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2594610</wp:posOffset>
            </wp:positionH>
            <wp:positionV relativeFrom="paragraph">
              <wp:posOffset>635</wp:posOffset>
            </wp:positionV>
            <wp:extent cx="1143000" cy="1143000"/>
            <wp:effectExtent b="0" l="0" r="0" t="0"/>
            <wp:wrapSquare wrapText="bothSides" distB="0" distT="0" distL="0" distR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B">
      <w:pPr>
        <w:pageBreakBefore w:val="0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line="240" w:lineRule="auto"/>
        <w:jc w:val="center"/>
        <w:rPr>
          <w:rFonts w:ascii="Liberation Serif" w:cs="Liberation Serif" w:eastAsia="Liberation Serif" w:hAnsi="Liberation Serif"/>
          <w:b w:val="1"/>
          <w:sz w:val="28"/>
          <w:szCs w:val="28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8"/>
          <w:szCs w:val="28"/>
          <w:rtl w:val="0"/>
        </w:rPr>
        <w:t xml:space="preserve">Ledger Score </w:t>
      </w:r>
    </w:p>
    <w:p w:rsidR="00000000" w:rsidDel="00000000" w:rsidP="00000000" w:rsidRDefault="00000000" w:rsidRPr="00000000" w14:paraId="00000019">
      <w:pPr>
        <w:pageBreakBefore w:val="0"/>
        <w:spacing w:line="240" w:lineRule="auto"/>
        <w:jc w:val="center"/>
        <w:rPr>
          <w:rFonts w:ascii="Liberation Serif" w:cs="Liberation Serif" w:eastAsia="Liberation Serif" w:hAnsi="Liberation Serif"/>
          <w:b w:val="1"/>
          <w:sz w:val="28"/>
          <w:szCs w:val="28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8"/>
          <w:szCs w:val="28"/>
          <w:rtl w:val="0"/>
        </w:rPr>
        <w:t xml:space="preserve">API spec</w:t>
      </w:r>
    </w:p>
    <w:p w:rsidR="00000000" w:rsidDel="00000000" w:rsidP="00000000" w:rsidRDefault="00000000" w:rsidRPr="00000000" w14:paraId="0000001A">
      <w:pPr>
        <w:pageBreakBefore w:val="0"/>
        <w:spacing w:line="240" w:lineRule="auto"/>
        <w:jc w:val="center"/>
        <w:rPr>
          <w:rFonts w:ascii="Liberation Serif" w:cs="Liberation Serif" w:eastAsia="Liberation Serif" w:hAnsi="Liberation Serif"/>
          <w:b w:val="1"/>
          <w:sz w:val="28"/>
          <w:szCs w:val="28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8"/>
          <w:szCs w:val="28"/>
          <w:rtl w:val="0"/>
        </w:rPr>
        <w:t xml:space="preserve">version 1.2</w:t>
      </w:r>
    </w:p>
    <w:p w:rsidR="00000000" w:rsidDel="00000000" w:rsidP="00000000" w:rsidRDefault="00000000" w:rsidRPr="00000000" w14:paraId="0000001B">
      <w:pPr>
        <w:pageBreakBefore w:val="0"/>
        <w:spacing w:line="240" w:lineRule="auto"/>
        <w:jc w:val="center"/>
        <w:rPr>
          <w:rFonts w:ascii="Liberation Serif" w:cs="Liberation Serif" w:eastAsia="Liberation Serif" w:hAnsi="Liberation Serif"/>
          <w:b w:val="1"/>
          <w:sz w:val="28"/>
          <w:szCs w:val="28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8"/>
          <w:szCs w:val="28"/>
          <w:rtl w:val="0"/>
        </w:rPr>
        <w:t xml:space="preserve">Internal Use Only</w:t>
      </w:r>
    </w:p>
    <w:p w:rsidR="00000000" w:rsidDel="00000000" w:rsidP="00000000" w:rsidRDefault="00000000" w:rsidRPr="00000000" w14:paraId="0000001C">
      <w:pPr>
        <w:pageBreakBefore w:val="0"/>
        <w:spacing w:line="240" w:lineRule="auto"/>
        <w:jc w:val="center"/>
        <w:rPr>
          <w:rFonts w:ascii="Liberation Serif" w:cs="Liberation Serif" w:eastAsia="Liberation Serif" w:hAnsi="Liberation Serif"/>
          <w:b w:val="1"/>
          <w:sz w:val="28"/>
          <w:szCs w:val="28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8"/>
          <w:szCs w:val="28"/>
          <w:rtl w:val="0"/>
        </w:rPr>
        <w:t xml:space="preserve">2021-10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line="240" w:lineRule="auto"/>
        <w:jc w:val="center"/>
        <w:rPr>
          <w:rFonts w:ascii="Liberation Serif" w:cs="Liberation Serif" w:eastAsia="Liberation Serif" w:hAnsi="Liberation Serif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E">
          <w:pPr>
            <w:pageBreakBefore w:val="0"/>
            <w:rPr/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r w:rsidDel="00000000" w:rsidR="00000000" w:rsidRPr="00000000">
            <w:rPr>
              <w:rtl w:val="0"/>
            </w:rPr>
            <w:t xml:space="preserve">Add Headings (Format &gt; Paragraph styles) and they will appear in your table of contents.</w:t>
          </w:r>
        </w:p>
        <w:p w:rsidR="00000000" w:rsidDel="00000000" w:rsidP="00000000" w:rsidRDefault="00000000" w:rsidRPr="00000000" w14:paraId="0000001F">
          <w:pPr>
            <w:pageBreakBefore w:val="0"/>
            <w:rPr/>
          </w:pPr>
          <w:r w:rsidDel="00000000" w:rsidR="00000000" w:rsidRPr="00000000">
            <w:br w:type="pag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pStyle w:val="Title"/>
            <w:pageBreakBefore w:val="0"/>
            <w:jc w:val="center"/>
            <w:rPr/>
          </w:pPr>
          <w:bookmarkStart w:colFirst="0" w:colLast="0" w:name="_h8tglyryq1xl" w:id="0"/>
          <w:bookmarkEnd w:id="0"/>
          <w:r w:rsidDel="00000000" w:rsidR="00000000" w:rsidRPr="00000000">
            <w:rPr>
              <w:rtl w:val="0"/>
            </w:rPr>
            <w:t xml:space="preserve">General Endpoint Info</w:t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1">
      <w:pPr>
        <w:pageBreakBefore w:val="0"/>
        <w:spacing w:line="240" w:lineRule="auto"/>
        <w:jc w:val="center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8"/>
          <w:szCs w:val="28"/>
          <w:rtl w:val="0"/>
        </w:rPr>
        <w:br w:type="textWrapping"/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ec2-3-14-65-244.us-east-2.compute.amazonaws.com</w:t>
      </w:r>
    </w:p>
    <w:p w:rsidR="00000000" w:rsidDel="00000000" w:rsidP="00000000" w:rsidRDefault="00000000" w:rsidRPr="00000000" w14:paraId="00000022">
      <w:pPr>
        <w:pageBreakBefore w:val="0"/>
        <w:spacing w:line="240" w:lineRule="auto"/>
        <w:jc w:val="center"/>
        <w:rPr>
          <w:rFonts w:ascii="Liberation Serif" w:cs="Liberation Serif" w:eastAsia="Liberation Serif" w:hAnsi="Liberation Serif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pacing w:line="240" w:lineRule="auto"/>
        <w:jc w:val="center"/>
        <w:rPr>
          <w:rFonts w:ascii="Liberation Serif" w:cs="Liberation Serif" w:eastAsia="Liberation Serif" w:hAnsi="Liberation Serif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Dev config/env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Liberation Serif" w:cs="Liberation Serif" w:eastAsia="Liberation Serif" w:hAnsi="Liberation Serif"/>
          <w:sz w:val="24"/>
          <w:szCs w:val="24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Config such that only ips allowed in aws group policy can reach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Liberation Serif" w:cs="Liberation Serif" w:eastAsia="Liberation Serif" w:hAnsi="Liberation Serif"/>
          <w:sz w:val="24"/>
          <w:szCs w:val="24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Todo: add tls layer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Liberation Serif" w:cs="Liberation Serif" w:eastAsia="Liberation Serif" w:hAnsi="Liberation Serif"/>
          <w:sz w:val="24"/>
          <w:szCs w:val="24"/>
          <w:u w:val="none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Todo: production env config</w:t>
      </w:r>
    </w:p>
    <w:p w:rsidR="00000000" w:rsidDel="00000000" w:rsidP="00000000" w:rsidRDefault="00000000" w:rsidRPr="00000000" w14:paraId="00000028">
      <w:pPr>
        <w:pageBreakBefore w:val="0"/>
        <w:spacing w:line="240" w:lineRule="auto"/>
        <w:jc w:val="center"/>
        <w:rPr>
          <w:rFonts w:ascii="Liberation Serif" w:cs="Liberation Serif" w:eastAsia="Liberation Serif" w:hAnsi="Liberation Serif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B">
          <w:pPr>
            <w:pageBreakBefore w:val="0"/>
            <w:rPr/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pStyle w:val="Title"/>
            <w:pageBreakBefore w:val="0"/>
            <w:jc w:val="center"/>
            <w:rPr/>
          </w:pPr>
          <w:bookmarkStart w:colFirst="0" w:colLast="0" w:name="_18ptmwgpjpnw" w:id="1"/>
          <w:bookmarkEnd w:id="1"/>
          <w:r w:rsidDel="00000000" w:rsidR="00000000" w:rsidRPr="00000000">
            <w:rPr>
              <w:rtl w:val="0"/>
            </w:rPr>
            <w:t xml:space="preserve">GhostID</w:t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D">
      <w:pPr>
        <w:pageBreakBefore w:val="0"/>
        <w:jc w:val="center"/>
        <w:rPr>
          <w:rFonts w:ascii="Liberation Serif" w:cs="Liberation Serif" w:eastAsia="Liberation Serif" w:hAnsi="Liberation Serif"/>
          <w:b w:val="1"/>
          <w:sz w:val="28"/>
          <w:szCs w:val="28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8"/>
          <w:szCs w:val="28"/>
          <w:rtl w:val="0"/>
        </w:rPr>
        <w:t xml:space="preserve">Provides unique ghostID identifier</w:t>
      </w:r>
    </w:p>
    <w:p w:rsidR="00000000" w:rsidDel="00000000" w:rsidP="00000000" w:rsidRDefault="00000000" w:rsidRPr="00000000" w14:paraId="0000002E">
      <w:pPr>
        <w:pageBreakBefore w:val="0"/>
        <w:spacing w:line="240" w:lineRule="auto"/>
        <w:jc w:val="center"/>
        <w:rPr>
          <w:rFonts w:ascii="Liberation Serif" w:cs="Liberation Serif" w:eastAsia="Liberation Serif" w:hAnsi="Liberation Serif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rPr>
                <w:rFonts w:ascii="Liberation Serif" w:cs="Liberation Serif" w:eastAsia="Liberation Serif" w:hAnsi="Liberation Serif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8"/>
                <w:szCs w:val="28"/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>
                <w:rFonts w:ascii="Liberation Serif" w:cs="Liberation Serif" w:eastAsia="Liberation Serif" w:hAnsi="Liberation Serif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8"/>
                <w:szCs w:val="28"/>
                <w:rtl w:val="0"/>
              </w:rPr>
              <w:t xml:space="preserve">Endpoint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rPr>
                <w:rFonts w:ascii="Liberation Serif" w:cs="Liberation Serif" w:eastAsia="Liberation Serif" w:hAnsi="Liberation Serif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8"/>
                <w:szCs w:val="28"/>
                <w:rtl w:val="0"/>
              </w:rPr>
              <w:t xml:space="preserve">Params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rPr>
                <w:rFonts w:ascii="Liberation Serif" w:cs="Liberation Serif" w:eastAsia="Liberation Serif" w:hAnsi="Liberation Serif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8"/>
                <w:szCs w:val="28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rPr>
                <w:rFonts w:ascii="Liberation Serif" w:cs="Liberation Serif" w:eastAsia="Liberation Serif" w:hAnsi="Liberation Serif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8"/>
                <w:szCs w:val="28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rPr>
                <w:rFonts w:ascii="Liberation Serif" w:cs="Liberation Serif" w:eastAsia="Liberation Serif" w:hAnsi="Liberation Serif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0"/>
                <w:szCs w:val="20"/>
                <w:rtl w:val="0"/>
              </w:rPr>
              <w:t xml:space="preserve">/getghostid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rPr>
                <w:rFonts w:ascii="Liberation Serif" w:cs="Liberation Serif" w:eastAsia="Liberation Serif" w:hAnsi="Liberation Serif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rPr>
                <w:rFonts w:ascii="Liberation Serif" w:cs="Liberation Serif" w:eastAsia="Liberation Serif" w:hAnsi="Liberation Serif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ageBreakBefore w:val="0"/>
        <w:spacing w:line="240" w:lineRule="auto"/>
        <w:jc w:val="center"/>
        <w:rPr>
          <w:rFonts w:ascii="Liberation Serif" w:cs="Liberation Serif" w:eastAsia="Liberation Serif" w:hAnsi="Liberation Serif"/>
          <w:b w:val="1"/>
          <w:sz w:val="28"/>
          <w:szCs w:val="28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8"/>
          <w:szCs w:val="28"/>
          <w:rtl w:val="0"/>
        </w:rPr>
        <w:t xml:space="preserve">Example Return</w:t>
      </w:r>
    </w:p>
    <w:tbl>
      <w:tblPr>
        <w:tblStyle w:val="Table2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after="60" w:line="240" w:lineRule="auto"/>
              <w:ind w:left="36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ghostid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8877f98638044be78904a24888109525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</w:r>
          </w:p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rPr>
                <w:rFonts w:ascii="Liberation Serif" w:cs="Liberation Serif" w:eastAsia="Liberation Serif" w:hAnsi="Liberation Serif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pageBreakBefore w:val="0"/>
        <w:spacing w:line="240" w:lineRule="auto"/>
        <w:jc w:val="center"/>
        <w:rPr>
          <w:rFonts w:ascii="Liberation Serif" w:cs="Liberation Serif" w:eastAsia="Liberation Serif" w:hAnsi="Liberation Serif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spacing w:line="240" w:lineRule="auto"/>
        <w:jc w:val="center"/>
        <w:rPr>
          <w:rFonts w:ascii="Liberation Serif" w:cs="Liberation Serif" w:eastAsia="Liberation Serif" w:hAnsi="Liberation Serif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spacing w:line="240" w:lineRule="auto"/>
        <w:jc w:val="center"/>
        <w:rPr>
          <w:rFonts w:ascii="Liberation Serif" w:cs="Liberation Serif" w:eastAsia="Liberation Serif" w:hAnsi="Liberation Serif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Title"/>
        <w:pageBreakBefore w:val="0"/>
        <w:spacing w:line="240" w:lineRule="auto"/>
        <w:jc w:val="center"/>
        <w:rPr/>
      </w:pPr>
      <w:bookmarkStart w:colFirst="0" w:colLast="0" w:name="_z2e6ubqobo1j" w:id="2"/>
      <w:bookmarkEnd w:id="2"/>
      <w:r w:rsidDel="00000000" w:rsidR="00000000" w:rsidRPr="00000000">
        <w:rPr>
          <w:rtl w:val="0"/>
        </w:rPr>
        <w:t xml:space="preserve">General Wallet Info</w:t>
      </w:r>
    </w:p>
    <w:p w:rsidR="00000000" w:rsidDel="00000000" w:rsidP="00000000" w:rsidRDefault="00000000" w:rsidRPr="00000000" w14:paraId="0000003F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Provides baseline stats for given list of wallet addresses</w:t>
      </w:r>
    </w:p>
    <w:p w:rsidR="00000000" w:rsidDel="00000000" w:rsidP="00000000" w:rsidRDefault="00000000" w:rsidRPr="00000000" w14:paraId="00000040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spacing w:line="240" w:lineRule="auto"/>
        <w:jc w:val="center"/>
        <w:rPr>
          <w:rFonts w:ascii="Liberation Serif" w:cs="Liberation Serif" w:eastAsia="Liberation Serif" w:hAnsi="Liberation Serif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80"/>
        <w:gridCol w:w="1880"/>
        <w:gridCol w:w="1880"/>
        <w:gridCol w:w="2310"/>
        <w:gridCol w:w="1410"/>
        <w:tblGridChange w:id="0">
          <w:tblGrid>
            <w:gridCol w:w="1880"/>
            <w:gridCol w:w="1880"/>
            <w:gridCol w:w="1880"/>
            <w:gridCol w:w="2310"/>
            <w:gridCol w:w="14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rPr>
                <w:rFonts w:ascii="Liberation Serif" w:cs="Liberation Serif" w:eastAsia="Liberation Serif" w:hAnsi="Liberation Serif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8"/>
                <w:szCs w:val="28"/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rPr>
                <w:rFonts w:ascii="Liberation Serif" w:cs="Liberation Serif" w:eastAsia="Liberation Serif" w:hAnsi="Liberation Serif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8"/>
                <w:szCs w:val="28"/>
                <w:rtl w:val="0"/>
              </w:rPr>
              <w:t xml:space="preserve">Endpoint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40" w:lineRule="auto"/>
              <w:rPr>
                <w:rFonts w:ascii="Liberation Serif" w:cs="Liberation Serif" w:eastAsia="Liberation Serif" w:hAnsi="Liberation Serif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8"/>
                <w:szCs w:val="28"/>
                <w:rtl w:val="0"/>
              </w:rPr>
              <w:t xml:space="preserve">Params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240" w:lineRule="auto"/>
              <w:rPr>
                <w:rFonts w:ascii="Liberation Serif" w:cs="Liberation Serif" w:eastAsia="Liberation Serif" w:hAnsi="Liberation Serif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8"/>
                <w:szCs w:val="28"/>
                <w:rtl w:val="0"/>
              </w:rPr>
              <w:t xml:space="preserve">Example Return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240" w:lineRule="auto"/>
              <w:rPr>
                <w:rFonts w:ascii="Liberation Serif" w:cs="Liberation Serif" w:eastAsia="Liberation Serif" w:hAnsi="Liberation Serif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8"/>
                <w:szCs w:val="28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line="240" w:lineRule="auto"/>
              <w:rPr>
                <w:rFonts w:ascii="Liberation Serif" w:cs="Liberation Serif" w:eastAsia="Liberation Serif" w:hAnsi="Liberation Serif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8"/>
                <w:szCs w:val="28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line="240" w:lineRule="auto"/>
              <w:rPr>
                <w:rFonts w:ascii="Liberation Serif" w:cs="Liberation Serif" w:eastAsia="Liberation Serif" w:hAnsi="Liberation Serif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0"/>
                <w:szCs w:val="20"/>
                <w:rtl w:val="0"/>
              </w:rPr>
              <w:t xml:space="preserve">/getwalletinfo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line="240" w:lineRule="auto"/>
              <w:rPr>
                <w:rFonts w:ascii="Liberation Serif" w:cs="Liberation Serif" w:eastAsia="Liberation Serif" w:hAnsi="Liberation Serif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line="240" w:lineRule="auto"/>
              <w:rPr>
                <w:rFonts w:ascii="Liberation Serif" w:cs="Liberation Serif" w:eastAsia="Liberation Serif" w:hAnsi="Liberation Serif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0"/>
                <w:szCs w:val="20"/>
                <w:rtl w:val="0"/>
              </w:rPr>
              <w:t xml:space="preserve">  "wallets": [</w:t>
            </w:r>
          </w:p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40" w:lineRule="auto"/>
              <w:rPr>
                <w:rFonts w:ascii="Liberation Serif" w:cs="Liberation Serif" w:eastAsia="Liberation Serif" w:hAnsi="Liberation Serif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0"/>
                <w:szCs w:val="20"/>
                <w:rtl w:val="0"/>
              </w:rPr>
              <w:t xml:space="preserve">"addr1",</w:t>
            </w:r>
          </w:p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line="240" w:lineRule="auto"/>
              <w:rPr>
                <w:rFonts w:ascii="Liberation Serif" w:cs="Liberation Serif" w:eastAsia="Liberation Serif" w:hAnsi="Liberation Serif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0"/>
                <w:szCs w:val="20"/>
                <w:rtl w:val="0"/>
              </w:rPr>
              <w:t xml:space="preserve">“addr2”,</w:t>
            </w:r>
          </w:p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line="240" w:lineRule="auto"/>
              <w:rPr>
                <w:rFonts w:ascii="Liberation Serif" w:cs="Liberation Serif" w:eastAsia="Liberation Serif" w:hAnsi="Liberation Serif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0"/>
                <w:szCs w:val="20"/>
                <w:rtl w:val="0"/>
              </w:rPr>
              <w:t xml:space="preserve">...</w:t>
            </w:r>
          </w:p>
          <w:p w:rsidR="00000000" w:rsidDel="00000000" w:rsidP="00000000" w:rsidRDefault="00000000" w:rsidRPr="00000000" w14:paraId="0000004E">
            <w:pPr>
              <w:pageBreakBefore w:val="0"/>
              <w:widowControl w:val="0"/>
              <w:spacing w:line="240" w:lineRule="auto"/>
              <w:rPr>
                <w:rFonts w:ascii="Liberation Serif" w:cs="Liberation Serif" w:eastAsia="Liberation Serif" w:hAnsi="Liberation Serif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0"/>
                <w:szCs w:val="20"/>
                <w:rtl w:val="0"/>
              </w:rPr>
              <w:t xml:space="preserve">  ]</w:t>
            </w:r>
          </w:p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line="240" w:lineRule="auto"/>
              <w:rPr>
                <w:rFonts w:ascii="Liberation Serif" w:cs="Liberation Serif" w:eastAsia="Liberation Serif" w:hAnsi="Liberation Serif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0"/>
                <w:szCs w:val="20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line="240" w:lineRule="auto"/>
              <w:rPr>
                <w:rFonts w:ascii="Liberation Serif" w:cs="Liberation Serif" w:eastAsia="Liberation Serif" w:hAnsi="Liberation Serif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line="240" w:lineRule="auto"/>
              <w:rPr>
                <w:rFonts w:ascii="Liberation Serif" w:cs="Liberation Serif" w:eastAsia="Liberation Serif" w:hAnsi="Liberation Serif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0"/>
                <w:szCs w:val="20"/>
                <w:rtl w:val="0"/>
              </w:rPr>
              <w:t xml:space="preserve">Where addr1,addr2,etc represent an array of wallet addresses</w:t>
            </w:r>
          </w:p>
        </w:tc>
      </w:tr>
    </w:tbl>
    <w:p w:rsidR="00000000" w:rsidDel="00000000" w:rsidP="00000000" w:rsidRDefault="00000000" w:rsidRPr="00000000" w14:paraId="00000052">
      <w:pPr>
        <w:pageBreakBefore w:val="0"/>
        <w:spacing w:line="240" w:lineRule="auto"/>
        <w:jc w:val="center"/>
        <w:rPr>
          <w:rFonts w:ascii="Liberation Serif" w:cs="Liberation Serif" w:eastAsia="Liberation Serif" w:hAnsi="Liberation Serif"/>
          <w:b w:val="1"/>
          <w:sz w:val="28"/>
          <w:szCs w:val="28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8"/>
          <w:szCs w:val="28"/>
          <w:rtl w:val="0"/>
        </w:rPr>
        <w:t xml:space="preserve">Example Return</w:t>
      </w:r>
    </w:p>
    <w:tbl>
      <w:tblPr>
        <w:tblStyle w:val="Table4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after="60" w:line="240" w:lineRule="auto"/>
              <w:ind w:left="36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addressList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[</w:t>
            </w:r>
          </w:p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after="120" w:line="240" w:lineRule="auto"/>
              <w:ind w:left="72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after="180" w:line="240" w:lineRule="auto"/>
              <w:ind w:left="10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address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0x131a9A36Ea25aFB4Ed1a4510eE4B36E369d0F699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",</w:t>
            </w:r>
          </w:p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after="180" w:line="240" w:lineRule="auto"/>
              <w:ind w:left="10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avg_received_tx_value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</w:t>
            </w:r>
            <w:r w:rsidDel="00000000" w:rsidR="00000000" w:rsidRPr="00000000">
              <w:rPr>
                <w:rFonts w:ascii="Courier New" w:cs="Courier New" w:eastAsia="Courier New" w:hAnsi="Courier New"/>
                <w:color w:val="03a9f4"/>
                <w:sz w:val="20"/>
                <w:szCs w:val="20"/>
                <w:rtl w:val="0"/>
              </w:rPr>
              <w:t xml:space="preserve">181.43040015594025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after="180" w:line="240" w:lineRule="auto"/>
              <w:ind w:left="10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avg_sent_tx_value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</w:t>
            </w:r>
            <w:r w:rsidDel="00000000" w:rsidR="00000000" w:rsidRPr="00000000">
              <w:rPr>
                <w:rFonts w:ascii="Courier New" w:cs="Courier New" w:eastAsia="Courier New" w:hAnsi="Courier New"/>
                <w:color w:val="03a9f4"/>
                <w:sz w:val="20"/>
                <w:szCs w:val="20"/>
                <w:rtl w:val="0"/>
              </w:rPr>
              <w:t xml:space="preserve">18.25999208943892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59">
            <w:pPr>
              <w:pageBreakBefore w:val="0"/>
              <w:widowControl w:val="0"/>
              <w:spacing w:after="180" w:line="240" w:lineRule="auto"/>
              <w:ind w:left="10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eth_received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</w:t>
            </w:r>
            <w:r w:rsidDel="00000000" w:rsidR="00000000" w:rsidRPr="00000000">
              <w:rPr>
                <w:rFonts w:ascii="Courier New" w:cs="Courier New" w:eastAsia="Courier New" w:hAnsi="Courier New"/>
                <w:color w:val="03a9f4"/>
                <w:sz w:val="20"/>
                <w:szCs w:val="20"/>
                <w:rtl w:val="0"/>
              </w:rPr>
              <w:t xml:space="preserve">10704.393609200475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after="180" w:line="240" w:lineRule="auto"/>
              <w:ind w:left="10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eth_sent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</w:t>
            </w:r>
            <w:r w:rsidDel="00000000" w:rsidR="00000000" w:rsidRPr="00000000">
              <w:rPr>
                <w:rFonts w:ascii="Courier New" w:cs="Courier New" w:eastAsia="Courier New" w:hAnsi="Courier New"/>
                <w:color w:val="03a9f4"/>
                <w:sz w:val="20"/>
                <w:szCs w:val="20"/>
                <w:rtl w:val="0"/>
              </w:rPr>
              <w:t xml:space="preserve">38455.54334035837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5B">
            <w:pPr>
              <w:pageBreakBefore w:val="0"/>
              <w:widowControl w:val="0"/>
              <w:spacing w:after="180" w:line="240" w:lineRule="auto"/>
              <w:ind w:left="10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gas_used_in_wei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</w:t>
            </w:r>
            <w:r w:rsidDel="00000000" w:rsidR="00000000" w:rsidRPr="00000000">
              <w:rPr>
                <w:rFonts w:ascii="Courier New" w:cs="Courier New" w:eastAsia="Courier New" w:hAnsi="Courier New"/>
                <w:color w:val="03a9f4"/>
                <w:sz w:val="20"/>
                <w:szCs w:val="20"/>
                <w:rtl w:val="0"/>
              </w:rPr>
              <w:t xml:space="preserve">507681577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5C">
            <w:pPr>
              <w:pageBreakBefore w:val="0"/>
              <w:widowControl w:val="0"/>
              <w:spacing w:after="180" w:line="240" w:lineRule="auto"/>
              <w:ind w:left="10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last_hash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":”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0x21f00d58de229381f6aebb7a67673fa5d06e0330b405b8bd5ed355972af451c5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”,</w:t>
            </w:r>
          </w:p>
          <w:p w:rsidR="00000000" w:rsidDel="00000000" w:rsidP="00000000" w:rsidRDefault="00000000" w:rsidRPr="00000000" w14:paraId="0000005D">
            <w:pPr>
              <w:pageBreakBefore w:val="0"/>
              <w:widowControl w:val="0"/>
              <w:spacing w:after="180" w:line="240" w:lineRule="auto"/>
              <w:ind w:left="10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ledgerscore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</w:t>
            </w:r>
            <w:r w:rsidDel="00000000" w:rsidR="00000000" w:rsidRPr="00000000">
              <w:rPr>
                <w:rFonts w:ascii="Courier New" w:cs="Courier New" w:eastAsia="Courier New" w:hAnsi="Courier New"/>
                <w:color w:val="03a9f4"/>
                <w:sz w:val="20"/>
                <w:szCs w:val="20"/>
                <w:rtl w:val="0"/>
              </w:rPr>
              <w:t xml:space="preserve">515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after="180" w:line="240" w:lineRule="auto"/>
              <w:ind w:left="10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times_balance_changed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</w:t>
            </w:r>
            <w:r w:rsidDel="00000000" w:rsidR="00000000" w:rsidRPr="00000000">
              <w:rPr>
                <w:rFonts w:ascii="Courier New" w:cs="Courier New" w:eastAsia="Courier New" w:hAnsi="Courier New"/>
                <w:color w:val="03a9f4"/>
                <w:sz w:val="20"/>
                <w:szCs w:val="20"/>
                <w:rtl w:val="0"/>
              </w:rPr>
              <w:t xml:space="preserve">1148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after="180" w:line="240" w:lineRule="auto"/>
              <w:ind w:left="10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total_balance_change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</w:t>
            </w:r>
            <w:r w:rsidDel="00000000" w:rsidR="00000000" w:rsidRPr="00000000">
              <w:rPr>
                <w:rFonts w:ascii="Courier New" w:cs="Courier New" w:eastAsia="Courier New" w:hAnsi="Courier New"/>
                <w:color w:val="03a9f4"/>
                <w:sz w:val="20"/>
                <w:szCs w:val="20"/>
                <w:rtl w:val="0"/>
              </w:rPr>
              <w:t xml:space="preserve">49159.696949558835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60">
            <w:pPr>
              <w:pageBreakBefore w:val="0"/>
              <w:widowControl w:val="0"/>
              <w:spacing w:after="180" w:line="240" w:lineRule="auto"/>
              <w:ind w:left="10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ts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</w:t>
            </w:r>
            <w:r w:rsidDel="00000000" w:rsidR="00000000" w:rsidRPr="00000000">
              <w:rPr>
                <w:rFonts w:ascii="Courier New" w:cs="Courier New" w:eastAsia="Courier New" w:hAnsi="Courier New"/>
                <w:color w:val="03a9f4"/>
                <w:sz w:val="20"/>
                <w:szCs w:val="20"/>
                <w:rtl w:val="0"/>
              </w:rPr>
              <w:t xml:space="preserve">1626029183.622378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61">
            <w:pPr>
              <w:pageBreakBefore w:val="0"/>
              <w:widowControl w:val="0"/>
              <w:spacing w:after="180" w:line="240" w:lineRule="auto"/>
              <w:ind w:left="10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tx_received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</w:t>
            </w:r>
            <w:r w:rsidDel="00000000" w:rsidR="00000000" w:rsidRPr="00000000">
              <w:rPr>
                <w:rFonts w:ascii="Courier New" w:cs="Courier New" w:eastAsia="Courier New" w:hAnsi="Courier New"/>
                <w:color w:val="03a9f4"/>
                <w:sz w:val="20"/>
                <w:szCs w:val="20"/>
                <w:rtl w:val="0"/>
              </w:rPr>
              <w:t xml:space="preserve">59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62">
            <w:pPr>
              <w:pageBreakBefore w:val="0"/>
              <w:widowControl w:val="0"/>
              <w:spacing w:after="180" w:line="240" w:lineRule="auto"/>
              <w:ind w:left="10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tx_sent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</w:t>
            </w:r>
            <w:r w:rsidDel="00000000" w:rsidR="00000000" w:rsidRPr="00000000">
              <w:rPr>
                <w:rFonts w:ascii="Courier New" w:cs="Courier New" w:eastAsia="Courier New" w:hAnsi="Courier New"/>
                <w:color w:val="03a9f4"/>
                <w:sz w:val="20"/>
                <w:szCs w:val="20"/>
                <w:rtl w:val="0"/>
              </w:rPr>
              <w:t xml:space="preserve">2106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after="180" w:line="240" w:lineRule="auto"/>
              <w:ind w:left="1080" w:firstLine="0"/>
              <w:rPr>
                <w:rFonts w:ascii="Courier New" w:cs="Courier New" w:eastAsia="Courier New" w:hAnsi="Courier New"/>
                <w:color w:val="0288d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verified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</w:t>
            </w:r>
            <w:r w:rsidDel="00000000" w:rsidR="00000000" w:rsidRPr="00000000">
              <w:rPr>
                <w:rFonts w:ascii="Courier New" w:cs="Courier New" w:eastAsia="Courier New" w:hAnsi="Courier New"/>
                <w:color w:val="0288d1"/>
                <w:sz w:val="20"/>
                <w:szCs w:val="20"/>
                <w:rtl w:val="0"/>
              </w:rPr>
              <w:t xml:space="preserve">false</w:t>
            </w:r>
          </w:p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after="120" w:line="240" w:lineRule="auto"/>
              <w:ind w:left="72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5">
            <w:pPr>
              <w:pageBreakBefore w:val="0"/>
              <w:widowControl w:val="0"/>
              <w:spacing w:after="60" w:line="240" w:lineRule="auto"/>
              <w:ind w:left="36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],</w:t>
            </w:r>
          </w:p>
          <w:p w:rsidR="00000000" w:rsidDel="00000000" w:rsidP="00000000" w:rsidRDefault="00000000" w:rsidRPr="00000000" w14:paraId="00000066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68">
      <w:pPr>
        <w:pStyle w:val="Title"/>
        <w:spacing w:line="240" w:lineRule="auto"/>
        <w:jc w:val="center"/>
        <w:rPr/>
      </w:pPr>
      <w:bookmarkStart w:colFirst="0" w:colLast="0" w:name="_tw9yfy46p08a" w:id="3"/>
      <w:bookmarkEnd w:id="3"/>
      <w:r w:rsidDel="00000000" w:rsidR="00000000" w:rsidRPr="00000000">
        <w:rPr>
          <w:rtl w:val="0"/>
        </w:rPr>
        <w:t xml:space="preserve">General Wallet Info by Date Range</w:t>
      </w:r>
    </w:p>
    <w:p w:rsidR="00000000" w:rsidDel="00000000" w:rsidP="00000000" w:rsidRDefault="00000000" w:rsidRPr="00000000" w14:paraId="00000069">
      <w:pPr>
        <w:jc w:val="center"/>
        <w:rPr/>
      </w:pPr>
      <w:r w:rsidDel="00000000" w:rsidR="00000000" w:rsidRPr="00000000">
        <w:rPr>
          <w:rtl w:val="0"/>
        </w:rPr>
        <w:t xml:space="preserve">Provides baseline stats for given list of wallet addresses in a given date range</w:t>
      </w:r>
    </w:p>
    <w:p w:rsidR="00000000" w:rsidDel="00000000" w:rsidP="00000000" w:rsidRDefault="00000000" w:rsidRPr="00000000" w14:paraId="0000006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40" w:lineRule="auto"/>
        <w:jc w:val="center"/>
        <w:rPr>
          <w:rFonts w:ascii="Liberation Serif" w:cs="Liberation Serif" w:eastAsia="Liberation Serif" w:hAnsi="Liberation Serif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80"/>
        <w:gridCol w:w="1880"/>
        <w:gridCol w:w="1880"/>
        <w:gridCol w:w="2310"/>
        <w:gridCol w:w="1410"/>
        <w:tblGridChange w:id="0">
          <w:tblGrid>
            <w:gridCol w:w="1880"/>
            <w:gridCol w:w="1880"/>
            <w:gridCol w:w="1880"/>
            <w:gridCol w:w="2310"/>
            <w:gridCol w:w="14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Liberation Serif" w:cs="Liberation Serif" w:eastAsia="Liberation Serif" w:hAnsi="Liberation Serif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8"/>
                <w:szCs w:val="28"/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Liberation Serif" w:cs="Liberation Serif" w:eastAsia="Liberation Serif" w:hAnsi="Liberation Serif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8"/>
                <w:szCs w:val="28"/>
                <w:rtl w:val="0"/>
              </w:rPr>
              <w:t xml:space="preserve">Endpoint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Liberation Serif" w:cs="Liberation Serif" w:eastAsia="Liberation Serif" w:hAnsi="Liberation Serif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8"/>
                <w:szCs w:val="28"/>
                <w:rtl w:val="0"/>
              </w:rPr>
              <w:t xml:space="preserve">Params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Liberation Serif" w:cs="Liberation Serif" w:eastAsia="Liberation Serif" w:hAnsi="Liberation Serif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8"/>
                <w:szCs w:val="28"/>
                <w:rtl w:val="0"/>
              </w:rPr>
              <w:t xml:space="preserve">Example Return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Liberation Serif" w:cs="Liberation Serif" w:eastAsia="Liberation Serif" w:hAnsi="Liberation Serif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8"/>
                <w:szCs w:val="28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Liberation Serif" w:cs="Liberation Serif" w:eastAsia="Liberation Serif" w:hAnsi="Liberation Serif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8"/>
                <w:szCs w:val="28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Liberation Serif" w:cs="Liberation Serif" w:eastAsia="Liberation Serif" w:hAnsi="Liberation Serif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0"/>
                <w:szCs w:val="20"/>
                <w:rtl w:val="0"/>
              </w:rPr>
              <w:t xml:space="preserve">/getwalletinfo-by-daterange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Liberation Serif" w:cs="Liberation Serif" w:eastAsia="Liberation Serif" w:hAnsi="Liberation Serif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Liberation Serif" w:cs="Liberation Serif" w:eastAsia="Liberation Serif" w:hAnsi="Liberation Serif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0"/>
                <w:szCs w:val="20"/>
                <w:rtl w:val="0"/>
              </w:rPr>
              <w:t xml:space="preserve">  "wallets": [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Liberation Serif" w:cs="Liberation Serif" w:eastAsia="Liberation Serif" w:hAnsi="Liberation Serif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0"/>
                <w:szCs w:val="20"/>
                <w:rtl w:val="0"/>
              </w:rPr>
              <w:t xml:space="preserve">"addr1",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Liberation Serif" w:cs="Liberation Serif" w:eastAsia="Liberation Serif" w:hAnsi="Liberation Serif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0"/>
                <w:szCs w:val="20"/>
                <w:rtl w:val="0"/>
              </w:rPr>
              <w:t xml:space="preserve">“addr2”,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Liberation Serif" w:cs="Liberation Serif" w:eastAsia="Liberation Serif" w:hAnsi="Liberation Serif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0"/>
                <w:szCs w:val="20"/>
                <w:rtl w:val="0"/>
              </w:rPr>
              <w:t xml:space="preserve">...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Liberation Serif" w:cs="Liberation Serif" w:eastAsia="Liberation Serif" w:hAnsi="Liberation Serif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0"/>
                <w:szCs w:val="20"/>
                <w:rtl w:val="0"/>
              </w:rPr>
              <w:t xml:space="preserve">  ], 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Liberation Serif" w:cs="Liberation Serif" w:eastAsia="Liberation Serif" w:hAnsi="Liberation Serif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0"/>
                <w:szCs w:val="20"/>
                <w:rtl w:val="0"/>
              </w:rPr>
              <w:t xml:space="preserve">"start" : "</w:t>
            </w:r>
            <w:commentRangeStart w:id="0"/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0"/>
                <w:szCs w:val="20"/>
                <w:rtl w:val="0"/>
              </w:rPr>
              <w:t xml:space="preserve">YYYY-mm-dd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0"/>
                <w:szCs w:val="20"/>
                <w:rtl w:val="0"/>
              </w:rPr>
              <w:t xml:space="preserve">",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Liberation Serif" w:cs="Liberation Serif" w:eastAsia="Liberation Serif" w:hAnsi="Liberation Serif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0"/>
                <w:szCs w:val="20"/>
                <w:rtl w:val="0"/>
              </w:rPr>
              <w:t xml:space="preserve">"end" : "YYYY-mm-dd"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Liberation Serif" w:cs="Liberation Serif" w:eastAsia="Liberation Serif" w:hAnsi="Liberation Serif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0"/>
                <w:szCs w:val="20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Liberation Serif" w:cs="Liberation Serif" w:eastAsia="Liberation Serif" w:hAnsi="Liberation Serif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Liberation Serif" w:cs="Liberation Serif" w:eastAsia="Liberation Serif" w:hAnsi="Liberation Serif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0"/>
                <w:szCs w:val="20"/>
                <w:rtl w:val="0"/>
              </w:rPr>
              <w:t xml:space="preserve">Where addr1,addr2,etc represent an array of wallet addresses</w:t>
              <w:br w:type="textWrapping"/>
              <w:t xml:space="preserve">Start/End represents  dates in YYYY-mm-dd format</w:t>
            </w:r>
          </w:p>
        </w:tc>
      </w:tr>
    </w:tbl>
    <w:p w:rsidR="00000000" w:rsidDel="00000000" w:rsidP="00000000" w:rsidRDefault="00000000" w:rsidRPr="00000000" w14:paraId="0000007E">
      <w:pPr>
        <w:spacing w:line="240" w:lineRule="auto"/>
        <w:jc w:val="center"/>
        <w:rPr>
          <w:rFonts w:ascii="Liberation Serif" w:cs="Liberation Serif" w:eastAsia="Liberation Serif" w:hAnsi="Liberation Serif"/>
          <w:b w:val="1"/>
          <w:sz w:val="28"/>
          <w:szCs w:val="28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8"/>
          <w:szCs w:val="28"/>
          <w:rtl w:val="0"/>
        </w:rPr>
        <w:t xml:space="preserve">Example Return</w:t>
      </w:r>
    </w:p>
    <w:tbl>
      <w:tblPr>
        <w:tblStyle w:val="Table6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80">
            <w:pPr>
              <w:widowControl w:val="0"/>
              <w:spacing w:after="60" w:line="240" w:lineRule="auto"/>
              <w:ind w:left="36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addressList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[</w:t>
            </w:r>
          </w:p>
          <w:p w:rsidR="00000000" w:rsidDel="00000000" w:rsidP="00000000" w:rsidRDefault="00000000" w:rsidRPr="00000000" w14:paraId="00000081">
            <w:pPr>
              <w:widowControl w:val="0"/>
              <w:spacing w:after="120" w:line="240" w:lineRule="auto"/>
              <w:ind w:left="72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082">
            <w:pPr>
              <w:widowControl w:val="0"/>
              <w:spacing w:after="180" w:line="240" w:lineRule="auto"/>
              <w:ind w:left="10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address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0x131a9A36Ea25aFB4Ed1a4510eE4B36E369d0F699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",</w:t>
            </w:r>
          </w:p>
          <w:p w:rsidR="00000000" w:rsidDel="00000000" w:rsidP="00000000" w:rsidRDefault="00000000" w:rsidRPr="00000000" w14:paraId="00000083">
            <w:pPr>
              <w:widowControl w:val="0"/>
              <w:spacing w:after="180" w:line="240" w:lineRule="auto"/>
              <w:ind w:left="10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dates":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084">
            <w:pPr>
              <w:widowControl w:val="0"/>
              <w:spacing w:after="180" w:line="240" w:lineRule="auto"/>
              <w:ind w:left="10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2021-09-01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null,</w:t>
            </w:r>
          </w:p>
          <w:p w:rsidR="00000000" w:rsidDel="00000000" w:rsidP="00000000" w:rsidRDefault="00000000" w:rsidRPr="00000000" w14:paraId="00000085">
            <w:pPr>
              <w:widowControl w:val="0"/>
              <w:spacing w:after="180" w:line="240" w:lineRule="auto"/>
              <w:ind w:left="10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…,</w:t>
            </w:r>
          </w:p>
          <w:p w:rsidR="00000000" w:rsidDel="00000000" w:rsidP="00000000" w:rsidRDefault="00000000" w:rsidRPr="00000000" w14:paraId="00000086">
            <w:pPr>
              <w:widowControl w:val="0"/>
              <w:spacing w:after="180" w:line="240" w:lineRule="auto"/>
              <w:ind w:left="10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…,</w:t>
            </w:r>
          </w:p>
          <w:p w:rsidR="00000000" w:rsidDel="00000000" w:rsidP="00000000" w:rsidRDefault="00000000" w:rsidRPr="00000000" w14:paraId="00000087">
            <w:pPr>
              <w:widowControl w:val="0"/>
              <w:spacing w:after="180" w:line="240" w:lineRule="auto"/>
              <w:ind w:left="10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2021-09-04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{</w:t>
            </w:r>
          </w:p>
          <w:p w:rsidR="00000000" w:rsidDel="00000000" w:rsidP="00000000" w:rsidRDefault="00000000" w:rsidRPr="00000000" w14:paraId="00000088">
            <w:pPr>
              <w:widowControl w:val="0"/>
              <w:spacing w:after="180" w:line="240" w:lineRule="auto"/>
              <w:ind w:left="10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avg_received_tx_value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</w:t>
            </w:r>
            <w:r w:rsidDel="00000000" w:rsidR="00000000" w:rsidRPr="00000000">
              <w:rPr>
                <w:rFonts w:ascii="Courier New" w:cs="Courier New" w:eastAsia="Courier New" w:hAnsi="Courier New"/>
                <w:color w:val="03a9f4"/>
                <w:sz w:val="20"/>
                <w:szCs w:val="20"/>
                <w:rtl w:val="0"/>
              </w:rPr>
              <w:t xml:space="preserve">181.43040015594025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89">
            <w:pPr>
              <w:widowControl w:val="0"/>
              <w:spacing w:after="180" w:line="240" w:lineRule="auto"/>
              <w:ind w:left="10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avg_sent_tx_value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</w:t>
            </w:r>
            <w:r w:rsidDel="00000000" w:rsidR="00000000" w:rsidRPr="00000000">
              <w:rPr>
                <w:rFonts w:ascii="Courier New" w:cs="Courier New" w:eastAsia="Courier New" w:hAnsi="Courier New"/>
                <w:color w:val="03a9f4"/>
                <w:sz w:val="20"/>
                <w:szCs w:val="20"/>
                <w:rtl w:val="0"/>
              </w:rPr>
              <w:t xml:space="preserve">18.25999208943892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8A">
            <w:pPr>
              <w:widowControl w:val="0"/>
              <w:spacing w:after="180" w:line="240" w:lineRule="auto"/>
              <w:ind w:left="10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eth_received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</w:t>
            </w:r>
            <w:r w:rsidDel="00000000" w:rsidR="00000000" w:rsidRPr="00000000">
              <w:rPr>
                <w:rFonts w:ascii="Courier New" w:cs="Courier New" w:eastAsia="Courier New" w:hAnsi="Courier New"/>
                <w:color w:val="03a9f4"/>
                <w:sz w:val="20"/>
                <w:szCs w:val="20"/>
                <w:rtl w:val="0"/>
              </w:rPr>
              <w:t xml:space="preserve">10704.393609200475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8B">
            <w:pPr>
              <w:widowControl w:val="0"/>
              <w:spacing w:after="180" w:line="240" w:lineRule="auto"/>
              <w:ind w:left="10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eth_sent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</w:t>
            </w:r>
            <w:r w:rsidDel="00000000" w:rsidR="00000000" w:rsidRPr="00000000">
              <w:rPr>
                <w:rFonts w:ascii="Courier New" w:cs="Courier New" w:eastAsia="Courier New" w:hAnsi="Courier New"/>
                <w:color w:val="03a9f4"/>
                <w:sz w:val="20"/>
                <w:szCs w:val="20"/>
                <w:rtl w:val="0"/>
              </w:rPr>
              <w:t xml:space="preserve">38455.54334035837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8C">
            <w:pPr>
              <w:widowControl w:val="0"/>
              <w:spacing w:after="180" w:line="240" w:lineRule="auto"/>
              <w:ind w:left="10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gas_used_in_wei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</w:t>
            </w:r>
            <w:r w:rsidDel="00000000" w:rsidR="00000000" w:rsidRPr="00000000">
              <w:rPr>
                <w:rFonts w:ascii="Courier New" w:cs="Courier New" w:eastAsia="Courier New" w:hAnsi="Courier New"/>
                <w:color w:val="03a9f4"/>
                <w:sz w:val="20"/>
                <w:szCs w:val="20"/>
                <w:rtl w:val="0"/>
              </w:rPr>
              <w:t xml:space="preserve">507681577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8D">
            <w:pPr>
              <w:widowControl w:val="0"/>
              <w:spacing w:after="180" w:line="240" w:lineRule="auto"/>
              <w:ind w:left="10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last_hash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":”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0x21f00d58de2 29381f6aebb7a67673fa5d06e0330b405b8bd5ed355972af451c5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”,</w:t>
            </w:r>
          </w:p>
          <w:p w:rsidR="00000000" w:rsidDel="00000000" w:rsidP="00000000" w:rsidRDefault="00000000" w:rsidRPr="00000000" w14:paraId="0000008E">
            <w:pPr>
              <w:widowControl w:val="0"/>
              <w:spacing w:after="180" w:line="240" w:lineRule="auto"/>
              <w:ind w:left="10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ledgerscore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</w:t>
            </w:r>
            <w:r w:rsidDel="00000000" w:rsidR="00000000" w:rsidRPr="00000000">
              <w:rPr>
                <w:rFonts w:ascii="Courier New" w:cs="Courier New" w:eastAsia="Courier New" w:hAnsi="Courier New"/>
                <w:color w:val="03a9f4"/>
                <w:sz w:val="20"/>
                <w:szCs w:val="20"/>
                <w:rtl w:val="0"/>
              </w:rPr>
              <w:t xml:space="preserve">515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8F">
            <w:pPr>
              <w:widowControl w:val="0"/>
              <w:spacing w:after="180" w:line="240" w:lineRule="auto"/>
              <w:ind w:left="10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times_balance_changed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</w:t>
            </w:r>
            <w:r w:rsidDel="00000000" w:rsidR="00000000" w:rsidRPr="00000000">
              <w:rPr>
                <w:rFonts w:ascii="Courier New" w:cs="Courier New" w:eastAsia="Courier New" w:hAnsi="Courier New"/>
                <w:color w:val="03a9f4"/>
                <w:sz w:val="20"/>
                <w:szCs w:val="20"/>
                <w:rtl w:val="0"/>
              </w:rPr>
              <w:t xml:space="preserve">1148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90">
            <w:pPr>
              <w:widowControl w:val="0"/>
              <w:spacing w:after="180" w:line="240" w:lineRule="auto"/>
              <w:ind w:left="10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total_balance_change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</w:t>
            </w:r>
            <w:r w:rsidDel="00000000" w:rsidR="00000000" w:rsidRPr="00000000">
              <w:rPr>
                <w:rFonts w:ascii="Courier New" w:cs="Courier New" w:eastAsia="Courier New" w:hAnsi="Courier New"/>
                <w:color w:val="03a9f4"/>
                <w:sz w:val="20"/>
                <w:szCs w:val="20"/>
                <w:rtl w:val="0"/>
              </w:rPr>
              <w:t xml:space="preserve">49159.696949558835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91">
            <w:pPr>
              <w:widowControl w:val="0"/>
              <w:spacing w:after="180" w:line="240" w:lineRule="auto"/>
              <w:ind w:left="10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ts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</w:t>
            </w:r>
            <w:r w:rsidDel="00000000" w:rsidR="00000000" w:rsidRPr="00000000">
              <w:rPr>
                <w:rFonts w:ascii="Courier New" w:cs="Courier New" w:eastAsia="Courier New" w:hAnsi="Courier New"/>
                <w:color w:val="03a9f4"/>
                <w:sz w:val="20"/>
                <w:szCs w:val="20"/>
                <w:rtl w:val="0"/>
              </w:rPr>
              <w:t xml:space="preserve">1626029183.622378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92">
            <w:pPr>
              <w:widowControl w:val="0"/>
              <w:spacing w:after="180" w:line="240" w:lineRule="auto"/>
              <w:ind w:left="10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tx_received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</w:t>
            </w:r>
            <w:r w:rsidDel="00000000" w:rsidR="00000000" w:rsidRPr="00000000">
              <w:rPr>
                <w:rFonts w:ascii="Courier New" w:cs="Courier New" w:eastAsia="Courier New" w:hAnsi="Courier New"/>
                <w:color w:val="03a9f4"/>
                <w:sz w:val="20"/>
                <w:szCs w:val="20"/>
                <w:rtl w:val="0"/>
              </w:rPr>
              <w:t xml:space="preserve">59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93">
            <w:pPr>
              <w:widowControl w:val="0"/>
              <w:spacing w:after="180" w:line="240" w:lineRule="auto"/>
              <w:ind w:left="10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tx_sent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</w:t>
            </w:r>
            <w:r w:rsidDel="00000000" w:rsidR="00000000" w:rsidRPr="00000000">
              <w:rPr>
                <w:rFonts w:ascii="Courier New" w:cs="Courier New" w:eastAsia="Courier New" w:hAnsi="Courier New"/>
                <w:color w:val="03a9f4"/>
                <w:sz w:val="20"/>
                <w:szCs w:val="20"/>
                <w:rtl w:val="0"/>
              </w:rPr>
              <w:t xml:space="preserve">2106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94">
            <w:pPr>
              <w:widowControl w:val="0"/>
              <w:spacing w:after="180" w:line="240" w:lineRule="auto"/>
              <w:ind w:left="10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"</w:t>
            </w:r>
            <w:r w:rsidDel="00000000" w:rsidR="00000000" w:rsidRPr="00000000">
              <w:rPr>
                <w:rFonts w:ascii="Courier New" w:cs="Courier New" w:eastAsia="Courier New" w:hAnsi="Courier New"/>
                <w:color w:val="0d47a1"/>
                <w:sz w:val="20"/>
                <w:szCs w:val="20"/>
                <w:rtl w:val="0"/>
              </w:rPr>
              <w:t xml:space="preserve">verified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": </w:t>
            </w:r>
            <w:r w:rsidDel="00000000" w:rsidR="00000000" w:rsidRPr="00000000">
              <w:rPr>
                <w:rFonts w:ascii="Courier New" w:cs="Courier New" w:eastAsia="Courier New" w:hAnsi="Courier New"/>
                <w:color w:val="0288d1"/>
                <w:sz w:val="20"/>
                <w:szCs w:val="20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widowControl w:val="0"/>
              <w:spacing w:after="180" w:line="240" w:lineRule="auto"/>
              <w:ind w:left="10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96">
            <w:pPr>
              <w:widowControl w:val="0"/>
              <w:spacing w:after="180" w:line="240" w:lineRule="auto"/>
              <w:ind w:left="108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97">
            <w:pPr>
              <w:widowControl w:val="0"/>
              <w:spacing w:after="180" w:line="240" w:lineRule="auto"/>
              <w:ind w:left="1080" w:firstLine="0"/>
              <w:rPr>
                <w:rFonts w:ascii="Courier New" w:cs="Courier New" w:eastAsia="Courier New" w:hAnsi="Courier New"/>
                <w:color w:val="0288d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widowControl w:val="0"/>
              <w:spacing w:after="120" w:line="240" w:lineRule="auto"/>
              <w:ind w:left="72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99">
            <w:pPr>
              <w:widowControl w:val="0"/>
              <w:spacing w:after="60" w:line="240" w:lineRule="auto"/>
              <w:ind w:left="360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],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}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E">
      <w:pPr>
        <w:pageBreakBefore w:val="0"/>
        <w:spacing w:line="240" w:lineRule="auto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Title"/>
        <w:pageBreakBefore w:val="0"/>
        <w:spacing w:line="240" w:lineRule="auto"/>
        <w:jc w:val="center"/>
        <w:rPr/>
      </w:pPr>
      <w:bookmarkStart w:colFirst="0" w:colLast="0" w:name="_zdaz7lii9j77" w:id="4"/>
      <w:bookmarkEnd w:id="4"/>
      <w:r w:rsidDel="00000000" w:rsidR="00000000" w:rsidRPr="00000000">
        <w:rPr>
          <w:rtl w:val="0"/>
        </w:rPr>
        <w:t xml:space="preserve">LedgerScore Detail</w:t>
      </w:r>
    </w:p>
    <w:p w:rsidR="00000000" w:rsidDel="00000000" w:rsidP="00000000" w:rsidRDefault="00000000" w:rsidRPr="00000000" w14:paraId="000000A0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Provides LedgerScore scoring detail given wallet &amp; date range</w:t>
      </w:r>
    </w:p>
    <w:p w:rsidR="00000000" w:rsidDel="00000000" w:rsidP="00000000" w:rsidRDefault="00000000" w:rsidRPr="00000000" w14:paraId="000000A1">
      <w:pPr>
        <w:spacing w:line="240" w:lineRule="auto"/>
        <w:jc w:val="center"/>
        <w:rPr>
          <w:rFonts w:ascii="Liberation Serif" w:cs="Liberation Serif" w:eastAsia="Liberation Serif" w:hAnsi="Liberation Serif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80"/>
        <w:gridCol w:w="1880"/>
        <w:gridCol w:w="1880"/>
        <w:gridCol w:w="2310"/>
        <w:gridCol w:w="1410"/>
        <w:tblGridChange w:id="0">
          <w:tblGrid>
            <w:gridCol w:w="1880"/>
            <w:gridCol w:w="1880"/>
            <w:gridCol w:w="1880"/>
            <w:gridCol w:w="2310"/>
            <w:gridCol w:w="14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Liberation Serif" w:cs="Liberation Serif" w:eastAsia="Liberation Serif" w:hAnsi="Liberation Serif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8"/>
                <w:szCs w:val="28"/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Liberation Serif" w:cs="Liberation Serif" w:eastAsia="Liberation Serif" w:hAnsi="Liberation Serif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8"/>
                <w:szCs w:val="28"/>
                <w:rtl w:val="0"/>
              </w:rPr>
              <w:t xml:space="preserve">Endpoint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Liberation Serif" w:cs="Liberation Serif" w:eastAsia="Liberation Serif" w:hAnsi="Liberation Serif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8"/>
                <w:szCs w:val="28"/>
                <w:rtl w:val="0"/>
              </w:rPr>
              <w:t xml:space="preserve">Params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Liberation Serif" w:cs="Liberation Serif" w:eastAsia="Liberation Serif" w:hAnsi="Liberation Serif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8"/>
                <w:szCs w:val="28"/>
                <w:rtl w:val="0"/>
              </w:rPr>
              <w:t xml:space="preserve">Example Return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Liberation Serif" w:cs="Liberation Serif" w:eastAsia="Liberation Serif" w:hAnsi="Liberation Serif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8"/>
                <w:szCs w:val="28"/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Liberation Serif" w:cs="Liberation Serif" w:eastAsia="Liberation Serif" w:hAnsi="Liberation Serif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8"/>
                <w:szCs w:val="28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Liberation Serif" w:cs="Liberation Serif" w:eastAsia="Liberation Serif" w:hAnsi="Liberation Serif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0"/>
                <w:szCs w:val="20"/>
                <w:rtl w:val="0"/>
              </w:rPr>
              <w:t xml:space="preserve">/getwalletdetails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Liberation Serif" w:cs="Liberation Serif" w:eastAsia="Liberation Serif" w:hAnsi="Liberation Serif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Liberation Serif" w:cs="Liberation Serif" w:eastAsia="Liberation Serif" w:hAnsi="Liberation Serif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0"/>
                <w:szCs w:val="20"/>
                <w:rtl w:val="0"/>
              </w:rPr>
              <w:t xml:space="preserve">  "wallets": [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Liberation Serif" w:cs="Liberation Serif" w:eastAsia="Liberation Serif" w:hAnsi="Liberation Serif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0"/>
                <w:szCs w:val="20"/>
                <w:rtl w:val="0"/>
              </w:rPr>
              <w:t xml:space="preserve">"addr1",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Liberation Serif" w:cs="Liberation Serif" w:eastAsia="Liberation Serif" w:hAnsi="Liberation Serif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0"/>
                <w:szCs w:val="20"/>
                <w:rtl w:val="0"/>
              </w:rPr>
              <w:t xml:space="preserve">“addr2”,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Liberation Serif" w:cs="Liberation Serif" w:eastAsia="Liberation Serif" w:hAnsi="Liberation Serif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0"/>
                <w:szCs w:val="20"/>
                <w:rtl w:val="0"/>
              </w:rPr>
              <w:t xml:space="preserve">...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Liberation Serif" w:cs="Liberation Serif" w:eastAsia="Liberation Serif" w:hAnsi="Liberation Serif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0"/>
                <w:szCs w:val="20"/>
                <w:rtl w:val="0"/>
              </w:rPr>
              <w:t xml:space="preserve">  ], 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Liberation Serif" w:cs="Liberation Serif" w:eastAsia="Liberation Serif" w:hAnsi="Liberation Serif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0"/>
                <w:szCs w:val="20"/>
                <w:rtl w:val="0"/>
              </w:rPr>
              <w:t xml:space="preserve">"startTime" : 123456789,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Liberation Serif" w:cs="Liberation Serif" w:eastAsia="Liberation Serif" w:hAnsi="Liberation Serif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0"/>
                <w:szCs w:val="20"/>
                <w:rtl w:val="0"/>
              </w:rPr>
              <w:t xml:space="preserve">"endTime" : 123456789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Liberation Serif" w:cs="Liberation Serif" w:eastAsia="Liberation Serif" w:hAnsi="Liberation Serif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0"/>
                <w:szCs w:val="20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Liberation Serif" w:cs="Liberation Serif" w:eastAsia="Liberation Serif" w:hAnsi="Liberation Serif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Liberation Serif" w:cs="Liberation Serif" w:eastAsia="Liberation Serif" w:hAnsi="Liberation Serif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sz w:val="20"/>
                <w:szCs w:val="20"/>
                <w:rtl w:val="0"/>
              </w:rPr>
              <w:t xml:space="preserve">Where addr1,addr2,etc represent an array of wallet addresses</w:t>
              <w:br w:type="textWrapping"/>
              <w:t xml:space="preserve">startTime/endTime represents  timestamp values </w:t>
            </w:r>
          </w:p>
        </w:tc>
      </w:tr>
    </w:tbl>
    <w:p w:rsidR="00000000" w:rsidDel="00000000" w:rsidP="00000000" w:rsidRDefault="00000000" w:rsidRPr="00000000" w14:paraId="000000B4">
      <w:pPr>
        <w:spacing w:line="240" w:lineRule="auto"/>
        <w:jc w:val="center"/>
        <w:rPr>
          <w:rFonts w:ascii="Liberation Serif" w:cs="Liberation Serif" w:eastAsia="Liberation Serif" w:hAnsi="Liberation Serif"/>
          <w:b w:val="1"/>
          <w:sz w:val="28"/>
          <w:szCs w:val="28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sz w:val="28"/>
          <w:szCs w:val="28"/>
          <w:rtl w:val="0"/>
        </w:rPr>
        <w:t xml:space="preserve">Example Request/Return</w:t>
      </w:r>
    </w:p>
    <w:tbl>
      <w:tblPr>
        <w:tblStyle w:val="Table8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"wallets" : ["0x9A81a11173F85531602e4882E641020Ae6AB9c79"],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"startTime" : 1632259399,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 "endTime" : 1633410205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}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[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</w:t>
              <w:tab/>
              <w:t xml:space="preserve"> "address":"0x9A81a11173F85531602e4882E641020Ae6AB9c79",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</w:t>
              <w:tab/>
              <w:t xml:space="preserve"> "change":0,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</w:t>
              <w:tab/>
              <w:t xml:space="preserve"> "dateTime":1633407680.961743,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</w:t>
              <w:tab/>
              <w:t xml:space="preserve"> "reason":"Historical Behavior",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</w:t>
              <w:tab/>
              <w:t xml:space="preserve"> "score":0,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</w:t>
              <w:tab/>
              <w:t xml:space="preserve"> "status":"neutral",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</w:t>
              <w:tab/>
              <w:t xml:space="preserve"> "value":0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</w:t>
              <w:tab/>
              <w:t xml:space="preserve"> "address":"0x9A81a11173F85531602e4882E641020Ae6AB9c79",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</w:t>
              <w:tab/>
              <w:t xml:space="preserve"> "change":315,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</w:t>
              <w:tab/>
              <w:t xml:space="preserve"> "dateTime":1633407680.961743,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</w:t>
              <w:tab/>
              <w:t xml:space="preserve"> "reason":"LS Rank",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</w:t>
              <w:tab/>
              <w:t xml:space="preserve"> "score":315,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</w:t>
              <w:tab/>
              <w:t xml:space="preserve"> "status":"positive",</w:t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</w:t>
              <w:tab/>
              <w:t xml:space="preserve"> "value":0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</w:t>
              <w:tab/>
              <w:t xml:space="preserve"> "address":"0x9A81a11173F85531602e4882E641020Ae6AB9c79",</w:t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</w:t>
              <w:tab/>
              <w:t xml:space="preserve"> "change":180,</w:t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</w:t>
              <w:tab/>
              <w:t xml:space="preserve"> "dateTime":1633407680.961743,</w:t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</w:t>
              <w:tab/>
              <w:t xml:space="preserve"> "reason":"Preferred Tokens",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</w:t>
              <w:tab/>
              <w:t xml:space="preserve"> "score":495,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</w:t>
              <w:tab/>
              <w:t xml:space="preserve"> "status":"positive",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</w:t>
              <w:tab/>
              <w:t xml:space="preserve"> "value":0</w:t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</w:t>
              <w:tab/>
              <w:t xml:space="preserve"> "address":"0x9A81a11173F85531602e4882E641020Ae6AB9c79",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</w:t>
              <w:tab/>
              <w:t xml:space="preserve"> "change":0,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</w:t>
              <w:tab/>
              <w:t xml:space="preserve"> "dateTime":"1497384447",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</w:t>
              <w:tab/>
              <w:t xml:space="preserve"> "reason":"Transaction",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</w:t>
              <w:tab/>
              <w:t xml:space="preserve"> "score":495,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</w:t>
              <w:tab/>
              <w:t xml:space="preserve"> "status":"neutral",</w:t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</w:t>
              <w:tab/>
              <w:t xml:space="preserve"> "value":0.13081014000000002</w:t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</w:t>
              <w:tab/>
              <w:t xml:space="preserve"> "address":"0x9A81a11173F85531602e4882E641020Ae6AB9c79",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</w:t>
              <w:tab/>
              <w:t xml:space="preserve"> "change":0,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</w:t>
              <w:tab/>
              <w:t xml:space="preserve"> "dateTime":"1510347609",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</w:t>
              <w:tab/>
              <w:t xml:space="preserve"> "reason":"Transaction",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</w:t>
              <w:tab/>
              <w:t xml:space="preserve"> "score":495,</w:t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</w:t>
              <w:tab/>
              <w:t xml:space="preserve"> "status":"neutral",</w:t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</w:t>
              <w:tab/>
              <w:t xml:space="preserve"> "value":0.13039014000000002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</w:t>
              <w:tab/>
              <w:t xml:space="preserve"> "address":"0x9A81a11173F85531602e4882E641020Ae6AB9c79",</w:t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</w:t>
              <w:tab/>
              <w:t xml:space="preserve"> "change":0,</w:t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</w:t>
              <w:tab/>
              <w:t xml:space="preserve"> "dateTime":"1595236719",</w:t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</w:t>
              <w:tab/>
              <w:t xml:space="preserve"> "reason":"Transaction",</w:t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</w:t>
              <w:tab/>
              <w:t xml:space="preserve"> "score":495,</w:t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</w:t>
              <w:tab/>
              <w:t xml:space="preserve"> "status":"neutral",</w:t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</w:t>
              <w:tab/>
              <w:t xml:space="preserve"> "value":4.24455819</w:t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...</w:t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]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7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Lindauson Hazell" w:id="0" w:date="2021-09-16T01:43:43Z"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Suggest we change to Unix epoch timestamp (example 1631756557) for international normalization and accuracy. Also, it's easy to transform with most language's Date object.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