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152F" w14:textId="76EA36D2" w:rsidR="006E2A07" w:rsidRDefault="006E2A07" w:rsidP="006E2A07">
      <w:pPr>
        <w:spacing w:line="276" w:lineRule="auto"/>
        <w:ind w:left="993" w:hanging="567"/>
        <w:contextualSpacing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SISTEMATIKA TOR/KAK UNTUK PENGAJUAN KEGIATAN PKB</w:t>
      </w:r>
    </w:p>
    <w:p w14:paraId="1246027D" w14:textId="22DA33FA" w:rsidR="006E2A07" w:rsidRDefault="006E2A07" w:rsidP="006E2A07">
      <w:pPr>
        <w:spacing w:line="276" w:lineRule="auto"/>
        <w:ind w:left="993" w:hanging="567"/>
        <w:contextualSpacing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2808CB00" w14:textId="77777777" w:rsidR="006E2A07" w:rsidRDefault="006E2A07" w:rsidP="006E2A07">
      <w:pPr>
        <w:spacing w:line="276" w:lineRule="auto"/>
        <w:ind w:left="993" w:hanging="567"/>
        <w:contextualSpacing/>
        <w:jc w:val="center"/>
      </w:pPr>
    </w:p>
    <w:p w14:paraId="6848E516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COVER TOR/KAK</w:t>
      </w:r>
    </w:p>
    <w:p w14:paraId="4F895CAD" w14:textId="77777777" w:rsidR="006E2A07" w:rsidRPr="00C03680" w:rsidRDefault="006E2A07" w:rsidP="006E2A07">
      <w:pPr>
        <w:pStyle w:val="ListParagraph"/>
        <w:numPr>
          <w:ilvl w:val="0"/>
          <w:numId w:val="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Judul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>;</w:t>
      </w:r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63B530F6" w14:textId="77777777" w:rsidR="006E2A07" w:rsidRPr="00C03680" w:rsidRDefault="006E2A07" w:rsidP="006E2A07">
      <w:pPr>
        <w:pStyle w:val="ListParagraph"/>
        <w:numPr>
          <w:ilvl w:val="0"/>
          <w:numId w:val="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Penyelenggara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>;</w:t>
      </w:r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9243E96" w14:textId="77777777" w:rsidR="006E2A07" w:rsidRPr="00C03680" w:rsidRDefault="006E2A07" w:rsidP="006E2A07">
      <w:pPr>
        <w:pStyle w:val="ListParagraph"/>
        <w:numPr>
          <w:ilvl w:val="0"/>
          <w:numId w:val="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>;</w:t>
      </w:r>
      <w:r w:rsidRPr="00C03680">
        <w:rPr>
          <w:rFonts w:ascii="Bookman Old Style" w:hAnsi="Bookman Old Style"/>
          <w:sz w:val="24"/>
          <w:szCs w:val="24"/>
          <w:lang w:val="en-US"/>
        </w:rPr>
        <w:t xml:space="preserve"> dan </w:t>
      </w:r>
    </w:p>
    <w:p w14:paraId="3E81C594" w14:textId="77777777" w:rsidR="006E2A07" w:rsidRPr="00C03680" w:rsidRDefault="006E2A07" w:rsidP="006E2A07">
      <w:pPr>
        <w:pStyle w:val="ListParagraph"/>
        <w:numPr>
          <w:ilvl w:val="0"/>
          <w:numId w:val="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>.</w:t>
      </w:r>
    </w:p>
    <w:p w14:paraId="13858461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43426E7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LATAR BELAKANG</w:t>
      </w:r>
    </w:p>
    <w:p w14:paraId="5FC51F18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Memuat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ringkasan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berupa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pokok-pokok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isi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keseluruhan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isi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PKB</w:t>
      </w:r>
      <w:r w:rsidRPr="00821F5F">
        <w:rPr>
          <w:rFonts w:ascii="Bookman Old Style" w:hAnsi="Bookman Old Style"/>
          <w:color w:val="FF0000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sesuai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klasifikasi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diajukan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2846B7E2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3C091C9D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MAKSUD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DAN TUJUAN</w:t>
      </w:r>
    </w:p>
    <w:p w14:paraId="449B7FC3" w14:textId="77777777" w:rsidR="006E2A07" w:rsidRPr="00C03680" w:rsidRDefault="006E2A07" w:rsidP="006E2A07">
      <w:pPr>
        <w:pStyle w:val="ListParagraph"/>
        <w:numPr>
          <w:ilvl w:val="0"/>
          <w:numId w:val="1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Maksud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>; dan</w:t>
      </w:r>
    </w:p>
    <w:p w14:paraId="1C8135AE" w14:textId="77777777" w:rsidR="006E2A07" w:rsidRPr="00C03680" w:rsidRDefault="006E2A07" w:rsidP="006E2A07">
      <w:pPr>
        <w:pStyle w:val="ListParagraph"/>
        <w:numPr>
          <w:ilvl w:val="0"/>
          <w:numId w:val="13"/>
        </w:numPr>
        <w:spacing w:line="276" w:lineRule="auto"/>
        <w:ind w:left="1418" w:hanging="425"/>
        <w:contextualSpacing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Tujuan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; </w:t>
      </w:r>
    </w:p>
    <w:p w14:paraId="23F525E3" w14:textId="77777777" w:rsidR="006E2A07" w:rsidRPr="00C03680" w:rsidRDefault="006E2A07" w:rsidP="006E2A07">
      <w:pPr>
        <w:pStyle w:val="ListParagraph"/>
        <w:spacing w:line="276" w:lineRule="auto"/>
        <w:ind w:left="1418"/>
        <w:contextualSpacing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EBB287F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SASARAN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PESERTA</w:t>
      </w:r>
    </w:p>
    <w:p w14:paraId="3D0D3800" w14:textId="77777777" w:rsidR="006E2A07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jumlah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sasaran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merupakan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dengan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klasifikasi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dan/atau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subklasifikasi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kerja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ketentuan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peraturan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  <w:r w:rsidRPr="00C0368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3F2A23C1" w14:textId="77777777" w:rsidR="006E2A07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8095" w:type="dxa"/>
        <w:tblInd w:w="988" w:type="dxa"/>
        <w:tblLook w:val="04A0" w:firstRow="1" w:lastRow="0" w:firstColumn="1" w:lastColumn="0" w:noHBand="0" w:noVBand="1"/>
      </w:tblPr>
      <w:tblGrid>
        <w:gridCol w:w="553"/>
        <w:gridCol w:w="1290"/>
        <w:gridCol w:w="295"/>
        <w:gridCol w:w="2258"/>
        <w:gridCol w:w="2408"/>
        <w:gridCol w:w="1291"/>
      </w:tblGrid>
      <w:tr w:rsidR="006E2A07" w14:paraId="1C1656DB" w14:textId="77777777" w:rsidTr="00003DC2">
        <w:trPr>
          <w:tblHeader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A6F17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6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A63C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A46AE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Target Jumlah Peserta</w:t>
            </w:r>
          </w:p>
        </w:tc>
      </w:tr>
      <w:tr w:rsidR="006E2A07" w14:paraId="22632948" w14:textId="77777777" w:rsidTr="00003DC2">
        <w:trPr>
          <w:trHeight w:val="252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DAA4" w14:textId="77777777" w:rsidR="006E2A07" w:rsidRDefault="006E2A07" w:rsidP="00003DC2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67933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49F80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Jabatan Kerja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7C2A6" w14:textId="77777777" w:rsidR="006E2A07" w:rsidRDefault="006E2A07" w:rsidP="00003DC2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E2A07" w14:paraId="7E595989" w14:textId="77777777" w:rsidTr="00003DC2">
        <w:trPr>
          <w:trHeight w:val="301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373DD" w14:textId="77777777" w:rsidR="006E2A07" w:rsidRDefault="006E2A07" w:rsidP="00003DC2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D4C7" w14:textId="77777777" w:rsidR="006E2A07" w:rsidRDefault="006E2A07" w:rsidP="00003DC2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1FBAEC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Subk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lasifikasi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C766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Jenjang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81D3" w14:textId="77777777" w:rsidR="006E2A07" w:rsidRDefault="006E2A07" w:rsidP="00003DC2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E2A07" w14:paraId="118D2CFF" w14:textId="77777777" w:rsidTr="00003DC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CD76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F308E5" w14:textId="77777777" w:rsidR="006E2A07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Sasaran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Utama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A94203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3AA4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i/>
                <w:iCs/>
                <w:color w:val="000000" w:themeColor="text1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dengan Lampiran 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huruf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H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PP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2021)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7F57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i/>
                <w:iCs/>
                <w:color w:val="000000" w:themeColor="text1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jenjang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kualifikasi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Tenaga Ahli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dengan Lampiran PP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2020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bagian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II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Rincian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Persyaratan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Kompetensi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Khusus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1DAC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14:paraId="3A06F62F" w14:textId="77777777" w:rsidTr="00003DC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007C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938AAF" w14:textId="77777777" w:rsidR="006E2A07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Lain-Lain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3C3C4F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6949" w14:textId="77777777" w:rsidR="006E2A07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dengan Lampiran 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huruf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H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PP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2021)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CD0B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i/>
                <w:iCs/>
                <w:color w:val="000000" w:themeColor="text1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jenjang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kualifikasi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Tenaga Ahli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dengan Lampiran PP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2020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bagian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II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Rincian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Persyaratan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Kompetensi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Khusus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E953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14:paraId="02FE6A08" w14:textId="77777777" w:rsidTr="00003DC2"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F4B88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Total Target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A16DCF" w14:textId="77777777" w:rsidR="006E2A07" w:rsidRDefault="006E2A07" w:rsidP="00003DC2">
            <w:pPr>
              <w:pStyle w:val="ListParagraph"/>
              <w:spacing w:line="276" w:lineRule="auto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7536617C" w14:textId="77777777" w:rsidR="006E2A07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Keterangan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>:</w:t>
      </w:r>
    </w:p>
    <w:p w14:paraId="4246D52D" w14:textId="77777777" w:rsidR="006E2A07" w:rsidRPr="0010240A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*)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Sasaran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utama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merujuk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kepada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sifat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PKB yang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diikuti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tenaga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ahli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yang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memiliki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sifat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khusus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sesuai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dengan Lampiran I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huruf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E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SKPK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PKB</w:t>
      </w:r>
    </w:p>
    <w:p w14:paraId="326CE4F5" w14:textId="77777777" w:rsidR="006E2A07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lastRenderedPageBreak/>
        <w:t xml:space="preserve">**) Lain-lain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merujuk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kepada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sifat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PKB yang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diikuti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tenaga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ahli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yang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memiliki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sifat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umum</w:t>
      </w:r>
      <w:proofErr w:type="spellEnd"/>
      <w:r w:rsidRPr="0010240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sesuai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Lampiran I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huruf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E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SKPK </w:t>
      </w:r>
      <w:proofErr w:type="spellStart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10240A">
        <w:rPr>
          <w:rFonts w:ascii="Bookman Old Style" w:hAnsi="Bookman Old Style"/>
          <w:i/>
          <w:iCs/>
          <w:color w:val="000000" w:themeColor="text1"/>
          <w:lang w:val="en-US"/>
        </w:rPr>
        <w:t xml:space="preserve"> PKB</w:t>
      </w:r>
    </w:p>
    <w:p w14:paraId="16985B08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6DE8F514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KLASIFIKASI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KEGIATAN</w:t>
      </w:r>
    </w:p>
    <w:p w14:paraId="1D0F02CB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termasuk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8079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3"/>
        <w:gridCol w:w="5092"/>
      </w:tblGrid>
      <w:tr w:rsidR="006E2A07" w:rsidRPr="00C03680" w14:paraId="41D6AD83" w14:textId="77777777" w:rsidTr="00003DC2">
        <w:tc>
          <w:tcPr>
            <w:tcW w:w="2694" w:type="dxa"/>
          </w:tcPr>
          <w:p w14:paraId="63EAE968" w14:textId="77777777" w:rsidR="006E2A07" w:rsidRPr="00C03680" w:rsidRDefault="006E2A07" w:rsidP="006E2A07">
            <w:pPr>
              <w:pStyle w:val="ListParagraph"/>
              <w:numPr>
                <w:ilvl w:val="2"/>
                <w:numId w:val="8"/>
              </w:numPr>
              <w:tabs>
                <w:tab w:val="left" w:pos="319"/>
              </w:tabs>
              <w:spacing w:line="276" w:lineRule="auto"/>
              <w:ind w:left="318" w:hanging="284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Unsur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3" w:type="dxa"/>
          </w:tcPr>
          <w:p w14:paraId="46091572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65888802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unsur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 yang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dengan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Lampiran 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huruf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C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Penjelasan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Unsur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PKB)</w:t>
            </w:r>
          </w:p>
        </w:tc>
      </w:tr>
      <w:tr w:rsidR="006E2A07" w:rsidRPr="00C03680" w14:paraId="17F67D7A" w14:textId="77777777" w:rsidTr="00003DC2">
        <w:tc>
          <w:tcPr>
            <w:tcW w:w="2694" w:type="dxa"/>
          </w:tcPr>
          <w:p w14:paraId="63CB4CEF" w14:textId="77777777" w:rsidR="006E2A07" w:rsidRPr="00C03680" w:rsidRDefault="006E2A07" w:rsidP="006E2A07">
            <w:pPr>
              <w:pStyle w:val="ListParagraph"/>
              <w:numPr>
                <w:ilvl w:val="2"/>
                <w:numId w:val="8"/>
              </w:numPr>
              <w:tabs>
                <w:tab w:val="left" w:pos="319"/>
              </w:tabs>
              <w:spacing w:line="276" w:lineRule="auto"/>
              <w:ind w:left="318" w:hanging="284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etode kegiatan</w:t>
            </w:r>
          </w:p>
        </w:tc>
        <w:tc>
          <w:tcPr>
            <w:tcW w:w="293" w:type="dxa"/>
          </w:tcPr>
          <w:p w14:paraId="09535E92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5E5FB02C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Pasal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7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Peraturan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Menteri PUPR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12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2021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PKB)</w:t>
            </w:r>
          </w:p>
        </w:tc>
      </w:tr>
      <w:tr w:rsidR="006E2A07" w:rsidRPr="00C03680" w14:paraId="4B8C801E" w14:textId="77777777" w:rsidTr="00003DC2">
        <w:tc>
          <w:tcPr>
            <w:tcW w:w="2694" w:type="dxa"/>
          </w:tcPr>
          <w:p w14:paraId="66385D9A" w14:textId="77777777" w:rsidR="006E2A07" w:rsidRPr="00C03680" w:rsidRDefault="006E2A07" w:rsidP="006E2A07">
            <w:pPr>
              <w:pStyle w:val="ListParagraph"/>
              <w:numPr>
                <w:ilvl w:val="2"/>
                <w:numId w:val="8"/>
              </w:numPr>
              <w:tabs>
                <w:tab w:val="left" w:pos="319"/>
              </w:tabs>
              <w:spacing w:line="276" w:lineRule="auto"/>
              <w:ind w:left="318" w:hanging="284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ingkat kegiatan</w:t>
            </w:r>
          </w:p>
        </w:tc>
        <w:tc>
          <w:tcPr>
            <w:tcW w:w="293" w:type="dxa"/>
          </w:tcPr>
          <w:p w14:paraId="1B6BC433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1052978C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tingkat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 dengan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kriteria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Pasal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8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Peraturan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Menteri PUPR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12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2021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PKB)</w:t>
            </w:r>
          </w:p>
        </w:tc>
      </w:tr>
    </w:tbl>
    <w:p w14:paraId="681BE9D2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1E5FED9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 xml:space="preserve">WAKTU 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DAN</w:t>
      </w: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 xml:space="preserve"> TEMPAT KEGIATAN</w:t>
      </w:r>
    </w:p>
    <w:p w14:paraId="3F6E9157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Memuat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waktu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diselenggarakannya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PKB </w:t>
      </w:r>
    </w:p>
    <w:tbl>
      <w:tblPr>
        <w:tblStyle w:val="TableGrid"/>
        <w:tblW w:w="8221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93"/>
        <w:gridCol w:w="3817"/>
      </w:tblGrid>
      <w:tr w:rsidR="006E2A07" w:rsidRPr="00C03680" w14:paraId="4B50E5EB" w14:textId="77777777" w:rsidTr="00003DC2">
        <w:trPr>
          <w:trHeight w:val="293"/>
        </w:trPr>
        <w:tc>
          <w:tcPr>
            <w:tcW w:w="4111" w:type="dxa"/>
          </w:tcPr>
          <w:p w14:paraId="0FCA8D87" w14:textId="77777777" w:rsidR="006E2A07" w:rsidRPr="00C03680" w:rsidRDefault="006E2A07" w:rsidP="006E2A07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spacing w:line="276" w:lineRule="auto"/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68A41C21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7AD7FEA4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...</w:t>
            </w:r>
          </w:p>
        </w:tc>
      </w:tr>
      <w:tr w:rsidR="006E2A07" w:rsidRPr="00C03680" w14:paraId="370A2CF6" w14:textId="77777777" w:rsidTr="00003DC2">
        <w:trPr>
          <w:trHeight w:val="307"/>
        </w:trPr>
        <w:tc>
          <w:tcPr>
            <w:tcW w:w="4111" w:type="dxa"/>
          </w:tcPr>
          <w:p w14:paraId="79914A73" w14:textId="77777777" w:rsidR="006E2A07" w:rsidRPr="00C03680" w:rsidRDefault="006E2A07" w:rsidP="006E2A07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spacing w:line="276" w:lineRule="auto"/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Tanggal </w:t>
            </w:r>
            <w:proofErr w:type="spellStart"/>
            <w:r w:rsidRPr="0062354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kegiatan</w:t>
            </w:r>
          </w:p>
        </w:tc>
        <w:tc>
          <w:tcPr>
            <w:tcW w:w="293" w:type="dxa"/>
          </w:tcPr>
          <w:p w14:paraId="55E2151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5D4EE73E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DD / MM / YYYY</w:t>
            </w:r>
          </w:p>
        </w:tc>
      </w:tr>
      <w:tr w:rsidR="006E2A07" w:rsidRPr="00C03680" w14:paraId="28059361" w14:textId="77777777" w:rsidTr="00003DC2">
        <w:trPr>
          <w:trHeight w:val="307"/>
        </w:trPr>
        <w:tc>
          <w:tcPr>
            <w:tcW w:w="4111" w:type="dxa"/>
          </w:tcPr>
          <w:p w14:paraId="1C6BA160" w14:textId="77777777" w:rsidR="006E2A07" w:rsidRPr="00C03680" w:rsidRDefault="006E2A07" w:rsidP="006E2A07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spacing w:line="276" w:lineRule="auto"/>
              <w:ind w:left="34" w:hanging="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berakhir kegiatan</w:t>
            </w:r>
          </w:p>
        </w:tc>
        <w:tc>
          <w:tcPr>
            <w:tcW w:w="293" w:type="dxa"/>
          </w:tcPr>
          <w:p w14:paraId="681AA8B4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61C6F082" w14:textId="77777777" w:rsidR="006E2A07" w:rsidRPr="0010240A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DD / MM / YYYY</w:t>
            </w:r>
          </w:p>
        </w:tc>
      </w:tr>
      <w:tr w:rsidR="006E2A07" w:rsidRPr="00C03680" w14:paraId="3A00780E" w14:textId="77777777" w:rsidTr="00003DC2">
        <w:trPr>
          <w:trHeight w:val="293"/>
        </w:trPr>
        <w:tc>
          <w:tcPr>
            <w:tcW w:w="4111" w:type="dxa"/>
          </w:tcPr>
          <w:p w14:paraId="78F3B625" w14:textId="77777777" w:rsidR="006E2A07" w:rsidRPr="00C03680" w:rsidRDefault="006E2A07" w:rsidP="006E2A07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spacing w:line="276" w:lineRule="auto"/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Alamat Kegiatan*</w:t>
            </w:r>
          </w:p>
        </w:tc>
        <w:tc>
          <w:tcPr>
            <w:tcW w:w="293" w:type="dxa"/>
          </w:tcPr>
          <w:p w14:paraId="389F9557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3817" w:type="dxa"/>
          </w:tcPr>
          <w:p w14:paraId="5D30F3A9" w14:textId="77777777" w:rsidR="006E2A07" w:rsidRPr="0010240A" w:rsidRDefault="006E2A07" w:rsidP="00003DC2">
            <w:pPr>
              <w:pStyle w:val="ListParagraph"/>
              <w:tabs>
                <w:tab w:val="left" w:pos="319"/>
              </w:tabs>
              <w:spacing w:line="276" w:lineRule="auto"/>
              <w:ind w:left="34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...</w:t>
            </w:r>
          </w:p>
        </w:tc>
      </w:tr>
      <w:tr w:rsidR="006E2A07" w:rsidRPr="00C03680" w14:paraId="41023F80" w14:textId="77777777" w:rsidTr="00003DC2">
        <w:trPr>
          <w:trHeight w:val="293"/>
        </w:trPr>
        <w:tc>
          <w:tcPr>
            <w:tcW w:w="4111" w:type="dxa"/>
          </w:tcPr>
          <w:p w14:paraId="3F0A8CE0" w14:textId="77777777" w:rsidR="006E2A07" w:rsidRPr="00C03680" w:rsidRDefault="006E2A07" w:rsidP="006E2A07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spacing w:line="276" w:lineRule="auto"/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kegiatan**</w:t>
            </w:r>
          </w:p>
        </w:tc>
        <w:tc>
          <w:tcPr>
            <w:tcW w:w="293" w:type="dxa"/>
          </w:tcPr>
          <w:p w14:paraId="12CB3469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18A65B1E" w14:textId="77777777" w:rsidR="006E2A07" w:rsidRPr="0010240A" w:rsidRDefault="006E2A07" w:rsidP="00003DC2">
            <w:pPr>
              <w:pStyle w:val="ListParagraph"/>
              <w:tabs>
                <w:tab w:val="left" w:pos="319"/>
              </w:tabs>
              <w:spacing w:line="276" w:lineRule="auto"/>
              <w:ind w:left="34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Provinsi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/Kota/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Kabupaten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0E4AF4C9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*Bila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jaringan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daring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)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alamat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ditulis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dengan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alamat akses</w:t>
      </w:r>
    </w:p>
    <w:p w14:paraId="6C9D69FB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**Bila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jaringan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daring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tempat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dikosongkan </w:t>
      </w:r>
    </w:p>
    <w:p w14:paraId="6DF7AD67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C445EC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DATA PENANGGUNG </w:t>
      </w:r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JAWAB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DAN PIHAK YANG TERLIBAT DALAM KEGIATAN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SELAIN 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>PESERTA</w:t>
      </w:r>
    </w:p>
    <w:p w14:paraId="71BB5229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jawab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dan posisi kedudukan lainnnya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pihak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terlibat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PKB.</w:t>
      </w:r>
    </w:p>
    <w:p w14:paraId="3A4BF085" w14:textId="77777777" w:rsidR="006E2A07" w:rsidRPr="00C03680" w:rsidRDefault="006E2A07" w:rsidP="006E2A07">
      <w:pPr>
        <w:pStyle w:val="ListParagraph"/>
        <w:numPr>
          <w:ilvl w:val="0"/>
          <w:numId w:val="4"/>
        </w:numPr>
        <w:spacing w:line="276" w:lineRule="auto"/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Penanggung jawab kegiatan</w:t>
      </w:r>
    </w:p>
    <w:p w14:paraId="0E570173" w14:textId="77777777" w:rsidR="006E2A07" w:rsidRPr="00C03680" w:rsidRDefault="006E2A07" w:rsidP="006E2A07">
      <w:pPr>
        <w:pStyle w:val="ListParagraph"/>
        <w:numPr>
          <w:ilvl w:val="1"/>
          <w:numId w:val="4"/>
        </w:numPr>
        <w:spacing w:line="276" w:lineRule="auto"/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Nama;</w:t>
      </w:r>
    </w:p>
    <w:p w14:paraId="3ADF582B" w14:textId="77777777" w:rsidR="006E2A07" w:rsidRPr="00C03680" w:rsidRDefault="006E2A07" w:rsidP="006E2A07">
      <w:pPr>
        <w:pStyle w:val="ListParagraph"/>
        <w:numPr>
          <w:ilvl w:val="1"/>
          <w:numId w:val="4"/>
        </w:numPr>
        <w:spacing w:line="276" w:lineRule="auto"/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No.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registrasi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SKK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; dan (bila ada)</w:t>
      </w:r>
    </w:p>
    <w:p w14:paraId="254636B9" w14:textId="77777777" w:rsidR="006E2A07" w:rsidRPr="00C03680" w:rsidRDefault="006E2A07" w:rsidP="006E2A07">
      <w:pPr>
        <w:pStyle w:val="ListParagraph"/>
        <w:numPr>
          <w:ilvl w:val="1"/>
          <w:numId w:val="4"/>
        </w:numPr>
        <w:spacing w:line="276" w:lineRule="auto"/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NIK. </w:t>
      </w:r>
    </w:p>
    <w:p w14:paraId="11AE2D87" w14:textId="77777777" w:rsidR="006E2A07" w:rsidRPr="00C03680" w:rsidRDefault="006E2A07" w:rsidP="006E2A07">
      <w:pPr>
        <w:pStyle w:val="ListParagraph"/>
        <w:numPr>
          <w:ilvl w:val="1"/>
          <w:numId w:val="4"/>
        </w:numPr>
        <w:spacing w:line="276" w:lineRule="auto"/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N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omor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ponsel</w:t>
      </w:r>
      <w:proofErr w:type="spellEnd"/>
    </w:p>
    <w:p w14:paraId="6215511C" w14:textId="77777777" w:rsidR="006E2A07" w:rsidRPr="00C03680" w:rsidRDefault="006E2A07" w:rsidP="006E2A07">
      <w:pPr>
        <w:pStyle w:val="ListParagraph"/>
        <w:numPr>
          <w:ilvl w:val="1"/>
          <w:numId w:val="4"/>
        </w:numPr>
        <w:spacing w:line="276" w:lineRule="auto"/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Alamat s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urat 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e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lektronik</w:t>
      </w:r>
    </w:p>
    <w:p w14:paraId="66D57A6F" w14:textId="77777777" w:rsidR="006E2A07" w:rsidRPr="00C03680" w:rsidRDefault="006E2A07" w:rsidP="006E2A07">
      <w:pPr>
        <w:pStyle w:val="ListParagraph"/>
        <w:numPr>
          <w:ilvl w:val="0"/>
          <w:numId w:val="4"/>
        </w:numPr>
        <w:spacing w:line="276" w:lineRule="auto"/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Partisipasi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Kepanitiaan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541" w:type="dxa"/>
        <w:tblInd w:w="1526" w:type="dxa"/>
        <w:tblLook w:val="04A0" w:firstRow="1" w:lastRow="0" w:firstColumn="1" w:lastColumn="0" w:noHBand="0" w:noVBand="1"/>
      </w:tblPr>
      <w:tblGrid>
        <w:gridCol w:w="687"/>
        <w:gridCol w:w="3849"/>
        <w:gridCol w:w="3005"/>
      </w:tblGrid>
      <w:tr w:rsidR="006E2A07" w:rsidRPr="00C0030A" w14:paraId="601C4B28" w14:textId="77777777" w:rsidTr="00003DC2">
        <w:trPr>
          <w:tblHeader/>
        </w:trPr>
        <w:tc>
          <w:tcPr>
            <w:tcW w:w="687" w:type="dxa"/>
            <w:shd w:val="clear" w:color="auto" w:fill="D9D9D9" w:themeFill="background1" w:themeFillShade="D9"/>
          </w:tcPr>
          <w:p w14:paraId="26C6D74E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bookmarkStart w:id="0" w:name="_Hlk69723838"/>
            <w:r w:rsidRPr="00C0030A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14:paraId="353EA327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F05E483" w14:textId="77777777" w:rsidR="006E2A07" w:rsidRPr="00CD4B43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*)</w:t>
            </w:r>
          </w:p>
        </w:tc>
      </w:tr>
      <w:tr w:rsidR="006E2A07" w:rsidRPr="00C0030A" w14:paraId="76567577" w14:textId="77777777" w:rsidTr="00003DC2">
        <w:tc>
          <w:tcPr>
            <w:tcW w:w="687" w:type="dxa"/>
          </w:tcPr>
          <w:p w14:paraId="387C2801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49" w:type="dxa"/>
          </w:tcPr>
          <w:p w14:paraId="0E178C7A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005" w:type="dxa"/>
          </w:tcPr>
          <w:p w14:paraId="3874DD31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Pengarah</w:t>
            </w:r>
            <w:proofErr w:type="spellEnd"/>
          </w:p>
        </w:tc>
      </w:tr>
      <w:tr w:rsidR="006E2A07" w:rsidRPr="00C0030A" w14:paraId="33B5A7E4" w14:textId="77777777" w:rsidTr="00003DC2">
        <w:tc>
          <w:tcPr>
            <w:tcW w:w="687" w:type="dxa"/>
            <w:vMerge w:val="restart"/>
          </w:tcPr>
          <w:p w14:paraId="6DE5602C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49" w:type="dxa"/>
          </w:tcPr>
          <w:p w14:paraId="13A76143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a.</w:t>
            </w:r>
          </w:p>
        </w:tc>
        <w:tc>
          <w:tcPr>
            <w:tcW w:w="3005" w:type="dxa"/>
            <w:vMerge w:val="restart"/>
            <w:vAlign w:val="center"/>
          </w:tcPr>
          <w:p w14:paraId="174B02C3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Tim </w:t>
            </w: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Perumus</w:t>
            </w:r>
            <w:proofErr w:type="spellEnd"/>
          </w:p>
        </w:tc>
      </w:tr>
      <w:tr w:rsidR="006E2A07" w:rsidRPr="00C0030A" w14:paraId="035D5894" w14:textId="77777777" w:rsidTr="00003DC2">
        <w:tc>
          <w:tcPr>
            <w:tcW w:w="687" w:type="dxa"/>
            <w:vMerge/>
          </w:tcPr>
          <w:p w14:paraId="5AF6A061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42739F2D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b.</w:t>
            </w:r>
          </w:p>
        </w:tc>
        <w:tc>
          <w:tcPr>
            <w:tcW w:w="3005" w:type="dxa"/>
            <w:vMerge/>
          </w:tcPr>
          <w:p w14:paraId="68AE5770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C0030A" w14:paraId="58648F1E" w14:textId="77777777" w:rsidTr="00003DC2">
        <w:tc>
          <w:tcPr>
            <w:tcW w:w="687" w:type="dxa"/>
            <w:vMerge/>
          </w:tcPr>
          <w:p w14:paraId="2F1BE708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5C7AD966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c.</w:t>
            </w:r>
          </w:p>
        </w:tc>
        <w:tc>
          <w:tcPr>
            <w:tcW w:w="3005" w:type="dxa"/>
            <w:vMerge/>
          </w:tcPr>
          <w:p w14:paraId="6FF3006F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C0030A" w14:paraId="4F876B58" w14:textId="77777777" w:rsidTr="00003DC2">
        <w:tc>
          <w:tcPr>
            <w:tcW w:w="687" w:type="dxa"/>
            <w:vMerge w:val="restart"/>
          </w:tcPr>
          <w:p w14:paraId="24D36836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49" w:type="dxa"/>
          </w:tcPr>
          <w:p w14:paraId="5D51B230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a.</w:t>
            </w:r>
          </w:p>
        </w:tc>
        <w:tc>
          <w:tcPr>
            <w:tcW w:w="3005" w:type="dxa"/>
          </w:tcPr>
          <w:p w14:paraId="222DBBB9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</w:p>
        </w:tc>
      </w:tr>
      <w:tr w:rsidR="006E2A07" w:rsidRPr="00C0030A" w14:paraId="226965B1" w14:textId="77777777" w:rsidTr="00003DC2">
        <w:tc>
          <w:tcPr>
            <w:tcW w:w="687" w:type="dxa"/>
            <w:vMerge/>
          </w:tcPr>
          <w:p w14:paraId="192DDF38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0FD92F6E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b.</w:t>
            </w:r>
          </w:p>
        </w:tc>
        <w:tc>
          <w:tcPr>
            <w:tcW w:w="3005" w:type="dxa"/>
          </w:tcPr>
          <w:p w14:paraId="19FD3866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Sekretaris</w:t>
            </w:r>
            <w:proofErr w:type="spellEnd"/>
          </w:p>
        </w:tc>
      </w:tr>
      <w:tr w:rsidR="006E2A07" w:rsidRPr="00C0030A" w14:paraId="1C35B14E" w14:textId="77777777" w:rsidTr="00003DC2">
        <w:tc>
          <w:tcPr>
            <w:tcW w:w="687" w:type="dxa"/>
            <w:vMerge/>
          </w:tcPr>
          <w:p w14:paraId="406EF976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7C650C9D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c.</w:t>
            </w:r>
          </w:p>
        </w:tc>
        <w:tc>
          <w:tcPr>
            <w:tcW w:w="3005" w:type="dxa"/>
          </w:tcPr>
          <w:p w14:paraId="4BA1E0B1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  <w:tr w:rsidR="006E2A07" w:rsidRPr="00C0030A" w14:paraId="1E9E152E" w14:textId="77777777" w:rsidTr="00003DC2">
        <w:tc>
          <w:tcPr>
            <w:tcW w:w="687" w:type="dxa"/>
            <w:vMerge/>
          </w:tcPr>
          <w:p w14:paraId="52DFD05B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6F4916C9" w14:textId="77777777" w:rsidR="006E2A07" w:rsidRPr="00C0030A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d.</w:t>
            </w:r>
          </w:p>
        </w:tc>
        <w:tc>
          <w:tcPr>
            <w:tcW w:w="3005" w:type="dxa"/>
          </w:tcPr>
          <w:p w14:paraId="61FC1427" w14:textId="77777777" w:rsidR="006E2A07" w:rsidRPr="00C0030A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</w:tbl>
    <w:bookmarkEnd w:id="0"/>
    <w:p w14:paraId="319F469A" w14:textId="77777777" w:rsidR="006E2A07" w:rsidRPr="003C3AF0" w:rsidRDefault="006E2A07" w:rsidP="006E2A07">
      <w:pPr>
        <w:pStyle w:val="ListParagraph"/>
        <w:spacing w:line="276" w:lineRule="auto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3C3AF0">
        <w:rPr>
          <w:rFonts w:ascii="Bookman Old Style" w:hAnsi="Bookman Old Style"/>
          <w:i/>
          <w:iCs/>
          <w:color w:val="000000" w:themeColor="text1"/>
          <w:lang w:val="id-ID"/>
        </w:rPr>
        <w:t xml:space="preserve">*) </w:t>
      </w:r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Peran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dalam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3C3AF0">
        <w:rPr>
          <w:rFonts w:ascii="Bookman Old Style" w:hAnsi="Bookman Old Style"/>
          <w:i/>
          <w:iCs/>
          <w:color w:val="000000" w:themeColor="text1"/>
          <w:lang w:val="id-ID"/>
        </w:rPr>
        <w:t xml:space="preserve"> sebagai panitia pengarah, tim perumus, reviewer, panitia pelaksana kegiatan yang terdiri dari : Ketua, Ketua Bidang, Anggota.</w:t>
      </w:r>
    </w:p>
    <w:p w14:paraId="466440F6" w14:textId="77777777" w:rsidR="006E2A07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0F1CEDFE" w14:textId="77777777" w:rsidR="006E2A07" w:rsidRPr="00C03680" w:rsidRDefault="006E2A07" w:rsidP="006E2A07">
      <w:pPr>
        <w:pStyle w:val="ListParagraph"/>
        <w:numPr>
          <w:ilvl w:val="0"/>
          <w:numId w:val="4"/>
        </w:numPr>
        <w:spacing w:line="276" w:lineRule="auto"/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Nar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asumber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541" w:type="dxa"/>
        <w:tblInd w:w="1526" w:type="dxa"/>
        <w:tblLook w:val="04A0" w:firstRow="1" w:lastRow="0" w:firstColumn="1" w:lastColumn="0" w:noHBand="0" w:noVBand="1"/>
      </w:tblPr>
      <w:tblGrid>
        <w:gridCol w:w="597"/>
        <w:gridCol w:w="2596"/>
        <w:gridCol w:w="4348"/>
      </w:tblGrid>
      <w:tr w:rsidR="006E2A07" w:rsidRPr="00C0030A" w14:paraId="6848F994" w14:textId="77777777" w:rsidTr="00003DC2">
        <w:trPr>
          <w:tblHeader/>
        </w:trPr>
        <w:tc>
          <w:tcPr>
            <w:tcW w:w="597" w:type="dxa"/>
            <w:shd w:val="clear" w:color="auto" w:fill="D9D9D9" w:themeFill="background1" w:themeFillShade="D9"/>
          </w:tcPr>
          <w:p w14:paraId="63E2EDD5" w14:textId="77777777" w:rsidR="006E2A07" w:rsidRPr="00C0030A" w:rsidRDefault="006E2A07" w:rsidP="00003DC2">
            <w:pPr>
              <w:tabs>
                <w:tab w:val="left" w:pos="319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13CAE5F0" w14:textId="77777777" w:rsidR="006E2A07" w:rsidRPr="00C0030A" w:rsidRDefault="006E2A07" w:rsidP="00003DC2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Narasumber</w:t>
            </w:r>
            <w:proofErr w:type="spellEnd"/>
            <w:r w:rsidRPr="00C0030A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 xml:space="preserve"> *)</w:t>
            </w:r>
          </w:p>
        </w:tc>
        <w:tc>
          <w:tcPr>
            <w:tcW w:w="4348" w:type="dxa"/>
            <w:shd w:val="clear" w:color="auto" w:fill="D9D9D9" w:themeFill="background1" w:themeFillShade="D9"/>
          </w:tcPr>
          <w:p w14:paraId="69E3EEB1" w14:textId="77777777" w:rsidR="006E2A07" w:rsidRPr="00C0030A" w:rsidRDefault="006E2A07" w:rsidP="00003DC2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Materi</w:t>
            </w:r>
            <w:proofErr w:type="spellEnd"/>
          </w:p>
        </w:tc>
      </w:tr>
      <w:tr w:rsidR="006E2A07" w:rsidRPr="00C0030A" w14:paraId="07A18BA1" w14:textId="77777777" w:rsidTr="00003DC2">
        <w:tc>
          <w:tcPr>
            <w:tcW w:w="597" w:type="dxa"/>
          </w:tcPr>
          <w:p w14:paraId="529B9794" w14:textId="77777777" w:rsidR="006E2A07" w:rsidRPr="00C0030A" w:rsidRDefault="006E2A07" w:rsidP="00003DC2">
            <w:pPr>
              <w:tabs>
                <w:tab w:val="left" w:pos="319"/>
              </w:tabs>
              <w:spacing w:line="276" w:lineRule="auto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96" w:type="dxa"/>
          </w:tcPr>
          <w:p w14:paraId="3612E96D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348" w:type="dxa"/>
          </w:tcPr>
          <w:p w14:paraId="0E91BA37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C0030A" w14:paraId="4AB06770" w14:textId="77777777" w:rsidTr="00003DC2">
        <w:tc>
          <w:tcPr>
            <w:tcW w:w="597" w:type="dxa"/>
          </w:tcPr>
          <w:p w14:paraId="5B764314" w14:textId="77777777" w:rsidR="006E2A07" w:rsidRPr="00C0030A" w:rsidRDefault="006E2A07" w:rsidP="00003DC2">
            <w:pPr>
              <w:tabs>
                <w:tab w:val="left" w:pos="319"/>
              </w:tabs>
              <w:spacing w:line="276" w:lineRule="auto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96" w:type="dxa"/>
          </w:tcPr>
          <w:p w14:paraId="62F83AD1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348" w:type="dxa"/>
          </w:tcPr>
          <w:p w14:paraId="67F55AFC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C0030A" w14:paraId="3FC9C0B6" w14:textId="77777777" w:rsidTr="00003DC2">
        <w:tc>
          <w:tcPr>
            <w:tcW w:w="597" w:type="dxa"/>
          </w:tcPr>
          <w:p w14:paraId="6C7D111F" w14:textId="77777777" w:rsidR="006E2A07" w:rsidRPr="00C0030A" w:rsidRDefault="006E2A07" w:rsidP="00003DC2">
            <w:pPr>
              <w:tabs>
                <w:tab w:val="left" w:pos="319"/>
              </w:tabs>
              <w:spacing w:line="276" w:lineRule="auto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96" w:type="dxa"/>
          </w:tcPr>
          <w:p w14:paraId="1506BF83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348" w:type="dxa"/>
          </w:tcPr>
          <w:p w14:paraId="3EEDB1C6" w14:textId="77777777" w:rsidR="006E2A07" w:rsidRPr="00C0030A" w:rsidRDefault="006E2A07" w:rsidP="00003DC2">
            <w:pPr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39F2E068" w14:textId="77777777" w:rsidR="006E2A07" w:rsidRPr="003C3AF0" w:rsidRDefault="006E2A07" w:rsidP="006E2A07">
      <w:pPr>
        <w:pStyle w:val="ListParagraph"/>
        <w:spacing w:line="276" w:lineRule="auto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3C3AF0">
        <w:rPr>
          <w:rFonts w:ascii="Bookman Old Style" w:hAnsi="Bookman Old Style"/>
          <w:i/>
          <w:iCs/>
          <w:color w:val="000000" w:themeColor="text1"/>
          <w:lang w:val="en-US"/>
        </w:rPr>
        <w:t xml:space="preserve">*) </w:t>
      </w:r>
      <w:r w:rsidRPr="003C3AF0">
        <w:rPr>
          <w:rFonts w:ascii="Bookman Old Style" w:hAnsi="Bookman Old Style"/>
          <w:i/>
          <w:iCs/>
          <w:color w:val="000000" w:themeColor="text1"/>
          <w:lang w:val="id-ID"/>
        </w:rPr>
        <w:t>Narasumber wajib melampirkan materi yang akan diberikan sesuai dengan topik kegiatan dan melampirkan daftar riwayat hidup.</w:t>
      </w:r>
    </w:p>
    <w:p w14:paraId="3597CAE7" w14:textId="77777777" w:rsidR="006E2A07" w:rsidRDefault="006E2A07" w:rsidP="006E2A07">
      <w:pPr>
        <w:pStyle w:val="ListParagraph"/>
        <w:spacing w:line="276" w:lineRule="auto"/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B4FC095" w14:textId="77777777" w:rsidR="006E2A07" w:rsidRPr="00CD4B43" w:rsidRDefault="006E2A07" w:rsidP="006E2A07">
      <w:pPr>
        <w:pStyle w:val="ListParagraph"/>
        <w:numPr>
          <w:ilvl w:val="0"/>
          <w:numId w:val="4"/>
        </w:numPr>
        <w:spacing w:line="276" w:lineRule="auto"/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Peran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lainnya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seperti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Juri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Jawab,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Pemapar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Penulis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Utama,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Penulis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Pendukung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Pakar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Pendampingan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Hukum Per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Pertemuan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541" w:type="dxa"/>
        <w:tblInd w:w="1526" w:type="dxa"/>
        <w:tblLook w:val="04A0" w:firstRow="1" w:lastRow="0" w:firstColumn="1" w:lastColumn="0" w:noHBand="0" w:noVBand="1"/>
      </w:tblPr>
      <w:tblGrid>
        <w:gridCol w:w="687"/>
        <w:gridCol w:w="3849"/>
        <w:gridCol w:w="3005"/>
      </w:tblGrid>
      <w:tr w:rsidR="006E2A07" w:rsidRPr="00C03680" w14:paraId="2347781A" w14:textId="77777777" w:rsidTr="00003DC2">
        <w:trPr>
          <w:tblHeader/>
        </w:trPr>
        <w:tc>
          <w:tcPr>
            <w:tcW w:w="687" w:type="dxa"/>
            <w:shd w:val="clear" w:color="auto" w:fill="D9D9D9" w:themeFill="background1" w:themeFillShade="D9"/>
          </w:tcPr>
          <w:p w14:paraId="5D9BE49A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lang w:val="id-ID"/>
              </w:rPr>
              <w:t>No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14:paraId="409DC4EE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F98C842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C03680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 xml:space="preserve"> *)</w:t>
            </w:r>
          </w:p>
        </w:tc>
      </w:tr>
      <w:tr w:rsidR="006E2A07" w:rsidRPr="00C03680" w14:paraId="36CF1B91" w14:textId="77777777" w:rsidTr="00003DC2">
        <w:tc>
          <w:tcPr>
            <w:tcW w:w="687" w:type="dxa"/>
          </w:tcPr>
          <w:p w14:paraId="07D7351F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49" w:type="dxa"/>
          </w:tcPr>
          <w:p w14:paraId="661D9829" w14:textId="77777777" w:rsidR="006E2A07" w:rsidRPr="00C0368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18635C0D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6E2A07" w:rsidRPr="00C03680" w14:paraId="141DD876" w14:textId="77777777" w:rsidTr="00003DC2">
        <w:tc>
          <w:tcPr>
            <w:tcW w:w="687" w:type="dxa"/>
          </w:tcPr>
          <w:p w14:paraId="42615009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49" w:type="dxa"/>
          </w:tcPr>
          <w:p w14:paraId="2A483240" w14:textId="77777777" w:rsidR="006E2A07" w:rsidRPr="00C0368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2EBC97F2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6E2A07" w:rsidRPr="00C03680" w14:paraId="03B7734E" w14:textId="77777777" w:rsidTr="00003DC2">
        <w:tc>
          <w:tcPr>
            <w:tcW w:w="687" w:type="dxa"/>
          </w:tcPr>
          <w:p w14:paraId="5805ED86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49" w:type="dxa"/>
          </w:tcPr>
          <w:p w14:paraId="76761288" w14:textId="77777777" w:rsidR="006E2A07" w:rsidRPr="00C0368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2AB1D7FB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6E2A07" w:rsidRPr="00C03680" w14:paraId="3B1A024F" w14:textId="77777777" w:rsidTr="00003DC2">
        <w:tc>
          <w:tcPr>
            <w:tcW w:w="687" w:type="dxa"/>
          </w:tcPr>
          <w:p w14:paraId="2FCF36E0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9" w:type="dxa"/>
          </w:tcPr>
          <w:p w14:paraId="3B790A6A" w14:textId="77777777" w:rsidR="006E2A07" w:rsidRPr="00C0368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2D915296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6E2A07" w:rsidRPr="00C03680" w14:paraId="210380F6" w14:textId="77777777" w:rsidTr="00003DC2">
        <w:tc>
          <w:tcPr>
            <w:tcW w:w="687" w:type="dxa"/>
          </w:tcPr>
          <w:p w14:paraId="6FD764EB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9" w:type="dxa"/>
          </w:tcPr>
          <w:p w14:paraId="35476B81" w14:textId="77777777" w:rsidR="006E2A07" w:rsidRPr="00C0368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0FF40F81" w14:textId="77777777" w:rsidR="006E2A07" w:rsidRPr="00C0368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E772095" w14:textId="77777777" w:rsidR="006E2A07" w:rsidRPr="003C3AF0" w:rsidRDefault="006E2A07" w:rsidP="006E2A07">
      <w:pPr>
        <w:pStyle w:val="ListParagraph"/>
        <w:spacing w:line="276" w:lineRule="auto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3C3AF0">
        <w:rPr>
          <w:rFonts w:ascii="Bookman Old Style" w:hAnsi="Bookman Old Style"/>
          <w:i/>
          <w:iCs/>
          <w:color w:val="000000" w:themeColor="text1"/>
          <w:lang w:val="id-ID"/>
        </w:rPr>
        <w:t>*</w:t>
      </w:r>
      <w:r w:rsidRPr="003C3AF0">
        <w:rPr>
          <w:rFonts w:ascii="Bookman Old Style" w:hAnsi="Bookman Old Style"/>
          <w:i/>
          <w:iCs/>
          <w:color w:val="000000" w:themeColor="text1"/>
          <w:lang w:val="en-US"/>
        </w:rPr>
        <w:t xml:space="preserve">) </w:t>
      </w:r>
      <w:r w:rsidRPr="003C3AF0">
        <w:rPr>
          <w:rFonts w:ascii="Bookman Old Style" w:hAnsi="Bookman Old Style"/>
          <w:i/>
          <w:iCs/>
          <w:color w:val="000000" w:themeColor="text1"/>
          <w:lang w:val="id-ID"/>
        </w:rPr>
        <w:t>Kedudukan lainnya sebagai Juri, Penanggung Jawab, Pemapar, Penulis Utama, Penulis Pendukung, Pakar, Pendampingan Hukum Per Pertemuan</w:t>
      </w:r>
    </w:p>
    <w:p w14:paraId="5B29A4FB" w14:textId="77777777" w:rsidR="006E2A07" w:rsidRPr="00C03680" w:rsidRDefault="006E2A07" w:rsidP="006E2A07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7AB1B81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SUSUNAN ACARA / RUNDOWN</w:t>
      </w:r>
    </w:p>
    <w:p w14:paraId="2A4B1A67" w14:textId="77777777" w:rsidR="006E2A07" w:rsidRPr="00C03680" w:rsidRDefault="006E2A07" w:rsidP="006E2A07">
      <w:pPr>
        <w:pStyle w:val="ListParagraph"/>
        <w:spacing w:line="276" w:lineRule="auto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susunan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acara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dengan JP yang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diajukan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1E40A288" w14:textId="77777777" w:rsidR="006E2A07" w:rsidRPr="00C03680" w:rsidRDefault="006E2A07" w:rsidP="006E2A07">
      <w:pPr>
        <w:spacing w:line="276" w:lineRule="auto"/>
        <w:ind w:firstLine="113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Contoh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susunan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acara:</w:t>
      </w:r>
    </w:p>
    <w:tbl>
      <w:tblPr>
        <w:tblW w:w="7942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2693"/>
        <w:gridCol w:w="1558"/>
        <w:gridCol w:w="1564"/>
      </w:tblGrid>
      <w:tr w:rsidR="006E2A07" w:rsidRPr="00C0030A" w14:paraId="70D53EB8" w14:textId="77777777" w:rsidTr="00003DC2">
        <w:trPr>
          <w:trHeight w:val="315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0A80F54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Waktu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A60CDC7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Durasi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 </w:t>
            </w: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menit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C310FA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C6F1DD1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Narasumber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DD789FC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6E2A07" w:rsidRPr="00C0030A" w14:paraId="44B57921" w14:textId="77777777" w:rsidTr="00003DC2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FF32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Hari-n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1FFCC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F1EC2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BD6A9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F798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6E2A07" w:rsidRPr="00C0030A" w14:paraId="400EFDD1" w14:textId="77777777" w:rsidTr="00003DC2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4CB06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D4519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0B875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Registrasi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146C8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53E2C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6E2A07" w:rsidRPr="00C0030A" w14:paraId="71C29813" w14:textId="77777777" w:rsidTr="00003DC2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20FB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9FFCC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6FAF1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Sambutan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 xml:space="preserve"> dan </w:t>
            </w: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Pembukaan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5D47B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3FEF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6E2A07" w:rsidRPr="00C0030A" w14:paraId="13373BFB" w14:textId="77777777" w:rsidTr="00003DC2">
        <w:trPr>
          <w:trHeight w:val="421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1274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68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DC83B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>TOPIK I</w:t>
            </w:r>
          </w:p>
        </w:tc>
      </w:tr>
      <w:tr w:rsidR="006E2A07" w:rsidRPr="00C0030A" w14:paraId="317023B1" w14:textId="77777777" w:rsidTr="00003DC2">
        <w:trPr>
          <w:trHeight w:val="407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B6AB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09796" w14:textId="77777777" w:rsidR="006E2A07" w:rsidRPr="00C0030A" w:rsidRDefault="006E2A07" w:rsidP="00003DC2">
            <w:pPr>
              <w:tabs>
                <w:tab w:val="left" w:pos="317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2AAF" w14:textId="77777777" w:rsidR="006E2A07" w:rsidRPr="00C0030A" w:rsidRDefault="006E2A07" w:rsidP="00003DC2">
            <w:pPr>
              <w:pStyle w:val="ListParagraph"/>
              <w:tabs>
                <w:tab w:val="left" w:pos="317"/>
              </w:tabs>
              <w:ind w:left="317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6991" w14:textId="77777777" w:rsidR="006E2A07" w:rsidRPr="00C0030A" w:rsidRDefault="006E2A07" w:rsidP="00003DC2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CD264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Moderator:</w:t>
            </w:r>
          </w:p>
        </w:tc>
      </w:tr>
      <w:tr w:rsidR="006E2A07" w:rsidRPr="00C0030A" w14:paraId="2D0F63C8" w14:textId="77777777" w:rsidTr="00003DC2">
        <w:trPr>
          <w:trHeight w:val="41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5FD37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FFE80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32DF9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ISHOMA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6925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996B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6E2A07" w:rsidRPr="00C0030A" w14:paraId="12B76C39" w14:textId="77777777" w:rsidTr="00003DC2">
        <w:trPr>
          <w:trHeight w:val="414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B531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68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FAE1DA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b/>
                <w:bCs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b/>
                <w:bCs/>
                <w:color w:val="000000"/>
                <w:sz w:val="22"/>
                <w:szCs w:val="22"/>
              </w:rPr>
              <w:t>TOPIK II</w:t>
            </w:r>
          </w:p>
        </w:tc>
      </w:tr>
      <w:tr w:rsidR="006E2A07" w:rsidRPr="00C0030A" w14:paraId="1F7BE7E6" w14:textId="77777777" w:rsidTr="00003DC2">
        <w:trPr>
          <w:trHeight w:val="92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7C48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FAB20" w14:textId="77777777" w:rsidR="006E2A07" w:rsidRPr="00C0030A" w:rsidRDefault="006E2A07" w:rsidP="00003DC2">
            <w:pPr>
              <w:tabs>
                <w:tab w:val="left" w:pos="317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.........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3B7" w14:textId="77777777" w:rsidR="006E2A07" w:rsidRPr="00C0030A" w:rsidRDefault="006E2A07" w:rsidP="00003DC2">
            <w:pPr>
              <w:tabs>
                <w:tab w:val="left" w:pos="317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1C32" w14:textId="77777777" w:rsidR="006E2A07" w:rsidRPr="00C0030A" w:rsidRDefault="006E2A07" w:rsidP="00003DC2">
            <w:pPr>
              <w:pStyle w:val="ListParagraph"/>
              <w:ind w:left="318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8667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Moderator:</w:t>
            </w:r>
          </w:p>
        </w:tc>
      </w:tr>
      <w:tr w:rsidR="006E2A07" w:rsidRPr="00C0030A" w14:paraId="47DB5A95" w14:textId="77777777" w:rsidTr="00003DC2">
        <w:trPr>
          <w:trHeight w:val="45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2B28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09E1D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6653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Penutupan</w:t>
            </w:r>
            <w:proofErr w:type="spellEnd"/>
          </w:p>
          <w:p w14:paraId="1F7842F0" w14:textId="77777777" w:rsidR="006E2A07" w:rsidRPr="00C0030A" w:rsidRDefault="006E2A07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C149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Panitia</w:t>
            </w:r>
            <w:proofErr w:type="spellEnd"/>
          </w:p>
          <w:p w14:paraId="757FEE06" w14:textId="77777777" w:rsidR="006E2A07" w:rsidRPr="00C0030A" w:rsidRDefault="006E2A07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</w:tbl>
    <w:p w14:paraId="452EF074" w14:textId="77777777" w:rsidR="006E2A07" w:rsidRPr="00C03680" w:rsidRDefault="006E2A07" w:rsidP="006E2A07">
      <w:pPr>
        <w:spacing w:line="276" w:lineRule="auto"/>
        <w:rPr>
          <w:rFonts w:ascii="Bookman Old Style" w:hAnsi="Bookman Old Style"/>
          <w:sz w:val="24"/>
          <w:szCs w:val="24"/>
          <w:lang w:val="id-ID"/>
        </w:rPr>
      </w:pPr>
    </w:p>
    <w:p w14:paraId="34CB6251" w14:textId="77777777" w:rsidR="006E2A07" w:rsidRPr="00C03680" w:rsidRDefault="006E2A07" w:rsidP="006E2A07">
      <w:pPr>
        <w:spacing w:line="276" w:lineRule="auto"/>
        <w:rPr>
          <w:rFonts w:ascii="Bookman Old Style" w:hAnsi="Bookman Old Style"/>
          <w:sz w:val="24"/>
          <w:szCs w:val="24"/>
          <w:lang w:val="en-US"/>
        </w:rPr>
      </w:pPr>
      <w:r w:rsidRPr="00C03680">
        <w:rPr>
          <w:rFonts w:ascii="Bookman Old Style" w:hAnsi="Bookman Old Style"/>
          <w:sz w:val="24"/>
          <w:szCs w:val="24"/>
          <w:lang w:val="id-ID"/>
        </w:rPr>
        <w:lastRenderedPageBreak/>
        <w:t xml:space="preserve">Total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hari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 xml:space="preserve"> kegiatan PKB ...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hari</w:t>
      </w:r>
      <w:proofErr w:type="spellEnd"/>
    </w:p>
    <w:p w14:paraId="79877E89" w14:textId="77777777" w:rsidR="006E2A07" w:rsidRPr="00C03680" w:rsidRDefault="006E2A07" w:rsidP="006E2A07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E0E480D" w14:textId="77777777" w:rsidR="006E2A07" w:rsidRPr="00C03680" w:rsidRDefault="006E2A07" w:rsidP="006E2A07">
      <w:pPr>
        <w:pStyle w:val="ListParagraph"/>
        <w:numPr>
          <w:ilvl w:val="0"/>
          <w:numId w:val="2"/>
        </w:numPr>
        <w:spacing w:line="276" w:lineRule="auto"/>
        <w:ind w:left="993" w:hanging="567"/>
        <w:contextualSpacing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LAMPIRAN</w:t>
      </w:r>
    </w:p>
    <w:p w14:paraId="64EF0558" w14:textId="77777777" w:rsidR="006E2A07" w:rsidRPr="0049577B" w:rsidRDefault="006E2A07" w:rsidP="006E2A07">
      <w:pPr>
        <w:pStyle w:val="ListParagraph"/>
        <w:numPr>
          <w:ilvl w:val="0"/>
          <w:numId w:val="5"/>
        </w:numPr>
        <w:spacing w:line="276" w:lineRule="auto"/>
        <w:ind w:left="1418" w:hanging="284"/>
        <w:contextualSpacing/>
        <w:rPr>
          <w:rFonts w:ascii="Bookman Old Style" w:hAnsi="Bookman Old Style"/>
          <w:sz w:val="24"/>
          <w:szCs w:val="24"/>
        </w:rPr>
      </w:pPr>
      <w:r w:rsidRPr="0049577B">
        <w:rPr>
          <w:rFonts w:ascii="Bookman Old Style" w:hAnsi="Bookman Old Style"/>
          <w:sz w:val="24"/>
          <w:szCs w:val="24"/>
          <w:lang w:val="en-US"/>
        </w:rPr>
        <w:t xml:space="preserve">Lampiran </w:t>
      </w:r>
      <w:proofErr w:type="spellStart"/>
      <w:r w:rsidRPr="0049577B">
        <w:rPr>
          <w:rFonts w:ascii="Bookman Old Style" w:hAnsi="Bookman Old Style"/>
          <w:sz w:val="24"/>
          <w:szCs w:val="24"/>
        </w:rPr>
        <w:t>keputusan</w:t>
      </w:r>
      <w:proofErr w:type="spellEnd"/>
      <w:r w:rsidRPr="004957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</w:rPr>
        <w:t>panitia</w:t>
      </w:r>
      <w:proofErr w:type="spellEnd"/>
      <w:r w:rsidRPr="004957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</w:rPr>
        <w:t>penyelenggara</w:t>
      </w:r>
      <w:proofErr w:type="spellEnd"/>
      <w:r w:rsidRPr="004957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</w:rPr>
        <w:t>kegiatan</w:t>
      </w:r>
      <w:proofErr w:type="spellEnd"/>
      <w:r w:rsidRPr="0049577B">
        <w:rPr>
          <w:rFonts w:ascii="Bookman Old Style" w:hAnsi="Bookman Old Style"/>
          <w:sz w:val="24"/>
          <w:szCs w:val="24"/>
        </w:rPr>
        <w:t>; dan</w:t>
      </w:r>
    </w:p>
    <w:p w14:paraId="40ACED04" w14:textId="77777777" w:rsidR="006E2A07" w:rsidRPr="0049577B" w:rsidRDefault="006E2A07" w:rsidP="006E2A07">
      <w:pPr>
        <w:pStyle w:val="ListParagraph"/>
        <w:numPr>
          <w:ilvl w:val="0"/>
          <w:numId w:val="5"/>
        </w:numPr>
        <w:spacing w:line="276" w:lineRule="auto"/>
        <w:ind w:left="1418" w:hanging="284"/>
        <w:contextualSpacing/>
        <w:jc w:val="both"/>
        <w:rPr>
          <w:rFonts w:ascii="Bookman Old Style" w:hAnsi="Bookman Old Style"/>
          <w:sz w:val="24"/>
          <w:szCs w:val="24"/>
          <w:lang w:val="en-US"/>
        </w:rPr>
      </w:pPr>
      <w:r w:rsidRPr="0049577B">
        <w:rPr>
          <w:rFonts w:ascii="Bookman Old Style" w:hAnsi="Bookman Old Style"/>
          <w:sz w:val="24"/>
          <w:szCs w:val="24"/>
          <w:lang w:val="en-US"/>
        </w:rPr>
        <w:t xml:space="preserve">Lampiran daftar </w:t>
      </w:r>
      <w:proofErr w:type="spellStart"/>
      <w:r w:rsidRPr="0049577B">
        <w:rPr>
          <w:rFonts w:ascii="Bookman Old Style" w:hAnsi="Bookman Old Style"/>
          <w:sz w:val="24"/>
          <w:szCs w:val="24"/>
          <w:lang w:val="en-US"/>
        </w:rPr>
        <w:t>riwayat</w:t>
      </w:r>
      <w:proofErr w:type="spellEnd"/>
      <w:r w:rsidRPr="0049577B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  <w:lang w:val="en-US"/>
        </w:rPr>
        <w:t>hidup</w:t>
      </w:r>
      <w:proofErr w:type="spellEnd"/>
      <w:r w:rsidRPr="0049577B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  <w:lang w:val="en-GB"/>
        </w:rPr>
        <w:t>tenaga</w:t>
      </w:r>
      <w:proofErr w:type="spellEnd"/>
      <w:r w:rsidRPr="0049577B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  <w:lang w:val="en-GB"/>
        </w:rPr>
        <w:t>ahli</w:t>
      </w:r>
      <w:proofErr w:type="spellEnd"/>
      <w:r w:rsidRPr="0049577B">
        <w:rPr>
          <w:rFonts w:ascii="Bookman Old Style" w:hAnsi="Bookman Old Style"/>
          <w:sz w:val="24"/>
          <w:szCs w:val="24"/>
          <w:lang w:val="en-GB"/>
        </w:rPr>
        <w:t xml:space="preserve"> di </w:t>
      </w:r>
      <w:proofErr w:type="spellStart"/>
      <w:r w:rsidRPr="0049577B">
        <w:rPr>
          <w:rFonts w:ascii="Bookman Old Style" w:hAnsi="Bookman Old Style"/>
          <w:sz w:val="24"/>
          <w:szCs w:val="24"/>
          <w:lang w:val="en-GB"/>
        </w:rPr>
        <w:t>luar</w:t>
      </w:r>
      <w:proofErr w:type="spellEnd"/>
      <w:r w:rsidRPr="0049577B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49577B">
        <w:rPr>
          <w:rFonts w:ascii="Bookman Old Style" w:hAnsi="Bookman Old Style"/>
          <w:sz w:val="24"/>
          <w:szCs w:val="24"/>
          <w:lang w:val="en-GB"/>
        </w:rPr>
        <w:t>kepanitiaan</w:t>
      </w:r>
      <w:proofErr w:type="spellEnd"/>
      <w:r w:rsidRPr="0049577B">
        <w:rPr>
          <w:rFonts w:ascii="Bookman Old Style" w:hAnsi="Bookman Old Style"/>
          <w:sz w:val="24"/>
          <w:szCs w:val="24"/>
          <w:lang w:val="en-GB"/>
        </w:rPr>
        <w:t xml:space="preserve"> dan </w:t>
      </w:r>
      <w:proofErr w:type="spellStart"/>
      <w:r w:rsidRPr="0049577B">
        <w:rPr>
          <w:rFonts w:ascii="Bookman Old Style" w:hAnsi="Bookman Old Style"/>
          <w:sz w:val="24"/>
          <w:szCs w:val="24"/>
          <w:lang w:val="en-GB"/>
        </w:rPr>
        <w:t>peserta</w:t>
      </w:r>
      <w:proofErr w:type="spellEnd"/>
      <w:r w:rsidRPr="0049577B">
        <w:rPr>
          <w:rFonts w:ascii="Bookman Old Style" w:hAnsi="Bookman Old Style"/>
          <w:sz w:val="24"/>
          <w:szCs w:val="24"/>
          <w:lang w:val="en-GB"/>
        </w:rPr>
        <w:t>.</w:t>
      </w:r>
    </w:p>
    <w:p w14:paraId="450D8972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335EAFD5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28C5AEA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6D88A95B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2ED60CE8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64B9FC11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4E080592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24CA935F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0A847B7B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1781DA9A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6BAC1345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436C294A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2778D307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61447088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199E0C11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F41A8EA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74F9F072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338A44A5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A7831E6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01F3B17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92AC8D5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967674C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6EF2B93B" w14:textId="746075EB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3398BE0B" w14:textId="05BF87A3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1FC33150" w14:textId="77777777" w:rsidR="006E2A07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70B8F87A" w14:textId="77777777" w:rsidR="006E2A07" w:rsidRPr="000F7F2D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bookmarkStart w:id="1" w:name="_Hlk76395868"/>
      <w:r w:rsidRPr="000F7F2D"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>CONTOH</w:t>
      </w:r>
    </w:p>
    <w:p w14:paraId="32194B15" w14:textId="77777777" w:rsidR="006E2A07" w:rsidRPr="000F7F2D" w:rsidRDefault="006E2A07" w:rsidP="006E2A07">
      <w:pPr>
        <w:spacing w:line="276" w:lineRule="auto"/>
        <w:jc w:val="center"/>
        <w:rPr>
          <w:rFonts w:ascii="Bookman Old Style" w:hAnsi="Bookman Old Style"/>
          <w:b/>
          <w:bCs/>
          <w:color w:val="000000" w:themeColor="text1"/>
          <w:sz w:val="28"/>
          <w:szCs w:val="28"/>
          <w:lang w:val="en-US"/>
        </w:rPr>
      </w:pPr>
      <w:r w:rsidRPr="000F7F2D">
        <w:rPr>
          <w:rFonts w:ascii="Bookman Old Style" w:hAnsi="Bookman Old Style"/>
          <w:b/>
          <w:bCs/>
          <w:sz w:val="28"/>
          <w:szCs w:val="28"/>
          <w:lang w:val="en-US"/>
        </w:rPr>
        <w:t xml:space="preserve">KERANGKA ACUAN </w:t>
      </w:r>
      <w:r w:rsidRPr="000F7F2D">
        <w:rPr>
          <w:rFonts w:ascii="Bookman Old Style" w:hAnsi="Bookman Old Style"/>
          <w:b/>
          <w:bCs/>
          <w:color w:val="000000" w:themeColor="text1"/>
          <w:sz w:val="28"/>
          <w:szCs w:val="28"/>
          <w:lang w:val="en-US"/>
        </w:rPr>
        <w:t>KERJA</w:t>
      </w:r>
    </w:p>
    <w:p w14:paraId="0F623FE6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473A07D0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184A8551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7DE9243A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741FC0ED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013927AE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 xml:space="preserve">SEMINAR </w:t>
      </w:r>
    </w:p>
    <w:p w14:paraId="08B40120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 xml:space="preserve">SISTEM MANAJEMEN </w:t>
      </w:r>
    </w:p>
    <w:p w14:paraId="7C9BE3F7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>KESELAMATAN KONSTRUKSI</w:t>
      </w:r>
    </w:p>
    <w:p w14:paraId="0385810B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33B43A12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24248B6C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534ADDB2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7A27D831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659DCA88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716FB1A0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64FE2861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</w:p>
    <w:p w14:paraId="056008C1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  <w:r w:rsidRPr="000F7F2D">
        <w:rPr>
          <w:rFonts w:ascii="Bookman Old Style" w:hAnsi="Bookman Old Style"/>
          <w:bCs/>
          <w:i/>
          <w:i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C2A2E7F" wp14:editId="5946ADE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362340" cy="1275549"/>
            <wp:effectExtent l="0" t="0" r="0" b="127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78"/>
                    <a:stretch/>
                  </pic:blipFill>
                  <pic:spPr bwMode="auto">
                    <a:xfrm>
                      <a:off x="0" y="0"/>
                      <a:ext cx="1363575" cy="1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C7CB9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</w:p>
    <w:p w14:paraId="3B89B048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C3C834A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8856C26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192C579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6AE7A5E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3E991F99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78BDD2E0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54FE22C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>JAKARTA, 22 APRIL 2021</w:t>
      </w:r>
    </w:p>
    <w:p w14:paraId="04A48323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36477E54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6FC62139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EF57734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54B80DEF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33FB67A3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4EC39B93" w14:textId="77777777" w:rsidR="006E2A07" w:rsidRPr="000F7F2D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>LEMBAGA PENGEMBANGAN JASA KONSTRUKSI</w:t>
      </w:r>
    </w:p>
    <w:p w14:paraId="41343B8E" w14:textId="77777777" w:rsidR="006E2A07" w:rsidRPr="002B2FA3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6"/>
          <w:szCs w:val="26"/>
          <w:lang w:val="id-ID"/>
        </w:rPr>
      </w:pPr>
      <w:r w:rsidRPr="002B2FA3">
        <w:rPr>
          <w:rFonts w:ascii="Bookman Old Style" w:eastAsia="Times New Roman" w:hAnsi="Bookman Old Style" w:cs="Times New Roman"/>
          <w:b/>
          <w:bCs/>
          <w:sz w:val="26"/>
          <w:szCs w:val="26"/>
        </w:rPr>
        <w:t xml:space="preserve">KEMENTERIAN PEKERJAAN UMUM </w:t>
      </w:r>
    </w:p>
    <w:p w14:paraId="0BDD98AC" w14:textId="77777777" w:rsidR="006E2A07" w:rsidRPr="002B2FA3" w:rsidRDefault="006E2A07" w:rsidP="006E2A07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6"/>
          <w:szCs w:val="26"/>
        </w:rPr>
      </w:pPr>
      <w:r w:rsidRPr="002B2FA3">
        <w:rPr>
          <w:rFonts w:ascii="Bookman Old Style" w:eastAsia="Times New Roman" w:hAnsi="Bookman Old Style" w:cs="Times New Roman"/>
          <w:b/>
          <w:bCs/>
          <w:sz w:val="26"/>
          <w:szCs w:val="26"/>
        </w:rPr>
        <w:t>DAN PERUMAHAN RAKYAT</w:t>
      </w:r>
    </w:p>
    <w:p w14:paraId="0297355E" w14:textId="77777777" w:rsidR="006E2A07" w:rsidRDefault="006E2A07" w:rsidP="006E2A07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2" w:name="_Hlk76395915"/>
      <w:bookmarkEnd w:id="1"/>
      <w:r>
        <w:rPr>
          <w:rFonts w:ascii="Bookman Old Style" w:hAnsi="Bookman Old Style"/>
          <w:b/>
          <w:bCs/>
          <w:sz w:val="24"/>
          <w:szCs w:val="24"/>
        </w:rPr>
        <w:lastRenderedPageBreak/>
        <w:t>KERANGKA ACUAN KERJA</w:t>
      </w:r>
    </w:p>
    <w:p w14:paraId="7DE717A9" w14:textId="77777777" w:rsidR="006E2A07" w:rsidRDefault="006E2A07" w:rsidP="006E2A07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B58B7">
        <w:rPr>
          <w:rFonts w:ascii="Bookman Old Style" w:hAnsi="Bookman Old Style"/>
          <w:b/>
          <w:bCs/>
          <w:sz w:val="24"/>
          <w:szCs w:val="24"/>
        </w:rPr>
        <w:t>SEMINAR SISTEM MANAJEMEN KESELAMATAN KONSTRUKSI</w:t>
      </w:r>
    </w:p>
    <w:bookmarkEnd w:id="2"/>
    <w:p w14:paraId="2583974C" w14:textId="77777777" w:rsidR="006E2A07" w:rsidRPr="005B58B7" w:rsidRDefault="006E2A07" w:rsidP="006E2A07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4450148D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Latar</w:t>
      </w:r>
      <w:proofErr w:type="spellEnd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Belakang</w:t>
      </w:r>
      <w:proofErr w:type="spellEnd"/>
    </w:p>
    <w:p w14:paraId="4F314C2C" w14:textId="77777777" w:rsidR="006E2A07" w:rsidRPr="00916377" w:rsidRDefault="006E2A07" w:rsidP="006E2A07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strike/>
          <w:sz w:val="24"/>
          <w:szCs w:val="24"/>
          <w:lang w:val="en-US"/>
        </w:rPr>
      </w:pPr>
      <w:bookmarkStart w:id="3" w:name="_Hlk76395943"/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sesuai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Peraturan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Menteri PUPR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Nomor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10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2021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Tentang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Pedoman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Sistem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(SMKK),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Setiap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Pengguna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Jasa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Penyedia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Jasa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dalam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penyelenggaraan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Jasa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harus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menerapkan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SMKK.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Penyedia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Jasa yang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harus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menerapkan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SMKK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merupakan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penyedia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memberikan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layanan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konsultasi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penyelenggaraan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konsultansi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pengawasan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terintegrasi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Selain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itu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penyedia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jasa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juga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harus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menerapkan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SMKK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dalam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memberikan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layanan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pengkajian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perencanaan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perancangan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Penerapan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SMKK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harus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memenuhi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standar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keamanan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Kesehatan,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keberlanjutan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menjamin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keteknikan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kesehatan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kerja,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public,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lingkungan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>.</w:t>
      </w:r>
    </w:p>
    <w:p w14:paraId="314423DB" w14:textId="77777777" w:rsidR="006E2A07" w:rsidRPr="00916377" w:rsidRDefault="006E2A07" w:rsidP="006E2A07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Berkaitan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hal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tersebut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diatas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untuk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meningkatkan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pengetahuan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pemahaman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Tenaga Ahli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terkait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maka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perlu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dilaksanakan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Seminar “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Sistem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(SMKK)”.</w:t>
      </w:r>
    </w:p>
    <w:p w14:paraId="1E20434E" w14:textId="77777777" w:rsidR="006E2A07" w:rsidRPr="00916377" w:rsidRDefault="006E2A07" w:rsidP="006E2A07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Selain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itu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pelaksanaan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seminar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ini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menjadi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tanggungjawab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kita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bersama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khususnya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asosiasi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perusahaan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asosiasi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profesi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dalam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upaya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melaksanakan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Pengembangan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Keprofesian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916377">
        <w:rPr>
          <w:rFonts w:ascii="Bookman Old Style" w:hAnsi="Bookman Old Style"/>
          <w:sz w:val="24"/>
          <w:szCs w:val="24"/>
          <w:lang w:val="en-US"/>
        </w:rPr>
        <w:t>Berkelanjutan</w:t>
      </w:r>
      <w:proofErr w:type="spellEnd"/>
      <w:r w:rsidRPr="00916377">
        <w:rPr>
          <w:rFonts w:ascii="Bookman Old Style" w:hAnsi="Bookman Old Style"/>
          <w:sz w:val="24"/>
          <w:szCs w:val="24"/>
          <w:lang w:val="en-US"/>
        </w:rPr>
        <w:t xml:space="preserve"> (PKB).</w:t>
      </w:r>
    </w:p>
    <w:bookmarkEnd w:id="3"/>
    <w:p w14:paraId="56C2CA65" w14:textId="77777777" w:rsidR="006E2A07" w:rsidRPr="00C03680" w:rsidRDefault="006E2A07" w:rsidP="006E2A07">
      <w:pPr>
        <w:pStyle w:val="ListParagraph"/>
        <w:spacing w:line="276" w:lineRule="auto"/>
        <w:ind w:left="1077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9DB7457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Maksud</w:t>
      </w:r>
      <w:proofErr w:type="spellEnd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 xml:space="preserve"> dan </w:t>
      </w: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Tujuan</w:t>
      </w:r>
      <w:proofErr w:type="spellEnd"/>
    </w:p>
    <w:p w14:paraId="430AD372" w14:textId="77777777" w:rsidR="006E2A07" w:rsidRPr="00494B37" w:rsidRDefault="006E2A07" w:rsidP="006E2A07">
      <w:pPr>
        <w:pStyle w:val="ListParagraph"/>
        <w:spacing w:line="276" w:lineRule="auto"/>
        <w:ind w:left="1077" w:firstLine="766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Seminar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Sistem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(SMKK)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dimaksudkan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agar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peserta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mampu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: </w:t>
      </w:r>
    </w:p>
    <w:p w14:paraId="115E8BD7" w14:textId="77777777" w:rsidR="006E2A07" w:rsidRPr="00C03680" w:rsidRDefault="006E2A07" w:rsidP="006E2A07">
      <w:pPr>
        <w:pStyle w:val="ListParagraph"/>
        <w:numPr>
          <w:ilvl w:val="0"/>
          <w:numId w:val="14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Merencanakan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Kebijakan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K3</w:t>
      </w:r>
    </w:p>
    <w:p w14:paraId="73277F42" w14:textId="77777777" w:rsidR="006E2A07" w:rsidRPr="00C03680" w:rsidRDefault="006E2A07" w:rsidP="006E2A07">
      <w:pPr>
        <w:pStyle w:val="ListParagraph"/>
        <w:numPr>
          <w:ilvl w:val="0"/>
          <w:numId w:val="14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r w:rsidRPr="00C03680">
        <w:rPr>
          <w:rFonts w:ascii="Bookman Old Style" w:hAnsi="Bookman Old Style"/>
          <w:sz w:val="24"/>
          <w:szCs w:val="24"/>
          <w:lang w:val="en-US"/>
        </w:rPr>
        <w:t xml:space="preserve">Menyusun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Organisasi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K3</w:t>
      </w:r>
    </w:p>
    <w:p w14:paraId="4D4A041B" w14:textId="77777777" w:rsidR="006E2A07" w:rsidRPr="00C03680" w:rsidRDefault="006E2A07" w:rsidP="006E2A07">
      <w:pPr>
        <w:pStyle w:val="ListParagraph"/>
        <w:numPr>
          <w:ilvl w:val="0"/>
          <w:numId w:val="14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r w:rsidRPr="00C03680">
        <w:rPr>
          <w:rFonts w:ascii="Bookman Old Style" w:hAnsi="Bookman Old Style"/>
          <w:sz w:val="24"/>
          <w:szCs w:val="24"/>
          <w:lang w:val="en-US"/>
        </w:rPr>
        <w:t xml:space="preserve">Menyusun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Perencanaan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K3</w:t>
      </w:r>
    </w:p>
    <w:p w14:paraId="2B8C66D6" w14:textId="77777777" w:rsidR="006E2A07" w:rsidRPr="00C03680" w:rsidRDefault="006E2A07" w:rsidP="006E2A07">
      <w:pPr>
        <w:pStyle w:val="ListParagraph"/>
        <w:numPr>
          <w:ilvl w:val="0"/>
          <w:numId w:val="14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r w:rsidRPr="00C03680">
        <w:rPr>
          <w:rFonts w:ascii="Bookman Old Style" w:hAnsi="Bookman Old Style"/>
          <w:sz w:val="24"/>
          <w:szCs w:val="24"/>
          <w:lang w:val="en-US"/>
        </w:rPr>
        <w:t xml:space="preserve">Menyusun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Pengendalian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Operasional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K3</w:t>
      </w:r>
    </w:p>
    <w:p w14:paraId="4451F037" w14:textId="77777777" w:rsidR="006E2A07" w:rsidRPr="00494B37" w:rsidRDefault="006E2A07" w:rsidP="006E2A07">
      <w:pPr>
        <w:pStyle w:val="ListParagraph"/>
        <w:numPr>
          <w:ilvl w:val="0"/>
          <w:numId w:val="14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494B37">
        <w:rPr>
          <w:rFonts w:ascii="Bookman Old Style" w:hAnsi="Bookman Old Style"/>
          <w:sz w:val="24"/>
          <w:szCs w:val="24"/>
          <w:lang w:val="en-US"/>
        </w:rPr>
        <w:t>Memeriksa</w:t>
      </w:r>
      <w:proofErr w:type="spellEnd"/>
      <w:r w:rsidRPr="00494B37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494B37">
        <w:rPr>
          <w:rFonts w:ascii="Bookman Old Style" w:hAnsi="Bookman Old Style"/>
          <w:sz w:val="24"/>
          <w:szCs w:val="24"/>
          <w:lang w:val="en-US"/>
        </w:rPr>
        <w:t>Evaluasi</w:t>
      </w:r>
      <w:proofErr w:type="spellEnd"/>
      <w:r w:rsidRPr="00494B37">
        <w:rPr>
          <w:rFonts w:ascii="Bookman Old Style" w:hAnsi="Bookman Old Style"/>
          <w:sz w:val="24"/>
          <w:szCs w:val="24"/>
          <w:lang w:val="en-US"/>
        </w:rPr>
        <w:t xml:space="preserve"> Kinerja K3</w:t>
      </w:r>
    </w:p>
    <w:p w14:paraId="16794AF8" w14:textId="77777777" w:rsidR="006E2A07" w:rsidRPr="00C03680" w:rsidRDefault="006E2A07" w:rsidP="006E2A07">
      <w:pPr>
        <w:pStyle w:val="ListParagraph"/>
        <w:spacing w:line="276" w:lineRule="auto"/>
        <w:ind w:left="1077" w:firstLine="766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ujuan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diharapkan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mengetahui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memahami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melaksanakan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serta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memperhatikan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hal-hal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berikut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penerapan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(SMKK):</w:t>
      </w:r>
    </w:p>
    <w:p w14:paraId="463DCF87" w14:textId="77777777" w:rsidR="006E2A07" w:rsidRPr="00C60456" w:rsidRDefault="006E2A07" w:rsidP="006E2A07">
      <w:pPr>
        <w:pStyle w:val="ListParagraph"/>
        <w:numPr>
          <w:ilvl w:val="0"/>
          <w:numId w:val="15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Identifikasi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bahaya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>,</w:t>
      </w:r>
    </w:p>
    <w:p w14:paraId="4C4F5A2A" w14:textId="77777777" w:rsidR="006E2A07" w:rsidRPr="00C60456" w:rsidRDefault="006E2A07" w:rsidP="006E2A07">
      <w:pPr>
        <w:pStyle w:val="ListParagraph"/>
        <w:numPr>
          <w:ilvl w:val="0"/>
          <w:numId w:val="15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lastRenderedPageBreak/>
        <w:t>Sasaran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K3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Proyek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>,</w:t>
      </w:r>
    </w:p>
    <w:p w14:paraId="1B42DB38" w14:textId="77777777" w:rsidR="006E2A07" w:rsidRPr="00C60456" w:rsidRDefault="006E2A07" w:rsidP="006E2A07">
      <w:pPr>
        <w:pStyle w:val="ListParagraph"/>
        <w:numPr>
          <w:ilvl w:val="0"/>
          <w:numId w:val="15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Pengendalian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Resiko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K3 dan Program K3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serta</w:t>
      </w:r>
      <w:proofErr w:type="spellEnd"/>
    </w:p>
    <w:p w14:paraId="6EE0C4A3" w14:textId="77777777" w:rsidR="006E2A07" w:rsidRPr="00C60456" w:rsidRDefault="006E2A07" w:rsidP="006E2A07">
      <w:pPr>
        <w:pStyle w:val="ListParagraph"/>
        <w:numPr>
          <w:ilvl w:val="0"/>
          <w:numId w:val="15"/>
        </w:numPr>
        <w:spacing w:line="276" w:lineRule="auto"/>
        <w:ind w:left="1418" w:hanging="284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Pemenuhan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peraturan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persyaratan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60456">
        <w:rPr>
          <w:rFonts w:ascii="Bookman Old Style" w:hAnsi="Bookman Old Style"/>
          <w:sz w:val="24"/>
          <w:szCs w:val="24"/>
          <w:lang w:val="en-US"/>
        </w:rPr>
        <w:t>lainnya</w:t>
      </w:r>
      <w:proofErr w:type="spellEnd"/>
      <w:r w:rsidRPr="00C60456">
        <w:rPr>
          <w:rFonts w:ascii="Bookman Old Style" w:hAnsi="Bookman Old Style"/>
          <w:sz w:val="24"/>
          <w:szCs w:val="24"/>
          <w:lang w:val="en-US"/>
        </w:rPr>
        <w:t>.</w:t>
      </w:r>
    </w:p>
    <w:p w14:paraId="3FE4A47D" w14:textId="77777777" w:rsidR="006E2A07" w:rsidRPr="00C03680" w:rsidRDefault="006E2A07" w:rsidP="006E2A07">
      <w:pPr>
        <w:pStyle w:val="ListParagraph"/>
        <w:spacing w:line="276" w:lineRule="auto"/>
        <w:ind w:left="144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4187323E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Sasaran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7964" w:type="dxa"/>
        <w:tblInd w:w="1129" w:type="dxa"/>
        <w:tblLook w:val="04A0" w:firstRow="1" w:lastRow="0" w:firstColumn="1" w:lastColumn="0" w:noHBand="0" w:noVBand="1"/>
      </w:tblPr>
      <w:tblGrid>
        <w:gridCol w:w="553"/>
        <w:gridCol w:w="1602"/>
        <w:gridCol w:w="293"/>
        <w:gridCol w:w="11"/>
        <w:gridCol w:w="2077"/>
        <w:gridCol w:w="2127"/>
        <w:gridCol w:w="1301"/>
      </w:tblGrid>
      <w:tr w:rsidR="006E2A07" w:rsidRPr="009B21A0" w14:paraId="64AD9019" w14:textId="77777777" w:rsidTr="00003DC2">
        <w:trPr>
          <w:tblHeader/>
        </w:trPr>
        <w:tc>
          <w:tcPr>
            <w:tcW w:w="553" w:type="dxa"/>
            <w:vMerge w:val="restart"/>
            <w:shd w:val="clear" w:color="auto" w:fill="D9D9D9" w:themeFill="background1" w:themeFillShade="D9"/>
            <w:vAlign w:val="center"/>
          </w:tcPr>
          <w:p w14:paraId="7A9F3E66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bookmarkStart w:id="4" w:name="_Hlk69722734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6110" w:type="dxa"/>
            <w:gridSpan w:val="5"/>
            <w:shd w:val="clear" w:color="auto" w:fill="D9D9D9" w:themeFill="background1" w:themeFillShade="D9"/>
          </w:tcPr>
          <w:p w14:paraId="4A29D30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301" w:type="dxa"/>
            <w:vMerge w:val="restart"/>
            <w:shd w:val="clear" w:color="auto" w:fill="D9D9D9" w:themeFill="background1" w:themeFillShade="D9"/>
            <w:vAlign w:val="center"/>
          </w:tcPr>
          <w:p w14:paraId="4190A242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Target Jumlah Peserta</w:t>
            </w:r>
          </w:p>
        </w:tc>
      </w:tr>
      <w:tr w:rsidR="006E2A07" w:rsidRPr="009B21A0" w14:paraId="0A04E5EA" w14:textId="77777777" w:rsidTr="00003DC2">
        <w:trPr>
          <w:trHeight w:val="252"/>
          <w:tblHeader/>
        </w:trPr>
        <w:tc>
          <w:tcPr>
            <w:tcW w:w="553" w:type="dxa"/>
            <w:vMerge/>
            <w:shd w:val="clear" w:color="auto" w:fill="D9D9D9" w:themeFill="background1" w:themeFillShade="D9"/>
            <w:vAlign w:val="center"/>
          </w:tcPr>
          <w:p w14:paraId="717DEBE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06" w:type="dxa"/>
            <w:gridSpan w:val="3"/>
            <w:vMerge w:val="restart"/>
            <w:shd w:val="clear" w:color="auto" w:fill="D9D9D9" w:themeFill="background1" w:themeFillShade="D9"/>
          </w:tcPr>
          <w:p w14:paraId="06D0723D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204" w:type="dxa"/>
            <w:gridSpan w:val="2"/>
            <w:shd w:val="clear" w:color="auto" w:fill="D9D9D9" w:themeFill="background1" w:themeFillShade="D9"/>
            <w:vAlign w:val="center"/>
          </w:tcPr>
          <w:p w14:paraId="05BB35F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Jabatan Kerja</w:t>
            </w:r>
          </w:p>
        </w:tc>
        <w:tc>
          <w:tcPr>
            <w:tcW w:w="1301" w:type="dxa"/>
            <w:vMerge/>
            <w:shd w:val="clear" w:color="auto" w:fill="D9D9D9" w:themeFill="background1" w:themeFillShade="D9"/>
          </w:tcPr>
          <w:p w14:paraId="7A11700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E2A07" w:rsidRPr="009B21A0" w14:paraId="06AB8E20" w14:textId="77777777" w:rsidTr="00003DC2">
        <w:trPr>
          <w:trHeight w:val="301"/>
          <w:tblHeader/>
        </w:trPr>
        <w:tc>
          <w:tcPr>
            <w:tcW w:w="553" w:type="dxa"/>
            <w:vMerge/>
            <w:shd w:val="clear" w:color="auto" w:fill="D9D9D9" w:themeFill="background1" w:themeFillShade="D9"/>
            <w:vAlign w:val="center"/>
          </w:tcPr>
          <w:p w14:paraId="78F4FC3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06" w:type="dxa"/>
            <w:gridSpan w:val="3"/>
            <w:vMerge/>
            <w:shd w:val="clear" w:color="auto" w:fill="D9D9D9" w:themeFill="background1" w:themeFillShade="D9"/>
          </w:tcPr>
          <w:p w14:paraId="697D1C1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FAB116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Sub</w:t>
            </w: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</w:t>
            </w:r>
            <w:proofErr w:type="spellEnd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lasifikasi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0C71945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Jenjang</w:t>
            </w:r>
          </w:p>
        </w:tc>
        <w:tc>
          <w:tcPr>
            <w:tcW w:w="1301" w:type="dxa"/>
            <w:vMerge/>
            <w:shd w:val="clear" w:color="auto" w:fill="D9D9D9" w:themeFill="background1" w:themeFillShade="D9"/>
          </w:tcPr>
          <w:p w14:paraId="5121544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E2A07" w:rsidRPr="009B21A0" w14:paraId="08B0923D" w14:textId="77777777" w:rsidTr="00003DC2">
        <w:tc>
          <w:tcPr>
            <w:tcW w:w="553" w:type="dxa"/>
          </w:tcPr>
          <w:p w14:paraId="7E78230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02" w:type="dxa"/>
            <w:tcBorders>
              <w:right w:val="nil"/>
            </w:tcBorders>
          </w:tcPr>
          <w:p w14:paraId="61E50010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Utama</w:t>
            </w:r>
          </w:p>
        </w:tc>
        <w:tc>
          <w:tcPr>
            <w:tcW w:w="293" w:type="dxa"/>
            <w:tcBorders>
              <w:left w:val="nil"/>
            </w:tcBorders>
          </w:tcPr>
          <w:p w14:paraId="29403FF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088" w:type="dxa"/>
            <w:gridSpan w:val="2"/>
          </w:tcPr>
          <w:p w14:paraId="20E23AD3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Konstruksi</w:t>
            </w:r>
            <w:proofErr w:type="spellEnd"/>
          </w:p>
        </w:tc>
        <w:tc>
          <w:tcPr>
            <w:tcW w:w="2127" w:type="dxa"/>
          </w:tcPr>
          <w:p w14:paraId="21F7798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Muda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7)</w:t>
            </w:r>
          </w:p>
          <w:p w14:paraId="2DFF32AD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Madya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8)</w:t>
            </w:r>
          </w:p>
        </w:tc>
        <w:tc>
          <w:tcPr>
            <w:tcW w:w="1301" w:type="dxa"/>
          </w:tcPr>
          <w:p w14:paraId="3247D48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60</w:t>
            </w:r>
          </w:p>
        </w:tc>
      </w:tr>
      <w:tr w:rsidR="006E2A07" w:rsidRPr="009B21A0" w14:paraId="751C1F20" w14:textId="77777777" w:rsidTr="00003DC2">
        <w:tc>
          <w:tcPr>
            <w:tcW w:w="553" w:type="dxa"/>
          </w:tcPr>
          <w:p w14:paraId="78E6F02B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02" w:type="dxa"/>
            <w:tcBorders>
              <w:right w:val="nil"/>
            </w:tcBorders>
          </w:tcPr>
          <w:p w14:paraId="4E98A2CC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Lain-Lain</w:t>
            </w:r>
          </w:p>
        </w:tc>
        <w:tc>
          <w:tcPr>
            <w:tcW w:w="293" w:type="dxa"/>
            <w:tcBorders>
              <w:left w:val="nil"/>
            </w:tcBorders>
          </w:tcPr>
          <w:p w14:paraId="50AA4BA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088" w:type="dxa"/>
            <w:gridSpan w:val="2"/>
          </w:tcPr>
          <w:p w14:paraId="3024C31F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Kerja lain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selain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manajemen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2127" w:type="dxa"/>
          </w:tcPr>
          <w:p w14:paraId="0D5E4F5C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gram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Muda 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7), Madya 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8), Utama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9)</w:t>
            </w:r>
          </w:p>
        </w:tc>
        <w:tc>
          <w:tcPr>
            <w:tcW w:w="1301" w:type="dxa"/>
          </w:tcPr>
          <w:p w14:paraId="761740C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40</w:t>
            </w:r>
          </w:p>
        </w:tc>
      </w:tr>
      <w:tr w:rsidR="006E2A07" w:rsidRPr="009B21A0" w14:paraId="1EEE8742" w14:textId="77777777" w:rsidTr="00003DC2">
        <w:tc>
          <w:tcPr>
            <w:tcW w:w="6663" w:type="dxa"/>
            <w:gridSpan w:val="6"/>
            <w:shd w:val="clear" w:color="auto" w:fill="D9D9D9" w:themeFill="background1" w:themeFillShade="D9"/>
          </w:tcPr>
          <w:p w14:paraId="52E307E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Total Target </w:t>
            </w:r>
            <w:proofErr w:type="spellStart"/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301" w:type="dxa"/>
            <w:shd w:val="clear" w:color="auto" w:fill="D9D9D9" w:themeFill="background1" w:themeFillShade="D9"/>
          </w:tcPr>
          <w:p w14:paraId="6AB438A8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100</w:t>
            </w:r>
          </w:p>
        </w:tc>
      </w:tr>
      <w:bookmarkEnd w:id="4"/>
    </w:tbl>
    <w:p w14:paraId="3FC7BCFA" w14:textId="77777777" w:rsidR="006E2A07" w:rsidRPr="00C03680" w:rsidRDefault="006E2A07" w:rsidP="006E2A07">
      <w:pPr>
        <w:pStyle w:val="ListParagraph"/>
        <w:spacing w:line="276" w:lineRule="auto"/>
        <w:ind w:left="1077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6CA9A007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Klasifikasi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</w:p>
    <w:p w14:paraId="426D2B3F" w14:textId="77777777" w:rsidR="006E2A07" w:rsidRPr="00C03680" w:rsidRDefault="006E2A07" w:rsidP="006E2A07">
      <w:pPr>
        <w:pStyle w:val="ListParagraph"/>
        <w:spacing w:line="276" w:lineRule="auto"/>
        <w:ind w:left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bookmarkStart w:id="5" w:name="_Hlk69722781"/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termasuk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8507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3"/>
        <w:gridCol w:w="5520"/>
      </w:tblGrid>
      <w:tr w:rsidR="006E2A07" w:rsidRPr="00C03680" w14:paraId="2697EC33" w14:textId="77777777" w:rsidTr="00003DC2">
        <w:tc>
          <w:tcPr>
            <w:tcW w:w="2694" w:type="dxa"/>
          </w:tcPr>
          <w:p w14:paraId="7120EFB8" w14:textId="77777777" w:rsidR="006E2A07" w:rsidRPr="00C03680" w:rsidRDefault="006E2A07" w:rsidP="006E2A07">
            <w:pPr>
              <w:pStyle w:val="ListParagraph"/>
              <w:numPr>
                <w:ilvl w:val="2"/>
                <w:numId w:val="7"/>
              </w:numPr>
              <w:tabs>
                <w:tab w:val="left" w:pos="321"/>
              </w:tabs>
              <w:spacing w:line="276" w:lineRule="auto"/>
              <w:ind w:left="321" w:hanging="142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bookmarkStart w:id="6" w:name="_Hlk69722797"/>
            <w:bookmarkEnd w:id="5"/>
            <w:proofErr w:type="spellStart"/>
            <w:r w:rsidRPr="00387733">
              <w:rPr>
                <w:rFonts w:ascii="Bookman Old Style" w:hAnsi="Bookman Old Style"/>
                <w:sz w:val="24"/>
                <w:szCs w:val="24"/>
              </w:rPr>
              <w:t>Subu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nsur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17994BE6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6F01795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partisipasi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profesi</w:t>
            </w:r>
            <w:proofErr w:type="spellEnd"/>
          </w:p>
        </w:tc>
      </w:tr>
      <w:tr w:rsidR="006E2A07" w:rsidRPr="00C03680" w14:paraId="7D0EEFBA" w14:textId="77777777" w:rsidTr="00003DC2">
        <w:tc>
          <w:tcPr>
            <w:tcW w:w="2694" w:type="dxa"/>
          </w:tcPr>
          <w:p w14:paraId="2D4D1700" w14:textId="77777777" w:rsidR="006E2A07" w:rsidRPr="00C03680" w:rsidRDefault="006E2A07" w:rsidP="006E2A07">
            <w:pPr>
              <w:pStyle w:val="ListParagraph"/>
              <w:numPr>
                <w:ilvl w:val="2"/>
                <w:numId w:val="7"/>
              </w:numPr>
              <w:tabs>
                <w:tab w:val="left" w:pos="321"/>
              </w:tabs>
              <w:spacing w:line="276" w:lineRule="auto"/>
              <w:ind w:left="321" w:hanging="142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etode kegiatan</w:t>
            </w:r>
          </w:p>
        </w:tc>
        <w:tc>
          <w:tcPr>
            <w:tcW w:w="293" w:type="dxa"/>
          </w:tcPr>
          <w:p w14:paraId="017836DE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7BDD8A48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jaringan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daring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) 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via zoom meeting</w:t>
            </w:r>
          </w:p>
        </w:tc>
      </w:tr>
      <w:tr w:rsidR="006E2A07" w:rsidRPr="00C03680" w14:paraId="2890CE88" w14:textId="77777777" w:rsidTr="00003DC2">
        <w:tc>
          <w:tcPr>
            <w:tcW w:w="2694" w:type="dxa"/>
          </w:tcPr>
          <w:p w14:paraId="410FBCD0" w14:textId="77777777" w:rsidR="006E2A07" w:rsidRPr="00C03680" w:rsidRDefault="006E2A07" w:rsidP="006E2A07">
            <w:pPr>
              <w:pStyle w:val="ListParagraph"/>
              <w:numPr>
                <w:ilvl w:val="2"/>
                <w:numId w:val="7"/>
              </w:numPr>
              <w:tabs>
                <w:tab w:val="left" w:pos="321"/>
              </w:tabs>
              <w:spacing w:line="276" w:lineRule="auto"/>
              <w:ind w:left="321" w:hanging="142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ingkat kegiatan</w:t>
            </w:r>
          </w:p>
        </w:tc>
        <w:tc>
          <w:tcPr>
            <w:tcW w:w="293" w:type="dxa"/>
          </w:tcPr>
          <w:p w14:paraId="13CB565A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7ABC658D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nasional</w:t>
            </w:r>
            <w:proofErr w:type="spellEnd"/>
          </w:p>
        </w:tc>
      </w:tr>
      <w:bookmarkEnd w:id="6"/>
    </w:tbl>
    <w:p w14:paraId="564FF811" w14:textId="77777777" w:rsidR="006E2A07" w:rsidRPr="00C03680" w:rsidRDefault="006E2A07" w:rsidP="006E2A07">
      <w:pPr>
        <w:pStyle w:val="ListParagraph"/>
        <w:spacing w:line="276" w:lineRule="auto"/>
        <w:ind w:left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54EC9B03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Waktu dan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Tempat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</w:p>
    <w:p w14:paraId="14039F14" w14:textId="77777777" w:rsidR="006E2A07" w:rsidRPr="00C03680" w:rsidRDefault="006E2A07" w:rsidP="006E2A07">
      <w:pPr>
        <w:pStyle w:val="ListParagraph"/>
        <w:spacing w:line="276" w:lineRule="auto"/>
        <w:ind w:left="1134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Waktu dan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tempat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sebagai </w:t>
      </w:r>
      <w:proofErr w:type="spellStart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berikut</w:t>
      </w:r>
      <w:proofErr w:type="spellEnd"/>
      <w:r w:rsidRPr="00C03680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7830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93"/>
        <w:gridCol w:w="3920"/>
      </w:tblGrid>
      <w:tr w:rsidR="006E2A07" w:rsidRPr="00C03680" w14:paraId="4626B380" w14:textId="77777777" w:rsidTr="00003DC2">
        <w:tc>
          <w:tcPr>
            <w:tcW w:w="3617" w:type="dxa"/>
          </w:tcPr>
          <w:p w14:paraId="69FA85B3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line="276" w:lineRule="auto"/>
              <w:ind w:hanging="2340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bookmarkStart w:id="7" w:name="_Hlk69722853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4AE81026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43C05FC4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Seminar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Keselamatan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Konstruksi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(SMKK)</w:t>
            </w:r>
          </w:p>
        </w:tc>
      </w:tr>
      <w:tr w:rsidR="006E2A07" w:rsidRPr="00C03680" w14:paraId="16DC58C4" w14:textId="77777777" w:rsidTr="00003DC2">
        <w:tc>
          <w:tcPr>
            <w:tcW w:w="3617" w:type="dxa"/>
          </w:tcPr>
          <w:p w14:paraId="55C11269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ind w:left="318" w:hanging="318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mulai kegiatan</w:t>
            </w:r>
          </w:p>
        </w:tc>
        <w:tc>
          <w:tcPr>
            <w:tcW w:w="293" w:type="dxa"/>
          </w:tcPr>
          <w:p w14:paraId="6AEC28F9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00ECC8B4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Kamis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 22 April 2021</w:t>
            </w:r>
          </w:p>
        </w:tc>
      </w:tr>
      <w:tr w:rsidR="006E2A07" w:rsidRPr="00C03680" w14:paraId="42FF2759" w14:textId="77777777" w:rsidTr="00003DC2">
        <w:tc>
          <w:tcPr>
            <w:tcW w:w="3617" w:type="dxa"/>
          </w:tcPr>
          <w:p w14:paraId="1E461399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line="276" w:lineRule="auto"/>
              <w:ind w:left="318" w:hanging="318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berakhir kegiatan</w:t>
            </w:r>
          </w:p>
        </w:tc>
        <w:tc>
          <w:tcPr>
            <w:tcW w:w="293" w:type="dxa"/>
          </w:tcPr>
          <w:p w14:paraId="016AA30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72FBDAA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Kamis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 22 April 2021</w:t>
            </w:r>
          </w:p>
        </w:tc>
      </w:tr>
      <w:tr w:rsidR="006E2A07" w:rsidRPr="00C03680" w14:paraId="1377705E" w14:textId="77777777" w:rsidTr="00003DC2">
        <w:tc>
          <w:tcPr>
            <w:tcW w:w="3617" w:type="dxa"/>
          </w:tcPr>
          <w:p w14:paraId="5195484A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line="276" w:lineRule="auto"/>
              <w:ind w:hanging="2340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6703193F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7CEC61F8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5 Jam</w:t>
            </w:r>
          </w:p>
        </w:tc>
      </w:tr>
      <w:tr w:rsidR="006E2A07" w:rsidRPr="00C03680" w14:paraId="60E50377" w14:textId="77777777" w:rsidTr="00003DC2">
        <w:tc>
          <w:tcPr>
            <w:tcW w:w="3617" w:type="dxa"/>
          </w:tcPr>
          <w:p w14:paraId="681E70A1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line="276" w:lineRule="auto"/>
              <w:ind w:hanging="2340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Alamat Kegiatan</w:t>
            </w:r>
          </w:p>
        </w:tc>
        <w:tc>
          <w:tcPr>
            <w:tcW w:w="293" w:type="dxa"/>
          </w:tcPr>
          <w:p w14:paraId="72D3D05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3920" w:type="dxa"/>
          </w:tcPr>
          <w:p w14:paraId="42EB889F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</w:rPr>
            </w:pPr>
            <w:hyperlink r:id="rId6" w:history="1">
              <w:r w:rsidRPr="00C03680">
                <w:rPr>
                  <w:rFonts w:ascii="Bookman Old Style" w:hAnsi="Bookman Old Style"/>
                  <w:i/>
                  <w:iCs/>
                  <w:color w:val="000000" w:themeColor="text1"/>
                  <w:sz w:val="24"/>
                  <w:szCs w:val="24"/>
                </w:rPr>
                <w:t>https://us02web.zoom.us/j/</w:t>
              </w:r>
            </w:hyperlink>
            <w:r w:rsidRPr="00C03680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</w:rPr>
              <w:t xml:space="preserve"> 2734472840</w:t>
            </w:r>
          </w:p>
        </w:tc>
      </w:tr>
      <w:tr w:rsidR="006E2A07" w:rsidRPr="00C03680" w14:paraId="13405048" w14:textId="77777777" w:rsidTr="00003DC2">
        <w:tc>
          <w:tcPr>
            <w:tcW w:w="3617" w:type="dxa"/>
          </w:tcPr>
          <w:p w14:paraId="4CC2E5EA" w14:textId="77777777" w:rsidR="006E2A07" w:rsidRPr="00C03680" w:rsidRDefault="006E2A07" w:rsidP="006E2A07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line="276" w:lineRule="auto"/>
              <w:ind w:hanging="2340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kegiatan</w:t>
            </w:r>
          </w:p>
        </w:tc>
        <w:tc>
          <w:tcPr>
            <w:tcW w:w="293" w:type="dxa"/>
          </w:tcPr>
          <w:p w14:paraId="6BFB1B3F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1B51268B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-</w:t>
            </w:r>
          </w:p>
        </w:tc>
      </w:tr>
      <w:bookmarkEnd w:id="7"/>
    </w:tbl>
    <w:p w14:paraId="25548CF6" w14:textId="77777777" w:rsidR="006E2A07" w:rsidRPr="00C03680" w:rsidRDefault="006E2A07" w:rsidP="006E2A07">
      <w:pPr>
        <w:pStyle w:val="ListParagraph"/>
        <w:spacing w:line="276" w:lineRule="auto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37B072B0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Penanggung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Jawab dan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Pihak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Terlibat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>Peserta</w:t>
      </w:r>
    </w:p>
    <w:p w14:paraId="072CA20F" w14:textId="77777777" w:rsidR="006E2A07" w:rsidRPr="00C03680" w:rsidRDefault="006E2A07" w:rsidP="006E2A07">
      <w:pPr>
        <w:pStyle w:val="ListParagraph"/>
        <w:numPr>
          <w:ilvl w:val="0"/>
          <w:numId w:val="11"/>
        </w:numPr>
        <w:spacing w:line="276" w:lineRule="auto"/>
        <w:ind w:left="1560" w:hanging="426"/>
        <w:contextualSpacing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Penanggung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Jawab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</w:p>
    <w:tbl>
      <w:tblPr>
        <w:tblStyle w:val="TableGrid"/>
        <w:tblW w:w="7938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93"/>
        <w:gridCol w:w="4243"/>
      </w:tblGrid>
      <w:tr w:rsidR="006E2A07" w:rsidRPr="00C03680" w14:paraId="5D97BBAD" w14:textId="77777777" w:rsidTr="00003DC2">
        <w:tc>
          <w:tcPr>
            <w:tcW w:w="3402" w:type="dxa"/>
          </w:tcPr>
          <w:p w14:paraId="5651BDF0" w14:textId="77777777" w:rsidR="006E2A07" w:rsidRPr="00C03680" w:rsidRDefault="006E2A07" w:rsidP="00003DC2">
            <w:pPr>
              <w:tabs>
                <w:tab w:val="left" w:pos="319"/>
              </w:tabs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penanggung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Jawab</w:t>
            </w:r>
          </w:p>
        </w:tc>
        <w:tc>
          <w:tcPr>
            <w:tcW w:w="293" w:type="dxa"/>
          </w:tcPr>
          <w:p w14:paraId="18F08BA3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5F29B1D2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Mulyanto</w:t>
            </w:r>
            <w:proofErr w:type="spellEnd"/>
          </w:p>
        </w:tc>
      </w:tr>
      <w:tr w:rsidR="006E2A07" w:rsidRPr="00C03680" w14:paraId="74240739" w14:textId="77777777" w:rsidTr="00003DC2">
        <w:tc>
          <w:tcPr>
            <w:tcW w:w="3402" w:type="dxa"/>
          </w:tcPr>
          <w:p w14:paraId="2107B564" w14:textId="77777777" w:rsidR="006E2A07" w:rsidRPr="00C03680" w:rsidRDefault="006E2A07" w:rsidP="00003DC2">
            <w:pPr>
              <w:tabs>
                <w:tab w:val="left" w:pos="319"/>
              </w:tabs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No.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registrasi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SKK</w:t>
            </w:r>
          </w:p>
        </w:tc>
        <w:tc>
          <w:tcPr>
            <w:tcW w:w="293" w:type="dxa"/>
          </w:tcPr>
          <w:p w14:paraId="3FC67321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3B3B7C80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12345678</w:t>
            </w:r>
          </w:p>
        </w:tc>
      </w:tr>
      <w:tr w:rsidR="006E2A07" w:rsidRPr="00C03680" w14:paraId="3AAB1B0B" w14:textId="77777777" w:rsidTr="00003DC2">
        <w:tc>
          <w:tcPr>
            <w:tcW w:w="3402" w:type="dxa"/>
          </w:tcPr>
          <w:p w14:paraId="253615E9" w14:textId="77777777" w:rsidR="006E2A07" w:rsidRPr="00C03680" w:rsidRDefault="006E2A07" w:rsidP="00003DC2">
            <w:pPr>
              <w:tabs>
                <w:tab w:val="left" w:pos="319"/>
              </w:tabs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NIK</w:t>
            </w:r>
          </w:p>
        </w:tc>
        <w:tc>
          <w:tcPr>
            <w:tcW w:w="293" w:type="dxa"/>
          </w:tcPr>
          <w:p w14:paraId="26F35D65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6152A5AF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331011530xxxxxx</w:t>
            </w:r>
          </w:p>
        </w:tc>
      </w:tr>
      <w:tr w:rsidR="006E2A07" w:rsidRPr="00C03680" w14:paraId="58B7A0AC" w14:textId="77777777" w:rsidTr="00003DC2">
        <w:tc>
          <w:tcPr>
            <w:tcW w:w="3402" w:type="dxa"/>
          </w:tcPr>
          <w:p w14:paraId="5139411F" w14:textId="77777777" w:rsidR="006E2A07" w:rsidRPr="00C03680" w:rsidRDefault="006E2A07" w:rsidP="00003DC2">
            <w:pPr>
              <w:tabs>
                <w:tab w:val="left" w:pos="319"/>
              </w:tabs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N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omor</w:t>
            </w:r>
            <w:proofErr w:type="spellEnd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ponsel</w:t>
            </w:r>
            <w:proofErr w:type="spellEnd"/>
          </w:p>
        </w:tc>
        <w:tc>
          <w:tcPr>
            <w:tcW w:w="293" w:type="dxa"/>
          </w:tcPr>
          <w:p w14:paraId="1C843115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165BBEE9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0812xxxxxxx</w:t>
            </w:r>
          </w:p>
        </w:tc>
      </w:tr>
      <w:tr w:rsidR="006E2A07" w:rsidRPr="00C03680" w14:paraId="3BC31208" w14:textId="77777777" w:rsidTr="00003DC2">
        <w:tc>
          <w:tcPr>
            <w:tcW w:w="3402" w:type="dxa"/>
          </w:tcPr>
          <w:p w14:paraId="179BD0E3" w14:textId="77777777" w:rsidR="006E2A07" w:rsidRPr="00C03680" w:rsidRDefault="006E2A07" w:rsidP="00003DC2">
            <w:pPr>
              <w:tabs>
                <w:tab w:val="left" w:pos="319"/>
              </w:tabs>
              <w:spacing w:line="276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Alamat s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urat 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</w:t>
            </w: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lektronik</w:t>
            </w:r>
          </w:p>
        </w:tc>
        <w:tc>
          <w:tcPr>
            <w:tcW w:w="293" w:type="dxa"/>
          </w:tcPr>
          <w:p w14:paraId="4FA9453E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2BD23EE1" w14:textId="77777777" w:rsidR="006E2A07" w:rsidRPr="00C03680" w:rsidRDefault="006E2A07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036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mulyanto@gmail.com</w:t>
            </w:r>
          </w:p>
        </w:tc>
      </w:tr>
    </w:tbl>
    <w:p w14:paraId="4597A402" w14:textId="77777777" w:rsidR="006E2A07" w:rsidRPr="00C03680" w:rsidRDefault="006E2A07" w:rsidP="006E2A07">
      <w:pPr>
        <w:pStyle w:val="ListParagraph"/>
        <w:spacing w:line="276" w:lineRule="auto"/>
        <w:ind w:left="1560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657BB82A" w14:textId="77777777" w:rsidR="006E2A07" w:rsidRDefault="006E2A07" w:rsidP="006E2A07">
      <w:pPr>
        <w:pStyle w:val="ListParagraph"/>
        <w:numPr>
          <w:ilvl w:val="0"/>
          <w:numId w:val="11"/>
        </w:numPr>
        <w:spacing w:line="276" w:lineRule="auto"/>
        <w:ind w:left="1560" w:hanging="426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Partisipasi</w:t>
      </w:r>
      <w:proofErr w:type="spellEnd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Kepanitiaan</w:t>
      </w:r>
      <w:proofErr w:type="spellEnd"/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687"/>
        <w:gridCol w:w="3849"/>
        <w:gridCol w:w="2976"/>
      </w:tblGrid>
      <w:tr w:rsidR="006E2A07" w:rsidRPr="009B21A0" w14:paraId="20ED0A45" w14:textId="77777777" w:rsidTr="00003DC2">
        <w:trPr>
          <w:tblHeader/>
        </w:trPr>
        <w:tc>
          <w:tcPr>
            <w:tcW w:w="687" w:type="dxa"/>
            <w:shd w:val="clear" w:color="auto" w:fill="D9D9D9" w:themeFill="background1" w:themeFillShade="D9"/>
          </w:tcPr>
          <w:p w14:paraId="5655227C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14:paraId="1B18D93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235221F2" w14:textId="77777777" w:rsidR="006E2A07" w:rsidRPr="00CE4328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</w:tc>
      </w:tr>
      <w:tr w:rsidR="006E2A07" w:rsidRPr="009B21A0" w14:paraId="0611B817" w14:textId="77777777" w:rsidTr="00003DC2">
        <w:tc>
          <w:tcPr>
            <w:tcW w:w="687" w:type="dxa"/>
          </w:tcPr>
          <w:p w14:paraId="40AFCC3D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49" w:type="dxa"/>
          </w:tcPr>
          <w:p w14:paraId="333B0B77" w14:textId="77777777" w:rsidR="006E2A07" w:rsidRPr="009B21A0" w:rsidRDefault="006E2A07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Bambang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Widjanarko</w:t>
            </w:r>
            <w:proofErr w:type="spellEnd"/>
          </w:p>
        </w:tc>
        <w:tc>
          <w:tcPr>
            <w:tcW w:w="2976" w:type="dxa"/>
          </w:tcPr>
          <w:p w14:paraId="7B339CC2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Pengarah</w:t>
            </w:r>
            <w:proofErr w:type="spellEnd"/>
          </w:p>
        </w:tc>
      </w:tr>
      <w:tr w:rsidR="006E2A07" w:rsidRPr="009B21A0" w14:paraId="7151044C" w14:textId="77777777" w:rsidTr="00003DC2">
        <w:tc>
          <w:tcPr>
            <w:tcW w:w="687" w:type="dxa"/>
            <w:vMerge w:val="restart"/>
          </w:tcPr>
          <w:p w14:paraId="70CFF656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49" w:type="dxa"/>
          </w:tcPr>
          <w:p w14:paraId="752A32FB" w14:textId="77777777" w:rsidR="006E2A07" w:rsidRPr="009B21A0" w:rsidRDefault="006E2A07" w:rsidP="006E2A07">
            <w:pPr>
              <w:pStyle w:val="ListParagraph"/>
              <w:numPr>
                <w:ilvl w:val="0"/>
                <w:numId w:val="12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Adi Susilo</w:t>
            </w:r>
          </w:p>
        </w:tc>
        <w:tc>
          <w:tcPr>
            <w:tcW w:w="2976" w:type="dxa"/>
            <w:vMerge w:val="restart"/>
            <w:vAlign w:val="center"/>
          </w:tcPr>
          <w:p w14:paraId="6EF2BD3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Tim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Perumus</w:t>
            </w:r>
            <w:proofErr w:type="spellEnd"/>
          </w:p>
        </w:tc>
      </w:tr>
      <w:tr w:rsidR="006E2A07" w:rsidRPr="009B21A0" w14:paraId="08B545D9" w14:textId="77777777" w:rsidTr="00003DC2">
        <w:tc>
          <w:tcPr>
            <w:tcW w:w="687" w:type="dxa"/>
            <w:vMerge/>
          </w:tcPr>
          <w:p w14:paraId="4C1ECF6B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550826CB" w14:textId="77777777" w:rsidR="006E2A07" w:rsidRPr="009B21A0" w:rsidRDefault="006E2A07" w:rsidP="006E2A07">
            <w:pPr>
              <w:pStyle w:val="ListParagraph"/>
              <w:numPr>
                <w:ilvl w:val="0"/>
                <w:numId w:val="12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Bima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Fitriandana</w:t>
            </w:r>
            <w:proofErr w:type="spellEnd"/>
          </w:p>
        </w:tc>
        <w:tc>
          <w:tcPr>
            <w:tcW w:w="2976" w:type="dxa"/>
            <w:vMerge/>
          </w:tcPr>
          <w:p w14:paraId="34C51B4E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9B21A0" w14:paraId="794A2A3B" w14:textId="77777777" w:rsidTr="00003DC2">
        <w:tc>
          <w:tcPr>
            <w:tcW w:w="687" w:type="dxa"/>
            <w:vMerge/>
          </w:tcPr>
          <w:p w14:paraId="2D45466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55AA126A" w14:textId="77777777" w:rsidR="006E2A07" w:rsidRPr="009B21A0" w:rsidRDefault="006E2A07" w:rsidP="006E2A07">
            <w:pPr>
              <w:pStyle w:val="ListParagraph"/>
              <w:numPr>
                <w:ilvl w:val="0"/>
                <w:numId w:val="12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Salahudin</w:t>
            </w:r>
            <w:proofErr w:type="spellEnd"/>
          </w:p>
        </w:tc>
        <w:tc>
          <w:tcPr>
            <w:tcW w:w="2976" w:type="dxa"/>
            <w:vMerge/>
          </w:tcPr>
          <w:p w14:paraId="78914D2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9B21A0" w14:paraId="42EDF3FB" w14:textId="77777777" w:rsidTr="00003DC2">
        <w:tc>
          <w:tcPr>
            <w:tcW w:w="687" w:type="dxa"/>
            <w:vMerge w:val="restart"/>
          </w:tcPr>
          <w:p w14:paraId="2D4321E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49" w:type="dxa"/>
          </w:tcPr>
          <w:p w14:paraId="037785BD" w14:textId="77777777" w:rsidR="006E2A07" w:rsidRPr="009B21A0" w:rsidRDefault="006E2A07" w:rsidP="006E2A07">
            <w:pPr>
              <w:pStyle w:val="ListParagraph"/>
              <w:numPr>
                <w:ilvl w:val="0"/>
                <w:numId w:val="1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Salman</w:t>
            </w:r>
          </w:p>
        </w:tc>
        <w:tc>
          <w:tcPr>
            <w:tcW w:w="2976" w:type="dxa"/>
          </w:tcPr>
          <w:p w14:paraId="1B5264B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</w:p>
        </w:tc>
      </w:tr>
      <w:tr w:rsidR="006E2A07" w:rsidRPr="009B21A0" w14:paraId="6DABA278" w14:textId="77777777" w:rsidTr="00003DC2">
        <w:tc>
          <w:tcPr>
            <w:tcW w:w="687" w:type="dxa"/>
            <w:vMerge/>
          </w:tcPr>
          <w:p w14:paraId="3DB5AC9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7DA9FBFB" w14:textId="77777777" w:rsidR="006E2A07" w:rsidRPr="009B21A0" w:rsidRDefault="006E2A07" w:rsidP="006E2A07">
            <w:pPr>
              <w:pStyle w:val="ListParagraph"/>
              <w:numPr>
                <w:ilvl w:val="0"/>
                <w:numId w:val="1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Anita S.</w:t>
            </w:r>
          </w:p>
        </w:tc>
        <w:tc>
          <w:tcPr>
            <w:tcW w:w="2976" w:type="dxa"/>
          </w:tcPr>
          <w:p w14:paraId="7D34CD0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Sekretaris</w:t>
            </w:r>
            <w:proofErr w:type="spellEnd"/>
          </w:p>
        </w:tc>
      </w:tr>
      <w:tr w:rsidR="006E2A07" w:rsidRPr="009B21A0" w14:paraId="18CDD4C8" w14:textId="77777777" w:rsidTr="00003DC2">
        <w:tc>
          <w:tcPr>
            <w:tcW w:w="687" w:type="dxa"/>
            <w:vMerge/>
          </w:tcPr>
          <w:p w14:paraId="6C84D6B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3F2D434E" w14:textId="77777777" w:rsidR="006E2A07" w:rsidRPr="009B21A0" w:rsidRDefault="006E2A07" w:rsidP="006E2A07">
            <w:pPr>
              <w:pStyle w:val="ListParagraph"/>
              <w:numPr>
                <w:ilvl w:val="0"/>
                <w:numId w:val="1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Dodi </w:t>
            </w:r>
          </w:p>
        </w:tc>
        <w:tc>
          <w:tcPr>
            <w:tcW w:w="2976" w:type="dxa"/>
          </w:tcPr>
          <w:p w14:paraId="467BDCAE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  <w:tr w:rsidR="006E2A07" w:rsidRPr="009B21A0" w14:paraId="1906C95B" w14:textId="77777777" w:rsidTr="00003DC2">
        <w:tc>
          <w:tcPr>
            <w:tcW w:w="687" w:type="dxa"/>
            <w:vMerge/>
          </w:tcPr>
          <w:p w14:paraId="2B68C0C5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6CB7FD50" w14:textId="77777777" w:rsidR="006E2A07" w:rsidRPr="009B21A0" w:rsidRDefault="006E2A07" w:rsidP="006E2A07">
            <w:pPr>
              <w:pStyle w:val="ListParagraph"/>
              <w:numPr>
                <w:ilvl w:val="0"/>
                <w:numId w:val="1"/>
              </w:numPr>
              <w:ind w:left="301" w:hanging="30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Fina</w:t>
            </w:r>
          </w:p>
        </w:tc>
        <w:tc>
          <w:tcPr>
            <w:tcW w:w="2976" w:type="dxa"/>
          </w:tcPr>
          <w:p w14:paraId="697DC54B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</w:tbl>
    <w:p w14:paraId="34676C3F" w14:textId="77777777" w:rsidR="006E2A07" w:rsidRDefault="006E2A07" w:rsidP="006E2A07">
      <w:pPr>
        <w:pStyle w:val="ListParagraph"/>
        <w:spacing w:line="276" w:lineRule="auto"/>
        <w:ind w:left="1560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7EB06B99" w14:textId="77777777" w:rsidR="006E2A07" w:rsidRDefault="006E2A07" w:rsidP="006E2A07">
      <w:pPr>
        <w:pStyle w:val="ListParagraph"/>
        <w:numPr>
          <w:ilvl w:val="0"/>
          <w:numId w:val="11"/>
        </w:numPr>
        <w:spacing w:line="276" w:lineRule="auto"/>
        <w:ind w:left="1560" w:hanging="426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Narasumber</w:t>
      </w:r>
      <w:proofErr w:type="spellEnd"/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708"/>
        <w:gridCol w:w="3115"/>
        <w:gridCol w:w="3689"/>
      </w:tblGrid>
      <w:tr w:rsidR="006E2A07" w:rsidRPr="009B21A0" w14:paraId="597696F9" w14:textId="77777777" w:rsidTr="00003DC2">
        <w:trPr>
          <w:tblHeader/>
        </w:trPr>
        <w:tc>
          <w:tcPr>
            <w:tcW w:w="708" w:type="dxa"/>
            <w:shd w:val="clear" w:color="auto" w:fill="D9D9D9" w:themeFill="background1" w:themeFillShade="D9"/>
          </w:tcPr>
          <w:p w14:paraId="511CCE0F" w14:textId="77777777" w:rsidR="006E2A07" w:rsidRPr="009B21A0" w:rsidRDefault="006E2A07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bookmarkStart w:id="8" w:name="_Hlk69723260"/>
            <w:r w:rsidRPr="009B21A0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919EA7E" w14:textId="77777777" w:rsidR="006E2A07" w:rsidRPr="009B21A0" w:rsidRDefault="006E2A07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Narasumber</w:t>
            </w:r>
            <w:proofErr w:type="spellEnd"/>
          </w:p>
        </w:tc>
        <w:tc>
          <w:tcPr>
            <w:tcW w:w="3689" w:type="dxa"/>
            <w:shd w:val="clear" w:color="auto" w:fill="D9D9D9" w:themeFill="background1" w:themeFillShade="D9"/>
          </w:tcPr>
          <w:p w14:paraId="5245C3D5" w14:textId="77777777" w:rsidR="006E2A07" w:rsidRPr="009B21A0" w:rsidRDefault="006E2A07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Materi</w:t>
            </w:r>
            <w:proofErr w:type="spellEnd"/>
          </w:p>
        </w:tc>
      </w:tr>
      <w:tr w:rsidR="006E2A07" w:rsidRPr="009B21A0" w14:paraId="76097C95" w14:textId="77777777" w:rsidTr="00003DC2">
        <w:tc>
          <w:tcPr>
            <w:tcW w:w="708" w:type="dxa"/>
          </w:tcPr>
          <w:p w14:paraId="358AAB12" w14:textId="77777777" w:rsidR="006E2A07" w:rsidRPr="009B21A0" w:rsidRDefault="006E2A07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15" w:type="dxa"/>
          </w:tcPr>
          <w:p w14:paraId="23D19880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 xml:space="preserve">Ir.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Brawijaya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 xml:space="preserve">, SE, </w:t>
            </w:r>
            <w:proofErr w:type="gram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M.Eng.IE</w:t>
            </w:r>
            <w:proofErr w:type="gram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, MSc (</w:t>
            </w: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Kepala Sub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Direktorat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Konstruksi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Berkelanjutan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689" w:type="dxa"/>
          </w:tcPr>
          <w:p w14:paraId="3AD41A80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Peraturan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Menteri PUPR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10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2021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Tentang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Manajemen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Keselamatan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(SMKK)</w:t>
            </w:r>
          </w:p>
        </w:tc>
      </w:tr>
      <w:tr w:rsidR="006E2A07" w:rsidRPr="009B21A0" w14:paraId="33836DCC" w14:textId="77777777" w:rsidTr="00003DC2">
        <w:tc>
          <w:tcPr>
            <w:tcW w:w="708" w:type="dxa"/>
          </w:tcPr>
          <w:p w14:paraId="64FD6965" w14:textId="77777777" w:rsidR="006E2A07" w:rsidRPr="009B21A0" w:rsidRDefault="006E2A07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15" w:type="dxa"/>
          </w:tcPr>
          <w:p w14:paraId="68C13EE6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Dr. Hanie </w:t>
            </w:r>
            <w:proofErr w:type="spellStart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Teki</w:t>
            </w:r>
            <w:proofErr w:type="spellEnd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Tjendani</w:t>
            </w:r>
            <w:proofErr w:type="spellEnd"/>
          </w:p>
        </w:tc>
        <w:tc>
          <w:tcPr>
            <w:tcW w:w="3689" w:type="dxa"/>
          </w:tcPr>
          <w:p w14:paraId="5896FD62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Pelaksanaan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, dan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Pengendalian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SMKK</w:t>
            </w:r>
          </w:p>
        </w:tc>
      </w:tr>
      <w:tr w:rsidR="006E2A07" w:rsidRPr="009B21A0" w14:paraId="155C0B14" w14:textId="77777777" w:rsidTr="00003DC2">
        <w:tc>
          <w:tcPr>
            <w:tcW w:w="708" w:type="dxa"/>
          </w:tcPr>
          <w:p w14:paraId="5417F2BD" w14:textId="77777777" w:rsidR="006E2A07" w:rsidRPr="009B21A0" w:rsidRDefault="006E2A07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15" w:type="dxa"/>
          </w:tcPr>
          <w:p w14:paraId="35C82F60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Agus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Susilo</w:t>
            </w:r>
          </w:p>
        </w:tc>
        <w:tc>
          <w:tcPr>
            <w:tcW w:w="3689" w:type="dxa"/>
          </w:tcPr>
          <w:p w14:paraId="5BCE533C" w14:textId="77777777" w:rsidR="006E2A07" w:rsidRPr="00E220C0" w:rsidRDefault="006E2A07" w:rsidP="00003DC2">
            <w:pPr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Studi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Kasus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Implementasi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SMKK di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Proyek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</w:p>
        </w:tc>
      </w:tr>
      <w:bookmarkEnd w:id="8"/>
    </w:tbl>
    <w:p w14:paraId="0721AF6C" w14:textId="77777777" w:rsidR="006E2A07" w:rsidRDefault="006E2A07" w:rsidP="006E2A07">
      <w:pPr>
        <w:pStyle w:val="ListParagraph"/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32537BB5" w14:textId="77777777" w:rsidR="006E2A07" w:rsidRDefault="006E2A07" w:rsidP="006E2A07">
      <w:pPr>
        <w:pStyle w:val="ListParagraph"/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47BD8E71" w14:textId="77777777" w:rsidR="006E2A07" w:rsidRDefault="006E2A07" w:rsidP="006E2A07">
      <w:pPr>
        <w:pStyle w:val="ListParagraph"/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4E0E6E06" w14:textId="77777777" w:rsidR="006E2A07" w:rsidRDefault="006E2A07" w:rsidP="006E2A07">
      <w:pPr>
        <w:pStyle w:val="ListParagraph"/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1A9FC861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Susunan</w:t>
      </w:r>
      <w:proofErr w:type="spellEnd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 xml:space="preserve"> Acara</w:t>
      </w: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1701"/>
        <w:gridCol w:w="956"/>
        <w:gridCol w:w="3585"/>
        <w:gridCol w:w="1696"/>
      </w:tblGrid>
      <w:tr w:rsidR="006E2A07" w:rsidRPr="009B21A0" w14:paraId="675D64FB" w14:textId="77777777" w:rsidTr="00003DC2">
        <w:trPr>
          <w:tblHeader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D6EFCD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bookmarkStart w:id="9" w:name="_Hlk76396452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WAKTU</w:t>
            </w:r>
          </w:p>
        </w:tc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16BA7F0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Durasi</w:t>
            </w:r>
          </w:p>
          <w:p w14:paraId="0BA77387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menit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585" w:type="dxa"/>
            <w:shd w:val="clear" w:color="auto" w:fill="D9D9D9" w:themeFill="background1" w:themeFillShade="D9"/>
            <w:vAlign w:val="center"/>
          </w:tcPr>
          <w:p w14:paraId="3207C8ED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KEGIATAN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FB3FF7E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PELAKSANA</w:t>
            </w:r>
          </w:p>
        </w:tc>
      </w:tr>
      <w:tr w:rsidR="006E2A07" w:rsidRPr="009B21A0" w14:paraId="55F20F66" w14:textId="77777777" w:rsidTr="00003DC2">
        <w:tc>
          <w:tcPr>
            <w:tcW w:w="1701" w:type="dxa"/>
          </w:tcPr>
          <w:p w14:paraId="04F7D3B8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07.30 – 08.00</w:t>
            </w:r>
          </w:p>
        </w:tc>
        <w:tc>
          <w:tcPr>
            <w:tcW w:w="956" w:type="dxa"/>
          </w:tcPr>
          <w:p w14:paraId="3281E7D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CA85DE7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Pendaftaran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696" w:type="dxa"/>
          </w:tcPr>
          <w:p w14:paraId="22273A3E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</w:p>
        </w:tc>
      </w:tr>
      <w:tr w:rsidR="006E2A07" w:rsidRPr="009B21A0" w14:paraId="4F02ADC1" w14:textId="77777777" w:rsidTr="00003DC2">
        <w:tc>
          <w:tcPr>
            <w:tcW w:w="1701" w:type="dxa"/>
          </w:tcPr>
          <w:p w14:paraId="4245A2B5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08.00 – 08.05</w:t>
            </w:r>
          </w:p>
        </w:tc>
        <w:tc>
          <w:tcPr>
            <w:tcW w:w="956" w:type="dxa"/>
          </w:tcPr>
          <w:p w14:paraId="047FCDC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60509FB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Pengantar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MC</w:t>
            </w:r>
          </w:p>
        </w:tc>
        <w:tc>
          <w:tcPr>
            <w:tcW w:w="1696" w:type="dxa"/>
          </w:tcPr>
          <w:p w14:paraId="7A5CA3BE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MC</w:t>
            </w:r>
          </w:p>
        </w:tc>
      </w:tr>
      <w:tr w:rsidR="006E2A07" w:rsidRPr="009B21A0" w14:paraId="35C2C187" w14:textId="77777777" w:rsidTr="00003DC2">
        <w:tc>
          <w:tcPr>
            <w:tcW w:w="1701" w:type="dxa"/>
          </w:tcPr>
          <w:p w14:paraId="34D0972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08.05 – 08.10</w:t>
            </w:r>
          </w:p>
        </w:tc>
        <w:tc>
          <w:tcPr>
            <w:tcW w:w="956" w:type="dxa"/>
          </w:tcPr>
          <w:p w14:paraId="4143D5C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626C79D2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Menyanyikan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lagu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Indonesia Raya</w:t>
            </w:r>
          </w:p>
        </w:tc>
        <w:tc>
          <w:tcPr>
            <w:tcW w:w="1696" w:type="dxa"/>
          </w:tcPr>
          <w:p w14:paraId="768A6146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Dirijen</w:t>
            </w:r>
            <w:proofErr w:type="spellEnd"/>
          </w:p>
        </w:tc>
      </w:tr>
      <w:tr w:rsidR="006E2A07" w:rsidRPr="009B21A0" w14:paraId="2B2E97BF" w14:textId="77777777" w:rsidTr="00003DC2">
        <w:tc>
          <w:tcPr>
            <w:tcW w:w="1701" w:type="dxa"/>
          </w:tcPr>
          <w:p w14:paraId="0B871EB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08.10 – 08.20</w:t>
            </w:r>
          </w:p>
        </w:tc>
        <w:tc>
          <w:tcPr>
            <w:tcW w:w="956" w:type="dxa"/>
          </w:tcPr>
          <w:p w14:paraId="59B19DE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0E02AD50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1696" w:type="dxa"/>
          </w:tcPr>
          <w:p w14:paraId="17BF911C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Kepala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Administrasi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Sekretariat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LPJK</w:t>
            </w:r>
          </w:p>
        </w:tc>
      </w:tr>
      <w:tr w:rsidR="006E2A07" w:rsidRPr="009B21A0" w14:paraId="19296653" w14:textId="77777777" w:rsidTr="00003DC2">
        <w:tc>
          <w:tcPr>
            <w:tcW w:w="1701" w:type="dxa"/>
          </w:tcPr>
          <w:p w14:paraId="3580332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08.20 – 08.30</w:t>
            </w:r>
          </w:p>
        </w:tc>
        <w:tc>
          <w:tcPr>
            <w:tcW w:w="956" w:type="dxa"/>
          </w:tcPr>
          <w:p w14:paraId="12385FC7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17BF16A2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Sambutan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Pembukaan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96" w:type="dxa"/>
          </w:tcPr>
          <w:p w14:paraId="18D4075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LPJK</w:t>
            </w:r>
          </w:p>
        </w:tc>
      </w:tr>
      <w:tr w:rsidR="006E2A07" w:rsidRPr="009B21A0" w14:paraId="6E24A77D" w14:textId="77777777" w:rsidTr="00003DC2">
        <w:tc>
          <w:tcPr>
            <w:tcW w:w="1701" w:type="dxa"/>
          </w:tcPr>
          <w:p w14:paraId="644744F5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08.30 – 08.40</w:t>
            </w:r>
          </w:p>
        </w:tc>
        <w:tc>
          <w:tcPr>
            <w:tcW w:w="956" w:type="dxa"/>
          </w:tcPr>
          <w:p w14:paraId="1D2D5DCC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70741913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Pembacaan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Do’a</w:t>
            </w:r>
            <w:proofErr w:type="spellEnd"/>
          </w:p>
        </w:tc>
        <w:tc>
          <w:tcPr>
            <w:tcW w:w="1696" w:type="dxa"/>
          </w:tcPr>
          <w:p w14:paraId="30F2D00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</w:p>
        </w:tc>
      </w:tr>
      <w:tr w:rsidR="006E2A07" w:rsidRPr="009B21A0" w14:paraId="58ED612A" w14:textId="77777777" w:rsidTr="00003DC2">
        <w:tc>
          <w:tcPr>
            <w:tcW w:w="1701" w:type="dxa"/>
          </w:tcPr>
          <w:p w14:paraId="0F3A50A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08.40 – 10.10</w:t>
            </w:r>
          </w:p>
        </w:tc>
        <w:tc>
          <w:tcPr>
            <w:tcW w:w="956" w:type="dxa"/>
          </w:tcPr>
          <w:p w14:paraId="4B352CC0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90’</w:t>
            </w:r>
          </w:p>
        </w:tc>
        <w:tc>
          <w:tcPr>
            <w:tcW w:w="3585" w:type="dxa"/>
          </w:tcPr>
          <w:p w14:paraId="520294EB" w14:textId="77777777" w:rsidR="006E2A07" w:rsidRPr="006D4F5C" w:rsidRDefault="006E2A07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Peraturan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Menteri PUPR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10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2021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Tentang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Manajemen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Keselamatan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(SMKK)</w:t>
            </w:r>
          </w:p>
        </w:tc>
        <w:tc>
          <w:tcPr>
            <w:tcW w:w="1696" w:type="dxa"/>
          </w:tcPr>
          <w:p w14:paraId="4817ED0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Ir.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Brawijaya</w:t>
            </w:r>
            <w:proofErr w:type="spellEnd"/>
          </w:p>
        </w:tc>
      </w:tr>
      <w:tr w:rsidR="006E2A07" w:rsidRPr="009B21A0" w14:paraId="44376BA3" w14:textId="77777777" w:rsidTr="00003DC2">
        <w:tc>
          <w:tcPr>
            <w:tcW w:w="1701" w:type="dxa"/>
          </w:tcPr>
          <w:p w14:paraId="25B55B81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10.10 – 12.10</w:t>
            </w:r>
          </w:p>
        </w:tc>
        <w:tc>
          <w:tcPr>
            <w:tcW w:w="956" w:type="dxa"/>
          </w:tcPr>
          <w:p w14:paraId="3984362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120’</w:t>
            </w:r>
          </w:p>
        </w:tc>
        <w:tc>
          <w:tcPr>
            <w:tcW w:w="3585" w:type="dxa"/>
          </w:tcPr>
          <w:p w14:paraId="201DA120" w14:textId="77777777" w:rsidR="006E2A07" w:rsidRPr="006D4F5C" w:rsidRDefault="006E2A07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Pelaksanaan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, dan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Pengendalian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SMKK</w:t>
            </w:r>
          </w:p>
        </w:tc>
        <w:tc>
          <w:tcPr>
            <w:tcW w:w="1696" w:type="dxa"/>
          </w:tcPr>
          <w:p w14:paraId="2BBB1C3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Dr. Hanie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Teki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Tjendani</w:t>
            </w:r>
            <w:proofErr w:type="spellEnd"/>
          </w:p>
        </w:tc>
      </w:tr>
      <w:tr w:rsidR="006E2A07" w:rsidRPr="009B21A0" w14:paraId="5132C90C" w14:textId="77777777" w:rsidTr="00003DC2">
        <w:tc>
          <w:tcPr>
            <w:tcW w:w="1701" w:type="dxa"/>
          </w:tcPr>
          <w:p w14:paraId="1D292263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12.10 – 13.00</w:t>
            </w:r>
          </w:p>
        </w:tc>
        <w:tc>
          <w:tcPr>
            <w:tcW w:w="956" w:type="dxa"/>
          </w:tcPr>
          <w:p w14:paraId="4E18DF18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585" w:type="dxa"/>
          </w:tcPr>
          <w:p w14:paraId="2B337F3A" w14:textId="77777777" w:rsidR="006E2A07" w:rsidRPr="006D4F5C" w:rsidRDefault="006E2A07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6D4F5C">
              <w:rPr>
                <w:rFonts w:ascii="Bookman Old Style" w:hAnsi="Bookman Old Style"/>
                <w:sz w:val="22"/>
                <w:szCs w:val="22"/>
              </w:rPr>
              <w:t>ISHOMA</w:t>
            </w:r>
          </w:p>
        </w:tc>
        <w:tc>
          <w:tcPr>
            <w:tcW w:w="1696" w:type="dxa"/>
          </w:tcPr>
          <w:p w14:paraId="71A48FEF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6E2A07" w:rsidRPr="009B21A0" w14:paraId="5517C4F4" w14:textId="77777777" w:rsidTr="00003DC2">
        <w:tc>
          <w:tcPr>
            <w:tcW w:w="1701" w:type="dxa"/>
          </w:tcPr>
          <w:p w14:paraId="2457A9B4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13.00 – 14.30</w:t>
            </w:r>
          </w:p>
        </w:tc>
        <w:tc>
          <w:tcPr>
            <w:tcW w:w="956" w:type="dxa"/>
          </w:tcPr>
          <w:p w14:paraId="521617C9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90’</w:t>
            </w:r>
          </w:p>
        </w:tc>
        <w:tc>
          <w:tcPr>
            <w:tcW w:w="3585" w:type="dxa"/>
          </w:tcPr>
          <w:p w14:paraId="349B591B" w14:textId="77777777" w:rsidR="006E2A07" w:rsidRPr="006D4F5C" w:rsidRDefault="006E2A07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Studi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Kasus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implementasi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SMKK di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proyek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</w:p>
        </w:tc>
        <w:tc>
          <w:tcPr>
            <w:tcW w:w="1696" w:type="dxa"/>
          </w:tcPr>
          <w:p w14:paraId="46B6278A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Agus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Susilo</w:t>
            </w:r>
          </w:p>
        </w:tc>
      </w:tr>
      <w:tr w:rsidR="006E2A07" w:rsidRPr="009B21A0" w14:paraId="49D83B12" w14:textId="77777777" w:rsidTr="00003DC2">
        <w:tc>
          <w:tcPr>
            <w:tcW w:w="1701" w:type="dxa"/>
          </w:tcPr>
          <w:p w14:paraId="0BEBAD18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14.30</w:t>
            </w:r>
          </w:p>
        </w:tc>
        <w:tc>
          <w:tcPr>
            <w:tcW w:w="956" w:type="dxa"/>
          </w:tcPr>
          <w:p w14:paraId="6B5C2D22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-</w:t>
            </w:r>
          </w:p>
        </w:tc>
        <w:tc>
          <w:tcPr>
            <w:tcW w:w="3585" w:type="dxa"/>
          </w:tcPr>
          <w:p w14:paraId="4A3C7321" w14:textId="77777777" w:rsidR="006E2A07" w:rsidRPr="009B21A0" w:rsidRDefault="006E2A07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Penutupan</w:t>
            </w:r>
            <w:proofErr w:type="spellEnd"/>
          </w:p>
        </w:tc>
        <w:tc>
          <w:tcPr>
            <w:tcW w:w="1696" w:type="dxa"/>
          </w:tcPr>
          <w:p w14:paraId="0C19838C" w14:textId="77777777" w:rsidR="006E2A07" w:rsidRPr="009B21A0" w:rsidRDefault="006E2A07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bookmarkEnd w:id="9"/>
    </w:tbl>
    <w:p w14:paraId="075EF7A3" w14:textId="77777777" w:rsidR="006E2A07" w:rsidRPr="00C03680" w:rsidRDefault="006E2A07" w:rsidP="006E2A07">
      <w:pPr>
        <w:pStyle w:val="ListParagraph"/>
        <w:spacing w:line="276" w:lineRule="auto"/>
        <w:rPr>
          <w:rFonts w:ascii="Bookman Old Style" w:hAnsi="Bookman Old Style"/>
          <w:sz w:val="24"/>
          <w:szCs w:val="24"/>
          <w:lang w:val="id-ID"/>
        </w:rPr>
      </w:pPr>
    </w:p>
    <w:p w14:paraId="614ED060" w14:textId="77777777" w:rsidR="006E2A07" w:rsidRPr="00C03680" w:rsidRDefault="006E2A07" w:rsidP="006E2A07">
      <w:pPr>
        <w:pStyle w:val="ListParagraph"/>
        <w:spacing w:line="276" w:lineRule="auto"/>
        <w:ind w:firstLine="414"/>
        <w:rPr>
          <w:rFonts w:ascii="Bookman Old Style" w:hAnsi="Bookman Old Style"/>
          <w:sz w:val="24"/>
          <w:szCs w:val="24"/>
          <w:lang w:val="id-ID"/>
        </w:rPr>
      </w:pPr>
      <w:r w:rsidRPr="00C03680">
        <w:rPr>
          <w:rFonts w:ascii="Bookman Old Style" w:hAnsi="Bookman Old Style"/>
          <w:sz w:val="24"/>
          <w:szCs w:val="24"/>
          <w:lang w:val="id-ID"/>
        </w:rPr>
        <w:t xml:space="preserve">Total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hari</w:t>
      </w:r>
      <w:proofErr w:type="spellEnd"/>
      <w:r w:rsidRPr="00C03680">
        <w:rPr>
          <w:rFonts w:ascii="Bookman Old Style" w:hAnsi="Bookman Old Style"/>
          <w:sz w:val="24"/>
          <w:szCs w:val="24"/>
          <w:lang w:val="id-ID"/>
        </w:rPr>
        <w:t xml:space="preserve"> kegiatan PKB sebesar </w:t>
      </w:r>
      <w:r w:rsidRPr="00C03680">
        <w:rPr>
          <w:rFonts w:ascii="Bookman Old Style" w:hAnsi="Bookman Old Style"/>
          <w:sz w:val="24"/>
          <w:szCs w:val="24"/>
          <w:lang w:val="en-US"/>
        </w:rPr>
        <w:t xml:space="preserve">1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hari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>.</w:t>
      </w:r>
    </w:p>
    <w:p w14:paraId="279CDA81" w14:textId="77777777" w:rsidR="006E2A07" w:rsidRPr="00C03680" w:rsidRDefault="006E2A07" w:rsidP="006E2A07">
      <w:pPr>
        <w:pStyle w:val="ListParagraph"/>
        <w:spacing w:line="276" w:lineRule="auto"/>
        <w:rPr>
          <w:rFonts w:ascii="Bookman Old Style" w:hAnsi="Bookman Old Style"/>
          <w:sz w:val="24"/>
          <w:szCs w:val="24"/>
          <w:lang w:val="id-ID"/>
        </w:rPr>
      </w:pPr>
    </w:p>
    <w:p w14:paraId="4777425B" w14:textId="77777777" w:rsidR="006E2A07" w:rsidRPr="00C03680" w:rsidRDefault="006E2A07" w:rsidP="006E2A07">
      <w:pPr>
        <w:pStyle w:val="ListParagraph"/>
        <w:numPr>
          <w:ilvl w:val="0"/>
          <w:numId w:val="6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b/>
          <w:bCs/>
          <w:sz w:val="24"/>
          <w:szCs w:val="24"/>
          <w:lang w:val="en-US"/>
        </w:rPr>
        <w:t>Penutup</w:t>
      </w:r>
      <w:proofErr w:type="spellEnd"/>
    </w:p>
    <w:p w14:paraId="45397F70" w14:textId="77777777" w:rsidR="006E2A07" w:rsidRPr="00C03680" w:rsidRDefault="006E2A07" w:rsidP="006E2A07">
      <w:pPr>
        <w:pStyle w:val="ListParagraph"/>
        <w:spacing w:line="276" w:lineRule="auto"/>
        <w:ind w:left="1077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lastRenderedPageBreak/>
        <w:t>Demikian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KAK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ini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dibuat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sebagai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acuan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dalam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melaksanakan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Seminar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Sistem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Manajemen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Keselamatan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(SMKK) yang </w:t>
      </w:r>
      <w:proofErr w:type="spellStart"/>
      <w:r w:rsidRPr="00C03680">
        <w:rPr>
          <w:rFonts w:ascii="Bookman Old Style" w:hAnsi="Bookman Old Style"/>
          <w:sz w:val="24"/>
          <w:szCs w:val="24"/>
          <w:lang w:val="en-US"/>
        </w:rPr>
        <w:t>diselenggarakan</w:t>
      </w:r>
      <w:proofErr w:type="spellEnd"/>
      <w:r w:rsidRPr="00C03680">
        <w:rPr>
          <w:rFonts w:ascii="Bookman Old Style" w:hAnsi="Bookman Old Style"/>
          <w:sz w:val="24"/>
          <w:szCs w:val="24"/>
          <w:lang w:val="en-US"/>
        </w:rPr>
        <w:t xml:space="preserve"> LPJK.</w:t>
      </w:r>
    </w:p>
    <w:p w14:paraId="49DAD87C" w14:textId="77777777" w:rsidR="006E2A07" w:rsidRPr="00C03680" w:rsidRDefault="006E2A07" w:rsidP="006E2A07">
      <w:pPr>
        <w:pStyle w:val="ListParagraph"/>
        <w:spacing w:line="276" w:lineRule="auto"/>
        <w:ind w:left="1077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6BAFDCFE" w14:textId="77777777" w:rsidR="006E2A07" w:rsidRPr="00C03680" w:rsidRDefault="006E2A07" w:rsidP="006E2A07">
      <w:pPr>
        <w:spacing w:line="276" w:lineRule="auto"/>
        <w:jc w:val="center"/>
        <w:rPr>
          <w:rFonts w:ascii="Bookman Old Style" w:hAnsi="Bookman Old Style" w:cs="Calibri"/>
          <w:b/>
          <w:spacing w:val="-20"/>
          <w:sz w:val="24"/>
          <w:szCs w:val="24"/>
        </w:rPr>
      </w:pPr>
    </w:p>
    <w:p w14:paraId="54BDF535" w14:textId="77777777" w:rsidR="006E2A07" w:rsidRPr="00C03680" w:rsidRDefault="006E2A07" w:rsidP="006E2A07">
      <w:pPr>
        <w:spacing w:after="120"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LAMPIRAN I</w:t>
      </w:r>
    </w:p>
    <w:p w14:paraId="1674D2B1" w14:textId="77777777" w:rsidR="006E2A07" w:rsidRPr="001347B4" w:rsidRDefault="006E2A07" w:rsidP="006E2A07">
      <w:p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1347B4">
        <w:rPr>
          <w:rFonts w:ascii="Bookman Old Style" w:hAnsi="Bookman Old Style"/>
          <w:color w:val="000000" w:themeColor="text1"/>
          <w:sz w:val="24"/>
          <w:szCs w:val="24"/>
        </w:rPr>
        <w:t xml:space="preserve">KEPUTUSAN PANITIA PENYELENGGARA KEGIATAN </w:t>
      </w:r>
    </w:p>
    <w:p w14:paraId="1AC37B03" w14:textId="77777777" w:rsidR="006E2A07" w:rsidRPr="00C03680" w:rsidRDefault="006E2A07" w:rsidP="006E2A07">
      <w:pPr>
        <w:spacing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</w:pPr>
    </w:p>
    <w:p w14:paraId="5852EA18" w14:textId="77777777" w:rsidR="006E2A07" w:rsidRPr="00C03680" w:rsidRDefault="006E2A07" w:rsidP="006E2A07">
      <w:pPr>
        <w:spacing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</w:pPr>
    </w:p>
    <w:p w14:paraId="7FEB89E9" w14:textId="77777777" w:rsidR="006E2A07" w:rsidRPr="00C03680" w:rsidRDefault="006E2A07" w:rsidP="006E2A07">
      <w:pPr>
        <w:spacing w:after="120"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C03680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LAMPIRAN II</w:t>
      </w:r>
    </w:p>
    <w:p w14:paraId="0A169EC4" w14:textId="77777777" w:rsidR="006E2A07" w:rsidRPr="001347B4" w:rsidRDefault="006E2A07" w:rsidP="006E2A07">
      <w:p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1347B4">
        <w:rPr>
          <w:rFonts w:ascii="Bookman Old Style" w:hAnsi="Bookman Old Style"/>
          <w:color w:val="000000" w:themeColor="text1"/>
          <w:sz w:val="24"/>
          <w:szCs w:val="24"/>
        </w:rPr>
        <w:t xml:space="preserve">DAFTAR </w:t>
      </w:r>
      <w:r w:rsidRPr="001347B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RIWAYAT HIDUP </w:t>
      </w:r>
      <w:r w:rsidRPr="001347B4">
        <w:rPr>
          <w:rFonts w:ascii="Bookman Old Style" w:hAnsi="Bookman Old Style"/>
          <w:color w:val="000000" w:themeColor="text1"/>
          <w:sz w:val="24"/>
          <w:szCs w:val="24"/>
          <w:lang w:val="en-GB"/>
        </w:rPr>
        <w:t>TENAGA AHLI DI LUAR KEPANITIAAN DAN PESERTA</w:t>
      </w:r>
    </w:p>
    <w:p w14:paraId="20D58711" w14:textId="77777777" w:rsidR="006E2A07" w:rsidRDefault="006E2A07" w:rsidP="006E2A07">
      <w:pPr>
        <w:spacing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3AAB640E" w14:textId="77777777" w:rsidR="006E2A07" w:rsidRDefault="006E2A07" w:rsidP="006E2A07">
      <w:pPr>
        <w:spacing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337F37AE" w14:textId="77777777" w:rsidR="007D02C0" w:rsidRDefault="007D02C0"/>
    <w:sectPr w:rsidR="007D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2B8"/>
    <w:multiLevelType w:val="hybridMultilevel"/>
    <w:tmpl w:val="C34603F0"/>
    <w:lvl w:ilvl="0" w:tplc="66A08136">
      <w:start w:val="1"/>
      <w:numFmt w:val="decimal"/>
      <w:lvlText w:val="%1."/>
      <w:lvlJc w:val="left"/>
      <w:pPr>
        <w:ind w:left="234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074"/>
    <w:multiLevelType w:val="hybridMultilevel"/>
    <w:tmpl w:val="5240B70A"/>
    <w:lvl w:ilvl="0" w:tplc="38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2082"/>
    <w:multiLevelType w:val="hybridMultilevel"/>
    <w:tmpl w:val="5914E54E"/>
    <w:lvl w:ilvl="0" w:tplc="C36C9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5B91"/>
    <w:multiLevelType w:val="hybridMultilevel"/>
    <w:tmpl w:val="493AA52C"/>
    <w:lvl w:ilvl="0" w:tplc="38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4645B"/>
    <w:multiLevelType w:val="hybridMultilevel"/>
    <w:tmpl w:val="85B2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97FFC"/>
    <w:multiLevelType w:val="hybridMultilevel"/>
    <w:tmpl w:val="8C006DEC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2107D1"/>
    <w:multiLevelType w:val="hybridMultilevel"/>
    <w:tmpl w:val="B59CCF54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A7397A"/>
    <w:multiLevelType w:val="hybridMultilevel"/>
    <w:tmpl w:val="6A18AD1A"/>
    <w:lvl w:ilvl="0" w:tplc="E67CA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F1F98"/>
    <w:multiLevelType w:val="hybridMultilevel"/>
    <w:tmpl w:val="85B2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1D7F"/>
    <w:multiLevelType w:val="hybridMultilevel"/>
    <w:tmpl w:val="B59CCF54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C40B79"/>
    <w:multiLevelType w:val="hybridMultilevel"/>
    <w:tmpl w:val="6AC2FD5C"/>
    <w:lvl w:ilvl="0" w:tplc="E67CA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ECE3BCC">
      <w:numFmt w:val="bullet"/>
      <w:lvlText w:val="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0A6F"/>
    <w:multiLevelType w:val="hybridMultilevel"/>
    <w:tmpl w:val="DF90253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2" w15:restartNumberingAfterBreak="0">
    <w:nsid w:val="73097892"/>
    <w:multiLevelType w:val="hybridMultilevel"/>
    <w:tmpl w:val="2C5E6ADC"/>
    <w:lvl w:ilvl="0" w:tplc="DC32E34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205148"/>
    <w:multiLevelType w:val="hybridMultilevel"/>
    <w:tmpl w:val="03EE28D8"/>
    <w:lvl w:ilvl="0" w:tplc="E67CA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B70A2"/>
    <w:multiLevelType w:val="hybridMultilevel"/>
    <w:tmpl w:val="DF90253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12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7"/>
    <w:rsid w:val="00145C2F"/>
    <w:rsid w:val="006E2A07"/>
    <w:rsid w:val="007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8291"/>
  <w15:chartTrackingRefBased/>
  <w15:docId w15:val="{3E9A5775-CA48-456A-BAB9-9C82FC6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07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List Paragraph1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99"/>
    <w:qFormat/>
    <w:rsid w:val="006E2A07"/>
    <w:pPr>
      <w:ind w:left="720"/>
    </w:pPr>
  </w:style>
  <w:style w:type="table" w:styleId="TableGrid">
    <w:name w:val="Table Grid"/>
    <w:basedOn w:val="TableNormal"/>
    <w:uiPriority w:val="99"/>
    <w:rsid w:val="006E2A0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ListParagraphChar">
    <w:name w:val="List Paragraph Char"/>
    <w:aliases w:val="ANNEX Char,List Paragraph1 Char,kepala Char,Recommendation Char,List Paragraph11 Char,Bulleted Para Char,NFP GP Bulleted List Char,FooterText Char,numbered Char,Paragraphe de liste1 Char,Bulletr List Paragraph Char,列出段落 Char,l Char"/>
    <w:link w:val="ListParagraph"/>
    <w:uiPriority w:val="99"/>
    <w:qFormat/>
    <w:rsid w:val="006E2A07"/>
    <w:rPr>
      <w:rFonts w:ascii="Calibri" w:eastAsia="Calibri" w:hAnsi="Calibri" w:cs="Arial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j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Teguh Susanto</cp:lastModifiedBy>
  <cp:revision>2</cp:revision>
  <dcterms:created xsi:type="dcterms:W3CDTF">2022-02-07T05:26:00Z</dcterms:created>
  <dcterms:modified xsi:type="dcterms:W3CDTF">2022-02-07T05:26:00Z</dcterms:modified>
</cp:coreProperties>
</file>