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1C0" w:rsidRDefault="00030396" w:rsidP="00030396">
      <w:pPr>
        <w:jc w:val="center"/>
        <w:rPr>
          <w:rFonts w:ascii="Times New Roman" w:hAnsi="Times New Roman" w:cs="Times New Roman"/>
          <w:b/>
          <w:sz w:val="24"/>
        </w:rPr>
      </w:pPr>
      <w:r w:rsidRPr="00030396">
        <w:rPr>
          <w:rFonts w:ascii="Times New Roman" w:hAnsi="Times New Roman" w:cs="Times New Roman"/>
          <w:b/>
          <w:sz w:val="24"/>
        </w:rPr>
        <w:t>ENHANCED ARGUMENTATION BASED REASONER</w:t>
      </w:r>
      <w:r>
        <w:rPr>
          <w:rFonts w:ascii="Times New Roman" w:hAnsi="Times New Roman" w:cs="Times New Roman"/>
          <w:b/>
          <w:sz w:val="24"/>
        </w:rPr>
        <w:t xml:space="preserve"> (E-ABR)</w:t>
      </w:r>
    </w:p>
    <w:p w:rsidR="00827BF9" w:rsidRDefault="00827BF9" w:rsidP="00030396">
      <w:pPr>
        <w:spacing w:line="480" w:lineRule="auto"/>
        <w:jc w:val="center"/>
        <w:rPr>
          <w:rFonts w:ascii="Times New Roman" w:hAnsi="Times New Roman" w:cs="Times New Roman"/>
          <w:b/>
          <w:sz w:val="24"/>
        </w:rPr>
      </w:pPr>
      <w:r>
        <w:rPr>
          <w:rFonts w:ascii="Times New Roman" w:hAnsi="Times New Roman" w:cs="Times New Roman"/>
          <w:b/>
          <w:sz w:val="24"/>
        </w:rPr>
        <w:t>CHAPTER ONE</w:t>
      </w:r>
    </w:p>
    <w:p w:rsidR="00827BF9" w:rsidRDefault="00827BF9" w:rsidP="00827BF9">
      <w:pPr>
        <w:pStyle w:val="ListParagraph"/>
        <w:numPr>
          <w:ilvl w:val="0"/>
          <w:numId w:val="15"/>
        </w:numPr>
        <w:spacing w:line="480" w:lineRule="auto"/>
        <w:jc w:val="both"/>
        <w:rPr>
          <w:rFonts w:ascii="Times New Roman" w:hAnsi="Times New Roman" w:cs="Times New Roman"/>
          <w:sz w:val="24"/>
        </w:rPr>
      </w:pPr>
      <w:r w:rsidRPr="00827BF9">
        <w:rPr>
          <w:rFonts w:ascii="Times New Roman" w:hAnsi="Times New Roman" w:cs="Times New Roman"/>
          <w:sz w:val="24"/>
        </w:rPr>
        <w:t>The</w:t>
      </w:r>
      <w:r>
        <w:rPr>
          <w:rFonts w:ascii="Times New Roman" w:hAnsi="Times New Roman" w:cs="Times New Roman"/>
          <w:sz w:val="24"/>
        </w:rPr>
        <w:t xml:space="preserve"> main goal of this project is to construct an ABR to aid analysts in addressing the attribution problem and produce comprehensive explanations to support attribution.</w:t>
      </w:r>
    </w:p>
    <w:p w:rsidR="00827BF9" w:rsidRDefault="00827BF9" w:rsidP="00827BF9">
      <w:pPr>
        <w:pStyle w:val="ListParagraph"/>
        <w:numPr>
          <w:ilvl w:val="0"/>
          <w:numId w:val="15"/>
        </w:numPr>
        <w:spacing w:line="480" w:lineRule="auto"/>
        <w:jc w:val="both"/>
        <w:rPr>
          <w:rFonts w:ascii="Times New Roman" w:hAnsi="Times New Roman" w:cs="Times New Roman"/>
          <w:sz w:val="24"/>
        </w:rPr>
      </w:pPr>
      <w:r w:rsidRPr="001E6598">
        <w:rPr>
          <w:rFonts w:ascii="Times New Roman" w:hAnsi="Times New Roman" w:cs="Times New Roman"/>
          <w:b/>
          <w:i/>
          <w:sz w:val="24"/>
        </w:rPr>
        <w:t>Objective 1</w:t>
      </w:r>
      <w:r>
        <w:rPr>
          <w:rFonts w:ascii="Times New Roman" w:hAnsi="Times New Roman" w:cs="Times New Roman"/>
          <w:sz w:val="24"/>
        </w:rPr>
        <w:t>: present a list of entities (countries or hacker groups)  that could be responsible for the cyber attack</w:t>
      </w:r>
    </w:p>
    <w:p w:rsidR="002802F4" w:rsidRDefault="00827BF9" w:rsidP="00827BF9">
      <w:pPr>
        <w:pStyle w:val="ListParagraph"/>
        <w:numPr>
          <w:ilvl w:val="0"/>
          <w:numId w:val="15"/>
        </w:numPr>
        <w:spacing w:line="480" w:lineRule="auto"/>
        <w:jc w:val="both"/>
        <w:rPr>
          <w:rFonts w:ascii="Times New Roman" w:hAnsi="Times New Roman" w:cs="Times New Roman"/>
          <w:sz w:val="24"/>
        </w:rPr>
      </w:pPr>
      <w:r w:rsidRPr="001E6598">
        <w:rPr>
          <w:rFonts w:ascii="Times New Roman" w:hAnsi="Times New Roman" w:cs="Times New Roman"/>
          <w:b/>
          <w:i/>
          <w:sz w:val="24"/>
        </w:rPr>
        <w:t>Objective 2</w:t>
      </w:r>
      <w:r>
        <w:rPr>
          <w:rFonts w:ascii="Times New Roman" w:hAnsi="Times New Roman" w:cs="Times New Roman"/>
          <w:sz w:val="24"/>
        </w:rPr>
        <w:t xml:space="preserve">: </w:t>
      </w:r>
      <w:r w:rsidR="002802F4">
        <w:rPr>
          <w:rFonts w:ascii="Times New Roman" w:hAnsi="Times New Roman" w:cs="Times New Roman"/>
          <w:sz w:val="24"/>
        </w:rPr>
        <w:t>provide a coherent explanations for the results of attribution</w:t>
      </w:r>
    </w:p>
    <w:p w:rsidR="0001607B" w:rsidRDefault="002802F4" w:rsidP="00827BF9">
      <w:pPr>
        <w:pStyle w:val="ListParagraph"/>
        <w:numPr>
          <w:ilvl w:val="0"/>
          <w:numId w:val="15"/>
        </w:numPr>
        <w:spacing w:line="480" w:lineRule="auto"/>
        <w:jc w:val="both"/>
        <w:rPr>
          <w:rFonts w:ascii="Times New Roman" w:hAnsi="Times New Roman" w:cs="Times New Roman"/>
          <w:sz w:val="24"/>
        </w:rPr>
      </w:pPr>
      <w:r w:rsidRPr="001E6598">
        <w:rPr>
          <w:rFonts w:ascii="Times New Roman" w:hAnsi="Times New Roman" w:cs="Times New Roman"/>
          <w:b/>
          <w:i/>
          <w:sz w:val="24"/>
        </w:rPr>
        <w:t>Objective 3</w:t>
      </w:r>
      <w:r>
        <w:rPr>
          <w:rFonts w:ascii="Times New Roman" w:hAnsi="Times New Roman" w:cs="Times New Roman"/>
          <w:sz w:val="24"/>
        </w:rPr>
        <w:t xml:space="preserve">: </w:t>
      </w:r>
      <w:r w:rsidR="0001607B">
        <w:rPr>
          <w:rFonts w:ascii="Times New Roman" w:hAnsi="Times New Roman" w:cs="Times New Roman"/>
          <w:sz w:val="24"/>
        </w:rPr>
        <w:t xml:space="preserve"> when there are more than one result for a given attack be able to rank the results by their relative strength</w:t>
      </w:r>
    </w:p>
    <w:p w:rsidR="0001607B" w:rsidRDefault="0001607B" w:rsidP="00827BF9">
      <w:pPr>
        <w:pStyle w:val="ListParagraph"/>
        <w:numPr>
          <w:ilvl w:val="0"/>
          <w:numId w:val="15"/>
        </w:numPr>
        <w:spacing w:line="480" w:lineRule="auto"/>
        <w:jc w:val="both"/>
        <w:rPr>
          <w:rFonts w:ascii="Times New Roman" w:hAnsi="Times New Roman" w:cs="Times New Roman"/>
          <w:sz w:val="24"/>
        </w:rPr>
      </w:pPr>
      <w:r w:rsidRPr="001E6598">
        <w:rPr>
          <w:rFonts w:ascii="Times New Roman" w:hAnsi="Times New Roman" w:cs="Times New Roman"/>
          <w:b/>
          <w:i/>
          <w:sz w:val="24"/>
        </w:rPr>
        <w:t>Objective 4</w:t>
      </w:r>
      <w:r>
        <w:rPr>
          <w:rFonts w:ascii="Times New Roman" w:hAnsi="Times New Roman" w:cs="Times New Roman"/>
          <w:sz w:val="24"/>
        </w:rPr>
        <w:t>: Highlight gaps in reasoning – highlight to the user any assumptions or potential gaps in the reasoning used during attribution</w:t>
      </w:r>
    </w:p>
    <w:p w:rsidR="0001607B" w:rsidRDefault="0001607B" w:rsidP="00827BF9">
      <w:pPr>
        <w:pStyle w:val="ListParagraph"/>
        <w:numPr>
          <w:ilvl w:val="0"/>
          <w:numId w:val="15"/>
        </w:numPr>
        <w:spacing w:line="480" w:lineRule="auto"/>
        <w:jc w:val="both"/>
        <w:rPr>
          <w:rFonts w:ascii="Times New Roman" w:hAnsi="Times New Roman" w:cs="Times New Roman"/>
          <w:sz w:val="24"/>
        </w:rPr>
      </w:pPr>
      <w:r w:rsidRPr="001E6598">
        <w:rPr>
          <w:rFonts w:ascii="Times New Roman" w:hAnsi="Times New Roman" w:cs="Times New Roman"/>
          <w:b/>
          <w:i/>
          <w:sz w:val="24"/>
        </w:rPr>
        <w:t>Objective 5</w:t>
      </w:r>
      <w:r>
        <w:rPr>
          <w:rFonts w:ascii="Times New Roman" w:hAnsi="Times New Roman" w:cs="Times New Roman"/>
          <w:sz w:val="24"/>
        </w:rPr>
        <w:t>: Show path for further investigation when there are insufficient evidence  to make an attribution, suggests other information that can be given in order to successfully perform the attribution of cyber attack</w:t>
      </w:r>
    </w:p>
    <w:p w:rsidR="002344DB" w:rsidRDefault="002344DB" w:rsidP="00827BF9">
      <w:pPr>
        <w:pStyle w:val="ListParagraph"/>
        <w:numPr>
          <w:ilvl w:val="0"/>
          <w:numId w:val="15"/>
        </w:numPr>
        <w:spacing w:line="480" w:lineRule="auto"/>
        <w:jc w:val="both"/>
        <w:rPr>
          <w:rFonts w:ascii="Times New Roman" w:hAnsi="Times New Roman" w:cs="Times New Roman"/>
          <w:sz w:val="24"/>
        </w:rPr>
      </w:pPr>
      <w:r>
        <w:rPr>
          <w:rFonts w:ascii="Times New Roman" w:hAnsi="Times New Roman" w:cs="Times New Roman"/>
          <w:sz w:val="24"/>
        </w:rPr>
        <w:t xml:space="preserve">The reasoning rules in the reasoned are constructed </w:t>
      </w:r>
      <w:r w:rsidR="00450219">
        <w:rPr>
          <w:rFonts w:ascii="Times New Roman" w:hAnsi="Times New Roman" w:cs="Times New Roman"/>
          <w:sz w:val="24"/>
        </w:rPr>
        <w:t>by analyzing attributions of well known cases of cyber attacks and extract the reasoning process used by investigators and analysts who worked on those cases.</w:t>
      </w:r>
    </w:p>
    <w:p w:rsidR="001E6598" w:rsidRDefault="001E6598" w:rsidP="00450219">
      <w:pPr>
        <w:spacing w:line="480" w:lineRule="auto"/>
        <w:jc w:val="center"/>
        <w:rPr>
          <w:rFonts w:ascii="Times New Roman" w:hAnsi="Times New Roman" w:cs="Times New Roman"/>
          <w:b/>
          <w:sz w:val="24"/>
        </w:rPr>
      </w:pPr>
    </w:p>
    <w:p w:rsidR="00450219" w:rsidRDefault="00450219" w:rsidP="00450219">
      <w:pPr>
        <w:spacing w:line="480" w:lineRule="auto"/>
        <w:jc w:val="center"/>
        <w:rPr>
          <w:rFonts w:ascii="Times New Roman" w:hAnsi="Times New Roman" w:cs="Times New Roman"/>
          <w:b/>
          <w:sz w:val="24"/>
        </w:rPr>
      </w:pPr>
      <w:r w:rsidRPr="00450219">
        <w:rPr>
          <w:rFonts w:ascii="Times New Roman" w:hAnsi="Times New Roman" w:cs="Times New Roman"/>
          <w:b/>
          <w:sz w:val="24"/>
        </w:rPr>
        <w:t>CHAPTER TWO</w:t>
      </w:r>
    </w:p>
    <w:p w:rsidR="00450219" w:rsidRPr="000F3C38" w:rsidRDefault="000F3C38" w:rsidP="000F3C38">
      <w:pPr>
        <w:pStyle w:val="ListParagraph"/>
        <w:numPr>
          <w:ilvl w:val="0"/>
          <w:numId w:val="16"/>
        </w:numPr>
        <w:spacing w:line="480" w:lineRule="auto"/>
        <w:jc w:val="both"/>
        <w:rPr>
          <w:rFonts w:ascii="Times New Roman" w:hAnsi="Times New Roman" w:cs="Times New Roman"/>
          <w:b/>
          <w:sz w:val="24"/>
        </w:rPr>
      </w:pPr>
      <w:r>
        <w:rPr>
          <w:rFonts w:ascii="Times New Roman" w:hAnsi="Times New Roman" w:cs="Times New Roman"/>
          <w:sz w:val="24"/>
        </w:rPr>
        <w:t xml:space="preserve">A model proposed by Rid and Buchnan called the </w:t>
      </w:r>
      <w:r w:rsidRPr="001E6598">
        <w:rPr>
          <w:rFonts w:ascii="Times New Roman" w:hAnsi="Times New Roman" w:cs="Times New Roman"/>
          <w:b/>
          <w:i/>
          <w:sz w:val="24"/>
        </w:rPr>
        <w:t>Q-Model</w:t>
      </w:r>
      <w:r>
        <w:rPr>
          <w:rFonts w:ascii="Times New Roman" w:hAnsi="Times New Roman" w:cs="Times New Roman"/>
          <w:sz w:val="24"/>
        </w:rPr>
        <w:t xml:space="preserve"> divides the attribution process into 3 distinct layers:</w:t>
      </w:r>
      <w:r w:rsidR="00027B10">
        <w:rPr>
          <w:rFonts w:ascii="Times New Roman" w:hAnsi="Times New Roman" w:cs="Times New Roman"/>
          <w:sz w:val="24"/>
        </w:rPr>
        <w:t xml:space="preserve"> technical, operational and strategic</w:t>
      </w:r>
    </w:p>
    <w:p w:rsidR="000F3C38" w:rsidRPr="009512DD" w:rsidRDefault="009512DD" w:rsidP="000F3C38">
      <w:pPr>
        <w:pStyle w:val="ListParagraph"/>
        <w:numPr>
          <w:ilvl w:val="0"/>
          <w:numId w:val="16"/>
        </w:numPr>
        <w:spacing w:line="480" w:lineRule="auto"/>
        <w:jc w:val="both"/>
        <w:rPr>
          <w:rFonts w:ascii="Times New Roman" w:hAnsi="Times New Roman" w:cs="Times New Roman"/>
          <w:b/>
          <w:sz w:val="24"/>
        </w:rPr>
      </w:pPr>
      <w:r>
        <w:rPr>
          <w:rFonts w:ascii="Times New Roman" w:hAnsi="Times New Roman" w:cs="Times New Roman"/>
          <w:sz w:val="24"/>
        </w:rPr>
        <w:lastRenderedPageBreak/>
        <w:t>It describes attribution as an incremental process each of the layers building on top of each other to form the final attribution.</w:t>
      </w:r>
    </w:p>
    <w:p w:rsidR="009512DD" w:rsidRPr="00D346EB" w:rsidRDefault="004153CF" w:rsidP="000F3C38">
      <w:pPr>
        <w:pStyle w:val="ListParagraph"/>
        <w:numPr>
          <w:ilvl w:val="0"/>
          <w:numId w:val="16"/>
        </w:numPr>
        <w:spacing w:line="480" w:lineRule="auto"/>
        <w:jc w:val="both"/>
        <w:rPr>
          <w:rFonts w:ascii="Times New Roman" w:hAnsi="Times New Roman" w:cs="Times New Roman"/>
          <w:b/>
          <w:sz w:val="24"/>
        </w:rPr>
      </w:pPr>
      <w:r>
        <w:rPr>
          <w:rFonts w:ascii="Times New Roman" w:hAnsi="Times New Roman" w:cs="Times New Roman"/>
          <w:b/>
          <w:sz w:val="24"/>
        </w:rPr>
        <w:t>Technical</w:t>
      </w:r>
      <w:r w:rsidR="00D346EB">
        <w:rPr>
          <w:rFonts w:ascii="Times New Roman" w:hAnsi="Times New Roman" w:cs="Times New Roman"/>
          <w:b/>
          <w:sz w:val="24"/>
        </w:rPr>
        <w:t xml:space="preserve">: </w:t>
      </w:r>
      <w:r w:rsidR="00D346EB">
        <w:rPr>
          <w:rFonts w:ascii="Times New Roman" w:hAnsi="Times New Roman" w:cs="Times New Roman"/>
          <w:sz w:val="24"/>
        </w:rPr>
        <w:t>objective of this layer is to find out how the attackers comprised the system. E.g</w:t>
      </w:r>
      <w:r w:rsidR="001E6598">
        <w:rPr>
          <w:rFonts w:ascii="Times New Roman" w:hAnsi="Times New Roman" w:cs="Times New Roman"/>
          <w:sz w:val="24"/>
        </w:rPr>
        <w:t>.</w:t>
      </w:r>
      <w:r w:rsidR="00D346EB">
        <w:rPr>
          <w:rFonts w:ascii="Times New Roman" w:hAnsi="Times New Roman" w:cs="Times New Roman"/>
          <w:sz w:val="24"/>
        </w:rPr>
        <w:t xml:space="preserve"> of such evidences include: zero day vulnerabilities, signatures or unique traits in malware, trait like language indicators etc</w:t>
      </w:r>
    </w:p>
    <w:p w:rsidR="00161B07" w:rsidRPr="00161B07" w:rsidRDefault="00D346EB" w:rsidP="000F3C38">
      <w:pPr>
        <w:pStyle w:val="ListParagraph"/>
        <w:numPr>
          <w:ilvl w:val="0"/>
          <w:numId w:val="16"/>
        </w:numPr>
        <w:spacing w:line="480" w:lineRule="auto"/>
        <w:jc w:val="both"/>
        <w:rPr>
          <w:rFonts w:ascii="Times New Roman" w:hAnsi="Times New Roman" w:cs="Times New Roman"/>
          <w:b/>
          <w:sz w:val="24"/>
        </w:rPr>
      </w:pPr>
      <w:r>
        <w:rPr>
          <w:rFonts w:ascii="Times New Roman" w:hAnsi="Times New Roman" w:cs="Times New Roman"/>
          <w:b/>
          <w:sz w:val="24"/>
        </w:rPr>
        <w:t>Operational:</w:t>
      </w:r>
      <w:r w:rsidR="00D6028C">
        <w:rPr>
          <w:rFonts w:ascii="Times New Roman" w:hAnsi="Times New Roman" w:cs="Times New Roman"/>
          <w:sz w:val="24"/>
        </w:rPr>
        <w:t xml:space="preserve"> combines </w:t>
      </w:r>
      <w:r w:rsidR="00161B07">
        <w:rPr>
          <w:rFonts w:ascii="Times New Roman" w:hAnsi="Times New Roman" w:cs="Times New Roman"/>
          <w:sz w:val="24"/>
        </w:rPr>
        <w:t>the information from various sources including derived information from technical layer, non-technical layer (social) evidences and geopolitical context.</w:t>
      </w:r>
    </w:p>
    <w:p w:rsidR="0087768E" w:rsidRPr="0087768E" w:rsidRDefault="0087768E" w:rsidP="000F3C38">
      <w:pPr>
        <w:pStyle w:val="ListParagraph"/>
        <w:numPr>
          <w:ilvl w:val="0"/>
          <w:numId w:val="16"/>
        </w:numPr>
        <w:spacing w:line="480" w:lineRule="auto"/>
        <w:jc w:val="both"/>
        <w:rPr>
          <w:rFonts w:ascii="Times New Roman" w:hAnsi="Times New Roman" w:cs="Times New Roman"/>
          <w:b/>
          <w:sz w:val="24"/>
        </w:rPr>
      </w:pPr>
      <w:r>
        <w:rPr>
          <w:rFonts w:ascii="Times New Roman" w:hAnsi="Times New Roman" w:cs="Times New Roman"/>
          <w:b/>
          <w:sz w:val="24"/>
        </w:rPr>
        <w:t xml:space="preserve">Strategic: </w:t>
      </w:r>
      <w:r>
        <w:rPr>
          <w:rFonts w:ascii="Times New Roman" w:hAnsi="Times New Roman" w:cs="Times New Roman"/>
          <w:sz w:val="24"/>
        </w:rPr>
        <w:t xml:space="preserve">uses information from the technical and operational layer in attempt to draw a conclusion </w:t>
      </w:r>
    </w:p>
    <w:p w:rsidR="00D346EB" w:rsidRDefault="0087768E" w:rsidP="0087768E">
      <w:pPr>
        <w:spacing w:line="480" w:lineRule="auto"/>
        <w:jc w:val="center"/>
        <w:rPr>
          <w:rFonts w:ascii="Times New Roman" w:hAnsi="Times New Roman" w:cs="Times New Roman"/>
          <w:b/>
          <w:sz w:val="24"/>
        </w:rPr>
      </w:pPr>
      <w:r>
        <w:rPr>
          <w:rFonts w:ascii="Times New Roman" w:hAnsi="Times New Roman" w:cs="Times New Roman"/>
          <w:b/>
          <w:sz w:val="24"/>
        </w:rPr>
        <w:t>GORGIAS</w:t>
      </w:r>
    </w:p>
    <w:p w:rsidR="0087768E" w:rsidRPr="0087768E" w:rsidRDefault="0087768E" w:rsidP="0087768E">
      <w:pPr>
        <w:pStyle w:val="ListParagraph"/>
        <w:numPr>
          <w:ilvl w:val="0"/>
          <w:numId w:val="17"/>
        </w:numPr>
        <w:spacing w:line="480" w:lineRule="auto"/>
        <w:jc w:val="both"/>
        <w:rPr>
          <w:rFonts w:ascii="Times New Roman" w:hAnsi="Times New Roman" w:cs="Times New Roman"/>
          <w:b/>
          <w:sz w:val="24"/>
        </w:rPr>
      </w:pPr>
      <w:r>
        <w:rPr>
          <w:rFonts w:ascii="Times New Roman" w:hAnsi="Times New Roman" w:cs="Times New Roman"/>
          <w:sz w:val="24"/>
        </w:rPr>
        <w:t xml:space="preserve">Gorgias is a general argumentation framework that combines </w:t>
      </w:r>
      <w:r w:rsidRPr="001E6598">
        <w:rPr>
          <w:rFonts w:ascii="Times New Roman" w:hAnsi="Times New Roman" w:cs="Times New Roman"/>
          <w:b/>
          <w:i/>
          <w:sz w:val="24"/>
        </w:rPr>
        <w:t>preference</w:t>
      </w:r>
      <w:r>
        <w:rPr>
          <w:rFonts w:ascii="Times New Roman" w:hAnsi="Times New Roman" w:cs="Times New Roman"/>
          <w:sz w:val="24"/>
        </w:rPr>
        <w:t xml:space="preserve"> and </w:t>
      </w:r>
      <w:r w:rsidRPr="001E6598">
        <w:rPr>
          <w:rFonts w:ascii="Times New Roman" w:hAnsi="Times New Roman" w:cs="Times New Roman"/>
          <w:b/>
          <w:i/>
          <w:sz w:val="24"/>
        </w:rPr>
        <w:t>abduction</w:t>
      </w:r>
      <w:r>
        <w:rPr>
          <w:rFonts w:ascii="Times New Roman" w:hAnsi="Times New Roman" w:cs="Times New Roman"/>
          <w:sz w:val="24"/>
        </w:rPr>
        <w:t>.</w:t>
      </w:r>
    </w:p>
    <w:p w:rsidR="00932301" w:rsidRPr="00932301" w:rsidRDefault="0087768E" w:rsidP="0087768E">
      <w:pPr>
        <w:pStyle w:val="ListParagraph"/>
        <w:numPr>
          <w:ilvl w:val="0"/>
          <w:numId w:val="17"/>
        </w:numPr>
        <w:spacing w:line="480" w:lineRule="auto"/>
        <w:jc w:val="both"/>
        <w:rPr>
          <w:rFonts w:ascii="Times New Roman" w:hAnsi="Times New Roman" w:cs="Times New Roman"/>
          <w:b/>
          <w:sz w:val="24"/>
        </w:rPr>
      </w:pPr>
      <w:r>
        <w:rPr>
          <w:rFonts w:ascii="Times New Roman" w:hAnsi="Times New Roman" w:cs="Times New Roman"/>
          <w:sz w:val="24"/>
        </w:rPr>
        <w:t xml:space="preserve">The syntax for using Gorgias in </w:t>
      </w:r>
      <w:r w:rsidR="00932301">
        <w:rPr>
          <w:rFonts w:ascii="Times New Roman" w:hAnsi="Times New Roman" w:cs="Times New Roman"/>
          <w:sz w:val="24"/>
        </w:rPr>
        <w:t>Sicstus Prolog:</w:t>
      </w:r>
    </w:p>
    <w:p w:rsidR="00932301" w:rsidRPr="001E6598" w:rsidRDefault="00932301" w:rsidP="0087768E">
      <w:pPr>
        <w:pStyle w:val="ListParagraph"/>
        <w:numPr>
          <w:ilvl w:val="0"/>
          <w:numId w:val="17"/>
        </w:numPr>
        <w:spacing w:line="480" w:lineRule="auto"/>
        <w:jc w:val="both"/>
        <w:rPr>
          <w:rFonts w:ascii="Times New Roman" w:hAnsi="Times New Roman" w:cs="Times New Roman"/>
          <w:b/>
          <w:i/>
          <w:sz w:val="24"/>
        </w:rPr>
      </w:pPr>
      <w:r w:rsidRPr="001E6598">
        <w:rPr>
          <w:rFonts w:ascii="Times New Roman" w:hAnsi="Times New Roman" w:cs="Times New Roman"/>
          <w:b/>
          <w:i/>
          <w:sz w:val="24"/>
        </w:rPr>
        <w:t>Query: prove (Goals, Delta)</w:t>
      </w:r>
    </w:p>
    <w:p w:rsidR="00932301" w:rsidRPr="001E6598" w:rsidRDefault="00932301" w:rsidP="0087768E">
      <w:pPr>
        <w:pStyle w:val="ListParagraph"/>
        <w:numPr>
          <w:ilvl w:val="0"/>
          <w:numId w:val="17"/>
        </w:numPr>
        <w:spacing w:line="480" w:lineRule="auto"/>
        <w:jc w:val="both"/>
        <w:rPr>
          <w:rFonts w:ascii="Times New Roman" w:hAnsi="Times New Roman" w:cs="Times New Roman"/>
          <w:b/>
          <w:i/>
          <w:sz w:val="24"/>
        </w:rPr>
      </w:pPr>
      <w:r w:rsidRPr="001E6598">
        <w:rPr>
          <w:rFonts w:ascii="Times New Roman" w:hAnsi="Times New Roman" w:cs="Times New Roman"/>
          <w:b/>
          <w:i/>
          <w:sz w:val="24"/>
        </w:rPr>
        <w:t>Rule: rule (Label, Head, Body)</w:t>
      </w:r>
    </w:p>
    <w:p w:rsidR="00932301" w:rsidRPr="001E6598" w:rsidRDefault="001B6DA8" w:rsidP="0087768E">
      <w:pPr>
        <w:pStyle w:val="ListParagraph"/>
        <w:numPr>
          <w:ilvl w:val="0"/>
          <w:numId w:val="17"/>
        </w:numPr>
        <w:spacing w:line="480" w:lineRule="auto"/>
        <w:jc w:val="both"/>
        <w:rPr>
          <w:rFonts w:ascii="Times New Roman" w:hAnsi="Times New Roman" w:cs="Times New Roman"/>
          <w:b/>
          <w:i/>
          <w:sz w:val="24"/>
        </w:rPr>
      </w:pPr>
      <w:r w:rsidRPr="001E6598">
        <w:rPr>
          <w:rFonts w:ascii="Times New Roman" w:hAnsi="Times New Roman" w:cs="Times New Roman"/>
          <w:b/>
          <w:i/>
          <w:sz w:val="24"/>
        </w:rPr>
        <w:t>Preference: prefer (Label1, Label2)</w:t>
      </w:r>
    </w:p>
    <w:p w:rsidR="0087768E" w:rsidRPr="001E6598" w:rsidRDefault="0087768E" w:rsidP="0087768E">
      <w:pPr>
        <w:pStyle w:val="ListParagraph"/>
        <w:numPr>
          <w:ilvl w:val="0"/>
          <w:numId w:val="17"/>
        </w:numPr>
        <w:spacing w:line="480" w:lineRule="auto"/>
        <w:jc w:val="both"/>
        <w:rPr>
          <w:rFonts w:ascii="Times New Roman" w:hAnsi="Times New Roman" w:cs="Times New Roman"/>
          <w:b/>
          <w:i/>
          <w:sz w:val="24"/>
        </w:rPr>
      </w:pPr>
      <w:r w:rsidRPr="001E6598">
        <w:rPr>
          <w:rFonts w:ascii="Times New Roman" w:hAnsi="Times New Roman" w:cs="Times New Roman"/>
          <w:b/>
          <w:i/>
          <w:sz w:val="24"/>
        </w:rPr>
        <w:t xml:space="preserve"> </w:t>
      </w:r>
      <w:r w:rsidR="001B6DA8" w:rsidRPr="001E6598">
        <w:rPr>
          <w:rFonts w:ascii="Times New Roman" w:hAnsi="Times New Roman" w:cs="Times New Roman"/>
          <w:b/>
          <w:i/>
          <w:sz w:val="24"/>
        </w:rPr>
        <w:t>Conflict: conflict (Label1, Label2)</w:t>
      </w:r>
    </w:p>
    <w:p w:rsidR="001B6DA8" w:rsidRPr="001E6598" w:rsidRDefault="001B6DA8" w:rsidP="001B6DA8">
      <w:pPr>
        <w:pStyle w:val="ListParagraph"/>
        <w:numPr>
          <w:ilvl w:val="0"/>
          <w:numId w:val="17"/>
        </w:numPr>
        <w:spacing w:line="480" w:lineRule="auto"/>
        <w:jc w:val="both"/>
        <w:rPr>
          <w:rFonts w:ascii="Times New Roman" w:hAnsi="Times New Roman" w:cs="Times New Roman"/>
          <w:b/>
          <w:i/>
          <w:sz w:val="24"/>
        </w:rPr>
      </w:pPr>
      <w:r w:rsidRPr="001E6598">
        <w:rPr>
          <w:rFonts w:ascii="Times New Roman" w:hAnsi="Times New Roman" w:cs="Times New Roman"/>
          <w:b/>
          <w:i/>
          <w:sz w:val="24"/>
        </w:rPr>
        <w:t>Abducible: abducible (abduciblePredicate(_), [])</w:t>
      </w:r>
    </w:p>
    <w:p w:rsidR="001B6DA8" w:rsidRPr="001E6598" w:rsidRDefault="001B6DA8" w:rsidP="001B6DA8">
      <w:pPr>
        <w:pStyle w:val="ListParagraph"/>
        <w:numPr>
          <w:ilvl w:val="0"/>
          <w:numId w:val="17"/>
        </w:numPr>
        <w:spacing w:line="480" w:lineRule="auto"/>
        <w:jc w:val="both"/>
        <w:rPr>
          <w:rFonts w:ascii="Times New Roman" w:hAnsi="Times New Roman" w:cs="Times New Roman"/>
          <w:b/>
          <w:i/>
          <w:sz w:val="24"/>
        </w:rPr>
      </w:pPr>
      <w:r w:rsidRPr="001E6598">
        <w:rPr>
          <w:rFonts w:ascii="Times New Roman" w:hAnsi="Times New Roman" w:cs="Times New Roman"/>
          <w:b/>
          <w:i/>
          <w:sz w:val="24"/>
        </w:rPr>
        <w:t>Fact: rule (Label1, Fact, [])</w:t>
      </w:r>
    </w:p>
    <w:p w:rsidR="001B6DA8" w:rsidRDefault="00A937A7" w:rsidP="00A937A7">
      <w:pPr>
        <w:pStyle w:val="ListParagraph"/>
        <w:numPr>
          <w:ilvl w:val="0"/>
          <w:numId w:val="17"/>
        </w:numPr>
        <w:spacing w:line="480" w:lineRule="auto"/>
        <w:jc w:val="both"/>
        <w:rPr>
          <w:rFonts w:ascii="Times New Roman" w:hAnsi="Times New Roman" w:cs="Times New Roman"/>
          <w:sz w:val="24"/>
        </w:rPr>
      </w:pPr>
      <w:r w:rsidRPr="00A937A7">
        <w:rPr>
          <w:rFonts w:ascii="Times New Roman" w:hAnsi="Times New Roman" w:cs="Times New Roman"/>
          <w:sz w:val="24"/>
        </w:rPr>
        <w:t xml:space="preserve">The Gorgias Syntax adds another layer on top of the basic Prolog construct syntax.  </w:t>
      </w:r>
    </w:p>
    <w:p w:rsidR="00A937A7" w:rsidRDefault="00A937A7" w:rsidP="00A937A7">
      <w:pPr>
        <w:pStyle w:val="ListParagraph"/>
        <w:numPr>
          <w:ilvl w:val="0"/>
          <w:numId w:val="17"/>
        </w:numPr>
        <w:spacing w:line="480" w:lineRule="auto"/>
        <w:jc w:val="both"/>
        <w:rPr>
          <w:rFonts w:ascii="Times New Roman" w:hAnsi="Times New Roman" w:cs="Times New Roman"/>
          <w:sz w:val="24"/>
        </w:rPr>
      </w:pPr>
      <w:r>
        <w:rPr>
          <w:rFonts w:ascii="Times New Roman" w:hAnsi="Times New Roman" w:cs="Times New Roman"/>
          <w:sz w:val="24"/>
        </w:rPr>
        <w:t>All Gorgias constructs can be written in the following form:</w:t>
      </w:r>
    </w:p>
    <w:p w:rsidR="00A937A7" w:rsidRPr="001E6598" w:rsidRDefault="00A937A7" w:rsidP="00A937A7">
      <w:pPr>
        <w:spacing w:line="480" w:lineRule="auto"/>
        <w:ind w:left="360"/>
        <w:jc w:val="center"/>
        <w:rPr>
          <w:rFonts w:ascii="Times New Roman" w:hAnsi="Times New Roman" w:cs="Times New Roman"/>
          <w:b/>
          <w:i/>
          <w:sz w:val="24"/>
        </w:rPr>
      </w:pPr>
      <w:r w:rsidRPr="001E6598">
        <w:rPr>
          <w:rFonts w:ascii="Times New Roman" w:hAnsi="Times New Roman" w:cs="Times New Roman"/>
          <w:b/>
          <w:i/>
          <w:sz w:val="24"/>
        </w:rPr>
        <w:t>rule (Label, Head, Body)</w:t>
      </w:r>
    </w:p>
    <w:p w:rsidR="00A937A7" w:rsidRDefault="00A937A7" w:rsidP="00A937A7">
      <w:pPr>
        <w:pStyle w:val="ListParagraph"/>
        <w:numPr>
          <w:ilvl w:val="0"/>
          <w:numId w:val="37"/>
        </w:numPr>
        <w:spacing w:line="480" w:lineRule="auto"/>
        <w:ind w:left="360" w:firstLine="0"/>
        <w:jc w:val="both"/>
        <w:rPr>
          <w:rFonts w:ascii="Times New Roman" w:hAnsi="Times New Roman" w:cs="Times New Roman"/>
          <w:sz w:val="24"/>
        </w:rPr>
      </w:pPr>
      <w:r w:rsidRPr="00A937A7">
        <w:rPr>
          <w:rFonts w:ascii="Times New Roman" w:hAnsi="Times New Roman" w:cs="Times New Roman"/>
          <w:sz w:val="24"/>
        </w:rPr>
        <w:lastRenderedPageBreak/>
        <w:t xml:space="preserve">where </w:t>
      </w:r>
      <w:r w:rsidRPr="001E6598">
        <w:rPr>
          <w:rFonts w:ascii="Times New Roman" w:hAnsi="Times New Roman" w:cs="Times New Roman"/>
          <w:b/>
          <w:sz w:val="24"/>
        </w:rPr>
        <w:t>Label</w:t>
      </w:r>
      <w:r w:rsidRPr="00A937A7">
        <w:rPr>
          <w:rFonts w:ascii="Times New Roman" w:hAnsi="Times New Roman" w:cs="Times New Roman"/>
          <w:sz w:val="24"/>
        </w:rPr>
        <w:t xml:space="preserve"> is </w:t>
      </w:r>
      <w:r>
        <w:rPr>
          <w:rFonts w:ascii="Times New Roman" w:hAnsi="Times New Roman" w:cs="Times New Roman"/>
          <w:sz w:val="24"/>
        </w:rPr>
        <w:t xml:space="preserve">a string, </w:t>
      </w:r>
      <w:r w:rsidRPr="001E6598">
        <w:rPr>
          <w:rFonts w:ascii="Times New Roman" w:hAnsi="Times New Roman" w:cs="Times New Roman"/>
          <w:b/>
          <w:sz w:val="24"/>
        </w:rPr>
        <w:t>Head</w:t>
      </w:r>
      <w:r>
        <w:rPr>
          <w:rFonts w:ascii="Times New Roman" w:hAnsi="Times New Roman" w:cs="Times New Roman"/>
          <w:sz w:val="24"/>
        </w:rPr>
        <w:t xml:space="preserve"> is a single literal</w:t>
      </w:r>
      <w:r w:rsidR="00A22557">
        <w:rPr>
          <w:rFonts w:ascii="Times New Roman" w:hAnsi="Times New Roman" w:cs="Times New Roman"/>
          <w:sz w:val="24"/>
        </w:rPr>
        <w:t xml:space="preserve"> and </w:t>
      </w:r>
      <w:r w:rsidR="00A22557" w:rsidRPr="001E6598">
        <w:rPr>
          <w:rFonts w:ascii="Times New Roman" w:hAnsi="Times New Roman" w:cs="Times New Roman"/>
          <w:b/>
          <w:sz w:val="24"/>
        </w:rPr>
        <w:t xml:space="preserve">Body </w:t>
      </w:r>
      <w:r w:rsidR="00A22557">
        <w:rPr>
          <w:rFonts w:ascii="Times New Roman" w:hAnsi="Times New Roman" w:cs="Times New Roman"/>
          <w:sz w:val="24"/>
        </w:rPr>
        <w:t>is a list of literals.</w:t>
      </w:r>
    </w:p>
    <w:p w:rsidR="00AF36E1" w:rsidRDefault="00AF36E1" w:rsidP="00A937A7">
      <w:pPr>
        <w:pStyle w:val="ListParagraph"/>
        <w:numPr>
          <w:ilvl w:val="0"/>
          <w:numId w:val="37"/>
        </w:numPr>
        <w:spacing w:line="480" w:lineRule="auto"/>
        <w:ind w:left="360" w:firstLine="0"/>
        <w:jc w:val="both"/>
        <w:rPr>
          <w:rFonts w:ascii="Times New Roman" w:hAnsi="Times New Roman" w:cs="Times New Roman"/>
          <w:sz w:val="24"/>
        </w:rPr>
      </w:pPr>
      <w:r>
        <w:rPr>
          <w:rFonts w:ascii="Times New Roman" w:hAnsi="Times New Roman" w:cs="Times New Roman"/>
          <w:sz w:val="24"/>
        </w:rPr>
        <w:t xml:space="preserve">Here we show the Prolog facts, rules and how queries translate into </w:t>
      </w:r>
      <w:r w:rsidR="001E5F9B">
        <w:rPr>
          <w:rFonts w:ascii="Times New Roman" w:hAnsi="Times New Roman" w:cs="Times New Roman"/>
          <w:sz w:val="24"/>
        </w:rPr>
        <w:t>its</w:t>
      </w:r>
      <w:r>
        <w:rPr>
          <w:rFonts w:ascii="Times New Roman" w:hAnsi="Times New Roman" w:cs="Times New Roman"/>
          <w:sz w:val="24"/>
        </w:rPr>
        <w:t xml:space="preserve"> equivalent form in Gorgias.</w:t>
      </w:r>
    </w:p>
    <w:p w:rsidR="00D069C9" w:rsidRDefault="00D069C9" w:rsidP="005B320E">
      <w:pPr>
        <w:spacing w:line="480" w:lineRule="auto"/>
        <w:jc w:val="both"/>
        <w:rPr>
          <w:rFonts w:ascii="Times New Roman" w:hAnsi="Times New Roman" w:cs="Times New Roman"/>
          <w:sz w:val="24"/>
        </w:rPr>
      </w:pPr>
      <w:r>
        <w:rPr>
          <w:noProof/>
        </w:rPr>
        <w:drawing>
          <wp:inline distT="0" distB="0" distL="0" distR="0">
            <wp:extent cx="5943600" cy="3348990"/>
            <wp:effectExtent l="19050" t="0" r="0" b="0"/>
            <wp:docPr id="6" name="Picture 5" descr="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bon.png"/>
                    <pic:cNvPicPr/>
                  </pic:nvPicPr>
                  <pic:blipFill>
                    <a:blip r:embed="rId7"/>
                    <a:stretch>
                      <a:fillRect/>
                    </a:stretch>
                  </pic:blipFill>
                  <pic:spPr>
                    <a:xfrm>
                      <a:off x="0" y="0"/>
                      <a:ext cx="5943600" cy="3348990"/>
                    </a:xfrm>
                    <a:prstGeom prst="rect">
                      <a:avLst/>
                    </a:prstGeom>
                  </pic:spPr>
                </pic:pic>
              </a:graphicData>
            </a:graphic>
          </wp:inline>
        </w:drawing>
      </w:r>
    </w:p>
    <w:p w:rsidR="005B320E" w:rsidRDefault="00170C1C" w:rsidP="00170C1C">
      <w:pPr>
        <w:pStyle w:val="ListParagraph"/>
        <w:numPr>
          <w:ilvl w:val="0"/>
          <w:numId w:val="38"/>
        </w:numPr>
        <w:spacing w:line="480" w:lineRule="auto"/>
        <w:jc w:val="both"/>
        <w:rPr>
          <w:rFonts w:ascii="Times New Roman" w:hAnsi="Times New Roman" w:cs="Times New Roman"/>
          <w:sz w:val="24"/>
        </w:rPr>
      </w:pPr>
      <w:r>
        <w:rPr>
          <w:rFonts w:ascii="Times New Roman" w:hAnsi="Times New Roman" w:cs="Times New Roman"/>
          <w:sz w:val="24"/>
        </w:rPr>
        <w:t>If we use Prolog system predicate, might not work when placed inside the Gorgias rule/3 predicate.</w:t>
      </w:r>
    </w:p>
    <w:p w:rsidR="00170C1C" w:rsidRDefault="00170C1C" w:rsidP="00170C1C">
      <w:pPr>
        <w:pStyle w:val="ListParagraph"/>
        <w:numPr>
          <w:ilvl w:val="0"/>
          <w:numId w:val="38"/>
        </w:numPr>
        <w:spacing w:line="480" w:lineRule="auto"/>
        <w:jc w:val="both"/>
        <w:rPr>
          <w:rFonts w:ascii="Times New Roman" w:hAnsi="Times New Roman" w:cs="Times New Roman"/>
          <w:sz w:val="24"/>
        </w:rPr>
      </w:pPr>
      <w:r>
        <w:rPr>
          <w:rFonts w:ascii="Times New Roman" w:hAnsi="Times New Roman" w:cs="Times New Roman"/>
          <w:sz w:val="24"/>
        </w:rPr>
        <w:t>The following query fails when run with Gorgias-Visual on SWI-Prolog even though the literal is clearly true.</w:t>
      </w:r>
    </w:p>
    <w:p w:rsidR="00170C1C" w:rsidRDefault="00170C1C" w:rsidP="00170C1C">
      <w:pPr>
        <w:spacing w:line="480" w:lineRule="auto"/>
        <w:jc w:val="center"/>
        <w:rPr>
          <w:rFonts w:ascii="Times New Roman" w:hAnsi="Times New Roman" w:cs="Times New Roman"/>
          <w:i/>
          <w:sz w:val="24"/>
        </w:rPr>
      </w:pPr>
      <w:r w:rsidRPr="00170C1C">
        <w:rPr>
          <w:rFonts w:ascii="Times New Roman" w:hAnsi="Times New Roman" w:cs="Times New Roman"/>
          <w:i/>
          <w:sz w:val="24"/>
        </w:rPr>
        <w:t>prove( [ member ( [a, [a, b, c]])], D)</w:t>
      </w:r>
      <w:r>
        <w:rPr>
          <w:rFonts w:ascii="Times New Roman" w:hAnsi="Times New Roman" w:cs="Times New Roman"/>
          <w:i/>
          <w:sz w:val="24"/>
        </w:rPr>
        <w:t>.</w:t>
      </w:r>
    </w:p>
    <w:p w:rsidR="00170C1C" w:rsidRDefault="00170C1C" w:rsidP="00170C1C">
      <w:pPr>
        <w:spacing w:line="480" w:lineRule="auto"/>
        <w:jc w:val="center"/>
        <w:rPr>
          <w:rFonts w:ascii="Times New Roman" w:hAnsi="Times New Roman" w:cs="Times New Roman"/>
          <w:i/>
          <w:sz w:val="24"/>
        </w:rPr>
      </w:pPr>
      <w:r>
        <w:rPr>
          <w:rFonts w:ascii="Times New Roman" w:hAnsi="Times New Roman" w:cs="Times New Roman"/>
          <w:i/>
          <w:sz w:val="24"/>
        </w:rPr>
        <w:t>false</w:t>
      </w:r>
    </w:p>
    <w:p w:rsidR="00170C1C" w:rsidRDefault="00170C1C" w:rsidP="00170C1C">
      <w:pPr>
        <w:pStyle w:val="ListParagraph"/>
        <w:numPr>
          <w:ilvl w:val="0"/>
          <w:numId w:val="39"/>
        </w:numPr>
        <w:spacing w:line="480" w:lineRule="auto"/>
        <w:jc w:val="both"/>
        <w:rPr>
          <w:rFonts w:ascii="Times New Roman" w:hAnsi="Times New Roman" w:cs="Times New Roman"/>
          <w:sz w:val="24"/>
        </w:rPr>
      </w:pPr>
      <w:r>
        <w:rPr>
          <w:rFonts w:ascii="Times New Roman" w:hAnsi="Times New Roman" w:cs="Times New Roman"/>
          <w:sz w:val="24"/>
        </w:rPr>
        <w:t>That is why in some of our rules we use Prolog definitions outside of the Gorgias rules.</w:t>
      </w:r>
    </w:p>
    <w:p w:rsidR="00170C1C" w:rsidRDefault="008D582A" w:rsidP="00170C1C">
      <w:pPr>
        <w:spacing w:line="480" w:lineRule="auto"/>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1540510"/>
            <wp:effectExtent l="19050" t="0" r="0" b="0"/>
            <wp:docPr id="7" name="Picture 6" descr="carb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bon(1).png"/>
                    <pic:cNvPicPr/>
                  </pic:nvPicPr>
                  <pic:blipFill>
                    <a:blip r:embed="rId8"/>
                    <a:stretch>
                      <a:fillRect/>
                    </a:stretch>
                  </pic:blipFill>
                  <pic:spPr>
                    <a:xfrm>
                      <a:off x="0" y="0"/>
                      <a:ext cx="5943600" cy="1540510"/>
                    </a:xfrm>
                    <a:prstGeom prst="rect">
                      <a:avLst/>
                    </a:prstGeom>
                  </pic:spPr>
                </pic:pic>
              </a:graphicData>
            </a:graphic>
          </wp:inline>
        </w:drawing>
      </w:r>
    </w:p>
    <w:p w:rsidR="008D582A" w:rsidRPr="006021DB" w:rsidRDefault="006021DB" w:rsidP="006021DB">
      <w:pPr>
        <w:pStyle w:val="ListParagraph"/>
        <w:numPr>
          <w:ilvl w:val="0"/>
          <w:numId w:val="39"/>
        </w:numPr>
        <w:spacing w:line="480" w:lineRule="auto"/>
        <w:jc w:val="both"/>
        <w:rPr>
          <w:rFonts w:ascii="Times New Roman" w:hAnsi="Times New Roman" w:cs="Times New Roman"/>
          <w:sz w:val="24"/>
        </w:rPr>
      </w:pPr>
      <w:r>
        <w:rPr>
          <w:rFonts w:ascii="Times New Roman" w:hAnsi="Times New Roman" w:cs="Times New Roman"/>
          <w:sz w:val="24"/>
        </w:rPr>
        <w:t xml:space="preserve">In general, when using Prolog system predicates as part of the body, we put them outside of Gorgias rules Prolog conditions and when using predicates defined using Gorgias rules, we put them </w:t>
      </w:r>
      <w:r w:rsidR="0081272D">
        <w:rPr>
          <w:rFonts w:ascii="Times New Roman" w:hAnsi="Times New Roman" w:cs="Times New Roman"/>
          <w:sz w:val="24"/>
        </w:rPr>
        <w:t>outside of Gorgias rules using Prolog conditions and when using predicates defined using Gorgias rules, we put them inside the Gorgias rules.</w:t>
      </w:r>
    </w:p>
    <w:p w:rsidR="00450219" w:rsidRPr="00450219" w:rsidRDefault="00450219" w:rsidP="00450219">
      <w:pPr>
        <w:spacing w:line="480" w:lineRule="auto"/>
        <w:jc w:val="center"/>
        <w:rPr>
          <w:rFonts w:ascii="Times New Roman" w:hAnsi="Times New Roman" w:cs="Times New Roman"/>
          <w:sz w:val="24"/>
        </w:rPr>
      </w:pPr>
    </w:p>
    <w:p w:rsidR="00030396" w:rsidRDefault="00AD4CD9" w:rsidP="00030396">
      <w:pPr>
        <w:spacing w:line="480" w:lineRule="auto"/>
        <w:jc w:val="center"/>
        <w:rPr>
          <w:rFonts w:ascii="Times New Roman" w:hAnsi="Times New Roman" w:cs="Times New Roman"/>
          <w:b/>
          <w:sz w:val="24"/>
        </w:rPr>
      </w:pPr>
      <w:r>
        <w:rPr>
          <w:rFonts w:ascii="Times New Roman" w:hAnsi="Times New Roman" w:cs="Times New Roman"/>
          <w:b/>
          <w:sz w:val="24"/>
        </w:rPr>
        <w:t>CHAPTER THREE</w:t>
      </w:r>
    </w:p>
    <w:p w:rsidR="004424F0" w:rsidRDefault="004424F0" w:rsidP="00AD4CD9">
      <w:pPr>
        <w:pStyle w:val="ListParagraph"/>
        <w:numPr>
          <w:ilvl w:val="0"/>
          <w:numId w:val="1"/>
        </w:numPr>
        <w:spacing w:line="480" w:lineRule="auto"/>
        <w:jc w:val="both"/>
        <w:rPr>
          <w:rFonts w:ascii="Times New Roman" w:hAnsi="Times New Roman" w:cs="Times New Roman"/>
          <w:sz w:val="24"/>
        </w:rPr>
      </w:pPr>
      <w:r>
        <w:rPr>
          <w:rFonts w:ascii="Times New Roman" w:hAnsi="Times New Roman" w:cs="Times New Roman"/>
          <w:sz w:val="24"/>
        </w:rPr>
        <w:t>The user (analyst) interacts with the GUI which returns and displays the results to the user.</w:t>
      </w:r>
    </w:p>
    <w:p w:rsidR="004424F0" w:rsidRDefault="004424F0" w:rsidP="00AD4CD9">
      <w:pPr>
        <w:pStyle w:val="ListParagraph"/>
        <w:numPr>
          <w:ilvl w:val="0"/>
          <w:numId w:val="1"/>
        </w:numPr>
        <w:spacing w:line="480" w:lineRule="auto"/>
        <w:jc w:val="both"/>
        <w:rPr>
          <w:rFonts w:ascii="Times New Roman" w:hAnsi="Times New Roman" w:cs="Times New Roman"/>
          <w:sz w:val="24"/>
        </w:rPr>
      </w:pPr>
      <w:r>
        <w:rPr>
          <w:rFonts w:ascii="Times New Roman" w:hAnsi="Times New Roman" w:cs="Times New Roman"/>
          <w:sz w:val="24"/>
        </w:rPr>
        <w:t>ABR is designed to be used in an iterative process, the user can add more evidences, rules or preferences after evaluating the results produced by ABR.</w:t>
      </w:r>
    </w:p>
    <w:p w:rsidR="00AD4CD9" w:rsidRDefault="00AD4CD9" w:rsidP="00AD4CD9">
      <w:pPr>
        <w:pStyle w:val="ListParagraph"/>
        <w:numPr>
          <w:ilvl w:val="0"/>
          <w:numId w:val="1"/>
        </w:numPr>
        <w:spacing w:line="480" w:lineRule="auto"/>
        <w:jc w:val="both"/>
        <w:rPr>
          <w:rFonts w:ascii="Times New Roman" w:hAnsi="Times New Roman" w:cs="Times New Roman"/>
          <w:sz w:val="24"/>
        </w:rPr>
      </w:pPr>
      <w:r w:rsidRPr="00AD4CD9">
        <w:rPr>
          <w:rFonts w:ascii="Times New Roman" w:hAnsi="Times New Roman" w:cs="Times New Roman"/>
          <w:sz w:val="24"/>
        </w:rPr>
        <w:t>The users will input a set of evidences (technical and social) as well as rules and preferences through the GUI, which can trigger the integrated forensic tools to</w:t>
      </w:r>
      <w:r>
        <w:rPr>
          <w:rFonts w:ascii="Times New Roman" w:hAnsi="Times New Roman" w:cs="Times New Roman"/>
          <w:sz w:val="24"/>
        </w:rPr>
        <w:t xml:space="preserve"> </w:t>
      </w:r>
      <w:r w:rsidRPr="00AD4CD9">
        <w:rPr>
          <w:rFonts w:ascii="Times New Roman" w:hAnsi="Times New Roman" w:cs="Times New Roman"/>
          <w:sz w:val="24"/>
        </w:rPr>
        <w:t xml:space="preserve">automatically extract some evidence. </w:t>
      </w:r>
    </w:p>
    <w:p w:rsidR="00F24A13" w:rsidRDefault="00F24A13" w:rsidP="00AD4CD9">
      <w:pPr>
        <w:pStyle w:val="ListParagraph"/>
        <w:numPr>
          <w:ilvl w:val="0"/>
          <w:numId w:val="1"/>
        </w:numPr>
        <w:spacing w:line="480" w:lineRule="auto"/>
        <w:jc w:val="both"/>
        <w:rPr>
          <w:rFonts w:ascii="Times New Roman" w:hAnsi="Times New Roman" w:cs="Times New Roman"/>
          <w:sz w:val="24"/>
        </w:rPr>
      </w:pPr>
      <w:r>
        <w:rPr>
          <w:rFonts w:ascii="Times New Roman" w:hAnsi="Times New Roman" w:cs="Times New Roman"/>
          <w:sz w:val="24"/>
        </w:rPr>
        <w:t>Standard execution returns the list of</w:t>
      </w:r>
      <w:r w:rsidR="007543DE">
        <w:rPr>
          <w:rFonts w:ascii="Times New Roman" w:hAnsi="Times New Roman" w:cs="Times New Roman"/>
          <w:sz w:val="24"/>
        </w:rPr>
        <w:t xml:space="preserve"> possible culprits while verbose execution run when standard execution does not return any results. </w:t>
      </w:r>
    </w:p>
    <w:p w:rsidR="007543DE" w:rsidRDefault="007543DE" w:rsidP="00AD4CD9">
      <w:pPr>
        <w:pStyle w:val="ListParagraph"/>
        <w:numPr>
          <w:ilvl w:val="0"/>
          <w:numId w:val="1"/>
        </w:numPr>
        <w:spacing w:line="480" w:lineRule="auto"/>
        <w:jc w:val="both"/>
        <w:rPr>
          <w:rFonts w:ascii="Times New Roman" w:hAnsi="Times New Roman" w:cs="Times New Roman"/>
          <w:sz w:val="24"/>
        </w:rPr>
      </w:pPr>
      <w:r>
        <w:rPr>
          <w:rFonts w:ascii="Times New Roman" w:hAnsi="Times New Roman" w:cs="Times New Roman"/>
          <w:sz w:val="24"/>
        </w:rPr>
        <w:t>Verbose execution return suggestions of what other evidences are required in order to get a result in standard execution.</w:t>
      </w:r>
    </w:p>
    <w:p w:rsidR="00AD4CD9" w:rsidRDefault="00AD4CD9" w:rsidP="00AD4CD9">
      <w:pPr>
        <w:pStyle w:val="ListParagraph"/>
        <w:numPr>
          <w:ilvl w:val="0"/>
          <w:numId w:val="1"/>
        </w:numPr>
        <w:spacing w:line="480" w:lineRule="auto"/>
        <w:jc w:val="both"/>
        <w:rPr>
          <w:rFonts w:ascii="Times New Roman" w:hAnsi="Times New Roman" w:cs="Times New Roman"/>
          <w:sz w:val="24"/>
        </w:rPr>
      </w:pPr>
      <w:r w:rsidRPr="00AD4CD9">
        <w:rPr>
          <w:rFonts w:ascii="Times New Roman" w:hAnsi="Times New Roman" w:cs="Times New Roman"/>
          <w:sz w:val="24"/>
        </w:rPr>
        <w:lastRenderedPageBreak/>
        <w:t>These evidences/rules/preferences are then used by the ABR reasoner, composed of the core rules and background knowledge,</w:t>
      </w:r>
      <w:r>
        <w:rPr>
          <w:rFonts w:ascii="Times New Roman" w:hAnsi="Times New Roman" w:cs="Times New Roman"/>
          <w:sz w:val="24"/>
        </w:rPr>
        <w:t xml:space="preserve"> </w:t>
      </w:r>
      <w:r w:rsidRPr="00AD4CD9">
        <w:rPr>
          <w:rFonts w:ascii="Times New Roman" w:hAnsi="Times New Roman" w:cs="Times New Roman"/>
          <w:sz w:val="24"/>
        </w:rPr>
        <w:t>to execute the requested query; the result of which is returned to the GUI.</w:t>
      </w:r>
    </w:p>
    <w:p w:rsidR="00565BB3" w:rsidRDefault="00565BB3" w:rsidP="00565BB3">
      <w:pPr>
        <w:pStyle w:val="ListParagraph"/>
        <w:numPr>
          <w:ilvl w:val="0"/>
          <w:numId w:val="1"/>
        </w:numPr>
        <w:spacing w:line="480" w:lineRule="auto"/>
        <w:jc w:val="both"/>
        <w:rPr>
          <w:rFonts w:ascii="Times New Roman" w:hAnsi="Times New Roman" w:cs="Times New Roman"/>
          <w:sz w:val="24"/>
        </w:rPr>
      </w:pPr>
      <w:r w:rsidRPr="00565BB3">
        <w:rPr>
          <w:rFonts w:ascii="Times New Roman" w:hAnsi="Times New Roman" w:cs="Times New Roman"/>
          <w:sz w:val="24"/>
        </w:rPr>
        <w:t xml:space="preserve">The result can take two different forms, depending on which mode of execution (standard or verbose) the ABR is executed in. </w:t>
      </w:r>
    </w:p>
    <w:p w:rsidR="00565BB3" w:rsidRDefault="00565BB3" w:rsidP="00565BB3">
      <w:pPr>
        <w:pStyle w:val="ListParagraph"/>
        <w:numPr>
          <w:ilvl w:val="0"/>
          <w:numId w:val="1"/>
        </w:numPr>
        <w:spacing w:line="480" w:lineRule="auto"/>
        <w:jc w:val="both"/>
        <w:rPr>
          <w:rFonts w:ascii="Times New Roman" w:hAnsi="Times New Roman" w:cs="Times New Roman"/>
          <w:sz w:val="24"/>
        </w:rPr>
      </w:pPr>
      <w:r w:rsidRPr="0050587F">
        <w:rPr>
          <w:rFonts w:ascii="Times New Roman" w:hAnsi="Times New Roman" w:cs="Times New Roman"/>
          <w:b/>
          <w:sz w:val="24"/>
        </w:rPr>
        <w:t>Standard execution</w:t>
      </w:r>
      <w:r w:rsidRPr="00565BB3">
        <w:rPr>
          <w:rFonts w:ascii="Times New Roman" w:hAnsi="Times New Roman" w:cs="Times New Roman"/>
          <w:sz w:val="24"/>
        </w:rPr>
        <w:t xml:space="preserve"> returns the list of possible culprits; while </w:t>
      </w:r>
      <w:r w:rsidRPr="0050587F">
        <w:rPr>
          <w:rFonts w:ascii="Times New Roman" w:hAnsi="Times New Roman" w:cs="Times New Roman"/>
          <w:b/>
          <w:sz w:val="24"/>
        </w:rPr>
        <w:t>verbose execution</w:t>
      </w:r>
      <w:r w:rsidRPr="00565BB3">
        <w:rPr>
          <w:rFonts w:ascii="Times New Roman" w:hAnsi="Times New Roman" w:cs="Times New Roman"/>
          <w:sz w:val="24"/>
        </w:rPr>
        <w:t>, run when standard execution does not return any result, returns suggestions of what other evidences are required in order</w:t>
      </w:r>
      <w:r>
        <w:rPr>
          <w:rFonts w:ascii="Times New Roman" w:hAnsi="Times New Roman" w:cs="Times New Roman"/>
          <w:sz w:val="24"/>
        </w:rPr>
        <w:t xml:space="preserve"> </w:t>
      </w:r>
      <w:r w:rsidRPr="00565BB3">
        <w:rPr>
          <w:rFonts w:ascii="Times New Roman" w:hAnsi="Times New Roman" w:cs="Times New Roman"/>
          <w:sz w:val="24"/>
        </w:rPr>
        <w:t>to get a result in standard execution.</w:t>
      </w:r>
    </w:p>
    <w:p w:rsidR="002A57B6" w:rsidRDefault="002A57B6" w:rsidP="002A57B6">
      <w:pPr>
        <w:pStyle w:val="ListParagraph"/>
        <w:numPr>
          <w:ilvl w:val="0"/>
          <w:numId w:val="1"/>
        </w:numPr>
        <w:spacing w:line="480" w:lineRule="auto"/>
        <w:jc w:val="both"/>
        <w:rPr>
          <w:rFonts w:ascii="Times New Roman" w:hAnsi="Times New Roman" w:cs="Times New Roman"/>
          <w:sz w:val="24"/>
        </w:rPr>
      </w:pPr>
      <w:r w:rsidRPr="002A57B6">
        <w:rPr>
          <w:rFonts w:ascii="Times New Roman" w:hAnsi="Times New Roman" w:cs="Times New Roman"/>
          <w:sz w:val="24"/>
        </w:rPr>
        <w:t>The reasoner is the main component in ABR. It is constructed from two parts, (i)</w:t>
      </w:r>
      <w:r>
        <w:rPr>
          <w:rFonts w:ascii="Times New Roman" w:hAnsi="Times New Roman" w:cs="Times New Roman"/>
          <w:sz w:val="24"/>
        </w:rPr>
        <w:t xml:space="preserve"> </w:t>
      </w:r>
      <w:r w:rsidRPr="002A57B6">
        <w:rPr>
          <w:rFonts w:ascii="Times New Roman" w:hAnsi="Times New Roman" w:cs="Times New Roman"/>
          <w:sz w:val="24"/>
        </w:rPr>
        <w:t xml:space="preserve">core Gorgias rules and (ii) background facts. </w:t>
      </w:r>
    </w:p>
    <w:p w:rsidR="002A57B6" w:rsidRPr="002A57B6" w:rsidRDefault="002A57B6" w:rsidP="002A57B6">
      <w:pPr>
        <w:pStyle w:val="ListParagraph"/>
        <w:numPr>
          <w:ilvl w:val="0"/>
          <w:numId w:val="1"/>
        </w:numPr>
        <w:spacing w:line="480" w:lineRule="auto"/>
        <w:jc w:val="both"/>
        <w:rPr>
          <w:rFonts w:ascii="Times New Roman" w:hAnsi="Times New Roman" w:cs="Times New Roman"/>
          <w:sz w:val="24"/>
        </w:rPr>
      </w:pPr>
      <w:r w:rsidRPr="002A57B6">
        <w:rPr>
          <w:rFonts w:ascii="Times New Roman" w:hAnsi="Times New Roman" w:cs="Times New Roman"/>
          <w:sz w:val="24"/>
        </w:rPr>
        <w:t>The rules and background facts are used to analyse the given evidence and to produce a result (attribution of cyber</w:t>
      </w:r>
      <w:r>
        <w:rPr>
          <w:rFonts w:ascii="Times New Roman" w:hAnsi="Times New Roman" w:cs="Times New Roman"/>
          <w:sz w:val="24"/>
        </w:rPr>
        <w:t xml:space="preserve"> </w:t>
      </w:r>
      <w:r w:rsidRPr="002A57B6">
        <w:rPr>
          <w:rFonts w:ascii="Times New Roman" w:hAnsi="Times New Roman" w:cs="Times New Roman"/>
          <w:sz w:val="24"/>
        </w:rPr>
        <w:t>attack) that is returned to the user.</w:t>
      </w:r>
    </w:p>
    <w:p w:rsidR="002A57B6" w:rsidRDefault="002A57B6" w:rsidP="002A57B6">
      <w:pPr>
        <w:pStyle w:val="ListParagraph"/>
        <w:numPr>
          <w:ilvl w:val="0"/>
          <w:numId w:val="1"/>
        </w:numPr>
        <w:spacing w:line="480" w:lineRule="auto"/>
        <w:jc w:val="both"/>
        <w:rPr>
          <w:rFonts w:ascii="Times New Roman" w:hAnsi="Times New Roman" w:cs="Times New Roman"/>
          <w:sz w:val="24"/>
        </w:rPr>
      </w:pPr>
      <w:r w:rsidRPr="002A57B6">
        <w:rPr>
          <w:rFonts w:ascii="Times New Roman" w:hAnsi="Times New Roman" w:cs="Times New Roman"/>
          <w:sz w:val="24"/>
        </w:rPr>
        <w:t xml:space="preserve">Core Gorgias Rules The core rules of the ABR are built from well-known attribution cases. </w:t>
      </w:r>
    </w:p>
    <w:p w:rsidR="002A57B6" w:rsidRDefault="002A57B6" w:rsidP="002A57B6">
      <w:pPr>
        <w:pStyle w:val="ListParagraph"/>
        <w:numPr>
          <w:ilvl w:val="0"/>
          <w:numId w:val="1"/>
        </w:numPr>
        <w:spacing w:line="480" w:lineRule="auto"/>
        <w:jc w:val="both"/>
        <w:rPr>
          <w:rFonts w:ascii="Times New Roman" w:hAnsi="Times New Roman" w:cs="Times New Roman"/>
          <w:sz w:val="24"/>
        </w:rPr>
      </w:pPr>
      <w:r w:rsidRPr="002A57B6">
        <w:rPr>
          <w:rFonts w:ascii="Times New Roman" w:hAnsi="Times New Roman" w:cs="Times New Roman"/>
          <w:sz w:val="24"/>
        </w:rPr>
        <w:t>We study a full range of cyber attack cases in detail, extracted the</w:t>
      </w:r>
      <w:r>
        <w:rPr>
          <w:rFonts w:ascii="Times New Roman" w:hAnsi="Times New Roman" w:cs="Times New Roman"/>
          <w:sz w:val="24"/>
        </w:rPr>
        <w:t xml:space="preserve"> </w:t>
      </w:r>
      <w:r w:rsidRPr="002A57B6">
        <w:rPr>
          <w:rFonts w:ascii="Times New Roman" w:hAnsi="Times New Roman" w:cs="Times New Roman"/>
          <w:sz w:val="24"/>
        </w:rPr>
        <w:t xml:space="preserve">reasoning used by investigators and converted them into rules. </w:t>
      </w:r>
    </w:p>
    <w:p w:rsidR="00F23424" w:rsidRDefault="002A57B6" w:rsidP="002A57B6">
      <w:pPr>
        <w:pStyle w:val="ListParagraph"/>
        <w:numPr>
          <w:ilvl w:val="0"/>
          <w:numId w:val="1"/>
        </w:numPr>
        <w:spacing w:line="480" w:lineRule="auto"/>
        <w:jc w:val="both"/>
        <w:rPr>
          <w:rFonts w:ascii="Times New Roman" w:hAnsi="Times New Roman" w:cs="Times New Roman"/>
          <w:sz w:val="24"/>
        </w:rPr>
      </w:pPr>
      <w:r w:rsidRPr="002A57B6">
        <w:rPr>
          <w:rFonts w:ascii="Times New Roman" w:hAnsi="Times New Roman" w:cs="Times New Roman"/>
          <w:sz w:val="24"/>
        </w:rPr>
        <w:t>The details of which</w:t>
      </w:r>
      <w:r>
        <w:rPr>
          <w:rFonts w:ascii="Times New Roman" w:hAnsi="Times New Roman" w:cs="Times New Roman"/>
          <w:sz w:val="24"/>
        </w:rPr>
        <w:t xml:space="preserve"> </w:t>
      </w:r>
      <w:r w:rsidRPr="002A57B6">
        <w:rPr>
          <w:rFonts w:ascii="Times New Roman" w:hAnsi="Times New Roman" w:cs="Times New Roman"/>
          <w:sz w:val="24"/>
        </w:rPr>
        <w:t>rules are extracted from which cases can be found in Appendix B.</w:t>
      </w:r>
    </w:p>
    <w:p w:rsidR="002F3354" w:rsidRDefault="0008292B" w:rsidP="0008292B">
      <w:pPr>
        <w:pStyle w:val="ListParagraph"/>
        <w:numPr>
          <w:ilvl w:val="0"/>
          <w:numId w:val="1"/>
        </w:numPr>
        <w:spacing w:line="480" w:lineRule="auto"/>
        <w:jc w:val="both"/>
        <w:rPr>
          <w:rFonts w:ascii="Times New Roman" w:hAnsi="Times New Roman" w:cs="Times New Roman"/>
          <w:sz w:val="24"/>
        </w:rPr>
      </w:pPr>
      <w:r w:rsidRPr="0008292B">
        <w:rPr>
          <w:rFonts w:ascii="Times New Roman" w:hAnsi="Times New Roman" w:cs="Times New Roman"/>
          <w:sz w:val="24"/>
        </w:rPr>
        <w:t>The background knowledge contains information in two broad categories:</w:t>
      </w:r>
      <w:r>
        <w:rPr>
          <w:rFonts w:ascii="Times New Roman" w:hAnsi="Times New Roman" w:cs="Times New Roman"/>
          <w:sz w:val="24"/>
        </w:rPr>
        <w:t xml:space="preserve"> general knowledge and domain specific knowledge</w:t>
      </w:r>
    </w:p>
    <w:p w:rsidR="007B0867" w:rsidRPr="007B0867" w:rsidRDefault="007B0867" w:rsidP="007B0867">
      <w:pPr>
        <w:pStyle w:val="ListParagraph"/>
        <w:numPr>
          <w:ilvl w:val="0"/>
          <w:numId w:val="1"/>
        </w:numPr>
        <w:spacing w:line="480" w:lineRule="auto"/>
        <w:jc w:val="both"/>
        <w:rPr>
          <w:rFonts w:ascii="Times New Roman" w:hAnsi="Times New Roman" w:cs="Times New Roman"/>
          <w:sz w:val="24"/>
        </w:rPr>
      </w:pPr>
      <w:r w:rsidRPr="007B0867">
        <w:rPr>
          <w:rFonts w:ascii="Times New Roman" w:hAnsi="Times New Roman" w:cs="Times New Roman"/>
          <w:sz w:val="24"/>
        </w:rPr>
        <w:t>General knowledge that models the common sense and knowledge that analysts use during investigation, e.g., which countries use English as their first</w:t>
      </w:r>
      <w:r>
        <w:rPr>
          <w:rFonts w:ascii="Times New Roman" w:hAnsi="Times New Roman" w:cs="Times New Roman"/>
          <w:sz w:val="24"/>
        </w:rPr>
        <w:t xml:space="preserve"> </w:t>
      </w:r>
      <w:r w:rsidRPr="007B0867">
        <w:rPr>
          <w:rFonts w:ascii="Times New Roman" w:hAnsi="Times New Roman" w:cs="Times New Roman"/>
          <w:sz w:val="24"/>
        </w:rPr>
        <w:t>language.</w:t>
      </w:r>
    </w:p>
    <w:p w:rsidR="0008292B" w:rsidRDefault="007B0867" w:rsidP="007B0867">
      <w:pPr>
        <w:pStyle w:val="ListParagraph"/>
        <w:numPr>
          <w:ilvl w:val="0"/>
          <w:numId w:val="1"/>
        </w:numPr>
        <w:spacing w:line="480" w:lineRule="auto"/>
        <w:jc w:val="both"/>
        <w:rPr>
          <w:rFonts w:ascii="Times New Roman" w:hAnsi="Times New Roman" w:cs="Times New Roman"/>
          <w:sz w:val="24"/>
        </w:rPr>
      </w:pPr>
      <w:r w:rsidRPr="007B0867">
        <w:rPr>
          <w:rFonts w:ascii="Times New Roman" w:hAnsi="Times New Roman" w:cs="Times New Roman"/>
          <w:sz w:val="24"/>
        </w:rPr>
        <w:lastRenderedPageBreak/>
        <w:t>Domain-specific knowledge that models past experiences and knowledge of analysts, e.g., what are the prominent Advanced Persistent Threat (APT)</w:t>
      </w:r>
      <w:r>
        <w:rPr>
          <w:rFonts w:ascii="Times New Roman" w:hAnsi="Times New Roman" w:cs="Times New Roman"/>
          <w:sz w:val="24"/>
        </w:rPr>
        <w:t xml:space="preserve"> </w:t>
      </w:r>
      <w:r w:rsidRPr="007B0867">
        <w:rPr>
          <w:rFonts w:ascii="Times New Roman" w:hAnsi="Times New Roman" w:cs="Times New Roman"/>
          <w:sz w:val="24"/>
        </w:rPr>
        <w:t>groups and what are their profiles.</w:t>
      </w:r>
    </w:p>
    <w:p w:rsidR="007D2C1E" w:rsidRDefault="007D2C1E" w:rsidP="007D2C1E">
      <w:pPr>
        <w:pStyle w:val="ListParagraph"/>
        <w:numPr>
          <w:ilvl w:val="0"/>
          <w:numId w:val="1"/>
        </w:numPr>
        <w:spacing w:line="480" w:lineRule="auto"/>
        <w:jc w:val="both"/>
        <w:rPr>
          <w:rFonts w:ascii="Times New Roman" w:hAnsi="Times New Roman" w:cs="Times New Roman"/>
          <w:sz w:val="24"/>
        </w:rPr>
      </w:pPr>
      <w:r w:rsidRPr="007D2C1E">
        <w:rPr>
          <w:rFonts w:ascii="Times New Roman" w:hAnsi="Times New Roman" w:cs="Times New Roman"/>
          <w:sz w:val="24"/>
        </w:rPr>
        <w:t>Details of the rules and background facts used in ABR can be found in Sections 4.3</w:t>
      </w:r>
      <w:r>
        <w:rPr>
          <w:rFonts w:ascii="Times New Roman" w:hAnsi="Times New Roman" w:cs="Times New Roman"/>
          <w:sz w:val="24"/>
        </w:rPr>
        <w:t xml:space="preserve"> </w:t>
      </w:r>
      <w:r w:rsidRPr="007D2C1E">
        <w:rPr>
          <w:rFonts w:ascii="Times New Roman" w:hAnsi="Times New Roman" w:cs="Times New Roman"/>
          <w:sz w:val="24"/>
        </w:rPr>
        <w:t>and 4.4.</w:t>
      </w:r>
    </w:p>
    <w:p w:rsidR="000F6D03" w:rsidRDefault="000F6D03" w:rsidP="000F6D03">
      <w:pPr>
        <w:pStyle w:val="ListParagraph"/>
        <w:numPr>
          <w:ilvl w:val="0"/>
          <w:numId w:val="1"/>
        </w:numPr>
        <w:spacing w:line="480" w:lineRule="auto"/>
        <w:jc w:val="both"/>
        <w:rPr>
          <w:rFonts w:ascii="Times New Roman" w:hAnsi="Times New Roman" w:cs="Times New Roman"/>
          <w:sz w:val="24"/>
        </w:rPr>
      </w:pPr>
      <w:r w:rsidRPr="000F6D03">
        <w:rPr>
          <w:rFonts w:ascii="Times New Roman" w:hAnsi="Times New Roman" w:cs="Times New Roman"/>
          <w:sz w:val="24"/>
        </w:rPr>
        <w:t xml:space="preserve">Each derivation returned by ABR has a numerical score. </w:t>
      </w:r>
    </w:p>
    <w:p w:rsidR="00CE1304" w:rsidRDefault="000F6D03" w:rsidP="000F6D03">
      <w:pPr>
        <w:pStyle w:val="ListParagraph"/>
        <w:numPr>
          <w:ilvl w:val="0"/>
          <w:numId w:val="1"/>
        </w:numPr>
        <w:spacing w:line="480" w:lineRule="auto"/>
        <w:jc w:val="both"/>
        <w:rPr>
          <w:rFonts w:ascii="Times New Roman" w:hAnsi="Times New Roman" w:cs="Times New Roman"/>
          <w:sz w:val="24"/>
        </w:rPr>
      </w:pPr>
      <w:r w:rsidRPr="000F6D03">
        <w:rPr>
          <w:rFonts w:ascii="Times New Roman" w:hAnsi="Times New Roman" w:cs="Times New Roman"/>
          <w:sz w:val="24"/>
        </w:rPr>
        <w:t>The score can serve as a</w:t>
      </w:r>
      <w:r>
        <w:rPr>
          <w:rFonts w:ascii="Times New Roman" w:hAnsi="Times New Roman" w:cs="Times New Roman"/>
          <w:sz w:val="24"/>
        </w:rPr>
        <w:t xml:space="preserve"> </w:t>
      </w:r>
      <w:r w:rsidRPr="000F6D03">
        <w:rPr>
          <w:rFonts w:ascii="Times New Roman" w:hAnsi="Times New Roman" w:cs="Times New Roman"/>
          <w:sz w:val="24"/>
        </w:rPr>
        <w:t>guideline for users to decide which derivation is stronger.</w:t>
      </w:r>
    </w:p>
    <w:p w:rsidR="009E1792" w:rsidRDefault="009E1792" w:rsidP="008F3080">
      <w:pPr>
        <w:pStyle w:val="ListParagraph"/>
        <w:spacing w:line="480" w:lineRule="auto"/>
        <w:jc w:val="center"/>
        <w:rPr>
          <w:rFonts w:ascii="Times New Roman" w:hAnsi="Times New Roman" w:cs="Times New Roman"/>
          <w:sz w:val="24"/>
        </w:rPr>
      </w:pPr>
    </w:p>
    <w:p w:rsidR="008F3080" w:rsidRPr="00673825" w:rsidRDefault="008F3080" w:rsidP="008F3080">
      <w:pPr>
        <w:pStyle w:val="ListParagraph"/>
        <w:spacing w:line="480" w:lineRule="auto"/>
        <w:jc w:val="center"/>
        <w:rPr>
          <w:rFonts w:ascii="Times New Roman" w:hAnsi="Times New Roman" w:cs="Times New Roman"/>
          <w:b/>
          <w:sz w:val="24"/>
        </w:rPr>
      </w:pPr>
      <w:r w:rsidRPr="00673825">
        <w:rPr>
          <w:rFonts w:ascii="Times New Roman" w:hAnsi="Times New Roman" w:cs="Times New Roman"/>
          <w:b/>
          <w:sz w:val="24"/>
        </w:rPr>
        <w:t>CHAPTER FOUR</w:t>
      </w:r>
    </w:p>
    <w:p w:rsidR="008F3080" w:rsidRPr="00673825" w:rsidRDefault="008F3080" w:rsidP="008F3080">
      <w:pPr>
        <w:pStyle w:val="ListParagraph"/>
        <w:spacing w:line="480" w:lineRule="auto"/>
        <w:jc w:val="center"/>
        <w:rPr>
          <w:rFonts w:ascii="Times New Roman" w:hAnsi="Times New Roman" w:cs="Times New Roman"/>
          <w:b/>
          <w:sz w:val="24"/>
        </w:rPr>
      </w:pPr>
      <w:r w:rsidRPr="00673825">
        <w:rPr>
          <w:rFonts w:ascii="Times New Roman" w:hAnsi="Times New Roman" w:cs="Times New Roman"/>
          <w:b/>
          <w:sz w:val="24"/>
        </w:rPr>
        <w:t>ABR REASONER</w:t>
      </w:r>
    </w:p>
    <w:p w:rsidR="008F3080" w:rsidRDefault="006E53C3" w:rsidP="006E53C3">
      <w:pPr>
        <w:pStyle w:val="ListParagraph"/>
        <w:numPr>
          <w:ilvl w:val="0"/>
          <w:numId w:val="2"/>
        </w:numPr>
        <w:spacing w:line="480" w:lineRule="auto"/>
        <w:ind w:left="360" w:firstLine="0"/>
        <w:jc w:val="both"/>
        <w:rPr>
          <w:rFonts w:ascii="Times New Roman" w:hAnsi="Times New Roman" w:cs="Times New Roman"/>
          <w:sz w:val="24"/>
        </w:rPr>
      </w:pPr>
      <w:r w:rsidRPr="006E53C3">
        <w:rPr>
          <w:rFonts w:ascii="Times New Roman" w:hAnsi="Times New Roman" w:cs="Times New Roman"/>
          <w:sz w:val="24"/>
        </w:rPr>
        <w:t>The Q-model consists of three main layers: technical, operational and strategic.</w:t>
      </w:r>
    </w:p>
    <w:p w:rsidR="006E53C3" w:rsidRDefault="00BE7CD7" w:rsidP="00BE7CD7">
      <w:pPr>
        <w:pStyle w:val="ListParagraph"/>
        <w:numPr>
          <w:ilvl w:val="0"/>
          <w:numId w:val="2"/>
        </w:numPr>
        <w:spacing w:line="480" w:lineRule="auto"/>
        <w:ind w:left="360" w:firstLine="0"/>
        <w:jc w:val="both"/>
        <w:rPr>
          <w:rFonts w:ascii="Times New Roman" w:hAnsi="Times New Roman" w:cs="Times New Roman"/>
          <w:sz w:val="24"/>
        </w:rPr>
      </w:pPr>
      <w:r w:rsidRPr="00BE7CD7">
        <w:rPr>
          <w:rFonts w:ascii="Times New Roman" w:hAnsi="Times New Roman" w:cs="Times New Roman"/>
          <w:sz w:val="24"/>
        </w:rPr>
        <w:t>To illustrate, we show below some</w:t>
      </w:r>
      <w:r>
        <w:rPr>
          <w:rFonts w:ascii="Times New Roman" w:hAnsi="Times New Roman" w:cs="Times New Roman"/>
          <w:sz w:val="24"/>
        </w:rPr>
        <w:t xml:space="preserve"> </w:t>
      </w:r>
      <w:r w:rsidRPr="00BE7CD7">
        <w:rPr>
          <w:rFonts w:ascii="Times New Roman" w:hAnsi="Times New Roman" w:cs="Times New Roman"/>
          <w:sz w:val="24"/>
        </w:rPr>
        <w:t>examples of rules for each of the three layers:</w:t>
      </w:r>
    </w:p>
    <w:p w:rsidR="00BE7CD7" w:rsidRPr="004A13B0" w:rsidRDefault="00A679A7" w:rsidP="00BE7CD7">
      <w:pPr>
        <w:pStyle w:val="ListParagraph"/>
        <w:numPr>
          <w:ilvl w:val="0"/>
          <w:numId w:val="2"/>
        </w:numPr>
        <w:spacing w:line="480" w:lineRule="auto"/>
        <w:ind w:left="360" w:firstLine="0"/>
        <w:jc w:val="both"/>
        <w:rPr>
          <w:rFonts w:ascii="Times New Roman" w:hAnsi="Times New Roman" w:cs="Times New Roman"/>
          <w:b/>
          <w:sz w:val="24"/>
        </w:rPr>
      </w:pPr>
      <w:r w:rsidRPr="004A13B0">
        <w:rPr>
          <w:rFonts w:ascii="Times New Roman" w:hAnsi="Times New Roman" w:cs="Times New Roman"/>
          <w:b/>
          <w:sz w:val="24"/>
        </w:rPr>
        <w:t>Technical:</w:t>
      </w:r>
    </w:p>
    <w:p w:rsidR="00673825" w:rsidRPr="00F81553" w:rsidRDefault="00673825" w:rsidP="00673825">
      <w:pPr>
        <w:spacing w:line="480" w:lineRule="auto"/>
        <w:jc w:val="center"/>
        <w:rPr>
          <w:rFonts w:ascii="Times New Roman" w:hAnsi="Times New Roman" w:cs="Times New Roman"/>
          <w:b/>
          <w:i/>
          <w:sz w:val="24"/>
        </w:rPr>
      </w:pPr>
      <w:r w:rsidRPr="00F81553">
        <w:rPr>
          <w:rFonts w:ascii="Times New Roman" w:hAnsi="Times New Roman" w:cs="Times New Roman"/>
          <w:b/>
          <w:i/>
          <w:sz w:val="24"/>
        </w:rPr>
        <w:t>requireHighResource(Att) ← usesZeroDay(Att).</w:t>
      </w:r>
    </w:p>
    <w:p w:rsidR="006E53C3" w:rsidRDefault="00673825" w:rsidP="00673825">
      <w:pPr>
        <w:pStyle w:val="ListParagraph"/>
        <w:numPr>
          <w:ilvl w:val="0"/>
          <w:numId w:val="2"/>
        </w:numPr>
        <w:spacing w:line="480" w:lineRule="auto"/>
        <w:ind w:left="360" w:firstLine="0"/>
        <w:jc w:val="both"/>
        <w:rPr>
          <w:rFonts w:ascii="Times New Roman" w:hAnsi="Times New Roman" w:cs="Times New Roman"/>
          <w:sz w:val="24"/>
        </w:rPr>
      </w:pPr>
      <w:r w:rsidRPr="00673825">
        <w:rPr>
          <w:rFonts w:ascii="Times New Roman" w:hAnsi="Times New Roman" w:cs="Times New Roman"/>
          <w:sz w:val="24"/>
        </w:rPr>
        <w:t>If the attack (Att) uses zero-day vulnerabilities (usesZeroDay(Att)), then we say that it requires a lot of resources (requireHighResource(Att)).</w:t>
      </w:r>
    </w:p>
    <w:p w:rsidR="00673825" w:rsidRPr="004A13B0" w:rsidRDefault="00673825" w:rsidP="00673825">
      <w:pPr>
        <w:pStyle w:val="ListParagraph"/>
        <w:numPr>
          <w:ilvl w:val="0"/>
          <w:numId w:val="2"/>
        </w:numPr>
        <w:spacing w:line="480" w:lineRule="auto"/>
        <w:ind w:left="360" w:firstLine="0"/>
        <w:jc w:val="both"/>
        <w:rPr>
          <w:rFonts w:ascii="Times New Roman" w:hAnsi="Times New Roman" w:cs="Times New Roman"/>
          <w:b/>
          <w:sz w:val="24"/>
        </w:rPr>
      </w:pPr>
      <w:r w:rsidRPr="004A13B0">
        <w:rPr>
          <w:rFonts w:ascii="Times New Roman" w:hAnsi="Times New Roman" w:cs="Times New Roman"/>
          <w:b/>
          <w:sz w:val="24"/>
        </w:rPr>
        <w:t>Operational</w:t>
      </w:r>
      <w:r w:rsidR="004A13B0">
        <w:rPr>
          <w:rFonts w:ascii="Times New Roman" w:hAnsi="Times New Roman" w:cs="Times New Roman"/>
          <w:b/>
          <w:sz w:val="24"/>
        </w:rPr>
        <w:t>:</w:t>
      </w:r>
    </w:p>
    <w:p w:rsidR="00673825" w:rsidRPr="00673825" w:rsidRDefault="00673825" w:rsidP="00673825">
      <w:pPr>
        <w:spacing w:line="480" w:lineRule="auto"/>
        <w:jc w:val="center"/>
        <w:rPr>
          <w:rFonts w:ascii="Times New Roman" w:hAnsi="Times New Roman" w:cs="Times New Roman"/>
          <w:i/>
          <w:sz w:val="24"/>
        </w:rPr>
      </w:pPr>
      <w:r w:rsidRPr="00673825">
        <w:rPr>
          <w:rFonts w:ascii="Times New Roman" w:hAnsi="Times New Roman" w:cs="Times New Roman"/>
          <w:i/>
          <w:sz w:val="24"/>
        </w:rPr>
        <w:t>hasCapability(X, Att) ← hasResources(X), requireHighResource(Att).</w:t>
      </w:r>
    </w:p>
    <w:p w:rsidR="00673825" w:rsidRDefault="00673825" w:rsidP="00673825">
      <w:pPr>
        <w:pStyle w:val="ListParagraph"/>
        <w:numPr>
          <w:ilvl w:val="0"/>
          <w:numId w:val="2"/>
        </w:numPr>
        <w:spacing w:line="480" w:lineRule="auto"/>
        <w:ind w:left="360" w:firstLine="0"/>
        <w:jc w:val="both"/>
        <w:rPr>
          <w:rFonts w:ascii="Times New Roman" w:hAnsi="Times New Roman" w:cs="Times New Roman"/>
          <w:sz w:val="24"/>
        </w:rPr>
      </w:pPr>
      <w:r w:rsidRPr="00673825">
        <w:rPr>
          <w:rFonts w:ascii="Times New Roman" w:hAnsi="Times New Roman" w:cs="Times New Roman"/>
          <w:sz w:val="24"/>
        </w:rPr>
        <w:t>If the attack (Att) required a large amount of resources (requireHighResource(Att)), and an entity X has (large amounts of) resources (hasResources(X)),</w:t>
      </w:r>
      <w:r>
        <w:rPr>
          <w:rFonts w:ascii="Times New Roman" w:hAnsi="Times New Roman" w:cs="Times New Roman"/>
          <w:sz w:val="24"/>
        </w:rPr>
        <w:t xml:space="preserve"> </w:t>
      </w:r>
      <w:r w:rsidRPr="00673825">
        <w:rPr>
          <w:rFonts w:ascii="Times New Roman" w:hAnsi="Times New Roman" w:cs="Times New Roman"/>
          <w:sz w:val="24"/>
        </w:rPr>
        <w:t>then X has the capability to carry out the attack (hasCapability(X, Att)).</w:t>
      </w:r>
    </w:p>
    <w:p w:rsidR="00D27A60" w:rsidRPr="004A13B0" w:rsidRDefault="00D27A60" w:rsidP="00D27A60">
      <w:pPr>
        <w:pStyle w:val="ListParagraph"/>
        <w:numPr>
          <w:ilvl w:val="0"/>
          <w:numId w:val="2"/>
        </w:numPr>
        <w:spacing w:line="480" w:lineRule="auto"/>
        <w:ind w:left="360" w:firstLine="0"/>
        <w:jc w:val="both"/>
        <w:rPr>
          <w:rFonts w:ascii="Times New Roman" w:hAnsi="Times New Roman" w:cs="Times New Roman"/>
          <w:b/>
          <w:sz w:val="24"/>
        </w:rPr>
      </w:pPr>
      <w:r w:rsidRPr="004A13B0">
        <w:rPr>
          <w:rFonts w:ascii="Times New Roman" w:hAnsi="Times New Roman" w:cs="Times New Roman"/>
          <w:b/>
          <w:sz w:val="24"/>
        </w:rPr>
        <w:t>Strategic</w:t>
      </w:r>
    </w:p>
    <w:p w:rsidR="00D27A60" w:rsidRPr="00F81553" w:rsidRDefault="00D27A60" w:rsidP="00D27A60">
      <w:pPr>
        <w:spacing w:line="480" w:lineRule="auto"/>
        <w:jc w:val="center"/>
        <w:rPr>
          <w:rFonts w:ascii="Times New Roman" w:hAnsi="Times New Roman" w:cs="Times New Roman"/>
          <w:b/>
          <w:i/>
          <w:sz w:val="24"/>
        </w:rPr>
      </w:pPr>
      <w:r w:rsidRPr="00F81553">
        <w:rPr>
          <w:rFonts w:ascii="Times New Roman" w:hAnsi="Times New Roman" w:cs="Times New Roman"/>
          <w:b/>
          <w:i/>
          <w:sz w:val="24"/>
        </w:rPr>
        <w:lastRenderedPageBreak/>
        <w:t>isCulprit(X, Att</w:t>
      </w:r>
      <w:r w:rsidR="006B3D6E" w:rsidRPr="00F81553">
        <w:rPr>
          <w:rFonts w:ascii="Times New Roman" w:hAnsi="Times New Roman" w:cs="Times New Roman"/>
          <w:b/>
          <w:i/>
          <w:sz w:val="24"/>
        </w:rPr>
        <w:t>) ← hasCapability(X, Att), hasM</w:t>
      </w:r>
      <w:r w:rsidRPr="00F81553">
        <w:rPr>
          <w:rFonts w:ascii="Times New Roman" w:hAnsi="Times New Roman" w:cs="Times New Roman"/>
          <w:b/>
          <w:i/>
          <w:sz w:val="24"/>
        </w:rPr>
        <w:t>otive(X, Att).</w:t>
      </w:r>
    </w:p>
    <w:p w:rsidR="00673825" w:rsidRDefault="00D27A60" w:rsidP="00D27A60">
      <w:pPr>
        <w:pStyle w:val="ListParagraph"/>
        <w:numPr>
          <w:ilvl w:val="0"/>
          <w:numId w:val="2"/>
        </w:numPr>
        <w:spacing w:line="480" w:lineRule="auto"/>
        <w:ind w:left="360" w:firstLine="0"/>
        <w:jc w:val="both"/>
        <w:rPr>
          <w:rFonts w:ascii="Times New Roman" w:hAnsi="Times New Roman" w:cs="Times New Roman"/>
          <w:sz w:val="24"/>
        </w:rPr>
      </w:pPr>
      <w:r w:rsidRPr="00D27A60">
        <w:rPr>
          <w:rFonts w:ascii="Times New Roman" w:hAnsi="Times New Roman" w:cs="Times New Roman"/>
          <w:sz w:val="24"/>
        </w:rPr>
        <w:t>If X has both the motive (hasMotive(X, Att)) and the capabi</w:t>
      </w:r>
      <w:r w:rsidR="006B3D6E">
        <w:rPr>
          <w:rFonts w:ascii="Times New Roman" w:hAnsi="Times New Roman" w:cs="Times New Roman"/>
          <w:sz w:val="24"/>
        </w:rPr>
        <w:t>lity (hasCapability(X, Att)) to</w:t>
      </w:r>
      <w:r w:rsidRPr="00D27A60">
        <w:rPr>
          <w:rFonts w:ascii="Times New Roman" w:hAnsi="Times New Roman" w:cs="Times New Roman"/>
          <w:sz w:val="24"/>
        </w:rPr>
        <w:t xml:space="preserve"> carry out the attack, then X</w:t>
      </w:r>
      <w:r>
        <w:rPr>
          <w:rFonts w:ascii="Times New Roman" w:hAnsi="Times New Roman" w:cs="Times New Roman"/>
          <w:sz w:val="24"/>
        </w:rPr>
        <w:t xml:space="preserve"> is the culprit (isCulprit(X, A</w:t>
      </w:r>
      <w:r w:rsidRPr="00D27A60">
        <w:rPr>
          <w:rFonts w:ascii="Times New Roman" w:hAnsi="Times New Roman" w:cs="Times New Roman"/>
          <w:sz w:val="24"/>
        </w:rPr>
        <w:t>tt)).</w:t>
      </w:r>
    </w:p>
    <w:p w:rsidR="00E17DDA" w:rsidRDefault="00E17DDA" w:rsidP="00E17DDA">
      <w:pPr>
        <w:pStyle w:val="ListParagraph"/>
        <w:numPr>
          <w:ilvl w:val="0"/>
          <w:numId w:val="2"/>
        </w:numPr>
        <w:spacing w:line="480" w:lineRule="auto"/>
        <w:ind w:left="360" w:firstLine="0"/>
        <w:jc w:val="both"/>
        <w:rPr>
          <w:rFonts w:ascii="Times New Roman" w:hAnsi="Times New Roman" w:cs="Times New Roman"/>
          <w:sz w:val="24"/>
        </w:rPr>
      </w:pPr>
      <w:r w:rsidRPr="00E17DDA">
        <w:rPr>
          <w:rFonts w:ascii="Times New Roman" w:hAnsi="Times New Roman" w:cs="Times New Roman"/>
          <w:sz w:val="24"/>
        </w:rPr>
        <w:t>The core rules are the Gorgias rules that performs</w:t>
      </w:r>
      <w:r>
        <w:rPr>
          <w:rFonts w:ascii="Times New Roman" w:hAnsi="Times New Roman" w:cs="Times New Roman"/>
          <w:sz w:val="24"/>
        </w:rPr>
        <w:t xml:space="preserve"> the reasoning behind the attrib</w:t>
      </w:r>
      <w:r w:rsidRPr="00E17DDA">
        <w:rPr>
          <w:rFonts w:ascii="Times New Roman" w:hAnsi="Times New Roman" w:cs="Times New Roman"/>
          <w:sz w:val="24"/>
        </w:rPr>
        <w:t>ution.</w:t>
      </w:r>
    </w:p>
    <w:p w:rsidR="00E17DDA" w:rsidRDefault="00E17DDA" w:rsidP="00E17DDA">
      <w:pPr>
        <w:pStyle w:val="ListParagraph"/>
        <w:numPr>
          <w:ilvl w:val="0"/>
          <w:numId w:val="2"/>
        </w:numPr>
        <w:spacing w:line="480" w:lineRule="auto"/>
        <w:ind w:left="360" w:firstLine="0"/>
        <w:jc w:val="both"/>
        <w:rPr>
          <w:rFonts w:ascii="Times New Roman" w:hAnsi="Times New Roman" w:cs="Times New Roman"/>
          <w:sz w:val="24"/>
        </w:rPr>
      </w:pPr>
      <w:r w:rsidRPr="00E17DDA">
        <w:rPr>
          <w:rFonts w:ascii="Times New Roman" w:hAnsi="Times New Roman" w:cs="Times New Roman"/>
          <w:sz w:val="24"/>
        </w:rPr>
        <w:t xml:space="preserve"> These rules are crafted by studying various attribution cases and extracting the reasoning that investigators employed to make the attribution and translate them into argumentation rules.</w:t>
      </w:r>
    </w:p>
    <w:p w:rsidR="00E17DDA" w:rsidRDefault="00E17DDA" w:rsidP="00E17DDA">
      <w:pPr>
        <w:pStyle w:val="ListParagraph"/>
        <w:numPr>
          <w:ilvl w:val="0"/>
          <w:numId w:val="2"/>
        </w:numPr>
        <w:spacing w:line="480" w:lineRule="auto"/>
        <w:ind w:left="360" w:firstLine="0"/>
        <w:jc w:val="both"/>
        <w:rPr>
          <w:rFonts w:ascii="Times New Roman" w:hAnsi="Times New Roman" w:cs="Times New Roman"/>
          <w:sz w:val="24"/>
        </w:rPr>
      </w:pPr>
      <w:r w:rsidRPr="00E17DDA">
        <w:rPr>
          <w:rFonts w:ascii="Times New Roman" w:hAnsi="Times New Roman" w:cs="Times New Roman"/>
          <w:sz w:val="24"/>
        </w:rPr>
        <w:t>All three layers together, technical, operational and strategic, form the core rule</w:t>
      </w:r>
      <w:r>
        <w:rPr>
          <w:rFonts w:ascii="Times New Roman" w:hAnsi="Times New Roman" w:cs="Times New Roman"/>
          <w:sz w:val="24"/>
        </w:rPr>
        <w:t xml:space="preserve"> </w:t>
      </w:r>
      <w:r w:rsidRPr="00E17DDA">
        <w:rPr>
          <w:rFonts w:ascii="Times New Roman" w:hAnsi="Times New Roman" w:cs="Times New Roman"/>
          <w:sz w:val="24"/>
        </w:rPr>
        <w:t xml:space="preserve">in the reasoner. </w:t>
      </w:r>
    </w:p>
    <w:p w:rsidR="005A56B0" w:rsidRDefault="00E17DDA" w:rsidP="00E17DDA">
      <w:pPr>
        <w:pStyle w:val="ListParagraph"/>
        <w:numPr>
          <w:ilvl w:val="0"/>
          <w:numId w:val="2"/>
        </w:numPr>
        <w:spacing w:line="480" w:lineRule="auto"/>
        <w:ind w:left="360" w:firstLine="0"/>
        <w:jc w:val="both"/>
        <w:rPr>
          <w:rFonts w:ascii="Times New Roman" w:hAnsi="Times New Roman" w:cs="Times New Roman"/>
          <w:sz w:val="24"/>
        </w:rPr>
      </w:pPr>
      <w:r w:rsidRPr="00E17DDA">
        <w:rPr>
          <w:rFonts w:ascii="Times New Roman" w:hAnsi="Times New Roman" w:cs="Times New Roman"/>
          <w:sz w:val="24"/>
        </w:rPr>
        <w:t>In this section, we give an overview of some of the strategic rules of the reasoner, then delve into one of the core rules of the reasoner to explain how</w:t>
      </w:r>
      <w:r>
        <w:rPr>
          <w:rFonts w:ascii="Times New Roman" w:hAnsi="Times New Roman" w:cs="Times New Roman"/>
          <w:sz w:val="24"/>
        </w:rPr>
        <w:t xml:space="preserve"> </w:t>
      </w:r>
      <w:r w:rsidRPr="00E17DDA">
        <w:rPr>
          <w:rFonts w:ascii="Times New Roman" w:hAnsi="Times New Roman" w:cs="Times New Roman"/>
          <w:sz w:val="24"/>
        </w:rPr>
        <w:t>the layers work together.</w:t>
      </w:r>
    </w:p>
    <w:p w:rsidR="004A13B0" w:rsidRDefault="004A13B0" w:rsidP="004A13B0">
      <w:pPr>
        <w:pStyle w:val="ListParagraph"/>
        <w:numPr>
          <w:ilvl w:val="0"/>
          <w:numId w:val="2"/>
        </w:numPr>
        <w:spacing w:line="480" w:lineRule="auto"/>
        <w:ind w:left="360" w:firstLine="0"/>
        <w:jc w:val="both"/>
        <w:rPr>
          <w:rFonts w:ascii="Times New Roman" w:hAnsi="Times New Roman" w:cs="Times New Roman"/>
          <w:sz w:val="24"/>
        </w:rPr>
      </w:pPr>
      <w:r w:rsidRPr="004A13B0">
        <w:rPr>
          <w:rFonts w:ascii="Times New Roman" w:hAnsi="Times New Roman" w:cs="Times New Roman"/>
          <w:sz w:val="24"/>
        </w:rPr>
        <w:t xml:space="preserve">We show below some of the </w:t>
      </w:r>
      <w:r>
        <w:rPr>
          <w:rFonts w:ascii="Times New Roman" w:hAnsi="Times New Roman" w:cs="Times New Roman"/>
          <w:sz w:val="24"/>
        </w:rPr>
        <w:t>rules from the strategic layer</w:t>
      </w:r>
      <w:r w:rsidRPr="004A13B0">
        <w:rPr>
          <w:rFonts w:ascii="Times New Roman" w:hAnsi="Times New Roman" w:cs="Times New Roman"/>
          <w:sz w:val="24"/>
        </w:rPr>
        <w:t xml:space="preserve">. </w:t>
      </w:r>
    </w:p>
    <w:p w:rsidR="004F008F" w:rsidRDefault="004A13B0" w:rsidP="004A13B0">
      <w:pPr>
        <w:pStyle w:val="ListParagraph"/>
        <w:numPr>
          <w:ilvl w:val="0"/>
          <w:numId w:val="2"/>
        </w:numPr>
        <w:spacing w:line="480" w:lineRule="auto"/>
        <w:ind w:left="360" w:firstLine="0"/>
        <w:jc w:val="both"/>
        <w:rPr>
          <w:rFonts w:ascii="Consolas" w:hAnsi="Consolas" w:cs="Times New Roman"/>
          <w:sz w:val="24"/>
        </w:rPr>
      </w:pPr>
      <w:r w:rsidRPr="004A13B0">
        <w:rPr>
          <w:rFonts w:ascii="Times New Roman" w:hAnsi="Times New Roman" w:cs="Times New Roman"/>
          <w:sz w:val="24"/>
        </w:rPr>
        <w:t xml:space="preserve">These rules describe some circumstances where we can prove an entity to be a culprit </w:t>
      </w:r>
      <w:r w:rsidRPr="00F3428B">
        <w:rPr>
          <w:rFonts w:ascii="Consolas" w:hAnsi="Consolas" w:cs="Times New Roman"/>
          <w:sz w:val="24"/>
        </w:rPr>
        <w:t>(isCulprit(X, Att))</w:t>
      </w:r>
      <w:r w:rsidRPr="004A13B0">
        <w:rPr>
          <w:rFonts w:ascii="Times New Roman" w:hAnsi="Times New Roman" w:cs="Times New Roman"/>
          <w:sz w:val="24"/>
        </w:rPr>
        <w:t xml:space="preserve"> or</w:t>
      </w:r>
      <w:r>
        <w:rPr>
          <w:rFonts w:ascii="Times New Roman" w:hAnsi="Times New Roman" w:cs="Times New Roman"/>
          <w:sz w:val="24"/>
        </w:rPr>
        <w:t xml:space="preserve"> </w:t>
      </w:r>
      <w:r w:rsidRPr="004A13B0">
        <w:rPr>
          <w:rFonts w:ascii="Times New Roman" w:hAnsi="Times New Roman" w:cs="Times New Roman"/>
          <w:sz w:val="24"/>
        </w:rPr>
        <w:t xml:space="preserve">not </w:t>
      </w:r>
      <w:r w:rsidRPr="00F3428B">
        <w:rPr>
          <w:rFonts w:ascii="Consolas" w:hAnsi="Consolas" w:cs="Times New Roman"/>
          <w:sz w:val="24"/>
        </w:rPr>
        <w:t>(¬isCulprit(X, Att)).</w:t>
      </w:r>
    </w:p>
    <w:p w:rsidR="001C6B28" w:rsidRPr="00F81553" w:rsidRDefault="001C6B28" w:rsidP="001C6B28">
      <w:pPr>
        <w:spacing w:line="480" w:lineRule="auto"/>
        <w:ind w:left="360"/>
        <w:rPr>
          <w:rFonts w:ascii="Consolas" w:hAnsi="Consolas" w:cs="Times New Roman"/>
          <w:b/>
          <w:sz w:val="24"/>
        </w:rPr>
      </w:pPr>
      <w:r w:rsidRPr="001C6B28">
        <w:rPr>
          <w:rFonts w:ascii="Consolas" w:hAnsi="Consolas" w:cs="Times New Roman"/>
          <w:b/>
          <w:sz w:val="24"/>
        </w:rPr>
        <w:t>str_rule_1:isCulprit(X, Att)</w:t>
      </w:r>
      <w:r w:rsidRPr="001C6B28">
        <w:rPr>
          <w:rFonts w:ascii="Consolas" w:hAnsi="Consolas" w:cs="Times New Roman"/>
          <w:sz w:val="24"/>
        </w:rPr>
        <w:t xml:space="preserve"> </w:t>
      </w:r>
      <w:r w:rsidRPr="00F81553">
        <w:rPr>
          <w:rFonts w:ascii="Courier New" w:hAnsi="Courier New" w:cs="Courier New"/>
          <w:sz w:val="24"/>
        </w:rPr>
        <w:t xml:space="preserve">← </w:t>
      </w:r>
      <w:r w:rsidRPr="00F81553">
        <w:rPr>
          <w:rFonts w:ascii="Consolas" w:hAnsi="Consolas" w:cs="Consolas"/>
          <w:b/>
          <w:sz w:val="24"/>
        </w:rPr>
        <w:t>existingGroupClaimedResponsibility(X, Att).</w:t>
      </w:r>
    </w:p>
    <w:p w:rsidR="001C6B28" w:rsidRPr="00F81553" w:rsidRDefault="001C6B28" w:rsidP="001C6B28">
      <w:pPr>
        <w:spacing w:line="480" w:lineRule="auto"/>
        <w:ind w:left="360"/>
        <w:rPr>
          <w:rFonts w:ascii="Consolas" w:hAnsi="Consolas" w:cs="Times New Roman"/>
          <w:b/>
          <w:sz w:val="24"/>
        </w:rPr>
      </w:pPr>
      <w:r w:rsidRPr="001C6B28">
        <w:rPr>
          <w:rFonts w:ascii="Consolas" w:hAnsi="Consolas" w:cs="Times New Roman"/>
          <w:b/>
          <w:sz w:val="24"/>
        </w:rPr>
        <w:t>str_rule_2:isCulprit(X, Att)</w:t>
      </w:r>
      <w:r w:rsidRPr="001C6B28">
        <w:rPr>
          <w:rFonts w:ascii="Consolas" w:hAnsi="Consolas" w:cs="Times New Roman"/>
          <w:sz w:val="24"/>
        </w:rPr>
        <w:t xml:space="preserve"> </w:t>
      </w:r>
      <w:r w:rsidRPr="00F81553">
        <w:rPr>
          <w:rFonts w:ascii="Courier New" w:hAnsi="Courier New" w:cs="Courier New"/>
          <w:b/>
          <w:sz w:val="24"/>
        </w:rPr>
        <w:t xml:space="preserve">← </w:t>
      </w:r>
      <w:r w:rsidRPr="00F81553">
        <w:rPr>
          <w:rFonts w:ascii="Consolas" w:hAnsi="Consolas" w:cs="Consolas"/>
          <w:b/>
          <w:sz w:val="24"/>
        </w:rPr>
        <w:t>hasMotive(X, Att), hasCapability(X, Att).</w:t>
      </w:r>
    </w:p>
    <w:p w:rsidR="001C6B28" w:rsidRPr="00F81553" w:rsidRDefault="001C6B28" w:rsidP="001C6B28">
      <w:pPr>
        <w:spacing w:line="480" w:lineRule="auto"/>
        <w:ind w:left="360"/>
        <w:rPr>
          <w:rFonts w:ascii="Consolas" w:hAnsi="Consolas" w:cs="Times New Roman"/>
          <w:b/>
          <w:sz w:val="24"/>
        </w:rPr>
      </w:pPr>
      <w:r w:rsidRPr="001C6B28">
        <w:rPr>
          <w:rFonts w:ascii="Consolas" w:hAnsi="Consolas" w:cs="Times New Roman"/>
          <w:b/>
          <w:sz w:val="24"/>
        </w:rPr>
        <w:t>str_rule_3:isCulprit(X, A1</w:t>
      </w:r>
      <w:r w:rsidRPr="00F81553">
        <w:rPr>
          <w:rFonts w:ascii="Consolas" w:hAnsi="Consolas" w:cs="Times New Roman"/>
          <w:b/>
          <w:sz w:val="24"/>
        </w:rPr>
        <w:t xml:space="preserve">) </w:t>
      </w:r>
      <w:r w:rsidRPr="00F81553">
        <w:rPr>
          <w:rFonts w:ascii="Courier New" w:hAnsi="Courier New" w:cs="Courier New"/>
          <w:b/>
          <w:sz w:val="24"/>
        </w:rPr>
        <w:t xml:space="preserve">← </w:t>
      </w:r>
      <w:r w:rsidRPr="00F81553">
        <w:rPr>
          <w:rFonts w:ascii="Consolas" w:hAnsi="Consolas" w:cs="Consolas"/>
          <w:b/>
          <w:sz w:val="24"/>
        </w:rPr>
        <w:t xml:space="preserve">malwareUsedInAttack(M1, A1), </w:t>
      </w:r>
      <w:r w:rsidRPr="00F81553">
        <w:rPr>
          <w:rFonts w:ascii="Consolas" w:hAnsi="Consolas" w:cs="Times New Roman"/>
          <w:b/>
          <w:sz w:val="24"/>
        </w:rPr>
        <w:t>similar(M1, M2), malwareLinkedTo(M2, X), notFromBlackMarket(M1),</w:t>
      </w:r>
    </w:p>
    <w:p w:rsidR="001C6B28" w:rsidRPr="00F81553" w:rsidRDefault="001C6B28" w:rsidP="001C6B28">
      <w:pPr>
        <w:spacing w:line="480" w:lineRule="auto"/>
        <w:ind w:left="360"/>
        <w:rPr>
          <w:rFonts w:ascii="Consolas" w:hAnsi="Consolas" w:cs="Times New Roman"/>
          <w:b/>
          <w:sz w:val="24"/>
        </w:rPr>
      </w:pPr>
      <w:r w:rsidRPr="00F81553">
        <w:rPr>
          <w:rFonts w:ascii="Consolas" w:hAnsi="Consolas" w:cs="Times New Roman"/>
          <w:b/>
          <w:sz w:val="24"/>
        </w:rPr>
        <w:t>notFromBlackMarket(M2).</w:t>
      </w:r>
    </w:p>
    <w:p w:rsidR="001C6B28" w:rsidRPr="00F81553" w:rsidRDefault="001C6B28" w:rsidP="001C6B28">
      <w:pPr>
        <w:spacing w:line="480" w:lineRule="auto"/>
        <w:ind w:left="360"/>
        <w:rPr>
          <w:rFonts w:ascii="Consolas" w:hAnsi="Consolas" w:cs="Times New Roman"/>
          <w:b/>
          <w:sz w:val="24"/>
        </w:rPr>
      </w:pPr>
      <w:r w:rsidRPr="00F81553">
        <w:rPr>
          <w:rFonts w:ascii="Consolas" w:hAnsi="Consolas" w:cs="Times New Roman"/>
          <w:b/>
          <w:sz w:val="24"/>
        </w:rPr>
        <w:lastRenderedPageBreak/>
        <w:t xml:space="preserve">str_rule_4:¬isCulprit(X, Att) </w:t>
      </w:r>
      <w:r w:rsidRPr="00F81553">
        <w:rPr>
          <w:rFonts w:ascii="Courier New" w:hAnsi="Courier New" w:cs="Courier New"/>
          <w:b/>
          <w:sz w:val="24"/>
        </w:rPr>
        <w:t xml:space="preserve">← </w:t>
      </w:r>
      <w:r w:rsidRPr="00F81553">
        <w:rPr>
          <w:rFonts w:ascii="Consolas" w:hAnsi="Consolas" w:cs="Consolas"/>
          <w:b/>
          <w:sz w:val="24"/>
        </w:rPr>
        <w:t>¬attackOrigin(X, Att).</w:t>
      </w:r>
    </w:p>
    <w:p w:rsidR="001C6B28" w:rsidRPr="00F81553" w:rsidRDefault="001C6B28" w:rsidP="001C6B28">
      <w:pPr>
        <w:spacing w:line="480" w:lineRule="auto"/>
        <w:ind w:left="360"/>
        <w:rPr>
          <w:rFonts w:ascii="Consolas" w:hAnsi="Consolas" w:cs="Consolas"/>
          <w:b/>
          <w:sz w:val="24"/>
        </w:rPr>
      </w:pPr>
      <w:r w:rsidRPr="00F81553">
        <w:rPr>
          <w:rFonts w:ascii="Consolas" w:hAnsi="Consolas" w:cs="Times New Roman"/>
          <w:b/>
          <w:sz w:val="24"/>
        </w:rPr>
        <w:t xml:space="preserve">str_rule_5 : ¬isCulprit(X, Att) </w:t>
      </w:r>
      <w:r w:rsidRPr="00F81553">
        <w:rPr>
          <w:rFonts w:ascii="Courier New" w:hAnsi="Courier New" w:cs="Courier New"/>
          <w:b/>
          <w:sz w:val="24"/>
        </w:rPr>
        <w:t xml:space="preserve">← </w:t>
      </w:r>
      <w:r w:rsidRPr="00F81553">
        <w:rPr>
          <w:rFonts w:ascii="Consolas" w:hAnsi="Consolas" w:cs="Consolas"/>
          <w:b/>
          <w:sz w:val="24"/>
        </w:rPr>
        <w:t>¬hasCapability(X, Att).</w:t>
      </w:r>
    </w:p>
    <w:p w:rsidR="00ED175C" w:rsidRPr="00F81553" w:rsidRDefault="001C6B28" w:rsidP="001C6B28">
      <w:pPr>
        <w:spacing w:line="480" w:lineRule="auto"/>
        <w:ind w:left="360"/>
        <w:rPr>
          <w:rFonts w:ascii="Consolas" w:hAnsi="Consolas" w:cs="Times New Roman"/>
          <w:b/>
          <w:sz w:val="24"/>
        </w:rPr>
      </w:pPr>
      <w:r w:rsidRPr="00F81553">
        <w:rPr>
          <w:rFonts w:ascii="Consolas" w:hAnsi="Consolas" w:cs="Times New Roman"/>
          <w:b/>
          <w:sz w:val="24"/>
        </w:rPr>
        <w:t xml:space="preserve">str_rule_6: ¬isCulprit(X, Att) </w:t>
      </w:r>
      <w:r w:rsidRPr="00F81553">
        <w:rPr>
          <w:rFonts w:ascii="Courier New" w:hAnsi="Courier New" w:cs="Courier New"/>
          <w:b/>
          <w:sz w:val="24"/>
        </w:rPr>
        <w:t xml:space="preserve">← </w:t>
      </w:r>
      <w:r w:rsidRPr="00F81553">
        <w:rPr>
          <w:rFonts w:ascii="Consolas" w:hAnsi="Consolas" w:cs="Consolas"/>
          <w:b/>
          <w:sz w:val="24"/>
        </w:rPr>
        <w:t>target(X, Att).</w:t>
      </w:r>
    </w:p>
    <w:p w:rsidR="00030396" w:rsidRDefault="001D1073" w:rsidP="001C6B28">
      <w:pPr>
        <w:rPr>
          <w:rFonts w:ascii="Times New Roman" w:hAnsi="Times New Roman" w:cs="Times New Roman"/>
          <w:b/>
          <w:sz w:val="24"/>
        </w:rPr>
      </w:pPr>
      <w:r w:rsidRPr="001D1073">
        <w:rPr>
          <w:rFonts w:ascii="Times New Roman" w:hAnsi="Times New Roman" w:cs="Times New Roman"/>
          <w:b/>
          <w:sz w:val="24"/>
        </w:rPr>
        <w:t>Rule Walkthrough</w:t>
      </w:r>
    </w:p>
    <w:p w:rsidR="00F17DD9" w:rsidRDefault="00F17DD9" w:rsidP="00F17DD9">
      <w:pPr>
        <w:pStyle w:val="ListParagraph"/>
        <w:numPr>
          <w:ilvl w:val="0"/>
          <w:numId w:val="4"/>
        </w:numPr>
        <w:spacing w:line="480" w:lineRule="auto"/>
        <w:ind w:left="0" w:firstLine="0"/>
        <w:rPr>
          <w:rFonts w:ascii="Times New Roman" w:hAnsi="Times New Roman" w:cs="Times New Roman"/>
          <w:sz w:val="24"/>
        </w:rPr>
      </w:pPr>
      <w:r w:rsidRPr="00F17DD9">
        <w:rPr>
          <w:rFonts w:ascii="Times New Roman" w:hAnsi="Times New Roman" w:cs="Times New Roman"/>
          <w:sz w:val="24"/>
        </w:rPr>
        <w:t>To illustrate how the rules in the different layers are connected, we present, in detail, one rule from start to end, from the strategic layer, to operational layer, to technical layer.</w:t>
      </w:r>
    </w:p>
    <w:p w:rsidR="00664CEE" w:rsidRPr="00664CEE" w:rsidRDefault="00664CEE" w:rsidP="00664CEE">
      <w:pPr>
        <w:pStyle w:val="ListParagraph"/>
        <w:numPr>
          <w:ilvl w:val="0"/>
          <w:numId w:val="4"/>
        </w:numPr>
        <w:spacing w:line="480" w:lineRule="auto"/>
        <w:ind w:left="0" w:firstLine="0"/>
        <w:rPr>
          <w:rFonts w:ascii="Times New Roman" w:hAnsi="Times New Roman" w:cs="Times New Roman"/>
          <w:sz w:val="24"/>
        </w:rPr>
      </w:pPr>
      <w:r w:rsidRPr="00664CEE">
        <w:rPr>
          <w:rFonts w:ascii="Times New Roman" w:hAnsi="Times New Roman" w:cs="Times New Roman"/>
          <w:sz w:val="24"/>
        </w:rPr>
        <w:t>The rule we use in this example is the following rule from the strategic layer:</w:t>
      </w:r>
    </w:p>
    <w:p w:rsidR="00664CEE" w:rsidRPr="00664CEE" w:rsidRDefault="00664CEE" w:rsidP="00664CEE">
      <w:pPr>
        <w:spacing w:line="480" w:lineRule="auto"/>
        <w:jc w:val="center"/>
        <w:rPr>
          <w:rFonts w:ascii="Times New Roman" w:hAnsi="Times New Roman" w:cs="Times New Roman"/>
          <w:b/>
          <w:i/>
          <w:sz w:val="24"/>
        </w:rPr>
      </w:pPr>
      <w:r w:rsidRPr="00664CEE">
        <w:rPr>
          <w:rFonts w:ascii="Times New Roman" w:hAnsi="Times New Roman" w:cs="Times New Roman"/>
          <w:b/>
          <w:i/>
          <w:sz w:val="24"/>
        </w:rPr>
        <w:t>str_rule_2 : isCulprit(C, Att) ← hasMotive(C, Att), hasCapability(C, Att).</w:t>
      </w:r>
    </w:p>
    <w:p w:rsidR="00664CEE" w:rsidRDefault="00664CEE" w:rsidP="00664CEE">
      <w:pPr>
        <w:pStyle w:val="ListParagraph"/>
        <w:numPr>
          <w:ilvl w:val="0"/>
          <w:numId w:val="4"/>
        </w:numPr>
        <w:spacing w:line="480" w:lineRule="auto"/>
        <w:ind w:left="0" w:firstLine="0"/>
        <w:rPr>
          <w:rFonts w:ascii="Times New Roman" w:hAnsi="Times New Roman" w:cs="Times New Roman"/>
          <w:sz w:val="24"/>
        </w:rPr>
      </w:pPr>
      <w:r w:rsidRPr="00664CEE">
        <w:rPr>
          <w:rFonts w:ascii="Times New Roman" w:hAnsi="Times New Roman" w:cs="Times New Roman"/>
          <w:sz w:val="24"/>
        </w:rPr>
        <w:t xml:space="preserve">Rule </w:t>
      </w:r>
      <w:r w:rsidRPr="00664CEE">
        <w:rPr>
          <w:rFonts w:ascii="Times New Roman" w:hAnsi="Times New Roman" w:cs="Times New Roman"/>
          <w:b/>
          <w:i/>
          <w:sz w:val="24"/>
        </w:rPr>
        <w:t>str_rule_2</w:t>
      </w:r>
      <w:r>
        <w:rPr>
          <w:rFonts w:ascii="Times New Roman" w:hAnsi="Times New Roman" w:cs="Times New Roman"/>
          <w:sz w:val="24"/>
        </w:rPr>
        <w:t xml:space="preserve"> uses the predicates </w:t>
      </w:r>
      <w:r w:rsidRPr="00664CEE">
        <w:rPr>
          <w:rFonts w:ascii="Times New Roman" w:hAnsi="Times New Roman" w:cs="Times New Roman"/>
          <w:b/>
          <w:i/>
          <w:sz w:val="24"/>
        </w:rPr>
        <w:t>hasMotive/2</w:t>
      </w:r>
      <w:r w:rsidRPr="00664CEE">
        <w:rPr>
          <w:rFonts w:ascii="Times New Roman" w:hAnsi="Times New Roman" w:cs="Times New Roman"/>
          <w:sz w:val="24"/>
        </w:rPr>
        <w:t xml:space="preserve"> and </w:t>
      </w:r>
      <w:r w:rsidRPr="00664CEE">
        <w:rPr>
          <w:rFonts w:ascii="Times New Roman" w:hAnsi="Times New Roman" w:cs="Times New Roman"/>
          <w:b/>
          <w:i/>
          <w:sz w:val="24"/>
        </w:rPr>
        <w:t>hasCapability/2</w:t>
      </w:r>
      <w:r w:rsidRPr="00664CEE">
        <w:rPr>
          <w:rFonts w:ascii="Times New Roman" w:hAnsi="Times New Roman" w:cs="Times New Roman"/>
          <w:sz w:val="24"/>
        </w:rPr>
        <w:t xml:space="preserve">; </w:t>
      </w:r>
    </w:p>
    <w:p w:rsidR="00F17DD9" w:rsidRPr="00664CEE" w:rsidRDefault="00664CEE" w:rsidP="00664CEE">
      <w:pPr>
        <w:pStyle w:val="ListParagraph"/>
        <w:numPr>
          <w:ilvl w:val="0"/>
          <w:numId w:val="4"/>
        </w:numPr>
        <w:spacing w:line="480" w:lineRule="auto"/>
        <w:ind w:left="0" w:firstLine="0"/>
        <w:rPr>
          <w:rFonts w:ascii="Times New Roman" w:hAnsi="Times New Roman" w:cs="Times New Roman"/>
          <w:sz w:val="24"/>
        </w:rPr>
      </w:pPr>
      <w:r w:rsidRPr="00664CEE">
        <w:rPr>
          <w:rFonts w:ascii="Times New Roman" w:hAnsi="Times New Roman" w:cs="Times New Roman"/>
          <w:b/>
          <w:i/>
          <w:sz w:val="24"/>
        </w:rPr>
        <w:t>hasMotive/2</w:t>
      </w:r>
      <w:r w:rsidRPr="00664CEE">
        <w:rPr>
          <w:rFonts w:ascii="Times New Roman" w:hAnsi="Times New Roman" w:cs="Times New Roman"/>
          <w:sz w:val="24"/>
        </w:rPr>
        <w:t xml:space="preserve"> is a derived predicate proved in the operational layer and </w:t>
      </w:r>
      <w:r w:rsidRPr="00664CEE">
        <w:rPr>
          <w:rFonts w:ascii="Times New Roman" w:hAnsi="Times New Roman" w:cs="Times New Roman"/>
          <w:b/>
          <w:i/>
          <w:sz w:val="24"/>
        </w:rPr>
        <w:t>hasCapability/2</w:t>
      </w:r>
      <w:r>
        <w:rPr>
          <w:rFonts w:ascii="Times New Roman" w:hAnsi="Times New Roman" w:cs="Times New Roman"/>
          <w:sz w:val="24"/>
        </w:rPr>
        <w:t xml:space="preserve"> </w:t>
      </w:r>
      <w:r w:rsidRPr="00664CEE">
        <w:rPr>
          <w:rFonts w:ascii="Times New Roman" w:hAnsi="Times New Roman" w:cs="Times New Roman"/>
          <w:sz w:val="24"/>
        </w:rPr>
        <w:t>is a derived predicate proved in the technical layer.</w:t>
      </w:r>
    </w:p>
    <w:p w:rsidR="00A17CA4" w:rsidRDefault="00A17CA4" w:rsidP="00F17DD9">
      <w:pPr>
        <w:spacing w:line="480" w:lineRule="auto"/>
        <w:rPr>
          <w:rFonts w:ascii="Times New Roman" w:hAnsi="Times New Roman" w:cs="Times New Roman"/>
          <w:b/>
          <w:sz w:val="24"/>
        </w:rPr>
      </w:pPr>
      <w:r w:rsidRPr="00A17CA4">
        <w:rPr>
          <w:rFonts w:ascii="Times New Roman" w:hAnsi="Times New Roman" w:cs="Times New Roman"/>
          <w:b/>
          <w:i/>
          <w:sz w:val="24"/>
        </w:rPr>
        <w:t>hasMotive(X, Att)</w:t>
      </w:r>
    </w:p>
    <w:p w:rsidR="00A17CA4" w:rsidRDefault="00A17CA4">
      <w:pPr>
        <w:rPr>
          <w:rFonts w:ascii="Times New Roman" w:hAnsi="Times New Roman" w:cs="Times New Roman"/>
          <w:b/>
          <w:sz w:val="24"/>
        </w:rPr>
      </w:pPr>
      <w:r>
        <w:rPr>
          <w:rFonts w:ascii="Times New Roman" w:hAnsi="Times New Roman" w:cs="Times New Roman"/>
          <w:b/>
          <w:sz w:val="24"/>
        </w:rPr>
        <w:br w:type="page"/>
      </w:r>
    </w:p>
    <w:p w:rsidR="00F17DD9" w:rsidRDefault="00AA17E7" w:rsidP="00AA17E7">
      <w:pPr>
        <w:spacing w:line="480" w:lineRule="auto"/>
        <w:rPr>
          <w:rFonts w:ascii="Consolas" w:hAnsi="Consolas" w:cs="Times New Roman"/>
          <w:b/>
          <w:i/>
          <w:sz w:val="24"/>
        </w:rPr>
      </w:pPr>
      <w:r>
        <w:rPr>
          <w:rFonts w:ascii="Consolas" w:hAnsi="Consolas" w:cs="Times New Roman"/>
          <w:b/>
          <w:i/>
          <w:sz w:val="24"/>
        </w:rPr>
        <w:lastRenderedPageBreak/>
        <w:t>op_rule_1 : hasM</w:t>
      </w:r>
      <w:r w:rsidRPr="00AA17E7">
        <w:rPr>
          <w:rFonts w:ascii="Consolas" w:hAnsi="Consolas" w:cs="Times New Roman"/>
          <w:b/>
          <w:i/>
          <w:sz w:val="24"/>
        </w:rPr>
        <w:t xml:space="preserve">otive(C, Att) </w:t>
      </w:r>
      <w:r w:rsidRPr="00AA17E7">
        <w:rPr>
          <w:rFonts w:ascii="Times New Roman" w:hAnsi="Times New Roman" w:cs="Times New Roman"/>
          <w:b/>
          <w:i/>
          <w:sz w:val="24"/>
        </w:rPr>
        <w:t>←</w:t>
      </w:r>
      <w:r>
        <w:rPr>
          <w:rFonts w:ascii="Times New Roman" w:hAnsi="Times New Roman" w:cs="Times New Roman"/>
          <w:b/>
          <w:i/>
          <w:sz w:val="24"/>
        </w:rPr>
        <w:t xml:space="preserve"> </w:t>
      </w:r>
      <w:r>
        <w:rPr>
          <w:rFonts w:ascii="Consolas" w:hAnsi="Consolas" w:cs="Times New Roman"/>
          <w:b/>
          <w:i/>
          <w:sz w:val="24"/>
        </w:rPr>
        <w:t>target(T, Att), industry(T</w:t>
      </w:r>
      <w:r w:rsidRPr="00AA17E7">
        <w:rPr>
          <w:rFonts w:ascii="Consolas" w:hAnsi="Consolas" w:cs="Times New Roman"/>
          <w:b/>
          <w:i/>
          <w:sz w:val="24"/>
        </w:rPr>
        <w:t>),</w:t>
      </w:r>
      <w:r>
        <w:rPr>
          <w:rFonts w:ascii="Consolas" w:hAnsi="Consolas" w:cs="Times New Roman"/>
          <w:b/>
          <w:i/>
          <w:sz w:val="24"/>
        </w:rPr>
        <w:t xml:space="preserve"> </w:t>
      </w:r>
      <w:r w:rsidRPr="00AA17E7">
        <w:rPr>
          <w:rFonts w:ascii="Consolas" w:hAnsi="Consolas" w:cs="Times New Roman"/>
          <w:b/>
          <w:i/>
          <w:sz w:val="24"/>
        </w:rPr>
        <w:t>hasEconomicMotive(C, T),</w:t>
      </w:r>
      <w:r>
        <w:rPr>
          <w:rFonts w:ascii="Consolas" w:hAnsi="Consolas" w:cs="Times New Roman"/>
          <w:b/>
          <w:i/>
          <w:sz w:val="24"/>
        </w:rPr>
        <w:t xml:space="preserve"> contextOf</w:t>
      </w:r>
      <w:r w:rsidRPr="00AA17E7">
        <w:rPr>
          <w:rFonts w:ascii="Consolas" w:hAnsi="Consolas" w:cs="Times New Roman"/>
          <w:b/>
          <w:i/>
          <w:sz w:val="24"/>
        </w:rPr>
        <w:t>Attack(economic, Att),</w:t>
      </w:r>
      <w:r>
        <w:rPr>
          <w:rFonts w:ascii="Consolas" w:hAnsi="Consolas" w:cs="Times New Roman"/>
          <w:b/>
          <w:i/>
          <w:sz w:val="24"/>
        </w:rPr>
        <w:t xml:space="preserve"> </w:t>
      </w:r>
      <w:r w:rsidRPr="00AA17E7">
        <w:rPr>
          <w:rFonts w:ascii="Consolas" w:hAnsi="Consolas" w:cs="Times New Roman"/>
          <w:b/>
          <w:i/>
          <w:sz w:val="24"/>
        </w:rPr>
        <w:t>specificTarget(Att).</w:t>
      </w:r>
    </w:p>
    <w:p w:rsidR="003D1EFF" w:rsidRDefault="003D1EFF" w:rsidP="00341D2C">
      <w:pPr>
        <w:spacing w:line="480" w:lineRule="auto"/>
        <w:rPr>
          <w:rFonts w:ascii="Times New Roman" w:hAnsi="Times New Roman" w:cs="Times New Roman"/>
          <w:sz w:val="24"/>
        </w:rPr>
      </w:pPr>
      <w:r w:rsidRPr="003D1EFF">
        <w:rPr>
          <w:rFonts w:ascii="Times New Roman" w:hAnsi="Times New Roman" w:cs="Times New Roman"/>
          <w:sz w:val="24"/>
        </w:rPr>
        <w:t>This rule can be read as: if a country/group has an economic motive to attack the</w:t>
      </w:r>
      <w:r>
        <w:rPr>
          <w:rFonts w:ascii="Times New Roman" w:hAnsi="Times New Roman" w:cs="Times New Roman"/>
          <w:sz w:val="24"/>
        </w:rPr>
        <w:t xml:space="preserve"> </w:t>
      </w:r>
      <w:r w:rsidRPr="003D1EFF">
        <w:rPr>
          <w:rFonts w:ascii="Times New Roman" w:hAnsi="Times New Roman" w:cs="Times New Roman"/>
          <w:sz w:val="24"/>
        </w:rPr>
        <w:t>industry that was targeted in the attack, and the context of the attack was economic,</w:t>
      </w:r>
      <w:r w:rsidR="00341D2C" w:rsidRPr="00341D2C">
        <w:t xml:space="preserve"> </w:t>
      </w:r>
      <w:r w:rsidR="00341D2C" w:rsidRPr="00341D2C">
        <w:rPr>
          <w:rFonts w:ascii="Times New Roman" w:hAnsi="Times New Roman" w:cs="Times New Roman"/>
          <w:sz w:val="24"/>
        </w:rPr>
        <w:t>and the attack had a</w:t>
      </w:r>
      <w:r w:rsidR="00341D2C">
        <w:rPr>
          <w:rFonts w:ascii="Times New Roman" w:hAnsi="Times New Roman" w:cs="Times New Roman"/>
          <w:sz w:val="24"/>
        </w:rPr>
        <w:t xml:space="preserve"> </w:t>
      </w:r>
      <w:r w:rsidR="00341D2C" w:rsidRPr="00341D2C">
        <w:rPr>
          <w:rFonts w:ascii="Times New Roman" w:hAnsi="Times New Roman" w:cs="Times New Roman"/>
          <w:sz w:val="24"/>
        </w:rPr>
        <w:t>specific target, then the country/group has motive to carry</w:t>
      </w:r>
      <w:r w:rsidR="00341D2C">
        <w:rPr>
          <w:rFonts w:ascii="Times New Roman" w:hAnsi="Times New Roman" w:cs="Times New Roman"/>
          <w:sz w:val="24"/>
        </w:rPr>
        <w:t xml:space="preserve"> </w:t>
      </w:r>
      <w:r w:rsidR="00341D2C" w:rsidRPr="00341D2C">
        <w:rPr>
          <w:rFonts w:ascii="Times New Roman" w:hAnsi="Times New Roman" w:cs="Times New Roman"/>
          <w:sz w:val="24"/>
        </w:rPr>
        <w:t>out the attack.</w:t>
      </w:r>
    </w:p>
    <w:p w:rsidR="007D080B" w:rsidRPr="007D080B" w:rsidRDefault="007D080B" w:rsidP="007D080B">
      <w:pPr>
        <w:spacing w:line="480" w:lineRule="auto"/>
        <w:rPr>
          <w:rFonts w:ascii="Times New Roman" w:hAnsi="Times New Roman" w:cs="Times New Roman"/>
          <w:sz w:val="24"/>
        </w:rPr>
      </w:pPr>
      <w:r w:rsidRPr="007D080B">
        <w:rPr>
          <w:rFonts w:ascii="Times New Roman" w:hAnsi="Times New Roman" w:cs="Times New Roman"/>
          <w:sz w:val="24"/>
        </w:rPr>
        <w:t>The predicates used in this rule are summarised as below:</w:t>
      </w:r>
    </w:p>
    <w:p w:rsidR="007D080B" w:rsidRPr="007D080B" w:rsidRDefault="007D080B" w:rsidP="007D080B">
      <w:pPr>
        <w:pStyle w:val="ListParagraph"/>
        <w:numPr>
          <w:ilvl w:val="0"/>
          <w:numId w:val="5"/>
        </w:numPr>
        <w:spacing w:line="480" w:lineRule="auto"/>
        <w:rPr>
          <w:rFonts w:ascii="Times New Roman" w:hAnsi="Times New Roman" w:cs="Times New Roman"/>
          <w:sz w:val="24"/>
        </w:rPr>
      </w:pPr>
      <w:r w:rsidRPr="007D080B">
        <w:rPr>
          <w:rFonts w:ascii="Times New Roman" w:hAnsi="Times New Roman" w:cs="Times New Roman"/>
          <w:b/>
          <w:i/>
          <w:sz w:val="24"/>
        </w:rPr>
        <w:t>target(T, Att)</w:t>
      </w:r>
      <w:r w:rsidRPr="007D080B">
        <w:rPr>
          <w:rFonts w:ascii="Times New Roman" w:hAnsi="Times New Roman" w:cs="Times New Roman"/>
          <w:sz w:val="24"/>
        </w:rPr>
        <w:t xml:space="preserve"> is a </w:t>
      </w:r>
      <w:r w:rsidRPr="007D080B">
        <w:rPr>
          <w:rFonts w:ascii="Times New Roman" w:hAnsi="Times New Roman" w:cs="Times New Roman"/>
          <w:b/>
          <w:i/>
          <w:sz w:val="24"/>
        </w:rPr>
        <w:t>base evidence</w:t>
      </w:r>
      <w:r w:rsidRPr="007D080B">
        <w:rPr>
          <w:rFonts w:ascii="Times New Roman" w:hAnsi="Times New Roman" w:cs="Times New Roman"/>
          <w:sz w:val="24"/>
        </w:rPr>
        <w:t xml:space="preserve">, it means </w:t>
      </w:r>
      <w:r w:rsidRPr="007D080B">
        <w:rPr>
          <w:rFonts w:ascii="Times New Roman" w:hAnsi="Times New Roman" w:cs="Times New Roman"/>
          <w:b/>
          <w:i/>
          <w:sz w:val="24"/>
        </w:rPr>
        <w:t>T</w:t>
      </w:r>
      <w:r w:rsidRPr="007D080B">
        <w:rPr>
          <w:rFonts w:ascii="Times New Roman" w:hAnsi="Times New Roman" w:cs="Times New Roman"/>
          <w:sz w:val="24"/>
        </w:rPr>
        <w:t xml:space="preserve"> is the target of the attack Att.</w:t>
      </w:r>
    </w:p>
    <w:p w:rsidR="007D080B" w:rsidRDefault="007D080B" w:rsidP="007D080B">
      <w:pPr>
        <w:pStyle w:val="ListParagraph"/>
        <w:numPr>
          <w:ilvl w:val="0"/>
          <w:numId w:val="5"/>
        </w:numPr>
        <w:spacing w:line="480" w:lineRule="auto"/>
        <w:rPr>
          <w:rFonts w:ascii="Times New Roman" w:hAnsi="Times New Roman" w:cs="Times New Roman"/>
          <w:sz w:val="24"/>
        </w:rPr>
      </w:pPr>
      <w:r w:rsidRPr="007D080B">
        <w:rPr>
          <w:rFonts w:ascii="Times New Roman" w:hAnsi="Times New Roman" w:cs="Times New Roman"/>
          <w:b/>
          <w:i/>
          <w:sz w:val="24"/>
        </w:rPr>
        <w:t>industry(T)</w:t>
      </w:r>
      <w:r w:rsidRPr="007D080B">
        <w:rPr>
          <w:rFonts w:ascii="Times New Roman" w:hAnsi="Times New Roman" w:cs="Times New Roman"/>
          <w:sz w:val="24"/>
        </w:rPr>
        <w:t xml:space="preserve"> is one of the background facts, it is true when T is an industry (see</w:t>
      </w:r>
      <w:r>
        <w:rPr>
          <w:rFonts w:ascii="Times New Roman" w:hAnsi="Times New Roman" w:cs="Times New Roman"/>
          <w:sz w:val="24"/>
        </w:rPr>
        <w:t xml:space="preserve"> </w:t>
      </w:r>
      <w:r w:rsidRPr="007D080B">
        <w:rPr>
          <w:rFonts w:ascii="Times New Roman" w:hAnsi="Times New Roman" w:cs="Times New Roman"/>
          <w:sz w:val="24"/>
        </w:rPr>
        <w:t>Table 4.1 for the full list of background facts).</w:t>
      </w:r>
    </w:p>
    <w:p w:rsidR="00BC1CF9" w:rsidRPr="00BC1CF9" w:rsidRDefault="00BC1CF9" w:rsidP="00BC1CF9">
      <w:pPr>
        <w:pStyle w:val="Caption"/>
        <w:keepNext/>
        <w:rPr>
          <w:rFonts w:ascii="Times New Roman" w:hAnsi="Times New Roman" w:cs="Times New Roman"/>
          <w:color w:val="auto"/>
          <w:sz w:val="24"/>
        </w:rPr>
      </w:pPr>
      <w:r w:rsidRPr="00BC1CF9">
        <w:rPr>
          <w:rFonts w:ascii="Times New Roman" w:hAnsi="Times New Roman" w:cs="Times New Roman"/>
          <w:color w:val="auto"/>
          <w:sz w:val="24"/>
        </w:rPr>
        <w:t xml:space="preserve">Table </w:t>
      </w:r>
      <w:r w:rsidR="00F61EE6" w:rsidRPr="00BC1CF9">
        <w:rPr>
          <w:rFonts w:ascii="Times New Roman" w:hAnsi="Times New Roman" w:cs="Times New Roman"/>
          <w:color w:val="auto"/>
          <w:sz w:val="24"/>
        </w:rPr>
        <w:fldChar w:fldCharType="begin"/>
      </w:r>
      <w:r w:rsidRPr="00BC1CF9">
        <w:rPr>
          <w:rFonts w:ascii="Times New Roman" w:hAnsi="Times New Roman" w:cs="Times New Roman"/>
          <w:color w:val="auto"/>
          <w:sz w:val="24"/>
        </w:rPr>
        <w:instrText xml:space="preserve"> SEQ Table \* ARABIC </w:instrText>
      </w:r>
      <w:r w:rsidR="00F61EE6" w:rsidRPr="00BC1CF9">
        <w:rPr>
          <w:rFonts w:ascii="Times New Roman" w:hAnsi="Times New Roman" w:cs="Times New Roman"/>
          <w:color w:val="auto"/>
          <w:sz w:val="24"/>
        </w:rPr>
        <w:fldChar w:fldCharType="separate"/>
      </w:r>
      <w:r w:rsidRPr="00BC1CF9">
        <w:rPr>
          <w:rFonts w:ascii="Times New Roman" w:hAnsi="Times New Roman" w:cs="Times New Roman"/>
          <w:noProof/>
          <w:color w:val="auto"/>
          <w:sz w:val="24"/>
        </w:rPr>
        <w:t>1</w:t>
      </w:r>
      <w:r w:rsidR="00F61EE6" w:rsidRPr="00BC1CF9">
        <w:rPr>
          <w:rFonts w:ascii="Times New Roman" w:hAnsi="Times New Roman" w:cs="Times New Roman"/>
          <w:color w:val="auto"/>
          <w:sz w:val="24"/>
        </w:rPr>
        <w:fldChar w:fldCharType="end"/>
      </w:r>
      <w:r w:rsidRPr="00BC1CF9">
        <w:rPr>
          <w:rFonts w:ascii="Times New Roman" w:hAnsi="Times New Roman" w:cs="Times New Roman"/>
          <w:color w:val="auto"/>
          <w:sz w:val="24"/>
        </w:rPr>
        <w:t>: Background Rules</w:t>
      </w:r>
    </w:p>
    <w:tbl>
      <w:tblPr>
        <w:tblStyle w:val="TableGrid"/>
        <w:tblW w:w="0" w:type="auto"/>
        <w:tblLook w:val="04A0"/>
      </w:tblPr>
      <w:tblGrid>
        <w:gridCol w:w="738"/>
        <w:gridCol w:w="4410"/>
        <w:gridCol w:w="4428"/>
      </w:tblGrid>
      <w:tr w:rsidR="00674069" w:rsidTr="003C1CFD">
        <w:tc>
          <w:tcPr>
            <w:tcW w:w="738" w:type="dxa"/>
          </w:tcPr>
          <w:p w:rsidR="00674069" w:rsidRPr="00DC17DB" w:rsidRDefault="00674069" w:rsidP="00674069">
            <w:pPr>
              <w:spacing w:line="480" w:lineRule="auto"/>
              <w:rPr>
                <w:rFonts w:ascii="Times New Roman" w:hAnsi="Times New Roman" w:cs="Times New Roman"/>
                <w:b/>
                <w:sz w:val="24"/>
              </w:rPr>
            </w:pPr>
            <w:r w:rsidRPr="00DC17DB">
              <w:rPr>
                <w:rFonts w:ascii="Times New Roman" w:hAnsi="Times New Roman" w:cs="Times New Roman"/>
                <w:b/>
                <w:sz w:val="24"/>
              </w:rPr>
              <w:t>S/N</w:t>
            </w:r>
          </w:p>
        </w:tc>
        <w:tc>
          <w:tcPr>
            <w:tcW w:w="4410" w:type="dxa"/>
          </w:tcPr>
          <w:p w:rsidR="00674069" w:rsidRPr="00DC17DB" w:rsidRDefault="009C2DD1" w:rsidP="00674069">
            <w:pPr>
              <w:spacing w:line="480" w:lineRule="auto"/>
              <w:rPr>
                <w:rFonts w:ascii="Times New Roman" w:hAnsi="Times New Roman" w:cs="Times New Roman"/>
                <w:b/>
                <w:sz w:val="24"/>
              </w:rPr>
            </w:pPr>
            <w:r w:rsidRPr="00DC17DB">
              <w:rPr>
                <w:rFonts w:ascii="Times New Roman" w:hAnsi="Times New Roman" w:cs="Times New Roman"/>
                <w:b/>
                <w:sz w:val="24"/>
              </w:rPr>
              <w:t>Predicate</w:t>
            </w:r>
            <w:r w:rsidR="003C1CFD" w:rsidRPr="00DC17DB">
              <w:rPr>
                <w:rFonts w:ascii="Times New Roman" w:hAnsi="Times New Roman" w:cs="Times New Roman"/>
                <w:b/>
                <w:sz w:val="24"/>
              </w:rPr>
              <w:t xml:space="preserve"> Example</w:t>
            </w:r>
          </w:p>
        </w:tc>
        <w:tc>
          <w:tcPr>
            <w:tcW w:w="4428" w:type="dxa"/>
          </w:tcPr>
          <w:p w:rsidR="00674069" w:rsidRPr="00DC17DB" w:rsidRDefault="003C1CFD" w:rsidP="00674069">
            <w:pPr>
              <w:spacing w:line="480" w:lineRule="auto"/>
              <w:rPr>
                <w:rFonts w:ascii="Times New Roman" w:hAnsi="Times New Roman" w:cs="Times New Roman"/>
                <w:b/>
                <w:sz w:val="24"/>
              </w:rPr>
            </w:pPr>
            <w:r w:rsidRPr="00DC17DB">
              <w:rPr>
                <w:rFonts w:ascii="Times New Roman" w:hAnsi="Times New Roman" w:cs="Times New Roman"/>
                <w:b/>
                <w:sz w:val="24"/>
              </w:rPr>
              <w:t>Explanation</w:t>
            </w:r>
          </w:p>
        </w:tc>
      </w:tr>
      <w:tr w:rsidR="00674069" w:rsidTr="003C1CFD">
        <w:tc>
          <w:tcPr>
            <w:tcW w:w="738" w:type="dxa"/>
          </w:tcPr>
          <w:p w:rsidR="00674069" w:rsidRDefault="003C1CFD" w:rsidP="00674069">
            <w:pPr>
              <w:spacing w:line="480" w:lineRule="auto"/>
              <w:rPr>
                <w:rFonts w:ascii="Times New Roman" w:hAnsi="Times New Roman" w:cs="Times New Roman"/>
                <w:sz w:val="24"/>
              </w:rPr>
            </w:pPr>
            <w:r>
              <w:rPr>
                <w:rFonts w:ascii="Times New Roman" w:hAnsi="Times New Roman" w:cs="Times New Roman"/>
                <w:sz w:val="24"/>
              </w:rPr>
              <w:t>1.</w:t>
            </w:r>
          </w:p>
        </w:tc>
        <w:tc>
          <w:tcPr>
            <w:tcW w:w="4410" w:type="dxa"/>
          </w:tcPr>
          <w:p w:rsidR="00674069" w:rsidRDefault="004647F8" w:rsidP="00674069">
            <w:pPr>
              <w:spacing w:line="480" w:lineRule="auto"/>
              <w:rPr>
                <w:rFonts w:ascii="Times New Roman" w:hAnsi="Times New Roman" w:cs="Times New Roman"/>
                <w:sz w:val="24"/>
              </w:rPr>
            </w:pPr>
            <w:r>
              <w:rPr>
                <w:rFonts w:ascii="Times New Roman" w:hAnsi="Times New Roman" w:cs="Times New Roman"/>
                <w:sz w:val="24"/>
              </w:rPr>
              <w:t>i</w:t>
            </w:r>
            <w:r w:rsidR="005615B5">
              <w:rPr>
                <w:rFonts w:ascii="Times New Roman" w:hAnsi="Times New Roman" w:cs="Times New Roman"/>
                <w:sz w:val="24"/>
              </w:rPr>
              <w:t>ndustry(infocomm)</w:t>
            </w:r>
          </w:p>
        </w:tc>
        <w:tc>
          <w:tcPr>
            <w:tcW w:w="4428" w:type="dxa"/>
          </w:tcPr>
          <w:p w:rsidR="00674069" w:rsidRDefault="009D08B6" w:rsidP="00674069">
            <w:pPr>
              <w:spacing w:line="480" w:lineRule="auto"/>
              <w:rPr>
                <w:rFonts w:ascii="Times New Roman" w:hAnsi="Times New Roman" w:cs="Times New Roman"/>
                <w:sz w:val="24"/>
              </w:rPr>
            </w:pPr>
            <w:r>
              <w:rPr>
                <w:rFonts w:ascii="Times New Roman" w:hAnsi="Times New Roman" w:cs="Times New Roman"/>
                <w:sz w:val="24"/>
              </w:rPr>
              <w:t>Type predicate for industries</w:t>
            </w:r>
          </w:p>
        </w:tc>
      </w:tr>
      <w:tr w:rsidR="00674069" w:rsidTr="003C1CFD">
        <w:tc>
          <w:tcPr>
            <w:tcW w:w="738" w:type="dxa"/>
          </w:tcPr>
          <w:p w:rsidR="00674069" w:rsidRDefault="009D08B6" w:rsidP="00674069">
            <w:pPr>
              <w:spacing w:line="480" w:lineRule="auto"/>
              <w:rPr>
                <w:rFonts w:ascii="Times New Roman" w:hAnsi="Times New Roman" w:cs="Times New Roman"/>
                <w:sz w:val="24"/>
              </w:rPr>
            </w:pPr>
            <w:r>
              <w:rPr>
                <w:rFonts w:ascii="Times New Roman" w:hAnsi="Times New Roman" w:cs="Times New Roman"/>
                <w:sz w:val="24"/>
              </w:rPr>
              <w:t>2.</w:t>
            </w:r>
          </w:p>
        </w:tc>
        <w:tc>
          <w:tcPr>
            <w:tcW w:w="4410" w:type="dxa"/>
          </w:tcPr>
          <w:p w:rsidR="00674069" w:rsidRDefault="00807B15" w:rsidP="00674069">
            <w:pPr>
              <w:spacing w:line="480" w:lineRule="auto"/>
              <w:rPr>
                <w:rFonts w:ascii="Times New Roman" w:hAnsi="Times New Roman" w:cs="Times New Roman"/>
                <w:sz w:val="24"/>
              </w:rPr>
            </w:pPr>
            <w:r>
              <w:rPr>
                <w:rFonts w:ascii="Times New Roman" w:hAnsi="Times New Roman" w:cs="Times New Roman"/>
                <w:sz w:val="24"/>
              </w:rPr>
              <w:t>pollindustry(military)</w:t>
            </w:r>
          </w:p>
        </w:tc>
        <w:tc>
          <w:tcPr>
            <w:tcW w:w="4428" w:type="dxa"/>
          </w:tcPr>
          <w:p w:rsidR="00674069" w:rsidRDefault="00807B15" w:rsidP="00674069">
            <w:pPr>
              <w:spacing w:line="480" w:lineRule="auto"/>
              <w:rPr>
                <w:rFonts w:ascii="Times New Roman" w:hAnsi="Times New Roman" w:cs="Times New Roman"/>
                <w:sz w:val="24"/>
              </w:rPr>
            </w:pPr>
            <w:r>
              <w:rPr>
                <w:rFonts w:ascii="Times New Roman" w:hAnsi="Times New Roman" w:cs="Times New Roman"/>
                <w:sz w:val="24"/>
              </w:rPr>
              <w:t>Political Industries</w:t>
            </w:r>
          </w:p>
        </w:tc>
      </w:tr>
      <w:tr w:rsidR="0050263B" w:rsidTr="003C1CFD">
        <w:tc>
          <w:tcPr>
            <w:tcW w:w="738" w:type="dxa"/>
          </w:tcPr>
          <w:p w:rsidR="0050263B" w:rsidRDefault="0050263B" w:rsidP="00674069">
            <w:pPr>
              <w:spacing w:line="480" w:lineRule="auto"/>
              <w:rPr>
                <w:rFonts w:ascii="Times New Roman" w:hAnsi="Times New Roman" w:cs="Times New Roman"/>
                <w:sz w:val="24"/>
              </w:rPr>
            </w:pPr>
            <w:r>
              <w:rPr>
                <w:rFonts w:ascii="Times New Roman" w:hAnsi="Times New Roman" w:cs="Times New Roman"/>
                <w:sz w:val="24"/>
              </w:rPr>
              <w:t>3.</w:t>
            </w:r>
          </w:p>
        </w:tc>
        <w:tc>
          <w:tcPr>
            <w:tcW w:w="4410" w:type="dxa"/>
          </w:tcPr>
          <w:p w:rsidR="0050263B" w:rsidRDefault="0050263B" w:rsidP="008521C0">
            <w:pPr>
              <w:spacing w:line="480" w:lineRule="auto"/>
              <w:rPr>
                <w:rFonts w:ascii="Times New Roman" w:hAnsi="Times New Roman" w:cs="Times New Roman"/>
                <w:sz w:val="24"/>
              </w:rPr>
            </w:pPr>
            <w:r>
              <w:rPr>
                <w:rFonts w:ascii="Times New Roman" w:hAnsi="Times New Roman" w:cs="Times New Roman"/>
                <w:sz w:val="24"/>
              </w:rPr>
              <w:t>norindustry(infocomm)</w:t>
            </w:r>
          </w:p>
        </w:tc>
        <w:tc>
          <w:tcPr>
            <w:tcW w:w="4428" w:type="dxa"/>
          </w:tcPr>
          <w:p w:rsidR="0050263B" w:rsidRDefault="0050263B" w:rsidP="00674069">
            <w:pPr>
              <w:spacing w:line="480" w:lineRule="auto"/>
              <w:rPr>
                <w:rFonts w:ascii="Times New Roman" w:hAnsi="Times New Roman" w:cs="Times New Roman"/>
                <w:sz w:val="24"/>
              </w:rPr>
            </w:pPr>
            <w:r>
              <w:rPr>
                <w:rFonts w:ascii="Times New Roman" w:hAnsi="Times New Roman" w:cs="Times New Roman"/>
                <w:sz w:val="24"/>
              </w:rPr>
              <w:t>Non-political industry</w:t>
            </w:r>
          </w:p>
        </w:tc>
      </w:tr>
      <w:tr w:rsidR="0050263B" w:rsidTr="003C1CFD">
        <w:tc>
          <w:tcPr>
            <w:tcW w:w="738" w:type="dxa"/>
          </w:tcPr>
          <w:p w:rsidR="0050263B" w:rsidRDefault="00BB1E29" w:rsidP="00674069">
            <w:pPr>
              <w:spacing w:line="480" w:lineRule="auto"/>
              <w:rPr>
                <w:rFonts w:ascii="Times New Roman" w:hAnsi="Times New Roman" w:cs="Times New Roman"/>
                <w:sz w:val="24"/>
              </w:rPr>
            </w:pPr>
            <w:r>
              <w:rPr>
                <w:rFonts w:ascii="Times New Roman" w:hAnsi="Times New Roman" w:cs="Times New Roman"/>
                <w:sz w:val="24"/>
              </w:rPr>
              <w:t>4.</w:t>
            </w:r>
          </w:p>
        </w:tc>
        <w:tc>
          <w:tcPr>
            <w:tcW w:w="4410" w:type="dxa"/>
          </w:tcPr>
          <w:p w:rsidR="0050263B" w:rsidRDefault="00A50279" w:rsidP="00674069">
            <w:pPr>
              <w:spacing w:line="480" w:lineRule="auto"/>
              <w:rPr>
                <w:rFonts w:ascii="Times New Roman" w:hAnsi="Times New Roman" w:cs="Times New Roman"/>
                <w:sz w:val="24"/>
              </w:rPr>
            </w:pPr>
            <w:r>
              <w:rPr>
                <w:rFonts w:ascii="Times New Roman" w:hAnsi="Times New Roman" w:cs="Times New Roman"/>
                <w:sz w:val="24"/>
              </w:rPr>
              <w:t>c</w:t>
            </w:r>
            <w:r w:rsidR="00BB1E29">
              <w:rPr>
                <w:rFonts w:ascii="Times New Roman" w:hAnsi="Times New Roman" w:cs="Times New Roman"/>
                <w:sz w:val="24"/>
              </w:rPr>
              <w:t>ountry(united_states)</w:t>
            </w:r>
          </w:p>
        </w:tc>
        <w:tc>
          <w:tcPr>
            <w:tcW w:w="4428" w:type="dxa"/>
          </w:tcPr>
          <w:p w:rsidR="0050263B" w:rsidRDefault="007440B8" w:rsidP="00674069">
            <w:pPr>
              <w:spacing w:line="480" w:lineRule="auto"/>
              <w:rPr>
                <w:rFonts w:ascii="Times New Roman" w:hAnsi="Times New Roman" w:cs="Times New Roman"/>
                <w:sz w:val="24"/>
              </w:rPr>
            </w:pPr>
            <w:r>
              <w:rPr>
                <w:rFonts w:ascii="Times New Roman" w:hAnsi="Times New Roman" w:cs="Times New Roman"/>
                <w:sz w:val="24"/>
              </w:rPr>
              <w:t>Type predicate for countries</w:t>
            </w:r>
          </w:p>
        </w:tc>
      </w:tr>
      <w:tr w:rsidR="0050263B" w:rsidTr="003C1CFD">
        <w:tc>
          <w:tcPr>
            <w:tcW w:w="738" w:type="dxa"/>
          </w:tcPr>
          <w:p w:rsidR="0050263B" w:rsidRDefault="007440B8" w:rsidP="00674069">
            <w:pPr>
              <w:spacing w:line="480" w:lineRule="auto"/>
              <w:rPr>
                <w:rFonts w:ascii="Times New Roman" w:hAnsi="Times New Roman" w:cs="Times New Roman"/>
                <w:sz w:val="24"/>
              </w:rPr>
            </w:pPr>
            <w:r>
              <w:rPr>
                <w:rFonts w:ascii="Times New Roman" w:hAnsi="Times New Roman" w:cs="Times New Roman"/>
                <w:sz w:val="24"/>
              </w:rPr>
              <w:t>5.</w:t>
            </w:r>
          </w:p>
        </w:tc>
        <w:tc>
          <w:tcPr>
            <w:tcW w:w="4410" w:type="dxa"/>
          </w:tcPr>
          <w:p w:rsidR="0050263B" w:rsidRDefault="00ED10E0" w:rsidP="00674069">
            <w:pPr>
              <w:spacing w:line="480" w:lineRule="auto"/>
              <w:rPr>
                <w:rFonts w:ascii="Times New Roman" w:hAnsi="Times New Roman" w:cs="Times New Roman"/>
                <w:sz w:val="24"/>
              </w:rPr>
            </w:pPr>
            <w:r>
              <w:rPr>
                <w:rFonts w:ascii="Times New Roman" w:hAnsi="Times New Roman" w:cs="Times New Roman"/>
                <w:sz w:val="24"/>
              </w:rPr>
              <w:t>cybersuperpower(</w:t>
            </w:r>
            <w:r w:rsidR="00CF7461">
              <w:rPr>
                <w:rFonts w:ascii="Times New Roman" w:hAnsi="Times New Roman" w:cs="Times New Roman"/>
                <w:sz w:val="24"/>
              </w:rPr>
              <w:t>united_states</w:t>
            </w:r>
            <w:r>
              <w:rPr>
                <w:rFonts w:ascii="Times New Roman" w:hAnsi="Times New Roman" w:cs="Times New Roman"/>
                <w:sz w:val="24"/>
              </w:rPr>
              <w:t>)</w:t>
            </w:r>
          </w:p>
        </w:tc>
        <w:tc>
          <w:tcPr>
            <w:tcW w:w="4428" w:type="dxa"/>
          </w:tcPr>
          <w:p w:rsidR="0050263B" w:rsidRDefault="003B0D19" w:rsidP="00674069">
            <w:pPr>
              <w:spacing w:line="480" w:lineRule="auto"/>
              <w:rPr>
                <w:rFonts w:ascii="Times New Roman" w:hAnsi="Times New Roman" w:cs="Times New Roman"/>
                <w:sz w:val="24"/>
              </w:rPr>
            </w:pPr>
            <w:r>
              <w:rPr>
                <w:rFonts w:ascii="Times New Roman" w:hAnsi="Times New Roman" w:cs="Times New Roman"/>
                <w:sz w:val="24"/>
              </w:rPr>
              <w:t>List of cyber super powers</w:t>
            </w:r>
          </w:p>
        </w:tc>
      </w:tr>
      <w:tr w:rsidR="0050263B" w:rsidTr="003C1CFD">
        <w:tc>
          <w:tcPr>
            <w:tcW w:w="738" w:type="dxa"/>
          </w:tcPr>
          <w:p w:rsidR="0050263B" w:rsidRDefault="007C0EAC" w:rsidP="00674069">
            <w:pPr>
              <w:spacing w:line="480" w:lineRule="auto"/>
              <w:rPr>
                <w:rFonts w:ascii="Times New Roman" w:hAnsi="Times New Roman" w:cs="Times New Roman"/>
                <w:sz w:val="24"/>
              </w:rPr>
            </w:pPr>
            <w:r>
              <w:rPr>
                <w:rFonts w:ascii="Times New Roman" w:hAnsi="Times New Roman" w:cs="Times New Roman"/>
                <w:sz w:val="24"/>
              </w:rPr>
              <w:t>6.</w:t>
            </w:r>
          </w:p>
        </w:tc>
        <w:tc>
          <w:tcPr>
            <w:tcW w:w="4410" w:type="dxa"/>
          </w:tcPr>
          <w:p w:rsidR="0050263B" w:rsidRDefault="007C0EAC" w:rsidP="00674069">
            <w:pPr>
              <w:spacing w:line="480" w:lineRule="auto"/>
              <w:rPr>
                <w:rFonts w:ascii="Times New Roman" w:hAnsi="Times New Roman" w:cs="Times New Roman"/>
                <w:sz w:val="24"/>
              </w:rPr>
            </w:pPr>
            <w:r>
              <w:rPr>
                <w:rFonts w:ascii="Times New Roman" w:hAnsi="Times New Roman" w:cs="Times New Roman"/>
                <w:sz w:val="24"/>
              </w:rPr>
              <w:t>gci_tier(afghanistan, initiating)</w:t>
            </w:r>
          </w:p>
        </w:tc>
        <w:tc>
          <w:tcPr>
            <w:tcW w:w="4428" w:type="dxa"/>
          </w:tcPr>
          <w:p w:rsidR="0050263B" w:rsidRDefault="007C0EAC" w:rsidP="00674069">
            <w:pPr>
              <w:spacing w:line="480" w:lineRule="auto"/>
              <w:rPr>
                <w:rFonts w:ascii="Times New Roman" w:hAnsi="Times New Roman" w:cs="Times New Roman"/>
                <w:sz w:val="24"/>
              </w:rPr>
            </w:pPr>
            <w:r>
              <w:rPr>
                <w:rFonts w:ascii="Times New Roman" w:hAnsi="Times New Roman" w:cs="Times New Roman"/>
                <w:sz w:val="24"/>
              </w:rPr>
              <w:t>Global Cybersecurity Index</w:t>
            </w:r>
          </w:p>
        </w:tc>
      </w:tr>
      <w:tr w:rsidR="007C0EAC" w:rsidTr="003C1CFD">
        <w:tc>
          <w:tcPr>
            <w:tcW w:w="738" w:type="dxa"/>
          </w:tcPr>
          <w:p w:rsidR="007C0EAC" w:rsidRDefault="007C0EAC" w:rsidP="00674069">
            <w:pPr>
              <w:spacing w:line="480" w:lineRule="auto"/>
              <w:rPr>
                <w:rFonts w:ascii="Times New Roman" w:hAnsi="Times New Roman" w:cs="Times New Roman"/>
                <w:sz w:val="24"/>
              </w:rPr>
            </w:pPr>
            <w:r>
              <w:rPr>
                <w:rFonts w:ascii="Times New Roman" w:hAnsi="Times New Roman" w:cs="Times New Roman"/>
                <w:sz w:val="24"/>
              </w:rPr>
              <w:t>7.</w:t>
            </w:r>
          </w:p>
        </w:tc>
        <w:tc>
          <w:tcPr>
            <w:tcW w:w="4410" w:type="dxa"/>
          </w:tcPr>
          <w:p w:rsidR="007C0EAC" w:rsidRDefault="007C0EAC" w:rsidP="00674069">
            <w:pPr>
              <w:spacing w:line="480" w:lineRule="auto"/>
              <w:rPr>
                <w:rFonts w:ascii="Times New Roman" w:hAnsi="Times New Roman" w:cs="Times New Roman"/>
                <w:sz w:val="24"/>
              </w:rPr>
            </w:pPr>
            <w:r>
              <w:rPr>
                <w:rFonts w:ascii="Times New Roman" w:hAnsi="Times New Roman" w:cs="Times New Roman"/>
                <w:sz w:val="24"/>
              </w:rPr>
              <w:t>gci_tier(poland, maturing)</w:t>
            </w:r>
          </w:p>
        </w:tc>
        <w:tc>
          <w:tcPr>
            <w:tcW w:w="4428" w:type="dxa"/>
          </w:tcPr>
          <w:p w:rsidR="007C0EAC" w:rsidRDefault="007C0EAC" w:rsidP="008521C0">
            <w:pPr>
              <w:spacing w:line="480" w:lineRule="auto"/>
              <w:rPr>
                <w:rFonts w:ascii="Times New Roman" w:hAnsi="Times New Roman" w:cs="Times New Roman"/>
                <w:sz w:val="24"/>
              </w:rPr>
            </w:pPr>
            <w:r>
              <w:rPr>
                <w:rFonts w:ascii="Times New Roman" w:hAnsi="Times New Roman" w:cs="Times New Roman"/>
                <w:sz w:val="24"/>
              </w:rPr>
              <w:t>Global Cybersecurity Index</w:t>
            </w:r>
          </w:p>
        </w:tc>
      </w:tr>
      <w:tr w:rsidR="007C0EAC" w:rsidTr="003C1CFD">
        <w:tc>
          <w:tcPr>
            <w:tcW w:w="738" w:type="dxa"/>
          </w:tcPr>
          <w:p w:rsidR="007C0EAC" w:rsidRDefault="007C0EAC" w:rsidP="00674069">
            <w:pPr>
              <w:spacing w:line="480" w:lineRule="auto"/>
              <w:rPr>
                <w:rFonts w:ascii="Times New Roman" w:hAnsi="Times New Roman" w:cs="Times New Roman"/>
                <w:sz w:val="24"/>
              </w:rPr>
            </w:pPr>
            <w:r>
              <w:rPr>
                <w:rFonts w:ascii="Times New Roman" w:hAnsi="Times New Roman" w:cs="Times New Roman"/>
                <w:sz w:val="24"/>
              </w:rPr>
              <w:t>8.</w:t>
            </w:r>
          </w:p>
        </w:tc>
        <w:tc>
          <w:tcPr>
            <w:tcW w:w="4410" w:type="dxa"/>
          </w:tcPr>
          <w:p w:rsidR="007C0EAC" w:rsidRDefault="007C0EAC" w:rsidP="007C0EAC">
            <w:pPr>
              <w:spacing w:line="480" w:lineRule="auto"/>
              <w:rPr>
                <w:rFonts w:ascii="Times New Roman" w:hAnsi="Times New Roman" w:cs="Times New Roman"/>
                <w:sz w:val="24"/>
              </w:rPr>
            </w:pPr>
            <w:r>
              <w:rPr>
                <w:rFonts w:ascii="Times New Roman" w:hAnsi="Times New Roman" w:cs="Times New Roman"/>
                <w:sz w:val="24"/>
              </w:rPr>
              <w:t>gci_tier(russian_federation, leading)</w:t>
            </w:r>
          </w:p>
        </w:tc>
        <w:tc>
          <w:tcPr>
            <w:tcW w:w="4428" w:type="dxa"/>
          </w:tcPr>
          <w:p w:rsidR="007C0EAC" w:rsidRDefault="007C0EAC" w:rsidP="008521C0">
            <w:pPr>
              <w:spacing w:line="480" w:lineRule="auto"/>
              <w:rPr>
                <w:rFonts w:ascii="Times New Roman" w:hAnsi="Times New Roman" w:cs="Times New Roman"/>
                <w:sz w:val="24"/>
              </w:rPr>
            </w:pPr>
            <w:r>
              <w:rPr>
                <w:rFonts w:ascii="Times New Roman" w:hAnsi="Times New Roman" w:cs="Times New Roman"/>
                <w:sz w:val="24"/>
              </w:rPr>
              <w:t>Global Cybersecurity Index</w:t>
            </w:r>
          </w:p>
        </w:tc>
      </w:tr>
      <w:tr w:rsidR="00D25EFE" w:rsidTr="003C1CFD">
        <w:tc>
          <w:tcPr>
            <w:tcW w:w="738" w:type="dxa"/>
          </w:tcPr>
          <w:p w:rsidR="00D25EFE" w:rsidRDefault="00D25EFE" w:rsidP="00674069">
            <w:pPr>
              <w:spacing w:line="480" w:lineRule="auto"/>
              <w:rPr>
                <w:rFonts w:ascii="Times New Roman" w:hAnsi="Times New Roman" w:cs="Times New Roman"/>
                <w:sz w:val="24"/>
              </w:rPr>
            </w:pPr>
            <w:r>
              <w:rPr>
                <w:rFonts w:ascii="Times New Roman" w:hAnsi="Times New Roman" w:cs="Times New Roman"/>
                <w:sz w:val="24"/>
              </w:rPr>
              <w:t>9.</w:t>
            </w:r>
          </w:p>
        </w:tc>
        <w:tc>
          <w:tcPr>
            <w:tcW w:w="4410" w:type="dxa"/>
          </w:tcPr>
          <w:p w:rsidR="00D25EFE" w:rsidRDefault="00D25EFE" w:rsidP="007C0EAC">
            <w:pPr>
              <w:spacing w:line="480" w:lineRule="auto"/>
              <w:rPr>
                <w:rFonts w:ascii="Times New Roman" w:hAnsi="Times New Roman" w:cs="Times New Roman"/>
                <w:sz w:val="24"/>
              </w:rPr>
            </w:pPr>
            <w:r>
              <w:rPr>
                <w:rFonts w:ascii="Times New Roman" w:hAnsi="Times New Roman" w:cs="Times New Roman"/>
                <w:sz w:val="24"/>
              </w:rPr>
              <w:t>firstLanguage(english, united_states)</w:t>
            </w:r>
          </w:p>
        </w:tc>
        <w:tc>
          <w:tcPr>
            <w:tcW w:w="4428" w:type="dxa"/>
          </w:tcPr>
          <w:p w:rsidR="00D25EFE" w:rsidRDefault="00D25EFE" w:rsidP="008521C0">
            <w:pPr>
              <w:spacing w:line="480" w:lineRule="auto"/>
              <w:rPr>
                <w:rFonts w:ascii="Times New Roman" w:hAnsi="Times New Roman" w:cs="Times New Roman"/>
                <w:sz w:val="24"/>
              </w:rPr>
            </w:pPr>
            <w:r>
              <w:rPr>
                <w:rFonts w:ascii="Times New Roman" w:hAnsi="Times New Roman" w:cs="Times New Roman"/>
                <w:sz w:val="24"/>
              </w:rPr>
              <w:t>First Language used in a country</w:t>
            </w:r>
          </w:p>
        </w:tc>
      </w:tr>
      <w:tr w:rsidR="00D25EFE" w:rsidTr="003C1CFD">
        <w:tc>
          <w:tcPr>
            <w:tcW w:w="738" w:type="dxa"/>
          </w:tcPr>
          <w:p w:rsidR="00D25EFE" w:rsidRDefault="00D25EFE" w:rsidP="00674069">
            <w:pPr>
              <w:spacing w:line="480" w:lineRule="auto"/>
              <w:rPr>
                <w:rFonts w:ascii="Times New Roman" w:hAnsi="Times New Roman" w:cs="Times New Roman"/>
                <w:sz w:val="24"/>
              </w:rPr>
            </w:pPr>
            <w:r>
              <w:rPr>
                <w:rFonts w:ascii="Times New Roman" w:hAnsi="Times New Roman" w:cs="Times New Roman"/>
                <w:sz w:val="24"/>
              </w:rPr>
              <w:lastRenderedPageBreak/>
              <w:t>10.</w:t>
            </w:r>
          </w:p>
        </w:tc>
        <w:tc>
          <w:tcPr>
            <w:tcW w:w="4410" w:type="dxa"/>
          </w:tcPr>
          <w:p w:rsidR="00D25EFE" w:rsidRDefault="00D25EFE" w:rsidP="007C0EAC">
            <w:pPr>
              <w:spacing w:line="480" w:lineRule="auto"/>
              <w:rPr>
                <w:rFonts w:ascii="Times New Roman" w:hAnsi="Times New Roman" w:cs="Times New Roman"/>
                <w:sz w:val="24"/>
              </w:rPr>
            </w:pPr>
            <w:r>
              <w:rPr>
                <w:rFonts w:ascii="Times New Roman" w:hAnsi="Times New Roman" w:cs="Times New Roman"/>
                <w:sz w:val="24"/>
              </w:rPr>
              <w:t>goodRelation(united_states, australia)</w:t>
            </w:r>
          </w:p>
        </w:tc>
        <w:tc>
          <w:tcPr>
            <w:tcW w:w="4428" w:type="dxa"/>
          </w:tcPr>
          <w:p w:rsidR="00D25EFE" w:rsidRDefault="00D25EFE" w:rsidP="008521C0">
            <w:pPr>
              <w:spacing w:line="480" w:lineRule="auto"/>
              <w:rPr>
                <w:rFonts w:ascii="Times New Roman" w:hAnsi="Times New Roman" w:cs="Times New Roman"/>
                <w:sz w:val="24"/>
              </w:rPr>
            </w:pPr>
            <w:r>
              <w:rPr>
                <w:rFonts w:ascii="Times New Roman" w:hAnsi="Times New Roman" w:cs="Times New Roman"/>
                <w:sz w:val="24"/>
              </w:rPr>
              <w:t>Good relation between countries</w:t>
            </w:r>
          </w:p>
        </w:tc>
      </w:tr>
      <w:tr w:rsidR="00D25EFE" w:rsidTr="003C1CFD">
        <w:tc>
          <w:tcPr>
            <w:tcW w:w="738" w:type="dxa"/>
          </w:tcPr>
          <w:p w:rsidR="00D25EFE" w:rsidRDefault="00D25EFE" w:rsidP="00674069">
            <w:pPr>
              <w:spacing w:line="480" w:lineRule="auto"/>
              <w:rPr>
                <w:rFonts w:ascii="Times New Roman" w:hAnsi="Times New Roman" w:cs="Times New Roman"/>
                <w:sz w:val="24"/>
              </w:rPr>
            </w:pPr>
            <w:r>
              <w:rPr>
                <w:rFonts w:ascii="Times New Roman" w:hAnsi="Times New Roman" w:cs="Times New Roman"/>
                <w:sz w:val="24"/>
              </w:rPr>
              <w:t>11.</w:t>
            </w:r>
          </w:p>
        </w:tc>
        <w:tc>
          <w:tcPr>
            <w:tcW w:w="4410" w:type="dxa"/>
          </w:tcPr>
          <w:p w:rsidR="00D25EFE" w:rsidRDefault="00D25EFE" w:rsidP="007C0EAC">
            <w:pPr>
              <w:spacing w:line="480" w:lineRule="auto"/>
              <w:rPr>
                <w:rFonts w:ascii="Times New Roman" w:hAnsi="Times New Roman" w:cs="Times New Roman"/>
                <w:sz w:val="24"/>
              </w:rPr>
            </w:pPr>
            <w:r>
              <w:rPr>
                <w:rFonts w:ascii="Times New Roman" w:hAnsi="Times New Roman" w:cs="Times New Roman"/>
                <w:sz w:val="24"/>
              </w:rPr>
              <w:t>poorRelation(united_states, north_korea)</w:t>
            </w:r>
          </w:p>
        </w:tc>
        <w:tc>
          <w:tcPr>
            <w:tcW w:w="4428" w:type="dxa"/>
          </w:tcPr>
          <w:p w:rsidR="00D25EFE" w:rsidRDefault="00D25EFE" w:rsidP="008521C0">
            <w:pPr>
              <w:spacing w:line="480" w:lineRule="auto"/>
              <w:rPr>
                <w:rFonts w:ascii="Times New Roman" w:hAnsi="Times New Roman" w:cs="Times New Roman"/>
                <w:sz w:val="24"/>
              </w:rPr>
            </w:pPr>
            <w:r>
              <w:rPr>
                <w:rFonts w:ascii="Times New Roman" w:hAnsi="Times New Roman" w:cs="Times New Roman"/>
                <w:sz w:val="24"/>
              </w:rPr>
              <w:t>Poor relation between countries</w:t>
            </w:r>
          </w:p>
        </w:tc>
      </w:tr>
      <w:tr w:rsidR="00D25EFE" w:rsidTr="003C1CFD">
        <w:tc>
          <w:tcPr>
            <w:tcW w:w="738" w:type="dxa"/>
          </w:tcPr>
          <w:p w:rsidR="00D25EFE" w:rsidRDefault="00D25EFE" w:rsidP="00674069">
            <w:pPr>
              <w:spacing w:line="480" w:lineRule="auto"/>
              <w:rPr>
                <w:rFonts w:ascii="Times New Roman" w:hAnsi="Times New Roman" w:cs="Times New Roman"/>
                <w:sz w:val="24"/>
              </w:rPr>
            </w:pPr>
            <w:r>
              <w:rPr>
                <w:rFonts w:ascii="Times New Roman" w:hAnsi="Times New Roman" w:cs="Times New Roman"/>
                <w:sz w:val="24"/>
              </w:rPr>
              <w:t>12.</w:t>
            </w:r>
          </w:p>
        </w:tc>
        <w:tc>
          <w:tcPr>
            <w:tcW w:w="4410" w:type="dxa"/>
          </w:tcPr>
          <w:p w:rsidR="00D25EFE" w:rsidRDefault="00D25EFE" w:rsidP="007C0EAC">
            <w:pPr>
              <w:spacing w:line="480" w:lineRule="auto"/>
              <w:rPr>
                <w:rFonts w:ascii="Times New Roman" w:hAnsi="Times New Roman" w:cs="Times New Roman"/>
                <w:sz w:val="24"/>
              </w:rPr>
            </w:pPr>
            <w:r>
              <w:rPr>
                <w:rFonts w:ascii="Times New Roman" w:hAnsi="Times New Roman" w:cs="Times New Roman"/>
                <w:sz w:val="24"/>
              </w:rPr>
              <w:t>prominentGroup(fancyBear)</w:t>
            </w:r>
          </w:p>
        </w:tc>
        <w:tc>
          <w:tcPr>
            <w:tcW w:w="4428" w:type="dxa"/>
          </w:tcPr>
          <w:p w:rsidR="00D25EFE" w:rsidRDefault="00D25EFE" w:rsidP="008521C0">
            <w:pPr>
              <w:spacing w:line="480" w:lineRule="auto"/>
              <w:rPr>
                <w:rFonts w:ascii="Times New Roman" w:hAnsi="Times New Roman" w:cs="Times New Roman"/>
                <w:sz w:val="24"/>
              </w:rPr>
            </w:pPr>
            <w:r>
              <w:rPr>
                <w:rFonts w:ascii="Times New Roman" w:hAnsi="Times New Roman" w:cs="Times New Roman"/>
                <w:sz w:val="24"/>
              </w:rPr>
              <w:t>Prominent hacker groups</w:t>
            </w:r>
          </w:p>
        </w:tc>
      </w:tr>
      <w:tr w:rsidR="00D25EFE" w:rsidTr="003C1CFD">
        <w:tc>
          <w:tcPr>
            <w:tcW w:w="738" w:type="dxa"/>
          </w:tcPr>
          <w:p w:rsidR="00D25EFE" w:rsidRDefault="00D25EFE" w:rsidP="00674069">
            <w:pPr>
              <w:spacing w:line="480" w:lineRule="auto"/>
              <w:rPr>
                <w:rFonts w:ascii="Times New Roman" w:hAnsi="Times New Roman" w:cs="Times New Roman"/>
                <w:sz w:val="24"/>
              </w:rPr>
            </w:pPr>
            <w:r>
              <w:rPr>
                <w:rFonts w:ascii="Times New Roman" w:hAnsi="Times New Roman" w:cs="Times New Roman"/>
                <w:sz w:val="24"/>
              </w:rPr>
              <w:t>13.</w:t>
            </w:r>
          </w:p>
        </w:tc>
        <w:tc>
          <w:tcPr>
            <w:tcW w:w="4410" w:type="dxa"/>
          </w:tcPr>
          <w:p w:rsidR="00D25EFE" w:rsidRDefault="00D25EFE" w:rsidP="007C0EAC">
            <w:pPr>
              <w:spacing w:line="480" w:lineRule="auto"/>
              <w:rPr>
                <w:rFonts w:ascii="Times New Roman" w:hAnsi="Times New Roman" w:cs="Times New Roman"/>
                <w:sz w:val="24"/>
              </w:rPr>
            </w:pPr>
            <w:r>
              <w:rPr>
                <w:rFonts w:ascii="Times New Roman" w:hAnsi="Times New Roman" w:cs="Times New Roman"/>
                <w:sz w:val="24"/>
              </w:rPr>
              <w:t>groupOrigin(fancyBear, russian_federation)</w:t>
            </w:r>
          </w:p>
        </w:tc>
        <w:tc>
          <w:tcPr>
            <w:tcW w:w="4428" w:type="dxa"/>
          </w:tcPr>
          <w:p w:rsidR="00D25EFE" w:rsidRDefault="00D25EFE" w:rsidP="008521C0">
            <w:pPr>
              <w:spacing w:line="480" w:lineRule="auto"/>
              <w:rPr>
                <w:rFonts w:ascii="Times New Roman" w:hAnsi="Times New Roman" w:cs="Times New Roman"/>
                <w:sz w:val="24"/>
              </w:rPr>
            </w:pPr>
            <w:r>
              <w:rPr>
                <w:rFonts w:ascii="Times New Roman" w:hAnsi="Times New Roman" w:cs="Times New Roman"/>
                <w:sz w:val="24"/>
              </w:rPr>
              <w:t>Country of origin of a group</w:t>
            </w:r>
          </w:p>
        </w:tc>
      </w:tr>
      <w:tr w:rsidR="00D25EFE" w:rsidTr="003C1CFD">
        <w:tc>
          <w:tcPr>
            <w:tcW w:w="738" w:type="dxa"/>
          </w:tcPr>
          <w:p w:rsidR="00D25EFE" w:rsidRDefault="004908BD" w:rsidP="00674069">
            <w:pPr>
              <w:spacing w:line="480" w:lineRule="auto"/>
              <w:rPr>
                <w:rFonts w:ascii="Times New Roman" w:hAnsi="Times New Roman" w:cs="Times New Roman"/>
                <w:sz w:val="24"/>
              </w:rPr>
            </w:pPr>
            <w:r>
              <w:rPr>
                <w:rFonts w:ascii="Times New Roman" w:hAnsi="Times New Roman" w:cs="Times New Roman"/>
                <w:sz w:val="24"/>
              </w:rPr>
              <w:t>14.</w:t>
            </w:r>
          </w:p>
        </w:tc>
        <w:tc>
          <w:tcPr>
            <w:tcW w:w="4410" w:type="dxa"/>
          </w:tcPr>
          <w:p w:rsidR="00D25EFE" w:rsidRDefault="004908BD" w:rsidP="004908BD">
            <w:pPr>
              <w:spacing w:line="480" w:lineRule="auto"/>
              <w:rPr>
                <w:rFonts w:ascii="Times New Roman" w:hAnsi="Times New Roman" w:cs="Times New Roman"/>
                <w:sz w:val="24"/>
              </w:rPr>
            </w:pPr>
            <w:r>
              <w:rPr>
                <w:rFonts w:ascii="Times New Roman" w:hAnsi="Times New Roman" w:cs="Times New Roman"/>
                <w:sz w:val="24"/>
              </w:rPr>
              <w:t>pastTargets(fancyBear, [france, …, poland])</w:t>
            </w:r>
          </w:p>
        </w:tc>
        <w:tc>
          <w:tcPr>
            <w:tcW w:w="4428" w:type="dxa"/>
          </w:tcPr>
          <w:p w:rsidR="00D25EFE" w:rsidRDefault="004908BD" w:rsidP="008521C0">
            <w:pPr>
              <w:spacing w:line="480" w:lineRule="auto"/>
              <w:rPr>
                <w:rFonts w:ascii="Times New Roman" w:hAnsi="Times New Roman" w:cs="Times New Roman"/>
                <w:sz w:val="24"/>
              </w:rPr>
            </w:pPr>
            <w:r>
              <w:rPr>
                <w:rFonts w:ascii="Times New Roman" w:hAnsi="Times New Roman" w:cs="Times New Roman"/>
                <w:sz w:val="24"/>
              </w:rPr>
              <w:t>Past targets of a hacker group</w:t>
            </w:r>
          </w:p>
        </w:tc>
      </w:tr>
      <w:tr w:rsidR="004908BD" w:rsidTr="003C1CFD">
        <w:tc>
          <w:tcPr>
            <w:tcW w:w="738" w:type="dxa"/>
          </w:tcPr>
          <w:p w:rsidR="004908BD" w:rsidRDefault="004908BD" w:rsidP="00674069">
            <w:pPr>
              <w:spacing w:line="480" w:lineRule="auto"/>
              <w:rPr>
                <w:rFonts w:ascii="Times New Roman" w:hAnsi="Times New Roman" w:cs="Times New Roman"/>
                <w:sz w:val="24"/>
              </w:rPr>
            </w:pPr>
            <w:r>
              <w:rPr>
                <w:rFonts w:ascii="Times New Roman" w:hAnsi="Times New Roman" w:cs="Times New Roman"/>
                <w:sz w:val="24"/>
              </w:rPr>
              <w:t>15.</w:t>
            </w:r>
          </w:p>
        </w:tc>
        <w:tc>
          <w:tcPr>
            <w:tcW w:w="4410" w:type="dxa"/>
          </w:tcPr>
          <w:p w:rsidR="004908BD" w:rsidRDefault="004908BD" w:rsidP="004908BD">
            <w:pPr>
              <w:spacing w:line="480" w:lineRule="auto"/>
              <w:rPr>
                <w:rFonts w:ascii="Times New Roman" w:hAnsi="Times New Roman" w:cs="Times New Roman"/>
                <w:sz w:val="24"/>
              </w:rPr>
            </w:pPr>
            <w:r>
              <w:rPr>
                <w:rFonts w:ascii="Times New Roman" w:hAnsi="Times New Roman" w:cs="Times New Roman"/>
                <w:sz w:val="24"/>
              </w:rPr>
              <w:t>malwareLinked(trojanMiniduke, cozyBear)</w:t>
            </w:r>
          </w:p>
        </w:tc>
        <w:tc>
          <w:tcPr>
            <w:tcW w:w="4428" w:type="dxa"/>
          </w:tcPr>
          <w:p w:rsidR="004908BD" w:rsidRDefault="004908BD" w:rsidP="008521C0">
            <w:pPr>
              <w:spacing w:line="480" w:lineRule="auto"/>
              <w:rPr>
                <w:rFonts w:ascii="Times New Roman" w:hAnsi="Times New Roman" w:cs="Times New Roman"/>
                <w:sz w:val="24"/>
              </w:rPr>
            </w:pPr>
            <w:r>
              <w:rPr>
                <w:rFonts w:ascii="Times New Roman" w:hAnsi="Times New Roman" w:cs="Times New Roman"/>
                <w:sz w:val="24"/>
              </w:rPr>
              <w:t>Past attribution of malware</w:t>
            </w:r>
          </w:p>
        </w:tc>
      </w:tr>
      <w:tr w:rsidR="004908BD" w:rsidTr="003C1CFD">
        <w:tc>
          <w:tcPr>
            <w:tcW w:w="738" w:type="dxa"/>
          </w:tcPr>
          <w:p w:rsidR="004908BD" w:rsidRDefault="004908BD" w:rsidP="00674069">
            <w:pPr>
              <w:spacing w:line="480" w:lineRule="auto"/>
              <w:rPr>
                <w:rFonts w:ascii="Times New Roman" w:hAnsi="Times New Roman" w:cs="Times New Roman"/>
                <w:sz w:val="24"/>
              </w:rPr>
            </w:pPr>
            <w:r>
              <w:rPr>
                <w:rFonts w:ascii="Times New Roman" w:hAnsi="Times New Roman" w:cs="Times New Roman"/>
                <w:sz w:val="24"/>
              </w:rPr>
              <w:t>16.</w:t>
            </w:r>
          </w:p>
        </w:tc>
        <w:tc>
          <w:tcPr>
            <w:tcW w:w="4410" w:type="dxa"/>
          </w:tcPr>
          <w:p w:rsidR="004908BD" w:rsidRDefault="004908BD" w:rsidP="004908BD">
            <w:pPr>
              <w:spacing w:line="480" w:lineRule="auto"/>
              <w:rPr>
                <w:rFonts w:ascii="Times New Roman" w:hAnsi="Times New Roman" w:cs="Times New Roman"/>
                <w:sz w:val="24"/>
              </w:rPr>
            </w:pPr>
            <w:r>
              <w:rPr>
                <w:rFonts w:ascii="Times New Roman" w:hAnsi="Times New Roman" w:cs="Times New Roman"/>
                <w:sz w:val="24"/>
              </w:rPr>
              <w:t>malwareUsedInAttack(flame, flameattack)</w:t>
            </w:r>
          </w:p>
        </w:tc>
        <w:tc>
          <w:tcPr>
            <w:tcW w:w="4428" w:type="dxa"/>
          </w:tcPr>
          <w:p w:rsidR="004908BD" w:rsidRDefault="004908BD" w:rsidP="008521C0">
            <w:pPr>
              <w:spacing w:line="480" w:lineRule="auto"/>
              <w:rPr>
                <w:rFonts w:ascii="Times New Roman" w:hAnsi="Times New Roman" w:cs="Times New Roman"/>
                <w:sz w:val="24"/>
              </w:rPr>
            </w:pPr>
            <w:r>
              <w:rPr>
                <w:rFonts w:ascii="Times New Roman" w:hAnsi="Times New Roman" w:cs="Times New Roman"/>
                <w:sz w:val="24"/>
              </w:rPr>
              <w:t>Past attribution of malware</w:t>
            </w:r>
          </w:p>
        </w:tc>
      </w:tr>
      <w:tr w:rsidR="004908BD" w:rsidTr="003C1CFD">
        <w:tc>
          <w:tcPr>
            <w:tcW w:w="738" w:type="dxa"/>
          </w:tcPr>
          <w:p w:rsidR="004908BD" w:rsidRDefault="004908BD" w:rsidP="00674069">
            <w:pPr>
              <w:spacing w:line="480" w:lineRule="auto"/>
              <w:rPr>
                <w:rFonts w:ascii="Times New Roman" w:hAnsi="Times New Roman" w:cs="Times New Roman"/>
                <w:sz w:val="24"/>
              </w:rPr>
            </w:pPr>
            <w:r>
              <w:rPr>
                <w:rFonts w:ascii="Times New Roman" w:hAnsi="Times New Roman" w:cs="Times New Roman"/>
                <w:sz w:val="24"/>
              </w:rPr>
              <w:t>17.</w:t>
            </w:r>
          </w:p>
        </w:tc>
        <w:tc>
          <w:tcPr>
            <w:tcW w:w="4410" w:type="dxa"/>
          </w:tcPr>
          <w:p w:rsidR="004908BD" w:rsidRDefault="004908BD" w:rsidP="004908BD">
            <w:pPr>
              <w:spacing w:line="480" w:lineRule="auto"/>
              <w:rPr>
                <w:rFonts w:ascii="Times New Roman" w:hAnsi="Times New Roman" w:cs="Times New Roman"/>
                <w:sz w:val="24"/>
              </w:rPr>
            </w:pPr>
            <w:r>
              <w:rPr>
                <w:rFonts w:ascii="Times New Roman" w:hAnsi="Times New Roman" w:cs="Times New Roman"/>
                <w:sz w:val="24"/>
              </w:rPr>
              <w:t>ccServer(gowin7, flame)</w:t>
            </w:r>
          </w:p>
        </w:tc>
        <w:tc>
          <w:tcPr>
            <w:tcW w:w="4428" w:type="dxa"/>
          </w:tcPr>
          <w:p w:rsidR="004908BD" w:rsidRDefault="004908BD" w:rsidP="008521C0">
            <w:pPr>
              <w:spacing w:line="480" w:lineRule="auto"/>
              <w:rPr>
                <w:rFonts w:ascii="Times New Roman" w:hAnsi="Times New Roman" w:cs="Times New Roman"/>
                <w:sz w:val="24"/>
              </w:rPr>
            </w:pPr>
            <w:r>
              <w:rPr>
                <w:rFonts w:ascii="Times New Roman" w:hAnsi="Times New Roman" w:cs="Times New Roman"/>
                <w:sz w:val="24"/>
              </w:rPr>
              <w:t xml:space="preserve"> C&amp;C servers of malware</w:t>
            </w:r>
          </w:p>
        </w:tc>
      </w:tr>
      <w:tr w:rsidR="004908BD" w:rsidTr="003C1CFD">
        <w:tc>
          <w:tcPr>
            <w:tcW w:w="738" w:type="dxa"/>
          </w:tcPr>
          <w:p w:rsidR="004908BD" w:rsidRDefault="004908BD" w:rsidP="00674069">
            <w:pPr>
              <w:spacing w:line="480" w:lineRule="auto"/>
              <w:rPr>
                <w:rFonts w:ascii="Times New Roman" w:hAnsi="Times New Roman" w:cs="Times New Roman"/>
                <w:sz w:val="24"/>
              </w:rPr>
            </w:pPr>
            <w:r>
              <w:rPr>
                <w:rFonts w:ascii="Times New Roman" w:hAnsi="Times New Roman" w:cs="Times New Roman"/>
                <w:sz w:val="24"/>
              </w:rPr>
              <w:t>18.</w:t>
            </w:r>
          </w:p>
        </w:tc>
        <w:tc>
          <w:tcPr>
            <w:tcW w:w="4410" w:type="dxa"/>
          </w:tcPr>
          <w:p w:rsidR="004908BD" w:rsidRDefault="004908BD" w:rsidP="004908BD">
            <w:pPr>
              <w:spacing w:line="480" w:lineRule="auto"/>
              <w:rPr>
                <w:rFonts w:ascii="Times New Roman" w:hAnsi="Times New Roman" w:cs="Times New Roman"/>
                <w:sz w:val="24"/>
              </w:rPr>
            </w:pPr>
            <w:r>
              <w:rPr>
                <w:rFonts w:ascii="Times New Roman" w:hAnsi="Times New Roman" w:cs="Times New Roman"/>
                <w:sz w:val="24"/>
              </w:rPr>
              <w:t>domainRegisteredDetails(gowin7, adolph_dybevek, prinsen_gate_6)</w:t>
            </w:r>
          </w:p>
        </w:tc>
        <w:tc>
          <w:tcPr>
            <w:tcW w:w="4428" w:type="dxa"/>
          </w:tcPr>
          <w:p w:rsidR="004908BD" w:rsidRDefault="004908BD" w:rsidP="008521C0">
            <w:pPr>
              <w:spacing w:line="480" w:lineRule="auto"/>
              <w:rPr>
                <w:rFonts w:ascii="Times New Roman" w:hAnsi="Times New Roman" w:cs="Times New Roman"/>
                <w:sz w:val="24"/>
              </w:rPr>
            </w:pPr>
            <w:r>
              <w:rPr>
                <w:rFonts w:ascii="Times New Roman" w:hAnsi="Times New Roman" w:cs="Times New Roman"/>
                <w:sz w:val="24"/>
              </w:rPr>
              <w:t>Domain registration details of C &amp; C servers.</w:t>
            </w:r>
          </w:p>
        </w:tc>
      </w:tr>
    </w:tbl>
    <w:p w:rsidR="00674069" w:rsidRDefault="00674069" w:rsidP="00674069">
      <w:pPr>
        <w:spacing w:line="480" w:lineRule="auto"/>
        <w:rPr>
          <w:rFonts w:ascii="Times New Roman" w:hAnsi="Times New Roman" w:cs="Times New Roman"/>
          <w:sz w:val="24"/>
        </w:rPr>
      </w:pPr>
    </w:p>
    <w:p w:rsidR="008521C0" w:rsidRDefault="008521C0" w:rsidP="008521C0">
      <w:pPr>
        <w:pStyle w:val="ListParagraph"/>
        <w:numPr>
          <w:ilvl w:val="0"/>
          <w:numId w:val="6"/>
        </w:numPr>
        <w:spacing w:line="480" w:lineRule="auto"/>
        <w:ind w:left="0" w:firstLine="0"/>
        <w:rPr>
          <w:rFonts w:ascii="Times New Roman" w:hAnsi="Times New Roman" w:cs="Times New Roman"/>
          <w:sz w:val="24"/>
        </w:rPr>
      </w:pPr>
      <w:r w:rsidRPr="008521C0">
        <w:rPr>
          <w:rFonts w:ascii="Times New Roman" w:hAnsi="Times New Roman" w:cs="Times New Roman"/>
          <w:b/>
          <w:i/>
          <w:sz w:val="24"/>
        </w:rPr>
        <w:t>hasEconomicMotive(C, T)</w:t>
      </w:r>
      <w:r w:rsidRPr="008521C0">
        <w:rPr>
          <w:rFonts w:ascii="Times New Roman" w:hAnsi="Times New Roman" w:cs="Times New Roman"/>
          <w:sz w:val="24"/>
        </w:rPr>
        <w:t xml:space="preserve"> is also a base evidence. </w:t>
      </w:r>
    </w:p>
    <w:p w:rsidR="008521C0" w:rsidRPr="003F245C" w:rsidRDefault="008521C0" w:rsidP="008521C0">
      <w:pPr>
        <w:pStyle w:val="ListParagraph"/>
        <w:numPr>
          <w:ilvl w:val="0"/>
          <w:numId w:val="6"/>
        </w:numPr>
        <w:spacing w:line="480" w:lineRule="auto"/>
        <w:ind w:left="0" w:firstLine="0"/>
        <w:rPr>
          <w:rFonts w:ascii="Times New Roman" w:hAnsi="Times New Roman" w:cs="Times New Roman"/>
          <w:sz w:val="24"/>
        </w:rPr>
      </w:pPr>
      <w:r w:rsidRPr="003F245C">
        <w:rPr>
          <w:rFonts w:ascii="Times New Roman" w:hAnsi="Times New Roman" w:cs="Times New Roman"/>
          <w:sz w:val="24"/>
        </w:rPr>
        <w:t xml:space="preserve">When </w:t>
      </w:r>
      <w:r w:rsidRPr="003F245C">
        <w:rPr>
          <w:rFonts w:ascii="Times New Roman" w:hAnsi="Times New Roman" w:cs="Times New Roman"/>
          <w:b/>
          <w:i/>
          <w:sz w:val="24"/>
        </w:rPr>
        <w:t>hasEconomicMotive(countryX, industryY )</w:t>
      </w:r>
      <w:r w:rsidRPr="003F245C">
        <w:rPr>
          <w:rFonts w:ascii="Times New Roman" w:hAnsi="Times New Roman" w:cs="Times New Roman"/>
          <w:sz w:val="24"/>
        </w:rPr>
        <w:t xml:space="preserve"> is true, it means countryX will</w:t>
      </w:r>
      <w:r w:rsidR="003F245C">
        <w:rPr>
          <w:rFonts w:ascii="Times New Roman" w:hAnsi="Times New Roman" w:cs="Times New Roman"/>
          <w:sz w:val="24"/>
        </w:rPr>
        <w:t xml:space="preserve"> </w:t>
      </w:r>
      <w:r w:rsidRPr="003F245C">
        <w:rPr>
          <w:rFonts w:ascii="Times New Roman" w:hAnsi="Times New Roman" w:cs="Times New Roman"/>
          <w:sz w:val="24"/>
        </w:rPr>
        <w:t xml:space="preserve">benefit economically from </w:t>
      </w:r>
      <w:r w:rsidR="003F245C">
        <w:rPr>
          <w:rFonts w:ascii="Times New Roman" w:hAnsi="Times New Roman" w:cs="Times New Roman"/>
          <w:sz w:val="24"/>
        </w:rPr>
        <w:t>attacking industryY</w:t>
      </w:r>
      <w:r w:rsidRPr="003F245C">
        <w:rPr>
          <w:rFonts w:ascii="Times New Roman" w:hAnsi="Times New Roman" w:cs="Times New Roman"/>
          <w:sz w:val="24"/>
        </w:rPr>
        <w:t xml:space="preserve">. </w:t>
      </w:r>
    </w:p>
    <w:p w:rsidR="00B110AE" w:rsidRDefault="008521C0" w:rsidP="00AA48ED">
      <w:pPr>
        <w:pStyle w:val="ListParagraph"/>
        <w:numPr>
          <w:ilvl w:val="0"/>
          <w:numId w:val="7"/>
        </w:numPr>
        <w:spacing w:line="480" w:lineRule="auto"/>
        <w:ind w:left="0" w:firstLine="0"/>
        <w:rPr>
          <w:rFonts w:ascii="Times New Roman" w:hAnsi="Times New Roman" w:cs="Times New Roman"/>
          <w:sz w:val="24"/>
        </w:rPr>
      </w:pPr>
      <w:r w:rsidRPr="003F245C">
        <w:rPr>
          <w:rFonts w:ascii="Times New Roman" w:hAnsi="Times New Roman" w:cs="Times New Roman"/>
          <w:sz w:val="24"/>
        </w:rPr>
        <w:t>For example, if countryX</w:t>
      </w:r>
      <w:r w:rsidR="003F245C" w:rsidRPr="003F245C">
        <w:rPr>
          <w:rFonts w:ascii="Times New Roman" w:hAnsi="Times New Roman" w:cs="Times New Roman"/>
          <w:sz w:val="24"/>
        </w:rPr>
        <w:t xml:space="preserve"> </w:t>
      </w:r>
      <w:r w:rsidRPr="003F245C">
        <w:rPr>
          <w:rFonts w:ascii="Times New Roman" w:hAnsi="Times New Roman" w:cs="Times New Roman"/>
          <w:sz w:val="24"/>
        </w:rPr>
        <w:t>has identified industryY as a strategic emerging industry in</w:t>
      </w:r>
      <w:r w:rsidR="003F245C" w:rsidRPr="003F245C">
        <w:rPr>
          <w:rFonts w:ascii="Times New Roman" w:hAnsi="Times New Roman" w:cs="Times New Roman"/>
          <w:sz w:val="24"/>
        </w:rPr>
        <w:t xml:space="preserve"> </w:t>
      </w:r>
      <w:r w:rsidRPr="003F245C">
        <w:rPr>
          <w:rFonts w:ascii="Times New Roman" w:hAnsi="Times New Roman" w:cs="Times New Roman"/>
          <w:sz w:val="24"/>
        </w:rPr>
        <w:t>official public</w:t>
      </w:r>
      <w:r w:rsidR="003F245C" w:rsidRPr="003F245C">
        <w:rPr>
          <w:rFonts w:ascii="Times New Roman" w:hAnsi="Times New Roman" w:cs="Times New Roman"/>
          <w:sz w:val="24"/>
        </w:rPr>
        <w:t xml:space="preserve"> </w:t>
      </w:r>
      <w:r w:rsidRPr="003F245C">
        <w:rPr>
          <w:rFonts w:ascii="Times New Roman" w:hAnsi="Times New Roman" w:cs="Times New Roman"/>
          <w:sz w:val="24"/>
        </w:rPr>
        <w:t>documents such as white papers or other government reviews, we say that</w:t>
      </w:r>
      <w:r w:rsidR="003F245C">
        <w:rPr>
          <w:rFonts w:ascii="Times New Roman" w:hAnsi="Times New Roman" w:cs="Times New Roman"/>
          <w:sz w:val="24"/>
        </w:rPr>
        <w:t xml:space="preserve"> </w:t>
      </w:r>
      <w:r w:rsidRPr="003F245C">
        <w:rPr>
          <w:rFonts w:ascii="Times New Roman" w:hAnsi="Times New Roman" w:cs="Times New Roman"/>
          <w:b/>
          <w:i/>
          <w:sz w:val="24"/>
        </w:rPr>
        <w:t>hasEco</w:t>
      </w:r>
      <w:r w:rsidR="003F245C">
        <w:rPr>
          <w:rFonts w:ascii="Times New Roman" w:hAnsi="Times New Roman" w:cs="Times New Roman"/>
          <w:b/>
          <w:i/>
          <w:sz w:val="24"/>
        </w:rPr>
        <w:t>nomicM</w:t>
      </w:r>
      <w:r w:rsidRPr="003F245C">
        <w:rPr>
          <w:rFonts w:ascii="Times New Roman" w:hAnsi="Times New Roman" w:cs="Times New Roman"/>
          <w:b/>
          <w:i/>
          <w:sz w:val="24"/>
        </w:rPr>
        <w:t>otive(countryX, industryY )</w:t>
      </w:r>
      <w:r w:rsidRPr="003F245C">
        <w:rPr>
          <w:rFonts w:ascii="Times New Roman" w:hAnsi="Times New Roman" w:cs="Times New Roman"/>
          <w:sz w:val="24"/>
        </w:rPr>
        <w:t xml:space="preserve"> is true.</w:t>
      </w:r>
    </w:p>
    <w:p w:rsidR="00AA48ED" w:rsidRDefault="008A1B68" w:rsidP="008A1B68">
      <w:pPr>
        <w:pStyle w:val="ListParagraph"/>
        <w:numPr>
          <w:ilvl w:val="0"/>
          <w:numId w:val="7"/>
        </w:numPr>
        <w:spacing w:line="480" w:lineRule="auto"/>
        <w:ind w:left="0" w:firstLine="0"/>
        <w:rPr>
          <w:rFonts w:ascii="Times New Roman" w:hAnsi="Times New Roman" w:cs="Times New Roman"/>
          <w:sz w:val="24"/>
        </w:rPr>
      </w:pPr>
      <w:r w:rsidRPr="008A1B68">
        <w:rPr>
          <w:rFonts w:ascii="Times New Roman" w:hAnsi="Times New Roman" w:cs="Times New Roman"/>
          <w:b/>
          <w:i/>
          <w:sz w:val="24"/>
        </w:rPr>
        <w:t>specificTarget/1</w:t>
      </w:r>
      <w:r w:rsidRPr="008A1B68">
        <w:rPr>
          <w:rFonts w:ascii="Times New Roman" w:hAnsi="Times New Roman" w:cs="Times New Roman"/>
          <w:sz w:val="24"/>
        </w:rPr>
        <w:t xml:space="preserve"> An attack is assumed to be targeted unless more than one country is targeted (</w:t>
      </w:r>
      <w:r w:rsidRPr="00270AA7">
        <w:rPr>
          <w:rFonts w:ascii="Times New Roman" w:hAnsi="Times New Roman" w:cs="Times New Roman"/>
          <w:b/>
          <w:i/>
          <w:sz w:val="24"/>
        </w:rPr>
        <w:t>targetCountry/2</w:t>
      </w:r>
      <w:r w:rsidRPr="008A1B68">
        <w:rPr>
          <w:rFonts w:ascii="Times New Roman" w:hAnsi="Times New Roman" w:cs="Times New Roman"/>
          <w:sz w:val="24"/>
        </w:rPr>
        <w:t>) , or there are technical evidence that show that the malware was constructed specifically for attacking that particular</w:t>
      </w:r>
      <w:r>
        <w:rPr>
          <w:rFonts w:ascii="Times New Roman" w:hAnsi="Times New Roman" w:cs="Times New Roman"/>
          <w:sz w:val="24"/>
        </w:rPr>
        <w:t xml:space="preserve"> organization or country (</w:t>
      </w:r>
      <w:r w:rsidRPr="008A1B68">
        <w:rPr>
          <w:rFonts w:ascii="Times New Roman" w:hAnsi="Times New Roman" w:cs="Times New Roman"/>
          <w:b/>
          <w:i/>
          <w:sz w:val="24"/>
        </w:rPr>
        <w:t>specificConfigInMalware(M)</w:t>
      </w:r>
      <w:r w:rsidRPr="008A1B68">
        <w:rPr>
          <w:rFonts w:ascii="Times New Roman" w:hAnsi="Times New Roman" w:cs="Times New Roman"/>
          <w:sz w:val="24"/>
        </w:rPr>
        <w:t>).</w:t>
      </w:r>
    </w:p>
    <w:p w:rsidR="0085462F" w:rsidRDefault="0085462F" w:rsidP="0085462F">
      <w:pPr>
        <w:pStyle w:val="ListParagraph"/>
        <w:numPr>
          <w:ilvl w:val="0"/>
          <w:numId w:val="7"/>
        </w:numPr>
        <w:spacing w:line="480" w:lineRule="auto"/>
        <w:ind w:left="0" w:firstLine="0"/>
        <w:rPr>
          <w:rFonts w:ascii="Times New Roman" w:hAnsi="Times New Roman" w:cs="Times New Roman"/>
          <w:sz w:val="24"/>
        </w:rPr>
      </w:pPr>
      <w:r w:rsidRPr="0085462F">
        <w:rPr>
          <w:rFonts w:ascii="Times New Roman" w:hAnsi="Times New Roman" w:cs="Times New Roman"/>
          <w:b/>
          <w:i/>
          <w:sz w:val="24"/>
        </w:rPr>
        <w:lastRenderedPageBreak/>
        <w:t>contextOfAttack/2</w:t>
      </w:r>
      <w:r w:rsidRPr="0085462F">
        <w:rPr>
          <w:rFonts w:ascii="Times New Roman" w:hAnsi="Times New Roman" w:cs="Times New Roman"/>
          <w:sz w:val="24"/>
        </w:rPr>
        <w:t xml:space="preserve"> can be proven if the target is a ‘normal’ industry. </w:t>
      </w:r>
    </w:p>
    <w:p w:rsidR="0085462F" w:rsidRDefault="0085462F" w:rsidP="0085462F">
      <w:pPr>
        <w:pStyle w:val="ListParagraph"/>
        <w:numPr>
          <w:ilvl w:val="0"/>
          <w:numId w:val="7"/>
        </w:numPr>
        <w:spacing w:line="480" w:lineRule="auto"/>
        <w:ind w:left="0" w:firstLine="0"/>
        <w:rPr>
          <w:rFonts w:ascii="Times New Roman" w:hAnsi="Times New Roman" w:cs="Times New Roman"/>
          <w:sz w:val="24"/>
        </w:rPr>
      </w:pPr>
      <w:r w:rsidRPr="0085462F">
        <w:rPr>
          <w:rFonts w:ascii="Times New Roman" w:hAnsi="Times New Roman" w:cs="Times New Roman"/>
          <w:sz w:val="24"/>
        </w:rPr>
        <w:t>A ‘normal’ industry, as opposed to a ‘political’ industry, are industries that are not closely</w:t>
      </w:r>
      <w:r>
        <w:rPr>
          <w:rFonts w:ascii="Times New Roman" w:hAnsi="Times New Roman" w:cs="Times New Roman"/>
          <w:sz w:val="24"/>
        </w:rPr>
        <w:t xml:space="preserve"> </w:t>
      </w:r>
      <w:r w:rsidRPr="0085462F">
        <w:rPr>
          <w:rFonts w:ascii="Times New Roman" w:hAnsi="Times New Roman" w:cs="Times New Roman"/>
          <w:sz w:val="24"/>
        </w:rPr>
        <w:t>related to a country’s national interests</w:t>
      </w:r>
      <w:r>
        <w:rPr>
          <w:rFonts w:ascii="Times New Roman" w:hAnsi="Times New Roman" w:cs="Times New Roman"/>
          <w:sz w:val="24"/>
        </w:rPr>
        <w:t>.</w:t>
      </w:r>
    </w:p>
    <w:p w:rsidR="00D62E60" w:rsidRPr="00D62E60" w:rsidRDefault="00D62E60" w:rsidP="00D62E60">
      <w:pPr>
        <w:spacing w:line="480" w:lineRule="auto"/>
        <w:rPr>
          <w:rFonts w:ascii="Times New Roman" w:hAnsi="Times New Roman" w:cs="Times New Roman"/>
          <w:sz w:val="24"/>
        </w:rPr>
      </w:pPr>
      <w:r w:rsidRPr="00D62E60">
        <w:rPr>
          <w:rFonts w:ascii="Times New Roman" w:hAnsi="Times New Roman" w:cs="Times New Roman"/>
          <w:b/>
          <w:i/>
          <w:sz w:val="24"/>
        </w:rPr>
        <w:t>Rule 2</w:t>
      </w:r>
      <w:r w:rsidRPr="00D62E60">
        <w:rPr>
          <w:rFonts w:ascii="Times New Roman" w:hAnsi="Times New Roman" w:cs="Times New Roman"/>
          <w:sz w:val="24"/>
        </w:rPr>
        <w:t xml:space="preserve"> Another opera</w:t>
      </w:r>
      <w:r>
        <w:rPr>
          <w:rFonts w:ascii="Times New Roman" w:hAnsi="Times New Roman" w:cs="Times New Roman"/>
          <w:sz w:val="24"/>
        </w:rPr>
        <w:t xml:space="preserve">tional rule used to derive </w:t>
      </w:r>
      <w:r w:rsidRPr="00D62E60">
        <w:rPr>
          <w:rFonts w:ascii="Times New Roman" w:hAnsi="Times New Roman" w:cs="Times New Roman"/>
          <w:b/>
          <w:i/>
          <w:sz w:val="24"/>
        </w:rPr>
        <w:t>hasMotive/2</w:t>
      </w:r>
      <w:r w:rsidRPr="00D62E60">
        <w:rPr>
          <w:rFonts w:ascii="Times New Roman" w:hAnsi="Times New Roman" w:cs="Times New Roman"/>
          <w:sz w:val="24"/>
        </w:rPr>
        <w:t xml:space="preserve"> is given below:</w:t>
      </w:r>
    </w:p>
    <w:p w:rsidR="009B5756" w:rsidRDefault="00D62E60" w:rsidP="00D62E60">
      <w:pPr>
        <w:spacing w:line="480" w:lineRule="auto"/>
        <w:rPr>
          <w:rFonts w:ascii="Times New Roman" w:hAnsi="Times New Roman" w:cs="Times New Roman"/>
          <w:b/>
          <w:i/>
          <w:sz w:val="24"/>
        </w:rPr>
      </w:pPr>
      <w:r w:rsidRPr="00DD4FD8">
        <w:rPr>
          <w:rFonts w:ascii="Times New Roman" w:hAnsi="Times New Roman" w:cs="Times New Roman"/>
          <w:b/>
          <w:i/>
          <w:sz w:val="24"/>
        </w:rPr>
        <w:t xml:space="preserve">op_rule_2 : </w:t>
      </w:r>
      <w:r w:rsidR="00DD4FD8" w:rsidRPr="00DD4FD8">
        <w:rPr>
          <w:rFonts w:ascii="Times New Roman" w:hAnsi="Times New Roman" w:cs="Times New Roman"/>
          <w:b/>
          <w:i/>
          <w:sz w:val="24"/>
        </w:rPr>
        <w:t xml:space="preserve"> </w:t>
      </w:r>
      <w:r w:rsidRPr="00DD4FD8">
        <w:rPr>
          <w:rFonts w:ascii="Times New Roman" w:hAnsi="Times New Roman" w:cs="Times New Roman"/>
          <w:b/>
          <w:i/>
          <w:sz w:val="24"/>
        </w:rPr>
        <w:t xml:space="preserve">hasMotive(C, Att) ← targetCountry(T, Att), attackPeriod(Att, Date1), hasPoliticalMotive(C, T, Date2), dateApplicable(Date1, Date2), </w:t>
      </w:r>
      <w:r w:rsidR="00DD4FD8">
        <w:rPr>
          <w:rFonts w:ascii="Times New Roman" w:hAnsi="Times New Roman" w:cs="Times New Roman"/>
          <w:b/>
          <w:i/>
          <w:sz w:val="24"/>
        </w:rPr>
        <w:t>contextOf</w:t>
      </w:r>
      <w:r w:rsidRPr="00DD4FD8">
        <w:rPr>
          <w:rFonts w:ascii="Times New Roman" w:hAnsi="Times New Roman" w:cs="Times New Roman"/>
          <w:b/>
          <w:i/>
          <w:sz w:val="24"/>
        </w:rPr>
        <w:t>Attack(political, Att),</w:t>
      </w:r>
      <w:r w:rsidR="00DD4FD8">
        <w:rPr>
          <w:rFonts w:ascii="Times New Roman" w:hAnsi="Times New Roman" w:cs="Times New Roman"/>
          <w:b/>
          <w:i/>
          <w:sz w:val="24"/>
        </w:rPr>
        <w:t xml:space="preserve"> specif</w:t>
      </w:r>
      <w:r w:rsidRPr="00DD4FD8">
        <w:rPr>
          <w:rFonts w:ascii="Times New Roman" w:hAnsi="Times New Roman" w:cs="Times New Roman"/>
          <w:b/>
          <w:i/>
          <w:sz w:val="24"/>
        </w:rPr>
        <w:t xml:space="preserve"> icTarget(Att).</w:t>
      </w:r>
    </w:p>
    <w:p w:rsidR="00E37402" w:rsidRPr="00CF7269" w:rsidRDefault="00E37402" w:rsidP="00E37402">
      <w:pPr>
        <w:pStyle w:val="ListParagraph"/>
        <w:numPr>
          <w:ilvl w:val="0"/>
          <w:numId w:val="8"/>
        </w:numPr>
        <w:spacing w:line="480" w:lineRule="auto"/>
        <w:rPr>
          <w:rFonts w:ascii="Times New Roman" w:hAnsi="Times New Roman" w:cs="Times New Roman"/>
          <w:sz w:val="24"/>
        </w:rPr>
      </w:pPr>
      <w:r w:rsidRPr="00CF7269">
        <w:rPr>
          <w:rFonts w:ascii="Times New Roman" w:hAnsi="Times New Roman" w:cs="Times New Roman"/>
          <w:sz w:val="24"/>
        </w:rPr>
        <w:t>This rule can be interpreted as: if a country has a political motive (we will explain</w:t>
      </w:r>
      <w:r w:rsidR="00CF7269" w:rsidRPr="00CF7269">
        <w:rPr>
          <w:rFonts w:ascii="Times New Roman" w:hAnsi="Times New Roman" w:cs="Times New Roman"/>
          <w:sz w:val="24"/>
        </w:rPr>
        <w:t xml:space="preserve"> </w:t>
      </w:r>
      <w:r w:rsidRPr="00CF7269">
        <w:rPr>
          <w:rFonts w:ascii="Times New Roman" w:hAnsi="Times New Roman" w:cs="Times New Roman"/>
          <w:sz w:val="24"/>
        </w:rPr>
        <w:t>later what this means) to attack the target country, and the order of events fits into</w:t>
      </w:r>
      <w:r w:rsidR="00CF7269" w:rsidRPr="00CF7269">
        <w:rPr>
          <w:rFonts w:ascii="Times New Roman" w:hAnsi="Times New Roman" w:cs="Times New Roman"/>
          <w:sz w:val="24"/>
        </w:rPr>
        <w:t xml:space="preserve"> </w:t>
      </w:r>
      <w:r w:rsidRPr="00CF7269">
        <w:rPr>
          <w:rFonts w:ascii="Times New Roman" w:hAnsi="Times New Roman" w:cs="Times New Roman"/>
          <w:sz w:val="24"/>
        </w:rPr>
        <w:t xml:space="preserve">the general timeline (more on </w:t>
      </w:r>
      <w:r w:rsidRPr="00CF7269">
        <w:rPr>
          <w:rFonts w:ascii="Times New Roman" w:hAnsi="Times New Roman" w:cs="Times New Roman"/>
          <w:b/>
          <w:i/>
          <w:sz w:val="24"/>
        </w:rPr>
        <w:t>dateApplicable/2</w:t>
      </w:r>
      <w:r w:rsidRPr="00CF7269">
        <w:rPr>
          <w:rFonts w:ascii="Times New Roman" w:hAnsi="Times New Roman" w:cs="Times New Roman"/>
          <w:sz w:val="24"/>
        </w:rPr>
        <w:t xml:space="preserve"> later), and the attack was a targeted</w:t>
      </w:r>
      <w:r w:rsidR="00CF7269">
        <w:rPr>
          <w:rFonts w:ascii="Times New Roman" w:hAnsi="Times New Roman" w:cs="Times New Roman"/>
          <w:sz w:val="24"/>
        </w:rPr>
        <w:t xml:space="preserve"> </w:t>
      </w:r>
      <w:r w:rsidRPr="00CF7269">
        <w:rPr>
          <w:rFonts w:ascii="Times New Roman" w:hAnsi="Times New Roman" w:cs="Times New Roman"/>
          <w:sz w:val="24"/>
        </w:rPr>
        <w:t>attack, then the country has motive to perform the attack.</w:t>
      </w:r>
    </w:p>
    <w:p w:rsidR="00DD4FD8" w:rsidRDefault="00E37402" w:rsidP="00AF2D20">
      <w:pPr>
        <w:pStyle w:val="ListParagraph"/>
        <w:numPr>
          <w:ilvl w:val="0"/>
          <w:numId w:val="8"/>
        </w:numPr>
        <w:spacing w:line="480" w:lineRule="auto"/>
        <w:rPr>
          <w:rFonts w:ascii="Times New Roman" w:hAnsi="Times New Roman" w:cs="Times New Roman"/>
          <w:sz w:val="24"/>
        </w:rPr>
      </w:pPr>
      <w:r w:rsidRPr="00AF2D20">
        <w:rPr>
          <w:rFonts w:ascii="Times New Roman" w:hAnsi="Times New Roman" w:cs="Times New Roman"/>
          <w:sz w:val="24"/>
        </w:rPr>
        <w:t>The predicates used in this rule can be summarised below:</w:t>
      </w:r>
    </w:p>
    <w:p w:rsidR="009F7774" w:rsidRPr="009F7774" w:rsidRDefault="009F7774" w:rsidP="009F7774">
      <w:pPr>
        <w:pStyle w:val="ListParagraph"/>
        <w:numPr>
          <w:ilvl w:val="0"/>
          <w:numId w:val="8"/>
        </w:numPr>
        <w:spacing w:line="480" w:lineRule="auto"/>
        <w:rPr>
          <w:rFonts w:ascii="Times New Roman" w:hAnsi="Times New Roman" w:cs="Times New Roman"/>
          <w:sz w:val="24"/>
        </w:rPr>
      </w:pPr>
      <w:r w:rsidRPr="009F7774">
        <w:rPr>
          <w:rFonts w:ascii="Times New Roman" w:hAnsi="Times New Roman" w:cs="Times New Roman"/>
          <w:b/>
          <w:i/>
          <w:sz w:val="24"/>
        </w:rPr>
        <w:t>targetCountry(T, Att)</w:t>
      </w:r>
      <w:r w:rsidRPr="009F7774">
        <w:rPr>
          <w:rFonts w:ascii="Times New Roman" w:hAnsi="Times New Roman" w:cs="Times New Roman"/>
          <w:sz w:val="24"/>
        </w:rPr>
        <w:t xml:space="preserve"> is a base evidence, denoting that the country T is the</w:t>
      </w:r>
      <w:r>
        <w:rPr>
          <w:rFonts w:ascii="Times New Roman" w:hAnsi="Times New Roman" w:cs="Times New Roman"/>
          <w:sz w:val="24"/>
        </w:rPr>
        <w:t xml:space="preserve"> </w:t>
      </w:r>
      <w:r w:rsidRPr="009F7774">
        <w:rPr>
          <w:rFonts w:ascii="Times New Roman" w:hAnsi="Times New Roman" w:cs="Times New Roman"/>
          <w:sz w:val="24"/>
        </w:rPr>
        <w:t>country of the target of the attack Att.</w:t>
      </w:r>
    </w:p>
    <w:p w:rsidR="009F7774" w:rsidRPr="009F7774" w:rsidRDefault="009F7774" w:rsidP="009F7774">
      <w:pPr>
        <w:pStyle w:val="ListParagraph"/>
        <w:numPr>
          <w:ilvl w:val="0"/>
          <w:numId w:val="8"/>
        </w:numPr>
        <w:spacing w:line="480" w:lineRule="auto"/>
        <w:rPr>
          <w:rFonts w:ascii="Times New Roman" w:hAnsi="Times New Roman" w:cs="Times New Roman"/>
          <w:sz w:val="24"/>
        </w:rPr>
      </w:pPr>
      <w:r w:rsidRPr="009F7774">
        <w:rPr>
          <w:rFonts w:ascii="Times New Roman" w:hAnsi="Times New Roman" w:cs="Times New Roman"/>
          <w:b/>
          <w:i/>
          <w:sz w:val="24"/>
        </w:rPr>
        <w:t>attackPeriod(X, Date)</w:t>
      </w:r>
      <w:r w:rsidRPr="009F7774">
        <w:rPr>
          <w:rFonts w:ascii="Times New Roman" w:hAnsi="Times New Roman" w:cs="Times New Roman"/>
          <w:sz w:val="24"/>
        </w:rPr>
        <w:t xml:space="preserve"> is also a base evidence, it denotes the date of the attack.</w:t>
      </w:r>
    </w:p>
    <w:p w:rsidR="009F7774" w:rsidRDefault="009F7774" w:rsidP="009F7774">
      <w:pPr>
        <w:pStyle w:val="ListParagraph"/>
        <w:numPr>
          <w:ilvl w:val="0"/>
          <w:numId w:val="8"/>
        </w:numPr>
        <w:spacing w:line="480" w:lineRule="auto"/>
        <w:rPr>
          <w:rFonts w:ascii="Times New Roman" w:hAnsi="Times New Roman" w:cs="Times New Roman"/>
          <w:sz w:val="24"/>
        </w:rPr>
      </w:pPr>
      <w:r w:rsidRPr="009F7774">
        <w:rPr>
          <w:rFonts w:ascii="Times New Roman" w:hAnsi="Times New Roman" w:cs="Times New Roman"/>
          <w:sz w:val="24"/>
        </w:rPr>
        <w:t>Date is a list, in the format [YYY</w:t>
      </w:r>
      <w:r>
        <w:rPr>
          <w:rFonts w:ascii="Times New Roman" w:hAnsi="Times New Roman" w:cs="Times New Roman"/>
          <w:sz w:val="24"/>
        </w:rPr>
        <w:t>Y, MM</w:t>
      </w:r>
      <w:r w:rsidRPr="009F7774">
        <w:rPr>
          <w:rFonts w:ascii="Times New Roman" w:hAnsi="Times New Roman" w:cs="Times New Roman"/>
          <w:sz w:val="24"/>
        </w:rPr>
        <w:t>].</w:t>
      </w:r>
    </w:p>
    <w:p w:rsidR="005243A2" w:rsidRDefault="005243A2" w:rsidP="005243A2">
      <w:pPr>
        <w:pStyle w:val="ListParagraph"/>
        <w:numPr>
          <w:ilvl w:val="0"/>
          <w:numId w:val="8"/>
        </w:numPr>
        <w:spacing w:line="480" w:lineRule="auto"/>
        <w:rPr>
          <w:rFonts w:ascii="Times New Roman" w:hAnsi="Times New Roman" w:cs="Times New Roman"/>
          <w:sz w:val="24"/>
        </w:rPr>
      </w:pPr>
      <w:r w:rsidRPr="005243A2">
        <w:rPr>
          <w:rFonts w:ascii="Times New Roman" w:hAnsi="Times New Roman" w:cs="Times New Roman"/>
          <w:b/>
          <w:i/>
          <w:sz w:val="24"/>
        </w:rPr>
        <w:t>hasPoliticalMotive(C,T,Date2)</w:t>
      </w:r>
      <w:r w:rsidRPr="005243A2">
        <w:rPr>
          <w:rFonts w:ascii="Times New Roman" w:hAnsi="Times New Roman" w:cs="Times New Roman"/>
          <w:sz w:val="24"/>
        </w:rPr>
        <w:t xml:space="preserve"> is a derived predicate. </w:t>
      </w:r>
    </w:p>
    <w:p w:rsidR="005243A2" w:rsidRDefault="005243A2" w:rsidP="005243A2">
      <w:pPr>
        <w:pStyle w:val="ListParagraph"/>
        <w:numPr>
          <w:ilvl w:val="0"/>
          <w:numId w:val="8"/>
        </w:numPr>
        <w:spacing w:line="480" w:lineRule="auto"/>
        <w:rPr>
          <w:rFonts w:ascii="Times New Roman" w:hAnsi="Times New Roman" w:cs="Times New Roman"/>
          <w:sz w:val="24"/>
        </w:rPr>
      </w:pPr>
      <w:r w:rsidRPr="005243A2">
        <w:rPr>
          <w:rFonts w:ascii="Times New Roman" w:hAnsi="Times New Roman" w:cs="Times New Roman"/>
          <w:sz w:val="24"/>
        </w:rPr>
        <w:t>We have one rule that</w:t>
      </w:r>
      <w:r>
        <w:rPr>
          <w:rFonts w:ascii="Times New Roman" w:hAnsi="Times New Roman" w:cs="Times New Roman"/>
          <w:sz w:val="24"/>
        </w:rPr>
        <w:t xml:space="preserve"> </w:t>
      </w:r>
      <w:r w:rsidRPr="005243A2">
        <w:rPr>
          <w:rFonts w:ascii="Times New Roman" w:hAnsi="Times New Roman" w:cs="Times New Roman"/>
          <w:sz w:val="24"/>
        </w:rPr>
        <w:t xml:space="preserve">derives </w:t>
      </w:r>
      <w:r w:rsidRPr="005243A2">
        <w:rPr>
          <w:rFonts w:ascii="Times New Roman" w:hAnsi="Times New Roman" w:cs="Times New Roman"/>
          <w:b/>
          <w:i/>
          <w:sz w:val="24"/>
        </w:rPr>
        <w:t>hasPoliticalMotive(C, T, Date2)</w:t>
      </w:r>
      <w:r w:rsidRPr="005243A2">
        <w:rPr>
          <w:rFonts w:ascii="Times New Roman" w:hAnsi="Times New Roman" w:cs="Times New Roman"/>
          <w:sz w:val="24"/>
        </w:rPr>
        <w:t xml:space="preserve">. </w:t>
      </w:r>
    </w:p>
    <w:p w:rsidR="005243A2" w:rsidRDefault="005243A2" w:rsidP="005243A2">
      <w:pPr>
        <w:pStyle w:val="ListParagraph"/>
        <w:numPr>
          <w:ilvl w:val="0"/>
          <w:numId w:val="8"/>
        </w:numPr>
        <w:spacing w:line="480" w:lineRule="auto"/>
        <w:rPr>
          <w:rFonts w:ascii="Times New Roman" w:hAnsi="Times New Roman" w:cs="Times New Roman"/>
          <w:sz w:val="24"/>
        </w:rPr>
      </w:pPr>
      <w:r w:rsidRPr="005243A2">
        <w:rPr>
          <w:rFonts w:ascii="Times New Roman" w:hAnsi="Times New Roman" w:cs="Times New Roman"/>
          <w:sz w:val="24"/>
        </w:rPr>
        <w:t>If the target country has imposed sanctions on country C, then as a form of retaliation, country C has political</w:t>
      </w:r>
      <w:r>
        <w:rPr>
          <w:rFonts w:ascii="Times New Roman" w:hAnsi="Times New Roman" w:cs="Times New Roman"/>
          <w:sz w:val="24"/>
        </w:rPr>
        <w:t xml:space="preserve"> </w:t>
      </w:r>
      <w:r w:rsidRPr="005243A2">
        <w:rPr>
          <w:rFonts w:ascii="Times New Roman" w:hAnsi="Times New Roman" w:cs="Times New Roman"/>
          <w:sz w:val="24"/>
        </w:rPr>
        <w:t>motive</w:t>
      </w:r>
      <w:r>
        <w:rPr>
          <w:rFonts w:ascii="Times New Roman" w:hAnsi="Times New Roman" w:cs="Times New Roman"/>
          <w:sz w:val="24"/>
        </w:rPr>
        <w:t xml:space="preserve"> to attack the target country T</w:t>
      </w:r>
      <w:r w:rsidRPr="005243A2">
        <w:rPr>
          <w:rFonts w:ascii="Times New Roman" w:hAnsi="Times New Roman" w:cs="Times New Roman"/>
          <w:sz w:val="24"/>
        </w:rPr>
        <w:t>.</w:t>
      </w:r>
    </w:p>
    <w:p w:rsidR="00844E5D" w:rsidRDefault="00844E5D" w:rsidP="00844E5D">
      <w:pPr>
        <w:pStyle w:val="ListParagraph"/>
        <w:numPr>
          <w:ilvl w:val="0"/>
          <w:numId w:val="8"/>
        </w:numPr>
        <w:spacing w:line="480" w:lineRule="auto"/>
        <w:rPr>
          <w:rFonts w:ascii="Times New Roman" w:hAnsi="Times New Roman" w:cs="Times New Roman"/>
          <w:sz w:val="24"/>
        </w:rPr>
      </w:pPr>
      <w:r w:rsidRPr="00844E5D">
        <w:rPr>
          <w:rFonts w:ascii="Times New Roman" w:hAnsi="Times New Roman" w:cs="Times New Roman"/>
          <w:b/>
          <w:i/>
          <w:sz w:val="24"/>
        </w:rPr>
        <w:lastRenderedPageBreak/>
        <w:t>dateApplicable(Date1, Date2)</w:t>
      </w:r>
      <w:r w:rsidRPr="00844E5D">
        <w:rPr>
          <w:rFonts w:ascii="Times New Roman" w:hAnsi="Times New Roman" w:cs="Times New Roman"/>
          <w:sz w:val="24"/>
        </w:rPr>
        <w:t xml:space="preserve"> is an auxiliary rule used to ensure that the triggering event (in this case, the imposing of sanctions) takes place before the</w:t>
      </w:r>
      <w:r>
        <w:rPr>
          <w:rFonts w:ascii="Times New Roman" w:hAnsi="Times New Roman" w:cs="Times New Roman"/>
          <w:sz w:val="24"/>
        </w:rPr>
        <w:t xml:space="preserve"> </w:t>
      </w:r>
      <w:r w:rsidRPr="00844E5D">
        <w:rPr>
          <w:rFonts w:ascii="Times New Roman" w:hAnsi="Times New Roman" w:cs="Times New Roman"/>
          <w:sz w:val="24"/>
        </w:rPr>
        <w:t>attack, and occurred</w:t>
      </w:r>
      <w:r>
        <w:rPr>
          <w:rFonts w:ascii="Times New Roman" w:hAnsi="Times New Roman" w:cs="Times New Roman"/>
          <w:sz w:val="24"/>
        </w:rPr>
        <w:t xml:space="preserve"> </w:t>
      </w:r>
      <w:r w:rsidRPr="00844E5D">
        <w:rPr>
          <w:rFonts w:ascii="Times New Roman" w:hAnsi="Times New Roman" w:cs="Times New Roman"/>
          <w:sz w:val="24"/>
        </w:rPr>
        <w:t xml:space="preserve">shortly before the attack. </w:t>
      </w:r>
    </w:p>
    <w:p w:rsidR="00176DF2" w:rsidRDefault="00844E5D" w:rsidP="00844E5D">
      <w:pPr>
        <w:pStyle w:val="ListParagraph"/>
        <w:numPr>
          <w:ilvl w:val="0"/>
          <w:numId w:val="8"/>
        </w:numPr>
        <w:spacing w:line="480" w:lineRule="auto"/>
        <w:rPr>
          <w:rFonts w:ascii="Times New Roman" w:hAnsi="Times New Roman" w:cs="Times New Roman"/>
          <w:sz w:val="24"/>
        </w:rPr>
      </w:pPr>
      <w:r w:rsidRPr="005D1CBF">
        <w:rPr>
          <w:rFonts w:ascii="Times New Roman" w:hAnsi="Times New Roman" w:cs="Times New Roman"/>
          <w:sz w:val="24"/>
        </w:rPr>
        <w:t xml:space="preserve">Alternatively, if the event is long-term and ongoing, we use the constant ongoing in place of the date of the event in the [YYYY, MM] format, </w:t>
      </w:r>
      <w:r w:rsidRPr="005D1CBF">
        <w:rPr>
          <w:rFonts w:ascii="Times New Roman" w:hAnsi="Times New Roman" w:cs="Times New Roman"/>
          <w:b/>
          <w:i/>
          <w:sz w:val="24"/>
        </w:rPr>
        <w:t>dateApplicable(_, ongoing)</w:t>
      </w:r>
      <w:r w:rsidRPr="005D1CBF">
        <w:rPr>
          <w:rFonts w:ascii="Times New Roman" w:hAnsi="Times New Roman" w:cs="Times New Roman"/>
          <w:sz w:val="24"/>
        </w:rPr>
        <w:t xml:space="preserve"> is always</w:t>
      </w:r>
      <w:r w:rsidR="005D1CBF">
        <w:rPr>
          <w:rFonts w:ascii="Times New Roman" w:hAnsi="Times New Roman" w:cs="Times New Roman"/>
          <w:sz w:val="24"/>
        </w:rPr>
        <w:t xml:space="preserve"> </w:t>
      </w:r>
      <w:r w:rsidRPr="005D1CBF">
        <w:rPr>
          <w:rFonts w:ascii="Times New Roman" w:hAnsi="Times New Roman" w:cs="Times New Roman"/>
          <w:sz w:val="24"/>
        </w:rPr>
        <w:t>true.</w:t>
      </w:r>
    </w:p>
    <w:p w:rsidR="00C80B7A" w:rsidRPr="00352D91" w:rsidRDefault="00352D91" w:rsidP="00352D91">
      <w:pPr>
        <w:pStyle w:val="ListParagraph"/>
        <w:numPr>
          <w:ilvl w:val="0"/>
          <w:numId w:val="8"/>
        </w:numPr>
        <w:spacing w:line="480" w:lineRule="auto"/>
        <w:rPr>
          <w:rFonts w:ascii="Times New Roman" w:hAnsi="Times New Roman" w:cs="Times New Roman"/>
          <w:sz w:val="24"/>
        </w:rPr>
      </w:pPr>
      <w:r w:rsidRPr="00352D91">
        <w:rPr>
          <w:rFonts w:ascii="Times New Roman" w:hAnsi="Times New Roman" w:cs="Times New Roman"/>
          <w:b/>
          <w:i/>
          <w:sz w:val="24"/>
        </w:rPr>
        <w:t>contextOfAttack(political, Att)</w:t>
      </w:r>
      <w:r w:rsidRPr="00352D91">
        <w:rPr>
          <w:rFonts w:ascii="Times New Roman" w:hAnsi="Times New Roman" w:cs="Times New Roman"/>
          <w:sz w:val="24"/>
        </w:rPr>
        <w:t xml:space="preserve"> can be proved if either the target is a country, or the target is a ‘political’ industry (industries that are closely related to a</w:t>
      </w:r>
      <w:r>
        <w:rPr>
          <w:rFonts w:ascii="Times New Roman" w:hAnsi="Times New Roman" w:cs="Times New Roman"/>
          <w:sz w:val="24"/>
        </w:rPr>
        <w:t xml:space="preserve"> </w:t>
      </w:r>
      <w:r w:rsidRPr="00352D91">
        <w:rPr>
          <w:rFonts w:ascii="Times New Roman" w:hAnsi="Times New Roman" w:cs="Times New Roman"/>
          <w:sz w:val="24"/>
        </w:rPr>
        <w:t>country’s national interests, such as the military or energy sector).</w:t>
      </w:r>
    </w:p>
    <w:p w:rsidR="007B5F91" w:rsidRPr="007B5F91" w:rsidRDefault="007B5F91" w:rsidP="007B5F91">
      <w:pPr>
        <w:spacing w:line="480" w:lineRule="auto"/>
        <w:rPr>
          <w:rFonts w:ascii="Times New Roman" w:hAnsi="Times New Roman" w:cs="Times New Roman"/>
          <w:sz w:val="24"/>
        </w:rPr>
      </w:pPr>
      <w:r w:rsidRPr="007B5F91">
        <w:rPr>
          <w:rFonts w:ascii="Times New Roman" w:hAnsi="Times New Roman" w:cs="Times New Roman"/>
          <w:sz w:val="24"/>
        </w:rPr>
        <w:t>We show below the operational rules used to d</w:t>
      </w:r>
      <w:r>
        <w:rPr>
          <w:rFonts w:ascii="Times New Roman" w:hAnsi="Times New Roman" w:cs="Times New Roman"/>
          <w:sz w:val="24"/>
        </w:rPr>
        <w:t>erive the above mentioned predi</w:t>
      </w:r>
      <w:r w:rsidRPr="007B5F91">
        <w:rPr>
          <w:rFonts w:ascii="Times New Roman" w:hAnsi="Times New Roman" w:cs="Times New Roman"/>
          <w:sz w:val="24"/>
        </w:rPr>
        <w:t>cates.</w:t>
      </w:r>
    </w:p>
    <w:p w:rsidR="007B5F91" w:rsidRPr="007B5F91" w:rsidRDefault="007B5F91" w:rsidP="007B5F91">
      <w:pPr>
        <w:spacing w:line="480" w:lineRule="auto"/>
        <w:rPr>
          <w:rFonts w:ascii="Times New Roman" w:hAnsi="Times New Roman" w:cs="Times New Roman"/>
          <w:sz w:val="24"/>
        </w:rPr>
      </w:pPr>
      <w:r w:rsidRPr="007B5F91">
        <w:rPr>
          <w:rFonts w:ascii="Times New Roman" w:hAnsi="Times New Roman" w:cs="Times New Roman"/>
          <w:b/>
          <w:i/>
          <w:sz w:val="24"/>
        </w:rPr>
        <w:t>op_rule_3</w:t>
      </w:r>
      <w:r w:rsidRPr="007B5F91">
        <w:rPr>
          <w:rFonts w:ascii="Times New Roman" w:hAnsi="Times New Roman" w:cs="Times New Roman"/>
          <w:sz w:val="24"/>
        </w:rPr>
        <w:t xml:space="preserve"> : </w:t>
      </w:r>
      <w:r w:rsidRPr="007B5F91">
        <w:rPr>
          <w:rFonts w:ascii="Times New Roman" w:hAnsi="Times New Roman" w:cs="Times New Roman"/>
          <w:b/>
          <w:i/>
          <w:sz w:val="24"/>
        </w:rPr>
        <w:t>hasPoliticalMotive(C, T, Date) ← imposedSanctions(T, C, Date)</w:t>
      </w:r>
      <w:r w:rsidRPr="007B5F91">
        <w:rPr>
          <w:rFonts w:ascii="Times New Roman" w:hAnsi="Times New Roman" w:cs="Times New Roman"/>
          <w:sz w:val="24"/>
        </w:rPr>
        <w:t>.</w:t>
      </w:r>
    </w:p>
    <w:p w:rsidR="007B5F91" w:rsidRPr="007B5F91" w:rsidRDefault="007B5F91" w:rsidP="007B5F91">
      <w:pPr>
        <w:spacing w:line="480" w:lineRule="auto"/>
        <w:rPr>
          <w:rFonts w:ascii="Times New Roman" w:hAnsi="Times New Roman" w:cs="Times New Roman"/>
          <w:sz w:val="24"/>
        </w:rPr>
      </w:pPr>
      <w:r w:rsidRPr="007B5F91">
        <w:rPr>
          <w:rFonts w:ascii="Times New Roman" w:hAnsi="Times New Roman" w:cs="Times New Roman"/>
          <w:b/>
          <w:i/>
          <w:sz w:val="24"/>
        </w:rPr>
        <w:t>op_rule_4 : contextOf Attack(political, Att) ←target(T, Att), country(T)</w:t>
      </w:r>
      <w:r w:rsidRPr="007B5F91">
        <w:rPr>
          <w:rFonts w:ascii="Times New Roman" w:hAnsi="Times New Roman" w:cs="Times New Roman"/>
          <w:sz w:val="24"/>
        </w:rPr>
        <w:t>.</w:t>
      </w:r>
    </w:p>
    <w:p w:rsidR="00D62E60" w:rsidRDefault="007B5F91" w:rsidP="007B5F91">
      <w:pPr>
        <w:spacing w:line="480" w:lineRule="auto"/>
        <w:rPr>
          <w:rFonts w:ascii="Times New Roman" w:hAnsi="Times New Roman" w:cs="Times New Roman"/>
          <w:b/>
          <w:sz w:val="24"/>
        </w:rPr>
      </w:pPr>
      <w:r w:rsidRPr="007B5F91">
        <w:rPr>
          <w:rFonts w:ascii="Times New Roman" w:hAnsi="Times New Roman" w:cs="Times New Roman"/>
          <w:b/>
          <w:i/>
          <w:sz w:val="24"/>
        </w:rPr>
        <w:t>op_rule_5 : contextOf Attack(political, Att) ←target(T, Att), industry(Ind, T ),</w:t>
      </w:r>
      <w:r w:rsidR="001F0A60">
        <w:rPr>
          <w:rFonts w:ascii="Times New Roman" w:hAnsi="Times New Roman" w:cs="Times New Roman"/>
          <w:b/>
          <w:i/>
          <w:sz w:val="24"/>
        </w:rPr>
        <w:t xml:space="preserve"> </w:t>
      </w:r>
      <w:r w:rsidRPr="007B5F91">
        <w:rPr>
          <w:rFonts w:ascii="Times New Roman" w:hAnsi="Times New Roman" w:cs="Times New Roman"/>
          <w:b/>
          <w:i/>
          <w:sz w:val="24"/>
        </w:rPr>
        <w:t>politicalIndustry(Ind).</w:t>
      </w:r>
    </w:p>
    <w:p w:rsidR="00780153" w:rsidRPr="00780153" w:rsidRDefault="00780153" w:rsidP="00780153">
      <w:pPr>
        <w:spacing w:line="480" w:lineRule="auto"/>
        <w:rPr>
          <w:rFonts w:ascii="Times New Roman" w:hAnsi="Times New Roman" w:cs="Times New Roman"/>
          <w:sz w:val="24"/>
        </w:rPr>
      </w:pPr>
      <w:r w:rsidRPr="00780153">
        <w:rPr>
          <w:rFonts w:ascii="Times New Roman" w:hAnsi="Times New Roman" w:cs="Times New Roman"/>
          <w:b/>
          <w:sz w:val="24"/>
        </w:rPr>
        <w:t>Rule 3</w:t>
      </w:r>
      <w:r w:rsidRPr="00780153">
        <w:rPr>
          <w:rFonts w:ascii="Times New Roman" w:hAnsi="Times New Roman" w:cs="Times New Roman"/>
          <w:sz w:val="24"/>
        </w:rPr>
        <w:t xml:space="preserve"> We move on to the next operational rule to derive </w:t>
      </w:r>
      <w:r w:rsidRPr="006D5DE4">
        <w:rPr>
          <w:rFonts w:ascii="Times New Roman" w:hAnsi="Times New Roman" w:cs="Times New Roman"/>
          <w:b/>
          <w:i/>
          <w:sz w:val="24"/>
        </w:rPr>
        <w:t>hasMotive/2</w:t>
      </w:r>
      <w:r w:rsidRPr="00780153">
        <w:rPr>
          <w:rFonts w:ascii="Times New Roman" w:hAnsi="Times New Roman" w:cs="Times New Roman"/>
          <w:sz w:val="24"/>
        </w:rPr>
        <w:t>.</w:t>
      </w:r>
    </w:p>
    <w:p w:rsidR="007B5F91" w:rsidRDefault="00762584" w:rsidP="00780153">
      <w:pPr>
        <w:spacing w:line="480" w:lineRule="auto"/>
        <w:rPr>
          <w:rFonts w:ascii="Consolas" w:hAnsi="Consolas"/>
          <w:b/>
          <w:i/>
          <w:sz w:val="24"/>
        </w:rPr>
      </w:pPr>
      <w:r>
        <w:rPr>
          <w:rFonts w:ascii="Consolas" w:hAnsi="Consolas"/>
          <w:b/>
          <w:i/>
          <w:sz w:val="24"/>
        </w:rPr>
        <w:t>op_rule_6</w:t>
      </w:r>
      <w:r w:rsidR="00780153" w:rsidRPr="00762584">
        <w:rPr>
          <w:rFonts w:ascii="Consolas" w:hAnsi="Consolas"/>
          <w:b/>
          <w:i/>
          <w:sz w:val="24"/>
        </w:rPr>
        <w:t xml:space="preserve">:hasMotive(X, Att) </w:t>
      </w:r>
      <w:r w:rsidR="00780153" w:rsidRPr="00762584">
        <w:rPr>
          <w:b/>
          <w:i/>
          <w:sz w:val="24"/>
        </w:rPr>
        <w:t>←</w:t>
      </w:r>
      <w:r w:rsidR="0024490E">
        <w:rPr>
          <w:rFonts w:ascii="Consolas" w:hAnsi="Consolas"/>
          <w:b/>
          <w:i/>
          <w:sz w:val="24"/>
        </w:rPr>
        <w:t>target(T, Att), attackP</w:t>
      </w:r>
      <w:r w:rsidR="00780153" w:rsidRPr="00762584">
        <w:rPr>
          <w:rFonts w:ascii="Consolas" w:hAnsi="Consolas"/>
          <w:b/>
          <w:i/>
          <w:sz w:val="24"/>
        </w:rPr>
        <w:t>eriod(Att, Date1), news(Event, T, Date2), dateApplicable(Date1, Date2),</w:t>
      </w:r>
      <w:r w:rsidR="0024490E">
        <w:rPr>
          <w:rFonts w:ascii="Consolas" w:hAnsi="Consolas"/>
          <w:b/>
          <w:i/>
          <w:sz w:val="24"/>
        </w:rPr>
        <w:t xml:space="preserve"> </w:t>
      </w:r>
      <w:r w:rsidR="00780153" w:rsidRPr="00762584">
        <w:rPr>
          <w:rFonts w:ascii="Consolas" w:hAnsi="Consolas"/>
          <w:b/>
          <w:i/>
          <w:sz w:val="24"/>
        </w:rPr>
        <w:t>causeOf</w:t>
      </w:r>
      <w:r>
        <w:rPr>
          <w:rFonts w:ascii="Consolas" w:hAnsi="Consolas"/>
          <w:b/>
          <w:i/>
          <w:sz w:val="24"/>
        </w:rPr>
        <w:t>Conf</w:t>
      </w:r>
      <w:r w:rsidR="00780153" w:rsidRPr="00762584">
        <w:rPr>
          <w:rFonts w:ascii="Consolas" w:hAnsi="Consolas"/>
          <w:b/>
          <w:i/>
          <w:sz w:val="24"/>
        </w:rPr>
        <w:t>lict(X, T, Event), specificTarget(Att).</w:t>
      </w:r>
    </w:p>
    <w:p w:rsidR="00397BDC" w:rsidRDefault="00397BDC" w:rsidP="00397BDC">
      <w:pPr>
        <w:spacing w:line="480" w:lineRule="auto"/>
        <w:jc w:val="both"/>
        <w:rPr>
          <w:rFonts w:ascii="Times New Roman" w:hAnsi="Times New Roman" w:cs="Times New Roman"/>
          <w:sz w:val="24"/>
        </w:rPr>
      </w:pPr>
      <w:r w:rsidRPr="00397BDC">
        <w:rPr>
          <w:rFonts w:ascii="Times New Roman" w:hAnsi="Times New Roman" w:cs="Times New Roman"/>
          <w:sz w:val="24"/>
        </w:rPr>
        <w:t xml:space="preserve">The general idea of this rule is that if </w:t>
      </w:r>
    </w:p>
    <w:p w:rsidR="00397BDC" w:rsidRDefault="00397BDC" w:rsidP="00397BDC">
      <w:pPr>
        <w:pStyle w:val="ListParagraph"/>
        <w:numPr>
          <w:ilvl w:val="0"/>
          <w:numId w:val="9"/>
        </w:numPr>
        <w:spacing w:line="480" w:lineRule="auto"/>
        <w:ind w:left="0" w:firstLine="0"/>
        <w:jc w:val="both"/>
        <w:rPr>
          <w:rFonts w:ascii="Times New Roman" w:hAnsi="Times New Roman" w:cs="Times New Roman"/>
          <w:sz w:val="24"/>
        </w:rPr>
      </w:pPr>
      <w:r w:rsidRPr="00397BDC">
        <w:rPr>
          <w:rFonts w:ascii="Times New Roman" w:hAnsi="Times New Roman" w:cs="Times New Roman"/>
          <w:sz w:val="24"/>
        </w:rPr>
        <w:t xml:space="preserve">an incident occurred in the target country and was publicized, and </w:t>
      </w:r>
    </w:p>
    <w:p w:rsidR="00397BDC" w:rsidRPr="00397BDC" w:rsidRDefault="00397BDC" w:rsidP="00397BDC">
      <w:pPr>
        <w:pStyle w:val="ListParagraph"/>
        <w:numPr>
          <w:ilvl w:val="0"/>
          <w:numId w:val="9"/>
        </w:numPr>
        <w:spacing w:line="480" w:lineRule="auto"/>
        <w:ind w:left="0" w:firstLine="0"/>
        <w:jc w:val="both"/>
        <w:rPr>
          <w:rFonts w:ascii="Times New Roman" w:hAnsi="Times New Roman" w:cs="Times New Roman"/>
          <w:sz w:val="24"/>
        </w:rPr>
      </w:pPr>
      <w:r w:rsidRPr="00397BDC">
        <w:rPr>
          <w:rFonts w:ascii="Times New Roman" w:hAnsi="Times New Roman" w:cs="Times New Roman"/>
          <w:sz w:val="24"/>
        </w:rPr>
        <w:lastRenderedPageBreak/>
        <w:t>that incident is the cause of international conflict or tension with another country shortly</w:t>
      </w:r>
      <w:r>
        <w:rPr>
          <w:rFonts w:ascii="Times New Roman" w:hAnsi="Times New Roman" w:cs="Times New Roman"/>
          <w:sz w:val="24"/>
        </w:rPr>
        <w:t xml:space="preserve"> </w:t>
      </w:r>
      <w:r w:rsidRPr="00397BDC">
        <w:rPr>
          <w:rFonts w:ascii="Times New Roman" w:hAnsi="Times New Roman" w:cs="Times New Roman"/>
          <w:sz w:val="24"/>
        </w:rPr>
        <w:t>before the attack, then the other country has motive to attack the target country.</w:t>
      </w:r>
    </w:p>
    <w:p w:rsidR="00397BDC" w:rsidRPr="00397BDC" w:rsidRDefault="00397BDC" w:rsidP="00397BDC">
      <w:pPr>
        <w:spacing w:line="480" w:lineRule="auto"/>
        <w:rPr>
          <w:rFonts w:ascii="Consolas" w:hAnsi="Consolas" w:cs="Times New Roman"/>
          <w:b/>
          <w:i/>
          <w:sz w:val="24"/>
        </w:rPr>
      </w:pPr>
      <w:r w:rsidRPr="00397BDC">
        <w:rPr>
          <w:rFonts w:ascii="Times New Roman" w:hAnsi="Times New Roman" w:cs="Times New Roman"/>
          <w:sz w:val="24"/>
        </w:rPr>
        <w:t>To better explain this rule, we use a real-world example. The Sony Pictures</w:t>
      </w:r>
      <w:r>
        <w:rPr>
          <w:rFonts w:ascii="Times New Roman" w:hAnsi="Times New Roman" w:cs="Times New Roman"/>
          <w:sz w:val="24"/>
        </w:rPr>
        <w:t xml:space="preserve"> </w:t>
      </w:r>
      <w:r w:rsidRPr="00397BDC">
        <w:rPr>
          <w:rFonts w:ascii="Times New Roman" w:hAnsi="Times New Roman" w:cs="Times New Roman"/>
          <w:sz w:val="24"/>
        </w:rPr>
        <w:t>hack in 2014 was attributed to North Korea, that allegedly attacked Sony Pictures</w:t>
      </w:r>
      <w:r>
        <w:rPr>
          <w:rFonts w:ascii="Times New Roman" w:hAnsi="Times New Roman" w:cs="Times New Roman"/>
          <w:sz w:val="24"/>
        </w:rPr>
        <w:t xml:space="preserve"> </w:t>
      </w:r>
      <w:r w:rsidRPr="00397BDC">
        <w:rPr>
          <w:rFonts w:ascii="Times New Roman" w:hAnsi="Times New Roman" w:cs="Times New Roman"/>
          <w:sz w:val="24"/>
        </w:rPr>
        <w:t>in retaliation for the upcoming North Korean-based comedy “The Interview”. The</w:t>
      </w:r>
      <w:r>
        <w:rPr>
          <w:rFonts w:ascii="Times New Roman" w:hAnsi="Times New Roman" w:cs="Times New Roman"/>
          <w:sz w:val="24"/>
        </w:rPr>
        <w:t xml:space="preserve"> </w:t>
      </w:r>
      <w:r w:rsidRPr="00397BDC">
        <w:rPr>
          <w:rFonts w:ascii="Times New Roman" w:hAnsi="Times New Roman" w:cs="Times New Roman"/>
          <w:sz w:val="24"/>
        </w:rPr>
        <w:t>relevant evidences are as follows:</w:t>
      </w:r>
      <w:r>
        <w:rPr>
          <w:rFonts w:ascii="Times New Roman" w:hAnsi="Times New Roman" w:cs="Times New Roman"/>
          <w:sz w:val="24"/>
        </w:rPr>
        <w:t xml:space="preserve"> </w:t>
      </w:r>
      <w:r w:rsidRPr="00397BDC">
        <w:rPr>
          <w:rFonts w:ascii="Consolas" w:hAnsi="Consolas" w:cs="Times New Roman"/>
          <w:b/>
          <w:i/>
          <w:sz w:val="24"/>
        </w:rPr>
        <w:t>target(sony, sonyhack).</w:t>
      </w:r>
    </w:p>
    <w:p w:rsidR="00397BDC" w:rsidRPr="00397BDC" w:rsidRDefault="00397BDC" w:rsidP="00397BDC">
      <w:pPr>
        <w:spacing w:line="480" w:lineRule="auto"/>
        <w:rPr>
          <w:rFonts w:ascii="Consolas" w:hAnsi="Consolas" w:cs="Times New Roman"/>
          <w:b/>
          <w:i/>
          <w:sz w:val="24"/>
        </w:rPr>
      </w:pPr>
      <w:r w:rsidRPr="00397BDC">
        <w:rPr>
          <w:rFonts w:ascii="Consolas" w:hAnsi="Consolas" w:cs="Times New Roman"/>
          <w:b/>
          <w:i/>
          <w:sz w:val="24"/>
        </w:rPr>
        <w:t>attackP eriod(sonyhack, [2014, 11]).</w:t>
      </w:r>
    </w:p>
    <w:p w:rsidR="00397BDC" w:rsidRPr="00397BDC" w:rsidRDefault="00397BDC" w:rsidP="00397BDC">
      <w:pPr>
        <w:spacing w:line="480" w:lineRule="auto"/>
        <w:rPr>
          <w:rFonts w:ascii="Consolas" w:hAnsi="Consolas" w:cs="Times New Roman"/>
          <w:b/>
          <w:i/>
          <w:sz w:val="24"/>
        </w:rPr>
      </w:pPr>
      <w:r w:rsidRPr="00397BDC">
        <w:rPr>
          <w:rFonts w:ascii="Consolas" w:hAnsi="Consolas" w:cs="Times New Roman"/>
          <w:b/>
          <w:i/>
          <w:sz w:val="24"/>
        </w:rPr>
        <w:t>news(theInterview, sony, [2013, 10]).</w:t>
      </w:r>
    </w:p>
    <w:p w:rsidR="00397BDC" w:rsidRDefault="00CE7E1A" w:rsidP="00397BDC">
      <w:pPr>
        <w:spacing w:line="480" w:lineRule="auto"/>
        <w:rPr>
          <w:rFonts w:ascii="Consolas" w:hAnsi="Consolas" w:cs="Times New Roman"/>
          <w:b/>
          <w:i/>
          <w:sz w:val="24"/>
        </w:rPr>
      </w:pPr>
      <w:r>
        <w:rPr>
          <w:rFonts w:ascii="Consolas" w:hAnsi="Consolas" w:cs="Times New Roman"/>
          <w:b/>
          <w:i/>
          <w:sz w:val="24"/>
        </w:rPr>
        <w:t>causeOf</w:t>
      </w:r>
      <w:r w:rsidR="00397BDC" w:rsidRPr="00397BDC">
        <w:rPr>
          <w:rFonts w:ascii="Consolas" w:hAnsi="Consolas" w:cs="Times New Roman"/>
          <w:b/>
          <w:i/>
          <w:sz w:val="24"/>
        </w:rPr>
        <w:t>Conflict(north korea, sony, theInterview).</w:t>
      </w:r>
    </w:p>
    <w:p w:rsidR="002009EA" w:rsidRPr="002009EA" w:rsidRDefault="002009EA" w:rsidP="002009EA">
      <w:pPr>
        <w:spacing w:line="480" w:lineRule="auto"/>
        <w:rPr>
          <w:rFonts w:ascii="Consolas" w:hAnsi="Consolas" w:cs="Times New Roman"/>
          <w:b/>
          <w:sz w:val="24"/>
        </w:rPr>
      </w:pPr>
      <w:r w:rsidRPr="002009EA">
        <w:rPr>
          <w:rFonts w:ascii="Consolas" w:hAnsi="Consolas" w:cs="Times New Roman"/>
          <w:b/>
          <w:sz w:val="24"/>
        </w:rPr>
        <w:t>hasCapability(X, Att)</w:t>
      </w:r>
    </w:p>
    <w:p w:rsidR="00CE7E1A" w:rsidRDefault="002009EA" w:rsidP="002009EA">
      <w:pPr>
        <w:pStyle w:val="ListParagraph"/>
        <w:numPr>
          <w:ilvl w:val="0"/>
          <w:numId w:val="11"/>
        </w:numPr>
        <w:spacing w:line="480" w:lineRule="auto"/>
        <w:ind w:left="0" w:firstLine="0"/>
        <w:jc w:val="both"/>
        <w:rPr>
          <w:rFonts w:ascii="Times New Roman" w:hAnsi="Times New Roman" w:cs="Times New Roman"/>
          <w:sz w:val="24"/>
        </w:rPr>
      </w:pPr>
      <w:r w:rsidRPr="002009EA">
        <w:rPr>
          <w:rFonts w:ascii="Times New Roman" w:hAnsi="Times New Roman" w:cs="Times New Roman"/>
          <w:sz w:val="24"/>
        </w:rPr>
        <w:t xml:space="preserve">Next, we briefly cover the explanations for </w:t>
      </w:r>
      <w:r w:rsidRPr="00CE7E1A">
        <w:rPr>
          <w:rFonts w:ascii="Consolas" w:hAnsi="Consolas" w:cs="Times New Roman"/>
          <w:b/>
          <w:i/>
          <w:sz w:val="24"/>
        </w:rPr>
        <w:t>hasCapability/2</w:t>
      </w:r>
      <w:r w:rsidRPr="00CE7E1A">
        <w:rPr>
          <w:rFonts w:ascii="Consolas" w:hAnsi="Consolas" w:cs="Times New Roman"/>
          <w:sz w:val="24"/>
        </w:rPr>
        <w:t>,</w:t>
      </w:r>
      <w:r w:rsidRPr="002009EA">
        <w:rPr>
          <w:rFonts w:ascii="Times New Roman" w:hAnsi="Times New Roman" w:cs="Times New Roman"/>
          <w:sz w:val="24"/>
        </w:rPr>
        <w:t xml:space="preserve"> which is defined in both the operational and technical layer. </w:t>
      </w:r>
    </w:p>
    <w:p w:rsidR="002009EA" w:rsidRPr="00CE7E1A" w:rsidRDefault="002009EA" w:rsidP="002009EA">
      <w:pPr>
        <w:pStyle w:val="ListParagraph"/>
        <w:numPr>
          <w:ilvl w:val="0"/>
          <w:numId w:val="11"/>
        </w:numPr>
        <w:spacing w:line="480" w:lineRule="auto"/>
        <w:ind w:left="0" w:firstLine="0"/>
        <w:jc w:val="both"/>
        <w:rPr>
          <w:rFonts w:ascii="Consolas" w:hAnsi="Consolas" w:cs="Times New Roman"/>
          <w:sz w:val="24"/>
        </w:rPr>
      </w:pPr>
      <w:r w:rsidRPr="00CE7E1A">
        <w:rPr>
          <w:rFonts w:ascii="Times New Roman" w:hAnsi="Times New Roman" w:cs="Times New Roman"/>
          <w:sz w:val="24"/>
        </w:rPr>
        <w:t>We show below one of the rules in the</w:t>
      </w:r>
      <w:r w:rsidR="00CE7E1A">
        <w:rPr>
          <w:rFonts w:ascii="Times New Roman" w:hAnsi="Times New Roman" w:cs="Times New Roman"/>
          <w:sz w:val="24"/>
        </w:rPr>
        <w:t xml:space="preserve"> </w:t>
      </w:r>
      <w:r w:rsidRPr="00CE7E1A">
        <w:rPr>
          <w:rFonts w:ascii="Times New Roman" w:hAnsi="Times New Roman" w:cs="Times New Roman"/>
          <w:sz w:val="24"/>
        </w:rPr>
        <w:t xml:space="preserve">operational layer that defines </w:t>
      </w:r>
      <w:r w:rsidRPr="00CE7E1A">
        <w:rPr>
          <w:rFonts w:ascii="Consolas" w:hAnsi="Consolas" w:cs="Times New Roman"/>
          <w:b/>
          <w:i/>
          <w:sz w:val="24"/>
        </w:rPr>
        <w:t>hasCapability(X, Att)</w:t>
      </w:r>
      <w:r w:rsidRPr="00CE7E1A">
        <w:rPr>
          <w:rFonts w:ascii="Consolas" w:hAnsi="Consolas" w:cs="Times New Roman"/>
          <w:sz w:val="24"/>
        </w:rPr>
        <w:t>.</w:t>
      </w:r>
    </w:p>
    <w:p w:rsidR="002009EA" w:rsidRPr="00CE7E1A" w:rsidRDefault="002009EA" w:rsidP="00CE7E1A">
      <w:pPr>
        <w:spacing w:line="480" w:lineRule="auto"/>
        <w:rPr>
          <w:rFonts w:ascii="Consolas" w:hAnsi="Consolas" w:cs="Times New Roman"/>
          <w:b/>
          <w:i/>
          <w:sz w:val="24"/>
        </w:rPr>
      </w:pPr>
      <w:r w:rsidRPr="00CE7E1A">
        <w:rPr>
          <w:rFonts w:ascii="Consolas" w:hAnsi="Consolas" w:cs="Times New Roman"/>
          <w:b/>
          <w:i/>
          <w:sz w:val="24"/>
        </w:rPr>
        <w:t xml:space="preserve">op_rule_7:hasCapability(X, Att) </w:t>
      </w:r>
      <w:r w:rsidRPr="00CE7E1A">
        <w:rPr>
          <w:rFonts w:ascii="Times New Roman" w:hAnsi="Times New Roman" w:cs="Times New Roman"/>
          <w:b/>
          <w:i/>
          <w:sz w:val="24"/>
        </w:rPr>
        <w:t>←</w:t>
      </w:r>
      <w:r w:rsidRPr="00CE7E1A">
        <w:rPr>
          <w:rFonts w:ascii="Consolas" w:hAnsi="Consolas" w:cs="Times New Roman"/>
          <w:b/>
          <w:i/>
          <w:sz w:val="24"/>
        </w:rPr>
        <w:t xml:space="preserve"> requireHighResource(Att),</w:t>
      </w:r>
      <w:r w:rsidR="00CE7E1A">
        <w:rPr>
          <w:rFonts w:ascii="Consolas" w:hAnsi="Consolas" w:cs="Times New Roman"/>
          <w:b/>
          <w:i/>
          <w:sz w:val="24"/>
        </w:rPr>
        <w:t xml:space="preserve"> </w:t>
      </w:r>
      <w:r w:rsidRPr="00CE7E1A">
        <w:rPr>
          <w:rFonts w:ascii="Consolas" w:hAnsi="Consolas" w:cs="Times New Roman"/>
          <w:b/>
          <w:i/>
          <w:sz w:val="24"/>
        </w:rPr>
        <w:t>hasResources(X).</w:t>
      </w:r>
    </w:p>
    <w:p w:rsidR="00CE7E1A" w:rsidRPr="00CE7E1A" w:rsidRDefault="002009EA" w:rsidP="00CE7E1A">
      <w:pPr>
        <w:pStyle w:val="ListParagraph"/>
        <w:numPr>
          <w:ilvl w:val="0"/>
          <w:numId w:val="12"/>
        </w:numPr>
        <w:spacing w:line="480" w:lineRule="auto"/>
        <w:ind w:left="0" w:firstLine="0"/>
        <w:jc w:val="both"/>
        <w:rPr>
          <w:rFonts w:ascii="Times New Roman" w:hAnsi="Times New Roman" w:cs="Times New Roman"/>
          <w:sz w:val="24"/>
        </w:rPr>
      </w:pPr>
      <w:r w:rsidRPr="00CE7E1A">
        <w:rPr>
          <w:rFonts w:ascii="Times New Roman" w:hAnsi="Times New Roman" w:cs="Times New Roman"/>
          <w:sz w:val="24"/>
        </w:rPr>
        <w:t xml:space="preserve">The predicate </w:t>
      </w:r>
      <w:r w:rsidRPr="00CE7E1A">
        <w:rPr>
          <w:rFonts w:ascii="Consolas" w:hAnsi="Consolas" w:cs="Times New Roman"/>
          <w:b/>
          <w:i/>
          <w:sz w:val="24"/>
        </w:rPr>
        <w:t>requireHighResource(Att)</w:t>
      </w:r>
      <w:r w:rsidRPr="00CE7E1A">
        <w:rPr>
          <w:rFonts w:ascii="Times New Roman" w:hAnsi="Times New Roman" w:cs="Times New Roman"/>
          <w:sz w:val="24"/>
        </w:rPr>
        <w:t xml:space="preserve"> can be derived from the technical</w:t>
      </w:r>
      <w:r w:rsidR="00CE7E1A" w:rsidRPr="00CE7E1A">
        <w:rPr>
          <w:rFonts w:ascii="Times New Roman" w:hAnsi="Times New Roman" w:cs="Times New Roman"/>
          <w:sz w:val="24"/>
        </w:rPr>
        <w:t xml:space="preserve"> </w:t>
      </w:r>
      <w:r w:rsidRPr="00CE7E1A">
        <w:rPr>
          <w:rFonts w:ascii="Times New Roman" w:hAnsi="Times New Roman" w:cs="Times New Roman"/>
          <w:sz w:val="24"/>
        </w:rPr>
        <w:t xml:space="preserve">layer. </w:t>
      </w:r>
    </w:p>
    <w:p w:rsidR="002009EA" w:rsidRPr="002009EA" w:rsidRDefault="002009EA" w:rsidP="002009EA">
      <w:pPr>
        <w:spacing w:line="480" w:lineRule="auto"/>
        <w:jc w:val="both"/>
        <w:rPr>
          <w:rFonts w:ascii="Times New Roman" w:hAnsi="Times New Roman" w:cs="Times New Roman"/>
          <w:sz w:val="24"/>
        </w:rPr>
      </w:pPr>
      <w:r w:rsidRPr="002009EA">
        <w:rPr>
          <w:rFonts w:ascii="Times New Roman" w:hAnsi="Times New Roman" w:cs="Times New Roman"/>
          <w:sz w:val="24"/>
        </w:rPr>
        <w:t xml:space="preserve">We show two such rules that derives </w:t>
      </w:r>
      <w:r w:rsidRPr="000F6BBA">
        <w:rPr>
          <w:rFonts w:ascii="Consolas" w:hAnsi="Consolas" w:cs="Times New Roman"/>
          <w:b/>
          <w:i/>
          <w:sz w:val="24"/>
        </w:rPr>
        <w:t>requireHighResource(Att)</w:t>
      </w:r>
      <w:r w:rsidRPr="002009EA">
        <w:rPr>
          <w:rFonts w:ascii="Times New Roman" w:hAnsi="Times New Roman" w:cs="Times New Roman"/>
          <w:sz w:val="24"/>
        </w:rPr>
        <w:t>:</w:t>
      </w:r>
    </w:p>
    <w:p w:rsidR="002009EA" w:rsidRPr="00492CA8" w:rsidRDefault="00492CA8" w:rsidP="002009EA">
      <w:pPr>
        <w:spacing w:line="480" w:lineRule="auto"/>
        <w:jc w:val="both"/>
        <w:rPr>
          <w:rFonts w:ascii="Consolas" w:hAnsi="Consolas" w:cs="Times New Roman"/>
          <w:b/>
          <w:i/>
          <w:sz w:val="24"/>
        </w:rPr>
      </w:pPr>
      <w:r w:rsidRPr="00492CA8">
        <w:rPr>
          <w:rFonts w:ascii="Consolas" w:hAnsi="Consolas" w:cs="Times New Roman"/>
          <w:b/>
          <w:i/>
          <w:sz w:val="24"/>
        </w:rPr>
        <w:t>tech_rule_1</w:t>
      </w:r>
      <w:r w:rsidR="002009EA" w:rsidRPr="00492CA8">
        <w:rPr>
          <w:rFonts w:ascii="Consolas" w:hAnsi="Consolas" w:cs="Times New Roman"/>
          <w:b/>
          <w:i/>
          <w:sz w:val="24"/>
        </w:rPr>
        <w:t xml:space="preserve">: requireHighResource(Att) </w:t>
      </w:r>
      <w:r w:rsidR="002009EA" w:rsidRPr="00492CA8">
        <w:rPr>
          <w:rFonts w:ascii="Times New Roman" w:hAnsi="Times New Roman" w:cs="Times New Roman"/>
          <w:b/>
          <w:i/>
          <w:sz w:val="24"/>
        </w:rPr>
        <w:t>←</w:t>
      </w:r>
      <w:r>
        <w:rPr>
          <w:rFonts w:ascii="Consolas" w:hAnsi="Consolas" w:cs="Times New Roman"/>
          <w:b/>
          <w:i/>
          <w:sz w:val="24"/>
        </w:rPr>
        <w:t xml:space="preserve"> target(T, Att), highSecurity(T</w:t>
      </w:r>
      <w:r w:rsidR="002009EA" w:rsidRPr="00492CA8">
        <w:rPr>
          <w:rFonts w:ascii="Consolas" w:hAnsi="Consolas" w:cs="Times New Roman"/>
          <w:b/>
          <w:i/>
          <w:sz w:val="24"/>
        </w:rPr>
        <w:t>).</w:t>
      </w:r>
    </w:p>
    <w:p w:rsidR="002009EA" w:rsidRPr="00492CA8" w:rsidRDefault="002009EA" w:rsidP="002009EA">
      <w:pPr>
        <w:spacing w:line="480" w:lineRule="auto"/>
        <w:jc w:val="both"/>
        <w:rPr>
          <w:rFonts w:ascii="Consolas" w:hAnsi="Consolas" w:cs="Times New Roman"/>
          <w:b/>
          <w:i/>
          <w:sz w:val="24"/>
        </w:rPr>
      </w:pPr>
      <w:r w:rsidRPr="00492CA8">
        <w:rPr>
          <w:rFonts w:ascii="Consolas" w:hAnsi="Consolas" w:cs="Times New Roman"/>
          <w:b/>
          <w:i/>
          <w:sz w:val="24"/>
        </w:rPr>
        <w:lastRenderedPageBreak/>
        <w:t xml:space="preserve">tech_rule_2 : requireHighResource(Att) </w:t>
      </w:r>
      <w:r w:rsidRPr="00492CA8">
        <w:rPr>
          <w:rFonts w:ascii="Times New Roman" w:hAnsi="Times New Roman" w:cs="Times New Roman"/>
          <w:b/>
          <w:i/>
          <w:sz w:val="24"/>
        </w:rPr>
        <w:t>←</w:t>
      </w:r>
      <w:r w:rsidR="00492CA8">
        <w:rPr>
          <w:rFonts w:ascii="Consolas" w:hAnsi="Consolas" w:cs="Times New Roman"/>
          <w:b/>
          <w:i/>
          <w:sz w:val="24"/>
        </w:rPr>
        <w:t xml:space="preserve"> highV</w:t>
      </w:r>
      <w:r w:rsidRPr="00492CA8">
        <w:rPr>
          <w:rFonts w:ascii="Consolas" w:hAnsi="Consolas" w:cs="Times New Roman"/>
          <w:b/>
          <w:i/>
          <w:sz w:val="24"/>
        </w:rPr>
        <w:t>olumeAttack(Att),</w:t>
      </w:r>
    </w:p>
    <w:p w:rsidR="00A316FD" w:rsidRDefault="002009EA" w:rsidP="002009EA">
      <w:pPr>
        <w:spacing w:line="480" w:lineRule="auto"/>
        <w:jc w:val="both"/>
        <w:rPr>
          <w:rFonts w:ascii="Consolas" w:hAnsi="Consolas" w:cs="Times New Roman"/>
          <w:b/>
          <w:i/>
          <w:sz w:val="24"/>
        </w:rPr>
      </w:pPr>
      <w:r w:rsidRPr="00492CA8">
        <w:rPr>
          <w:rFonts w:ascii="Consolas" w:hAnsi="Consolas" w:cs="Times New Roman"/>
          <w:b/>
          <w:i/>
          <w:sz w:val="24"/>
        </w:rPr>
        <w:t>longDurationAttack(Att).</w:t>
      </w:r>
    </w:p>
    <w:p w:rsidR="00492CA8" w:rsidRDefault="00492CA8" w:rsidP="00492CA8">
      <w:pPr>
        <w:pStyle w:val="ListParagraph"/>
        <w:numPr>
          <w:ilvl w:val="0"/>
          <w:numId w:val="12"/>
        </w:numPr>
        <w:spacing w:line="480" w:lineRule="auto"/>
        <w:ind w:left="0" w:firstLine="0"/>
        <w:jc w:val="both"/>
        <w:rPr>
          <w:rFonts w:ascii="Times New Roman" w:hAnsi="Times New Roman" w:cs="Times New Roman"/>
          <w:sz w:val="24"/>
        </w:rPr>
      </w:pPr>
      <w:r w:rsidRPr="00492CA8">
        <w:rPr>
          <w:rFonts w:ascii="Times New Roman" w:hAnsi="Times New Roman" w:cs="Times New Roman"/>
          <w:sz w:val="24"/>
        </w:rPr>
        <w:t xml:space="preserve">The predicates </w:t>
      </w:r>
      <w:r w:rsidRPr="00AE410C">
        <w:rPr>
          <w:rFonts w:ascii="Consolas" w:hAnsi="Consolas" w:cs="Times New Roman"/>
          <w:b/>
          <w:i/>
          <w:sz w:val="24"/>
        </w:rPr>
        <w:t>highSecurity(T)</w:t>
      </w:r>
      <w:r w:rsidRPr="00492CA8">
        <w:rPr>
          <w:rFonts w:ascii="Times New Roman" w:hAnsi="Times New Roman" w:cs="Times New Roman"/>
          <w:sz w:val="24"/>
        </w:rPr>
        <w:t xml:space="preserve">, </w:t>
      </w:r>
      <w:r w:rsidRPr="00AE410C">
        <w:rPr>
          <w:rFonts w:ascii="Consolas" w:hAnsi="Consolas" w:cs="Times New Roman"/>
          <w:b/>
          <w:i/>
          <w:sz w:val="24"/>
        </w:rPr>
        <w:t>highVolumeAttack(Att)</w:t>
      </w:r>
      <w:r w:rsidRPr="00492CA8">
        <w:rPr>
          <w:rFonts w:ascii="Times New Roman" w:hAnsi="Times New Roman" w:cs="Times New Roman"/>
          <w:sz w:val="24"/>
        </w:rPr>
        <w:t xml:space="preserve"> and </w:t>
      </w:r>
      <w:r w:rsidRPr="00AE410C">
        <w:rPr>
          <w:rFonts w:ascii="Consolas" w:hAnsi="Consolas" w:cs="Times New Roman"/>
          <w:b/>
          <w:i/>
          <w:sz w:val="24"/>
        </w:rPr>
        <w:t>longDurationAttack(Att)</w:t>
      </w:r>
      <w:r w:rsidRPr="00492CA8">
        <w:rPr>
          <w:rFonts w:ascii="Times New Roman" w:hAnsi="Times New Roman" w:cs="Times New Roman"/>
          <w:sz w:val="24"/>
        </w:rPr>
        <w:t xml:space="preserve"> are all base evidences. </w:t>
      </w:r>
    </w:p>
    <w:p w:rsidR="00492CA8" w:rsidRPr="00492CA8" w:rsidRDefault="00492CA8" w:rsidP="00492CA8">
      <w:pPr>
        <w:pStyle w:val="ListParagraph"/>
        <w:numPr>
          <w:ilvl w:val="0"/>
          <w:numId w:val="12"/>
        </w:numPr>
        <w:spacing w:line="480" w:lineRule="auto"/>
        <w:ind w:left="0" w:firstLine="0"/>
        <w:jc w:val="both"/>
        <w:rPr>
          <w:rFonts w:ascii="Times New Roman" w:hAnsi="Times New Roman" w:cs="Times New Roman"/>
          <w:sz w:val="24"/>
        </w:rPr>
      </w:pPr>
      <w:r w:rsidRPr="00492CA8">
        <w:rPr>
          <w:rFonts w:ascii="Times New Roman" w:hAnsi="Times New Roman" w:cs="Times New Roman"/>
          <w:sz w:val="24"/>
        </w:rPr>
        <w:t>They have the following definitions:</w:t>
      </w:r>
    </w:p>
    <w:p w:rsidR="00492CA8" w:rsidRPr="00DF1CC6" w:rsidRDefault="00492CA8" w:rsidP="00DF1CC6">
      <w:pPr>
        <w:pStyle w:val="ListParagraph"/>
        <w:numPr>
          <w:ilvl w:val="0"/>
          <w:numId w:val="12"/>
        </w:numPr>
        <w:spacing w:line="480" w:lineRule="auto"/>
        <w:ind w:left="0" w:firstLine="0"/>
        <w:jc w:val="both"/>
        <w:rPr>
          <w:rFonts w:ascii="Times New Roman" w:hAnsi="Times New Roman" w:cs="Times New Roman"/>
          <w:sz w:val="24"/>
        </w:rPr>
      </w:pPr>
      <w:r w:rsidRPr="00DF1CC6">
        <w:rPr>
          <w:rFonts w:ascii="Consolas" w:hAnsi="Consolas" w:cs="Times New Roman"/>
          <w:b/>
          <w:i/>
          <w:sz w:val="24"/>
        </w:rPr>
        <w:t>highSecurity(T)</w:t>
      </w:r>
      <w:r w:rsidRPr="00DF1CC6">
        <w:rPr>
          <w:rFonts w:ascii="Times New Roman" w:hAnsi="Times New Roman" w:cs="Times New Roman"/>
          <w:sz w:val="24"/>
        </w:rPr>
        <w:t xml:space="preserve"> (Organisation or company) T has high-security.</w:t>
      </w:r>
    </w:p>
    <w:p w:rsidR="00492CA8" w:rsidRPr="00DF1CC6" w:rsidRDefault="00492CA8" w:rsidP="00DF1CC6">
      <w:pPr>
        <w:pStyle w:val="ListParagraph"/>
        <w:numPr>
          <w:ilvl w:val="0"/>
          <w:numId w:val="12"/>
        </w:numPr>
        <w:spacing w:line="480" w:lineRule="auto"/>
        <w:ind w:left="0" w:firstLine="0"/>
        <w:jc w:val="both"/>
        <w:rPr>
          <w:rFonts w:ascii="Times New Roman" w:hAnsi="Times New Roman" w:cs="Times New Roman"/>
          <w:sz w:val="24"/>
        </w:rPr>
      </w:pPr>
      <w:r w:rsidRPr="00DF1CC6">
        <w:rPr>
          <w:rFonts w:ascii="Consolas" w:hAnsi="Consolas" w:cs="Times New Roman"/>
          <w:b/>
          <w:i/>
          <w:sz w:val="24"/>
        </w:rPr>
        <w:t>highVolumeAttack(Att)</w:t>
      </w:r>
      <w:r w:rsidRPr="00DF1CC6">
        <w:rPr>
          <w:rFonts w:ascii="Times New Roman" w:hAnsi="Times New Roman" w:cs="Times New Roman"/>
          <w:sz w:val="24"/>
        </w:rPr>
        <w:t xml:space="preserve"> The attack had a high volume.</w:t>
      </w:r>
    </w:p>
    <w:p w:rsidR="00492CA8" w:rsidRDefault="00492CA8" w:rsidP="00DF1CC6">
      <w:pPr>
        <w:pStyle w:val="ListParagraph"/>
        <w:numPr>
          <w:ilvl w:val="0"/>
          <w:numId w:val="12"/>
        </w:numPr>
        <w:spacing w:line="480" w:lineRule="auto"/>
        <w:ind w:left="0" w:firstLine="0"/>
        <w:jc w:val="both"/>
        <w:rPr>
          <w:rFonts w:ascii="Times New Roman" w:hAnsi="Times New Roman" w:cs="Times New Roman"/>
          <w:sz w:val="24"/>
        </w:rPr>
      </w:pPr>
      <w:r w:rsidRPr="00DF1CC6">
        <w:rPr>
          <w:rFonts w:ascii="Times New Roman" w:hAnsi="Times New Roman" w:cs="Times New Roman"/>
          <w:b/>
          <w:i/>
          <w:sz w:val="24"/>
        </w:rPr>
        <w:t>longDurationAttack(Att)</w:t>
      </w:r>
      <w:r w:rsidRPr="00DF1CC6">
        <w:rPr>
          <w:rFonts w:ascii="Times New Roman" w:hAnsi="Times New Roman" w:cs="Times New Roman"/>
          <w:sz w:val="24"/>
        </w:rPr>
        <w:t xml:space="preserve"> The attack was performed over a long duration (few</w:t>
      </w:r>
      <w:r w:rsidR="00AE410C" w:rsidRPr="00DF1CC6">
        <w:rPr>
          <w:rFonts w:ascii="Times New Roman" w:hAnsi="Times New Roman" w:cs="Times New Roman"/>
          <w:sz w:val="24"/>
        </w:rPr>
        <w:t xml:space="preserve"> </w:t>
      </w:r>
      <w:r w:rsidRPr="00DF1CC6">
        <w:rPr>
          <w:rFonts w:ascii="Times New Roman" w:hAnsi="Times New Roman" w:cs="Times New Roman"/>
          <w:sz w:val="24"/>
        </w:rPr>
        <w:t>months or even years).</w:t>
      </w:r>
    </w:p>
    <w:p w:rsidR="00EC4EF3" w:rsidRDefault="00EC4EF3" w:rsidP="00EC4EF3">
      <w:pPr>
        <w:spacing w:line="480" w:lineRule="auto"/>
        <w:jc w:val="both"/>
        <w:rPr>
          <w:rFonts w:ascii="Times New Roman" w:hAnsi="Times New Roman" w:cs="Times New Roman"/>
          <w:b/>
          <w:sz w:val="24"/>
        </w:rPr>
      </w:pPr>
      <w:r w:rsidRPr="00EC4EF3">
        <w:rPr>
          <w:rFonts w:ascii="Times New Roman" w:hAnsi="Times New Roman" w:cs="Times New Roman"/>
          <w:b/>
          <w:sz w:val="24"/>
        </w:rPr>
        <w:t>Background Knowledge</w:t>
      </w:r>
    </w:p>
    <w:p w:rsidR="00692955" w:rsidRDefault="00692955" w:rsidP="00692955">
      <w:pPr>
        <w:pStyle w:val="ListParagraph"/>
        <w:numPr>
          <w:ilvl w:val="0"/>
          <w:numId w:val="13"/>
        </w:numPr>
        <w:spacing w:line="480" w:lineRule="auto"/>
        <w:ind w:left="0" w:firstLine="0"/>
        <w:jc w:val="both"/>
        <w:rPr>
          <w:rFonts w:ascii="Times New Roman" w:hAnsi="Times New Roman" w:cs="Times New Roman"/>
          <w:sz w:val="24"/>
        </w:rPr>
      </w:pPr>
      <w:r w:rsidRPr="00692955">
        <w:rPr>
          <w:rFonts w:ascii="Times New Roman" w:hAnsi="Times New Roman" w:cs="Times New Roman"/>
          <w:sz w:val="24"/>
        </w:rPr>
        <w:t>The other part of the reasoner comprises of the background knowledge or background</w:t>
      </w:r>
      <w:r>
        <w:rPr>
          <w:rFonts w:ascii="Times New Roman" w:hAnsi="Times New Roman" w:cs="Times New Roman"/>
          <w:sz w:val="24"/>
        </w:rPr>
        <w:t xml:space="preserve"> </w:t>
      </w:r>
      <w:r w:rsidRPr="00692955">
        <w:rPr>
          <w:rFonts w:ascii="Times New Roman" w:hAnsi="Times New Roman" w:cs="Times New Roman"/>
          <w:sz w:val="24"/>
        </w:rPr>
        <w:t xml:space="preserve">facts. </w:t>
      </w:r>
    </w:p>
    <w:p w:rsidR="00692955" w:rsidRDefault="00692955" w:rsidP="00692955">
      <w:pPr>
        <w:pStyle w:val="ListParagraph"/>
        <w:numPr>
          <w:ilvl w:val="0"/>
          <w:numId w:val="13"/>
        </w:numPr>
        <w:spacing w:line="480" w:lineRule="auto"/>
        <w:ind w:left="0" w:firstLine="0"/>
        <w:jc w:val="both"/>
        <w:rPr>
          <w:rFonts w:ascii="Times New Roman" w:hAnsi="Times New Roman" w:cs="Times New Roman"/>
          <w:sz w:val="24"/>
        </w:rPr>
      </w:pPr>
      <w:r w:rsidRPr="00692955">
        <w:rPr>
          <w:rFonts w:ascii="Times New Roman" w:hAnsi="Times New Roman" w:cs="Times New Roman"/>
          <w:sz w:val="24"/>
        </w:rPr>
        <w:t>Not all evidences or facts are given by the user, the background knowledge</w:t>
      </w:r>
      <w:r>
        <w:rPr>
          <w:rFonts w:ascii="Times New Roman" w:hAnsi="Times New Roman" w:cs="Times New Roman"/>
          <w:sz w:val="24"/>
        </w:rPr>
        <w:t xml:space="preserve"> </w:t>
      </w:r>
      <w:r w:rsidRPr="00692955">
        <w:rPr>
          <w:rFonts w:ascii="Times New Roman" w:hAnsi="Times New Roman" w:cs="Times New Roman"/>
          <w:sz w:val="24"/>
        </w:rPr>
        <w:t xml:space="preserve">consists of other non-case-specific information. </w:t>
      </w:r>
    </w:p>
    <w:p w:rsidR="00692955" w:rsidRDefault="00692955" w:rsidP="00692955">
      <w:pPr>
        <w:pStyle w:val="ListParagraph"/>
        <w:numPr>
          <w:ilvl w:val="0"/>
          <w:numId w:val="13"/>
        </w:numPr>
        <w:spacing w:line="480" w:lineRule="auto"/>
        <w:ind w:left="0" w:firstLine="0"/>
        <w:jc w:val="both"/>
        <w:rPr>
          <w:rFonts w:ascii="Times New Roman" w:hAnsi="Times New Roman" w:cs="Times New Roman"/>
          <w:sz w:val="24"/>
        </w:rPr>
      </w:pPr>
      <w:r w:rsidRPr="00692955">
        <w:rPr>
          <w:rFonts w:ascii="Times New Roman" w:hAnsi="Times New Roman" w:cs="Times New Roman"/>
          <w:sz w:val="24"/>
        </w:rPr>
        <w:t xml:space="preserve">There are two main types of facts compiled in the background knowledge - (i) general knowledge, and (ii) domain-specific knowledge. </w:t>
      </w:r>
    </w:p>
    <w:p w:rsidR="00EC4EF3" w:rsidRDefault="00692955" w:rsidP="00692955">
      <w:pPr>
        <w:pStyle w:val="ListParagraph"/>
        <w:numPr>
          <w:ilvl w:val="0"/>
          <w:numId w:val="13"/>
        </w:numPr>
        <w:spacing w:line="480" w:lineRule="auto"/>
        <w:ind w:left="0" w:firstLine="0"/>
        <w:jc w:val="both"/>
        <w:rPr>
          <w:rFonts w:ascii="Times New Roman" w:hAnsi="Times New Roman" w:cs="Times New Roman"/>
          <w:sz w:val="24"/>
        </w:rPr>
      </w:pPr>
      <w:r w:rsidRPr="00692955">
        <w:rPr>
          <w:rFonts w:ascii="Times New Roman" w:hAnsi="Times New Roman" w:cs="Times New Roman"/>
          <w:sz w:val="24"/>
        </w:rPr>
        <w:t>We show in Table 4.1 the full list of predicates in the background</w:t>
      </w:r>
      <w:r>
        <w:rPr>
          <w:rFonts w:ascii="Times New Roman" w:hAnsi="Times New Roman" w:cs="Times New Roman"/>
          <w:sz w:val="24"/>
        </w:rPr>
        <w:t xml:space="preserve"> </w:t>
      </w:r>
      <w:r w:rsidRPr="00692955">
        <w:rPr>
          <w:rFonts w:ascii="Times New Roman" w:hAnsi="Times New Roman" w:cs="Times New Roman"/>
          <w:sz w:val="24"/>
        </w:rPr>
        <w:t>file used by ABR.</w:t>
      </w:r>
    </w:p>
    <w:p w:rsidR="00CA6462" w:rsidRPr="00CA6462" w:rsidRDefault="00CA6462" w:rsidP="00CA6462">
      <w:pPr>
        <w:spacing w:line="480" w:lineRule="auto"/>
        <w:jc w:val="both"/>
        <w:rPr>
          <w:rFonts w:ascii="Times New Roman" w:hAnsi="Times New Roman" w:cs="Times New Roman"/>
          <w:b/>
          <w:sz w:val="24"/>
        </w:rPr>
      </w:pPr>
      <w:r w:rsidRPr="00CA6462">
        <w:rPr>
          <w:rFonts w:ascii="Times New Roman" w:hAnsi="Times New Roman" w:cs="Times New Roman"/>
          <w:b/>
          <w:sz w:val="24"/>
        </w:rPr>
        <w:t>General knowledge</w:t>
      </w:r>
    </w:p>
    <w:p w:rsidR="00CA6462" w:rsidRPr="00F81553" w:rsidRDefault="00CA6462" w:rsidP="00CA6462">
      <w:pPr>
        <w:pStyle w:val="ListParagraph"/>
        <w:numPr>
          <w:ilvl w:val="0"/>
          <w:numId w:val="14"/>
        </w:numPr>
        <w:spacing w:line="480" w:lineRule="auto"/>
        <w:ind w:left="0" w:firstLine="0"/>
        <w:jc w:val="both"/>
        <w:rPr>
          <w:rFonts w:ascii="Times New Roman" w:hAnsi="Times New Roman" w:cs="Times New Roman"/>
          <w:sz w:val="24"/>
        </w:rPr>
      </w:pPr>
      <w:r w:rsidRPr="00F81553">
        <w:rPr>
          <w:rFonts w:ascii="Times New Roman" w:hAnsi="Times New Roman" w:cs="Times New Roman"/>
          <w:sz w:val="24"/>
        </w:rPr>
        <w:t>The general knowledge consists of information about the</w:t>
      </w:r>
      <w:r w:rsidR="00F81553" w:rsidRPr="00F81553">
        <w:rPr>
          <w:rFonts w:ascii="Times New Roman" w:hAnsi="Times New Roman" w:cs="Times New Roman"/>
          <w:sz w:val="24"/>
        </w:rPr>
        <w:t xml:space="preserve"> </w:t>
      </w:r>
      <w:r w:rsidRPr="00F81553">
        <w:rPr>
          <w:rFonts w:ascii="Times New Roman" w:hAnsi="Times New Roman" w:cs="Times New Roman"/>
          <w:sz w:val="24"/>
        </w:rPr>
        <w:t xml:space="preserve">characteristics of countries, such as the first language used in the country and a measure of how advanced the country’s </w:t>
      </w:r>
      <w:r w:rsidRPr="00F81553">
        <w:rPr>
          <w:rFonts w:ascii="Times New Roman" w:hAnsi="Times New Roman" w:cs="Times New Roman"/>
          <w:sz w:val="24"/>
        </w:rPr>
        <w:lastRenderedPageBreak/>
        <w:t xml:space="preserve">cyber security scene is; </w:t>
      </w:r>
      <w:r w:rsidR="00F81553" w:rsidRPr="00F81553">
        <w:rPr>
          <w:rFonts w:ascii="Times New Roman" w:hAnsi="Times New Roman" w:cs="Times New Roman"/>
          <w:sz w:val="24"/>
        </w:rPr>
        <w:t>i</w:t>
      </w:r>
      <w:r w:rsidRPr="00F81553">
        <w:rPr>
          <w:rFonts w:ascii="Times New Roman" w:hAnsi="Times New Roman" w:cs="Times New Roman"/>
          <w:sz w:val="24"/>
        </w:rPr>
        <w:t>nternational relations between nations;</w:t>
      </w:r>
      <w:r w:rsidR="00F81553">
        <w:rPr>
          <w:rFonts w:ascii="Times New Roman" w:hAnsi="Times New Roman" w:cs="Times New Roman"/>
          <w:sz w:val="24"/>
        </w:rPr>
        <w:t xml:space="preserve"> </w:t>
      </w:r>
      <w:r w:rsidRPr="00F81553">
        <w:rPr>
          <w:rFonts w:ascii="Times New Roman" w:hAnsi="Times New Roman" w:cs="Times New Roman"/>
          <w:sz w:val="24"/>
        </w:rPr>
        <w:t xml:space="preserve">classification of the types of industry. </w:t>
      </w:r>
    </w:p>
    <w:p w:rsidR="00CA6462" w:rsidRPr="00CA6462" w:rsidRDefault="00CA6462" w:rsidP="00CA6462">
      <w:pPr>
        <w:pStyle w:val="ListParagraph"/>
        <w:numPr>
          <w:ilvl w:val="0"/>
          <w:numId w:val="14"/>
        </w:numPr>
        <w:spacing w:line="480" w:lineRule="auto"/>
        <w:ind w:left="0" w:firstLine="0"/>
        <w:jc w:val="both"/>
        <w:rPr>
          <w:rFonts w:ascii="Times New Roman" w:hAnsi="Times New Roman" w:cs="Times New Roman"/>
          <w:sz w:val="24"/>
        </w:rPr>
      </w:pPr>
      <w:r w:rsidRPr="00CA6462">
        <w:rPr>
          <w:rFonts w:ascii="Times New Roman" w:hAnsi="Times New Roman" w:cs="Times New Roman"/>
          <w:sz w:val="24"/>
        </w:rPr>
        <w:t xml:space="preserve">These facts can be used together with evidences given by the user to make the attribution. </w:t>
      </w:r>
    </w:p>
    <w:p w:rsidR="00597721" w:rsidRDefault="00CA6462" w:rsidP="00CA6462">
      <w:pPr>
        <w:pStyle w:val="ListParagraph"/>
        <w:numPr>
          <w:ilvl w:val="0"/>
          <w:numId w:val="14"/>
        </w:numPr>
        <w:spacing w:line="480" w:lineRule="auto"/>
        <w:ind w:left="0" w:firstLine="0"/>
        <w:jc w:val="both"/>
        <w:rPr>
          <w:rFonts w:ascii="Times New Roman" w:hAnsi="Times New Roman" w:cs="Times New Roman"/>
          <w:sz w:val="24"/>
        </w:rPr>
      </w:pPr>
      <w:r w:rsidRPr="00CA6462">
        <w:rPr>
          <w:rFonts w:ascii="Times New Roman" w:hAnsi="Times New Roman" w:cs="Times New Roman"/>
          <w:sz w:val="24"/>
        </w:rPr>
        <w:t>Below we illustrate how the</w:t>
      </w:r>
      <w:r>
        <w:rPr>
          <w:rFonts w:ascii="Times New Roman" w:hAnsi="Times New Roman" w:cs="Times New Roman"/>
          <w:sz w:val="24"/>
        </w:rPr>
        <w:t xml:space="preserve"> </w:t>
      </w:r>
      <w:r w:rsidRPr="00CA6462">
        <w:rPr>
          <w:rFonts w:ascii="Times New Roman" w:hAnsi="Times New Roman" w:cs="Times New Roman"/>
          <w:sz w:val="24"/>
        </w:rPr>
        <w:t>predicates are used in the rules in the various layers.</w:t>
      </w:r>
    </w:p>
    <w:p w:rsidR="006520AE" w:rsidRDefault="006520AE" w:rsidP="006520AE">
      <w:pPr>
        <w:spacing w:line="480" w:lineRule="auto"/>
        <w:jc w:val="both"/>
        <w:rPr>
          <w:rFonts w:ascii="Times New Roman" w:hAnsi="Times New Roman" w:cs="Times New Roman"/>
          <w:sz w:val="24"/>
        </w:rPr>
      </w:pPr>
      <w:r w:rsidRPr="006520AE">
        <w:rPr>
          <w:rFonts w:ascii="Times New Roman" w:hAnsi="Times New Roman" w:cs="Times New Roman"/>
          <w:b/>
          <w:sz w:val="24"/>
        </w:rPr>
        <w:t>Language indicators</w:t>
      </w:r>
      <w:r w:rsidRPr="006520AE">
        <w:rPr>
          <w:rFonts w:ascii="Times New Roman" w:hAnsi="Times New Roman" w:cs="Times New Roman"/>
          <w:sz w:val="24"/>
        </w:rPr>
        <w:t xml:space="preserve"> </w:t>
      </w:r>
    </w:p>
    <w:p w:rsidR="00F81553" w:rsidRDefault="006520AE" w:rsidP="00F81553">
      <w:pPr>
        <w:pStyle w:val="ListParagraph"/>
        <w:numPr>
          <w:ilvl w:val="0"/>
          <w:numId w:val="18"/>
        </w:numPr>
        <w:spacing w:line="480" w:lineRule="auto"/>
        <w:ind w:left="0" w:firstLine="0"/>
        <w:jc w:val="both"/>
        <w:rPr>
          <w:rFonts w:ascii="Times New Roman" w:hAnsi="Times New Roman" w:cs="Times New Roman"/>
          <w:sz w:val="24"/>
        </w:rPr>
      </w:pPr>
      <w:r w:rsidRPr="00F81553">
        <w:rPr>
          <w:rFonts w:ascii="Times New Roman" w:hAnsi="Times New Roman" w:cs="Times New Roman"/>
          <w:sz w:val="24"/>
        </w:rPr>
        <w:t>Language indicators in malware can provide useful clues</w:t>
      </w:r>
      <w:r w:rsidR="00F81553" w:rsidRPr="00F81553">
        <w:rPr>
          <w:rFonts w:ascii="Times New Roman" w:hAnsi="Times New Roman" w:cs="Times New Roman"/>
          <w:sz w:val="24"/>
        </w:rPr>
        <w:t xml:space="preserve"> regarding</w:t>
      </w:r>
      <w:r w:rsidRPr="00F81553">
        <w:rPr>
          <w:rFonts w:ascii="Times New Roman" w:hAnsi="Times New Roman" w:cs="Times New Roman"/>
          <w:sz w:val="24"/>
        </w:rPr>
        <w:t xml:space="preserve"> the possible origin of attacks [10]. </w:t>
      </w:r>
    </w:p>
    <w:p w:rsidR="00F81553" w:rsidRDefault="006520AE" w:rsidP="00F81553">
      <w:pPr>
        <w:pStyle w:val="ListParagraph"/>
        <w:numPr>
          <w:ilvl w:val="0"/>
          <w:numId w:val="18"/>
        </w:numPr>
        <w:spacing w:line="480" w:lineRule="auto"/>
        <w:ind w:left="0" w:firstLine="0"/>
        <w:jc w:val="both"/>
        <w:rPr>
          <w:rFonts w:ascii="Times New Roman" w:hAnsi="Times New Roman" w:cs="Times New Roman"/>
          <w:sz w:val="24"/>
        </w:rPr>
      </w:pPr>
      <w:r w:rsidRPr="00F81553">
        <w:rPr>
          <w:rFonts w:ascii="Times New Roman" w:hAnsi="Times New Roman" w:cs="Times New Roman"/>
          <w:sz w:val="24"/>
        </w:rPr>
        <w:t>There</w:t>
      </w:r>
      <w:r w:rsidR="00F81553" w:rsidRPr="00F81553">
        <w:rPr>
          <w:rFonts w:ascii="Times New Roman" w:hAnsi="Times New Roman" w:cs="Times New Roman"/>
          <w:sz w:val="24"/>
        </w:rPr>
        <w:t xml:space="preserve"> are two types of language artifacts</w:t>
      </w:r>
      <w:r w:rsidRPr="00F81553">
        <w:rPr>
          <w:rFonts w:ascii="Times New Roman" w:hAnsi="Times New Roman" w:cs="Times New Roman"/>
          <w:sz w:val="24"/>
        </w:rPr>
        <w:t xml:space="preserve">: (i) default system language settings and (ii) names used in code. </w:t>
      </w:r>
    </w:p>
    <w:p w:rsidR="006520AE" w:rsidRPr="00F81553" w:rsidRDefault="006520AE" w:rsidP="006520AE">
      <w:pPr>
        <w:pStyle w:val="ListParagraph"/>
        <w:numPr>
          <w:ilvl w:val="0"/>
          <w:numId w:val="18"/>
        </w:numPr>
        <w:spacing w:line="480" w:lineRule="auto"/>
        <w:ind w:left="0" w:firstLine="0"/>
        <w:jc w:val="both"/>
        <w:rPr>
          <w:rFonts w:ascii="Times New Roman" w:hAnsi="Times New Roman" w:cs="Times New Roman"/>
          <w:sz w:val="24"/>
        </w:rPr>
      </w:pPr>
      <w:r w:rsidRPr="00F81553">
        <w:rPr>
          <w:rFonts w:ascii="Times New Roman" w:hAnsi="Times New Roman" w:cs="Times New Roman"/>
          <w:sz w:val="24"/>
        </w:rPr>
        <w:t>In the</w:t>
      </w:r>
      <w:r w:rsidR="00F81553">
        <w:rPr>
          <w:rFonts w:ascii="Times New Roman" w:hAnsi="Times New Roman" w:cs="Times New Roman"/>
          <w:sz w:val="24"/>
        </w:rPr>
        <w:t xml:space="preserve"> </w:t>
      </w:r>
      <w:r w:rsidRPr="00F81553">
        <w:rPr>
          <w:rFonts w:ascii="Times New Roman" w:hAnsi="Times New Roman" w:cs="Times New Roman"/>
          <w:sz w:val="24"/>
        </w:rPr>
        <w:t xml:space="preserve">technical layer, the following rules makes use of these language </w:t>
      </w:r>
      <w:r w:rsidR="00F81553" w:rsidRPr="00F81553">
        <w:rPr>
          <w:rFonts w:ascii="Times New Roman" w:hAnsi="Times New Roman" w:cs="Times New Roman"/>
          <w:sz w:val="24"/>
        </w:rPr>
        <w:t>artifacts</w:t>
      </w:r>
      <w:r w:rsidRPr="00F81553">
        <w:rPr>
          <w:rFonts w:ascii="Times New Roman" w:hAnsi="Times New Roman" w:cs="Times New Roman"/>
          <w:sz w:val="24"/>
        </w:rPr>
        <w:t xml:space="preserve"> to deduce</w:t>
      </w:r>
    </w:p>
    <w:p w:rsidR="006520AE" w:rsidRPr="006520AE" w:rsidRDefault="006520AE" w:rsidP="006520AE">
      <w:pPr>
        <w:spacing w:line="480" w:lineRule="auto"/>
        <w:jc w:val="both"/>
        <w:rPr>
          <w:rFonts w:ascii="Times New Roman" w:hAnsi="Times New Roman" w:cs="Times New Roman"/>
          <w:sz w:val="24"/>
        </w:rPr>
      </w:pPr>
      <w:r w:rsidRPr="006520AE">
        <w:rPr>
          <w:rFonts w:ascii="Times New Roman" w:hAnsi="Times New Roman" w:cs="Times New Roman"/>
          <w:sz w:val="24"/>
        </w:rPr>
        <w:t>the origin of the attack:</w:t>
      </w:r>
    </w:p>
    <w:p w:rsidR="006520AE" w:rsidRPr="00BD1148" w:rsidRDefault="00F81553" w:rsidP="00F81553">
      <w:pPr>
        <w:spacing w:line="480" w:lineRule="auto"/>
        <w:jc w:val="center"/>
        <w:rPr>
          <w:rFonts w:ascii="Times New Roman" w:hAnsi="Times New Roman" w:cs="Times New Roman"/>
          <w:b/>
          <w:i/>
          <w:sz w:val="24"/>
        </w:rPr>
      </w:pPr>
      <w:r w:rsidRPr="00BD1148">
        <w:rPr>
          <w:rFonts w:ascii="Times New Roman" w:hAnsi="Times New Roman" w:cs="Times New Roman"/>
          <w:b/>
          <w:i/>
          <w:sz w:val="24"/>
        </w:rPr>
        <w:t>lang1 : attackP</w:t>
      </w:r>
      <w:r w:rsidR="006520AE" w:rsidRPr="00BD1148">
        <w:rPr>
          <w:rFonts w:ascii="Times New Roman" w:hAnsi="Times New Roman" w:cs="Times New Roman"/>
          <w:b/>
          <w:i/>
          <w:sz w:val="24"/>
        </w:rPr>
        <w:t>ossibleOrigi</w:t>
      </w:r>
      <w:r w:rsidRPr="00BD1148">
        <w:rPr>
          <w:rFonts w:ascii="Times New Roman" w:hAnsi="Times New Roman" w:cs="Times New Roman"/>
          <w:b/>
          <w:i/>
          <w:sz w:val="24"/>
        </w:rPr>
        <w:t xml:space="preserve">n(X, Att) ← sysLanguage(L, Att), </w:t>
      </w:r>
      <w:r w:rsidR="006520AE" w:rsidRPr="00BD1148">
        <w:rPr>
          <w:rFonts w:ascii="Times New Roman" w:hAnsi="Times New Roman" w:cs="Times New Roman"/>
          <w:b/>
          <w:i/>
          <w:sz w:val="24"/>
        </w:rPr>
        <w:t>firstLanguage(L, X).</w:t>
      </w:r>
    </w:p>
    <w:p w:rsidR="006520AE" w:rsidRPr="00BD1148" w:rsidRDefault="00F81553" w:rsidP="00F81553">
      <w:pPr>
        <w:spacing w:line="480" w:lineRule="auto"/>
        <w:jc w:val="center"/>
        <w:rPr>
          <w:rFonts w:ascii="Times New Roman" w:hAnsi="Times New Roman" w:cs="Times New Roman"/>
          <w:b/>
          <w:i/>
          <w:sz w:val="24"/>
        </w:rPr>
      </w:pPr>
      <w:r w:rsidRPr="00BD1148">
        <w:rPr>
          <w:rFonts w:ascii="Times New Roman" w:hAnsi="Times New Roman" w:cs="Times New Roman"/>
          <w:b/>
          <w:i/>
          <w:sz w:val="24"/>
        </w:rPr>
        <w:t>lang2 : attackP</w:t>
      </w:r>
      <w:r w:rsidR="006520AE" w:rsidRPr="00BD1148">
        <w:rPr>
          <w:rFonts w:ascii="Times New Roman" w:hAnsi="Times New Roman" w:cs="Times New Roman"/>
          <w:b/>
          <w:i/>
          <w:sz w:val="24"/>
        </w:rPr>
        <w:t>ossibleOrigin(X, Att) ← languageInCode(L, Att),</w:t>
      </w:r>
      <w:r w:rsidRPr="00BD1148">
        <w:rPr>
          <w:rFonts w:ascii="Times New Roman" w:hAnsi="Times New Roman" w:cs="Times New Roman"/>
          <w:b/>
          <w:i/>
          <w:sz w:val="24"/>
        </w:rPr>
        <w:t xml:space="preserve"> </w:t>
      </w:r>
      <w:r w:rsidR="006520AE" w:rsidRPr="00BD1148">
        <w:rPr>
          <w:rFonts w:ascii="Times New Roman" w:hAnsi="Times New Roman" w:cs="Times New Roman"/>
          <w:b/>
          <w:i/>
          <w:sz w:val="24"/>
        </w:rPr>
        <w:t>firstLanguage(L, X).</w:t>
      </w:r>
    </w:p>
    <w:p w:rsidR="003B5998" w:rsidRPr="003B5998" w:rsidRDefault="003B5998" w:rsidP="003B5998">
      <w:pPr>
        <w:pStyle w:val="ListParagraph"/>
        <w:numPr>
          <w:ilvl w:val="0"/>
          <w:numId w:val="19"/>
        </w:numPr>
        <w:spacing w:line="480" w:lineRule="auto"/>
        <w:ind w:left="0" w:firstLine="0"/>
        <w:jc w:val="both"/>
        <w:rPr>
          <w:rFonts w:ascii="Times New Roman" w:hAnsi="Times New Roman" w:cs="Times New Roman"/>
          <w:sz w:val="24"/>
        </w:rPr>
      </w:pPr>
      <w:r w:rsidRPr="003B5998">
        <w:rPr>
          <w:rFonts w:ascii="Times New Roman" w:hAnsi="Times New Roman" w:cs="Times New Roman"/>
          <w:sz w:val="24"/>
        </w:rPr>
        <w:t xml:space="preserve">If it is found that the general configuration language settings of the attacker’s machine was language L, </w:t>
      </w:r>
      <w:r w:rsidRPr="00CF0495">
        <w:rPr>
          <w:rFonts w:ascii="Times New Roman" w:hAnsi="Times New Roman" w:cs="Times New Roman"/>
          <w:b/>
          <w:i/>
          <w:sz w:val="24"/>
        </w:rPr>
        <w:t>(sysLanguage(L, Att))</w:t>
      </w:r>
      <w:r w:rsidRPr="003B5998">
        <w:rPr>
          <w:rFonts w:ascii="Times New Roman" w:hAnsi="Times New Roman" w:cs="Times New Roman"/>
          <w:sz w:val="24"/>
        </w:rPr>
        <w:t xml:space="preserve">, and the first language of country X is L, </w:t>
      </w:r>
      <w:r w:rsidRPr="00CF0495">
        <w:rPr>
          <w:rFonts w:ascii="Times New Roman" w:hAnsi="Times New Roman" w:cs="Times New Roman"/>
          <w:b/>
          <w:i/>
          <w:sz w:val="24"/>
        </w:rPr>
        <w:t>(firstLanguage(L, X))</w:t>
      </w:r>
      <w:r w:rsidRPr="003B5998">
        <w:rPr>
          <w:rFonts w:ascii="Times New Roman" w:hAnsi="Times New Roman" w:cs="Times New Roman"/>
          <w:sz w:val="24"/>
        </w:rPr>
        <w:t>, then the attack might have originated from country</w:t>
      </w:r>
      <w:r>
        <w:rPr>
          <w:rFonts w:ascii="Times New Roman" w:hAnsi="Times New Roman" w:cs="Times New Roman"/>
          <w:sz w:val="24"/>
        </w:rPr>
        <w:t xml:space="preserve"> </w:t>
      </w:r>
      <w:r w:rsidRPr="003B5998">
        <w:rPr>
          <w:rFonts w:ascii="Times New Roman" w:hAnsi="Times New Roman" w:cs="Times New Roman"/>
          <w:sz w:val="24"/>
        </w:rPr>
        <w:t>X.</w:t>
      </w:r>
    </w:p>
    <w:p w:rsidR="00F81553" w:rsidRDefault="003B5998" w:rsidP="003B5998">
      <w:pPr>
        <w:pStyle w:val="ListParagraph"/>
        <w:numPr>
          <w:ilvl w:val="0"/>
          <w:numId w:val="19"/>
        </w:numPr>
        <w:spacing w:line="480" w:lineRule="auto"/>
        <w:ind w:left="0" w:firstLine="0"/>
        <w:jc w:val="both"/>
        <w:rPr>
          <w:rFonts w:ascii="Times New Roman" w:hAnsi="Times New Roman" w:cs="Times New Roman"/>
          <w:sz w:val="24"/>
        </w:rPr>
      </w:pPr>
      <w:r w:rsidRPr="00CF0495">
        <w:rPr>
          <w:rFonts w:ascii="Times New Roman" w:hAnsi="Times New Roman" w:cs="Times New Roman"/>
          <w:sz w:val="24"/>
        </w:rPr>
        <w:t>Otherwise, if names of variables or folders in the code are words from a certain language or reference a specific cultural reference from a specific language</w:t>
      </w:r>
      <w:r w:rsidR="00CF0495" w:rsidRPr="00CF0495">
        <w:rPr>
          <w:rFonts w:ascii="Times New Roman" w:hAnsi="Times New Roman" w:cs="Times New Roman"/>
          <w:sz w:val="24"/>
        </w:rPr>
        <w:t xml:space="preserve"> </w:t>
      </w:r>
      <w:r w:rsidRPr="00CF0495">
        <w:rPr>
          <w:rFonts w:ascii="Times New Roman" w:hAnsi="Times New Roman" w:cs="Times New Roman"/>
          <w:b/>
          <w:i/>
          <w:sz w:val="24"/>
        </w:rPr>
        <w:t>(languageInCode(L, Att))</w:t>
      </w:r>
      <w:r w:rsidRPr="00CF0495">
        <w:rPr>
          <w:rFonts w:ascii="Times New Roman" w:hAnsi="Times New Roman" w:cs="Times New Roman"/>
          <w:sz w:val="24"/>
        </w:rPr>
        <w:t>, then similarly, a count</w:t>
      </w:r>
      <w:r w:rsidR="00CF0495" w:rsidRPr="00CF0495">
        <w:rPr>
          <w:rFonts w:ascii="Times New Roman" w:hAnsi="Times New Roman" w:cs="Times New Roman"/>
          <w:sz w:val="24"/>
        </w:rPr>
        <w:t>ry that uses L as its first lan</w:t>
      </w:r>
      <w:r w:rsidRPr="00CF0495">
        <w:rPr>
          <w:rFonts w:ascii="Times New Roman" w:hAnsi="Times New Roman" w:cs="Times New Roman"/>
          <w:sz w:val="24"/>
        </w:rPr>
        <w:t>guage is a possible candidate for attack origin.</w:t>
      </w:r>
    </w:p>
    <w:p w:rsidR="005D0499" w:rsidRDefault="005D0499" w:rsidP="005D0499">
      <w:pPr>
        <w:pStyle w:val="ListParagraph"/>
        <w:numPr>
          <w:ilvl w:val="0"/>
          <w:numId w:val="19"/>
        </w:numPr>
        <w:spacing w:line="480" w:lineRule="auto"/>
        <w:ind w:left="0" w:firstLine="0"/>
        <w:jc w:val="both"/>
        <w:rPr>
          <w:rFonts w:ascii="Times New Roman" w:hAnsi="Times New Roman" w:cs="Times New Roman"/>
          <w:sz w:val="24"/>
        </w:rPr>
      </w:pPr>
      <w:r w:rsidRPr="005D0499">
        <w:rPr>
          <w:rFonts w:ascii="Times New Roman" w:hAnsi="Times New Roman" w:cs="Times New Roman"/>
          <w:b/>
          <w:sz w:val="24"/>
        </w:rPr>
        <w:t>Capability of nation</w:t>
      </w:r>
      <w:r w:rsidRPr="005D0499">
        <w:rPr>
          <w:rFonts w:ascii="Times New Roman" w:hAnsi="Times New Roman" w:cs="Times New Roman"/>
          <w:sz w:val="24"/>
        </w:rPr>
        <w:t xml:space="preserve"> </w:t>
      </w:r>
    </w:p>
    <w:p w:rsidR="005D0499" w:rsidRDefault="005D0499" w:rsidP="005D0499">
      <w:pPr>
        <w:pStyle w:val="ListParagraph"/>
        <w:numPr>
          <w:ilvl w:val="0"/>
          <w:numId w:val="19"/>
        </w:numPr>
        <w:spacing w:line="480" w:lineRule="auto"/>
        <w:ind w:left="0" w:firstLine="0"/>
        <w:jc w:val="both"/>
        <w:rPr>
          <w:rFonts w:ascii="Times New Roman" w:hAnsi="Times New Roman" w:cs="Times New Roman"/>
          <w:sz w:val="24"/>
        </w:rPr>
      </w:pPr>
      <w:r w:rsidRPr="005D0499">
        <w:rPr>
          <w:rFonts w:ascii="Times New Roman" w:hAnsi="Times New Roman" w:cs="Times New Roman"/>
          <w:sz w:val="24"/>
        </w:rPr>
        <w:t xml:space="preserve">The capability of a nation limits the level of attacks it can possibly sponsor or carry out. </w:t>
      </w:r>
    </w:p>
    <w:p w:rsidR="005D0499" w:rsidRDefault="005D0499" w:rsidP="005D0499">
      <w:pPr>
        <w:pStyle w:val="ListParagraph"/>
        <w:numPr>
          <w:ilvl w:val="0"/>
          <w:numId w:val="19"/>
        </w:numPr>
        <w:spacing w:line="480" w:lineRule="auto"/>
        <w:ind w:left="0" w:firstLine="0"/>
        <w:jc w:val="both"/>
        <w:rPr>
          <w:rFonts w:ascii="Times New Roman" w:hAnsi="Times New Roman" w:cs="Times New Roman"/>
          <w:sz w:val="24"/>
        </w:rPr>
      </w:pPr>
      <w:r w:rsidRPr="005D0499">
        <w:rPr>
          <w:rFonts w:ascii="Times New Roman" w:hAnsi="Times New Roman" w:cs="Times New Roman"/>
          <w:sz w:val="24"/>
        </w:rPr>
        <w:lastRenderedPageBreak/>
        <w:t>We classify the amount of resources owned by a</w:t>
      </w:r>
      <w:r>
        <w:rPr>
          <w:rFonts w:ascii="Times New Roman" w:hAnsi="Times New Roman" w:cs="Times New Roman"/>
          <w:sz w:val="24"/>
        </w:rPr>
        <w:t xml:space="preserve"> </w:t>
      </w:r>
      <w:r w:rsidRPr="005D0499">
        <w:rPr>
          <w:rFonts w:ascii="Times New Roman" w:hAnsi="Times New Roman" w:cs="Times New Roman"/>
          <w:sz w:val="24"/>
        </w:rPr>
        <w:t xml:space="preserve">country into three different groups. </w:t>
      </w:r>
    </w:p>
    <w:p w:rsidR="005D0499" w:rsidRPr="005D0499" w:rsidRDefault="005D0499" w:rsidP="005D0499">
      <w:pPr>
        <w:pStyle w:val="ListParagraph"/>
        <w:numPr>
          <w:ilvl w:val="0"/>
          <w:numId w:val="19"/>
        </w:numPr>
        <w:spacing w:line="480" w:lineRule="auto"/>
        <w:ind w:left="0" w:firstLine="0"/>
        <w:jc w:val="both"/>
        <w:rPr>
          <w:rFonts w:ascii="Times New Roman" w:hAnsi="Times New Roman" w:cs="Times New Roman"/>
          <w:sz w:val="24"/>
        </w:rPr>
      </w:pPr>
      <w:r w:rsidRPr="005D0499">
        <w:rPr>
          <w:rFonts w:ascii="Times New Roman" w:hAnsi="Times New Roman" w:cs="Times New Roman"/>
          <w:sz w:val="24"/>
        </w:rPr>
        <w:t>A country can (i) have large amount of resources (hasResources/1) (ii) not have large amount of resources (¬(hasResources/1)) (iii)</w:t>
      </w:r>
      <w:r>
        <w:rPr>
          <w:rFonts w:ascii="Times New Roman" w:hAnsi="Times New Roman" w:cs="Times New Roman"/>
          <w:sz w:val="24"/>
        </w:rPr>
        <w:t xml:space="preserve"> </w:t>
      </w:r>
      <w:r w:rsidRPr="005D0499">
        <w:rPr>
          <w:rFonts w:ascii="Times New Roman" w:hAnsi="Times New Roman" w:cs="Times New Roman"/>
          <w:sz w:val="24"/>
        </w:rPr>
        <w:t>have no resources (hasNoResources/1).</w:t>
      </w:r>
    </w:p>
    <w:p w:rsidR="005D0499" w:rsidRDefault="005D0499" w:rsidP="005D0499">
      <w:pPr>
        <w:pStyle w:val="ListParagraph"/>
        <w:numPr>
          <w:ilvl w:val="0"/>
          <w:numId w:val="19"/>
        </w:numPr>
        <w:spacing w:line="480" w:lineRule="auto"/>
        <w:ind w:left="0" w:firstLine="0"/>
        <w:jc w:val="both"/>
        <w:rPr>
          <w:rFonts w:ascii="Times New Roman" w:hAnsi="Times New Roman" w:cs="Times New Roman"/>
          <w:sz w:val="24"/>
        </w:rPr>
      </w:pPr>
      <w:r w:rsidRPr="005D0499">
        <w:rPr>
          <w:rFonts w:ascii="Times New Roman" w:hAnsi="Times New Roman" w:cs="Times New Roman"/>
          <w:sz w:val="24"/>
        </w:rPr>
        <w:t>To estimate a country’s cyber capabilities, we use the Global Cybersecurity Index</w:t>
      </w:r>
      <w:r>
        <w:rPr>
          <w:rFonts w:ascii="Times New Roman" w:hAnsi="Times New Roman" w:cs="Times New Roman"/>
          <w:sz w:val="24"/>
        </w:rPr>
        <w:t xml:space="preserve"> </w:t>
      </w:r>
      <w:r w:rsidRPr="005D0499">
        <w:rPr>
          <w:rFonts w:ascii="Times New Roman" w:hAnsi="Times New Roman" w:cs="Times New Roman"/>
          <w:sz w:val="24"/>
        </w:rPr>
        <w:t xml:space="preserve">(GCI) Groups 2017. </w:t>
      </w:r>
    </w:p>
    <w:p w:rsidR="005D0499" w:rsidRDefault="005D0499" w:rsidP="005D0499">
      <w:pPr>
        <w:pStyle w:val="ListParagraph"/>
        <w:numPr>
          <w:ilvl w:val="0"/>
          <w:numId w:val="19"/>
        </w:numPr>
        <w:spacing w:line="480" w:lineRule="auto"/>
        <w:ind w:left="0" w:firstLine="0"/>
        <w:jc w:val="both"/>
        <w:rPr>
          <w:rFonts w:ascii="Times New Roman" w:hAnsi="Times New Roman" w:cs="Times New Roman"/>
          <w:sz w:val="24"/>
        </w:rPr>
      </w:pPr>
      <w:r w:rsidRPr="005D0499">
        <w:rPr>
          <w:rFonts w:ascii="Times New Roman" w:hAnsi="Times New Roman" w:cs="Times New Roman"/>
          <w:sz w:val="24"/>
        </w:rPr>
        <w:t>The GCI is an integrated index that assesses countries based on their commitment to five core pillars: legal, technical, organisational, capacity</w:t>
      </w:r>
      <w:r>
        <w:rPr>
          <w:rFonts w:ascii="Times New Roman" w:hAnsi="Times New Roman" w:cs="Times New Roman"/>
          <w:sz w:val="24"/>
        </w:rPr>
        <w:t>-</w:t>
      </w:r>
      <w:r w:rsidRPr="005D0499">
        <w:rPr>
          <w:rFonts w:ascii="Times New Roman" w:hAnsi="Times New Roman" w:cs="Times New Roman"/>
          <w:sz w:val="24"/>
        </w:rPr>
        <w:t xml:space="preserve">building and cooperation [39]. </w:t>
      </w:r>
    </w:p>
    <w:p w:rsidR="005D0499" w:rsidRDefault="005D0499" w:rsidP="005D0499">
      <w:pPr>
        <w:pStyle w:val="ListParagraph"/>
        <w:numPr>
          <w:ilvl w:val="0"/>
          <w:numId w:val="19"/>
        </w:numPr>
        <w:spacing w:line="480" w:lineRule="auto"/>
        <w:ind w:left="0" w:firstLine="0"/>
        <w:jc w:val="both"/>
        <w:rPr>
          <w:rFonts w:ascii="Times New Roman" w:hAnsi="Times New Roman" w:cs="Times New Roman"/>
          <w:sz w:val="24"/>
        </w:rPr>
      </w:pPr>
      <w:r w:rsidRPr="005D0499">
        <w:rPr>
          <w:rFonts w:ascii="Times New Roman" w:hAnsi="Times New Roman" w:cs="Times New Roman"/>
          <w:sz w:val="24"/>
        </w:rPr>
        <w:t>There are three GCI groups: leading, maturing and</w:t>
      </w:r>
      <w:r>
        <w:rPr>
          <w:rFonts w:ascii="Times New Roman" w:hAnsi="Times New Roman" w:cs="Times New Roman"/>
          <w:sz w:val="24"/>
        </w:rPr>
        <w:t xml:space="preserve"> </w:t>
      </w:r>
      <w:r w:rsidRPr="005D0499">
        <w:rPr>
          <w:rFonts w:ascii="Times New Roman" w:hAnsi="Times New Roman" w:cs="Times New Roman"/>
          <w:sz w:val="24"/>
        </w:rPr>
        <w:t xml:space="preserve">initiating. </w:t>
      </w:r>
    </w:p>
    <w:p w:rsidR="005D0499" w:rsidRDefault="005D0499" w:rsidP="005D0499">
      <w:pPr>
        <w:pStyle w:val="ListParagraph"/>
        <w:numPr>
          <w:ilvl w:val="0"/>
          <w:numId w:val="19"/>
        </w:numPr>
        <w:spacing w:line="480" w:lineRule="auto"/>
        <w:ind w:left="0" w:firstLine="0"/>
        <w:jc w:val="both"/>
        <w:rPr>
          <w:rFonts w:ascii="Times New Roman" w:hAnsi="Times New Roman" w:cs="Times New Roman"/>
          <w:sz w:val="24"/>
        </w:rPr>
      </w:pPr>
      <w:r w:rsidRPr="005D0499">
        <w:rPr>
          <w:rFonts w:ascii="Times New Roman" w:hAnsi="Times New Roman" w:cs="Times New Roman"/>
          <w:sz w:val="24"/>
        </w:rPr>
        <w:t xml:space="preserve">We represent a country’s GCI group using the predicate gci_tier/2. </w:t>
      </w:r>
    </w:p>
    <w:p w:rsidR="00CF0495" w:rsidRDefault="005D0499" w:rsidP="005D0499">
      <w:pPr>
        <w:pStyle w:val="ListParagraph"/>
        <w:numPr>
          <w:ilvl w:val="0"/>
          <w:numId w:val="19"/>
        </w:numPr>
        <w:spacing w:line="480" w:lineRule="auto"/>
        <w:ind w:left="0" w:firstLine="0"/>
        <w:jc w:val="both"/>
        <w:rPr>
          <w:rFonts w:ascii="Times New Roman" w:hAnsi="Times New Roman" w:cs="Times New Roman"/>
          <w:sz w:val="24"/>
        </w:rPr>
      </w:pPr>
      <w:r w:rsidRPr="005D0499">
        <w:rPr>
          <w:rFonts w:ascii="Times New Roman" w:hAnsi="Times New Roman" w:cs="Times New Roman"/>
          <w:sz w:val="24"/>
        </w:rPr>
        <w:t>In the operational layer, we have rules for whether a country is capable of carrying out</w:t>
      </w:r>
      <w:r>
        <w:rPr>
          <w:rFonts w:ascii="Times New Roman" w:hAnsi="Times New Roman" w:cs="Times New Roman"/>
          <w:sz w:val="24"/>
        </w:rPr>
        <w:t xml:space="preserve"> </w:t>
      </w:r>
      <w:r w:rsidRPr="005D0499">
        <w:rPr>
          <w:rFonts w:ascii="Times New Roman" w:hAnsi="Times New Roman" w:cs="Times New Roman"/>
          <w:sz w:val="24"/>
        </w:rPr>
        <w:t>an attack (hasCapability/2):</w:t>
      </w:r>
    </w:p>
    <w:p w:rsidR="00EB2F50" w:rsidRPr="00EB2F50" w:rsidRDefault="00EB2F50" w:rsidP="00EB2F50">
      <w:pPr>
        <w:spacing w:line="480" w:lineRule="auto"/>
        <w:jc w:val="center"/>
        <w:rPr>
          <w:rFonts w:ascii="Times New Roman" w:hAnsi="Times New Roman" w:cs="Times New Roman"/>
          <w:b/>
          <w:i/>
          <w:sz w:val="24"/>
        </w:rPr>
      </w:pPr>
      <w:r w:rsidRPr="00EB2F50">
        <w:rPr>
          <w:rFonts w:ascii="Times New Roman" w:hAnsi="Times New Roman" w:cs="Times New Roman"/>
          <w:b/>
          <w:i/>
          <w:sz w:val="24"/>
        </w:rPr>
        <w:t>hasResources1 : hasResources(X) ← gci_tier(X, leading).</w:t>
      </w:r>
    </w:p>
    <w:p w:rsidR="00EB2F50" w:rsidRPr="00EB2F50" w:rsidRDefault="00EB2F50" w:rsidP="00EB2F50">
      <w:pPr>
        <w:spacing w:line="480" w:lineRule="auto"/>
        <w:jc w:val="center"/>
        <w:rPr>
          <w:rFonts w:ascii="Times New Roman" w:hAnsi="Times New Roman" w:cs="Times New Roman"/>
          <w:b/>
          <w:i/>
          <w:sz w:val="24"/>
        </w:rPr>
      </w:pPr>
      <w:r w:rsidRPr="00EB2F50">
        <w:rPr>
          <w:rFonts w:ascii="Times New Roman" w:hAnsi="Times New Roman" w:cs="Times New Roman"/>
          <w:b/>
          <w:i/>
          <w:sz w:val="24"/>
        </w:rPr>
        <w:t>hasResources2 : hasResources(X) ← cybersuperpower(X).</w:t>
      </w:r>
    </w:p>
    <w:p w:rsidR="005D0499" w:rsidRDefault="00EB2F50" w:rsidP="00EB2F50">
      <w:pPr>
        <w:spacing w:line="480" w:lineRule="auto"/>
        <w:jc w:val="center"/>
        <w:rPr>
          <w:rFonts w:ascii="Times New Roman" w:hAnsi="Times New Roman" w:cs="Times New Roman"/>
          <w:b/>
          <w:i/>
          <w:sz w:val="24"/>
        </w:rPr>
      </w:pPr>
      <w:r w:rsidRPr="00EB2F50">
        <w:rPr>
          <w:rFonts w:ascii="Times New Roman" w:hAnsi="Times New Roman" w:cs="Times New Roman"/>
          <w:b/>
          <w:i/>
          <w:sz w:val="24"/>
        </w:rPr>
        <w:t>hasResources3 : hasNoResources(X) ← gci_tier(X, initiating).</w:t>
      </w:r>
    </w:p>
    <w:p w:rsidR="00207B69" w:rsidRDefault="00207B69" w:rsidP="00207B69">
      <w:pPr>
        <w:pStyle w:val="ListParagraph"/>
        <w:numPr>
          <w:ilvl w:val="0"/>
          <w:numId w:val="20"/>
        </w:numPr>
        <w:spacing w:line="480" w:lineRule="auto"/>
        <w:ind w:left="0" w:firstLine="0"/>
        <w:jc w:val="both"/>
        <w:rPr>
          <w:rFonts w:ascii="Times New Roman" w:hAnsi="Times New Roman" w:cs="Times New Roman"/>
          <w:sz w:val="24"/>
        </w:rPr>
      </w:pPr>
      <w:r w:rsidRPr="00207B69">
        <w:rPr>
          <w:rFonts w:ascii="Times New Roman" w:hAnsi="Times New Roman" w:cs="Times New Roman"/>
          <w:sz w:val="24"/>
        </w:rPr>
        <w:t>We classify a country as hasResources/1 if it is either in the ‘leading’ GCI group</w:t>
      </w:r>
      <w:r>
        <w:rPr>
          <w:rFonts w:ascii="Times New Roman" w:hAnsi="Times New Roman" w:cs="Times New Roman"/>
          <w:sz w:val="24"/>
        </w:rPr>
        <w:t xml:space="preserve"> </w:t>
      </w:r>
      <w:r w:rsidRPr="00207B69">
        <w:rPr>
          <w:rFonts w:ascii="Times New Roman" w:hAnsi="Times New Roman" w:cs="Times New Roman"/>
          <w:sz w:val="24"/>
        </w:rPr>
        <w:t xml:space="preserve">or is recognised as one of the cyber superpowers [40]. </w:t>
      </w:r>
    </w:p>
    <w:p w:rsidR="00207B69" w:rsidRDefault="00207B69" w:rsidP="00207B69">
      <w:pPr>
        <w:pStyle w:val="ListParagraph"/>
        <w:numPr>
          <w:ilvl w:val="0"/>
          <w:numId w:val="20"/>
        </w:numPr>
        <w:spacing w:line="480" w:lineRule="auto"/>
        <w:ind w:left="0" w:firstLine="0"/>
        <w:jc w:val="both"/>
        <w:rPr>
          <w:rFonts w:ascii="Times New Roman" w:hAnsi="Times New Roman" w:cs="Times New Roman"/>
          <w:sz w:val="24"/>
        </w:rPr>
      </w:pPr>
      <w:r w:rsidRPr="00207B69">
        <w:rPr>
          <w:rFonts w:ascii="Times New Roman" w:hAnsi="Times New Roman" w:cs="Times New Roman"/>
          <w:sz w:val="24"/>
        </w:rPr>
        <w:t>Countries in the ‘initiating’ GCI group are classified as hasNoResources/1.</w:t>
      </w:r>
    </w:p>
    <w:p w:rsidR="00207B69" w:rsidRDefault="00207B69" w:rsidP="00207B69">
      <w:pPr>
        <w:pStyle w:val="ListParagraph"/>
        <w:numPr>
          <w:ilvl w:val="0"/>
          <w:numId w:val="20"/>
        </w:numPr>
        <w:spacing w:line="480" w:lineRule="auto"/>
        <w:ind w:left="0" w:firstLine="0"/>
        <w:jc w:val="both"/>
        <w:rPr>
          <w:rFonts w:ascii="Times New Roman" w:hAnsi="Times New Roman" w:cs="Times New Roman"/>
          <w:sz w:val="24"/>
        </w:rPr>
      </w:pPr>
      <w:r w:rsidRPr="00207B69">
        <w:rPr>
          <w:rFonts w:ascii="Times New Roman" w:hAnsi="Times New Roman" w:cs="Times New Roman"/>
          <w:sz w:val="24"/>
        </w:rPr>
        <w:t>International relations Good international relations between two countries can</w:t>
      </w:r>
      <w:r>
        <w:rPr>
          <w:rFonts w:ascii="Times New Roman" w:hAnsi="Times New Roman" w:cs="Times New Roman"/>
          <w:sz w:val="24"/>
        </w:rPr>
        <w:t xml:space="preserve"> </w:t>
      </w:r>
      <w:r w:rsidRPr="00207B69">
        <w:rPr>
          <w:rFonts w:ascii="Times New Roman" w:hAnsi="Times New Roman" w:cs="Times New Roman"/>
          <w:sz w:val="24"/>
        </w:rPr>
        <w:t xml:space="preserve">indicate that a state-sponsored attack is unlikely to happen. </w:t>
      </w:r>
    </w:p>
    <w:p w:rsidR="00207B69" w:rsidRDefault="00207B69" w:rsidP="00207B69">
      <w:pPr>
        <w:pStyle w:val="ListParagraph"/>
        <w:numPr>
          <w:ilvl w:val="0"/>
          <w:numId w:val="20"/>
        </w:numPr>
        <w:spacing w:line="480" w:lineRule="auto"/>
        <w:ind w:left="0" w:firstLine="0"/>
        <w:jc w:val="both"/>
        <w:rPr>
          <w:rFonts w:ascii="Times New Roman" w:hAnsi="Times New Roman" w:cs="Times New Roman"/>
          <w:sz w:val="24"/>
        </w:rPr>
      </w:pPr>
      <w:r w:rsidRPr="00207B69">
        <w:rPr>
          <w:rFonts w:ascii="Times New Roman" w:hAnsi="Times New Roman" w:cs="Times New Roman"/>
          <w:sz w:val="24"/>
        </w:rPr>
        <w:t>While it is difficult to accurately portray relations between all countries, we used some simple rules and statistics [41, 42, 43] to compile a list of facts regarding whether two countries have</w:t>
      </w:r>
      <w:r>
        <w:rPr>
          <w:rFonts w:ascii="Times New Roman" w:hAnsi="Times New Roman" w:cs="Times New Roman"/>
          <w:sz w:val="24"/>
        </w:rPr>
        <w:t xml:space="preserve"> </w:t>
      </w:r>
      <w:r w:rsidRPr="00207B69">
        <w:rPr>
          <w:rFonts w:ascii="Times New Roman" w:hAnsi="Times New Roman" w:cs="Times New Roman"/>
          <w:sz w:val="24"/>
        </w:rPr>
        <w:t>a good relationship (goodRelation/2).</w:t>
      </w:r>
    </w:p>
    <w:p w:rsidR="007F46A5" w:rsidRPr="007F46A5" w:rsidRDefault="007F46A5" w:rsidP="007F46A5">
      <w:pPr>
        <w:pStyle w:val="ListParagraph"/>
        <w:numPr>
          <w:ilvl w:val="0"/>
          <w:numId w:val="20"/>
        </w:numPr>
        <w:spacing w:line="480" w:lineRule="auto"/>
        <w:ind w:left="0" w:firstLine="0"/>
        <w:jc w:val="both"/>
        <w:rPr>
          <w:rFonts w:ascii="Times New Roman" w:hAnsi="Times New Roman" w:cs="Times New Roman"/>
          <w:sz w:val="24"/>
        </w:rPr>
      </w:pPr>
      <w:r w:rsidRPr="007F46A5">
        <w:rPr>
          <w:rFonts w:ascii="Times New Roman" w:hAnsi="Times New Roman" w:cs="Times New Roman"/>
          <w:sz w:val="24"/>
        </w:rPr>
        <w:lastRenderedPageBreak/>
        <w:t>Information about relations between countries are incorporated in the operational</w:t>
      </w:r>
      <w:r>
        <w:rPr>
          <w:rFonts w:ascii="Times New Roman" w:hAnsi="Times New Roman" w:cs="Times New Roman"/>
          <w:sz w:val="24"/>
        </w:rPr>
        <w:t xml:space="preserve"> </w:t>
      </w:r>
      <w:r w:rsidRPr="007F46A5">
        <w:rPr>
          <w:rFonts w:ascii="Times New Roman" w:hAnsi="Times New Roman" w:cs="Times New Roman"/>
          <w:sz w:val="24"/>
        </w:rPr>
        <w:t>layer to narrow down the countries that might have a motive to carry out the attack.</w:t>
      </w:r>
    </w:p>
    <w:p w:rsidR="00EA5199" w:rsidRDefault="007F46A5" w:rsidP="007F46A5">
      <w:pPr>
        <w:spacing w:line="480" w:lineRule="auto"/>
        <w:jc w:val="center"/>
        <w:rPr>
          <w:rFonts w:ascii="Times New Roman" w:hAnsi="Times New Roman" w:cs="Times New Roman"/>
          <w:b/>
          <w:i/>
          <w:sz w:val="24"/>
        </w:rPr>
      </w:pPr>
      <w:r w:rsidRPr="007F46A5">
        <w:rPr>
          <w:rFonts w:ascii="Times New Roman" w:hAnsi="Times New Roman" w:cs="Times New Roman"/>
          <w:b/>
          <w:i/>
          <w:sz w:val="24"/>
        </w:rPr>
        <w:t>geopolitics1 : ¬hasMotive(C, Att) ← targetCountry(T, Att), country(T), country(C), goodRelation(C, T ).</w:t>
      </w:r>
    </w:p>
    <w:p w:rsidR="007F46A5" w:rsidRDefault="007F46A5" w:rsidP="007F46A5">
      <w:pPr>
        <w:pStyle w:val="ListParagraph"/>
        <w:numPr>
          <w:ilvl w:val="0"/>
          <w:numId w:val="21"/>
        </w:numPr>
        <w:spacing w:line="480" w:lineRule="auto"/>
        <w:ind w:left="0" w:firstLine="0"/>
        <w:jc w:val="both"/>
        <w:rPr>
          <w:rFonts w:ascii="Times New Roman" w:hAnsi="Times New Roman" w:cs="Times New Roman"/>
          <w:sz w:val="24"/>
        </w:rPr>
      </w:pPr>
      <w:r w:rsidRPr="007F46A5">
        <w:rPr>
          <w:rFonts w:ascii="Times New Roman" w:hAnsi="Times New Roman" w:cs="Times New Roman"/>
          <w:sz w:val="24"/>
        </w:rPr>
        <w:t>It should be recognized that this is an overly simplistic approach for classifying</w:t>
      </w:r>
      <w:r>
        <w:rPr>
          <w:rFonts w:ascii="Times New Roman" w:hAnsi="Times New Roman" w:cs="Times New Roman"/>
          <w:sz w:val="24"/>
        </w:rPr>
        <w:t xml:space="preserve"> </w:t>
      </w:r>
      <w:r w:rsidRPr="007F46A5">
        <w:rPr>
          <w:rFonts w:ascii="Times New Roman" w:hAnsi="Times New Roman" w:cs="Times New Roman"/>
          <w:sz w:val="24"/>
        </w:rPr>
        <w:t xml:space="preserve">international relations. </w:t>
      </w:r>
    </w:p>
    <w:p w:rsidR="007F46A5" w:rsidRDefault="007F46A5" w:rsidP="007F46A5">
      <w:pPr>
        <w:pStyle w:val="ListParagraph"/>
        <w:numPr>
          <w:ilvl w:val="0"/>
          <w:numId w:val="21"/>
        </w:numPr>
        <w:spacing w:line="480" w:lineRule="auto"/>
        <w:ind w:left="0" w:firstLine="0"/>
        <w:jc w:val="both"/>
        <w:rPr>
          <w:rFonts w:ascii="Times New Roman" w:hAnsi="Times New Roman" w:cs="Times New Roman"/>
          <w:sz w:val="24"/>
        </w:rPr>
      </w:pPr>
      <w:r w:rsidRPr="007F46A5">
        <w:rPr>
          <w:rFonts w:ascii="Times New Roman" w:hAnsi="Times New Roman" w:cs="Times New Roman"/>
          <w:sz w:val="24"/>
        </w:rPr>
        <w:t>Public opinions on international relations could be different on the actual situation between two countries, or outdated, or it might not even</w:t>
      </w:r>
      <w:r>
        <w:rPr>
          <w:rFonts w:ascii="Times New Roman" w:hAnsi="Times New Roman" w:cs="Times New Roman"/>
          <w:sz w:val="24"/>
        </w:rPr>
        <w:t xml:space="preserve"> </w:t>
      </w:r>
      <w:r w:rsidRPr="007F46A5">
        <w:rPr>
          <w:rFonts w:ascii="Times New Roman" w:hAnsi="Times New Roman" w:cs="Times New Roman"/>
          <w:sz w:val="24"/>
        </w:rPr>
        <w:t xml:space="preserve">be possible to simply classify a relation as simply ‘good’ or not. </w:t>
      </w:r>
    </w:p>
    <w:p w:rsidR="007F46A5" w:rsidRDefault="007F46A5" w:rsidP="007F46A5">
      <w:pPr>
        <w:pStyle w:val="ListParagraph"/>
        <w:numPr>
          <w:ilvl w:val="0"/>
          <w:numId w:val="21"/>
        </w:numPr>
        <w:spacing w:line="480" w:lineRule="auto"/>
        <w:ind w:left="0" w:firstLine="0"/>
        <w:jc w:val="both"/>
        <w:rPr>
          <w:rFonts w:ascii="Times New Roman" w:hAnsi="Times New Roman" w:cs="Times New Roman"/>
          <w:sz w:val="24"/>
        </w:rPr>
      </w:pPr>
      <w:r w:rsidRPr="007F46A5">
        <w:rPr>
          <w:rFonts w:ascii="Times New Roman" w:hAnsi="Times New Roman" w:cs="Times New Roman"/>
          <w:sz w:val="24"/>
        </w:rPr>
        <w:t>Therefore, even though we are able to prove that a country likely does not have motive to carry out an attack based on the estimated relation status, we have added preferences to prefer other rules when there is a conflict between the other rules and the rules that</w:t>
      </w:r>
      <w:r>
        <w:rPr>
          <w:rFonts w:ascii="Times New Roman" w:hAnsi="Times New Roman" w:cs="Times New Roman"/>
          <w:sz w:val="24"/>
        </w:rPr>
        <w:t xml:space="preserve"> </w:t>
      </w:r>
      <w:r w:rsidRPr="007F46A5">
        <w:rPr>
          <w:rFonts w:ascii="Times New Roman" w:hAnsi="Times New Roman" w:cs="Times New Roman"/>
          <w:sz w:val="24"/>
        </w:rPr>
        <w:t>uses the background information on geopolitical situation.</w:t>
      </w:r>
    </w:p>
    <w:p w:rsidR="000F5EE4" w:rsidRDefault="000F5EE4" w:rsidP="000F5EE4">
      <w:pPr>
        <w:spacing w:line="480" w:lineRule="auto"/>
        <w:jc w:val="both"/>
        <w:rPr>
          <w:rFonts w:ascii="Times New Roman" w:hAnsi="Times New Roman" w:cs="Times New Roman"/>
          <w:b/>
          <w:sz w:val="24"/>
        </w:rPr>
      </w:pPr>
      <w:r w:rsidRPr="000F5EE4">
        <w:rPr>
          <w:rFonts w:ascii="Times New Roman" w:hAnsi="Times New Roman" w:cs="Times New Roman"/>
          <w:b/>
          <w:sz w:val="24"/>
        </w:rPr>
        <w:t>Domain-Specific Knowledge</w:t>
      </w:r>
    </w:p>
    <w:p w:rsidR="00DD3889" w:rsidRDefault="00DD3889" w:rsidP="00DD3889">
      <w:pPr>
        <w:pStyle w:val="ListParagraph"/>
        <w:numPr>
          <w:ilvl w:val="0"/>
          <w:numId w:val="22"/>
        </w:numPr>
        <w:spacing w:line="480" w:lineRule="auto"/>
        <w:ind w:left="0" w:firstLine="0"/>
        <w:jc w:val="both"/>
        <w:rPr>
          <w:rFonts w:ascii="Times New Roman" w:hAnsi="Times New Roman" w:cs="Times New Roman"/>
          <w:sz w:val="24"/>
        </w:rPr>
      </w:pPr>
      <w:r w:rsidRPr="00DD3889">
        <w:rPr>
          <w:rFonts w:ascii="Times New Roman" w:hAnsi="Times New Roman" w:cs="Times New Roman"/>
          <w:sz w:val="24"/>
        </w:rPr>
        <w:t>Domain-specific knowledge consists of information about (i) prominent groups and</w:t>
      </w:r>
      <w:r>
        <w:rPr>
          <w:rFonts w:ascii="Times New Roman" w:hAnsi="Times New Roman" w:cs="Times New Roman"/>
          <w:sz w:val="24"/>
        </w:rPr>
        <w:t xml:space="preserve"> </w:t>
      </w:r>
      <w:r w:rsidRPr="00DD3889">
        <w:rPr>
          <w:rFonts w:ascii="Times New Roman" w:hAnsi="Times New Roman" w:cs="Times New Roman"/>
          <w:sz w:val="24"/>
        </w:rPr>
        <w:t xml:space="preserve">(ii) past attacks. </w:t>
      </w:r>
    </w:p>
    <w:p w:rsidR="00DD3889" w:rsidRDefault="00DD3889" w:rsidP="00DD3889">
      <w:pPr>
        <w:pStyle w:val="ListParagraph"/>
        <w:numPr>
          <w:ilvl w:val="0"/>
          <w:numId w:val="22"/>
        </w:numPr>
        <w:spacing w:line="480" w:lineRule="auto"/>
        <w:ind w:left="0" w:firstLine="0"/>
        <w:jc w:val="both"/>
        <w:rPr>
          <w:rFonts w:ascii="Times New Roman" w:hAnsi="Times New Roman" w:cs="Times New Roman"/>
          <w:sz w:val="24"/>
        </w:rPr>
      </w:pPr>
      <w:r w:rsidRPr="00DD3889">
        <w:rPr>
          <w:rFonts w:ascii="Times New Roman" w:hAnsi="Times New Roman" w:cs="Times New Roman"/>
          <w:sz w:val="24"/>
        </w:rPr>
        <w:t>These facts are primarily used in the strategic and technical layer.</w:t>
      </w:r>
    </w:p>
    <w:p w:rsidR="00DD3889" w:rsidRDefault="00DD3889" w:rsidP="00DD3889">
      <w:pPr>
        <w:pStyle w:val="ListParagraph"/>
        <w:numPr>
          <w:ilvl w:val="0"/>
          <w:numId w:val="22"/>
        </w:numPr>
        <w:spacing w:line="480" w:lineRule="auto"/>
        <w:ind w:left="0" w:firstLine="0"/>
        <w:jc w:val="both"/>
        <w:rPr>
          <w:rFonts w:ascii="Times New Roman" w:hAnsi="Times New Roman" w:cs="Times New Roman"/>
          <w:sz w:val="24"/>
        </w:rPr>
      </w:pPr>
      <w:r w:rsidRPr="00DD3889">
        <w:rPr>
          <w:rFonts w:ascii="Times New Roman" w:hAnsi="Times New Roman" w:cs="Times New Roman"/>
          <w:sz w:val="24"/>
        </w:rPr>
        <w:t>Prominent APT groups Advanced Persistent Threat (APT) groups are well-organised hacker groups that usually pursue their objectives over months or years [44].</w:t>
      </w:r>
    </w:p>
    <w:p w:rsidR="00DD3889" w:rsidRDefault="00DD3889" w:rsidP="00DD3889">
      <w:pPr>
        <w:pStyle w:val="ListParagraph"/>
        <w:numPr>
          <w:ilvl w:val="0"/>
          <w:numId w:val="22"/>
        </w:numPr>
        <w:spacing w:line="480" w:lineRule="auto"/>
        <w:ind w:left="0" w:firstLine="0"/>
        <w:jc w:val="both"/>
        <w:rPr>
          <w:rFonts w:ascii="Times New Roman" w:hAnsi="Times New Roman" w:cs="Times New Roman"/>
          <w:sz w:val="24"/>
        </w:rPr>
      </w:pPr>
      <w:r w:rsidRPr="00DD3889">
        <w:rPr>
          <w:rFonts w:ascii="Times New Roman" w:hAnsi="Times New Roman" w:cs="Times New Roman"/>
          <w:sz w:val="24"/>
        </w:rPr>
        <w:t>Due to their scale, many prominent APT groups ar</w:t>
      </w:r>
      <w:r>
        <w:rPr>
          <w:rFonts w:ascii="Times New Roman" w:hAnsi="Times New Roman" w:cs="Times New Roman"/>
          <w:sz w:val="24"/>
        </w:rPr>
        <w:t>e receive instructions and back</w:t>
      </w:r>
      <w:r w:rsidRPr="00DD3889">
        <w:rPr>
          <w:rFonts w:ascii="Times New Roman" w:hAnsi="Times New Roman" w:cs="Times New Roman"/>
          <w:sz w:val="24"/>
        </w:rPr>
        <w:t xml:space="preserve">ing from nation states. </w:t>
      </w:r>
    </w:p>
    <w:p w:rsidR="00DD3889" w:rsidRDefault="00DD3889" w:rsidP="00DD3889">
      <w:pPr>
        <w:pStyle w:val="ListParagraph"/>
        <w:numPr>
          <w:ilvl w:val="0"/>
          <w:numId w:val="22"/>
        </w:numPr>
        <w:spacing w:line="480" w:lineRule="auto"/>
        <w:ind w:left="0" w:firstLine="0"/>
        <w:jc w:val="both"/>
        <w:rPr>
          <w:rFonts w:ascii="Times New Roman" w:hAnsi="Times New Roman" w:cs="Times New Roman"/>
          <w:sz w:val="24"/>
        </w:rPr>
      </w:pPr>
      <w:r w:rsidRPr="00DD3889">
        <w:rPr>
          <w:rFonts w:ascii="Times New Roman" w:hAnsi="Times New Roman" w:cs="Times New Roman"/>
          <w:sz w:val="24"/>
        </w:rPr>
        <w:lastRenderedPageBreak/>
        <w:t>We have extracted information on prominent APT groups</w:t>
      </w:r>
      <w:r>
        <w:rPr>
          <w:rFonts w:ascii="Times New Roman" w:hAnsi="Times New Roman" w:cs="Times New Roman"/>
          <w:sz w:val="24"/>
        </w:rPr>
        <w:t xml:space="preserve"> </w:t>
      </w:r>
      <w:r w:rsidRPr="00DD3889">
        <w:rPr>
          <w:rFonts w:ascii="Times New Roman" w:hAnsi="Times New Roman" w:cs="Times New Roman"/>
          <w:sz w:val="24"/>
        </w:rPr>
        <w:t xml:space="preserve">from FireEye’s report on APT groups [44] and Martin’s article [45]. </w:t>
      </w:r>
    </w:p>
    <w:p w:rsidR="00DD3889" w:rsidRPr="00DD3889" w:rsidRDefault="00DD3889" w:rsidP="00DD3889">
      <w:pPr>
        <w:pStyle w:val="ListParagraph"/>
        <w:numPr>
          <w:ilvl w:val="0"/>
          <w:numId w:val="22"/>
        </w:numPr>
        <w:spacing w:line="480" w:lineRule="auto"/>
        <w:ind w:left="0" w:firstLine="0"/>
        <w:jc w:val="both"/>
        <w:rPr>
          <w:rFonts w:ascii="Times New Roman" w:hAnsi="Times New Roman" w:cs="Times New Roman"/>
          <w:sz w:val="24"/>
        </w:rPr>
      </w:pPr>
      <w:r w:rsidRPr="00DD3889">
        <w:rPr>
          <w:rFonts w:ascii="Times New Roman" w:hAnsi="Times New Roman" w:cs="Times New Roman"/>
          <w:sz w:val="24"/>
        </w:rPr>
        <w:t>Each prominent</w:t>
      </w:r>
      <w:r>
        <w:rPr>
          <w:rFonts w:ascii="Times New Roman" w:hAnsi="Times New Roman" w:cs="Times New Roman"/>
          <w:sz w:val="24"/>
        </w:rPr>
        <w:t xml:space="preserve"> </w:t>
      </w:r>
      <w:r w:rsidRPr="00DD3889">
        <w:rPr>
          <w:rFonts w:ascii="Times New Roman" w:hAnsi="Times New Roman" w:cs="Times New Roman"/>
          <w:sz w:val="24"/>
        </w:rPr>
        <w:t>APT group has (where available) the following facts:</w:t>
      </w:r>
    </w:p>
    <w:p w:rsidR="00DD3889" w:rsidRPr="00DD3889" w:rsidRDefault="00DD3889" w:rsidP="00DD3889">
      <w:pPr>
        <w:spacing w:line="480" w:lineRule="auto"/>
        <w:jc w:val="both"/>
        <w:rPr>
          <w:rFonts w:ascii="Times New Roman" w:hAnsi="Times New Roman" w:cs="Times New Roman"/>
          <w:sz w:val="24"/>
        </w:rPr>
      </w:pPr>
      <w:r w:rsidRPr="00DD3889">
        <w:rPr>
          <w:rFonts w:ascii="Times New Roman" w:hAnsi="Times New Roman" w:cs="Times New Roman"/>
          <w:sz w:val="24"/>
        </w:rPr>
        <w:t>• Name or ID of the group;</w:t>
      </w:r>
    </w:p>
    <w:p w:rsidR="00DD3889" w:rsidRPr="00DD3889" w:rsidRDefault="00DD3889" w:rsidP="00DD3889">
      <w:pPr>
        <w:spacing w:line="480" w:lineRule="auto"/>
        <w:jc w:val="both"/>
        <w:rPr>
          <w:rFonts w:ascii="Times New Roman" w:hAnsi="Times New Roman" w:cs="Times New Roman"/>
          <w:sz w:val="24"/>
        </w:rPr>
      </w:pPr>
      <w:r w:rsidRPr="00DD3889">
        <w:rPr>
          <w:rFonts w:ascii="Times New Roman" w:hAnsi="Times New Roman" w:cs="Times New Roman"/>
          <w:sz w:val="24"/>
        </w:rPr>
        <w:t>• Country of origin of group;</w:t>
      </w:r>
    </w:p>
    <w:p w:rsidR="00DD3889" w:rsidRPr="00DD3889" w:rsidRDefault="00DD3889" w:rsidP="00DD3889">
      <w:pPr>
        <w:spacing w:line="480" w:lineRule="auto"/>
        <w:jc w:val="both"/>
        <w:rPr>
          <w:rFonts w:ascii="Times New Roman" w:hAnsi="Times New Roman" w:cs="Times New Roman"/>
          <w:sz w:val="24"/>
        </w:rPr>
      </w:pPr>
      <w:r w:rsidRPr="00DD3889">
        <w:rPr>
          <w:rFonts w:ascii="Times New Roman" w:hAnsi="Times New Roman" w:cs="Times New Roman"/>
          <w:sz w:val="24"/>
        </w:rPr>
        <w:t>• Countries/organisations targeted by the group in the past;</w:t>
      </w:r>
    </w:p>
    <w:p w:rsidR="00DD3889" w:rsidRPr="00DD3889" w:rsidRDefault="00DD3889" w:rsidP="00DD3889">
      <w:pPr>
        <w:spacing w:line="480" w:lineRule="auto"/>
        <w:jc w:val="both"/>
        <w:rPr>
          <w:rFonts w:ascii="Times New Roman" w:hAnsi="Times New Roman" w:cs="Times New Roman"/>
          <w:sz w:val="24"/>
        </w:rPr>
      </w:pPr>
      <w:r w:rsidRPr="00DD3889">
        <w:rPr>
          <w:rFonts w:ascii="Times New Roman" w:hAnsi="Times New Roman" w:cs="Times New Roman"/>
          <w:sz w:val="24"/>
        </w:rPr>
        <w:t>• Malware linked to the group (malware suspected to be made by group).</w:t>
      </w:r>
    </w:p>
    <w:p w:rsidR="00DD3889" w:rsidRDefault="00DD3889" w:rsidP="00DD3889">
      <w:pPr>
        <w:pStyle w:val="ListParagraph"/>
        <w:numPr>
          <w:ilvl w:val="0"/>
          <w:numId w:val="23"/>
        </w:numPr>
        <w:spacing w:line="480" w:lineRule="auto"/>
        <w:ind w:left="0" w:firstLine="0"/>
        <w:jc w:val="both"/>
        <w:rPr>
          <w:rFonts w:ascii="Times New Roman" w:hAnsi="Times New Roman" w:cs="Times New Roman"/>
          <w:sz w:val="24"/>
        </w:rPr>
      </w:pPr>
      <w:r w:rsidRPr="00DD3889">
        <w:rPr>
          <w:rFonts w:ascii="Times New Roman" w:hAnsi="Times New Roman" w:cs="Times New Roman"/>
          <w:sz w:val="24"/>
        </w:rPr>
        <w:t>We show below some example evidences regarding prominent APT groups that can</w:t>
      </w:r>
      <w:r>
        <w:rPr>
          <w:rFonts w:ascii="Times New Roman" w:hAnsi="Times New Roman" w:cs="Times New Roman"/>
          <w:sz w:val="24"/>
        </w:rPr>
        <w:t xml:space="preserve"> </w:t>
      </w:r>
      <w:r w:rsidRPr="00DD3889">
        <w:rPr>
          <w:rFonts w:ascii="Times New Roman" w:hAnsi="Times New Roman" w:cs="Times New Roman"/>
          <w:sz w:val="24"/>
        </w:rPr>
        <w:t xml:space="preserve">be found in the background knowledge. </w:t>
      </w:r>
    </w:p>
    <w:p w:rsidR="000F5EE4" w:rsidRDefault="00DD3889" w:rsidP="00DD3889">
      <w:pPr>
        <w:pStyle w:val="ListParagraph"/>
        <w:numPr>
          <w:ilvl w:val="0"/>
          <w:numId w:val="23"/>
        </w:numPr>
        <w:spacing w:line="480" w:lineRule="auto"/>
        <w:ind w:left="0" w:firstLine="0"/>
        <w:jc w:val="both"/>
        <w:rPr>
          <w:rFonts w:ascii="Times New Roman" w:hAnsi="Times New Roman" w:cs="Times New Roman"/>
          <w:sz w:val="24"/>
        </w:rPr>
      </w:pPr>
      <w:r w:rsidRPr="00DD3889">
        <w:rPr>
          <w:rFonts w:ascii="Times New Roman" w:hAnsi="Times New Roman" w:cs="Times New Roman"/>
          <w:sz w:val="24"/>
        </w:rPr>
        <w:t>These information are used in both the</w:t>
      </w:r>
      <w:r>
        <w:rPr>
          <w:rFonts w:ascii="Times New Roman" w:hAnsi="Times New Roman" w:cs="Times New Roman"/>
          <w:sz w:val="24"/>
        </w:rPr>
        <w:t xml:space="preserve"> </w:t>
      </w:r>
      <w:r w:rsidRPr="00DD3889">
        <w:rPr>
          <w:rFonts w:ascii="Times New Roman" w:hAnsi="Times New Roman" w:cs="Times New Roman"/>
          <w:sz w:val="24"/>
        </w:rPr>
        <w:t>strategic and operational layer.</w:t>
      </w:r>
    </w:p>
    <w:p w:rsidR="00DD3889" w:rsidRDefault="00DD3889" w:rsidP="00DD3889">
      <w:pPr>
        <w:spacing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2000885"/>
            <wp:effectExtent l="19050" t="0" r="0" b="0"/>
            <wp:docPr id="1" name="Picture 0" descr="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bon.png"/>
                    <pic:cNvPicPr/>
                  </pic:nvPicPr>
                  <pic:blipFill>
                    <a:blip r:embed="rId9" cstate="print"/>
                    <a:stretch>
                      <a:fillRect/>
                    </a:stretch>
                  </pic:blipFill>
                  <pic:spPr>
                    <a:xfrm>
                      <a:off x="0" y="0"/>
                      <a:ext cx="5943600" cy="2000885"/>
                    </a:xfrm>
                    <a:prstGeom prst="rect">
                      <a:avLst/>
                    </a:prstGeom>
                  </pic:spPr>
                </pic:pic>
              </a:graphicData>
            </a:graphic>
          </wp:inline>
        </w:drawing>
      </w:r>
    </w:p>
    <w:p w:rsidR="008E20FE" w:rsidRPr="008E20FE" w:rsidRDefault="008E20FE" w:rsidP="008E20FE">
      <w:pPr>
        <w:pStyle w:val="ListParagraph"/>
        <w:numPr>
          <w:ilvl w:val="0"/>
          <w:numId w:val="24"/>
        </w:numPr>
        <w:spacing w:line="480" w:lineRule="auto"/>
        <w:ind w:left="0" w:firstLine="0"/>
        <w:jc w:val="both"/>
        <w:rPr>
          <w:rFonts w:ascii="Times New Roman" w:hAnsi="Times New Roman" w:cs="Times New Roman"/>
          <w:sz w:val="24"/>
        </w:rPr>
      </w:pPr>
      <w:r w:rsidRPr="008E20FE">
        <w:rPr>
          <w:rFonts w:ascii="Times New Roman" w:hAnsi="Times New Roman" w:cs="Times New Roman"/>
          <w:sz w:val="24"/>
        </w:rPr>
        <w:t>Since prominent APT groups are APT groups that are active and have past records of conducting long attacks on other organizations, they, by definition, have large amounts of resources, and are thus capable of carrying out any attack (denoted</w:t>
      </w:r>
      <w:r>
        <w:rPr>
          <w:rFonts w:ascii="Times New Roman" w:hAnsi="Times New Roman" w:cs="Times New Roman"/>
          <w:sz w:val="24"/>
        </w:rPr>
        <w:t xml:space="preserve"> </w:t>
      </w:r>
      <w:r w:rsidRPr="008E20FE">
        <w:rPr>
          <w:rFonts w:ascii="Times New Roman" w:hAnsi="Times New Roman" w:cs="Times New Roman"/>
          <w:sz w:val="24"/>
        </w:rPr>
        <w:t>by the rule below):</w:t>
      </w:r>
    </w:p>
    <w:p w:rsidR="008E20FE" w:rsidRPr="008E20FE" w:rsidRDefault="008E20FE" w:rsidP="008E20FE">
      <w:pPr>
        <w:spacing w:line="480" w:lineRule="auto"/>
        <w:jc w:val="center"/>
        <w:rPr>
          <w:rFonts w:ascii="Times New Roman" w:hAnsi="Times New Roman" w:cs="Times New Roman"/>
          <w:b/>
          <w:i/>
          <w:sz w:val="24"/>
        </w:rPr>
      </w:pPr>
      <w:r w:rsidRPr="008E20FE">
        <w:rPr>
          <w:rFonts w:ascii="Times New Roman" w:hAnsi="Times New Roman" w:cs="Times New Roman"/>
          <w:b/>
          <w:i/>
          <w:sz w:val="24"/>
        </w:rPr>
        <w:t>str_rule_1 : hasCapability(X, Att) ← prominentGroup(X).</w:t>
      </w:r>
    </w:p>
    <w:p w:rsidR="008E20FE" w:rsidRDefault="008E20FE" w:rsidP="008E20FE">
      <w:pPr>
        <w:pStyle w:val="ListParagraph"/>
        <w:numPr>
          <w:ilvl w:val="0"/>
          <w:numId w:val="24"/>
        </w:numPr>
        <w:spacing w:line="480" w:lineRule="auto"/>
        <w:ind w:left="0" w:firstLine="0"/>
        <w:jc w:val="both"/>
        <w:rPr>
          <w:rFonts w:ascii="Times New Roman" w:hAnsi="Times New Roman" w:cs="Times New Roman"/>
          <w:sz w:val="24"/>
        </w:rPr>
      </w:pPr>
      <w:r w:rsidRPr="008E20FE">
        <w:rPr>
          <w:rFonts w:ascii="Times New Roman" w:hAnsi="Times New Roman" w:cs="Times New Roman"/>
          <w:sz w:val="24"/>
        </w:rPr>
        <w:lastRenderedPageBreak/>
        <w:t xml:space="preserve">We can also link the APT group to its country of origin. </w:t>
      </w:r>
    </w:p>
    <w:p w:rsidR="008E20FE" w:rsidRPr="008E20FE" w:rsidRDefault="008E20FE" w:rsidP="008E20FE">
      <w:pPr>
        <w:pStyle w:val="ListParagraph"/>
        <w:numPr>
          <w:ilvl w:val="0"/>
          <w:numId w:val="24"/>
        </w:numPr>
        <w:spacing w:line="480" w:lineRule="auto"/>
        <w:ind w:left="0" w:firstLine="0"/>
        <w:jc w:val="both"/>
        <w:rPr>
          <w:rFonts w:ascii="Times New Roman" w:hAnsi="Times New Roman" w:cs="Times New Roman"/>
          <w:sz w:val="24"/>
        </w:rPr>
      </w:pPr>
      <w:r w:rsidRPr="008E20FE">
        <w:rPr>
          <w:rFonts w:ascii="Times New Roman" w:hAnsi="Times New Roman" w:cs="Times New Roman"/>
          <w:sz w:val="24"/>
        </w:rPr>
        <w:t>If we are able to attribute the attack to an APT group and the country of origin of the APT group</w:t>
      </w:r>
      <w:r>
        <w:rPr>
          <w:rFonts w:ascii="Times New Roman" w:hAnsi="Times New Roman" w:cs="Times New Roman"/>
          <w:sz w:val="24"/>
        </w:rPr>
        <w:t xml:space="preserve"> </w:t>
      </w:r>
      <w:r w:rsidRPr="008E20FE">
        <w:rPr>
          <w:rFonts w:ascii="Times New Roman" w:hAnsi="Times New Roman" w:cs="Times New Roman"/>
          <w:sz w:val="24"/>
        </w:rPr>
        <w:t>has motive to carry out the attack, we attribute the attack to the country (denoted</w:t>
      </w:r>
    </w:p>
    <w:p w:rsidR="008E20FE" w:rsidRPr="008E20FE" w:rsidRDefault="008E20FE" w:rsidP="008E20FE">
      <w:pPr>
        <w:spacing w:line="480" w:lineRule="auto"/>
        <w:jc w:val="both"/>
        <w:rPr>
          <w:rFonts w:ascii="Times New Roman" w:hAnsi="Times New Roman" w:cs="Times New Roman"/>
          <w:sz w:val="24"/>
        </w:rPr>
      </w:pPr>
      <w:r w:rsidRPr="008E20FE">
        <w:rPr>
          <w:rFonts w:ascii="Times New Roman" w:hAnsi="Times New Roman" w:cs="Times New Roman"/>
          <w:sz w:val="24"/>
        </w:rPr>
        <w:t>by the rule below):</w:t>
      </w:r>
    </w:p>
    <w:p w:rsidR="008E20FE" w:rsidRPr="008E20FE" w:rsidRDefault="008E20FE" w:rsidP="008E20FE">
      <w:pPr>
        <w:spacing w:line="480" w:lineRule="auto"/>
        <w:jc w:val="center"/>
        <w:rPr>
          <w:rFonts w:ascii="Times New Roman" w:hAnsi="Times New Roman" w:cs="Times New Roman"/>
          <w:b/>
          <w:i/>
          <w:sz w:val="24"/>
        </w:rPr>
      </w:pPr>
      <w:r w:rsidRPr="008E20FE">
        <w:rPr>
          <w:rFonts w:ascii="Times New Roman" w:hAnsi="Times New Roman" w:cs="Times New Roman"/>
          <w:b/>
          <w:i/>
          <w:sz w:val="24"/>
        </w:rPr>
        <w:t>str_rule_2 : isCulprit(C, Att) ← prominentGroup(Group),</w:t>
      </w:r>
      <w:r>
        <w:rPr>
          <w:rFonts w:ascii="Times New Roman" w:hAnsi="Times New Roman" w:cs="Times New Roman"/>
          <w:b/>
          <w:i/>
          <w:sz w:val="24"/>
        </w:rPr>
        <w:t xml:space="preserve"> </w:t>
      </w:r>
      <w:r w:rsidRPr="008E20FE">
        <w:rPr>
          <w:rFonts w:ascii="Times New Roman" w:hAnsi="Times New Roman" w:cs="Times New Roman"/>
          <w:b/>
          <w:i/>
          <w:sz w:val="24"/>
        </w:rPr>
        <w:t>groupOrigin(Group, C), country(C)</w:t>
      </w:r>
      <w:r>
        <w:rPr>
          <w:rFonts w:ascii="Times New Roman" w:hAnsi="Times New Roman" w:cs="Times New Roman"/>
          <w:b/>
          <w:i/>
          <w:sz w:val="24"/>
        </w:rPr>
        <w:t xml:space="preserve">, </w:t>
      </w:r>
    </w:p>
    <w:p w:rsidR="008E20FE" w:rsidRPr="008E20FE" w:rsidRDefault="008E20FE" w:rsidP="008E20FE">
      <w:pPr>
        <w:spacing w:line="480" w:lineRule="auto"/>
        <w:jc w:val="center"/>
        <w:rPr>
          <w:rFonts w:ascii="Times New Roman" w:hAnsi="Times New Roman" w:cs="Times New Roman"/>
          <w:b/>
          <w:i/>
          <w:sz w:val="24"/>
        </w:rPr>
      </w:pPr>
      <w:r w:rsidRPr="008E20FE">
        <w:rPr>
          <w:rFonts w:ascii="Times New Roman" w:hAnsi="Times New Roman" w:cs="Times New Roman"/>
          <w:b/>
          <w:i/>
          <w:sz w:val="24"/>
        </w:rPr>
        <w:t>isCulprit(Group, Att), hasMotive(C, Att).</w:t>
      </w:r>
    </w:p>
    <w:p w:rsidR="008E20FE" w:rsidRPr="008E20FE" w:rsidRDefault="008E20FE" w:rsidP="008E20FE">
      <w:pPr>
        <w:pStyle w:val="ListParagraph"/>
        <w:numPr>
          <w:ilvl w:val="0"/>
          <w:numId w:val="25"/>
        </w:numPr>
        <w:spacing w:line="480" w:lineRule="auto"/>
        <w:ind w:left="0" w:firstLine="0"/>
        <w:jc w:val="both"/>
        <w:rPr>
          <w:rFonts w:ascii="Times New Roman" w:hAnsi="Times New Roman" w:cs="Times New Roman"/>
          <w:sz w:val="24"/>
        </w:rPr>
      </w:pPr>
      <w:r w:rsidRPr="008E20FE">
        <w:rPr>
          <w:rFonts w:ascii="Times New Roman" w:hAnsi="Times New Roman" w:cs="Times New Roman"/>
          <w:sz w:val="24"/>
        </w:rPr>
        <w:t>Similarity to an APT-linked malware might also indicate that the culprit might</w:t>
      </w:r>
      <w:r>
        <w:rPr>
          <w:rFonts w:ascii="Times New Roman" w:hAnsi="Times New Roman" w:cs="Times New Roman"/>
          <w:sz w:val="24"/>
        </w:rPr>
        <w:t xml:space="preserve"> </w:t>
      </w:r>
      <w:r w:rsidRPr="008E20FE">
        <w:rPr>
          <w:rFonts w:ascii="Times New Roman" w:hAnsi="Times New Roman" w:cs="Times New Roman"/>
          <w:sz w:val="24"/>
        </w:rPr>
        <w:t>be the same APT group (denoted by the rule below):</w:t>
      </w:r>
    </w:p>
    <w:p w:rsidR="008E20FE" w:rsidRPr="008E20FE" w:rsidRDefault="008E20FE" w:rsidP="008E20FE">
      <w:pPr>
        <w:spacing w:line="480" w:lineRule="auto"/>
        <w:jc w:val="center"/>
        <w:rPr>
          <w:rFonts w:ascii="Times New Roman" w:hAnsi="Times New Roman" w:cs="Times New Roman"/>
          <w:b/>
          <w:i/>
          <w:sz w:val="24"/>
        </w:rPr>
      </w:pPr>
      <w:r w:rsidRPr="008E20FE">
        <w:rPr>
          <w:rFonts w:ascii="Times New Roman" w:hAnsi="Times New Roman" w:cs="Times New Roman"/>
          <w:b/>
          <w:i/>
          <w:sz w:val="24"/>
        </w:rPr>
        <w:t>str_rule</w:t>
      </w:r>
      <w:r>
        <w:rPr>
          <w:rFonts w:ascii="Times New Roman" w:hAnsi="Times New Roman" w:cs="Times New Roman"/>
          <w:b/>
          <w:i/>
          <w:sz w:val="24"/>
        </w:rPr>
        <w:t>_3 : isCulprit(X, A1) ← malwareU</w:t>
      </w:r>
      <w:r w:rsidRPr="008E20FE">
        <w:rPr>
          <w:rFonts w:ascii="Times New Roman" w:hAnsi="Times New Roman" w:cs="Times New Roman"/>
          <w:b/>
          <w:i/>
          <w:sz w:val="24"/>
        </w:rPr>
        <w:t xml:space="preserve"> sedInAttack(M 1, A1),</w:t>
      </w:r>
      <w:r>
        <w:rPr>
          <w:rFonts w:ascii="Times New Roman" w:hAnsi="Times New Roman" w:cs="Times New Roman"/>
          <w:b/>
          <w:i/>
          <w:sz w:val="24"/>
        </w:rPr>
        <w:t xml:space="preserve"> </w:t>
      </w:r>
      <w:r w:rsidRPr="008E20FE">
        <w:rPr>
          <w:rFonts w:ascii="Times New Roman" w:hAnsi="Times New Roman" w:cs="Times New Roman"/>
          <w:b/>
          <w:i/>
          <w:sz w:val="24"/>
        </w:rPr>
        <w:t>similar(M1, M2),</w:t>
      </w:r>
      <w:r>
        <w:rPr>
          <w:rFonts w:ascii="Times New Roman" w:hAnsi="Times New Roman" w:cs="Times New Roman"/>
          <w:b/>
          <w:i/>
          <w:sz w:val="24"/>
        </w:rPr>
        <w:t xml:space="preserve"> </w:t>
      </w:r>
      <w:r w:rsidRPr="008E20FE">
        <w:rPr>
          <w:rFonts w:ascii="Times New Roman" w:hAnsi="Times New Roman" w:cs="Times New Roman"/>
          <w:b/>
          <w:i/>
          <w:sz w:val="24"/>
        </w:rPr>
        <w:t>malwareLinkedTo(M 2, X)</w:t>
      </w:r>
      <w:r>
        <w:rPr>
          <w:rFonts w:ascii="Times New Roman" w:hAnsi="Times New Roman" w:cs="Times New Roman"/>
          <w:b/>
          <w:i/>
          <w:sz w:val="24"/>
        </w:rPr>
        <w:t xml:space="preserve">, </w:t>
      </w:r>
      <w:r w:rsidRPr="008E20FE">
        <w:rPr>
          <w:rFonts w:ascii="Times New Roman" w:hAnsi="Times New Roman" w:cs="Times New Roman"/>
          <w:b/>
          <w:i/>
          <w:sz w:val="24"/>
        </w:rPr>
        <w:t>notF</w:t>
      </w:r>
      <w:r>
        <w:rPr>
          <w:rFonts w:ascii="Times New Roman" w:hAnsi="Times New Roman" w:cs="Times New Roman"/>
          <w:b/>
          <w:i/>
          <w:sz w:val="24"/>
        </w:rPr>
        <w:t xml:space="preserve"> romBlackMarket(M</w:t>
      </w:r>
      <w:r w:rsidRPr="008E20FE">
        <w:rPr>
          <w:rFonts w:ascii="Times New Roman" w:hAnsi="Times New Roman" w:cs="Times New Roman"/>
          <w:b/>
          <w:i/>
          <w:sz w:val="24"/>
        </w:rPr>
        <w:t>1)</w:t>
      </w:r>
      <w:r>
        <w:rPr>
          <w:rFonts w:ascii="Times New Roman" w:hAnsi="Times New Roman" w:cs="Times New Roman"/>
          <w:b/>
          <w:i/>
          <w:sz w:val="24"/>
        </w:rPr>
        <w:t xml:space="preserve">, </w:t>
      </w:r>
      <w:r w:rsidRPr="008E20FE">
        <w:rPr>
          <w:rFonts w:ascii="Times New Roman" w:hAnsi="Times New Roman" w:cs="Times New Roman"/>
          <w:b/>
          <w:i/>
          <w:sz w:val="24"/>
        </w:rPr>
        <w:t>notF</w:t>
      </w:r>
      <w:r>
        <w:rPr>
          <w:rFonts w:ascii="Times New Roman" w:hAnsi="Times New Roman" w:cs="Times New Roman"/>
          <w:b/>
          <w:i/>
          <w:sz w:val="24"/>
        </w:rPr>
        <w:t xml:space="preserve"> romBlackMarket(M</w:t>
      </w:r>
      <w:r w:rsidRPr="008E20FE">
        <w:rPr>
          <w:rFonts w:ascii="Times New Roman" w:hAnsi="Times New Roman" w:cs="Times New Roman"/>
          <w:b/>
          <w:i/>
          <w:sz w:val="24"/>
        </w:rPr>
        <w:t>2).</w:t>
      </w:r>
    </w:p>
    <w:p w:rsidR="00665FA2" w:rsidRDefault="008E20FE" w:rsidP="008E20FE">
      <w:pPr>
        <w:pStyle w:val="ListParagraph"/>
        <w:numPr>
          <w:ilvl w:val="0"/>
          <w:numId w:val="25"/>
        </w:numPr>
        <w:spacing w:line="480" w:lineRule="auto"/>
        <w:ind w:left="0" w:firstLine="0"/>
        <w:jc w:val="both"/>
        <w:rPr>
          <w:rFonts w:ascii="Times New Roman" w:hAnsi="Times New Roman" w:cs="Times New Roman"/>
          <w:sz w:val="24"/>
        </w:rPr>
      </w:pPr>
      <w:r w:rsidRPr="00665FA2">
        <w:rPr>
          <w:rFonts w:ascii="Times New Roman" w:hAnsi="Times New Roman" w:cs="Times New Roman"/>
          <w:sz w:val="24"/>
        </w:rPr>
        <w:t>In the operational layer, APT groups that have attacked the same targets before</w:t>
      </w:r>
      <w:r w:rsidR="00665FA2">
        <w:rPr>
          <w:rFonts w:ascii="Times New Roman" w:hAnsi="Times New Roman" w:cs="Times New Roman"/>
          <w:sz w:val="24"/>
        </w:rPr>
        <w:t xml:space="preserve"> </w:t>
      </w:r>
      <w:r w:rsidRPr="00665FA2">
        <w:rPr>
          <w:rFonts w:ascii="Times New Roman" w:hAnsi="Times New Roman" w:cs="Times New Roman"/>
          <w:sz w:val="24"/>
        </w:rPr>
        <w:t xml:space="preserve">has motive to attack them again. </w:t>
      </w:r>
    </w:p>
    <w:p w:rsidR="00DD3889" w:rsidRDefault="008E20FE" w:rsidP="008E20FE">
      <w:pPr>
        <w:pStyle w:val="ListParagraph"/>
        <w:numPr>
          <w:ilvl w:val="0"/>
          <w:numId w:val="25"/>
        </w:numPr>
        <w:spacing w:line="480" w:lineRule="auto"/>
        <w:ind w:left="0" w:firstLine="0"/>
        <w:jc w:val="both"/>
        <w:rPr>
          <w:rFonts w:ascii="Times New Roman" w:hAnsi="Times New Roman" w:cs="Times New Roman"/>
          <w:sz w:val="24"/>
        </w:rPr>
      </w:pPr>
      <w:r w:rsidRPr="00665FA2">
        <w:rPr>
          <w:rFonts w:ascii="Times New Roman" w:hAnsi="Times New Roman" w:cs="Times New Roman"/>
          <w:sz w:val="24"/>
        </w:rPr>
        <w:t>While this alone is definitely insufficient to make</w:t>
      </w:r>
      <w:r w:rsidR="00665FA2" w:rsidRPr="00665FA2">
        <w:rPr>
          <w:rFonts w:ascii="Times New Roman" w:hAnsi="Times New Roman" w:cs="Times New Roman"/>
          <w:sz w:val="24"/>
        </w:rPr>
        <w:t xml:space="preserve"> </w:t>
      </w:r>
      <w:r w:rsidRPr="00665FA2">
        <w:rPr>
          <w:rFonts w:ascii="Times New Roman" w:hAnsi="Times New Roman" w:cs="Times New Roman"/>
          <w:sz w:val="24"/>
        </w:rPr>
        <w:t>the attribution, combined with other evidences, it can steer us towards the culprit</w:t>
      </w:r>
      <w:r w:rsidR="00665FA2">
        <w:rPr>
          <w:rFonts w:ascii="Times New Roman" w:hAnsi="Times New Roman" w:cs="Times New Roman"/>
          <w:sz w:val="24"/>
        </w:rPr>
        <w:t xml:space="preserve"> </w:t>
      </w:r>
      <w:r w:rsidRPr="00665FA2">
        <w:rPr>
          <w:rFonts w:ascii="Times New Roman" w:hAnsi="Times New Roman" w:cs="Times New Roman"/>
          <w:sz w:val="24"/>
        </w:rPr>
        <w:t>of an attack (denoted by the rule below):</w:t>
      </w:r>
    </w:p>
    <w:p w:rsidR="00E66CAC" w:rsidRPr="00E66CAC" w:rsidRDefault="00E66CAC" w:rsidP="00E66CAC">
      <w:pPr>
        <w:spacing w:line="480" w:lineRule="auto"/>
        <w:jc w:val="center"/>
        <w:rPr>
          <w:rFonts w:ascii="Times New Roman" w:hAnsi="Times New Roman" w:cs="Times New Roman"/>
          <w:b/>
          <w:i/>
          <w:sz w:val="24"/>
        </w:rPr>
      </w:pPr>
      <w:r>
        <w:rPr>
          <w:rFonts w:ascii="Times New Roman" w:hAnsi="Times New Roman" w:cs="Times New Roman"/>
          <w:b/>
          <w:i/>
          <w:sz w:val="24"/>
        </w:rPr>
        <w:t>op_rule : hasM</w:t>
      </w:r>
      <w:r w:rsidRPr="00E66CAC">
        <w:rPr>
          <w:rFonts w:ascii="Times New Roman" w:hAnsi="Times New Roman" w:cs="Times New Roman"/>
          <w:b/>
          <w:i/>
          <w:sz w:val="24"/>
        </w:rPr>
        <w:t>otive(Group, Att) ← target(T, Att), prominentGroup(Group),</w:t>
      </w:r>
      <w:r>
        <w:rPr>
          <w:rFonts w:ascii="Times New Roman" w:hAnsi="Times New Roman" w:cs="Times New Roman"/>
          <w:b/>
          <w:i/>
          <w:sz w:val="24"/>
        </w:rPr>
        <w:t xml:space="preserve"> </w:t>
      </w:r>
      <w:r w:rsidRPr="00E66CAC">
        <w:rPr>
          <w:rFonts w:ascii="Times New Roman" w:hAnsi="Times New Roman" w:cs="Times New Roman"/>
          <w:b/>
          <w:i/>
          <w:sz w:val="24"/>
        </w:rPr>
        <w:t>pastTargets(Group, T s), member(T, T s).</w:t>
      </w:r>
    </w:p>
    <w:p w:rsidR="00E66CAC" w:rsidRDefault="00E66CAC" w:rsidP="00E66CAC">
      <w:pPr>
        <w:pStyle w:val="ListParagraph"/>
        <w:numPr>
          <w:ilvl w:val="0"/>
          <w:numId w:val="25"/>
        </w:numPr>
        <w:spacing w:line="480" w:lineRule="auto"/>
        <w:ind w:left="0" w:firstLine="0"/>
        <w:jc w:val="both"/>
        <w:rPr>
          <w:rFonts w:ascii="Times New Roman" w:hAnsi="Times New Roman" w:cs="Times New Roman"/>
          <w:sz w:val="24"/>
        </w:rPr>
      </w:pPr>
      <w:r w:rsidRPr="00E66CAC">
        <w:rPr>
          <w:rFonts w:ascii="Times New Roman" w:hAnsi="Times New Roman" w:cs="Times New Roman"/>
          <w:sz w:val="24"/>
        </w:rPr>
        <w:t xml:space="preserve">Past attacks Information like the command and communication (C&amp;C) server (ccServer/2) its domain registration details (domainRegisteredDetails/3) are included in the background file. </w:t>
      </w:r>
    </w:p>
    <w:p w:rsidR="00E66CAC" w:rsidRDefault="00E66CAC" w:rsidP="00E66CAC">
      <w:pPr>
        <w:pStyle w:val="ListParagraph"/>
        <w:numPr>
          <w:ilvl w:val="0"/>
          <w:numId w:val="25"/>
        </w:numPr>
        <w:spacing w:line="480" w:lineRule="auto"/>
        <w:ind w:left="0" w:firstLine="0"/>
        <w:jc w:val="both"/>
        <w:rPr>
          <w:rFonts w:ascii="Times New Roman" w:hAnsi="Times New Roman" w:cs="Times New Roman"/>
          <w:sz w:val="24"/>
        </w:rPr>
      </w:pPr>
      <w:r w:rsidRPr="00E66CAC">
        <w:rPr>
          <w:rFonts w:ascii="Times New Roman" w:hAnsi="Times New Roman" w:cs="Times New Roman"/>
          <w:sz w:val="24"/>
        </w:rPr>
        <w:t>We show an example of such details that can be found</w:t>
      </w:r>
      <w:r>
        <w:rPr>
          <w:rFonts w:ascii="Times New Roman" w:hAnsi="Times New Roman" w:cs="Times New Roman"/>
          <w:sz w:val="24"/>
        </w:rPr>
        <w:t xml:space="preserve"> </w:t>
      </w:r>
      <w:r w:rsidRPr="00E66CAC">
        <w:rPr>
          <w:rFonts w:ascii="Times New Roman" w:hAnsi="Times New Roman" w:cs="Times New Roman"/>
          <w:sz w:val="24"/>
        </w:rPr>
        <w:t xml:space="preserve">in </w:t>
      </w:r>
      <w:r w:rsidRPr="00B539D8">
        <w:rPr>
          <w:rFonts w:ascii="Times New Roman" w:hAnsi="Times New Roman" w:cs="Times New Roman"/>
          <w:b/>
          <w:sz w:val="24"/>
        </w:rPr>
        <w:t>bg.pl</w:t>
      </w:r>
      <w:r w:rsidRPr="00E66CAC">
        <w:rPr>
          <w:rFonts w:ascii="Times New Roman" w:hAnsi="Times New Roman" w:cs="Times New Roman"/>
          <w:sz w:val="24"/>
        </w:rPr>
        <w:t>:</w:t>
      </w:r>
    </w:p>
    <w:p w:rsidR="00D41D44" w:rsidRDefault="00D41D44" w:rsidP="00D41D44">
      <w:pPr>
        <w:spacing w:line="480" w:lineRule="auto"/>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1496695"/>
            <wp:effectExtent l="19050" t="0" r="0" b="0"/>
            <wp:docPr id="2" name="Picture 1" descr="carb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bon(1).png"/>
                    <pic:cNvPicPr/>
                  </pic:nvPicPr>
                  <pic:blipFill>
                    <a:blip r:embed="rId10"/>
                    <a:stretch>
                      <a:fillRect/>
                    </a:stretch>
                  </pic:blipFill>
                  <pic:spPr>
                    <a:xfrm>
                      <a:off x="0" y="0"/>
                      <a:ext cx="5943600" cy="1496695"/>
                    </a:xfrm>
                    <a:prstGeom prst="rect">
                      <a:avLst/>
                    </a:prstGeom>
                  </pic:spPr>
                </pic:pic>
              </a:graphicData>
            </a:graphic>
          </wp:inline>
        </w:drawing>
      </w:r>
    </w:p>
    <w:p w:rsidR="00771438" w:rsidRDefault="00771438" w:rsidP="00771438">
      <w:pPr>
        <w:pStyle w:val="ListParagraph"/>
        <w:numPr>
          <w:ilvl w:val="0"/>
          <w:numId w:val="26"/>
        </w:numPr>
        <w:spacing w:line="480" w:lineRule="auto"/>
        <w:ind w:left="0" w:firstLine="0"/>
        <w:jc w:val="both"/>
        <w:rPr>
          <w:rFonts w:ascii="Times New Roman" w:hAnsi="Times New Roman" w:cs="Times New Roman"/>
          <w:sz w:val="24"/>
        </w:rPr>
      </w:pPr>
      <w:r w:rsidRPr="00771438">
        <w:rPr>
          <w:rFonts w:ascii="Times New Roman" w:hAnsi="Times New Roman" w:cs="Times New Roman"/>
          <w:sz w:val="24"/>
        </w:rPr>
        <w:t>These information can help us to spot similarities between past attacks and the</w:t>
      </w:r>
      <w:r>
        <w:rPr>
          <w:rFonts w:ascii="Times New Roman" w:hAnsi="Times New Roman" w:cs="Times New Roman"/>
          <w:sz w:val="24"/>
        </w:rPr>
        <w:t xml:space="preserve"> </w:t>
      </w:r>
      <w:r w:rsidRPr="00771438">
        <w:rPr>
          <w:rFonts w:ascii="Times New Roman" w:hAnsi="Times New Roman" w:cs="Times New Roman"/>
          <w:sz w:val="24"/>
        </w:rPr>
        <w:t xml:space="preserve">current attack in the technical layer. </w:t>
      </w:r>
    </w:p>
    <w:p w:rsidR="00771438" w:rsidRDefault="00771438" w:rsidP="00771438">
      <w:pPr>
        <w:pStyle w:val="ListParagraph"/>
        <w:numPr>
          <w:ilvl w:val="0"/>
          <w:numId w:val="26"/>
        </w:numPr>
        <w:spacing w:line="480" w:lineRule="auto"/>
        <w:ind w:left="0" w:firstLine="0"/>
        <w:jc w:val="both"/>
        <w:rPr>
          <w:rFonts w:ascii="Times New Roman" w:hAnsi="Times New Roman" w:cs="Times New Roman"/>
          <w:sz w:val="24"/>
        </w:rPr>
      </w:pPr>
      <w:r w:rsidRPr="00771438">
        <w:rPr>
          <w:rFonts w:ascii="Times New Roman" w:hAnsi="Times New Roman" w:cs="Times New Roman"/>
          <w:sz w:val="24"/>
        </w:rPr>
        <w:t xml:space="preserve">We use the predicate </w:t>
      </w:r>
      <w:r w:rsidRPr="00771438">
        <w:rPr>
          <w:rFonts w:ascii="Times New Roman" w:hAnsi="Times New Roman" w:cs="Times New Roman"/>
          <w:b/>
          <w:i/>
          <w:sz w:val="24"/>
        </w:rPr>
        <w:t>similar(M1, M2)</w:t>
      </w:r>
      <w:r w:rsidRPr="00771438">
        <w:rPr>
          <w:rFonts w:ascii="Times New Roman" w:hAnsi="Times New Roman" w:cs="Times New Roman"/>
          <w:sz w:val="24"/>
        </w:rPr>
        <w:t xml:space="preserve"> to</w:t>
      </w:r>
      <w:r>
        <w:rPr>
          <w:rFonts w:ascii="Times New Roman" w:hAnsi="Times New Roman" w:cs="Times New Roman"/>
          <w:sz w:val="24"/>
        </w:rPr>
        <w:t xml:space="preserve"> </w:t>
      </w:r>
      <w:r w:rsidRPr="00771438">
        <w:rPr>
          <w:rFonts w:ascii="Times New Roman" w:hAnsi="Times New Roman" w:cs="Times New Roman"/>
          <w:sz w:val="24"/>
        </w:rPr>
        <w:t xml:space="preserve">denote that two malware are similar to each other. </w:t>
      </w:r>
    </w:p>
    <w:p w:rsidR="00D41D44" w:rsidRDefault="00771438" w:rsidP="00771438">
      <w:pPr>
        <w:pStyle w:val="ListParagraph"/>
        <w:numPr>
          <w:ilvl w:val="0"/>
          <w:numId w:val="26"/>
        </w:numPr>
        <w:spacing w:line="480" w:lineRule="auto"/>
        <w:ind w:left="0" w:firstLine="0"/>
        <w:jc w:val="both"/>
        <w:rPr>
          <w:rFonts w:ascii="Times New Roman" w:hAnsi="Times New Roman" w:cs="Times New Roman"/>
          <w:sz w:val="24"/>
        </w:rPr>
      </w:pPr>
      <w:r w:rsidRPr="00771438">
        <w:rPr>
          <w:rFonts w:ascii="Times New Roman" w:hAnsi="Times New Roman" w:cs="Times New Roman"/>
          <w:sz w:val="24"/>
        </w:rPr>
        <w:t>This similarity can stem from both malwares using the same C&amp;C server, or the C&amp;C server registered under the</w:t>
      </w:r>
      <w:r>
        <w:rPr>
          <w:rFonts w:ascii="Times New Roman" w:hAnsi="Times New Roman" w:cs="Times New Roman"/>
          <w:sz w:val="24"/>
        </w:rPr>
        <w:t xml:space="preserve"> </w:t>
      </w:r>
      <w:r w:rsidRPr="00771438">
        <w:rPr>
          <w:rFonts w:ascii="Times New Roman" w:hAnsi="Times New Roman" w:cs="Times New Roman"/>
          <w:sz w:val="24"/>
        </w:rPr>
        <w:t>same name or address.</w:t>
      </w:r>
    </w:p>
    <w:p w:rsidR="00742277" w:rsidRDefault="00742277" w:rsidP="00742277">
      <w:pPr>
        <w:spacing w:line="480" w:lineRule="auto"/>
        <w:jc w:val="both"/>
        <w:rPr>
          <w:rFonts w:ascii="Times New Roman" w:hAnsi="Times New Roman" w:cs="Times New Roman"/>
          <w:b/>
          <w:sz w:val="32"/>
        </w:rPr>
      </w:pPr>
      <w:r w:rsidRPr="00742277">
        <w:rPr>
          <w:rFonts w:ascii="Times New Roman" w:hAnsi="Times New Roman" w:cs="Times New Roman"/>
          <w:b/>
          <w:sz w:val="32"/>
        </w:rPr>
        <w:t>Use of preference-based argumentation</w:t>
      </w:r>
    </w:p>
    <w:p w:rsidR="006B4277" w:rsidRDefault="006B4277" w:rsidP="006B4277">
      <w:pPr>
        <w:pStyle w:val="ListParagraph"/>
        <w:numPr>
          <w:ilvl w:val="0"/>
          <w:numId w:val="27"/>
        </w:numPr>
        <w:spacing w:line="480" w:lineRule="auto"/>
        <w:ind w:left="0" w:firstLine="0"/>
        <w:jc w:val="both"/>
        <w:rPr>
          <w:rFonts w:ascii="Times New Roman" w:hAnsi="Times New Roman" w:cs="Times New Roman"/>
          <w:sz w:val="24"/>
        </w:rPr>
      </w:pPr>
      <w:r w:rsidRPr="006B4277">
        <w:rPr>
          <w:rFonts w:ascii="Times New Roman" w:hAnsi="Times New Roman" w:cs="Times New Roman"/>
          <w:sz w:val="24"/>
        </w:rPr>
        <w:t>In the next two sections we cover how preferences and abducible predicates were used in ABR.</w:t>
      </w:r>
    </w:p>
    <w:p w:rsidR="006B4277" w:rsidRDefault="006B4277" w:rsidP="006B4277">
      <w:pPr>
        <w:pStyle w:val="ListParagraph"/>
        <w:numPr>
          <w:ilvl w:val="0"/>
          <w:numId w:val="27"/>
        </w:numPr>
        <w:spacing w:line="480" w:lineRule="auto"/>
        <w:ind w:left="0" w:firstLine="0"/>
        <w:jc w:val="both"/>
        <w:rPr>
          <w:rFonts w:ascii="Times New Roman" w:hAnsi="Times New Roman" w:cs="Times New Roman"/>
          <w:sz w:val="24"/>
        </w:rPr>
      </w:pPr>
      <w:r w:rsidRPr="006B4277">
        <w:rPr>
          <w:rFonts w:ascii="Times New Roman" w:hAnsi="Times New Roman" w:cs="Times New Roman"/>
          <w:sz w:val="24"/>
        </w:rPr>
        <w:t>ABR uses preference-based argumentation, where preferences are used to specify</w:t>
      </w:r>
      <w:r>
        <w:rPr>
          <w:rFonts w:ascii="Times New Roman" w:hAnsi="Times New Roman" w:cs="Times New Roman"/>
          <w:sz w:val="24"/>
        </w:rPr>
        <w:t xml:space="preserve"> </w:t>
      </w:r>
      <w:r w:rsidRPr="006B4277">
        <w:rPr>
          <w:rFonts w:ascii="Times New Roman" w:hAnsi="Times New Roman" w:cs="Times New Roman"/>
          <w:sz w:val="24"/>
        </w:rPr>
        <w:t xml:space="preserve">relative strength between conflicting rules. </w:t>
      </w:r>
    </w:p>
    <w:p w:rsidR="006B4277" w:rsidRDefault="006B4277" w:rsidP="006B4277">
      <w:pPr>
        <w:pStyle w:val="ListParagraph"/>
        <w:numPr>
          <w:ilvl w:val="0"/>
          <w:numId w:val="27"/>
        </w:numPr>
        <w:spacing w:line="480" w:lineRule="auto"/>
        <w:ind w:left="0" w:firstLine="0"/>
        <w:jc w:val="both"/>
        <w:rPr>
          <w:rFonts w:ascii="Times New Roman" w:hAnsi="Times New Roman" w:cs="Times New Roman"/>
          <w:sz w:val="24"/>
        </w:rPr>
      </w:pPr>
      <w:r w:rsidRPr="006B4277">
        <w:rPr>
          <w:rFonts w:ascii="Times New Roman" w:hAnsi="Times New Roman" w:cs="Times New Roman"/>
          <w:sz w:val="24"/>
        </w:rPr>
        <w:t xml:space="preserve">To recap, conflicting rules are rules in which their heads are complementary to each other. </w:t>
      </w:r>
    </w:p>
    <w:p w:rsidR="006B4277" w:rsidRPr="006B4277" w:rsidRDefault="006B4277" w:rsidP="006B4277">
      <w:pPr>
        <w:pStyle w:val="ListParagraph"/>
        <w:numPr>
          <w:ilvl w:val="0"/>
          <w:numId w:val="27"/>
        </w:numPr>
        <w:spacing w:line="480" w:lineRule="auto"/>
        <w:ind w:left="0" w:firstLine="0"/>
        <w:jc w:val="both"/>
        <w:rPr>
          <w:rFonts w:ascii="Times New Roman" w:hAnsi="Times New Roman" w:cs="Times New Roman"/>
          <w:sz w:val="24"/>
        </w:rPr>
      </w:pPr>
      <w:r w:rsidRPr="006B4277">
        <w:rPr>
          <w:rFonts w:ascii="Times New Roman" w:hAnsi="Times New Roman" w:cs="Times New Roman"/>
          <w:sz w:val="24"/>
        </w:rPr>
        <w:t>So</w:t>
      </w:r>
      <w:r>
        <w:rPr>
          <w:rFonts w:ascii="Times New Roman" w:hAnsi="Times New Roman" w:cs="Times New Roman"/>
          <w:sz w:val="24"/>
        </w:rPr>
        <w:t xml:space="preserve"> </w:t>
      </w:r>
      <w:r w:rsidRPr="006B4277">
        <w:rPr>
          <w:rFonts w:ascii="Times New Roman" w:hAnsi="Times New Roman" w:cs="Times New Roman"/>
          <w:sz w:val="24"/>
        </w:rPr>
        <w:t xml:space="preserve">conflicting rules are any two rules with the form: </w:t>
      </w:r>
      <w:r w:rsidRPr="006B4277">
        <w:rPr>
          <w:rFonts w:ascii="Times New Roman" w:hAnsi="Times New Roman" w:cs="Times New Roman"/>
          <w:b/>
          <w:i/>
          <w:sz w:val="24"/>
        </w:rPr>
        <w:t>rule1 : L ← . . . and rule2 : ¬L ← . . ..</w:t>
      </w:r>
    </w:p>
    <w:p w:rsidR="006B4277" w:rsidRPr="006B4277" w:rsidRDefault="006B4277" w:rsidP="006B4277">
      <w:pPr>
        <w:pStyle w:val="ListParagraph"/>
        <w:numPr>
          <w:ilvl w:val="0"/>
          <w:numId w:val="27"/>
        </w:numPr>
        <w:spacing w:line="480" w:lineRule="auto"/>
        <w:ind w:left="0" w:firstLine="0"/>
        <w:jc w:val="both"/>
        <w:rPr>
          <w:rFonts w:ascii="Times New Roman" w:hAnsi="Times New Roman" w:cs="Times New Roman"/>
          <w:sz w:val="24"/>
        </w:rPr>
      </w:pPr>
      <w:r w:rsidRPr="006B4277">
        <w:rPr>
          <w:rFonts w:ascii="Times New Roman" w:hAnsi="Times New Roman" w:cs="Times New Roman"/>
          <w:sz w:val="24"/>
        </w:rPr>
        <w:t>In this section, we highlight the different ways in which preferences are used in the reasoner and justify why preferences are</w:t>
      </w:r>
      <w:r>
        <w:rPr>
          <w:rFonts w:ascii="Times New Roman" w:hAnsi="Times New Roman" w:cs="Times New Roman"/>
          <w:sz w:val="24"/>
        </w:rPr>
        <w:t xml:space="preserve"> </w:t>
      </w:r>
      <w:r w:rsidRPr="006B4277">
        <w:rPr>
          <w:rFonts w:ascii="Times New Roman" w:hAnsi="Times New Roman" w:cs="Times New Roman"/>
          <w:sz w:val="24"/>
        </w:rPr>
        <w:t>not used in some situations.</w:t>
      </w:r>
    </w:p>
    <w:p w:rsidR="00633DFD" w:rsidRPr="00633DFD" w:rsidRDefault="00633DFD" w:rsidP="00633DFD">
      <w:pPr>
        <w:spacing w:line="480" w:lineRule="auto"/>
        <w:jc w:val="both"/>
        <w:rPr>
          <w:rFonts w:ascii="Times New Roman" w:hAnsi="Times New Roman" w:cs="Times New Roman"/>
          <w:b/>
          <w:sz w:val="32"/>
        </w:rPr>
      </w:pPr>
      <w:r w:rsidRPr="00633DFD">
        <w:rPr>
          <w:rFonts w:ascii="Times New Roman" w:hAnsi="Times New Roman" w:cs="Times New Roman"/>
          <w:b/>
          <w:sz w:val="32"/>
        </w:rPr>
        <w:lastRenderedPageBreak/>
        <w:t>Conflicting rules with preferences</w:t>
      </w:r>
    </w:p>
    <w:p w:rsidR="00633DFD" w:rsidRDefault="00633DFD" w:rsidP="00633DFD">
      <w:pPr>
        <w:pStyle w:val="ListParagraph"/>
        <w:numPr>
          <w:ilvl w:val="0"/>
          <w:numId w:val="28"/>
        </w:numPr>
        <w:spacing w:line="480" w:lineRule="auto"/>
        <w:ind w:left="0" w:firstLine="0"/>
        <w:jc w:val="both"/>
        <w:rPr>
          <w:rFonts w:ascii="Times New Roman" w:hAnsi="Times New Roman" w:cs="Times New Roman"/>
          <w:sz w:val="24"/>
        </w:rPr>
      </w:pPr>
      <w:r w:rsidRPr="00633DFD">
        <w:rPr>
          <w:rFonts w:ascii="Times New Roman" w:hAnsi="Times New Roman" w:cs="Times New Roman"/>
          <w:sz w:val="24"/>
        </w:rPr>
        <w:t xml:space="preserve">Some conflicting rules have preferences. </w:t>
      </w:r>
    </w:p>
    <w:p w:rsidR="00633DFD" w:rsidRDefault="00633DFD" w:rsidP="00633DFD">
      <w:pPr>
        <w:pStyle w:val="ListParagraph"/>
        <w:numPr>
          <w:ilvl w:val="0"/>
          <w:numId w:val="28"/>
        </w:numPr>
        <w:spacing w:line="480" w:lineRule="auto"/>
        <w:ind w:left="0" w:firstLine="0"/>
        <w:jc w:val="both"/>
        <w:rPr>
          <w:rFonts w:ascii="Times New Roman" w:hAnsi="Times New Roman" w:cs="Times New Roman"/>
          <w:sz w:val="24"/>
        </w:rPr>
      </w:pPr>
      <w:r w:rsidRPr="00633DFD">
        <w:rPr>
          <w:rFonts w:ascii="Times New Roman" w:hAnsi="Times New Roman" w:cs="Times New Roman"/>
          <w:sz w:val="24"/>
        </w:rPr>
        <w:t>When the bodies of both rules are satisfied,</w:t>
      </w:r>
      <w:r>
        <w:rPr>
          <w:rFonts w:ascii="Times New Roman" w:hAnsi="Times New Roman" w:cs="Times New Roman"/>
          <w:sz w:val="24"/>
        </w:rPr>
        <w:t xml:space="preserve"> </w:t>
      </w:r>
      <w:r w:rsidRPr="00633DFD">
        <w:rPr>
          <w:rFonts w:ascii="Times New Roman" w:hAnsi="Times New Roman" w:cs="Times New Roman"/>
          <w:sz w:val="24"/>
        </w:rPr>
        <w:t xml:space="preserve">only one can be proven by Gorgias. </w:t>
      </w:r>
    </w:p>
    <w:p w:rsidR="00633DFD" w:rsidRDefault="00633DFD" w:rsidP="00633DFD">
      <w:pPr>
        <w:pStyle w:val="ListParagraph"/>
        <w:numPr>
          <w:ilvl w:val="0"/>
          <w:numId w:val="28"/>
        </w:numPr>
        <w:spacing w:line="480" w:lineRule="auto"/>
        <w:ind w:left="0" w:firstLine="0"/>
        <w:jc w:val="both"/>
        <w:rPr>
          <w:rFonts w:ascii="Times New Roman" w:hAnsi="Times New Roman" w:cs="Times New Roman"/>
          <w:sz w:val="24"/>
        </w:rPr>
      </w:pPr>
      <w:r w:rsidRPr="00633DFD">
        <w:rPr>
          <w:rFonts w:ascii="Times New Roman" w:hAnsi="Times New Roman" w:cs="Times New Roman"/>
          <w:sz w:val="24"/>
        </w:rPr>
        <w:t>There are two different ways in which we use preferences.</w:t>
      </w:r>
    </w:p>
    <w:p w:rsidR="00633DFD" w:rsidRDefault="00633DFD" w:rsidP="00633DFD">
      <w:pPr>
        <w:pStyle w:val="ListParagraph"/>
        <w:numPr>
          <w:ilvl w:val="0"/>
          <w:numId w:val="28"/>
        </w:numPr>
        <w:spacing w:line="480" w:lineRule="auto"/>
        <w:ind w:left="0" w:firstLine="0"/>
        <w:jc w:val="both"/>
        <w:rPr>
          <w:rFonts w:ascii="Times New Roman" w:hAnsi="Times New Roman" w:cs="Times New Roman"/>
          <w:sz w:val="24"/>
        </w:rPr>
      </w:pPr>
      <w:r w:rsidRPr="00633DFD">
        <w:rPr>
          <w:rFonts w:ascii="Times New Roman" w:hAnsi="Times New Roman" w:cs="Times New Roman"/>
          <w:b/>
          <w:sz w:val="24"/>
        </w:rPr>
        <w:t>Negation as failure</w:t>
      </w:r>
      <w:r>
        <w:rPr>
          <w:rFonts w:ascii="Times New Roman" w:hAnsi="Times New Roman" w:cs="Times New Roman"/>
          <w:b/>
          <w:sz w:val="24"/>
        </w:rPr>
        <w:t>:</w:t>
      </w:r>
      <w:r w:rsidRPr="00633DFD">
        <w:rPr>
          <w:rFonts w:ascii="Times New Roman" w:hAnsi="Times New Roman" w:cs="Times New Roman"/>
          <w:sz w:val="24"/>
        </w:rPr>
        <w:t xml:space="preserve"> Firstly, we use this to model negation-as-failure (NAF).</w:t>
      </w:r>
    </w:p>
    <w:p w:rsidR="00633DFD" w:rsidRDefault="00633DFD" w:rsidP="00633DFD">
      <w:pPr>
        <w:pStyle w:val="ListParagraph"/>
        <w:numPr>
          <w:ilvl w:val="0"/>
          <w:numId w:val="28"/>
        </w:numPr>
        <w:spacing w:line="480" w:lineRule="auto"/>
        <w:ind w:left="0" w:firstLine="0"/>
        <w:jc w:val="both"/>
        <w:rPr>
          <w:rFonts w:ascii="Times New Roman" w:hAnsi="Times New Roman" w:cs="Times New Roman"/>
          <w:sz w:val="24"/>
        </w:rPr>
      </w:pPr>
      <w:r w:rsidRPr="00633DFD">
        <w:rPr>
          <w:rFonts w:ascii="Times New Roman" w:hAnsi="Times New Roman" w:cs="Times New Roman"/>
          <w:sz w:val="24"/>
        </w:rPr>
        <w:t>In negation-of-failure (NAF), we say that ¬p can be derived when we fail to derive p.</w:t>
      </w:r>
    </w:p>
    <w:p w:rsidR="00633DFD" w:rsidRDefault="00633DFD" w:rsidP="00633DFD">
      <w:pPr>
        <w:pStyle w:val="ListParagraph"/>
        <w:numPr>
          <w:ilvl w:val="0"/>
          <w:numId w:val="28"/>
        </w:numPr>
        <w:spacing w:line="480" w:lineRule="auto"/>
        <w:ind w:left="0" w:firstLine="0"/>
        <w:jc w:val="both"/>
        <w:rPr>
          <w:rFonts w:ascii="Times New Roman" w:hAnsi="Times New Roman" w:cs="Times New Roman"/>
          <w:sz w:val="24"/>
        </w:rPr>
      </w:pPr>
      <w:r w:rsidRPr="00633DFD">
        <w:rPr>
          <w:rFonts w:ascii="Times New Roman" w:hAnsi="Times New Roman" w:cs="Times New Roman"/>
          <w:sz w:val="24"/>
        </w:rPr>
        <w:t>Since Gorgias facts does not have NAF by default, preferences are used to model NAF in the reasoner.</w:t>
      </w:r>
    </w:p>
    <w:p w:rsidR="00633DFD" w:rsidRDefault="00633DFD" w:rsidP="00633DFD">
      <w:pPr>
        <w:pStyle w:val="ListParagraph"/>
        <w:numPr>
          <w:ilvl w:val="0"/>
          <w:numId w:val="28"/>
        </w:numPr>
        <w:spacing w:line="480" w:lineRule="auto"/>
        <w:ind w:left="0" w:firstLine="0"/>
        <w:jc w:val="both"/>
        <w:rPr>
          <w:rFonts w:ascii="Times New Roman" w:hAnsi="Times New Roman" w:cs="Times New Roman"/>
          <w:sz w:val="24"/>
        </w:rPr>
      </w:pPr>
      <w:r w:rsidRPr="00633DFD">
        <w:rPr>
          <w:rFonts w:ascii="Times New Roman" w:hAnsi="Times New Roman" w:cs="Times New Roman"/>
          <w:b/>
          <w:sz w:val="24"/>
        </w:rPr>
        <w:t>Contextual knowledge:</w:t>
      </w:r>
      <w:r w:rsidRPr="00633DFD">
        <w:rPr>
          <w:rFonts w:ascii="Times New Roman" w:hAnsi="Times New Roman" w:cs="Times New Roman"/>
          <w:sz w:val="24"/>
        </w:rPr>
        <w:t xml:space="preserve"> Secondly, we add preferences between conflicting rules that, using contextual knowledge, we determine that there is more reason to follow</w:t>
      </w:r>
      <w:r>
        <w:rPr>
          <w:rFonts w:ascii="Times New Roman" w:hAnsi="Times New Roman" w:cs="Times New Roman"/>
          <w:sz w:val="24"/>
        </w:rPr>
        <w:t xml:space="preserve"> </w:t>
      </w:r>
      <w:r w:rsidRPr="00633DFD">
        <w:rPr>
          <w:rFonts w:ascii="Times New Roman" w:hAnsi="Times New Roman" w:cs="Times New Roman"/>
          <w:sz w:val="24"/>
        </w:rPr>
        <w:t xml:space="preserve">one rule and disregard the other. </w:t>
      </w:r>
    </w:p>
    <w:p w:rsidR="00742277" w:rsidRDefault="00633DFD" w:rsidP="00633DFD">
      <w:pPr>
        <w:pStyle w:val="ListParagraph"/>
        <w:numPr>
          <w:ilvl w:val="0"/>
          <w:numId w:val="28"/>
        </w:numPr>
        <w:spacing w:line="480" w:lineRule="auto"/>
        <w:ind w:left="0" w:firstLine="0"/>
        <w:jc w:val="both"/>
        <w:rPr>
          <w:rFonts w:ascii="Times New Roman" w:hAnsi="Times New Roman" w:cs="Times New Roman"/>
          <w:sz w:val="24"/>
        </w:rPr>
      </w:pPr>
      <w:r w:rsidRPr="00633DFD">
        <w:rPr>
          <w:rFonts w:ascii="Times New Roman" w:hAnsi="Times New Roman" w:cs="Times New Roman"/>
          <w:sz w:val="24"/>
        </w:rPr>
        <w:t>An example of such rules are the rules involving</w:t>
      </w:r>
      <w:r>
        <w:rPr>
          <w:rFonts w:ascii="Times New Roman" w:hAnsi="Times New Roman" w:cs="Times New Roman"/>
          <w:sz w:val="24"/>
        </w:rPr>
        <w:t xml:space="preserve"> </w:t>
      </w:r>
      <w:r w:rsidRPr="00633DFD">
        <w:rPr>
          <w:rFonts w:ascii="Times New Roman" w:hAnsi="Times New Roman" w:cs="Times New Roman"/>
          <w:sz w:val="24"/>
        </w:rPr>
        <w:t>spoofed IP addresses.</w:t>
      </w:r>
    </w:p>
    <w:p w:rsidR="0004003B" w:rsidRDefault="0000437C" w:rsidP="0004003B">
      <w:pPr>
        <w:spacing w:line="480" w:lineRule="auto"/>
        <w:jc w:val="both"/>
        <w:rPr>
          <w:rFonts w:ascii="Times New Roman" w:hAnsi="Times New Roman" w:cs="Times New Roman"/>
          <w:sz w:val="24"/>
        </w:rPr>
      </w:pPr>
      <w:r>
        <w:rPr>
          <w:rFonts w:ascii="Times New Roman" w:hAnsi="Times New Roman" w:cs="Times New Roman"/>
          <w:noProof/>
          <w:sz w:val="24"/>
        </w:rPr>
        <w:drawing>
          <wp:inline distT="0" distB="0" distL="0" distR="0">
            <wp:extent cx="5943600" cy="1623695"/>
            <wp:effectExtent l="19050" t="0" r="0" b="0"/>
            <wp:docPr id="4" name="Picture 3" descr="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bon.png"/>
                    <pic:cNvPicPr/>
                  </pic:nvPicPr>
                  <pic:blipFill>
                    <a:blip r:embed="rId11"/>
                    <a:stretch>
                      <a:fillRect/>
                    </a:stretch>
                  </pic:blipFill>
                  <pic:spPr>
                    <a:xfrm>
                      <a:off x="0" y="0"/>
                      <a:ext cx="5943600" cy="1623695"/>
                    </a:xfrm>
                    <a:prstGeom prst="rect">
                      <a:avLst/>
                    </a:prstGeom>
                  </pic:spPr>
                </pic:pic>
              </a:graphicData>
            </a:graphic>
          </wp:inline>
        </w:drawing>
      </w:r>
    </w:p>
    <w:p w:rsidR="002269B8" w:rsidRDefault="002269B8" w:rsidP="002269B8">
      <w:pPr>
        <w:pStyle w:val="ListParagraph"/>
        <w:numPr>
          <w:ilvl w:val="0"/>
          <w:numId w:val="29"/>
        </w:numPr>
        <w:spacing w:line="480" w:lineRule="auto"/>
        <w:ind w:left="0" w:firstLine="0"/>
        <w:jc w:val="both"/>
        <w:rPr>
          <w:rFonts w:ascii="Times New Roman" w:hAnsi="Times New Roman" w:cs="Times New Roman"/>
          <w:sz w:val="24"/>
        </w:rPr>
      </w:pPr>
      <w:r w:rsidRPr="002269B8">
        <w:rPr>
          <w:rFonts w:ascii="Times New Roman" w:hAnsi="Times New Roman" w:cs="Times New Roman"/>
          <w:sz w:val="24"/>
        </w:rPr>
        <w:t xml:space="preserve">Normally, if we geolocated the source IP of the attack to a country, we derive that the attack originated from that country </w:t>
      </w:r>
      <w:r w:rsidRPr="002269B8">
        <w:rPr>
          <w:rFonts w:ascii="Times New Roman" w:hAnsi="Times New Roman" w:cs="Times New Roman"/>
          <w:b/>
          <w:i/>
          <w:sz w:val="24"/>
        </w:rPr>
        <w:t>(attackPossibleOrigin(X, Att)).</w:t>
      </w:r>
      <w:r w:rsidRPr="002269B8">
        <w:rPr>
          <w:rFonts w:ascii="Times New Roman" w:hAnsi="Times New Roman" w:cs="Times New Roman"/>
          <w:sz w:val="24"/>
        </w:rPr>
        <w:t xml:space="preserve"> </w:t>
      </w:r>
    </w:p>
    <w:p w:rsidR="0000437C" w:rsidRPr="00AE343E" w:rsidRDefault="002269B8" w:rsidP="002269B8">
      <w:pPr>
        <w:pStyle w:val="ListParagraph"/>
        <w:numPr>
          <w:ilvl w:val="0"/>
          <w:numId w:val="29"/>
        </w:numPr>
        <w:spacing w:line="480" w:lineRule="auto"/>
        <w:ind w:left="0" w:firstLine="0"/>
        <w:jc w:val="both"/>
        <w:rPr>
          <w:rFonts w:ascii="Times New Roman" w:hAnsi="Times New Roman" w:cs="Times New Roman"/>
          <w:sz w:val="24"/>
        </w:rPr>
      </w:pPr>
      <w:r w:rsidRPr="002269B8">
        <w:rPr>
          <w:rFonts w:ascii="Times New Roman" w:hAnsi="Times New Roman" w:cs="Times New Roman"/>
          <w:sz w:val="24"/>
        </w:rPr>
        <w:t>However, if we were also able to derive that the IP was spoofed, then we should instead arrive</w:t>
      </w:r>
      <w:r>
        <w:rPr>
          <w:rFonts w:ascii="Times New Roman" w:hAnsi="Times New Roman" w:cs="Times New Roman"/>
          <w:sz w:val="24"/>
        </w:rPr>
        <w:t xml:space="preserve"> </w:t>
      </w:r>
      <w:r w:rsidRPr="002269B8">
        <w:rPr>
          <w:rFonts w:ascii="Times New Roman" w:hAnsi="Times New Roman" w:cs="Times New Roman"/>
          <w:sz w:val="24"/>
        </w:rPr>
        <w:t xml:space="preserve">at that conclusion </w:t>
      </w:r>
      <w:r w:rsidRPr="002269B8">
        <w:rPr>
          <w:rFonts w:ascii="Times New Roman" w:hAnsi="Times New Roman" w:cs="Times New Roman"/>
          <w:b/>
          <w:i/>
          <w:sz w:val="24"/>
        </w:rPr>
        <w:t>¬attackP ossibleOrigin(X, Att).</w:t>
      </w:r>
    </w:p>
    <w:p w:rsidR="00AE343E" w:rsidRDefault="00AE343E" w:rsidP="00AE343E">
      <w:pPr>
        <w:spacing w:line="480" w:lineRule="auto"/>
        <w:jc w:val="both"/>
        <w:rPr>
          <w:rFonts w:ascii="Times New Roman" w:hAnsi="Times New Roman" w:cs="Times New Roman"/>
          <w:b/>
          <w:sz w:val="32"/>
        </w:rPr>
      </w:pPr>
      <w:r w:rsidRPr="00AE343E">
        <w:rPr>
          <w:rFonts w:ascii="Times New Roman" w:hAnsi="Times New Roman" w:cs="Times New Roman"/>
          <w:b/>
          <w:sz w:val="32"/>
        </w:rPr>
        <w:lastRenderedPageBreak/>
        <w:t>Conflicting rules without preferences</w:t>
      </w:r>
    </w:p>
    <w:p w:rsidR="007F1C69" w:rsidRDefault="007F1C69" w:rsidP="007F1C69">
      <w:pPr>
        <w:pStyle w:val="ListParagraph"/>
        <w:numPr>
          <w:ilvl w:val="0"/>
          <w:numId w:val="30"/>
        </w:numPr>
        <w:spacing w:line="480" w:lineRule="auto"/>
        <w:ind w:left="0" w:firstLine="0"/>
        <w:jc w:val="both"/>
        <w:rPr>
          <w:rFonts w:ascii="Times New Roman" w:hAnsi="Times New Roman" w:cs="Times New Roman"/>
          <w:sz w:val="24"/>
        </w:rPr>
      </w:pPr>
      <w:r w:rsidRPr="007F1C69">
        <w:rPr>
          <w:rFonts w:ascii="Times New Roman" w:hAnsi="Times New Roman" w:cs="Times New Roman"/>
          <w:sz w:val="24"/>
        </w:rPr>
        <w:t xml:space="preserve">We also left some conflicting rules without preferences. </w:t>
      </w:r>
    </w:p>
    <w:p w:rsidR="007F1C69" w:rsidRDefault="007F1C69" w:rsidP="007F1C69">
      <w:pPr>
        <w:pStyle w:val="ListParagraph"/>
        <w:numPr>
          <w:ilvl w:val="0"/>
          <w:numId w:val="30"/>
        </w:numPr>
        <w:spacing w:line="480" w:lineRule="auto"/>
        <w:ind w:left="0" w:firstLine="0"/>
        <w:jc w:val="both"/>
        <w:rPr>
          <w:rFonts w:ascii="Times New Roman" w:hAnsi="Times New Roman" w:cs="Times New Roman"/>
          <w:sz w:val="24"/>
        </w:rPr>
      </w:pPr>
      <w:r w:rsidRPr="007F1C69">
        <w:rPr>
          <w:rFonts w:ascii="Times New Roman" w:hAnsi="Times New Roman" w:cs="Times New Roman"/>
          <w:sz w:val="24"/>
        </w:rPr>
        <w:t>Such are for the situations where it might not be clear-cut whether to disregard one of the rules, and we leave</w:t>
      </w:r>
      <w:r>
        <w:rPr>
          <w:rFonts w:ascii="Times New Roman" w:hAnsi="Times New Roman" w:cs="Times New Roman"/>
          <w:sz w:val="24"/>
        </w:rPr>
        <w:t xml:space="preserve"> </w:t>
      </w:r>
      <w:r w:rsidRPr="007F1C69">
        <w:rPr>
          <w:rFonts w:ascii="Times New Roman" w:hAnsi="Times New Roman" w:cs="Times New Roman"/>
          <w:sz w:val="24"/>
        </w:rPr>
        <w:t xml:space="preserve">the decision to the user. </w:t>
      </w:r>
    </w:p>
    <w:p w:rsidR="007F1C69" w:rsidRPr="007F1C69" w:rsidRDefault="007F1C69" w:rsidP="007F1C69">
      <w:pPr>
        <w:pStyle w:val="ListParagraph"/>
        <w:numPr>
          <w:ilvl w:val="0"/>
          <w:numId w:val="30"/>
        </w:numPr>
        <w:spacing w:line="480" w:lineRule="auto"/>
        <w:ind w:left="0" w:firstLine="0"/>
        <w:jc w:val="both"/>
        <w:rPr>
          <w:rFonts w:ascii="Times New Roman" w:hAnsi="Times New Roman" w:cs="Times New Roman"/>
          <w:sz w:val="24"/>
        </w:rPr>
      </w:pPr>
      <w:r w:rsidRPr="007F1C69">
        <w:rPr>
          <w:rFonts w:ascii="Times New Roman" w:hAnsi="Times New Roman" w:cs="Times New Roman"/>
          <w:sz w:val="24"/>
        </w:rPr>
        <w:t>Since we run the negative derivation neg(isCulprit(X,</w:t>
      </w:r>
      <w:r>
        <w:rPr>
          <w:rFonts w:ascii="Times New Roman" w:hAnsi="Times New Roman" w:cs="Times New Roman"/>
          <w:sz w:val="24"/>
        </w:rPr>
        <w:t xml:space="preserve"> </w:t>
      </w:r>
      <w:r w:rsidRPr="007F1C69">
        <w:rPr>
          <w:rFonts w:ascii="Times New Roman" w:hAnsi="Times New Roman" w:cs="Times New Roman"/>
          <w:sz w:val="24"/>
        </w:rPr>
        <w:t>Att))</w:t>
      </w:r>
      <w:r>
        <w:rPr>
          <w:rFonts w:ascii="Times New Roman" w:hAnsi="Times New Roman" w:cs="Times New Roman"/>
          <w:sz w:val="24"/>
        </w:rPr>
        <w:t xml:space="preserve"> </w:t>
      </w:r>
      <w:r w:rsidRPr="007F1C69">
        <w:rPr>
          <w:rFonts w:ascii="Times New Roman" w:hAnsi="Times New Roman" w:cs="Times New Roman"/>
          <w:sz w:val="24"/>
        </w:rPr>
        <w:t>for every positive derivation isCulprit(X,</w:t>
      </w:r>
      <w:r>
        <w:rPr>
          <w:rFonts w:ascii="Times New Roman" w:hAnsi="Times New Roman" w:cs="Times New Roman"/>
          <w:sz w:val="24"/>
        </w:rPr>
        <w:t xml:space="preserve"> </w:t>
      </w:r>
      <w:r w:rsidRPr="007F1C69">
        <w:rPr>
          <w:rFonts w:ascii="Times New Roman" w:hAnsi="Times New Roman" w:cs="Times New Roman"/>
          <w:sz w:val="24"/>
        </w:rPr>
        <w:t>Att) (refer to Section 6.4 for more details),</w:t>
      </w:r>
    </w:p>
    <w:p w:rsidR="007F1C69" w:rsidRDefault="00DB2D21" w:rsidP="007F1C69">
      <w:pPr>
        <w:pStyle w:val="ListParagraph"/>
        <w:numPr>
          <w:ilvl w:val="0"/>
          <w:numId w:val="30"/>
        </w:numPr>
        <w:spacing w:line="480" w:lineRule="auto"/>
        <w:ind w:left="0" w:firstLine="0"/>
        <w:jc w:val="both"/>
        <w:rPr>
          <w:rFonts w:ascii="Times New Roman" w:hAnsi="Times New Roman" w:cs="Times New Roman"/>
          <w:sz w:val="24"/>
        </w:rPr>
      </w:pPr>
      <w:r>
        <w:rPr>
          <w:rFonts w:ascii="Times New Roman" w:hAnsi="Times New Roman" w:cs="Times New Roman"/>
          <w:sz w:val="24"/>
        </w:rPr>
        <w:t>I</w:t>
      </w:r>
      <w:r w:rsidR="007F1C69" w:rsidRPr="007F1C69">
        <w:rPr>
          <w:rFonts w:ascii="Times New Roman" w:hAnsi="Times New Roman" w:cs="Times New Roman"/>
          <w:sz w:val="24"/>
        </w:rPr>
        <w:t>f a derived evidence could be disproved (or the negation of the derived evidence</w:t>
      </w:r>
      <w:r w:rsidR="007F1C69">
        <w:rPr>
          <w:rFonts w:ascii="Times New Roman" w:hAnsi="Times New Roman" w:cs="Times New Roman"/>
          <w:sz w:val="24"/>
        </w:rPr>
        <w:t xml:space="preserve"> </w:t>
      </w:r>
      <w:r w:rsidR="007F1C69" w:rsidRPr="007F1C69">
        <w:rPr>
          <w:rFonts w:ascii="Times New Roman" w:hAnsi="Times New Roman" w:cs="Times New Roman"/>
          <w:sz w:val="24"/>
        </w:rPr>
        <w:t xml:space="preserve">could be proved), then it will show up under the negative derivations. </w:t>
      </w:r>
    </w:p>
    <w:p w:rsidR="00AE343E" w:rsidRDefault="007F1C69" w:rsidP="007F1C69">
      <w:pPr>
        <w:pStyle w:val="ListParagraph"/>
        <w:numPr>
          <w:ilvl w:val="0"/>
          <w:numId w:val="30"/>
        </w:numPr>
        <w:spacing w:line="480" w:lineRule="auto"/>
        <w:ind w:left="0" w:firstLine="0"/>
        <w:jc w:val="both"/>
        <w:rPr>
          <w:rFonts w:ascii="Times New Roman" w:hAnsi="Times New Roman" w:cs="Times New Roman"/>
          <w:sz w:val="24"/>
        </w:rPr>
      </w:pPr>
      <w:r w:rsidRPr="007F1C69">
        <w:rPr>
          <w:rFonts w:ascii="Times New Roman" w:hAnsi="Times New Roman" w:cs="Times New Roman"/>
          <w:sz w:val="24"/>
        </w:rPr>
        <w:t>For example,</w:t>
      </w:r>
      <w:r>
        <w:rPr>
          <w:rFonts w:ascii="Times New Roman" w:hAnsi="Times New Roman" w:cs="Times New Roman"/>
          <w:sz w:val="24"/>
        </w:rPr>
        <w:t xml:space="preserve"> </w:t>
      </w:r>
      <w:r w:rsidRPr="007F1C69">
        <w:rPr>
          <w:rFonts w:ascii="Times New Roman" w:hAnsi="Times New Roman" w:cs="Times New Roman"/>
          <w:sz w:val="24"/>
        </w:rPr>
        <w:t>given the following two conflicting technical rules:</w:t>
      </w:r>
    </w:p>
    <w:p w:rsidR="008A6DEC" w:rsidRPr="008A6DEC" w:rsidRDefault="008A6DEC" w:rsidP="008A6DEC">
      <w:pPr>
        <w:spacing w:line="480" w:lineRule="auto"/>
        <w:jc w:val="center"/>
        <w:rPr>
          <w:rFonts w:ascii="Times New Roman" w:hAnsi="Times New Roman" w:cs="Times New Roman"/>
          <w:b/>
          <w:i/>
          <w:sz w:val="24"/>
        </w:rPr>
      </w:pPr>
      <w:r w:rsidRPr="008A6DEC">
        <w:rPr>
          <w:rFonts w:ascii="Times New Roman" w:hAnsi="Times New Roman" w:cs="Times New Roman"/>
          <w:b/>
          <w:i/>
          <w:sz w:val="24"/>
        </w:rPr>
        <w:t>tech_rule1(X, Att) : attackOrigin(X, Att) ← attackP ossibleOrigin(X, Att).</w:t>
      </w:r>
    </w:p>
    <w:p w:rsidR="008A6DEC" w:rsidRDefault="008A6DEC" w:rsidP="008A6DEC">
      <w:pPr>
        <w:spacing w:line="480" w:lineRule="auto"/>
        <w:jc w:val="center"/>
        <w:rPr>
          <w:rFonts w:ascii="Times New Roman" w:hAnsi="Times New Roman" w:cs="Times New Roman"/>
          <w:b/>
          <w:i/>
          <w:sz w:val="24"/>
        </w:rPr>
      </w:pPr>
      <w:r w:rsidRPr="008A6DEC">
        <w:rPr>
          <w:rFonts w:ascii="Times New Roman" w:hAnsi="Times New Roman" w:cs="Times New Roman"/>
          <w:b/>
          <w:i/>
          <w:sz w:val="24"/>
        </w:rPr>
        <w:t>tech_rule2(X, Y, Att) : ¬attackOrigin(X, Att) ← attackP ossibleOrigin(X, Att), attackP ossibleOrigin(Y, Att), country(X), country(Y ), X\ = Y.</w:t>
      </w:r>
    </w:p>
    <w:p w:rsidR="00DE2339" w:rsidRDefault="00DE2339" w:rsidP="00DE2339">
      <w:pPr>
        <w:pStyle w:val="ListParagraph"/>
        <w:numPr>
          <w:ilvl w:val="0"/>
          <w:numId w:val="31"/>
        </w:numPr>
        <w:spacing w:line="480" w:lineRule="auto"/>
        <w:ind w:left="0" w:firstLine="0"/>
        <w:jc w:val="both"/>
        <w:rPr>
          <w:rFonts w:ascii="Times New Roman" w:hAnsi="Times New Roman" w:cs="Times New Roman"/>
          <w:sz w:val="24"/>
        </w:rPr>
      </w:pPr>
      <w:r w:rsidRPr="00DE2339">
        <w:rPr>
          <w:rFonts w:ascii="Times New Roman" w:hAnsi="Times New Roman" w:cs="Times New Roman"/>
          <w:sz w:val="24"/>
        </w:rPr>
        <w:t xml:space="preserve">We are able to prove attackOrigin(country1, attack) and attackOrigin(country2, attack) by using the first rule, and we are also able to prove </w:t>
      </w:r>
      <w:r w:rsidRPr="00DE2339">
        <w:rPr>
          <w:rFonts w:ascii="Times New Roman" w:hAnsi="Times New Roman" w:cs="Times New Roman"/>
          <w:b/>
          <w:i/>
          <w:sz w:val="24"/>
        </w:rPr>
        <w:t>¬attackOrigin(country1, Att)</w:t>
      </w:r>
      <w:r w:rsidRPr="00DE2339">
        <w:rPr>
          <w:rFonts w:ascii="Times New Roman" w:hAnsi="Times New Roman" w:cs="Times New Roman"/>
          <w:sz w:val="24"/>
        </w:rPr>
        <w:t xml:space="preserve"> and </w:t>
      </w:r>
      <w:r w:rsidRPr="00DE2339">
        <w:rPr>
          <w:rFonts w:ascii="Times New Roman" w:hAnsi="Times New Roman" w:cs="Times New Roman"/>
          <w:b/>
          <w:i/>
          <w:sz w:val="24"/>
        </w:rPr>
        <w:t>¬attackOrigin(country2, Att)</w:t>
      </w:r>
      <w:r w:rsidRPr="00DE2339">
        <w:rPr>
          <w:rFonts w:ascii="Times New Roman" w:hAnsi="Times New Roman" w:cs="Times New Roman"/>
          <w:sz w:val="24"/>
        </w:rPr>
        <w:t xml:space="preserve"> by using the second rule. </w:t>
      </w:r>
    </w:p>
    <w:p w:rsidR="00DE2339" w:rsidRDefault="00DE2339" w:rsidP="00DE2339">
      <w:pPr>
        <w:pStyle w:val="ListParagraph"/>
        <w:numPr>
          <w:ilvl w:val="0"/>
          <w:numId w:val="31"/>
        </w:numPr>
        <w:spacing w:line="480" w:lineRule="auto"/>
        <w:ind w:left="0" w:firstLine="0"/>
        <w:jc w:val="both"/>
        <w:rPr>
          <w:rFonts w:ascii="Times New Roman" w:hAnsi="Times New Roman" w:cs="Times New Roman"/>
          <w:sz w:val="24"/>
        </w:rPr>
      </w:pPr>
      <w:r w:rsidRPr="00DE2339">
        <w:rPr>
          <w:rFonts w:ascii="Times New Roman" w:hAnsi="Times New Roman" w:cs="Times New Roman"/>
          <w:sz w:val="24"/>
        </w:rPr>
        <w:t>This is the desired result since we want to leave the user with some</w:t>
      </w:r>
      <w:r>
        <w:rPr>
          <w:rFonts w:ascii="Times New Roman" w:hAnsi="Times New Roman" w:cs="Times New Roman"/>
          <w:sz w:val="24"/>
        </w:rPr>
        <w:t xml:space="preserve"> </w:t>
      </w:r>
      <w:r w:rsidRPr="00DE2339">
        <w:rPr>
          <w:rFonts w:ascii="Times New Roman" w:hAnsi="Times New Roman" w:cs="Times New Roman"/>
          <w:sz w:val="24"/>
        </w:rPr>
        <w:t>flexibility in which rules they think is stronger in the specific use case.</w:t>
      </w:r>
    </w:p>
    <w:p w:rsidR="00250D3A" w:rsidRDefault="00250D3A" w:rsidP="00250D3A">
      <w:pPr>
        <w:spacing w:line="480" w:lineRule="auto"/>
        <w:jc w:val="both"/>
        <w:rPr>
          <w:rFonts w:ascii="Times New Roman" w:hAnsi="Times New Roman" w:cs="Times New Roman"/>
          <w:b/>
          <w:sz w:val="32"/>
        </w:rPr>
      </w:pPr>
      <w:r w:rsidRPr="00250D3A">
        <w:rPr>
          <w:rFonts w:ascii="Times New Roman" w:hAnsi="Times New Roman" w:cs="Times New Roman"/>
          <w:b/>
          <w:sz w:val="32"/>
        </w:rPr>
        <w:t>Use of abducibles</w:t>
      </w:r>
    </w:p>
    <w:p w:rsidR="00250D3A" w:rsidRDefault="00250D3A" w:rsidP="00250D3A">
      <w:pPr>
        <w:pStyle w:val="ListParagraph"/>
        <w:numPr>
          <w:ilvl w:val="0"/>
          <w:numId w:val="32"/>
        </w:numPr>
        <w:spacing w:line="480" w:lineRule="auto"/>
        <w:ind w:left="0" w:firstLine="0"/>
        <w:jc w:val="both"/>
        <w:rPr>
          <w:rFonts w:ascii="Times New Roman" w:hAnsi="Times New Roman" w:cs="Times New Roman"/>
          <w:sz w:val="24"/>
        </w:rPr>
      </w:pPr>
      <w:r w:rsidRPr="00250D3A">
        <w:rPr>
          <w:rFonts w:ascii="Times New Roman" w:hAnsi="Times New Roman" w:cs="Times New Roman"/>
          <w:sz w:val="24"/>
        </w:rPr>
        <w:t>After declaring a predicate as abducible, it can be used like normal predicates in the</w:t>
      </w:r>
      <w:r>
        <w:rPr>
          <w:rFonts w:ascii="Times New Roman" w:hAnsi="Times New Roman" w:cs="Times New Roman"/>
          <w:sz w:val="24"/>
        </w:rPr>
        <w:t xml:space="preserve"> </w:t>
      </w:r>
      <w:r w:rsidRPr="00250D3A">
        <w:rPr>
          <w:rFonts w:ascii="Times New Roman" w:hAnsi="Times New Roman" w:cs="Times New Roman"/>
          <w:sz w:val="24"/>
        </w:rPr>
        <w:t>Gorgias rules.</w:t>
      </w:r>
    </w:p>
    <w:p w:rsidR="00D65E44" w:rsidRPr="00250D3A" w:rsidRDefault="00D65E44" w:rsidP="00250D3A">
      <w:pPr>
        <w:pStyle w:val="ListParagraph"/>
        <w:numPr>
          <w:ilvl w:val="0"/>
          <w:numId w:val="32"/>
        </w:numPr>
        <w:spacing w:line="480" w:lineRule="auto"/>
        <w:ind w:left="0" w:firstLine="0"/>
        <w:jc w:val="both"/>
        <w:rPr>
          <w:rFonts w:ascii="Times New Roman" w:hAnsi="Times New Roman" w:cs="Times New Roman"/>
          <w:sz w:val="24"/>
        </w:rPr>
      </w:pPr>
      <w:r w:rsidRPr="00D65E44">
        <w:rPr>
          <w:rFonts w:ascii="Times New Roman" w:hAnsi="Times New Roman" w:cs="Times New Roman"/>
          <w:sz w:val="24"/>
        </w:rPr>
        <w:t>Abducible predicates are predicates that can be assumed to be true.</w:t>
      </w:r>
    </w:p>
    <w:p w:rsidR="00250D3A" w:rsidRDefault="00250D3A" w:rsidP="00250D3A">
      <w:pPr>
        <w:pStyle w:val="ListParagraph"/>
        <w:numPr>
          <w:ilvl w:val="0"/>
          <w:numId w:val="32"/>
        </w:numPr>
        <w:spacing w:line="480" w:lineRule="auto"/>
        <w:ind w:left="0" w:firstLine="0"/>
        <w:jc w:val="both"/>
        <w:rPr>
          <w:rFonts w:ascii="Times New Roman" w:hAnsi="Times New Roman" w:cs="Times New Roman"/>
          <w:sz w:val="24"/>
        </w:rPr>
      </w:pPr>
      <w:r w:rsidRPr="00250D3A">
        <w:rPr>
          <w:rFonts w:ascii="Times New Roman" w:hAnsi="Times New Roman" w:cs="Times New Roman"/>
          <w:sz w:val="24"/>
        </w:rPr>
        <w:lastRenderedPageBreak/>
        <w:t>There are two abducible predicates used in ABR, specificTarget/1 and</w:t>
      </w:r>
      <w:r>
        <w:rPr>
          <w:rFonts w:ascii="Times New Roman" w:hAnsi="Times New Roman" w:cs="Times New Roman"/>
          <w:sz w:val="24"/>
        </w:rPr>
        <w:t xml:space="preserve"> </w:t>
      </w:r>
      <w:r w:rsidRPr="00250D3A">
        <w:rPr>
          <w:rFonts w:ascii="Times New Roman" w:hAnsi="Times New Roman" w:cs="Times New Roman"/>
          <w:sz w:val="24"/>
        </w:rPr>
        <w:t xml:space="preserve">contextOf Attack/2. </w:t>
      </w:r>
    </w:p>
    <w:p w:rsidR="00250D3A" w:rsidRDefault="00250D3A" w:rsidP="00250D3A">
      <w:pPr>
        <w:pStyle w:val="ListParagraph"/>
        <w:numPr>
          <w:ilvl w:val="0"/>
          <w:numId w:val="32"/>
        </w:numPr>
        <w:spacing w:line="480" w:lineRule="auto"/>
        <w:ind w:left="0" w:firstLine="0"/>
        <w:jc w:val="both"/>
        <w:rPr>
          <w:rFonts w:ascii="Times New Roman" w:hAnsi="Times New Roman" w:cs="Times New Roman"/>
          <w:sz w:val="24"/>
        </w:rPr>
      </w:pPr>
      <w:r w:rsidRPr="00250D3A">
        <w:rPr>
          <w:rFonts w:ascii="Times New Roman" w:hAnsi="Times New Roman" w:cs="Times New Roman"/>
          <w:sz w:val="24"/>
        </w:rPr>
        <w:t xml:space="preserve">These two abducibles are used in different ways. </w:t>
      </w:r>
    </w:p>
    <w:p w:rsidR="00250D3A" w:rsidRPr="00250D3A" w:rsidRDefault="00250D3A" w:rsidP="00250D3A">
      <w:pPr>
        <w:pStyle w:val="ListParagraph"/>
        <w:numPr>
          <w:ilvl w:val="0"/>
          <w:numId w:val="32"/>
        </w:numPr>
        <w:spacing w:line="480" w:lineRule="auto"/>
        <w:ind w:left="0" w:firstLine="0"/>
        <w:jc w:val="both"/>
        <w:rPr>
          <w:rFonts w:ascii="Times New Roman" w:hAnsi="Times New Roman" w:cs="Times New Roman"/>
          <w:sz w:val="24"/>
        </w:rPr>
      </w:pPr>
      <w:r w:rsidRPr="00250D3A">
        <w:rPr>
          <w:rFonts w:ascii="Times New Roman" w:hAnsi="Times New Roman" w:cs="Times New Roman"/>
          <w:sz w:val="24"/>
        </w:rPr>
        <w:t>For</w:t>
      </w:r>
      <w:r>
        <w:rPr>
          <w:rFonts w:ascii="Times New Roman" w:hAnsi="Times New Roman" w:cs="Times New Roman"/>
          <w:sz w:val="24"/>
        </w:rPr>
        <w:t xml:space="preserve"> </w:t>
      </w:r>
      <w:r w:rsidRPr="00250D3A">
        <w:rPr>
          <w:rFonts w:ascii="Times New Roman" w:hAnsi="Times New Roman" w:cs="Times New Roman"/>
          <w:sz w:val="24"/>
        </w:rPr>
        <w:t>specificTarget/1, we have rules to disprove the abducible predicate:</w:t>
      </w:r>
    </w:p>
    <w:p w:rsidR="003A0A81" w:rsidRPr="003A0A81" w:rsidRDefault="003A0A81" w:rsidP="003A0A81">
      <w:pPr>
        <w:spacing w:line="480" w:lineRule="auto"/>
        <w:jc w:val="center"/>
        <w:rPr>
          <w:rFonts w:ascii="Times New Roman" w:hAnsi="Times New Roman" w:cs="Times New Roman"/>
          <w:b/>
          <w:i/>
          <w:sz w:val="24"/>
        </w:rPr>
      </w:pPr>
      <w:r w:rsidRPr="003A0A81">
        <w:rPr>
          <w:rFonts w:ascii="Times New Roman" w:hAnsi="Times New Roman" w:cs="Times New Roman"/>
          <w:b/>
          <w:i/>
          <w:sz w:val="24"/>
        </w:rPr>
        <w:t>¬specif icT arget(Att) ← targetCountry(T 1, Att), targetCountry(T 2, Att),</w:t>
      </w:r>
      <w:r>
        <w:rPr>
          <w:rFonts w:ascii="Times New Roman" w:hAnsi="Times New Roman" w:cs="Times New Roman"/>
          <w:b/>
          <w:i/>
          <w:sz w:val="24"/>
        </w:rPr>
        <w:t xml:space="preserve"> </w:t>
      </w:r>
      <w:r w:rsidRPr="003A0A81">
        <w:rPr>
          <w:rFonts w:ascii="Times New Roman" w:hAnsi="Times New Roman" w:cs="Times New Roman"/>
          <w:b/>
          <w:i/>
          <w:sz w:val="24"/>
        </w:rPr>
        <w:t>T1</w:t>
      </w:r>
      <w:r>
        <w:rPr>
          <w:rFonts w:ascii="Times New Roman" w:hAnsi="Times New Roman" w:cs="Times New Roman"/>
          <w:b/>
          <w:i/>
          <w:sz w:val="24"/>
        </w:rPr>
        <w:t xml:space="preserve"> </w:t>
      </w:r>
      <w:r w:rsidRPr="003A0A81">
        <w:rPr>
          <w:rFonts w:ascii="Times New Roman" w:hAnsi="Times New Roman" w:cs="Times New Roman"/>
          <w:b/>
          <w:i/>
          <w:sz w:val="24"/>
        </w:rPr>
        <w:t>\ = T2.</w:t>
      </w:r>
    </w:p>
    <w:p w:rsidR="003A0A81" w:rsidRDefault="003A0A81" w:rsidP="003A0A81">
      <w:pPr>
        <w:pStyle w:val="ListParagraph"/>
        <w:numPr>
          <w:ilvl w:val="0"/>
          <w:numId w:val="33"/>
        </w:numPr>
        <w:spacing w:line="480" w:lineRule="auto"/>
        <w:ind w:left="0" w:firstLine="0"/>
        <w:jc w:val="both"/>
        <w:rPr>
          <w:rFonts w:ascii="Times New Roman" w:hAnsi="Times New Roman" w:cs="Times New Roman"/>
          <w:sz w:val="24"/>
        </w:rPr>
      </w:pPr>
      <w:r w:rsidRPr="003A0A81">
        <w:rPr>
          <w:rFonts w:ascii="Times New Roman" w:hAnsi="Times New Roman" w:cs="Times New Roman"/>
          <w:sz w:val="24"/>
        </w:rPr>
        <w:t xml:space="preserve">These rules can also be thought of as the integrity constraints. </w:t>
      </w:r>
    </w:p>
    <w:p w:rsidR="003A0A81" w:rsidRPr="003A0A81" w:rsidRDefault="003A0A81" w:rsidP="003A0A81">
      <w:pPr>
        <w:pStyle w:val="ListParagraph"/>
        <w:numPr>
          <w:ilvl w:val="0"/>
          <w:numId w:val="33"/>
        </w:numPr>
        <w:spacing w:line="480" w:lineRule="auto"/>
        <w:ind w:left="0" w:firstLine="0"/>
        <w:jc w:val="both"/>
        <w:rPr>
          <w:rFonts w:ascii="Times New Roman" w:hAnsi="Times New Roman" w:cs="Times New Roman"/>
          <w:sz w:val="24"/>
        </w:rPr>
      </w:pPr>
      <w:r w:rsidRPr="003A0A81">
        <w:rPr>
          <w:rFonts w:ascii="Times New Roman" w:hAnsi="Times New Roman" w:cs="Times New Roman"/>
          <w:sz w:val="24"/>
        </w:rPr>
        <w:t>This models how</w:t>
      </w:r>
      <w:r>
        <w:rPr>
          <w:rFonts w:ascii="Times New Roman" w:hAnsi="Times New Roman" w:cs="Times New Roman"/>
          <w:sz w:val="24"/>
        </w:rPr>
        <w:t xml:space="preserve"> </w:t>
      </w:r>
      <w:r w:rsidRPr="003A0A81">
        <w:rPr>
          <w:rFonts w:ascii="Times New Roman" w:hAnsi="Times New Roman" w:cs="Times New Roman"/>
          <w:sz w:val="24"/>
        </w:rPr>
        <w:t>some facts are assumed to be true unless proven otherwise.</w:t>
      </w:r>
    </w:p>
    <w:p w:rsidR="00250D3A" w:rsidRDefault="003A0A81" w:rsidP="003A0A81">
      <w:pPr>
        <w:pStyle w:val="ListParagraph"/>
        <w:numPr>
          <w:ilvl w:val="0"/>
          <w:numId w:val="33"/>
        </w:numPr>
        <w:tabs>
          <w:tab w:val="left" w:pos="720"/>
        </w:tabs>
        <w:spacing w:line="480" w:lineRule="auto"/>
        <w:ind w:left="0" w:firstLine="0"/>
        <w:jc w:val="both"/>
        <w:rPr>
          <w:rFonts w:ascii="Times New Roman" w:hAnsi="Times New Roman" w:cs="Times New Roman"/>
          <w:sz w:val="24"/>
        </w:rPr>
      </w:pPr>
      <w:r w:rsidRPr="003A0A81">
        <w:rPr>
          <w:rFonts w:ascii="Times New Roman" w:hAnsi="Times New Roman" w:cs="Times New Roman"/>
          <w:sz w:val="24"/>
        </w:rPr>
        <w:t xml:space="preserve">On the other hand, for </w:t>
      </w:r>
      <w:r w:rsidRPr="003A0A81">
        <w:rPr>
          <w:rFonts w:ascii="Times New Roman" w:hAnsi="Times New Roman" w:cs="Times New Roman"/>
          <w:i/>
          <w:sz w:val="24"/>
        </w:rPr>
        <w:t>contextOfAttack/2</w:t>
      </w:r>
      <w:r w:rsidRPr="003A0A81">
        <w:rPr>
          <w:rFonts w:ascii="Times New Roman" w:hAnsi="Times New Roman" w:cs="Times New Roman"/>
          <w:sz w:val="24"/>
        </w:rPr>
        <w:t>, we have rules to prove the abducible</w:t>
      </w:r>
      <w:r>
        <w:rPr>
          <w:rFonts w:ascii="Times New Roman" w:hAnsi="Times New Roman" w:cs="Times New Roman"/>
          <w:sz w:val="24"/>
        </w:rPr>
        <w:t xml:space="preserve"> </w:t>
      </w:r>
      <w:r w:rsidRPr="003A0A81">
        <w:rPr>
          <w:rFonts w:ascii="Times New Roman" w:hAnsi="Times New Roman" w:cs="Times New Roman"/>
          <w:sz w:val="24"/>
        </w:rPr>
        <w:t>predicates:</w:t>
      </w:r>
    </w:p>
    <w:p w:rsidR="00D65E44" w:rsidRDefault="00D65E44" w:rsidP="00D65E44">
      <w:pPr>
        <w:tabs>
          <w:tab w:val="left" w:pos="720"/>
        </w:tabs>
        <w:spacing w:line="480" w:lineRule="auto"/>
        <w:jc w:val="both"/>
        <w:rPr>
          <w:rFonts w:ascii="Times New Roman" w:hAnsi="Times New Roman" w:cs="Times New Roman"/>
          <w:sz w:val="24"/>
        </w:rPr>
      </w:pPr>
      <w:r>
        <w:rPr>
          <w:rFonts w:ascii="Times New Roman" w:hAnsi="Times New Roman" w:cs="Times New Roman"/>
          <w:noProof/>
          <w:sz w:val="24"/>
        </w:rPr>
        <w:drawing>
          <wp:inline distT="0" distB="0" distL="0" distR="0">
            <wp:extent cx="5943600" cy="1623695"/>
            <wp:effectExtent l="19050" t="0" r="0" b="0"/>
            <wp:docPr id="3" name="Picture 2" descr="carb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bon(1).png"/>
                    <pic:cNvPicPr/>
                  </pic:nvPicPr>
                  <pic:blipFill>
                    <a:blip r:embed="rId12"/>
                    <a:stretch>
                      <a:fillRect/>
                    </a:stretch>
                  </pic:blipFill>
                  <pic:spPr>
                    <a:xfrm>
                      <a:off x="0" y="0"/>
                      <a:ext cx="5943600" cy="1623695"/>
                    </a:xfrm>
                    <a:prstGeom prst="rect">
                      <a:avLst/>
                    </a:prstGeom>
                  </pic:spPr>
                </pic:pic>
              </a:graphicData>
            </a:graphic>
          </wp:inline>
        </w:drawing>
      </w:r>
    </w:p>
    <w:p w:rsidR="00973D9C" w:rsidRDefault="00973D9C" w:rsidP="00973D9C">
      <w:pPr>
        <w:pStyle w:val="ListParagraph"/>
        <w:numPr>
          <w:ilvl w:val="0"/>
          <w:numId w:val="34"/>
        </w:numPr>
        <w:tabs>
          <w:tab w:val="left" w:pos="720"/>
        </w:tabs>
        <w:spacing w:line="480" w:lineRule="auto"/>
        <w:jc w:val="both"/>
        <w:rPr>
          <w:rFonts w:ascii="Times New Roman" w:hAnsi="Times New Roman" w:cs="Times New Roman"/>
          <w:sz w:val="24"/>
        </w:rPr>
      </w:pPr>
      <w:r w:rsidRPr="00973D9C">
        <w:rPr>
          <w:rFonts w:ascii="Times New Roman" w:hAnsi="Times New Roman" w:cs="Times New Roman"/>
          <w:sz w:val="24"/>
        </w:rPr>
        <w:t xml:space="preserve">The abducible is then used as part of other rules. </w:t>
      </w:r>
    </w:p>
    <w:p w:rsidR="00973D9C" w:rsidRDefault="00973D9C" w:rsidP="00973D9C">
      <w:pPr>
        <w:pStyle w:val="ListParagraph"/>
        <w:numPr>
          <w:ilvl w:val="0"/>
          <w:numId w:val="34"/>
        </w:numPr>
        <w:tabs>
          <w:tab w:val="left" w:pos="720"/>
        </w:tabs>
        <w:spacing w:line="480" w:lineRule="auto"/>
        <w:jc w:val="both"/>
        <w:rPr>
          <w:rFonts w:ascii="Times New Roman" w:hAnsi="Times New Roman" w:cs="Times New Roman"/>
          <w:sz w:val="24"/>
        </w:rPr>
      </w:pPr>
      <w:r w:rsidRPr="00973D9C">
        <w:rPr>
          <w:rFonts w:ascii="Times New Roman" w:hAnsi="Times New Roman" w:cs="Times New Roman"/>
          <w:sz w:val="24"/>
        </w:rPr>
        <w:t>In this case, the attribution</w:t>
      </w:r>
      <w:r>
        <w:rPr>
          <w:rFonts w:ascii="Times New Roman" w:hAnsi="Times New Roman" w:cs="Times New Roman"/>
          <w:sz w:val="24"/>
        </w:rPr>
        <w:t xml:space="preserve"> </w:t>
      </w:r>
      <w:r w:rsidRPr="00973D9C">
        <w:rPr>
          <w:rFonts w:ascii="Times New Roman" w:hAnsi="Times New Roman" w:cs="Times New Roman"/>
          <w:sz w:val="24"/>
        </w:rPr>
        <w:t xml:space="preserve">will go through even without proving </w:t>
      </w:r>
      <w:r w:rsidRPr="00973D9C">
        <w:rPr>
          <w:rFonts w:ascii="Times New Roman" w:hAnsi="Times New Roman" w:cs="Times New Roman"/>
          <w:b/>
          <w:i/>
          <w:sz w:val="24"/>
        </w:rPr>
        <w:t>contextOfAttack/2</w:t>
      </w:r>
      <w:r w:rsidRPr="00973D9C">
        <w:rPr>
          <w:rFonts w:ascii="Times New Roman" w:hAnsi="Times New Roman" w:cs="Times New Roman"/>
          <w:sz w:val="24"/>
        </w:rPr>
        <w:t xml:space="preserve">. </w:t>
      </w:r>
    </w:p>
    <w:p w:rsidR="00973D9C" w:rsidRDefault="00973D9C" w:rsidP="00973D9C">
      <w:pPr>
        <w:pStyle w:val="ListParagraph"/>
        <w:numPr>
          <w:ilvl w:val="0"/>
          <w:numId w:val="34"/>
        </w:numPr>
        <w:tabs>
          <w:tab w:val="left" w:pos="720"/>
        </w:tabs>
        <w:spacing w:line="480" w:lineRule="auto"/>
        <w:jc w:val="both"/>
        <w:rPr>
          <w:rFonts w:ascii="Times New Roman" w:hAnsi="Times New Roman" w:cs="Times New Roman"/>
          <w:sz w:val="24"/>
        </w:rPr>
      </w:pPr>
      <w:r w:rsidRPr="00973D9C">
        <w:rPr>
          <w:rFonts w:ascii="Times New Roman" w:hAnsi="Times New Roman" w:cs="Times New Roman"/>
          <w:sz w:val="24"/>
        </w:rPr>
        <w:t>It will be flagged up by the ABR as abduced predicates, prompting the user to look for more evidence in</w:t>
      </w:r>
      <w:r>
        <w:rPr>
          <w:rFonts w:ascii="Times New Roman" w:hAnsi="Times New Roman" w:cs="Times New Roman"/>
          <w:sz w:val="24"/>
        </w:rPr>
        <w:t xml:space="preserve"> o</w:t>
      </w:r>
      <w:r w:rsidRPr="00973D9C">
        <w:rPr>
          <w:rFonts w:ascii="Times New Roman" w:hAnsi="Times New Roman" w:cs="Times New Roman"/>
          <w:sz w:val="24"/>
        </w:rPr>
        <w:t xml:space="preserve">rder to prove the contextOf Attack/2. </w:t>
      </w:r>
    </w:p>
    <w:p w:rsidR="00973D9C" w:rsidRDefault="00973D9C" w:rsidP="004F0336">
      <w:pPr>
        <w:pStyle w:val="ListParagraph"/>
        <w:numPr>
          <w:ilvl w:val="0"/>
          <w:numId w:val="34"/>
        </w:numPr>
        <w:tabs>
          <w:tab w:val="left" w:pos="900"/>
        </w:tabs>
        <w:spacing w:line="480" w:lineRule="auto"/>
        <w:ind w:left="0" w:firstLine="0"/>
        <w:jc w:val="both"/>
        <w:rPr>
          <w:rFonts w:ascii="Times New Roman" w:hAnsi="Times New Roman" w:cs="Times New Roman"/>
          <w:sz w:val="24"/>
        </w:rPr>
      </w:pPr>
      <w:r w:rsidRPr="00973D9C">
        <w:rPr>
          <w:rFonts w:ascii="Times New Roman" w:hAnsi="Times New Roman" w:cs="Times New Roman"/>
          <w:sz w:val="24"/>
        </w:rPr>
        <w:t>This models the situation where there are incomplete information to fully make an attribution, but the analyst chooses to make</w:t>
      </w:r>
      <w:r>
        <w:rPr>
          <w:rFonts w:ascii="Times New Roman" w:hAnsi="Times New Roman" w:cs="Times New Roman"/>
          <w:sz w:val="24"/>
        </w:rPr>
        <w:t xml:space="preserve"> </w:t>
      </w:r>
      <w:r w:rsidRPr="00973D9C">
        <w:rPr>
          <w:rFonts w:ascii="Times New Roman" w:hAnsi="Times New Roman" w:cs="Times New Roman"/>
          <w:sz w:val="24"/>
        </w:rPr>
        <w:t xml:space="preserve">some assumptions in order to put together other pieces of evidences. </w:t>
      </w:r>
    </w:p>
    <w:p w:rsidR="00973D9C" w:rsidRDefault="00973D9C" w:rsidP="004F0336">
      <w:pPr>
        <w:pStyle w:val="ListParagraph"/>
        <w:numPr>
          <w:ilvl w:val="0"/>
          <w:numId w:val="34"/>
        </w:numPr>
        <w:spacing w:line="480" w:lineRule="auto"/>
        <w:ind w:left="0" w:firstLine="0"/>
        <w:jc w:val="both"/>
        <w:rPr>
          <w:rFonts w:ascii="Times New Roman" w:hAnsi="Times New Roman" w:cs="Times New Roman"/>
          <w:sz w:val="24"/>
        </w:rPr>
      </w:pPr>
      <w:r w:rsidRPr="00973D9C">
        <w:rPr>
          <w:rFonts w:ascii="Times New Roman" w:hAnsi="Times New Roman" w:cs="Times New Roman"/>
          <w:sz w:val="24"/>
        </w:rPr>
        <w:lastRenderedPageBreak/>
        <w:t>Later on, the analyst might go back and try to find more evidence to prove that the assumptions</w:t>
      </w:r>
      <w:r>
        <w:rPr>
          <w:rFonts w:ascii="Times New Roman" w:hAnsi="Times New Roman" w:cs="Times New Roman"/>
          <w:sz w:val="24"/>
        </w:rPr>
        <w:t xml:space="preserve"> </w:t>
      </w:r>
      <w:r w:rsidRPr="00973D9C">
        <w:rPr>
          <w:rFonts w:ascii="Times New Roman" w:hAnsi="Times New Roman" w:cs="Times New Roman"/>
          <w:sz w:val="24"/>
        </w:rPr>
        <w:t>made during investigation were indeed true.</w:t>
      </w:r>
    </w:p>
    <w:p w:rsidR="0081288C" w:rsidRDefault="0081288C" w:rsidP="0081288C">
      <w:pPr>
        <w:tabs>
          <w:tab w:val="left" w:pos="720"/>
        </w:tabs>
        <w:spacing w:line="480" w:lineRule="auto"/>
        <w:jc w:val="center"/>
        <w:rPr>
          <w:rFonts w:ascii="Times New Roman" w:hAnsi="Times New Roman" w:cs="Times New Roman"/>
          <w:b/>
          <w:sz w:val="24"/>
        </w:rPr>
      </w:pPr>
      <w:r w:rsidRPr="0081288C">
        <w:rPr>
          <w:rFonts w:ascii="Times New Roman" w:hAnsi="Times New Roman" w:cs="Times New Roman"/>
          <w:b/>
          <w:sz w:val="24"/>
        </w:rPr>
        <w:t>CHAPTER FIVE</w:t>
      </w:r>
    </w:p>
    <w:p w:rsidR="0081288C" w:rsidRDefault="002E649C" w:rsidP="0081288C">
      <w:pPr>
        <w:tabs>
          <w:tab w:val="left" w:pos="720"/>
        </w:tabs>
        <w:spacing w:line="480" w:lineRule="auto"/>
        <w:jc w:val="center"/>
        <w:rPr>
          <w:rFonts w:ascii="Times New Roman" w:hAnsi="Times New Roman" w:cs="Times New Roman"/>
          <w:b/>
          <w:sz w:val="24"/>
        </w:rPr>
      </w:pPr>
      <w:r>
        <w:rPr>
          <w:rFonts w:ascii="Times New Roman" w:hAnsi="Times New Roman" w:cs="Times New Roman"/>
          <w:b/>
          <w:sz w:val="24"/>
        </w:rPr>
        <w:t>OTHER KEY COMPONENTS</w:t>
      </w:r>
    </w:p>
    <w:p w:rsidR="004F0336" w:rsidRDefault="004F0336" w:rsidP="004F0336">
      <w:pPr>
        <w:pStyle w:val="ListParagraph"/>
        <w:numPr>
          <w:ilvl w:val="0"/>
          <w:numId w:val="35"/>
        </w:numPr>
        <w:spacing w:line="480" w:lineRule="auto"/>
        <w:ind w:left="0" w:firstLine="0"/>
        <w:jc w:val="both"/>
        <w:rPr>
          <w:rFonts w:ascii="Times New Roman" w:hAnsi="Times New Roman" w:cs="Times New Roman"/>
          <w:sz w:val="24"/>
        </w:rPr>
      </w:pPr>
      <w:r w:rsidRPr="004F0336">
        <w:rPr>
          <w:rFonts w:ascii="Times New Roman" w:hAnsi="Times New Roman" w:cs="Times New Roman"/>
          <w:sz w:val="24"/>
        </w:rPr>
        <w:t>When using ABR, if we have large amounts of evidence, our tool will likely produce</w:t>
      </w:r>
      <w:r>
        <w:rPr>
          <w:rFonts w:ascii="Times New Roman" w:hAnsi="Times New Roman" w:cs="Times New Roman"/>
          <w:sz w:val="24"/>
        </w:rPr>
        <w:t xml:space="preserve"> </w:t>
      </w:r>
      <w:r w:rsidRPr="004F0336">
        <w:rPr>
          <w:rFonts w:ascii="Times New Roman" w:hAnsi="Times New Roman" w:cs="Times New Roman"/>
          <w:sz w:val="24"/>
        </w:rPr>
        <w:t xml:space="preserve">several attributions, or different results for who was behind the attack. </w:t>
      </w:r>
    </w:p>
    <w:p w:rsidR="002E649C" w:rsidRDefault="004F0336" w:rsidP="004F0336">
      <w:pPr>
        <w:pStyle w:val="ListParagraph"/>
        <w:numPr>
          <w:ilvl w:val="0"/>
          <w:numId w:val="35"/>
        </w:numPr>
        <w:spacing w:line="480" w:lineRule="auto"/>
        <w:ind w:left="0" w:firstLine="0"/>
        <w:jc w:val="both"/>
        <w:rPr>
          <w:rFonts w:ascii="Times New Roman" w:hAnsi="Times New Roman" w:cs="Times New Roman"/>
          <w:sz w:val="24"/>
        </w:rPr>
      </w:pPr>
      <w:r w:rsidRPr="004F0336">
        <w:rPr>
          <w:rFonts w:ascii="Times New Roman" w:hAnsi="Times New Roman" w:cs="Times New Roman"/>
          <w:sz w:val="24"/>
        </w:rPr>
        <w:t>To reach a meaningful conclusion, it is essential that we construct a technique to rank or score</w:t>
      </w:r>
      <w:r>
        <w:rPr>
          <w:rFonts w:ascii="Times New Roman" w:hAnsi="Times New Roman" w:cs="Times New Roman"/>
          <w:sz w:val="24"/>
        </w:rPr>
        <w:t xml:space="preserve"> </w:t>
      </w:r>
      <w:r w:rsidRPr="004F0336">
        <w:rPr>
          <w:rFonts w:ascii="Times New Roman" w:hAnsi="Times New Roman" w:cs="Times New Roman"/>
          <w:sz w:val="24"/>
        </w:rPr>
        <w:t>different derivations.</w:t>
      </w:r>
    </w:p>
    <w:p w:rsidR="00342962" w:rsidRDefault="00342962" w:rsidP="00342962">
      <w:pPr>
        <w:pStyle w:val="ListParagraph"/>
        <w:numPr>
          <w:ilvl w:val="0"/>
          <w:numId w:val="35"/>
        </w:numPr>
        <w:spacing w:line="480" w:lineRule="auto"/>
        <w:ind w:left="0" w:firstLine="0"/>
        <w:jc w:val="both"/>
        <w:rPr>
          <w:rFonts w:ascii="Times New Roman" w:hAnsi="Times New Roman" w:cs="Times New Roman"/>
          <w:sz w:val="24"/>
        </w:rPr>
      </w:pPr>
      <w:r w:rsidRPr="00342962">
        <w:rPr>
          <w:rFonts w:ascii="Times New Roman" w:hAnsi="Times New Roman" w:cs="Times New Roman"/>
          <w:sz w:val="24"/>
        </w:rPr>
        <w:t>The above examples gives insight into how we intuitively decide if a rule is</w:t>
      </w:r>
      <w:r>
        <w:rPr>
          <w:rFonts w:ascii="Times New Roman" w:hAnsi="Times New Roman" w:cs="Times New Roman"/>
          <w:sz w:val="24"/>
        </w:rPr>
        <w:t xml:space="preserve"> </w:t>
      </w:r>
      <w:r w:rsidRPr="00342962">
        <w:rPr>
          <w:rFonts w:ascii="Times New Roman" w:hAnsi="Times New Roman" w:cs="Times New Roman"/>
          <w:sz w:val="24"/>
        </w:rPr>
        <w:t>stronger.</w:t>
      </w:r>
    </w:p>
    <w:p w:rsidR="00342962" w:rsidRDefault="00342962" w:rsidP="00342962">
      <w:pPr>
        <w:pStyle w:val="ListParagraph"/>
        <w:numPr>
          <w:ilvl w:val="0"/>
          <w:numId w:val="35"/>
        </w:numPr>
        <w:spacing w:line="480" w:lineRule="auto"/>
        <w:ind w:left="0" w:firstLine="0"/>
        <w:jc w:val="both"/>
        <w:rPr>
          <w:rFonts w:ascii="Times New Roman" w:hAnsi="Times New Roman" w:cs="Times New Roman"/>
          <w:sz w:val="24"/>
        </w:rPr>
      </w:pPr>
      <w:r w:rsidRPr="00342962">
        <w:rPr>
          <w:rFonts w:ascii="Times New Roman" w:hAnsi="Times New Roman" w:cs="Times New Roman"/>
          <w:sz w:val="24"/>
        </w:rPr>
        <w:t>Generally, we say that a rule is stronger if its supporting evidences are more</w:t>
      </w:r>
      <w:r>
        <w:rPr>
          <w:rFonts w:ascii="Times New Roman" w:hAnsi="Times New Roman" w:cs="Times New Roman"/>
          <w:sz w:val="24"/>
        </w:rPr>
        <w:t xml:space="preserve"> </w:t>
      </w:r>
      <w:r w:rsidRPr="00342962">
        <w:rPr>
          <w:rFonts w:ascii="Times New Roman" w:hAnsi="Times New Roman" w:cs="Times New Roman"/>
          <w:sz w:val="24"/>
        </w:rPr>
        <w:t xml:space="preserve">numerous and/or stronger. </w:t>
      </w:r>
    </w:p>
    <w:p w:rsidR="00342962" w:rsidRDefault="00342962" w:rsidP="00342962">
      <w:pPr>
        <w:pStyle w:val="ListParagraph"/>
        <w:numPr>
          <w:ilvl w:val="0"/>
          <w:numId w:val="35"/>
        </w:numPr>
        <w:spacing w:line="480" w:lineRule="auto"/>
        <w:ind w:left="0" w:firstLine="0"/>
        <w:jc w:val="both"/>
        <w:rPr>
          <w:rFonts w:ascii="Times New Roman" w:hAnsi="Times New Roman" w:cs="Times New Roman"/>
          <w:sz w:val="24"/>
        </w:rPr>
      </w:pPr>
      <w:r w:rsidRPr="00342962">
        <w:rPr>
          <w:rFonts w:ascii="Times New Roman" w:hAnsi="Times New Roman" w:cs="Times New Roman"/>
          <w:sz w:val="24"/>
        </w:rPr>
        <w:t>One simple way of scoring the derivations is to count the number of evidences used. Since there are two types of evidences: (i) case-specific evidence input by the user and (ii) background evidence, one possible refinement</w:t>
      </w:r>
      <w:r>
        <w:rPr>
          <w:rFonts w:ascii="Times New Roman" w:hAnsi="Times New Roman" w:cs="Times New Roman"/>
          <w:sz w:val="24"/>
        </w:rPr>
        <w:t xml:space="preserve"> </w:t>
      </w:r>
      <w:r w:rsidRPr="00342962">
        <w:rPr>
          <w:rFonts w:ascii="Times New Roman" w:hAnsi="Times New Roman" w:cs="Times New Roman"/>
          <w:sz w:val="24"/>
        </w:rPr>
        <w:t xml:space="preserve">is to score case-specific evidence and background evidence differently. </w:t>
      </w:r>
    </w:p>
    <w:p w:rsidR="00342962" w:rsidRDefault="00342962" w:rsidP="00342962">
      <w:pPr>
        <w:pStyle w:val="ListParagraph"/>
        <w:numPr>
          <w:ilvl w:val="0"/>
          <w:numId w:val="35"/>
        </w:numPr>
        <w:spacing w:line="480" w:lineRule="auto"/>
        <w:ind w:left="0" w:firstLine="0"/>
        <w:jc w:val="both"/>
        <w:rPr>
          <w:rFonts w:ascii="Times New Roman" w:hAnsi="Times New Roman" w:cs="Times New Roman"/>
          <w:sz w:val="24"/>
        </w:rPr>
      </w:pPr>
      <w:r w:rsidRPr="00342962">
        <w:rPr>
          <w:rFonts w:ascii="Times New Roman" w:hAnsi="Times New Roman" w:cs="Times New Roman"/>
          <w:sz w:val="24"/>
        </w:rPr>
        <w:t>Case-specific evidence should weigh more than background evidence, since attributions based on more case-specific evidences should be stronger than attributions based mostly on</w:t>
      </w:r>
      <w:r>
        <w:rPr>
          <w:rFonts w:ascii="Times New Roman" w:hAnsi="Times New Roman" w:cs="Times New Roman"/>
          <w:sz w:val="24"/>
        </w:rPr>
        <w:t xml:space="preserve"> </w:t>
      </w:r>
      <w:r w:rsidRPr="00342962">
        <w:rPr>
          <w:rFonts w:ascii="Times New Roman" w:hAnsi="Times New Roman" w:cs="Times New Roman"/>
          <w:sz w:val="24"/>
        </w:rPr>
        <w:t xml:space="preserve">background evidence. </w:t>
      </w:r>
    </w:p>
    <w:p w:rsidR="00342962" w:rsidRDefault="00342962" w:rsidP="00342962">
      <w:pPr>
        <w:pStyle w:val="ListParagraph"/>
        <w:numPr>
          <w:ilvl w:val="0"/>
          <w:numId w:val="35"/>
        </w:numPr>
        <w:spacing w:line="480" w:lineRule="auto"/>
        <w:ind w:left="0" w:firstLine="0"/>
        <w:jc w:val="both"/>
        <w:rPr>
          <w:rFonts w:ascii="Times New Roman" w:hAnsi="Times New Roman" w:cs="Times New Roman"/>
          <w:sz w:val="24"/>
        </w:rPr>
      </w:pPr>
      <w:r w:rsidRPr="00342962">
        <w:rPr>
          <w:rFonts w:ascii="Times New Roman" w:hAnsi="Times New Roman" w:cs="Times New Roman"/>
          <w:sz w:val="24"/>
        </w:rPr>
        <w:t>This alleviates the problem of always attributing attacks to enemy nations, regardless of case evidences, since the user will be able to see that</w:t>
      </w:r>
      <w:r>
        <w:rPr>
          <w:rFonts w:ascii="Times New Roman" w:hAnsi="Times New Roman" w:cs="Times New Roman"/>
          <w:sz w:val="24"/>
        </w:rPr>
        <w:t xml:space="preserve"> </w:t>
      </w:r>
      <w:r w:rsidRPr="00342962">
        <w:rPr>
          <w:rFonts w:ascii="Times New Roman" w:hAnsi="Times New Roman" w:cs="Times New Roman"/>
          <w:sz w:val="24"/>
        </w:rPr>
        <w:t>the score of the derivation is low.</w:t>
      </w:r>
    </w:p>
    <w:p w:rsidR="003A1E9E" w:rsidRDefault="003A1E9E" w:rsidP="003A1E9E">
      <w:pPr>
        <w:pStyle w:val="ListParagraph"/>
        <w:numPr>
          <w:ilvl w:val="0"/>
          <w:numId w:val="35"/>
        </w:numPr>
        <w:spacing w:line="480" w:lineRule="auto"/>
        <w:ind w:left="0" w:firstLine="0"/>
        <w:jc w:val="both"/>
        <w:rPr>
          <w:rFonts w:ascii="Times New Roman" w:hAnsi="Times New Roman" w:cs="Times New Roman"/>
          <w:sz w:val="24"/>
        </w:rPr>
      </w:pPr>
      <w:r w:rsidRPr="003A1E9E">
        <w:rPr>
          <w:rFonts w:ascii="Times New Roman" w:hAnsi="Times New Roman" w:cs="Times New Roman"/>
          <w:sz w:val="24"/>
        </w:rPr>
        <w:t xml:space="preserve">When executing </w:t>
      </w:r>
      <w:r w:rsidRPr="003A1E9E">
        <w:rPr>
          <w:rFonts w:ascii="Times New Roman" w:hAnsi="Times New Roman" w:cs="Times New Roman"/>
          <w:b/>
          <w:i/>
          <w:sz w:val="24"/>
        </w:rPr>
        <w:t>prove([isCulprit(X,A)], D)</w:t>
      </w:r>
      <w:r w:rsidRPr="003A1E9E">
        <w:rPr>
          <w:rFonts w:ascii="Times New Roman" w:hAnsi="Times New Roman" w:cs="Times New Roman"/>
          <w:sz w:val="24"/>
        </w:rPr>
        <w:t xml:space="preserve">, the result of </w:t>
      </w:r>
      <w:r w:rsidRPr="003A1E9E">
        <w:rPr>
          <w:rFonts w:ascii="Times New Roman" w:hAnsi="Times New Roman" w:cs="Times New Roman"/>
          <w:b/>
          <w:i/>
          <w:sz w:val="24"/>
        </w:rPr>
        <w:t>D</w:t>
      </w:r>
      <w:r w:rsidRPr="003A1E9E">
        <w:rPr>
          <w:rFonts w:ascii="Times New Roman" w:hAnsi="Times New Roman" w:cs="Times New Roman"/>
          <w:sz w:val="24"/>
        </w:rPr>
        <w:t xml:space="preserve"> is the derivation,</w:t>
      </w:r>
      <w:r>
        <w:rPr>
          <w:rFonts w:ascii="Times New Roman" w:hAnsi="Times New Roman" w:cs="Times New Roman"/>
          <w:sz w:val="24"/>
        </w:rPr>
        <w:t xml:space="preserve"> </w:t>
      </w:r>
      <w:r w:rsidRPr="003A1E9E">
        <w:rPr>
          <w:rFonts w:ascii="Times New Roman" w:hAnsi="Times New Roman" w:cs="Times New Roman"/>
          <w:sz w:val="24"/>
        </w:rPr>
        <w:t xml:space="preserve">which is a list of all the rule names of rules used to prove the predicate. </w:t>
      </w:r>
    </w:p>
    <w:p w:rsidR="003A1E9E" w:rsidRDefault="003A1E9E" w:rsidP="003A1E9E">
      <w:pPr>
        <w:pStyle w:val="ListParagraph"/>
        <w:numPr>
          <w:ilvl w:val="0"/>
          <w:numId w:val="35"/>
        </w:numPr>
        <w:spacing w:line="480" w:lineRule="auto"/>
        <w:ind w:left="0" w:firstLine="0"/>
        <w:jc w:val="both"/>
        <w:rPr>
          <w:rFonts w:ascii="Times New Roman" w:hAnsi="Times New Roman" w:cs="Times New Roman"/>
          <w:sz w:val="24"/>
        </w:rPr>
      </w:pPr>
      <w:r w:rsidRPr="003A1E9E">
        <w:rPr>
          <w:rFonts w:ascii="Times New Roman" w:hAnsi="Times New Roman" w:cs="Times New Roman"/>
          <w:sz w:val="24"/>
        </w:rPr>
        <w:lastRenderedPageBreak/>
        <w:t>This include</w:t>
      </w:r>
      <w:r>
        <w:rPr>
          <w:rFonts w:ascii="Times New Roman" w:hAnsi="Times New Roman" w:cs="Times New Roman"/>
          <w:sz w:val="24"/>
        </w:rPr>
        <w:t xml:space="preserve"> both rules and facts</w:t>
      </w:r>
      <w:r w:rsidRPr="003A1E9E">
        <w:rPr>
          <w:rFonts w:ascii="Times New Roman" w:hAnsi="Times New Roman" w:cs="Times New Roman"/>
          <w:sz w:val="24"/>
        </w:rPr>
        <w:t xml:space="preserve">. </w:t>
      </w:r>
    </w:p>
    <w:p w:rsidR="003A1E9E" w:rsidRDefault="003A1E9E" w:rsidP="003A1E9E">
      <w:pPr>
        <w:pStyle w:val="ListParagraph"/>
        <w:numPr>
          <w:ilvl w:val="0"/>
          <w:numId w:val="35"/>
        </w:numPr>
        <w:spacing w:line="480" w:lineRule="auto"/>
        <w:ind w:left="0" w:firstLine="0"/>
        <w:jc w:val="both"/>
        <w:rPr>
          <w:rFonts w:ascii="Times New Roman" w:hAnsi="Times New Roman" w:cs="Times New Roman"/>
          <w:sz w:val="24"/>
        </w:rPr>
      </w:pPr>
      <w:r w:rsidRPr="003A1E9E">
        <w:rPr>
          <w:rFonts w:ascii="Times New Roman" w:hAnsi="Times New Roman" w:cs="Times New Roman"/>
          <w:sz w:val="24"/>
        </w:rPr>
        <w:t>Facts are a special case of rules, they are rules with no body predicates.</w:t>
      </w:r>
    </w:p>
    <w:p w:rsidR="003A1E9E" w:rsidRPr="003A1E9E" w:rsidRDefault="003A1E9E" w:rsidP="003A1E9E">
      <w:pPr>
        <w:pStyle w:val="ListParagraph"/>
        <w:numPr>
          <w:ilvl w:val="0"/>
          <w:numId w:val="35"/>
        </w:numPr>
        <w:spacing w:line="480" w:lineRule="auto"/>
        <w:ind w:left="0" w:firstLine="0"/>
        <w:jc w:val="both"/>
        <w:rPr>
          <w:rFonts w:ascii="Times New Roman" w:hAnsi="Times New Roman" w:cs="Times New Roman"/>
          <w:sz w:val="24"/>
        </w:rPr>
      </w:pPr>
      <w:r w:rsidRPr="003A1E9E">
        <w:rPr>
          <w:rFonts w:ascii="Times New Roman" w:hAnsi="Times New Roman" w:cs="Times New Roman"/>
          <w:sz w:val="24"/>
        </w:rPr>
        <w:t>We have chosen to assign each case-specific evidence a score</w:t>
      </w:r>
      <w:r>
        <w:rPr>
          <w:rFonts w:ascii="Times New Roman" w:hAnsi="Times New Roman" w:cs="Times New Roman"/>
          <w:sz w:val="24"/>
        </w:rPr>
        <w:t xml:space="preserve"> </w:t>
      </w:r>
      <w:r w:rsidRPr="003A1E9E">
        <w:rPr>
          <w:rFonts w:ascii="Times New Roman" w:hAnsi="Times New Roman" w:cs="Times New Roman"/>
          <w:sz w:val="24"/>
        </w:rPr>
        <w:t>of 3, and each background evidence a score of 1.</w:t>
      </w:r>
    </w:p>
    <w:p w:rsidR="003A1E9E" w:rsidRDefault="003A1E9E" w:rsidP="003A1E9E">
      <w:pPr>
        <w:pStyle w:val="ListParagraph"/>
        <w:numPr>
          <w:ilvl w:val="0"/>
          <w:numId w:val="35"/>
        </w:numPr>
        <w:spacing w:line="480" w:lineRule="auto"/>
        <w:ind w:left="0" w:firstLine="0"/>
        <w:jc w:val="both"/>
        <w:rPr>
          <w:rFonts w:ascii="Times New Roman" w:hAnsi="Times New Roman" w:cs="Times New Roman"/>
          <w:sz w:val="24"/>
        </w:rPr>
      </w:pPr>
      <w:r w:rsidRPr="003A1E9E">
        <w:rPr>
          <w:rFonts w:ascii="Times New Roman" w:hAnsi="Times New Roman" w:cs="Times New Roman"/>
          <w:sz w:val="24"/>
        </w:rPr>
        <w:t>Since users input evidences in Prolog syntax (Head :- Body1, Body2, ...) and all Gorgias rules are created automatically, we have full control over the rule</w:t>
      </w:r>
      <w:r>
        <w:rPr>
          <w:rFonts w:ascii="Times New Roman" w:hAnsi="Times New Roman" w:cs="Times New Roman"/>
          <w:sz w:val="24"/>
        </w:rPr>
        <w:t xml:space="preserve"> </w:t>
      </w:r>
      <w:r w:rsidRPr="003A1E9E">
        <w:rPr>
          <w:rFonts w:ascii="Times New Roman" w:hAnsi="Times New Roman" w:cs="Times New Roman"/>
          <w:sz w:val="24"/>
        </w:rPr>
        <w:t xml:space="preserve">names. </w:t>
      </w:r>
    </w:p>
    <w:p w:rsidR="003A1E9E" w:rsidRDefault="003A1E9E" w:rsidP="003A1E9E">
      <w:pPr>
        <w:pStyle w:val="ListParagraph"/>
        <w:numPr>
          <w:ilvl w:val="0"/>
          <w:numId w:val="35"/>
        </w:numPr>
        <w:spacing w:line="480" w:lineRule="auto"/>
        <w:ind w:left="0" w:firstLine="0"/>
        <w:jc w:val="both"/>
        <w:rPr>
          <w:rFonts w:ascii="Times New Roman" w:hAnsi="Times New Roman" w:cs="Times New Roman"/>
          <w:sz w:val="24"/>
        </w:rPr>
      </w:pPr>
      <w:r w:rsidRPr="003A1E9E">
        <w:rPr>
          <w:rFonts w:ascii="Times New Roman" w:hAnsi="Times New Roman" w:cs="Times New Roman"/>
          <w:sz w:val="24"/>
        </w:rPr>
        <w:t>The mapping of the ABR rulenames to their rule types and the files where</w:t>
      </w:r>
      <w:r>
        <w:rPr>
          <w:rFonts w:ascii="Times New Roman" w:hAnsi="Times New Roman" w:cs="Times New Roman"/>
          <w:sz w:val="24"/>
        </w:rPr>
        <w:t xml:space="preserve"> </w:t>
      </w:r>
      <w:r w:rsidRPr="003A1E9E">
        <w:rPr>
          <w:rFonts w:ascii="Times New Roman" w:hAnsi="Times New Roman" w:cs="Times New Roman"/>
          <w:sz w:val="24"/>
        </w:rPr>
        <w:t xml:space="preserve">they are located in is shown in Table 5.1. </w:t>
      </w:r>
    </w:p>
    <w:p w:rsidR="003A1E9E" w:rsidRPr="003A1E9E" w:rsidRDefault="003A1E9E" w:rsidP="003A1E9E">
      <w:pPr>
        <w:pStyle w:val="ListParagraph"/>
        <w:numPr>
          <w:ilvl w:val="0"/>
          <w:numId w:val="35"/>
        </w:numPr>
        <w:spacing w:line="480" w:lineRule="auto"/>
        <w:ind w:left="0" w:firstLine="0"/>
        <w:jc w:val="both"/>
        <w:rPr>
          <w:rFonts w:ascii="Times New Roman" w:hAnsi="Times New Roman" w:cs="Times New Roman"/>
          <w:sz w:val="24"/>
        </w:rPr>
      </w:pPr>
      <w:r w:rsidRPr="003A1E9E">
        <w:rPr>
          <w:rFonts w:ascii="Times New Roman" w:hAnsi="Times New Roman" w:cs="Times New Roman"/>
          <w:sz w:val="24"/>
        </w:rPr>
        <w:t>Case-specific evidences have rule names</w:t>
      </w:r>
      <w:r>
        <w:rPr>
          <w:rFonts w:ascii="Times New Roman" w:hAnsi="Times New Roman" w:cs="Times New Roman"/>
          <w:sz w:val="24"/>
        </w:rPr>
        <w:t xml:space="preserve"> </w:t>
      </w:r>
      <w:r w:rsidRPr="003A1E9E">
        <w:rPr>
          <w:rFonts w:ascii="Times New Roman" w:hAnsi="Times New Roman" w:cs="Times New Roman"/>
          <w:sz w:val="24"/>
        </w:rPr>
        <w:t>starting with ‘case_’ and background evidences have rule names starting with ‘bg_’</w:t>
      </w:r>
    </w:p>
    <w:p w:rsidR="003A1E9E" w:rsidRDefault="003A1E9E" w:rsidP="003A1E9E">
      <w:pPr>
        <w:pStyle w:val="ListParagraph"/>
        <w:numPr>
          <w:ilvl w:val="0"/>
          <w:numId w:val="35"/>
        </w:numPr>
        <w:spacing w:line="480" w:lineRule="auto"/>
        <w:ind w:left="0" w:firstLine="0"/>
        <w:jc w:val="both"/>
        <w:rPr>
          <w:rFonts w:ascii="Times New Roman" w:hAnsi="Times New Roman" w:cs="Times New Roman"/>
          <w:sz w:val="24"/>
        </w:rPr>
      </w:pPr>
      <w:r w:rsidRPr="003A1E9E">
        <w:rPr>
          <w:rFonts w:ascii="Times New Roman" w:hAnsi="Times New Roman" w:cs="Times New Roman"/>
          <w:sz w:val="24"/>
        </w:rPr>
        <w:t>To demonstrate the scoring system at work, we show the below example.</w:t>
      </w:r>
    </w:p>
    <w:p w:rsidR="00076CA8" w:rsidRDefault="001D5C34" w:rsidP="00BF7BF3">
      <w:pPr>
        <w:spacing w:line="480" w:lineRule="auto"/>
        <w:jc w:val="both"/>
        <w:rPr>
          <w:rFonts w:ascii="Times New Roman" w:hAnsi="Times New Roman" w:cs="Times New Roman"/>
          <w:sz w:val="24"/>
        </w:rPr>
      </w:pPr>
      <w:r>
        <w:rPr>
          <w:rFonts w:ascii="Times New Roman" w:hAnsi="Times New Roman" w:cs="Times New Roman"/>
          <w:noProof/>
          <w:sz w:val="24"/>
        </w:rPr>
        <w:drawing>
          <wp:inline distT="0" distB="0" distL="0" distR="0">
            <wp:extent cx="5943600" cy="1369060"/>
            <wp:effectExtent l="19050" t="0" r="0" b="0"/>
            <wp:docPr id="5" name="Picture 4" descr="carb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bon(2).png"/>
                    <pic:cNvPicPr/>
                  </pic:nvPicPr>
                  <pic:blipFill>
                    <a:blip r:embed="rId13"/>
                    <a:stretch>
                      <a:fillRect/>
                    </a:stretch>
                  </pic:blipFill>
                  <pic:spPr>
                    <a:xfrm>
                      <a:off x="0" y="0"/>
                      <a:ext cx="5943600" cy="1369060"/>
                    </a:xfrm>
                    <a:prstGeom prst="rect">
                      <a:avLst/>
                    </a:prstGeom>
                  </pic:spPr>
                </pic:pic>
              </a:graphicData>
            </a:graphic>
          </wp:inline>
        </w:drawing>
      </w:r>
    </w:p>
    <w:p w:rsidR="001D5C34" w:rsidRDefault="001D5C34" w:rsidP="001D5C34">
      <w:pPr>
        <w:pStyle w:val="ListParagraph"/>
        <w:numPr>
          <w:ilvl w:val="0"/>
          <w:numId w:val="36"/>
        </w:numPr>
        <w:spacing w:line="480" w:lineRule="auto"/>
        <w:ind w:left="0" w:firstLine="0"/>
        <w:jc w:val="both"/>
        <w:rPr>
          <w:rFonts w:ascii="Times New Roman" w:hAnsi="Times New Roman" w:cs="Times New Roman"/>
          <w:sz w:val="24"/>
        </w:rPr>
      </w:pPr>
      <w:r w:rsidRPr="001D5C34">
        <w:rPr>
          <w:rFonts w:ascii="Times New Roman" w:hAnsi="Times New Roman" w:cs="Times New Roman"/>
          <w:sz w:val="24"/>
        </w:rPr>
        <w:t xml:space="preserve">The above derivation yields a score of 14, since there are 4 case-specific evidences {case3_f13(), case3_f12(), case3_f17(), case3_f2()} and 2 background evidences {bg82(), bg86()) used (4 </w:t>
      </w:r>
      <w:r w:rsidRPr="001D5C34">
        <w:rPr>
          <w:rFonts w:ascii="Cambria Math" w:hAnsi="Cambria Math" w:cs="Cambria Math"/>
          <w:sz w:val="24"/>
        </w:rPr>
        <w:t>∗</w:t>
      </w:r>
      <w:r w:rsidRPr="001D5C34">
        <w:rPr>
          <w:rFonts w:ascii="Times New Roman" w:hAnsi="Times New Roman" w:cs="Times New Roman"/>
          <w:sz w:val="24"/>
        </w:rPr>
        <w:t xml:space="preserve"> 3 + 2 = 14}. </w:t>
      </w:r>
    </w:p>
    <w:p w:rsidR="001D5C34" w:rsidRPr="001D5C34" w:rsidRDefault="001D5C34" w:rsidP="001D5C34">
      <w:pPr>
        <w:pStyle w:val="ListParagraph"/>
        <w:numPr>
          <w:ilvl w:val="0"/>
          <w:numId w:val="36"/>
        </w:numPr>
        <w:spacing w:line="480" w:lineRule="auto"/>
        <w:ind w:left="0" w:firstLine="0"/>
        <w:jc w:val="both"/>
        <w:rPr>
          <w:rFonts w:ascii="Times New Roman" w:hAnsi="Times New Roman" w:cs="Times New Roman"/>
          <w:sz w:val="24"/>
        </w:rPr>
      </w:pPr>
      <w:r w:rsidRPr="001D5C34">
        <w:rPr>
          <w:rFonts w:ascii="Times New Roman" w:hAnsi="Times New Roman" w:cs="Times New Roman"/>
          <w:sz w:val="24"/>
        </w:rPr>
        <w:t>The scores of all solutions are displayed to the user in the GUI, the user can decide if the score is to be taken into</w:t>
      </w:r>
      <w:r>
        <w:rPr>
          <w:rFonts w:ascii="Times New Roman" w:hAnsi="Times New Roman" w:cs="Times New Roman"/>
          <w:sz w:val="24"/>
        </w:rPr>
        <w:t xml:space="preserve"> </w:t>
      </w:r>
      <w:r w:rsidRPr="001D5C34">
        <w:rPr>
          <w:rFonts w:ascii="Times New Roman" w:hAnsi="Times New Roman" w:cs="Times New Roman"/>
          <w:sz w:val="24"/>
        </w:rPr>
        <w:t>consideration when comparing different solutions for the attack.</w:t>
      </w:r>
    </w:p>
    <w:p w:rsidR="0081288C" w:rsidRDefault="00E727D2" w:rsidP="00E727D2">
      <w:pPr>
        <w:tabs>
          <w:tab w:val="left" w:pos="720"/>
        </w:tabs>
        <w:spacing w:line="480" w:lineRule="auto"/>
        <w:jc w:val="both"/>
        <w:rPr>
          <w:rFonts w:ascii="Times New Roman" w:hAnsi="Times New Roman" w:cs="Times New Roman"/>
          <w:b/>
          <w:sz w:val="32"/>
        </w:rPr>
      </w:pPr>
      <w:r w:rsidRPr="00E727D2">
        <w:rPr>
          <w:rFonts w:ascii="Times New Roman" w:hAnsi="Times New Roman" w:cs="Times New Roman"/>
          <w:b/>
          <w:sz w:val="32"/>
        </w:rPr>
        <w:t xml:space="preserve">Forensic </w:t>
      </w:r>
      <w:r w:rsidR="0057073B">
        <w:rPr>
          <w:rFonts w:ascii="Times New Roman" w:hAnsi="Times New Roman" w:cs="Times New Roman"/>
          <w:b/>
          <w:sz w:val="32"/>
        </w:rPr>
        <w:t>Tool I</w:t>
      </w:r>
      <w:r w:rsidRPr="00E727D2">
        <w:rPr>
          <w:rFonts w:ascii="Times New Roman" w:hAnsi="Times New Roman" w:cs="Times New Roman"/>
          <w:b/>
          <w:sz w:val="32"/>
        </w:rPr>
        <w:t>ntegration</w:t>
      </w:r>
    </w:p>
    <w:p w:rsidR="0057073B" w:rsidRDefault="0057073B" w:rsidP="0057073B">
      <w:pPr>
        <w:pStyle w:val="ListParagraph"/>
        <w:numPr>
          <w:ilvl w:val="0"/>
          <w:numId w:val="40"/>
        </w:numPr>
        <w:tabs>
          <w:tab w:val="left" w:pos="720"/>
        </w:tabs>
        <w:spacing w:line="480" w:lineRule="auto"/>
        <w:jc w:val="both"/>
        <w:rPr>
          <w:rFonts w:ascii="Times New Roman" w:hAnsi="Times New Roman" w:cs="Times New Roman"/>
          <w:sz w:val="24"/>
        </w:rPr>
      </w:pPr>
      <w:r w:rsidRPr="0057073B">
        <w:rPr>
          <w:rFonts w:ascii="Times New Roman" w:hAnsi="Times New Roman" w:cs="Times New Roman"/>
          <w:sz w:val="24"/>
        </w:rPr>
        <w:lastRenderedPageBreak/>
        <w:t xml:space="preserve">ABR integrates with 4 different tools: Snort, Tor Exit Exporter, ip2nation IP geolocation and </w:t>
      </w:r>
      <w:r w:rsidR="009D3A4C">
        <w:rPr>
          <w:rFonts w:ascii="Times New Roman" w:hAnsi="Times New Roman" w:cs="Times New Roman"/>
          <w:sz w:val="24"/>
        </w:rPr>
        <w:t>v</w:t>
      </w:r>
      <w:r w:rsidRPr="0057073B">
        <w:rPr>
          <w:rFonts w:ascii="Times New Roman" w:hAnsi="Times New Roman" w:cs="Times New Roman"/>
          <w:sz w:val="24"/>
        </w:rPr>
        <w:t>irustotal</w:t>
      </w:r>
      <w:r>
        <w:rPr>
          <w:rFonts w:ascii="Times New Roman" w:hAnsi="Times New Roman" w:cs="Times New Roman"/>
          <w:sz w:val="24"/>
        </w:rPr>
        <w:t xml:space="preserve"> </w:t>
      </w:r>
      <w:r w:rsidRPr="0057073B">
        <w:rPr>
          <w:rFonts w:ascii="Times New Roman" w:hAnsi="Times New Roman" w:cs="Times New Roman"/>
          <w:sz w:val="24"/>
        </w:rPr>
        <w:t>IP domain resolution</w:t>
      </w:r>
    </w:p>
    <w:p w:rsidR="00696D71" w:rsidRDefault="00696D71" w:rsidP="00696D71">
      <w:pPr>
        <w:pStyle w:val="ListParagraph"/>
        <w:numPr>
          <w:ilvl w:val="0"/>
          <w:numId w:val="40"/>
        </w:numPr>
        <w:tabs>
          <w:tab w:val="left" w:pos="720"/>
        </w:tabs>
        <w:spacing w:line="480" w:lineRule="auto"/>
        <w:jc w:val="both"/>
        <w:rPr>
          <w:rFonts w:ascii="Times New Roman" w:hAnsi="Times New Roman" w:cs="Times New Roman"/>
          <w:sz w:val="24"/>
        </w:rPr>
      </w:pPr>
      <w:r w:rsidRPr="00696D71">
        <w:rPr>
          <w:rFonts w:ascii="Times New Roman" w:hAnsi="Times New Roman" w:cs="Times New Roman"/>
          <w:sz w:val="24"/>
        </w:rPr>
        <w:t xml:space="preserve">The tool integrations are implemented in Java. </w:t>
      </w:r>
    </w:p>
    <w:p w:rsidR="003874D2" w:rsidRPr="00696D71" w:rsidRDefault="00696D71" w:rsidP="00696D71">
      <w:pPr>
        <w:pStyle w:val="ListParagraph"/>
        <w:numPr>
          <w:ilvl w:val="0"/>
          <w:numId w:val="40"/>
        </w:numPr>
        <w:tabs>
          <w:tab w:val="left" w:pos="720"/>
        </w:tabs>
        <w:spacing w:line="480" w:lineRule="auto"/>
        <w:jc w:val="both"/>
        <w:rPr>
          <w:rFonts w:ascii="Times New Roman" w:hAnsi="Times New Roman" w:cs="Times New Roman"/>
          <w:sz w:val="24"/>
        </w:rPr>
      </w:pPr>
      <w:r w:rsidRPr="00696D71">
        <w:rPr>
          <w:rFonts w:ascii="Times New Roman" w:hAnsi="Times New Roman" w:cs="Times New Roman"/>
          <w:sz w:val="24"/>
        </w:rPr>
        <w:t>The results are written into file as</w:t>
      </w:r>
      <w:r>
        <w:rPr>
          <w:rFonts w:ascii="Times New Roman" w:hAnsi="Times New Roman" w:cs="Times New Roman"/>
          <w:sz w:val="24"/>
        </w:rPr>
        <w:t xml:space="preserve"> </w:t>
      </w:r>
      <w:r w:rsidRPr="00696D71">
        <w:rPr>
          <w:rFonts w:ascii="Times New Roman" w:hAnsi="Times New Roman" w:cs="Times New Roman"/>
          <w:sz w:val="24"/>
        </w:rPr>
        <w:t>Gorgias facts and passed into the reasoner during the execution</w:t>
      </w:r>
      <w:r>
        <w:rPr>
          <w:rFonts w:ascii="Times New Roman" w:hAnsi="Times New Roman" w:cs="Times New Roman"/>
          <w:sz w:val="24"/>
        </w:rPr>
        <w:t>.</w:t>
      </w:r>
    </w:p>
    <w:p w:rsidR="000B137D" w:rsidRPr="00E727D2" w:rsidRDefault="000B137D" w:rsidP="00E727D2">
      <w:pPr>
        <w:tabs>
          <w:tab w:val="left" w:pos="720"/>
        </w:tabs>
        <w:spacing w:line="480" w:lineRule="auto"/>
        <w:jc w:val="both"/>
        <w:rPr>
          <w:rFonts w:ascii="Times New Roman" w:hAnsi="Times New Roman" w:cs="Times New Roman"/>
          <w:b/>
          <w:sz w:val="32"/>
        </w:rPr>
      </w:pPr>
    </w:p>
    <w:sectPr w:rsidR="000B137D" w:rsidRPr="00E727D2" w:rsidSect="005325E9">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6A2D" w:rsidRDefault="00C06A2D" w:rsidP="004F008F">
      <w:pPr>
        <w:spacing w:after="0" w:line="240" w:lineRule="auto"/>
      </w:pPr>
      <w:r>
        <w:separator/>
      </w:r>
    </w:p>
  </w:endnote>
  <w:endnote w:type="continuationSeparator" w:id="1">
    <w:p w:rsidR="00C06A2D" w:rsidRDefault="00C06A2D" w:rsidP="004F00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36435"/>
      <w:docPartObj>
        <w:docPartGallery w:val="Page Numbers (Bottom of Page)"/>
        <w:docPartUnique/>
      </w:docPartObj>
    </w:sdtPr>
    <w:sdtContent>
      <w:p w:rsidR="00A937A7" w:rsidRDefault="00A937A7">
        <w:pPr>
          <w:pStyle w:val="Footer"/>
        </w:pPr>
        <w:r>
          <w:t xml:space="preserve">Page | </w:t>
        </w:r>
        <w:fldSimple w:instr=" PAGE   \* MERGEFORMAT ">
          <w:r w:rsidR="00CD50B4">
            <w:rPr>
              <w:noProof/>
            </w:rPr>
            <w:t>25</w:t>
          </w:r>
        </w:fldSimple>
      </w:p>
    </w:sdtContent>
  </w:sdt>
  <w:p w:rsidR="00A937A7" w:rsidRDefault="00A937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6A2D" w:rsidRDefault="00C06A2D" w:rsidP="004F008F">
      <w:pPr>
        <w:spacing w:after="0" w:line="240" w:lineRule="auto"/>
      </w:pPr>
      <w:r>
        <w:separator/>
      </w:r>
    </w:p>
  </w:footnote>
  <w:footnote w:type="continuationSeparator" w:id="1">
    <w:p w:rsidR="00C06A2D" w:rsidRDefault="00C06A2D" w:rsidP="004F00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A39B4"/>
    <w:multiLevelType w:val="hybridMultilevel"/>
    <w:tmpl w:val="BE100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70151"/>
    <w:multiLevelType w:val="hybridMultilevel"/>
    <w:tmpl w:val="6C34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4623A"/>
    <w:multiLevelType w:val="hybridMultilevel"/>
    <w:tmpl w:val="4D26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C48DB"/>
    <w:multiLevelType w:val="hybridMultilevel"/>
    <w:tmpl w:val="85082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FF293B"/>
    <w:multiLevelType w:val="hybridMultilevel"/>
    <w:tmpl w:val="F59A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24220F"/>
    <w:multiLevelType w:val="hybridMultilevel"/>
    <w:tmpl w:val="A7AAB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D45D0"/>
    <w:multiLevelType w:val="hybridMultilevel"/>
    <w:tmpl w:val="21B68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9CE03E1"/>
    <w:multiLevelType w:val="hybridMultilevel"/>
    <w:tmpl w:val="0080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BE2D20"/>
    <w:multiLevelType w:val="hybridMultilevel"/>
    <w:tmpl w:val="C7CEA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6103444"/>
    <w:multiLevelType w:val="hybridMultilevel"/>
    <w:tmpl w:val="938AA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BC5661"/>
    <w:multiLevelType w:val="hybridMultilevel"/>
    <w:tmpl w:val="29980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C40060"/>
    <w:multiLevelType w:val="hybridMultilevel"/>
    <w:tmpl w:val="722A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786DB0"/>
    <w:multiLevelType w:val="hybridMultilevel"/>
    <w:tmpl w:val="886E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F4976"/>
    <w:multiLevelType w:val="hybridMultilevel"/>
    <w:tmpl w:val="F348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CB6818"/>
    <w:multiLevelType w:val="hybridMultilevel"/>
    <w:tmpl w:val="6DA6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215214"/>
    <w:multiLevelType w:val="hybridMultilevel"/>
    <w:tmpl w:val="2380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3C198E"/>
    <w:multiLevelType w:val="hybridMultilevel"/>
    <w:tmpl w:val="23642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5E7985"/>
    <w:multiLevelType w:val="hybridMultilevel"/>
    <w:tmpl w:val="CE844720"/>
    <w:lvl w:ilvl="0" w:tplc="0E204C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6C5DD1"/>
    <w:multiLevelType w:val="hybridMultilevel"/>
    <w:tmpl w:val="C8F01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C40653"/>
    <w:multiLevelType w:val="hybridMultilevel"/>
    <w:tmpl w:val="9536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FB5FE7"/>
    <w:multiLevelType w:val="hybridMultilevel"/>
    <w:tmpl w:val="9482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3B725A"/>
    <w:multiLevelType w:val="hybridMultilevel"/>
    <w:tmpl w:val="42D2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817755"/>
    <w:multiLevelType w:val="hybridMultilevel"/>
    <w:tmpl w:val="A576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8E5807"/>
    <w:multiLevelType w:val="hybridMultilevel"/>
    <w:tmpl w:val="B3E4A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0C27A2"/>
    <w:multiLevelType w:val="hybridMultilevel"/>
    <w:tmpl w:val="0E2C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E35E5E"/>
    <w:multiLevelType w:val="hybridMultilevel"/>
    <w:tmpl w:val="FF9C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002E80"/>
    <w:multiLevelType w:val="hybridMultilevel"/>
    <w:tmpl w:val="1448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DA3A8E"/>
    <w:multiLevelType w:val="hybridMultilevel"/>
    <w:tmpl w:val="4A72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815F4A"/>
    <w:multiLevelType w:val="hybridMultilevel"/>
    <w:tmpl w:val="BC22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115059"/>
    <w:multiLevelType w:val="hybridMultilevel"/>
    <w:tmpl w:val="CC1A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4656CB"/>
    <w:multiLevelType w:val="hybridMultilevel"/>
    <w:tmpl w:val="8F52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0A1D4C"/>
    <w:multiLevelType w:val="hybridMultilevel"/>
    <w:tmpl w:val="D066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4545E1"/>
    <w:multiLevelType w:val="hybridMultilevel"/>
    <w:tmpl w:val="4C82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9E1346"/>
    <w:multiLevelType w:val="hybridMultilevel"/>
    <w:tmpl w:val="6140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960C1C"/>
    <w:multiLevelType w:val="hybridMultilevel"/>
    <w:tmpl w:val="936A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E675C8"/>
    <w:multiLevelType w:val="hybridMultilevel"/>
    <w:tmpl w:val="A25C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217CDE"/>
    <w:multiLevelType w:val="hybridMultilevel"/>
    <w:tmpl w:val="3408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0014CB"/>
    <w:multiLevelType w:val="hybridMultilevel"/>
    <w:tmpl w:val="DDCA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750FF4"/>
    <w:multiLevelType w:val="hybridMultilevel"/>
    <w:tmpl w:val="8F48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F854D5"/>
    <w:multiLevelType w:val="hybridMultilevel"/>
    <w:tmpl w:val="769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3"/>
  </w:num>
  <w:num w:numId="4">
    <w:abstractNumId w:val="6"/>
  </w:num>
  <w:num w:numId="5">
    <w:abstractNumId w:val="11"/>
  </w:num>
  <w:num w:numId="6">
    <w:abstractNumId w:val="34"/>
  </w:num>
  <w:num w:numId="7">
    <w:abstractNumId w:val="31"/>
  </w:num>
  <w:num w:numId="8">
    <w:abstractNumId w:val="28"/>
  </w:num>
  <w:num w:numId="9">
    <w:abstractNumId w:val="39"/>
  </w:num>
  <w:num w:numId="10">
    <w:abstractNumId w:val="17"/>
  </w:num>
  <w:num w:numId="11">
    <w:abstractNumId w:val="37"/>
  </w:num>
  <w:num w:numId="12">
    <w:abstractNumId w:val="26"/>
  </w:num>
  <w:num w:numId="13">
    <w:abstractNumId w:val="27"/>
  </w:num>
  <w:num w:numId="14">
    <w:abstractNumId w:val="21"/>
  </w:num>
  <w:num w:numId="15">
    <w:abstractNumId w:val="18"/>
  </w:num>
  <w:num w:numId="16">
    <w:abstractNumId w:val="7"/>
  </w:num>
  <w:num w:numId="17">
    <w:abstractNumId w:val="32"/>
  </w:num>
  <w:num w:numId="18">
    <w:abstractNumId w:val="1"/>
  </w:num>
  <w:num w:numId="19">
    <w:abstractNumId w:val="33"/>
  </w:num>
  <w:num w:numId="20">
    <w:abstractNumId w:val="10"/>
  </w:num>
  <w:num w:numId="21">
    <w:abstractNumId w:val="25"/>
  </w:num>
  <w:num w:numId="22">
    <w:abstractNumId w:val="4"/>
  </w:num>
  <w:num w:numId="23">
    <w:abstractNumId w:val="5"/>
  </w:num>
  <w:num w:numId="24">
    <w:abstractNumId w:val="19"/>
  </w:num>
  <w:num w:numId="25">
    <w:abstractNumId w:val="30"/>
  </w:num>
  <w:num w:numId="26">
    <w:abstractNumId w:val="16"/>
  </w:num>
  <w:num w:numId="27">
    <w:abstractNumId w:val="2"/>
  </w:num>
  <w:num w:numId="28">
    <w:abstractNumId w:val="22"/>
  </w:num>
  <w:num w:numId="29">
    <w:abstractNumId w:val="35"/>
  </w:num>
  <w:num w:numId="30">
    <w:abstractNumId w:val="15"/>
  </w:num>
  <w:num w:numId="31">
    <w:abstractNumId w:val="36"/>
  </w:num>
  <w:num w:numId="32">
    <w:abstractNumId w:val="20"/>
  </w:num>
  <w:num w:numId="33">
    <w:abstractNumId w:val="29"/>
  </w:num>
  <w:num w:numId="34">
    <w:abstractNumId w:val="14"/>
  </w:num>
  <w:num w:numId="35">
    <w:abstractNumId w:val="23"/>
  </w:num>
  <w:num w:numId="36">
    <w:abstractNumId w:val="38"/>
  </w:num>
  <w:num w:numId="37">
    <w:abstractNumId w:val="3"/>
  </w:num>
  <w:num w:numId="38">
    <w:abstractNumId w:val="9"/>
  </w:num>
  <w:num w:numId="39">
    <w:abstractNumId w:val="24"/>
  </w:num>
  <w:num w:numId="4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030396"/>
    <w:rsid w:val="0000437C"/>
    <w:rsid w:val="000052C9"/>
    <w:rsid w:val="0001607B"/>
    <w:rsid w:val="00027B10"/>
    <w:rsid w:val="00030396"/>
    <w:rsid w:val="0004003B"/>
    <w:rsid w:val="00076CA8"/>
    <w:rsid w:val="0008292B"/>
    <w:rsid w:val="000862CF"/>
    <w:rsid w:val="000B137D"/>
    <w:rsid w:val="000F3C38"/>
    <w:rsid w:val="000F5EE4"/>
    <w:rsid w:val="000F6BBA"/>
    <w:rsid w:val="000F6D03"/>
    <w:rsid w:val="00161B07"/>
    <w:rsid w:val="00170C1C"/>
    <w:rsid w:val="00176DF2"/>
    <w:rsid w:val="001B02C3"/>
    <w:rsid w:val="001B6DA8"/>
    <w:rsid w:val="001C6B28"/>
    <w:rsid w:val="001D1073"/>
    <w:rsid w:val="001D5C34"/>
    <w:rsid w:val="001E5F9B"/>
    <w:rsid w:val="001E6598"/>
    <w:rsid w:val="001F0A60"/>
    <w:rsid w:val="002009EA"/>
    <w:rsid w:val="00207B69"/>
    <w:rsid w:val="002269B8"/>
    <w:rsid w:val="002344DB"/>
    <w:rsid w:val="0024490E"/>
    <w:rsid w:val="00250D3A"/>
    <w:rsid w:val="00253FCB"/>
    <w:rsid w:val="00270AA7"/>
    <w:rsid w:val="002802F4"/>
    <w:rsid w:val="002A55FA"/>
    <w:rsid w:val="002A57B6"/>
    <w:rsid w:val="002C5738"/>
    <w:rsid w:val="002C7D13"/>
    <w:rsid w:val="002E649C"/>
    <w:rsid w:val="002F3354"/>
    <w:rsid w:val="00312628"/>
    <w:rsid w:val="00341D2C"/>
    <w:rsid w:val="00342962"/>
    <w:rsid w:val="00352D91"/>
    <w:rsid w:val="003779E5"/>
    <w:rsid w:val="003874D2"/>
    <w:rsid w:val="00397BDC"/>
    <w:rsid w:val="003A0A81"/>
    <w:rsid w:val="003A1E9E"/>
    <w:rsid w:val="003B0D19"/>
    <w:rsid w:val="003B5998"/>
    <w:rsid w:val="003C1CFD"/>
    <w:rsid w:val="003D1EFF"/>
    <w:rsid w:val="003F245C"/>
    <w:rsid w:val="004070AB"/>
    <w:rsid w:val="004153CF"/>
    <w:rsid w:val="004424F0"/>
    <w:rsid w:val="00450219"/>
    <w:rsid w:val="004647F8"/>
    <w:rsid w:val="0048145B"/>
    <w:rsid w:val="004908BD"/>
    <w:rsid w:val="00492CA8"/>
    <w:rsid w:val="004A13B0"/>
    <w:rsid w:val="004B4C3B"/>
    <w:rsid w:val="004C3671"/>
    <w:rsid w:val="004F008F"/>
    <w:rsid w:val="004F0336"/>
    <w:rsid w:val="0050012F"/>
    <w:rsid w:val="0050263B"/>
    <w:rsid w:val="0050587F"/>
    <w:rsid w:val="005243A2"/>
    <w:rsid w:val="005325E9"/>
    <w:rsid w:val="005615B5"/>
    <w:rsid w:val="00565BB3"/>
    <w:rsid w:val="0057073B"/>
    <w:rsid w:val="005742D8"/>
    <w:rsid w:val="00597721"/>
    <w:rsid w:val="005A56B0"/>
    <w:rsid w:val="005B320E"/>
    <w:rsid w:val="005D0499"/>
    <w:rsid w:val="005D1CBF"/>
    <w:rsid w:val="005E01DD"/>
    <w:rsid w:val="006021DB"/>
    <w:rsid w:val="00633DFD"/>
    <w:rsid w:val="006520AE"/>
    <w:rsid w:val="00664CEE"/>
    <w:rsid w:val="00665FA2"/>
    <w:rsid w:val="006677D7"/>
    <w:rsid w:val="00673825"/>
    <w:rsid w:val="00674069"/>
    <w:rsid w:val="00692955"/>
    <w:rsid w:val="00696D71"/>
    <w:rsid w:val="006B3D6E"/>
    <w:rsid w:val="006B4277"/>
    <w:rsid w:val="006D5DE4"/>
    <w:rsid w:val="006E53C3"/>
    <w:rsid w:val="006F007F"/>
    <w:rsid w:val="006F41F9"/>
    <w:rsid w:val="00742277"/>
    <w:rsid w:val="007440B8"/>
    <w:rsid w:val="00751CD5"/>
    <w:rsid w:val="007543DE"/>
    <w:rsid w:val="00762584"/>
    <w:rsid w:val="00771438"/>
    <w:rsid w:val="00775C3B"/>
    <w:rsid w:val="00780153"/>
    <w:rsid w:val="007A5878"/>
    <w:rsid w:val="007B0867"/>
    <w:rsid w:val="007B5F91"/>
    <w:rsid w:val="007C0EAC"/>
    <w:rsid w:val="007D080B"/>
    <w:rsid w:val="007D2C1E"/>
    <w:rsid w:val="007F1C69"/>
    <w:rsid w:val="007F46A5"/>
    <w:rsid w:val="00801295"/>
    <w:rsid w:val="00807B15"/>
    <w:rsid w:val="0081272D"/>
    <w:rsid w:val="0081288C"/>
    <w:rsid w:val="00827BF9"/>
    <w:rsid w:val="00843799"/>
    <w:rsid w:val="00844E5D"/>
    <w:rsid w:val="008521C0"/>
    <w:rsid w:val="0085462F"/>
    <w:rsid w:val="0087768E"/>
    <w:rsid w:val="008A1B68"/>
    <w:rsid w:val="008A6DEC"/>
    <w:rsid w:val="008B1861"/>
    <w:rsid w:val="008D582A"/>
    <w:rsid w:val="008E20FE"/>
    <w:rsid w:val="008F3080"/>
    <w:rsid w:val="00932301"/>
    <w:rsid w:val="009421E9"/>
    <w:rsid w:val="009512DD"/>
    <w:rsid w:val="00953063"/>
    <w:rsid w:val="00973D9C"/>
    <w:rsid w:val="009B5756"/>
    <w:rsid w:val="009C2DD1"/>
    <w:rsid w:val="009D08B6"/>
    <w:rsid w:val="009D3A4C"/>
    <w:rsid w:val="009E1792"/>
    <w:rsid w:val="009F7774"/>
    <w:rsid w:val="00A17CA4"/>
    <w:rsid w:val="00A22557"/>
    <w:rsid w:val="00A316FD"/>
    <w:rsid w:val="00A50279"/>
    <w:rsid w:val="00A679A7"/>
    <w:rsid w:val="00A937A7"/>
    <w:rsid w:val="00AA17E7"/>
    <w:rsid w:val="00AA48ED"/>
    <w:rsid w:val="00AD4CD9"/>
    <w:rsid w:val="00AE343E"/>
    <w:rsid w:val="00AE410C"/>
    <w:rsid w:val="00AF2D20"/>
    <w:rsid w:val="00AF36E1"/>
    <w:rsid w:val="00B10905"/>
    <w:rsid w:val="00B110AE"/>
    <w:rsid w:val="00B535B4"/>
    <w:rsid w:val="00B539D8"/>
    <w:rsid w:val="00BB1E29"/>
    <w:rsid w:val="00BC1CF9"/>
    <w:rsid w:val="00BD1148"/>
    <w:rsid w:val="00BE47DD"/>
    <w:rsid w:val="00BE7CD7"/>
    <w:rsid w:val="00BF7BF3"/>
    <w:rsid w:val="00C06A2D"/>
    <w:rsid w:val="00C43B4D"/>
    <w:rsid w:val="00C65E31"/>
    <w:rsid w:val="00C80B7A"/>
    <w:rsid w:val="00CA6462"/>
    <w:rsid w:val="00CD50B4"/>
    <w:rsid w:val="00CE1304"/>
    <w:rsid w:val="00CE7E1A"/>
    <w:rsid w:val="00CF0495"/>
    <w:rsid w:val="00CF7269"/>
    <w:rsid w:val="00CF7461"/>
    <w:rsid w:val="00D05EB4"/>
    <w:rsid w:val="00D069C9"/>
    <w:rsid w:val="00D25EFE"/>
    <w:rsid w:val="00D27A60"/>
    <w:rsid w:val="00D346EB"/>
    <w:rsid w:val="00D41D44"/>
    <w:rsid w:val="00D6028C"/>
    <w:rsid w:val="00D62E60"/>
    <w:rsid w:val="00D65E44"/>
    <w:rsid w:val="00DB1AB2"/>
    <w:rsid w:val="00DB2D21"/>
    <w:rsid w:val="00DC17DB"/>
    <w:rsid w:val="00DD3889"/>
    <w:rsid w:val="00DD4FD8"/>
    <w:rsid w:val="00DE2339"/>
    <w:rsid w:val="00DF1CC6"/>
    <w:rsid w:val="00E17DDA"/>
    <w:rsid w:val="00E270EC"/>
    <w:rsid w:val="00E37402"/>
    <w:rsid w:val="00E66CAC"/>
    <w:rsid w:val="00E727D2"/>
    <w:rsid w:val="00E9185F"/>
    <w:rsid w:val="00EA5199"/>
    <w:rsid w:val="00EB2F50"/>
    <w:rsid w:val="00EC4EF3"/>
    <w:rsid w:val="00ED10E0"/>
    <w:rsid w:val="00ED175C"/>
    <w:rsid w:val="00F17DD9"/>
    <w:rsid w:val="00F23424"/>
    <w:rsid w:val="00F24A13"/>
    <w:rsid w:val="00F3428B"/>
    <w:rsid w:val="00F61EE6"/>
    <w:rsid w:val="00F81553"/>
    <w:rsid w:val="00FA6FD9"/>
    <w:rsid w:val="00FE39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5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CD9"/>
    <w:pPr>
      <w:ind w:left="720"/>
      <w:contextualSpacing/>
    </w:pPr>
  </w:style>
  <w:style w:type="paragraph" w:styleId="Header">
    <w:name w:val="header"/>
    <w:basedOn w:val="Normal"/>
    <w:link w:val="HeaderChar"/>
    <w:uiPriority w:val="99"/>
    <w:semiHidden/>
    <w:unhideWhenUsed/>
    <w:rsid w:val="004F00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008F"/>
  </w:style>
  <w:style w:type="paragraph" w:styleId="Footer">
    <w:name w:val="footer"/>
    <w:basedOn w:val="Normal"/>
    <w:link w:val="FooterChar"/>
    <w:uiPriority w:val="99"/>
    <w:unhideWhenUsed/>
    <w:rsid w:val="004F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08F"/>
  </w:style>
  <w:style w:type="table" w:styleId="TableGrid">
    <w:name w:val="Table Grid"/>
    <w:basedOn w:val="TableNormal"/>
    <w:uiPriority w:val="59"/>
    <w:rsid w:val="006740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C1CF9"/>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D3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8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949</TotalTime>
  <Pages>1</Pages>
  <Words>4481</Words>
  <Characters>25544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faysal</dc:creator>
  <cp:keywords/>
  <dc:description/>
  <cp:lastModifiedBy>faysal</cp:lastModifiedBy>
  <cp:revision>182</cp:revision>
  <dcterms:created xsi:type="dcterms:W3CDTF">2021-03-03T10:53:00Z</dcterms:created>
  <dcterms:modified xsi:type="dcterms:W3CDTF">2021-03-27T13:41:00Z</dcterms:modified>
</cp:coreProperties>
</file>