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A5" w:rsidRDefault="000975A5" w:rsidP="000975A5">
      <w:pPr>
        <w:tabs>
          <w:tab w:val="left" w:pos="6180"/>
        </w:tabs>
        <w:bidi/>
        <w:jc w:val="center"/>
        <w:rPr>
          <w:rFonts w:cs="B Titr"/>
          <w:sz w:val="26"/>
          <w:szCs w:val="26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4695135B" wp14:editId="6014749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9315" cy="55905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BF2"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t>Use Case Diagram</w:t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center"/>
        <w:rPr>
          <w:rFonts w:cs="B Titr"/>
          <w:noProof/>
          <w:sz w:val="26"/>
          <w:szCs w:val="26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0BCA4364" wp14:editId="6988081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80455" cy="44043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BF2"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t>Class Diagram</w:t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rtl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Pr="00154BF2" w:rsidRDefault="000975A5" w:rsidP="000975A5">
      <w:pPr>
        <w:tabs>
          <w:tab w:val="left" w:pos="6180"/>
        </w:tabs>
        <w:bidi/>
        <w:jc w:val="center"/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</w:pPr>
      <w:r w:rsidRPr="00154BF2"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t>Collaboration Diagram</w:t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22AABC50" wp14:editId="0B0702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70575" cy="49625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Pr="00154BF2" w:rsidRDefault="000975A5" w:rsidP="000975A5">
      <w:pPr>
        <w:tabs>
          <w:tab w:val="left" w:pos="6180"/>
        </w:tabs>
        <w:bidi/>
        <w:jc w:val="center"/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4384" behindDoc="0" locked="0" layoutInCell="1" allowOverlap="1" wp14:anchorId="2701A113" wp14:editId="048D0C28">
            <wp:simplePos x="0" y="0"/>
            <wp:positionH relativeFrom="margin">
              <wp:posOffset>6927215</wp:posOffset>
            </wp:positionH>
            <wp:positionV relativeFrom="margin">
              <wp:posOffset>1472565</wp:posOffset>
            </wp:positionV>
            <wp:extent cx="5960110" cy="468185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BF2"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t>Sequence Diagram</w:t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3217FB20" wp14:editId="5D09D4F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70270" cy="67144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7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rtl/>
          <w:lang w:bidi="fa-IR"/>
        </w:rPr>
      </w:pPr>
    </w:p>
    <w:p w:rsidR="00EA21F3" w:rsidRDefault="00EA21F3" w:rsidP="00EA21F3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Pr="00154BF2" w:rsidRDefault="000975A5" w:rsidP="000975A5">
      <w:pPr>
        <w:tabs>
          <w:tab w:val="left" w:pos="6180"/>
        </w:tabs>
        <w:bidi/>
        <w:jc w:val="center"/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</w:pPr>
      <w:r w:rsidRPr="00154BF2"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lastRenderedPageBreak/>
        <w:t>State Machine Diagram</w:t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3360" behindDoc="0" locked="0" layoutInCell="1" allowOverlap="1" wp14:anchorId="357FD115" wp14:editId="0384F1B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71540" cy="45999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rtl/>
          <w:lang w:bidi="fa-IR"/>
        </w:rPr>
      </w:pPr>
    </w:p>
    <w:p w:rsidR="00EA21F3" w:rsidRDefault="00EA21F3" w:rsidP="00EA21F3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Pr="00154BF2" w:rsidRDefault="000975A5" w:rsidP="000975A5">
      <w:pPr>
        <w:tabs>
          <w:tab w:val="left" w:pos="6180"/>
        </w:tabs>
        <w:bidi/>
        <w:jc w:val="center"/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</w:pPr>
      <w:r w:rsidRPr="00154BF2"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lastRenderedPageBreak/>
        <w:t>State Machine Diagram</w:t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7456" behindDoc="0" locked="0" layoutInCell="1" allowOverlap="1" wp14:anchorId="1E868B59" wp14:editId="2A9C887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9315" cy="46729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rtl/>
          <w:lang w:bidi="fa-IR"/>
        </w:rPr>
      </w:pPr>
    </w:p>
    <w:p w:rsidR="00EA21F3" w:rsidRDefault="00EA21F3" w:rsidP="00EA21F3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0975A5" w:rsidRPr="00154BF2" w:rsidRDefault="000975A5" w:rsidP="000975A5">
      <w:pPr>
        <w:tabs>
          <w:tab w:val="left" w:pos="6180"/>
        </w:tabs>
        <w:bidi/>
        <w:jc w:val="center"/>
        <w:rPr>
          <w:rFonts w:ascii="Times New Roman" w:hAnsi="Times New Roman" w:cs="B Titr"/>
          <w:color w:val="002060"/>
          <w:spacing w:val="10"/>
          <w:sz w:val="44"/>
          <w:szCs w:val="44"/>
          <w:rtl/>
          <w:lang w:bidi="fa-IR"/>
        </w:rPr>
      </w:pPr>
      <w:r w:rsidRPr="00154BF2"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lastRenderedPageBreak/>
        <w:t>State Machine Diagram</w:t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5408" behindDoc="0" locked="0" layoutInCell="1" allowOverlap="1" wp14:anchorId="522AEDE7" wp14:editId="53F5A01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9315" cy="44977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5A5" w:rsidRDefault="000975A5" w:rsidP="000975A5">
      <w:pPr>
        <w:tabs>
          <w:tab w:val="left" w:pos="3799"/>
        </w:tabs>
        <w:bidi/>
        <w:jc w:val="both"/>
        <w:rPr>
          <w:rFonts w:cs="B Titr"/>
          <w:sz w:val="26"/>
          <w:szCs w:val="26"/>
          <w:lang w:bidi="fa-IR"/>
        </w:rPr>
      </w:pPr>
      <w:r>
        <w:rPr>
          <w:rFonts w:cs="B Titr"/>
          <w:sz w:val="26"/>
          <w:szCs w:val="26"/>
          <w:rtl/>
          <w:lang w:bidi="fa-IR"/>
        </w:rPr>
        <w:tab/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Pr="00154BF2" w:rsidRDefault="000975A5" w:rsidP="000975A5">
      <w:pPr>
        <w:tabs>
          <w:tab w:val="left" w:pos="6180"/>
        </w:tabs>
        <w:bidi/>
        <w:jc w:val="center"/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6432" behindDoc="0" locked="0" layoutInCell="1" allowOverlap="1" wp14:anchorId="110C79A4" wp14:editId="26A33AC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9315" cy="54432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4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BF2"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t>State Machine Diagram</w:t>
      </w: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rtl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rtl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rtl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both"/>
        <w:rPr>
          <w:rFonts w:cs="B Titr"/>
          <w:sz w:val="26"/>
          <w:szCs w:val="26"/>
          <w:rtl/>
          <w:lang w:bidi="fa-IR"/>
        </w:rPr>
      </w:pPr>
    </w:p>
    <w:p w:rsidR="000975A5" w:rsidRDefault="000975A5" w:rsidP="000975A5">
      <w:pPr>
        <w:tabs>
          <w:tab w:val="left" w:pos="6180"/>
        </w:tabs>
        <w:bidi/>
        <w:jc w:val="center"/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</w:pPr>
      <w:r w:rsidRPr="00154BF2"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lastRenderedPageBreak/>
        <w:t>State</w:t>
      </w:r>
      <w:r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t xml:space="preserve"> chart</w:t>
      </w:r>
      <w:r w:rsidRPr="00154BF2"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t xml:space="preserve"> Diagra</w:t>
      </w:r>
      <w:r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  <w:t>m</w:t>
      </w:r>
    </w:p>
    <w:p w:rsidR="000975A5" w:rsidRDefault="000975A5" w:rsidP="000975A5">
      <w:pPr>
        <w:tabs>
          <w:tab w:val="left" w:pos="6180"/>
        </w:tabs>
        <w:bidi/>
        <w:jc w:val="center"/>
        <w:rPr>
          <w:rFonts w:ascii="Times New Roman" w:hAnsi="Times New Roman" w:cs="B Titr"/>
          <w:color w:val="002060"/>
          <w:spacing w:val="10"/>
          <w:sz w:val="44"/>
          <w:szCs w:val="44"/>
          <w:lang w:bidi="fa-IR"/>
        </w:rPr>
      </w:pPr>
    </w:p>
    <w:p w:rsidR="000975A5" w:rsidRPr="00154BF2" w:rsidRDefault="000975A5" w:rsidP="000975A5">
      <w:pPr>
        <w:tabs>
          <w:tab w:val="left" w:pos="6180"/>
        </w:tabs>
        <w:bidi/>
        <w:jc w:val="center"/>
        <w:rPr>
          <w:rFonts w:ascii="Times New Roman" w:hAnsi="Times New Roman" w:cs="B Titr"/>
          <w:color w:val="002060"/>
          <w:spacing w:val="10"/>
          <w:sz w:val="44"/>
          <w:szCs w:val="44"/>
          <w:rtl/>
          <w:lang w:bidi="fa-IR"/>
        </w:rPr>
      </w:pPr>
    </w:p>
    <w:p w:rsidR="000975A5" w:rsidRPr="00EF2EFB" w:rsidRDefault="000975A5" w:rsidP="000975A5">
      <w:pPr>
        <w:tabs>
          <w:tab w:val="left" w:pos="6180"/>
        </w:tabs>
        <w:bidi/>
        <w:jc w:val="both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5F12D8F4" wp14:editId="711A01B9">
            <wp:extent cx="5962650" cy="5391150"/>
            <wp:effectExtent l="0" t="0" r="0" b="0"/>
            <wp:docPr id="1" name="Picture 1" descr="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A5" w:rsidRPr="00173105" w:rsidRDefault="000975A5" w:rsidP="000975A5"/>
    <w:p w:rsidR="00AE0D59" w:rsidRDefault="00AE0D59">
      <w:bookmarkStart w:id="0" w:name="_GoBack"/>
      <w:bookmarkEnd w:id="0"/>
    </w:p>
    <w:sectPr w:rsidR="00AE0D59" w:rsidSect="00D679A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DC"/>
    <w:rsid w:val="000975A5"/>
    <w:rsid w:val="001A3728"/>
    <w:rsid w:val="00AE0D59"/>
    <w:rsid w:val="00CB0CDC"/>
    <w:rsid w:val="00E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6B32B"/>
  <w15:chartTrackingRefBased/>
  <w15:docId w15:val="{D079DF57-80E2-45B9-BF29-73FB1301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5A5"/>
    <w:pPr>
      <w:spacing w:after="200" w:line="276" w:lineRule="auto"/>
    </w:pPr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2022-06-17T19:01:00Z</dcterms:created>
  <dcterms:modified xsi:type="dcterms:W3CDTF">2022-06-17T19:14:00Z</dcterms:modified>
</cp:coreProperties>
</file>