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95" w:rsidRDefault="00A311BF">
      <w:pPr>
        <w:rPr>
          <w:lang w:val="en"/>
        </w:rPr>
      </w:pPr>
      <w:r>
        <w:rPr>
          <w:lang w:val="en"/>
        </w:rPr>
        <w:t>Syntactically Awesome StyleSheets</w:t>
      </w:r>
    </w:p>
    <w:p w:rsidR="00A311BF" w:rsidRDefault="00A311BF">
      <w:pPr>
        <w:rPr>
          <w:lang w:val="en"/>
        </w:rPr>
      </w:pPr>
      <w:r>
        <w:rPr>
          <w:lang w:val="en"/>
        </w:rPr>
        <w:t xml:space="preserve">Sass can't be directly interpreted by your browser, so it must first be converted, or </w:t>
      </w:r>
      <w:r>
        <w:rPr>
          <w:rStyle w:val="Emphasis"/>
          <w:lang w:val="en"/>
        </w:rPr>
        <w:t>compiled</w:t>
      </w:r>
      <w:r>
        <w:rPr>
          <w:lang w:val="en"/>
        </w:rPr>
        <w:t>, to CSS before the browser can directly understand it.</w:t>
      </w:r>
      <w:r>
        <w:rPr>
          <w:lang w:val="en"/>
        </w:rPr>
        <w:tab/>
      </w:r>
    </w:p>
    <w:p w:rsidR="00A311BF" w:rsidRDefault="00A311BF">
      <w:pPr>
        <w:rPr>
          <w:rStyle w:val="k"/>
          <w:lang w:val="en"/>
        </w:rPr>
      </w:pPr>
      <w:r>
        <w:rPr>
          <w:rStyle w:val="k"/>
          <w:lang w:val="en"/>
        </w:rPr>
        <w:t>@import</w:t>
      </w:r>
    </w:p>
    <w:p w:rsidR="00A311BF" w:rsidRDefault="00A311BF">
      <w:pPr>
        <w:rPr>
          <w:rStyle w:val="k"/>
          <w:lang w:val="en"/>
        </w:rPr>
      </w:pPr>
      <w:r>
        <w:rPr>
          <w:rStyle w:val="k"/>
          <w:lang w:val="en"/>
        </w:rPr>
        <w:t>@mixin</w:t>
      </w:r>
    </w:p>
    <w:p w:rsidR="00A311BF" w:rsidRDefault="00A311BF" w:rsidP="00A311BF">
      <w:pPr>
        <w:rPr>
          <w:rStyle w:val="k"/>
          <w:lang w:val="en"/>
        </w:rPr>
      </w:pPr>
      <w:r>
        <w:rPr>
          <w:rStyle w:val="k"/>
          <w:lang w:val="en"/>
        </w:rPr>
        <w:t>@extend</w:t>
      </w:r>
    </w:p>
    <w:p w:rsidR="00A311BF" w:rsidRDefault="00A311BF" w:rsidP="00A311BF">
      <w:pPr>
        <w:rPr>
          <w:rStyle w:val="k"/>
          <w:lang w:val="en"/>
        </w:rPr>
      </w:pPr>
    </w:p>
    <w:p w:rsidR="00A311BF" w:rsidRDefault="00A311BF" w:rsidP="00A311BF">
      <w:pPr>
        <w:rPr>
          <w:lang w:val="en"/>
        </w:rPr>
      </w:pPr>
      <w:r>
        <w:rPr>
          <w:rStyle w:val="k"/>
          <w:lang w:val="en"/>
        </w:rPr>
        <w:t xml:space="preserve">Operator: </w:t>
      </w:r>
      <w:r>
        <w:rPr>
          <w:rStyle w:val="HTMLCode"/>
          <w:rFonts w:eastAsiaTheme="minorHAnsi"/>
          <w:lang w:val="en"/>
        </w:rPr>
        <w:t>+</w:t>
      </w:r>
      <w:r>
        <w:rPr>
          <w:lang w:val="en"/>
        </w:rPr>
        <w:t xml:space="preserve">, </w:t>
      </w:r>
      <w:r>
        <w:rPr>
          <w:rStyle w:val="HTMLCode"/>
          <w:rFonts w:eastAsiaTheme="minorHAnsi"/>
          <w:lang w:val="en"/>
        </w:rPr>
        <w:t>-</w:t>
      </w:r>
      <w:r>
        <w:rPr>
          <w:lang w:val="en"/>
        </w:rPr>
        <w:t xml:space="preserve">, </w:t>
      </w:r>
      <w:r>
        <w:rPr>
          <w:rStyle w:val="HTMLCode"/>
          <w:rFonts w:eastAsiaTheme="minorHAnsi"/>
          <w:lang w:val="en"/>
        </w:rPr>
        <w:t>*</w:t>
      </w:r>
      <w:r>
        <w:rPr>
          <w:lang w:val="en"/>
        </w:rPr>
        <w:t>,</w:t>
      </w:r>
    </w:p>
    <w:p w:rsidR="00A311BF" w:rsidRDefault="00A311BF" w:rsidP="00A311BF"/>
    <w:p w:rsidR="0068644E" w:rsidRDefault="0068644E" w:rsidP="0068644E">
      <w:r>
        <w:t>Tree class</w:t>
      </w:r>
    </w:p>
    <w:p w:rsidR="0068644E" w:rsidRDefault="00832C97" w:rsidP="0068644E">
      <w:pPr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Fonts w:ascii="Lato" w:hAnsi="Lato" w:cs="Helvetica"/>
          <w:color w:val="333333"/>
          <w:sz w:val="21"/>
          <w:szCs w:val="21"/>
          <w:lang w:val="en"/>
        </w:rPr>
        <w:t>NSM shows good performance when tree is updated rarely. It is tuned to be fast for getting related nodes. It'is ideally suited for building multi-depth menu or categories for shop.</w:t>
      </w:r>
    </w:p>
    <w:p w:rsidR="00832C97" w:rsidRDefault="00832C97" w:rsidP="0068644E">
      <w:pPr>
        <w:rPr>
          <w:rFonts w:ascii="Lato" w:hAnsi="Lato" w:cs="Helvetica"/>
          <w:color w:val="333333"/>
          <w:sz w:val="21"/>
          <w:szCs w:val="21"/>
          <w:lang w:val="en"/>
        </w:rPr>
      </w:pPr>
      <w:r w:rsidRPr="00832C97">
        <w:rPr>
          <w:rFonts w:ascii="Lato" w:hAnsi="Lato" w:cs="Helvetica"/>
          <w:color w:val="333333"/>
          <w:sz w:val="21"/>
          <w:szCs w:val="21"/>
          <w:lang w:val="en"/>
        </w:rPr>
        <w:t xml:space="preserve">Suppose that we have a model </w:t>
      </w:r>
      <w:r w:rsidRPr="00832C97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"/>
        </w:rPr>
        <w:t>Category</w:t>
      </w:r>
      <w:r w:rsidRPr="00832C97">
        <w:rPr>
          <w:rFonts w:ascii="Lato" w:hAnsi="Lato" w:cs="Helvetica"/>
          <w:color w:val="333333"/>
          <w:sz w:val="21"/>
          <w:szCs w:val="21"/>
          <w:lang w:val="en"/>
        </w:rPr>
        <w:t xml:space="preserve">; a </w:t>
      </w:r>
      <w:r w:rsidRPr="00832C97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"/>
        </w:rPr>
        <w:t>$node</w:t>
      </w:r>
      <w:r w:rsidRPr="00832C97">
        <w:rPr>
          <w:rFonts w:ascii="Lato" w:hAnsi="Lato" w:cs="Helvetica"/>
          <w:color w:val="333333"/>
          <w:sz w:val="21"/>
          <w:szCs w:val="21"/>
          <w:lang w:val="en"/>
        </w:rPr>
        <w:t xml:space="preserve"> variable is an instance of that model and the node that we are manipulating. It can be a fresh model or one from database.</w:t>
      </w:r>
    </w:p>
    <w:p w:rsidR="00832C97" w:rsidRDefault="00832C97" w:rsidP="0068644E">
      <w:pPr>
        <w:rPr>
          <w:rFonts w:ascii="Lato" w:hAnsi="Lato" w:cs="Helvetica"/>
          <w:color w:val="333333"/>
          <w:sz w:val="21"/>
          <w:szCs w:val="21"/>
          <w:lang w:val="en"/>
        </w:rPr>
      </w:pPr>
    </w:p>
    <w:p w:rsidR="00832C97" w:rsidRPr="00832C97" w:rsidRDefault="00832C97" w:rsidP="00832C97">
      <w:pPr>
        <w:shd w:val="clear" w:color="auto" w:fill="F7F7F7"/>
        <w:spacing w:before="150" w:after="150" w:line="600" w:lineRule="atLeast"/>
        <w:outlineLvl w:val="2"/>
        <w:rPr>
          <w:rFonts w:ascii="Lato" w:eastAsia="Times New Roman" w:hAnsi="Lato" w:cs="Helvetica"/>
          <w:b/>
          <w:bCs/>
          <w:color w:val="333333"/>
          <w:sz w:val="37"/>
          <w:szCs w:val="37"/>
          <w:lang w:val="en"/>
        </w:rPr>
      </w:pPr>
      <w:r w:rsidRPr="00832C97">
        <w:rPr>
          <w:rFonts w:ascii="Lato" w:eastAsia="Times New Roman" w:hAnsi="Lato" w:cs="Helvetica"/>
          <w:b/>
          <w:bCs/>
          <w:color w:val="333333"/>
          <w:sz w:val="37"/>
          <w:szCs w:val="37"/>
          <w:lang w:val="en"/>
        </w:rPr>
        <w:t>Relationships</w:t>
      </w:r>
    </w:p>
    <w:p w:rsidR="00832C97" w:rsidRPr="00832C97" w:rsidRDefault="00832C97" w:rsidP="00832C97">
      <w:pPr>
        <w:shd w:val="clear" w:color="auto" w:fill="F7F7F7"/>
        <w:spacing w:after="150" w:line="240" w:lineRule="auto"/>
        <w:rPr>
          <w:rFonts w:ascii="Lato" w:eastAsia="Times New Roman" w:hAnsi="Lato" w:cs="Helvetica"/>
          <w:color w:val="333333"/>
          <w:sz w:val="21"/>
          <w:szCs w:val="21"/>
          <w:lang w:val="en"/>
        </w:rPr>
      </w:pPr>
      <w:r w:rsidRPr="00832C97">
        <w:rPr>
          <w:rFonts w:ascii="Lato" w:eastAsia="Times New Roman" w:hAnsi="Lato" w:cs="Helvetica"/>
          <w:color w:val="333333"/>
          <w:sz w:val="21"/>
          <w:szCs w:val="21"/>
          <w:lang w:val="en"/>
        </w:rPr>
        <w:t>Node has following relationships that are fully functional and can be eagerly loaded:</w:t>
      </w:r>
    </w:p>
    <w:p w:rsidR="00832C97" w:rsidRPr="00832C97" w:rsidRDefault="00832C97" w:rsidP="00832C97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Helvetica"/>
          <w:color w:val="333333"/>
          <w:sz w:val="21"/>
          <w:szCs w:val="21"/>
          <w:lang w:val="en"/>
        </w:rPr>
      </w:pPr>
      <w:r w:rsidRPr="00832C97">
        <w:rPr>
          <w:rFonts w:ascii="Lato" w:eastAsia="Times New Roman" w:hAnsi="Lato" w:cs="Helvetica"/>
          <w:color w:val="333333"/>
          <w:sz w:val="21"/>
          <w:szCs w:val="21"/>
          <w:lang w:val="en"/>
        </w:rPr>
        <w:t xml:space="preserve">Node belongs to </w:t>
      </w:r>
      <w:r w:rsidRPr="00832C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"/>
        </w:rPr>
        <w:t>parent</w:t>
      </w:r>
      <w:r w:rsidRPr="00832C97">
        <w:rPr>
          <w:rFonts w:ascii="Lato" w:eastAsia="Times New Roman" w:hAnsi="Lato" w:cs="Helvetica"/>
          <w:color w:val="333333"/>
          <w:sz w:val="21"/>
          <w:szCs w:val="21"/>
          <w:lang w:val="en"/>
        </w:rPr>
        <w:t xml:space="preserve"> </w:t>
      </w:r>
    </w:p>
    <w:p w:rsidR="00832C97" w:rsidRPr="00832C97" w:rsidRDefault="00832C97" w:rsidP="00832C97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Helvetica"/>
          <w:color w:val="333333"/>
          <w:sz w:val="21"/>
          <w:szCs w:val="21"/>
          <w:lang w:val="en"/>
        </w:rPr>
      </w:pPr>
      <w:r w:rsidRPr="00832C97">
        <w:rPr>
          <w:rFonts w:ascii="Lato" w:eastAsia="Times New Roman" w:hAnsi="Lato" w:cs="Helvetica"/>
          <w:color w:val="333333"/>
          <w:sz w:val="21"/>
          <w:szCs w:val="21"/>
          <w:lang w:val="en"/>
        </w:rPr>
        <w:t xml:space="preserve">Node has many </w:t>
      </w:r>
      <w:r w:rsidRPr="00832C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"/>
        </w:rPr>
        <w:t>children</w:t>
      </w:r>
      <w:r w:rsidRPr="00832C97">
        <w:rPr>
          <w:rFonts w:ascii="Lato" w:eastAsia="Times New Roman" w:hAnsi="Lato" w:cs="Helvetica"/>
          <w:color w:val="333333"/>
          <w:sz w:val="21"/>
          <w:szCs w:val="21"/>
          <w:lang w:val="en"/>
        </w:rPr>
        <w:t xml:space="preserve"> </w:t>
      </w:r>
    </w:p>
    <w:p w:rsidR="00832C97" w:rsidRPr="00832C97" w:rsidRDefault="00832C97" w:rsidP="00832C97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Helvetica"/>
          <w:color w:val="333333"/>
          <w:sz w:val="21"/>
          <w:szCs w:val="21"/>
          <w:lang w:val="en"/>
        </w:rPr>
      </w:pPr>
      <w:r w:rsidRPr="00832C97">
        <w:rPr>
          <w:rFonts w:ascii="Lato" w:eastAsia="Times New Roman" w:hAnsi="Lato" w:cs="Helvetica"/>
          <w:color w:val="333333"/>
          <w:sz w:val="21"/>
          <w:szCs w:val="21"/>
          <w:lang w:val="en"/>
        </w:rPr>
        <w:t xml:space="preserve">Node has many </w:t>
      </w:r>
      <w:r w:rsidRPr="00832C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"/>
        </w:rPr>
        <w:t>descendants</w:t>
      </w:r>
      <w:r w:rsidRPr="00832C97">
        <w:rPr>
          <w:rFonts w:ascii="Lato" w:eastAsia="Times New Roman" w:hAnsi="Lato" w:cs="Helvetica"/>
          <w:color w:val="333333"/>
          <w:sz w:val="21"/>
          <w:szCs w:val="21"/>
          <w:lang w:val="en"/>
        </w:rPr>
        <w:t xml:space="preserve"> </w:t>
      </w:r>
    </w:p>
    <w:p w:rsidR="00832C97" w:rsidRDefault="00832C97" w:rsidP="0068644E">
      <w:pPr>
        <w:rPr>
          <w:b/>
          <w:bCs/>
          <w:sz w:val="32"/>
          <w:szCs w:val="32"/>
        </w:rPr>
      </w:pPr>
    </w:p>
    <w:p w:rsidR="00B07D0C" w:rsidRDefault="00B07D0C" w:rsidP="0068644E">
      <w:pPr>
        <w:rPr>
          <w:b/>
          <w:bCs/>
          <w:sz w:val="32"/>
          <w:szCs w:val="32"/>
        </w:rPr>
      </w:pPr>
    </w:p>
    <w:p w:rsidR="00B07D0C" w:rsidRDefault="00B07D0C" w:rsidP="00B07D0C">
      <w:pPr>
        <w:pStyle w:val="Heading3"/>
        <w:shd w:val="clear" w:color="auto" w:fill="F7F7F7"/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>Inserting nodes</w:t>
      </w:r>
    </w:p>
    <w:p w:rsidR="00B07D0C" w:rsidRDefault="00B07D0C" w:rsidP="00B07D0C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Fonts w:ascii="Lato" w:hAnsi="Lato" w:cs="Helvetica"/>
          <w:color w:val="333333"/>
          <w:sz w:val="21"/>
          <w:szCs w:val="21"/>
          <w:lang w:val="en"/>
        </w:rPr>
        <w:t xml:space="preserve">Moving and inserting nodes includes several database queries, so </w:t>
      </w:r>
      <w:r w:rsidRPr="00B07D0C">
        <w:rPr>
          <w:rStyle w:val="Strong"/>
          <w:rFonts w:ascii="Lato" w:hAnsi="Lato" w:cs="Helvetica"/>
          <w:color w:val="FF0000"/>
          <w:sz w:val="21"/>
          <w:szCs w:val="21"/>
          <w:lang w:val="en"/>
        </w:rPr>
        <w:t>transaction is automatically started</w:t>
      </w:r>
      <w:r w:rsidRPr="00B07D0C">
        <w:rPr>
          <w:rFonts w:ascii="Lato" w:hAnsi="Lato" w:cs="Helvetica"/>
          <w:color w:val="FF0000"/>
          <w:sz w:val="21"/>
          <w:szCs w:val="21"/>
          <w:lang w:val="en"/>
        </w:rPr>
        <w:t xml:space="preserve"> when node is saved</w:t>
      </w:r>
      <w:r>
        <w:rPr>
          <w:rFonts w:ascii="Lato" w:hAnsi="Lato" w:cs="Helvetica"/>
          <w:color w:val="333333"/>
          <w:sz w:val="21"/>
          <w:szCs w:val="21"/>
          <w:lang w:val="en"/>
        </w:rPr>
        <w:t>. It is safe to use global transaction if you work with several models.</w:t>
      </w:r>
    </w:p>
    <w:p w:rsidR="00B07D0C" w:rsidRDefault="00B07D0C" w:rsidP="00B07D0C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Fonts w:ascii="Lato" w:hAnsi="Lato" w:cs="Helvetica"/>
          <w:color w:val="333333"/>
          <w:sz w:val="21"/>
          <w:szCs w:val="21"/>
          <w:lang w:val="en"/>
        </w:rPr>
        <w:t xml:space="preserve">Another important note is that </w:t>
      </w:r>
      <w:r>
        <w:rPr>
          <w:rStyle w:val="Strong"/>
          <w:rFonts w:ascii="Lato" w:hAnsi="Lato" w:cs="Helvetica"/>
          <w:color w:val="333333"/>
          <w:sz w:val="21"/>
          <w:szCs w:val="21"/>
          <w:lang w:val="en"/>
        </w:rPr>
        <w:t>structural manipulations are deferred</w:t>
      </w:r>
      <w:r>
        <w:rPr>
          <w:rFonts w:ascii="Lato" w:hAnsi="Lato" w:cs="Helvetica"/>
          <w:color w:val="333333"/>
          <w:sz w:val="21"/>
          <w:szCs w:val="21"/>
          <w:lang w:val="en"/>
        </w:rPr>
        <w:t xml:space="preserve"> until you hit </w:t>
      </w:r>
      <w:r>
        <w:rPr>
          <w:rStyle w:val="HTMLCode"/>
          <w:rFonts w:eastAsiaTheme="majorEastAsia"/>
          <w:sz w:val="19"/>
          <w:szCs w:val="19"/>
          <w:lang w:val="en"/>
        </w:rPr>
        <w:t>save</w:t>
      </w:r>
      <w:r>
        <w:rPr>
          <w:rFonts w:ascii="Lato" w:hAnsi="Lato" w:cs="Helvetica"/>
          <w:color w:val="333333"/>
          <w:sz w:val="21"/>
          <w:szCs w:val="21"/>
          <w:lang w:val="en"/>
        </w:rPr>
        <w:t xml:space="preserve"> on model (some methods implicitly call </w:t>
      </w:r>
      <w:r>
        <w:rPr>
          <w:rStyle w:val="HTMLCode"/>
          <w:rFonts w:eastAsiaTheme="majorEastAsia"/>
          <w:sz w:val="19"/>
          <w:szCs w:val="19"/>
          <w:lang w:val="en"/>
        </w:rPr>
        <w:t>save</w:t>
      </w:r>
      <w:r>
        <w:rPr>
          <w:rFonts w:ascii="Lato" w:hAnsi="Lato" w:cs="Helvetica"/>
          <w:color w:val="333333"/>
          <w:sz w:val="21"/>
          <w:szCs w:val="21"/>
          <w:lang w:val="en"/>
        </w:rPr>
        <w:t xml:space="preserve"> and return boolean result of the operation).</w:t>
      </w:r>
    </w:p>
    <w:p w:rsidR="00B07D0C" w:rsidRDefault="00B07D0C" w:rsidP="00B07D0C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Fonts w:ascii="Lato" w:hAnsi="Lato" w:cs="Helvetica"/>
          <w:color w:val="333333"/>
          <w:sz w:val="21"/>
          <w:szCs w:val="21"/>
          <w:lang w:val="en"/>
        </w:rPr>
        <w:t xml:space="preserve">If model is successfully saved it doesn't mean that node was moved. If your application depends on whether the node has actually changed its position, use </w:t>
      </w:r>
      <w:r>
        <w:rPr>
          <w:rStyle w:val="HTMLCode"/>
          <w:rFonts w:eastAsiaTheme="majorEastAsia"/>
          <w:sz w:val="19"/>
          <w:szCs w:val="19"/>
          <w:lang w:val="en"/>
        </w:rPr>
        <w:t>hasMoved</w:t>
      </w:r>
      <w:r>
        <w:rPr>
          <w:rFonts w:ascii="Lato" w:hAnsi="Lato" w:cs="Helvetica"/>
          <w:color w:val="333333"/>
          <w:sz w:val="21"/>
          <w:szCs w:val="21"/>
          <w:lang w:val="en"/>
        </w:rPr>
        <w:t xml:space="preserve"> method: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k"/>
          <w:lang w:val="en"/>
        </w:rPr>
        <w:t>if</w:t>
      </w:r>
      <w:r>
        <w:rPr>
          <w:rStyle w:val="pl-s1"/>
          <w:lang w:val="en"/>
        </w:rPr>
        <w:t xml:space="preserve"> (</w:t>
      </w: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save()) {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1"/>
          <w:lang w:val="en"/>
        </w:rPr>
        <w:lastRenderedPageBreak/>
        <w:t xml:space="preserve">    </w:t>
      </w:r>
      <w:r>
        <w:rPr>
          <w:rStyle w:val="pl-smi"/>
          <w:lang w:val="en"/>
        </w:rPr>
        <w:t>$moved</w:t>
      </w:r>
      <w:r>
        <w:rPr>
          <w:rStyle w:val="pl-s1"/>
          <w:lang w:val="en"/>
        </w:rPr>
        <w:t xml:space="preserve"> </w:t>
      </w:r>
      <w:r>
        <w:rPr>
          <w:rStyle w:val="pl-k"/>
          <w:lang w:val="en"/>
        </w:rPr>
        <w:t>=</w:t>
      </w:r>
      <w:r>
        <w:rPr>
          <w:rStyle w:val="pl-s1"/>
          <w:lang w:val="en"/>
        </w:rPr>
        <w:t xml:space="preserve"> </w:t>
      </w: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hasMoved();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1"/>
          <w:lang w:val="en"/>
        </w:rPr>
        <w:t>}</w:t>
      </w:r>
    </w:p>
    <w:p w:rsidR="00B07D0C" w:rsidRDefault="00B07D0C" w:rsidP="00B07D0C"/>
    <w:p w:rsidR="00B07D0C" w:rsidRPr="00832C97" w:rsidRDefault="00B07D0C" w:rsidP="0068644E">
      <w:pPr>
        <w:rPr>
          <w:b/>
          <w:bCs/>
          <w:sz w:val="32"/>
          <w:szCs w:val="32"/>
        </w:rPr>
      </w:pPr>
    </w:p>
    <w:p w:rsidR="00832C97" w:rsidRPr="00832C97" w:rsidRDefault="00832C97" w:rsidP="00832C97">
      <w:pPr>
        <w:pStyle w:val="Heading4"/>
        <w:shd w:val="clear" w:color="auto" w:fill="F7F7F7"/>
        <w:rPr>
          <w:rFonts w:cs="Helvetica"/>
          <w:b/>
          <w:bCs/>
          <w:color w:val="333333"/>
          <w:sz w:val="32"/>
          <w:szCs w:val="32"/>
          <w:lang w:val="en"/>
        </w:rPr>
      </w:pPr>
      <w:r w:rsidRPr="00832C97">
        <w:rPr>
          <w:rFonts w:cs="Helvetica"/>
          <w:b/>
          <w:bCs/>
          <w:color w:val="333333"/>
          <w:sz w:val="32"/>
          <w:szCs w:val="32"/>
          <w:lang w:val="en"/>
        </w:rPr>
        <w:t>Creating nodes</w:t>
      </w:r>
    </w:p>
    <w:p w:rsidR="00832C97" w:rsidRDefault="00832C97" w:rsidP="00832C97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Fonts w:ascii="Lato" w:hAnsi="Lato" w:cs="Helvetica"/>
          <w:color w:val="333333"/>
          <w:sz w:val="21"/>
          <w:szCs w:val="21"/>
          <w:lang w:val="en"/>
        </w:rPr>
        <w:t>When you simply creating a node, it will be appended to the end of the tree:</w:t>
      </w:r>
    </w:p>
    <w:p w:rsidR="00832C97" w:rsidRDefault="00832C97" w:rsidP="00832C97">
      <w:pPr>
        <w:pStyle w:val="HTMLPreformatted"/>
        <w:rPr>
          <w:lang w:val="en"/>
        </w:rPr>
      </w:pPr>
      <w:r>
        <w:rPr>
          <w:rStyle w:val="pl-c1"/>
          <w:lang w:val="en"/>
        </w:rPr>
        <w:t>Category</w:t>
      </w:r>
      <w:r>
        <w:rPr>
          <w:rStyle w:val="pl-k"/>
          <w:lang w:val="en"/>
        </w:rPr>
        <w:t>::</w:t>
      </w:r>
      <w:r>
        <w:rPr>
          <w:rStyle w:val="pl-s1"/>
          <w:lang w:val="en"/>
        </w:rPr>
        <w:t>create(</w:t>
      </w:r>
      <w:r>
        <w:rPr>
          <w:rStyle w:val="pl-smi"/>
          <w:lang w:val="en"/>
        </w:rPr>
        <w:t>$attributes</w:t>
      </w:r>
      <w:r>
        <w:rPr>
          <w:rStyle w:val="pl-s1"/>
          <w:lang w:val="en"/>
        </w:rPr>
        <w:t xml:space="preserve">); </w:t>
      </w:r>
      <w:r>
        <w:rPr>
          <w:rStyle w:val="pl-c"/>
          <w:lang w:val="en"/>
        </w:rPr>
        <w:t>// Saved as root</w:t>
      </w:r>
    </w:p>
    <w:p w:rsidR="00832C97" w:rsidRDefault="00832C97" w:rsidP="00832C97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s1"/>
          <w:lang w:val="en"/>
        </w:rPr>
        <w:t xml:space="preserve"> </w:t>
      </w:r>
      <w:r>
        <w:rPr>
          <w:rStyle w:val="pl-k"/>
          <w:lang w:val="en"/>
        </w:rPr>
        <w:t>=</w:t>
      </w:r>
      <w:r>
        <w:rPr>
          <w:rStyle w:val="pl-s1"/>
          <w:lang w:val="en"/>
        </w:rPr>
        <w:t xml:space="preserve"> </w:t>
      </w:r>
      <w:r>
        <w:rPr>
          <w:rStyle w:val="pl-k"/>
          <w:lang w:val="en"/>
        </w:rPr>
        <w:t>new</w:t>
      </w:r>
      <w:r>
        <w:rPr>
          <w:rStyle w:val="pl-s1"/>
          <w:lang w:val="en"/>
        </w:rPr>
        <w:t xml:space="preserve"> </w:t>
      </w:r>
      <w:r>
        <w:rPr>
          <w:rStyle w:val="pl-c1"/>
          <w:lang w:val="en"/>
        </w:rPr>
        <w:t>Category</w:t>
      </w:r>
      <w:r>
        <w:rPr>
          <w:rStyle w:val="pl-s1"/>
          <w:lang w:val="en"/>
        </w:rPr>
        <w:t>(</w:t>
      </w:r>
      <w:r>
        <w:rPr>
          <w:rStyle w:val="pl-smi"/>
          <w:lang w:val="en"/>
        </w:rPr>
        <w:t>$attributes</w:t>
      </w:r>
      <w:r>
        <w:rPr>
          <w:rStyle w:val="pl-s1"/>
          <w:lang w:val="en"/>
        </w:rPr>
        <w:t>);</w:t>
      </w:r>
    </w:p>
    <w:p w:rsidR="00832C97" w:rsidRDefault="00832C97" w:rsidP="00832C97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 xml:space="preserve">save(); </w:t>
      </w:r>
      <w:r>
        <w:rPr>
          <w:rStyle w:val="pl-c"/>
          <w:lang w:val="en"/>
        </w:rPr>
        <w:t>// Saved as root</w:t>
      </w:r>
    </w:p>
    <w:p w:rsidR="00832C97" w:rsidRDefault="00832C97" w:rsidP="00832C97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Fonts w:ascii="Lato" w:hAnsi="Lato" w:cs="Helvetica"/>
          <w:color w:val="333333"/>
          <w:sz w:val="21"/>
          <w:szCs w:val="21"/>
          <w:lang w:val="en"/>
        </w:rPr>
        <w:t xml:space="preserve">In this case the node is considered a </w:t>
      </w:r>
      <w:r>
        <w:rPr>
          <w:rStyle w:val="Emphasis"/>
          <w:rFonts w:ascii="Lato" w:hAnsi="Lato" w:cs="Helvetica"/>
          <w:color w:val="333333"/>
          <w:sz w:val="21"/>
          <w:szCs w:val="21"/>
          <w:lang w:val="en"/>
        </w:rPr>
        <w:t>root</w:t>
      </w:r>
      <w:r>
        <w:rPr>
          <w:rFonts w:ascii="Lato" w:hAnsi="Lato" w:cs="Helvetica"/>
          <w:color w:val="333333"/>
          <w:sz w:val="21"/>
          <w:szCs w:val="21"/>
          <w:lang w:val="en"/>
        </w:rPr>
        <w:t xml:space="preserve"> </w:t>
      </w:r>
      <w:r w:rsidRPr="00B07D0C">
        <w:rPr>
          <w:rFonts w:ascii="Lato" w:hAnsi="Lato" w:cs="Helvetica"/>
          <w:color w:val="FF0000"/>
          <w:sz w:val="21"/>
          <w:szCs w:val="21"/>
          <w:lang w:val="en"/>
        </w:rPr>
        <w:t>which means that it doesn't have a parent</w:t>
      </w:r>
      <w:r>
        <w:rPr>
          <w:rFonts w:ascii="Lato" w:hAnsi="Lato" w:cs="Helvetica"/>
          <w:color w:val="333333"/>
          <w:sz w:val="21"/>
          <w:szCs w:val="21"/>
          <w:lang w:val="en"/>
        </w:rPr>
        <w:t>.</w:t>
      </w:r>
    </w:p>
    <w:p w:rsidR="00832C97" w:rsidRDefault="00832C97" w:rsidP="0068644E"/>
    <w:p w:rsidR="00832C97" w:rsidRDefault="00832C97" w:rsidP="0068644E"/>
    <w:p w:rsidR="00B07D0C" w:rsidRPr="00B07D0C" w:rsidRDefault="00B07D0C" w:rsidP="00B07D0C">
      <w:pPr>
        <w:pStyle w:val="Heading4"/>
        <w:shd w:val="clear" w:color="auto" w:fill="F7F7F7"/>
        <w:rPr>
          <w:rFonts w:cs="Helvetica"/>
          <w:b/>
          <w:bCs/>
          <w:color w:val="333333"/>
          <w:sz w:val="28"/>
          <w:szCs w:val="28"/>
          <w:lang w:val="en"/>
        </w:rPr>
      </w:pPr>
      <w:r w:rsidRPr="00B07D0C">
        <w:rPr>
          <w:rFonts w:cs="Helvetica"/>
          <w:b/>
          <w:bCs/>
          <w:color w:val="333333"/>
          <w:sz w:val="28"/>
          <w:szCs w:val="28"/>
          <w:lang w:val="en"/>
        </w:rPr>
        <w:t>Making a root from existing node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c"/>
          <w:lang w:val="en"/>
        </w:rPr>
        <w:t>// #1 Implicit save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saveAsRoot();</w:t>
      </w:r>
    </w:p>
    <w:p w:rsidR="00B07D0C" w:rsidRDefault="00B07D0C" w:rsidP="00B07D0C">
      <w:pPr>
        <w:pStyle w:val="HTMLPreformatted"/>
        <w:rPr>
          <w:lang w:val="en"/>
        </w:rPr>
      </w:pP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c"/>
          <w:lang w:val="en"/>
        </w:rPr>
        <w:t>// #2 Explicit save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makeRoot()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save();</w:t>
      </w:r>
    </w:p>
    <w:p w:rsidR="00B07D0C" w:rsidRDefault="00B07D0C" w:rsidP="00B07D0C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Fonts w:ascii="Lato" w:hAnsi="Lato" w:cs="Helvetica"/>
          <w:color w:val="333333"/>
          <w:sz w:val="21"/>
          <w:szCs w:val="21"/>
          <w:lang w:val="en"/>
        </w:rPr>
        <w:t>The node will be appended to the end of the tree.</w:t>
      </w:r>
    </w:p>
    <w:p w:rsidR="00B07D0C" w:rsidRDefault="00B07D0C" w:rsidP="0068644E"/>
    <w:p w:rsidR="00B07D0C" w:rsidRDefault="00B07D0C" w:rsidP="0068644E"/>
    <w:p w:rsidR="00B07D0C" w:rsidRDefault="00B07D0C" w:rsidP="0068644E"/>
    <w:p w:rsidR="00B07D0C" w:rsidRDefault="00B07D0C" w:rsidP="0068644E"/>
    <w:p w:rsidR="00B07D0C" w:rsidRPr="00B07D0C" w:rsidRDefault="00B07D0C" w:rsidP="00B07D0C">
      <w:pPr>
        <w:pStyle w:val="Heading4"/>
        <w:shd w:val="clear" w:color="auto" w:fill="F7F7F7"/>
        <w:rPr>
          <w:rFonts w:cs="Helvetica"/>
          <w:b/>
          <w:bCs/>
          <w:color w:val="333333"/>
          <w:sz w:val="28"/>
          <w:szCs w:val="28"/>
          <w:lang w:val="en"/>
        </w:rPr>
      </w:pPr>
      <w:r w:rsidRPr="00B07D0C">
        <w:rPr>
          <w:rFonts w:cs="Helvetica"/>
          <w:b/>
          <w:bCs/>
          <w:color w:val="333333"/>
          <w:sz w:val="28"/>
          <w:szCs w:val="28"/>
          <w:lang w:val="en"/>
        </w:rPr>
        <w:t>Appending and prepending to the specified parent</w:t>
      </w:r>
    </w:p>
    <w:p w:rsidR="00B07D0C" w:rsidRDefault="00B07D0C" w:rsidP="00B07D0C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Fonts w:ascii="Lato" w:hAnsi="Lato" w:cs="Helvetica"/>
          <w:color w:val="333333"/>
          <w:sz w:val="21"/>
          <w:szCs w:val="21"/>
          <w:lang w:val="en"/>
        </w:rPr>
        <w:t>If you want to make node a child of other node, you can make it last or first child.</w:t>
      </w:r>
    </w:p>
    <w:p w:rsidR="00B07D0C" w:rsidRDefault="00B07D0C" w:rsidP="00B07D0C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Style w:val="Emphasis"/>
          <w:rFonts w:ascii="Lato" w:hAnsi="Lato" w:cs="Helvetica"/>
          <w:color w:val="333333"/>
          <w:sz w:val="21"/>
          <w:szCs w:val="21"/>
          <w:lang w:val="en"/>
        </w:rPr>
        <w:t xml:space="preserve">In following examples, </w:t>
      </w:r>
      <w:r>
        <w:rPr>
          <w:rStyle w:val="HTMLCode"/>
          <w:rFonts w:eastAsiaTheme="majorEastAsia"/>
          <w:i/>
          <w:iCs/>
          <w:sz w:val="19"/>
          <w:szCs w:val="19"/>
          <w:lang w:val="en"/>
        </w:rPr>
        <w:t>$parent</w:t>
      </w:r>
      <w:r>
        <w:rPr>
          <w:rStyle w:val="Emphasis"/>
          <w:rFonts w:ascii="Lato" w:hAnsi="Lato" w:cs="Helvetica"/>
          <w:color w:val="333333"/>
          <w:sz w:val="21"/>
          <w:szCs w:val="21"/>
          <w:lang w:val="en"/>
        </w:rPr>
        <w:t xml:space="preserve"> is some existing node.</w:t>
      </w:r>
    </w:p>
    <w:p w:rsidR="00B07D0C" w:rsidRDefault="00B07D0C" w:rsidP="00B07D0C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Fonts w:ascii="Lato" w:hAnsi="Lato" w:cs="Helvetica"/>
          <w:color w:val="333333"/>
          <w:sz w:val="21"/>
          <w:szCs w:val="21"/>
          <w:lang w:val="en"/>
        </w:rPr>
        <w:t>There are few ways to append a node:</w:t>
      </w:r>
    </w:p>
    <w:p w:rsidR="00B07D0C" w:rsidRDefault="00B07D0C" w:rsidP="00B07D0C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</w:p>
    <w:p w:rsidR="00B07D0C" w:rsidRDefault="00B07D0C" w:rsidP="00B07D0C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c"/>
          <w:lang w:val="en"/>
        </w:rPr>
        <w:lastRenderedPageBreak/>
        <w:t>// #1 Using deferred insert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appendToNode(</w:t>
      </w:r>
      <w:r>
        <w:rPr>
          <w:rStyle w:val="pl-smi"/>
          <w:lang w:val="en"/>
        </w:rPr>
        <w:t>$parent</w:t>
      </w:r>
      <w:r>
        <w:rPr>
          <w:rStyle w:val="pl-s1"/>
          <w:lang w:val="en"/>
        </w:rPr>
        <w:t>)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save();</w:t>
      </w:r>
    </w:p>
    <w:p w:rsidR="00B07D0C" w:rsidRDefault="00B07D0C" w:rsidP="00B07D0C">
      <w:pPr>
        <w:pStyle w:val="HTMLPreformatted"/>
        <w:rPr>
          <w:lang w:val="en"/>
        </w:rPr>
      </w:pP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c"/>
          <w:lang w:val="en"/>
        </w:rPr>
        <w:t>// #2 Using parent node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mi"/>
          <w:lang w:val="en"/>
        </w:rPr>
        <w:t>$parent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appendNode(</w:t>
      </w:r>
      <w:r>
        <w:rPr>
          <w:rStyle w:val="pl-smi"/>
          <w:lang w:val="en"/>
        </w:rPr>
        <w:t>$node</w:t>
      </w:r>
      <w:r>
        <w:rPr>
          <w:rStyle w:val="pl-s1"/>
          <w:lang w:val="en"/>
        </w:rPr>
        <w:t>);</w:t>
      </w:r>
    </w:p>
    <w:p w:rsidR="00B07D0C" w:rsidRDefault="00B07D0C" w:rsidP="00B07D0C">
      <w:pPr>
        <w:pStyle w:val="HTMLPreformatted"/>
        <w:rPr>
          <w:lang w:val="en"/>
        </w:rPr>
      </w:pP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c"/>
          <w:lang w:val="en"/>
        </w:rPr>
        <w:t>// #3 Using parent's children relationship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mi"/>
          <w:lang w:val="en"/>
        </w:rPr>
        <w:t>$parent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children()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create(</w:t>
      </w:r>
      <w:r>
        <w:rPr>
          <w:rStyle w:val="pl-smi"/>
          <w:lang w:val="en"/>
        </w:rPr>
        <w:t>$attributes</w:t>
      </w:r>
      <w:r>
        <w:rPr>
          <w:rStyle w:val="pl-s1"/>
          <w:lang w:val="en"/>
        </w:rPr>
        <w:t>);</w:t>
      </w:r>
    </w:p>
    <w:p w:rsidR="00B07D0C" w:rsidRDefault="00B07D0C" w:rsidP="00B07D0C">
      <w:pPr>
        <w:pStyle w:val="HTMLPreformatted"/>
        <w:rPr>
          <w:lang w:val="en"/>
        </w:rPr>
      </w:pP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c"/>
          <w:lang w:val="en"/>
        </w:rPr>
        <w:t>// #5 Using node's parent relationship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parent()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associate(</w:t>
      </w:r>
      <w:r>
        <w:rPr>
          <w:rStyle w:val="pl-smi"/>
          <w:lang w:val="en"/>
        </w:rPr>
        <w:t>$parent</w:t>
      </w:r>
      <w:r>
        <w:rPr>
          <w:rStyle w:val="pl-s1"/>
          <w:lang w:val="en"/>
        </w:rPr>
        <w:t>)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save();</w:t>
      </w:r>
    </w:p>
    <w:p w:rsidR="00B07D0C" w:rsidRDefault="00B07D0C" w:rsidP="00B07D0C">
      <w:pPr>
        <w:pStyle w:val="HTMLPreformatted"/>
        <w:rPr>
          <w:lang w:val="en"/>
        </w:rPr>
      </w:pP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c"/>
          <w:lang w:val="en"/>
        </w:rPr>
        <w:t>// #6 Using the parent attribute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mi"/>
          <w:lang w:val="en"/>
        </w:rPr>
        <w:t>parent_id</w:t>
      </w:r>
      <w:r>
        <w:rPr>
          <w:rStyle w:val="pl-s1"/>
          <w:lang w:val="en"/>
        </w:rPr>
        <w:t xml:space="preserve"> </w:t>
      </w:r>
      <w:r>
        <w:rPr>
          <w:rStyle w:val="pl-k"/>
          <w:lang w:val="en"/>
        </w:rPr>
        <w:t>=</w:t>
      </w:r>
      <w:r>
        <w:rPr>
          <w:rStyle w:val="pl-s1"/>
          <w:lang w:val="en"/>
        </w:rPr>
        <w:t xml:space="preserve"> </w:t>
      </w:r>
      <w:r>
        <w:rPr>
          <w:rStyle w:val="pl-smi"/>
          <w:lang w:val="en"/>
        </w:rPr>
        <w:t>$parent</w:t>
      </w:r>
      <w:r>
        <w:rPr>
          <w:rStyle w:val="pl-k"/>
          <w:lang w:val="en"/>
        </w:rPr>
        <w:t>-&gt;</w:t>
      </w:r>
      <w:r>
        <w:rPr>
          <w:rStyle w:val="pl-smi"/>
          <w:lang w:val="en"/>
        </w:rPr>
        <w:t>id</w:t>
      </w:r>
      <w:r>
        <w:rPr>
          <w:rStyle w:val="pl-s1"/>
          <w:lang w:val="en"/>
        </w:rPr>
        <w:t>;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save();</w:t>
      </w:r>
    </w:p>
    <w:p w:rsidR="00B07D0C" w:rsidRDefault="00B07D0C" w:rsidP="00B07D0C">
      <w:pPr>
        <w:pStyle w:val="HTMLPreformatted"/>
        <w:rPr>
          <w:lang w:val="en"/>
        </w:rPr>
      </w:pP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c"/>
          <w:lang w:val="en"/>
        </w:rPr>
        <w:t>// #7 Using static method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c1"/>
          <w:lang w:val="en"/>
        </w:rPr>
        <w:t>Category</w:t>
      </w:r>
      <w:r>
        <w:rPr>
          <w:rStyle w:val="pl-k"/>
          <w:lang w:val="en"/>
        </w:rPr>
        <w:t>::</w:t>
      </w:r>
      <w:r>
        <w:rPr>
          <w:rStyle w:val="pl-s1"/>
          <w:lang w:val="en"/>
        </w:rPr>
        <w:t>create(</w:t>
      </w:r>
      <w:r>
        <w:rPr>
          <w:rStyle w:val="pl-smi"/>
          <w:lang w:val="en"/>
        </w:rPr>
        <w:t>$attributes</w:t>
      </w:r>
      <w:r>
        <w:rPr>
          <w:rStyle w:val="pl-s1"/>
          <w:lang w:val="en"/>
        </w:rPr>
        <w:t xml:space="preserve">, </w:t>
      </w:r>
      <w:r>
        <w:rPr>
          <w:rStyle w:val="pl-smi"/>
          <w:lang w:val="en"/>
        </w:rPr>
        <w:t>$parent</w:t>
      </w:r>
      <w:r>
        <w:rPr>
          <w:rStyle w:val="pl-s1"/>
          <w:lang w:val="en"/>
        </w:rPr>
        <w:t>);</w:t>
      </w:r>
    </w:p>
    <w:p w:rsidR="00B07D0C" w:rsidRDefault="00B07D0C" w:rsidP="00B07D0C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Fonts w:ascii="Lato" w:hAnsi="Lato" w:cs="Helvetica"/>
          <w:color w:val="333333"/>
          <w:sz w:val="21"/>
          <w:szCs w:val="21"/>
          <w:lang w:val="en"/>
        </w:rPr>
        <w:t>And only a couple ways to prepend: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c"/>
          <w:lang w:val="en"/>
        </w:rPr>
        <w:t>// #1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prependToNode(</w:t>
      </w:r>
      <w:r>
        <w:rPr>
          <w:rStyle w:val="pl-smi"/>
          <w:lang w:val="en"/>
        </w:rPr>
        <w:t>$parent</w:t>
      </w:r>
      <w:r>
        <w:rPr>
          <w:rStyle w:val="pl-s1"/>
          <w:lang w:val="en"/>
        </w:rPr>
        <w:t>)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save();</w:t>
      </w:r>
    </w:p>
    <w:p w:rsidR="00B07D0C" w:rsidRDefault="00B07D0C" w:rsidP="00B07D0C">
      <w:pPr>
        <w:pStyle w:val="HTMLPreformatted"/>
        <w:rPr>
          <w:lang w:val="en"/>
        </w:rPr>
      </w:pP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c"/>
          <w:lang w:val="en"/>
        </w:rPr>
        <w:t>// #2</w:t>
      </w:r>
    </w:p>
    <w:p w:rsidR="00B07D0C" w:rsidRDefault="00B07D0C" w:rsidP="00B07D0C">
      <w:pPr>
        <w:pStyle w:val="HTMLPreformatted"/>
        <w:rPr>
          <w:lang w:val="en"/>
        </w:rPr>
      </w:pPr>
      <w:r>
        <w:rPr>
          <w:rStyle w:val="pl-smi"/>
          <w:lang w:val="en"/>
        </w:rPr>
        <w:t>$parent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prependNode(</w:t>
      </w:r>
      <w:r>
        <w:rPr>
          <w:rStyle w:val="pl-smi"/>
          <w:lang w:val="en"/>
        </w:rPr>
        <w:t>$node</w:t>
      </w:r>
      <w:r>
        <w:rPr>
          <w:rStyle w:val="pl-s1"/>
          <w:lang w:val="en"/>
        </w:rPr>
        <w:t>);</w:t>
      </w:r>
    </w:p>
    <w:p w:rsidR="00B07D0C" w:rsidRDefault="00B07D0C" w:rsidP="0068644E"/>
    <w:p w:rsidR="00B07D0C" w:rsidRDefault="00B07D0C" w:rsidP="0068644E"/>
    <w:p w:rsidR="004C633A" w:rsidRDefault="004C633A" w:rsidP="0068644E"/>
    <w:p w:rsidR="004C633A" w:rsidRDefault="004C633A" w:rsidP="0068644E"/>
    <w:p w:rsidR="004C633A" w:rsidRDefault="004C633A" w:rsidP="0068644E"/>
    <w:p w:rsidR="004C633A" w:rsidRDefault="004C633A" w:rsidP="0068644E"/>
    <w:p w:rsidR="004C633A" w:rsidRPr="004C633A" w:rsidRDefault="004C633A" w:rsidP="004C633A">
      <w:pPr>
        <w:pStyle w:val="Heading4"/>
        <w:shd w:val="clear" w:color="auto" w:fill="F7F7F7"/>
        <w:rPr>
          <w:rFonts w:cs="Helvetica"/>
          <w:b/>
          <w:bCs/>
          <w:color w:val="333333"/>
          <w:sz w:val="28"/>
          <w:szCs w:val="28"/>
          <w:lang w:val="en"/>
        </w:rPr>
      </w:pPr>
      <w:r w:rsidRPr="004C633A">
        <w:rPr>
          <w:rFonts w:cs="Helvetica"/>
          <w:b/>
          <w:bCs/>
          <w:color w:val="333333"/>
          <w:sz w:val="28"/>
          <w:szCs w:val="28"/>
          <w:lang w:val="en"/>
        </w:rPr>
        <w:lastRenderedPageBreak/>
        <w:t>Inserting before or after specified node</w:t>
      </w:r>
    </w:p>
    <w:p w:rsidR="004C633A" w:rsidRDefault="004C633A" w:rsidP="004C633A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Fonts w:ascii="Lato" w:hAnsi="Lato" w:cs="Helvetica"/>
          <w:color w:val="333333"/>
          <w:sz w:val="21"/>
          <w:szCs w:val="21"/>
          <w:lang w:val="en"/>
        </w:rPr>
        <w:t xml:space="preserve">You can make </w:t>
      </w:r>
      <w:r>
        <w:rPr>
          <w:rStyle w:val="HTMLCode"/>
          <w:rFonts w:eastAsiaTheme="majorEastAsia"/>
          <w:sz w:val="19"/>
          <w:szCs w:val="19"/>
          <w:lang w:val="en"/>
        </w:rPr>
        <w:t>$node</w:t>
      </w:r>
      <w:r>
        <w:rPr>
          <w:rFonts w:ascii="Lato" w:hAnsi="Lato" w:cs="Helvetica"/>
          <w:color w:val="333333"/>
          <w:sz w:val="21"/>
          <w:szCs w:val="21"/>
          <w:lang w:val="en"/>
        </w:rPr>
        <w:t xml:space="preserve"> to be a neighbor of the </w:t>
      </w:r>
      <w:r>
        <w:rPr>
          <w:rStyle w:val="HTMLCode"/>
          <w:rFonts w:eastAsiaTheme="majorEastAsia"/>
          <w:sz w:val="19"/>
          <w:szCs w:val="19"/>
          <w:lang w:val="en"/>
        </w:rPr>
        <w:t>$neighbor</w:t>
      </w:r>
      <w:r>
        <w:rPr>
          <w:rFonts w:ascii="Lato" w:hAnsi="Lato" w:cs="Helvetica"/>
          <w:color w:val="333333"/>
          <w:sz w:val="21"/>
          <w:szCs w:val="21"/>
          <w:lang w:val="en"/>
        </w:rPr>
        <w:t xml:space="preserve"> node using following methods:</w:t>
      </w:r>
    </w:p>
    <w:p w:rsidR="004C633A" w:rsidRDefault="004C633A" w:rsidP="004C633A">
      <w:pPr>
        <w:pStyle w:val="NormalWeb"/>
        <w:shd w:val="clear" w:color="auto" w:fill="F7F7F7"/>
        <w:rPr>
          <w:rFonts w:ascii="Lato" w:hAnsi="Lato" w:cs="Helvetica"/>
          <w:color w:val="333333"/>
          <w:sz w:val="21"/>
          <w:szCs w:val="21"/>
          <w:lang w:val="en"/>
        </w:rPr>
      </w:pPr>
      <w:r>
        <w:rPr>
          <w:rStyle w:val="HTMLCode"/>
          <w:rFonts w:eastAsiaTheme="majorEastAsia"/>
          <w:i/>
          <w:iCs/>
          <w:sz w:val="19"/>
          <w:szCs w:val="19"/>
          <w:lang w:val="en"/>
        </w:rPr>
        <w:t>$neighbor</w:t>
      </w:r>
      <w:r>
        <w:rPr>
          <w:rStyle w:val="Emphasis"/>
          <w:rFonts w:ascii="Lato" w:hAnsi="Lato" w:cs="Helvetica"/>
          <w:color w:val="333333"/>
          <w:sz w:val="21"/>
          <w:szCs w:val="21"/>
          <w:lang w:val="en"/>
        </w:rPr>
        <w:t xml:space="preserve"> must exists, target node can be fresh. If target node exists, it will be moved to the new position and parent will be changed if it's required.</w:t>
      </w:r>
    </w:p>
    <w:p w:rsidR="004C633A" w:rsidRDefault="004C633A" w:rsidP="004C633A">
      <w:pPr>
        <w:pStyle w:val="HTMLPreformatted"/>
        <w:rPr>
          <w:lang w:val="en"/>
        </w:rPr>
      </w:pPr>
      <w:r>
        <w:rPr>
          <w:rStyle w:val="pl-c"/>
          <w:lang w:val="en"/>
        </w:rPr>
        <w:t># Explicit save</w:t>
      </w:r>
    </w:p>
    <w:p w:rsidR="004C633A" w:rsidRDefault="004C633A" w:rsidP="004C633A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afterNode(</w:t>
      </w:r>
      <w:r>
        <w:rPr>
          <w:rStyle w:val="pl-smi"/>
          <w:lang w:val="en"/>
        </w:rPr>
        <w:t>$neighbor</w:t>
      </w:r>
      <w:r>
        <w:rPr>
          <w:rStyle w:val="pl-s1"/>
          <w:lang w:val="en"/>
        </w:rPr>
        <w:t>)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save();</w:t>
      </w:r>
    </w:p>
    <w:p w:rsidR="004C633A" w:rsidRDefault="004C633A" w:rsidP="004C633A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beforeNode(</w:t>
      </w:r>
      <w:r>
        <w:rPr>
          <w:rStyle w:val="pl-smi"/>
          <w:lang w:val="en"/>
        </w:rPr>
        <w:t>$neighbor</w:t>
      </w:r>
      <w:r>
        <w:rPr>
          <w:rStyle w:val="pl-s1"/>
          <w:lang w:val="en"/>
        </w:rPr>
        <w:t>)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save();</w:t>
      </w:r>
    </w:p>
    <w:p w:rsidR="004C633A" w:rsidRDefault="004C633A" w:rsidP="004C633A">
      <w:pPr>
        <w:pStyle w:val="HTMLPreformatted"/>
        <w:rPr>
          <w:lang w:val="en"/>
        </w:rPr>
      </w:pPr>
    </w:p>
    <w:p w:rsidR="004C633A" w:rsidRDefault="004C633A" w:rsidP="004C633A">
      <w:pPr>
        <w:pStyle w:val="HTMLPreformatted"/>
        <w:rPr>
          <w:lang w:val="en"/>
        </w:rPr>
      </w:pPr>
      <w:r>
        <w:rPr>
          <w:rStyle w:val="pl-c"/>
          <w:lang w:val="en"/>
        </w:rPr>
        <w:t># Implicit save</w:t>
      </w:r>
    </w:p>
    <w:p w:rsidR="004C633A" w:rsidRDefault="004C633A" w:rsidP="004C633A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insertAfterNode(</w:t>
      </w:r>
      <w:r>
        <w:rPr>
          <w:rStyle w:val="pl-smi"/>
          <w:lang w:val="en"/>
        </w:rPr>
        <w:t>$neighbor</w:t>
      </w:r>
      <w:r>
        <w:rPr>
          <w:rStyle w:val="pl-s1"/>
          <w:lang w:val="en"/>
        </w:rPr>
        <w:t>);</w:t>
      </w:r>
    </w:p>
    <w:p w:rsidR="004C633A" w:rsidRDefault="004C633A" w:rsidP="004C633A">
      <w:pPr>
        <w:pStyle w:val="HTMLPreformatted"/>
        <w:rPr>
          <w:lang w:val="en"/>
        </w:rPr>
      </w:pPr>
      <w:r>
        <w:rPr>
          <w:rStyle w:val="pl-smi"/>
          <w:lang w:val="en"/>
        </w:rPr>
        <w:t>$node</w:t>
      </w:r>
      <w:r>
        <w:rPr>
          <w:rStyle w:val="pl-k"/>
          <w:lang w:val="en"/>
        </w:rPr>
        <w:t>-&gt;</w:t>
      </w:r>
      <w:r>
        <w:rPr>
          <w:rStyle w:val="pl-s1"/>
          <w:lang w:val="en"/>
        </w:rPr>
        <w:t>insertBeforeNode(</w:t>
      </w:r>
      <w:r>
        <w:rPr>
          <w:rStyle w:val="pl-smi"/>
          <w:lang w:val="en"/>
        </w:rPr>
        <w:t>$neighbor</w:t>
      </w:r>
      <w:r>
        <w:rPr>
          <w:rStyle w:val="pl-s1"/>
          <w:lang w:val="en"/>
        </w:rPr>
        <w:t>);</w:t>
      </w:r>
    </w:p>
    <w:p w:rsidR="004C633A" w:rsidRDefault="004C633A" w:rsidP="0068644E"/>
    <w:p w:rsidR="00B07D0C" w:rsidRDefault="00B07D0C" w:rsidP="0068644E"/>
    <w:p w:rsidR="004C633A" w:rsidRDefault="004C633A" w:rsidP="0068644E"/>
    <w:p w:rsidR="00B07D0C" w:rsidRDefault="00B07D0C" w:rsidP="0068644E"/>
    <w:p w:rsidR="00B07D0C" w:rsidRDefault="00B07D0C" w:rsidP="0068644E"/>
    <w:p w:rsidR="00B07D0C" w:rsidRDefault="00C61811" w:rsidP="0068644E">
      <w:r>
        <w:t>PHP strom</w:t>
      </w:r>
    </w:p>
    <w:p w:rsidR="00C61811" w:rsidRDefault="00C61811" w:rsidP="0068644E">
      <w:r>
        <w:t>Con Emu</w:t>
      </w:r>
    </w:p>
    <w:p w:rsidR="00C61811" w:rsidRDefault="00C61811" w:rsidP="0068644E"/>
    <w:p w:rsidR="00124919" w:rsidRDefault="00124919" w:rsidP="00124919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  <w:shd w:val="clear" w:color="auto" w:fill="232525"/>
        </w:rPr>
        <w:t>Collective\Html\HtmlServiceProvider::</w:t>
      </w:r>
      <w:r>
        <w:rPr>
          <w:i/>
          <w:iCs/>
          <w:color w:val="9876AA"/>
          <w:sz w:val="30"/>
          <w:szCs w:val="30"/>
          <w:shd w:val="clear" w:color="auto" w:fill="232525"/>
        </w:rPr>
        <w:t>class</w:t>
      </w:r>
      <w:r>
        <w:rPr>
          <w:color w:val="CC7832"/>
          <w:sz w:val="30"/>
          <w:szCs w:val="30"/>
          <w:shd w:val="clear" w:color="auto" w:fill="232525"/>
        </w:rPr>
        <w:t>,</w:t>
      </w:r>
      <w:r>
        <w:rPr>
          <w:color w:val="CC7832"/>
          <w:sz w:val="30"/>
          <w:szCs w:val="30"/>
          <w:shd w:val="clear" w:color="auto" w:fill="232525"/>
        </w:rPr>
        <w:br/>
      </w:r>
      <w:r>
        <w:rPr>
          <w:color w:val="A9B7C6"/>
          <w:sz w:val="30"/>
          <w:szCs w:val="30"/>
          <w:shd w:val="clear" w:color="auto" w:fill="232525"/>
        </w:rPr>
        <w:t>Illuminate\Html\MenuServiceProvider::</w:t>
      </w:r>
      <w:r>
        <w:rPr>
          <w:i/>
          <w:iCs/>
          <w:color w:val="9876AA"/>
          <w:sz w:val="30"/>
          <w:szCs w:val="30"/>
          <w:shd w:val="clear" w:color="auto" w:fill="232525"/>
        </w:rPr>
        <w:t>class</w:t>
      </w:r>
      <w:r>
        <w:rPr>
          <w:color w:val="CC7832"/>
          <w:sz w:val="30"/>
          <w:szCs w:val="30"/>
          <w:shd w:val="clear" w:color="auto" w:fill="232525"/>
        </w:rPr>
        <w:t>,</w:t>
      </w:r>
      <w:r>
        <w:rPr>
          <w:color w:val="CC7832"/>
          <w:sz w:val="30"/>
          <w:szCs w:val="30"/>
          <w:shd w:val="clear" w:color="auto" w:fill="232525"/>
        </w:rPr>
        <w:br/>
      </w:r>
      <w:r>
        <w:rPr>
          <w:color w:val="A9B7C6"/>
          <w:sz w:val="30"/>
          <w:szCs w:val="30"/>
          <w:shd w:val="clear" w:color="auto" w:fill="232525"/>
        </w:rPr>
        <w:t>Kalnoy\Cruddy\CKEditor\CKEditorServiceProvider::</w:t>
      </w:r>
      <w:r>
        <w:rPr>
          <w:i/>
          <w:iCs/>
          <w:color w:val="9876AA"/>
          <w:sz w:val="30"/>
          <w:szCs w:val="30"/>
          <w:shd w:val="clear" w:color="auto" w:fill="232525"/>
        </w:rPr>
        <w:t>class</w:t>
      </w:r>
      <w:r>
        <w:rPr>
          <w:color w:val="CC7832"/>
          <w:sz w:val="30"/>
          <w:szCs w:val="30"/>
          <w:shd w:val="clear" w:color="auto" w:fill="232525"/>
        </w:rPr>
        <w:t>,</w:t>
      </w:r>
      <w:r>
        <w:rPr>
          <w:color w:val="CC7832"/>
          <w:sz w:val="30"/>
          <w:szCs w:val="30"/>
          <w:shd w:val="clear" w:color="auto" w:fill="232525"/>
        </w:rPr>
        <w:br/>
      </w:r>
      <w:r>
        <w:rPr>
          <w:color w:val="A9B7C6"/>
          <w:sz w:val="30"/>
          <w:szCs w:val="30"/>
          <w:shd w:val="clear" w:color="auto" w:fill="232525"/>
        </w:rPr>
        <w:t>Kalnoy\Cruddy\CruddyServiceProvider::</w:t>
      </w:r>
      <w:r>
        <w:rPr>
          <w:i/>
          <w:iCs/>
          <w:color w:val="9876AA"/>
          <w:sz w:val="30"/>
          <w:szCs w:val="30"/>
          <w:shd w:val="clear" w:color="auto" w:fill="232525"/>
        </w:rPr>
        <w:t>class</w:t>
      </w:r>
      <w:r>
        <w:rPr>
          <w:color w:val="CC7832"/>
          <w:sz w:val="30"/>
          <w:szCs w:val="30"/>
          <w:shd w:val="clear" w:color="auto" w:fill="232525"/>
        </w:rPr>
        <w:t>,</w:t>
      </w:r>
      <w:r>
        <w:rPr>
          <w:color w:val="CC7832"/>
          <w:sz w:val="30"/>
          <w:szCs w:val="30"/>
          <w:shd w:val="clear" w:color="auto" w:fill="232525"/>
        </w:rPr>
        <w:br/>
      </w:r>
      <w:r>
        <w:rPr>
          <w:color w:val="A9B7C6"/>
          <w:sz w:val="30"/>
          <w:szCs w:val="30"/>
          <w:shd w:val="clear" w:color="auto" w:fill="232525"/>
        </w:rPr>
        <w:t>Cartalyst\Sentinel\Laravel\SentinelServiceProvider::</w:t>
      </w:r>
      <w:r>
        <w:rPr>
          <w:i/>
          <w:iCs/>
          <w:color w:val="9876AA"/>
          <w:sz w:val="30"/>
          <w:szCs w:val="30"/>
          <w:shd w:val="clear" w:color="auto" w:fill="232525"/>
        </w:rPr>
        <w:t>class</w:t>
      </w:r>
      <w:r>
        <w:rPr>
          <w:color w:val="CC7832"/>
          <w:sz w:val="30"/>
          <w:szCs w:val="30"/>
          <w:shd w:val="clear" w:color="auto" w:fill="232525"/>
        </w:rPr>
        <w:t>,</w:t>
      </w:r>
      <w:r>
        <w:rPr>
          <w:color w:val="CC7832"/>
          <w:sz w:val="30"/>
          <w:szCs w:val="30"/>
          <w:shd w:val="clear" w:color="auto" w:fill="232525"/>
        </w:rPr>
        <w:br/>
      </w:r>
      <w:r>
        <w:rPr>
          <w:color w:val="A9B7C6"/>
          <w:sz w:val="30"/>
          <w:szCs w:val="30"/>
          <w:shd w:val="clear" w:color="auto" w:fill="232525"/>
        </w:rPr>
        <w:t>Barryvdh\Debugbar\ServiceProvider::</w:t>
      </w:r>
      <w:r>
        <w:rPr>
          <w:i/>
          <w:iCs/>
          <w:color w:val="9876AA"/>
          <w:sz w:val="30"/>
          <w:szCs w:val="30"/>
          <w:shd w:val="clear" w:color="auto" w:fill="232525"/>
        </w:rPr>
        <w:t>class</w:t>
      </w:r>
      <w:r>
        <w:rPr>
          <w:color w:val="CC7832"/>
          <w:sz w:val="30"/>
          <w:szCs w:val="30"/>
          <w:shd w:val="clear" w:color="auto" w:fill="232525"/>
        </w:rPr>
        <w:t>,</w:t>
      </w:r>
      <w:r>
        <w:rPr>
          <w:color w:val="CC7832"/>
          <w:sz w:val="30"/>
          <w:szCs w:val="30"/>
          <w:shd w:val="clear" w:color="auto" w:fill="232525"/>
        </w:rPr>
        <w:br/>
      </w:r>
      <w:r>
        <w:rPr>
          <w:color w:val="A9B7C6"/>
          <w:sz w:val="30"/>
          <w:szCs w:val="30"/>
          <w:shd w:val="clear" w:color="auto" w:fill="232525"/>
        </w:rPr>
        <w:t>Morilog\Jalali\JalaliServiceProvider::</w:t>
      </w:r>
      <w:r>
        <w:rPr>
          <w:i/>
          <w:iCs/>
          <w:color w:val="9876AA"/>
          <w:sz w:val="30"/>
          <w:szCs w:val="30"/>
          <w:shd w:val="clear" w:color="auto" w:fill="232525"/>
        </w:rPr>
        <w:t>class</w:t>
      </w:r>
      <w:r>
        <w:rPr>
          <w:color w:val="CC7832"/>
          <w:sz w:val="30"/>
          <w:szCs w:val="30"/>
          <w:shd w:val="clear" w:color="auto" w:fill="232525"/>
        </w:rPr>
        <w:t>,</w:t>
      </w:r>
      <w:r>
        <w:rPr>
          <w:color w:val="CC7832"/>
          <w:sz w:val="30"/>
          <w:szCs w:val="30"/>
          <w:shd w:val="clear" w:color="auto" w:fill="232525"/>
        </w:rPr>
        <w:br/>
      </w:r>
      <w:r>
        <w:rPr>
          <w:color w:val="A9B7C6"/>
          <w:sz w:val="30"/>
          <w:szCs w:val="30"/>
          <w:shd w:val="clear" w:color="auto" w:fill="232525"/>
        </w:rPr>
        <w:t>GrahamCampbell\Exceptions\ExceptionsServiceProvider::</w:t>
      </w:r>
      <w:r>
        <w:rPr>
          <w:i/>
          <w:iCs/>
          <w:color w:val="9876AA"/>
          <w:sz w:val="30"/>
          <w:szCs w:val="30"/>
          <w:shd w:val="clear" w:color="auto" w:fill="232525"/>
        </w:rPr>
        <w:t>class</w:t>
      </w:r>
      <w:r>
        <w:rPr>
          <w:color w:val="CC7832"/>
          <w:sz w:val="30"/>
          <w:szCs w:val="30"/>
          <w:shd w:val="clear" w:color="auto" w:fill="232525"/>
        </w:rPr>
        <w:t>,</w:t>
      </w:r>
      <w:r>
        <w:rPr>
          <w:color w:val="CC7832"/>
          <w:sz w:val="30"/>
          <w:szCs w:val="30"/>
          <w:shd w:val="clear" w:color="auto" w:fill="232525"/>
        </w:rPr>
        <w:br/>
      </w:r>
      <w:r>
        <w:rPr>
          <w:color w:val="A9B7C6"/>
          <w:sz w:val="30"/>
          <w:szCs w:val="30"/>
          <w:shd w:val="clear" w:color="auto" w:fill="232525"/>
        </w:rPr>
        <w:t>Vinkla\Hashids\HashidsServiceProvider::</w:t>
      </w:r>
      <w:r>
        <w:rPr>
          <w:i/>
          <w:iCs/>
          <w:color w:val="9876AA"/>
          <w:sz w:val="30"/>
          <w:szCs w:val="30"/>
          <w:shd w:val="clear" w:color="auto" w:fill="232525"/>
        </w:rPr>
        <w:t>class</w:t>
      </w:r>
      <w:r>
        <w:rPr>
          <w:color w:val="CC7832"/>
          <w:sz w:val="30"/>
          <w:szCs w:val="30"/>
          <w:shd w:val="clear" w:color="auto" w:fill="232525"/>
        </w:rPr>
        <w:t>,</w:t>
      </w:r>
    </w:p>
    <w:p w:rsidR="00124919" w:rsidRDefault="00124919" w:rsidP="0068644E"/>
    <w:p w:rsidR="00231D24" w:rsidRDefault="00231D24" w:rsidP="0068644E">
      <w:bookmarkStart w:id="0" w:name="_GoBack"/>
      <w:bookmarkEnd w:id="0"/>
    </w:p>
    <w:sectPr w:rsidR="0023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C4858"/>
    <w:multiLevelType w:val="multilevel"/>
    <w:tmpl w:val="28D6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BF"/>
    <w:rsid w:val="00124919"/>
    <w:rsid w:val="00231D24"/>
    <w:rsid w:val="003E7272"/>
    <w:rsid w:val="004C633A"/>
    <w:rsid w:val="0059486C"/>
    <w:rsid w:val="0068644E"/>
    <w:rsid w:val="00806760"/>
    <w:rsid w:val="00832C97"/>
    <w:rsid w:val="00A311BF"/>
    <w:rsid w:val="00A817FE"/>
    <w:rsid w:val="00B07D0C"/>
    <w:rsid w:val="00B35E95"/>
    <w:rsid w:val="00C61811"/>
    <w:rsid w:val="00C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9ACD"/>
  <w15:chartTrackingRefBased/>
  <w15:docId w15:val="{D89DE87D-FB7F-4D09-9B2D-93D9BAF2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C97"/>
    <w:pPr>
      <w:spacing w:before="150" w:after="150" w:line="600" w:lineRule="atLeast"/>
      <w:outlineLvl w:val="2"/>
    </w:pPr>
    <w:rPr>
      <w:rFonts w:ascii="Lato" w:eastAsia="Times New Roman" w:hAnsi="Lato" w:cs="Times New Roman"/>
      <w:b/>
      <w:bCs/>
      <w:sz w:val="37"/>
      <w:szCs w:val="3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2C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11BF"/>
    <w:rPr>
      <w:i/>
      <w:iCs/>
    </w:rPr>
  </w:style>
  <w:style w:type="character" w:customStyle="1" w:styleId="k">
    <w:name w:val="k"/>
    <w:basedOn w:val="DefaultParagraphFont"/>
    <w:rsid w:val="00A311BF"/>
  </w:style>
  <w:style w:type="character" w:styleId="HTMLCode">
    <w:name w:val="HTML Code"/>
    <w:basedOn w:val="DefaultParagraphFont"/>
    <w:uiPriority w:val="99"/>
    <w:semiHidden/>
    <w:unhideWhenUsed/>
    <w:rsid w:val="00A311B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32C97"/>
    <w:rPr>
      <w:rFonts w:ascii="Lato" w:eastAsia="Times New Roman" w:hAnsi="Lato" w:cs="Times New Roman"/>
      <w:b/>
      <w:bCs/>
      <w:sz w:val="37"/>
      <w:szCs w:val="37"/>
    </w:rPr>
  </w:style>
  <w:style w:type="paragraph" w:styleId="NormalWeb">
    <w:name w:val="Normal (Web)"/>
    <w:basedOn w:val="Normal"/>
    <w:uiPriority w:val="99"/>
    <w:semiHidden/>
    <w:unhideWhenUsed/>
    <w:rsid w:val="00832C9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C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C9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C97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character" w:customStyle="1" w:styleId="pl-s1">
    <w:name w:val="pl-s1"/>
    <w:basedOn w:val="DefaultParagraphFont"/>
    <w:rsid w:val="00832C97"/>
  </w:style>
  <w:style w:type="character" w:customStyle="1" w:styleId="pl-c1">
    <w:name w:val="pl-c1"/>
    <w:basedOn w:val="DefaultParagraphFont"/>
    <w:rsid w:val="00832C97"/>
  </w:style>
  <w:style w:type="character" w:customStyle="1" w:styleId="pl-k">
    <w:name w:val="pl-k"/>
    <w:basedOn w:val="DefaultParagraphFont"/>
    <w:rsid w:val="00832C97"/>
  </w:style>
  <w:style w:type="character" w:customStyle="1" w:styleId="pl-smi">
    <w:name w:val="pl-smi"/>
    <w:basedOn w:val="DefaultParagraphFont"/>
    <w:rsid w:val="00832C97"/>
  </w:style>
  <w:style w:type="character" w:customStyle="1" w:styleId="pl-c">
    <w:name w:val="pl-c"/>
    <w:basedOn w:val="DefaultParagraphFont"/>
    <w:rsid w:val="00832C97"/>
  </w:style>
  <w:style w:type="character" w:styleId="Strong">
    <w:name w:val="Strong"/>
    <w:basedOn w:val="DefaultParagraphFont"/>
    <w:uiPriority w:val="22"/>
    <w:qFormat/>
    <w:rsid w:val="00832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49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6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28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1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11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21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64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2017-01-24T06:06:00Z</dcterms:created>
  <dcterms:modified xsi:type="dcterms:W3CDTF">2017-01-24T12:44:00Z</dcterms:modified>
</cp:coreProperties>
</file>