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42186" w14:textId="77777777" w:rsidR="00CF1FB5" w:rsidRPr="00975226" w:rsidRDefault="00CF1FB5" w:rsidP="007E7F64">
      <w:pPr>
        <w:pStyle w:val="Body"/>
        <w:numPr>
          <w:ilvl w:val="0"/>
          <w:numId w:val="0"/>
        </w:numPr>
        <w:rPr>
          <w:rFonts w:eastAsiaTheme="minorEastAsia"/>
          <w:lang w:val="en-US" w:eastAsia="en-US"/>
        </w:rPr>
      </w:pPr>
    </w:p>
    <w:sdt>
      <w:sdtPr>
        <w:rPr>
          <w:rFonts w:eastAsiaTheme="minorEastAsia"/>
          <w:szCs w:val="24"/>
          <w:lang w:val="en-US" w:eastAsia="en-US"/>
        </w:rPr>
        <w:id w:val="1474794640"/>
        <w:docPartObj>
          <w:docPartGallery w:val="Cover Pages"/>
          <w:docPartUnique/>
        </w:docPartObj>
      </w:sdtPr>
      <w:sdtEndPr>
        <w:rPr>
          <w:rFonts w:eastAsia="Times New Roman"/>
          <w:lang w:val="en-IE"/>
        </w:rPr>
      </w:sdtEndPr>
      <w:sdtContent>
        <w:p w14:paraId="5A76E885" w14:textId="77777777" w:rsidR="00171A5E" w:rsidRPr="00975226" w:rsidRDefault="00171A5E" w:rsidP="007E7F64">
          <w:pPr>
            <w:pStyle w:val="Body"/>
            <w:numPr>
              <w:ilvl w:val="0"/>
              <w:numId w:val="0"/>
            </w:numPr>
            <w:rPr>
              <w:rFonts w:eastAsiaTheme="minorEastAsia"/>
              <w:lang w:val="en-US" w:eastAsia="en-US"/>
            </w:rPr>
          </w:pPr>
        </w:p>
        <w:p w14:paraId="1EC3242A" w14:textId="77777777" w:rsidR="00171A5E" w:rsidRPr="00975226" w:rsidRDefault="00171A5E">
          <w:pPr>
            <w:suppressAutoHyphens w:val="0"/>
            <w:spacing w:after="160" w:line="259" w:lineRule="auto"/>
            <w:jc w:val="left"/>
            <w:rPr>
              <w:rFonts w:eastAsiaTheme="minorEastAsia"/>
              <w:szCs w:val="18"/>
              <w:lang w:val="en-US"/>
            </w:rPr>
          </w:pPr>
        </w:p>
        <w:sdt>
          <w:sdtPr>
            <w:rPr>
              <w:rFonts w:eastAsiaTheme="minorEastAsia"/>
              <w:szCs w:val="24"/>
              <w:lang w:val="en-US" w:eastAsia="en-US"/>
            </w:rPr>
            <w:id w:val="334421639"/>
            <w:placeholder>
              <w:docPart w:val="DE38FEB2D6D14F6E981F6B69850DBEB7"/>
            </w:placeholder>
            <w:docPartList>
              <w:docPartGallery w:val="Quick Parts"/>
            </w:docPartList>
          </w:sdtPr>
          <w:sdtEndPr>
            <w:rPr>
              <w:rFonts w:eastAsia="Times New Roman"/>
              <w:lang w:val="en-IE"/>
            </w:rPr>
          </w:sdtEndPr>
          <w:sdtContent>
            <w:p w14:paraId="3F4F1DAC" w14:textId="77777777" w:rsidR="001477C3" w:rsidRPr="00975226" w:rsidRDefault="001477C3" w:rsidP="007E7F64">
              <w:pPr>
                <w:pStyle w:val="Body"/>
                <w:numPr>
                  <w:ilvl w:val="0"/>
                  <w:numId w:val="0"/>
                </w:numPr>
              </w:pPr>
            </w:p>
            <w:p w14:paraId="59323516" w14:textId="77777777" w:rsidR="001477C3" w:rsidRPr="00975226" w:rsidRDefault="001477C3" w:rsidP="007E7F64">
              <w:pPr>
                <w:pStyle w:val="Body"/>
                <w:numPr>
                  <w:ilvl w:val="0"/>
                  <w:numId w:val="0"/>
                </w:numPr>
              </w:pPr>
            </w:p>
            <w:p w14:paraId="762B7284" w14:textId="77777777" w:rsidR="001477C3" w:rsidRPr="00975226" w:rsidRDefault="001477C3" w:rsidP="007E7F64">
              <w:pPr>
                <w:pStyle w:val="Body"/>
                <w:numPr>
                  <w:ilvl w:val="0"/>
                  <w:numId w:val="0"/>
                </w:numPr>
              </w:pPr>
            </w:p>
            <w:p w14:paraId="7BD536DF" w14:textId="77777777" w:rsidR="001477C3" w:rsidRPr="00975226" w:rsidRDefault="001477C3" w:rsidP="007E7F64">
              <w:pPr>
                <w:pStyle w:val="Body"/>
                <w:numPr>
                  <w:ilvl w:val="0"/>
                  <w:numId w:val="0"/>
                </w:numPr>
              </w:pPr>
            </w:p>
            <w:p w14:paraId="3DA71235" w14:textId="77777777" w:rsidR="001477C3" w:rsidRPr="00975226" w:rsidRDefault="001477C3" w:rsidP="007E7F64">
              <w:pPr>
                <w:pStyle w:val="Body"/>
                <w:numPr>
                  <w:ilvl w:val="0"/>
                  <w:numId w:val="0"/>
                </w:numPr>
              </w:pPr>
            </w:p>
            <w:tbl>
              <w:tblPr>
                <w:tblW w:w="0" w:type="auto"/>
                <w:tblLayout w:type="fixed"/>
                <w:tblCellMar>
                  <w:left w:w="0" w:type="dxa"/>
                  <w:right w:w="0" w:type="dxa"/>
                </w:tblCellMar>
                <w:tblLook w:val="0000" w:firstRow="0" w:lastRow="0" w:firstColumn="0" w:lastColumn="0" w:noHBand="0" w:noVBand="0"/>
              </w:tblPr>
              <w:tblGrid>
                <w:gridCol w:w="7937"/>
              </w:tblGrid>
              <w:tr w:rsidR="001477C3" w:rsidRPr="00975226" w14:paraId="4CB61510" w14:textId="77777777" w:rsidTr="007E7F64">
                <w:trPr>
                  <w:cantSplit/>
                  <w:trHeight w:val="1984"/>
                </w:trPr>
                <w:tc>
                  <w:tcPr>
                    <w:tcW w:w="7937" w:type="dxa"/>
                    <w:tcBorders>
                      <w:top w:val="single" w:sz="8" w:space="0" w:color="auto"/>
                      <w:bottom w:val="single" w:sz="8" w:space="0" w:color="auto"/>
                    </w:tcBorders>
                    <w:tcMar>
                      <w:top w:w="510" w:type="dxa"/>
                      <w:bottom w:w="510" w:type="dxa"/>
                    </w:tcMar>
                  </w:tcPr>
                  <w:p w14:paraId="4D724535" w14:textId="543F4EBD" w:rsidR="001477C3" w:rsidRPr="00975226" w:rsidRDefault="001477C3" w:rsidP="007E7F64">
                    <w:pPr>
                      <w:pStyle w:val="Body"/>
                      <w:spacing w:line="240" w:lineRule="auto"/>
                      <w:jc w:val="left"/>
                    </w:pPr>
                    <w:bookmarkStart w:id="0" w:name="_Ref106112818"/>
                    <w:bookmarkStart w:id="1" w:name="_Hlk112231419"/>
                    <w:r w:rsidRPr="00975226">
                      <w:rPr>
                        <w:b/>
                      </w:rPr>
                      <w:t>Dated</w:t>
                    </w:r>
                    <w:r w:rsidRPr="00975226">
                      <w:t xml:space="preserve">: </w:t>
                    </w:r>
                    <w:r w:rsidRPr="00975226">
                      <w:fldChar w:fldCharType="begin" w:fldLock="1">
                        <w:ffData>
                          <w:name w:val="Text19"/>
                          <w:enabled/>
                          <w:calcOnExit w:val="0"/>
                          <w:textInput>
                            <w:default w:val="                                                                        "/>
                          </w:textInput>
                        </w:ffData>
                      </w:fldChar>
                    </w:r>
                    <w:r w:rsidRPr="00975226">
                      <w:instrText xml:space="preserve"> FORMTEXT </w:instrText>
                    </w:r>
                    <w:r w:rsidRPr="00975226">
                      <w:fldChar w:fldCharType="separate"/>
                    </w:r>
                    <w:r w:rsidRPr="00975226">
                      <w:rPr>
                        <w:noProof/>
                      </w:rPr>
                      <w:t xml:space="preserve">                                                                        </w:t>
                    </w:r>
                    <w:r w:rsidRPr="00975226">
                      <w:fldChar w:fldCharType="end"/>
                    </w:r>
                    <w:r w:rsidRPr="00975226">
                      <w:t xml:space="preserve"> </w:t>
                    </w:r>
                    <w:r w:rsidR="000911EA" w:rsidRPr="000911EA">
                      <w:t>{{TODAYS_DATE}}</w:t>
                    </w:r>
                    <w:bookmarkEnd w:id="0"/>
                  </w:p>
                  <w:p w14:paraId="33D5E6CF" w14:textId="19689D69" w:rsidR="001477C3" w:rsidRPr="00975226" w:rsidRDefault="00FE10C1" w:rsidP="007E7F64">
                    <w:pPr>
                      <w:pStyle w:val="Parties"/>
                      <w:suppressAutoHyphens w:val="0"/>
                      <w:spacing w:line="240" w:lineRule="auto"/>
                      <w:jc w:val="left"/>
                      <w:rPr>
                        <w:sz w:val="18"/>
                        <w:szCs w:val="18"/>
                      </w:rPr>
                    </w:pPr>
                    <w:bookmarkStart w:id="2" w:name="Party1"/>
                    <w:bookmarkEnd w:id="2"/>
                    <w:r w:rsidRPr="00975226">
                      <w:rPr>
                        <w:b/>
                        <w:szCs w:val="18"/>
                      </w:rPr>
                      <w:t>{{CHARGOR_NAME}}</w:t>
                    </w:r>
                  </w:p>
                  <w:p w14:paraId="300463E6" w14:textId="7D11A3E3" w:rsidR="001477C3" w:rsidRPr="00975226" w:rsidRDefault="00FE10C1" w:rsidP="007E7F64">
                    <w:pPr>
                      <w:pStyle w:val="Parties"/>
                      <w:suppressAutoHyphens w:val="0"/>
                      <w:spacing w:line="240" w:lineRule="auto"/>
                      <w:jc w:val="left"/>
                      <w:rPr>
                        <w:sz w:val="18"/>
                        <w:szCs w:val="18"/>
                      </w:rPr>
                    </w:pPr>
                    <w:r w:rsidRPr="00975226">
                      <w:rPr>
                        <w:b/>
                        <w:szCs w:val="18"/>
                      </w:rPr>
                      <w:t>{{LENDER_NAME}}</w:t>
                    </w:r>
                  </w:p>
                  <w:p w14:paraId="33793A15" w14:textId="77777777" w:rsidR="001477C3" w:rsidRPr="00975226" w:rsidRDefault="001477C3" w:rsidP="004C5D24">
                    <w:pPr>
                      <w:pStyle w:val="Parties"/>
                      <w:numPr>
                        <w:ilvl w:val="0"/>
                        <w:numId w:val="0"/>
                      </w:numPr>
                      <w:suppressAutoHyphens w:val="0"/>
                      <w:spacing w:line="240" w:lineRule="auto"/>
                      <w:ind w:left="851"/>
                      <w:jc w:val="left"/>
                      <w:rPr>
                        <w:sz w:val="18"/>
                        <w:szCs w:val="18"/>
                      </w:rPr>
                    </w:pPr>
                  </w:p>
                </w:tc>
              </w:tr>
              <w:tr w:rsidR="001477C3" w:rsidRPr="00975226" w14:paraId="6B2849C1" w14:textId="77777777" w:rsidTr="007E7F64">
                <w:trPr>
                  <w:cantSplit/>
                  <w:trHeight w:val="1984"/>
                </w:trPr>
                <w:tc>
                  <w:tcPr>
                    <w:tcW w:w="7937" w:type="dxa"/>
                    <w:tcBorders>
                      <w:top w:val="single" w:sz="8" w:space="0" w:color="auto"/>
                      <w:bottom w:val="single" w:sz="8" w:space="0" w:color="auto"/>
                    </w:tcBorders>
                    <w:tcMar>
                      <w:top w:w="510" w:type="dxa"/>
                      <w:bottom w:w="510" w:type="dxa"/>
                    </w:tcMar>
                  </w:tcPr>
                  <w:p w14:paraId="0052F410" w14:textId="77777777" w:rsidR="001477C3" w:rsidRPr="00975226" w:rsidRDefault="001477C3" w:rsidP="007E7F64">
                    <w:pPr>
                      <w:pStyle w:val="Parties"/>
                      <w:numPr>
                        <w:ilvl w:val="0"/>
                        <w:numId w:val="0"/>
                      </w:numPr>
                      <w:suppressAutoHyphens w:val="0"/>
                      <w:spacing w:line="240" w:lineRule="auto"/>
                      <w:ind w:left="851" w:hanging="851"/>
                      <w:jc w:val="left"/>
                      <w:rPr>
                        <w:b/>
                        <w:sz w:val="18"/>
                        <w:szCs w:val="18"/>
                      </w:rPr>
                    </w:pPr>
                  </w:p>
                  <w:p w14:paraId="0969B6D9" w14:textId="77777777" w:rsidR="001477C3" w:rsidRPr="00975226" w:rsidRDefault="001477C3" w:rsidP="007E7F64">
                    <w:pPr>
                      <w:pStyle w:val="Parties"/>
                      <w:numPr>
                        <w:ilvl w:val="0"/>
                        <w:numId w:val="0"/>
                      </w:numPr>
                      <w:suppressAutoHyphens w:val="0"/>
                      <w:spacing w:line="240" w:lineRule="auto"/>
                      <w:ind w:left="851" w:hanging="851"/>
                      <w:jc w:val="left"/>
                      <w:rPr>
                        <w:b/>
                        <w:sz w:val="18"/>
                        <w:szCs w:val="18"/>
                      </w:rPr>
                    </w:pPr>
                    <w:r w:rsidRPr="00975226">
                      <w:rPr>
                        <w:b/>
                        <w:sz w:val="18"/>
                        <w:szCs w:val="18"/>
                      </w:rPr>
                      <w:t>Mortgage and Charge</w:t>
                    </w:r>
                  </w:p>
                  <w:p w14:paraId="37985CAE" w14:textId="77777777" w:rsidR="001477C3" w:rsidRPr="00975226" w:rsidRDefault="001477C3" w:rsidP="007E7F64">
                    <w:pPr>
                      <w:autoSpaceDE w:val="0"/>
                      <w:autoSpaceDN w:val="0"/>
                      <w:adjustRightInd w:val="0"/>
                      <w:rPr>
                        <w:b/>
                        <w:szCs w:val="18"/>
                      </w:rPr>
                    </w:pPr>
                  </w:p>
                </w:tc>
              </w:tr>
              <w:tr w:rsidR="001477C3" w:rsidRPr="00975226" w14:paraId="5AB2057F" w14:textId="77777777" w:rsidTr="007E7F64">
                <w:trPr>
                  <w:cantSplit/>
                  <w:trHeight w:val="2835"/>
                </w:trPr>
                <w:tc>
                  <w:tcPr>
                    <w:tcW w:w="7937" w:type="dxa"/>
                    <w:tcMar>
                      <w:top w:w="567" w:type="dxa"/>
                    </w:tcMar>
                  </w:tcPr>
                  <w:p w14:paraId="03A257C5" w14:textId="77777777" w:rsidR="001477C3" w:rsidRPr="00975226" w:rsidRDefault="001477C3" w:rsidP="007E7F64">
                    <w:pPr>
                      <w:rPr>
                        <w:szCs w:val="18"/>
                      </w:rPr>
                    </w:pPr>
                  </w:p>
                  <w:p w14:paraId="060DCE5A" w14:textId="77777777" w:rsidR="001477C3" w:rsidRPr="00975226" w:rsidRDefault="001477C3" w:rsidP="007E7F64">
                    <w:pPr>
                      <w:rPr>
                        <w:szCs w:val="18"/>
                      </w:rPr>
                    </w:pPr>
                  </w:p>
                </w:tc>
              </w:tr>
              <w:bookmarkEnd w:id="1"/>
            </w:tbl>
            <w:p w14:paraId="7A89B8D1" w14:textId="77777777" w:rsidR="001477C3" w:rsidRPr="00975226" w:rsidRDefault="001477C3" w:rsidP="007E7F64">
              <w:pPr>
                <w:autoSpaceDE w:val="0"/>
                <w:autoSpaceDN w:val="0"/>
                <w:adjustRightInd w:val="0"/>
                <w:rPr>
                  <w:rFonts w:cs="Verdana"/>
                  <w:b/>
                  <w:bCs/>
                  <w:color w:val="000000"/>
                  <w:szCs w:val="18"/>
                </w:rPr>
              </w:pPr>
            </w:p>
            <w:p w14:paraId="10842868" w14:textId="77777777" w:rsidR="00B96B51" w:rsidRPr="00975226" w:rsidRDefault="00B96B51" w:rsidP="007E7F64">
              <w:pPr>
                <w:autoSpaceDE w:val="0"/>
                <w:autoSpaceDN w:val="0"/>
                <w:adjustRightInd w:val="0"/>
                <w:rPr>
                  <w:rFonts w:cs="Verdana"/>
                  <w:b/>
                  <w:bCs/>
                  <w:color w:val="000000"/>
                  <w:szCs w:val="18"/>
                </w:rPr>
              </w:pPr>
            </w:p>
            <w:p w14:paraId="390EE8A3" w14:textId="77777777" w:rsidR="001477C3" w:rsidRPr="00975226" w:rsidRDefault="001477C3" w:rsidP="00B96B51">
              <w:pPr>
                <w:spacing w:after="0"/>
                <w:rPr>
                  <w:szCs w:val="18"/>
                </w:rPr>
              </w:pPr>
              <w:r w:rsidRPr="00975226">
                <w:rPr>
                  <w:szCs w:val="18"/>
                </w:rPr>
                <w:t>CONTENTS</w:t>
              </w:r>
            </w:p>
            <w:p w14:paraId="0BFF7A4D" w14:textId="77777777" w:rsidR="00B96B51" w:rsidRPr="00975226" w:rsidRDefault="00B96B51" w:rsidP="00B96B51">
              <w:pPr>
                <w:spacing w:after="0"/>
                <w:rPr>
                  <w:szCs w:val="18"/>
                </w:rPr>
              </w:pPr>
            </w:p>
            <w:p w14:paraId="6303A194" w14:textId="77777777" w:rsidR="001477C3" w:rsidRPr="00975226" w:rsidRDefault="001477C3" w:rsidP="007E7F64">
              <w:pPr>
                <w:pBdr>
                  <w:bottom w:val="single" w:sz="4" w:space="1" w:color="auto"/>
                </w:pBdr>
                <w:tabs>
                  <w:tab w:val="right" w:pos="9071"/>
                </w:tabs>
                <w:rPr>
                  <w:szCs w:val="18"/>
                </w:rPr>
              </w:pPr>
              <w:r w:rsidRPr="00975226">
                <w:rPr>
                  <w:b/>
                  <w:szCs w:val="18"/>
                </w:rPr>
                <w:t>Clause                                                                                                                    Page</w:t>
              </w:r>
            </w:p>
            <w:p w14:paraId="1D5AA128" w14:textId="77777777" w:rsidR="00B96B51" w:rsidRPr="00975226" w:rsidRDefault="001477C3">
              <w:pPr>
                <w:pStyle w:val="TOC1"/>
                <w:tabs>
                  <w:tab w:val="right" w:leader="dot" w:pos="8296"/>
                </w:tabs>
                <w:rPr>
                  <w:rFonts w:eastAsiaTheme="minorEastAsia" w:cstheme="minorBidi"/>
                  <w:caps w:val="0"/>
                  <w:noProof/>
                  <w:szCs w:val="18"/>
                  <w:lang w:eastAsia="en-IE"/>
                </w:rPr>
              </w:pPr>
              <w:r w:rsidRPr="00975226">
                <w:rPr>
                  <w:szCs w:val="18"/>
                </w:rPr>
                <w:fldChar w:fldCharType="begin"/>
              </w:r>
              <w:r w:rsidRPr="00975226">
                <w:rPr>
                  <w:szCs w:val="18"/>
                </w:rPr>
                <w:instrText xml:space="preserve"> TOC \f C \T "HEADING 1,1, L1,1, SCHEDULE HEADING,1, HEADING 2,2, SCHEDULE DESCRIPTION,2" GUID=9dc79127-c44f-4caa-9ddc-9321c45e611b</w:instrText>
              </w:r>
              <w:r w:rsidRPr="00975226">
                <w:rPr>
                  <w:szCs w:val="18"/>
                </w:rPr>
                <w:fldChar w:fldCharType="separate"/>
              </w:r>
              <w:r w:rsidR="00B96B51" w:rsidRPr="00975226">
                <w:rPr>
                  <w:noProof/>
                  <w:szCs w:val="18"/>
                </w:rPr>
                <w:t>1</w:t>
              </w:r>
              <w:r w:rsidR="00B96B51" w:rsidRPr="00975226">
                <w:rPr>
                  <w:rFonts w:eastAsiaTheme="minorEastAsia" w:cstheme="minorBidi"/>
                  <w:caps w:val="0"/>
                  <w:noProof/>
                  <w:szCs w:val="18"/>
                  <w:lang w:eastAsia="en-IE"/>
                </w:rPr>
                <w:tab/>
              </w:r>
              <w:r w:rsidR="00B96B51" w:rsidRPr="00975226">
                <w:rPr>
                  <w:noProof/>
                  <w:szCs w:val="18"/>
                </w:rPr>
                <w:t>INTERPRETATION</w:t>
              </w:r>
              <w:r w:rsidR="00B96B51" w:rsidRPr="00975226">
                <w:rPr>
                  <w:noProof/>
                  <w:szCs w:val="18"/>
                </w:rPr>
                <w:tab/>
              </w:r>
              <w:r w:rsidR="00B96B51" w:rsidRPr="00975226">
                <w:rPr>
                  <w:noProof/>
                  <w:szCs w:val="18"/>
                </w:rPr>
                <w:fldChar w:fldCharType="begin"/>
              </w:r>
              <w:r w:rsidR="00B96B51" w:rsidRPr="00975226">
                <w:rPr>
                  <w:noProof/>
                  <w:szCs w:val="18"/>
                </w:rPr>
                <w:instrText xml:space="preserve"> PAGEREF _Toc111575965 \h </w:instrText>
              </w:r>
              <w:r w:rsidR="00B96B51" w:rsidRPr="00975226">
                <w:rPr>
                  <w:noProof/>
                  <w:szCs w:val="18"/>
                </w:rPr>
              </w:r>
              <w:r w:rsidR="00B96B51" w:rsidRPr="00975226">
                <w:rPr>
                  <w:noProof/>
                  <w:szCs w:val="18"/>
                </w:rPr>
                <w:fldChar w:fldCharType="separate"/>
              </w:r>
              <w:r w:rsidR="00522F7E">
                <w:rPr>
                  <w:noProof/>
                  <w:szCs w:val="18"/>
                </w:rPr>
                <w:t>1</w:t>
              </w:r>
              <w:r w:rsidR="00B96B51" w:rsidRPr="00975226">
                <w:rPr>
                  <w:noProof/>
                  <w:szCs w:val="18"/>
                </w:rPr>
                <w:fldChar w:fldCharType="end"/>
              </w:r>
            </w:p>
            <w:p w14:paraId="38E52EB5"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w:t>
              </w:r>
              <w:r w:rsidRPr="00975226">
                <w:rPr>
                  <w:rFonts w:eastAsiaTheme="minorEastAsia" w:cstheme="minorBidi"/>
                  <w:caps w:val="0"/>
                  <w:noProof/>
                  <w:szCs w:val="18"/>
                  <w:lang w:eastAsia="en-IE"/>
                </w:rPr>
                <w:tab/>
              </w:r>
              <w:r w:rsidRPr="00975226">
                <w:rPr>
                  <w:noProof/>
                  <w:szCs w:val="18"/>
                </w:rPr>
                <w:t>covenant to pay</w:t>
              </w:r>
              <w:r w:rsidRPr="00975226">
                <w:rPr>
                  <w:noProof/>
                  <w:szCs w:val="18"/>
                </w:rPr>
                <w:tab/>
              </w:r>
              <w:r w:rsidRPr="00975226">
                <w:rPr>
                  <w:noProof/>
                  <w:szCs w:val="18"/>
                </w:rPr>
                <w:fldChar w:fldCharType="begin"/>
              </w:r>
              <w:r w:rsidRPr="00975226">
                <w:rPr>
                  <w:noProof/>
                  <w:szCs w:val="18"/>
                </w:rPr>
                <w:instrText xml:space="preserve"> PAGEREF _Toc111575966 \h </w:instrText>
              </w:r>
              <w:r w:rsidRPr="00975226">
                <w:rPr>
                  <w:noProof/>
                  <w:szCs w:val="18"/>
                </w:rPr>
              </w:r>
              <w:r w:rsidRPr="00975226">
                <w:rPr>
                  <w:noProof/>
                  <w:szCs w:val="18"/>
                </w:rPr>
                <w:fldChar w:fldCharType="separate"/>
              </w:r>
              <w:r w:rsidR="00522F7E">
                <w:rPr>
                  <w:noProof/>
                  <w:szCs w:val="18"/>
                </w:rPr>
                <w:t>7</w:t>
              </w:r>
              <w:r w:rsidRPr="00975226">
                <w:rPr>
                  <w:noProof/>
                  <w:szCs w:val="18"/>
                </w:rPr>
                <w:fldChar w:fldCharType="end"/>
              </w:r>
            </w:p>
            <w:p w14:paraId="4B3DB1EA"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3</w:t>
              </w:r>
              <w:r w:rsidRPr="00975226">
                <w:rPr>
                  <w:rFonts w:eastAsiaTheme="minorEastAsia" w:cstheme="minorBidi"/>
                  <w:caps w:val="0"/>
                  <w:noProof/>
                  <w:szCs w:val="18"/>
                  <w:lang w:eastAsia="en-IE"/>
                </w:rPr>
                <w:tab/>
              </w:r>
              <w:r w:rsidRPr="00975226">
                <w:rPr>
                  <w:noProof/>
                  <w:szCs w:val="18"/>
                </w:rPr>
                <w:t>GRANT OF SECURITY</w:t>
              </w:r>
              <w:r w:rsidRPr="00975226">
                <w:rPr>
                  <w:noProof/>
                  <w:szCs w:val="18"/>
                </w:rPr>
                <w:tab/>
              </w:r>
              <w:r w:rsidRPr="00975226">
                <w:rPr>
                  <w:noProof/>
                  <w:szCs w:val="18"/>
                </w:rPr>
                <w:fldChar w:fldCharType="begin"/>
              </w:r>
              <w:r w:rsidRPr="00975226">
                <w:rPr>
                  <w:noProof/>
                  <w:szCs w:val="18"/>
                </w:rPr>
                <w:instrText xml:space="preserve"> PAGEREF _Toc111575967 \h </w:instrText>
              </w:r>
              <w:r w:rsidRPr="00975226">
                <w:rPr>
                  <w:noProof/>
                  <w:szCs w:val="18"/>
                </w:rPr>
              </w:r>
              <w:r w:rsidRPr="00975226">
                <w:rPr>
                  <w:noProof/>
                  <w:szCs w:val="18"/>
                </w:rPr>
                <w:fldChar w:fldCharType="separate"/>
              </w:r>
              <w:r w:rsidR="00522F7E">
                <w:rPr>
                  <w:noProof/>
                  <w:szCs w:val="18"/>
                </w:rPr>
                <w:t>8</w:t>
              </w:r>
              <w:r w:rsidRPr="00975226">
                <w:rPr>
                  <w:noProof/>
                  <w:szCs w:val="18"/>
                </w:rPr>
                <w:fldChar w:fldCharType="end"/>
              </w:r>
            </w:p>
            <w:p w14:paraId="18DF47E2"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4</w:t>
              </w:r>
              <w:r w:rsidRPr="00975226">
                <w:rPr>
                  <w:rFonts w:eastAsiaTheme="minorEastAsia" w:cstheme="minorBidi"/>
                  <w:caps w:val="0"/>
                  <w:noProof/>
                  <w:szCs w:val="18"/>
                  <w:lang w:eastAsia="en-IE"/>
                </w:rPr>
                <w:tab/>
              </w:r>
              <w:r w:rsidRPr="00975226">
                <w:rPr>
                  <w:noProof/>
                  <w:szCs w:val="18"/>
                </w:rPr>
                <w:t>PROVISIONS AS TO SECURITY</w:t>
              </w:r>
              <w:r w:rsidRPr="00975226">
                <w:rPr>
                  <w:noProof/>
                  <w:szCs w:val="18"/>
                </w:rPr>
                <w:tab/>
              </w:r>
              <w:r w:rsidRPr="00975226">
                <w:rPr>
                  <w:noProof/>
                  <w:szCs w:val="18"/>
                </w:rPr>
                <w:fldChar w:fldCharType="begin"/>
              </w:r>
              <w:r w:rsidRPr="00975226">
                <w:rPr>
                  <w:noProof/>
                  <w:szCs w:val="18"/>
                </w:rPr>
                <w:instrText xml:space="preserve"> PAGEREF _Toc111575968 \h </w:instrText>
              </w:r>
              <w:r w:rsidRPr="00975226">
                <w:rPr>
                  <w:noProof/>
                  <w:szCs w:val="18"/>
                </w:rPr>
              </w:r>
              <w:r w:rsidRPr="00975226">
                <w:rPr>
                  <w:noProof/>
                  <w:szCs w:val="18"/>
                </w:rPr>
                <w:fldChar w:fldCharType="separate"/>
              </w:r>
              <w:r w:rsidR="00522F7E">
                <w:rPr>
                  <w:noProof/>
                  <w:szCs w:val="18"/>
                </w:rPr>
                <w:t>9</w:t>
              </w:r>
              <w:r w:rsidRPr="00975226">
                <w:rPr>
                  <w:noProof/>
                  <w:szCs w:val="18"/>
                </w:rPr>
                <w:fldChar w:fldCharType="end"/>
              </w:r>
            </w:p>
            <w:p w14:paraId="48D575D4"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5</w:t>
              </w:r>
              <w:r w:rsidRPr="00975226">
                <w:rPr>
                  <w:rFonts w:eastAsiaTheme="minorEastAsia" w:cstheme="minorBidi"/>
                  <w:caps w:val="0"/>
                  <w:noProof/>
                  <w:szCs w:val="18"/>
                  <w:lang w:eastAsia="en-IE"/>
                </w:rPr>
                <w:tab/>
              </w:r>
              <w:r w:rsidRPr="00975226">
                <w:rPr>
                  <w:noProof/>
                  <w:szCs w:val="18"/>
                </w:rPr>
                <w:t>PERFECTION OF SECURITY</w:t>
              </w:r>
              <w:r w:rsidRPr="00975226">
                <w:rPr>
                  <w:noProof/>
                  <w:szCs w:val="18"/>
                </w:rPr>
                <w:tab/>
              </w:r>
              <w:r w:rsidRPr="00975226">
                <w:rPr>
                  <w:noProof/>
                  <w:szCs w:val="18"/>
                </w:rPr>
                <w:fldChar w:fldCharType="begin"/>
              </w:r>
              <w:r w:rsidRPr="00975226">
                <w:rPr>
                  <w:noProof/>
                  <w:szCs w:val="18"/>
                </w:rPr>
                <w:instrText xml:space="preserve"> PAGEREF _Toc111575969 \h </w:instrText>
              </w:r>
              <w:r w:rsidRPr="00975226">
                <w:rPr>
                  <w:noProof/>
                  <w:szCs w:val="18"/>
                </w:rPr>
              </w:r>
              <w:r w:rsidRPr="00975226">
                <w:rPr>
                  <w:noProof/>
                  <w:szCs w:val="18"/>
                </w:rPr>
                <w:fldChar w:fldCharType="separate"/>
              </w:r>
              <w:r w:rsidR="00522F7E">
                <w:rPr>
                  <w:noProof/>
                  <w:szCs w:val="18"/>
                </w:rPr>
                <w:t>10</w:t>
              </w:r>
              <w:r w:rsidRPr="00975226">
                <w:rPr>
                  <w:noProof/>
                  <w:szCs w:val="18"/>
                </w:rPr>
                <w:fldChar w:fldCharType="end"/>
              </w:r>
            </w:p>
            <w:p w14:paraId="40161FDB"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6</w:t>
              </w:r>
              <w:r w:rsidRPr="00975226">
                <w:rPr>
                  <w:rFonts w:eastAsiaTheme="minorEastAsia" w:cstheme="minorBidi"/>
                  <w:caps w:val="0"/>
                  <w:noProof/>
                  <w:szCs w:val="18"/>
                  <w:lang w:eastAsia="en-IE"/>
                </w:rPr>
                <w:tab/>
              </w:r>
              <w:r w:rsidRPr="00975226">
                <w:rPr>
                  <w:noProof/>
                  <w:szCs w:val="18"/>
                </w:rPr>
                <w:t>REPRESENTATIONS AND WARRANTIES</w:t>
              </w:r>
              <w:r w:rsidRPr="00975226">
                <w:rPr>
                  <w:noProof/>
                  <w:szCs w:val="18"/>
                </w:rPr>
                <w:tab/>
              </w:r>
              <w:r w:rsidRPr="00975226">
                <w:rPr>
                  <w:noProof/>
                  <w:szCs w:val="18"/>
                </w:rPr>
                <w:fldChar w:fldCharType="begin"/>
              </w:r>
              <w:r w:rsidRPr="00975226">
                <w:rPr>
                  <w:noProof/>
                  <w:szCs w:val="18"/>
                </w:rPr>
                <w:instrText xml:space="preserve"> PAGEREF _Toc111575970 \h </w:instrText>
              </w:r>
              <w:r w:rsidRPr="00975226">
                <w:rPr>
                  <w:noProof/>
                  <w:szCs w:val="18"/>
                </w:rPr>
              </w:r>
              <w:r w:rsidRPr="00975226">
                <w:rPr>
                  <w:noProof/>
                  <w:szCs w:val="18"/>
                </w:rPr>
                <w:fldChar w:fldCharType="separate"/>
              </w:r>
              <w:r w:rsidR="00522F7E">
                <w:rPr>
                  <w:noProof/>
                  <w:szCs w:val="18"/>
                </w:rPr>
                <w:t>11</w:t>
              </w:r>
              <w:r w:rsidRPr="00975226">
                <w:rPr>
                  <w:noProof/>
                  <w:szCs w:val="18"/>
                </w:rPr>
                <w:fldChar w:fldCharType="end"/>
              </w:r>
            </w:p>
            <w:p w14:paraId="2BD0E63B"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7</w:t>
              </w:r>
              <w:r w:rsidRPr="00975226">
                <w:rPr>
                  <w:rFonts w:eastAsiaTheme="minorEastAsia" w:cstheme="minorBidi"/>
                  <w:caps w:val="0"/>
                  <w:noProof/>
                  <w:szCs w:val="18"/>
                  <w:lang w:eastAsia="en-IE"/>
                </w:rPr>
                <w:tab/>
              </w:r>
              <w:r w:rsidRPr="00975226">
                <w:rPr>
                  <w:noProof/>
                  <w:szCs w:val="18"/>
                </w:rPr>
                <w:t>UNDERTAKINGS</w:t>
              </w:r>
              <w:r w:rsidRPr="00975226">
                <w:rPr>
                  <w:noProof/>
                  <w:szCs w:val="18"/>
                </w:rPr>
                <w:tab/>
              </w:r>
              <w:r w:rsidRPr="00975226">
                <w:rPr>
                  <w:noProof/>
                  <w:szCs w:val="18"/>
                </w:rPr>
                <w:fldChar w:fldCharType="begin"/>
              </w:r>
              <w:r w:rsidRPr="00975226">
                <w:rPr>
                  <w:noProof/>
                  <w:szCs w:val="18"/>
                </w:rPr>
                <w:instrText xml:space="preserve"> PAGEREF _Toc111575971 \h </w:instrText>
              </w:r>
              <w:r w:rsidRPr="00975226">
                <w:rPr>
                  <w:noProof/>
                  <w:szCs w:val="18"/>
                </w:rPr>
              </w:r>
              <w:r w:rsidRPr="00975226">
                <w:rPr>
                  <w:noProof/>
                  <w:szCs w:val="18"/>
                </w:rPr>
                <w:fldChar w:fldCharType="separate"/>
              </w:r>
              <w:r w:rsidR="00522F7E">
                <w:rPr>
                  <w:noProof/>
                  <w:szCs w:val="18"/>
                </w:rPr>
                <w:t>13</w:t>
              </w:r>
              <w:r w:rsidRPr="00975226">
                <w:rPr>
                  <w:noProof/>
                  <w:szCs w:val="18"/>
                </w:rPr>
                <w:fldChar w:fldCharType="end"/>
              </w:r>
            </w:p>
            <w:p w14:paraId="081D3ED4"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8</w:t>
              </w:r>
              <w:r w:rsidRPr="00975226">
                <w:rPr>
                  <w:rFonts w:eastAsiaTheme="minorEastAsia" w:cstheme="minorBidi"/>
                  <w:caps w:val="0"/>
                  <w:noProof/>
                  <w:szCs w:val="18"/>
                  <w:lang w:eastAsia="en-IE"/>
                </w:rPr>
                <w:tab/>
              </w:r>
              <w:r w:rsidRPr="00975226">
                <w:rPr>
                  <w:noProof/>
                  <w:szCs w:val="18"/>
                </w:rPr>
                <w:t>RIGHTS OF ENFORCEMENT</w:t>
              </w:r>
              <w:r w:rsidRPr="00975226">
                <w:rPr>
                  <w:noProof/>
                  <w:szCs w:val="18"/>
                </w:rPr>
                <w:tab/>
              </w:r>
              <w:r w:rsidRPr="00975226">
                <w:rPr>
                  <w:noProof/>
                  <w:szCs w:val="18"/>
                </w:rPr>
                <w:fldChar w:fldCharType="begin"/>
              </w:r>
              <w:r w:rsidRPr="00975226">
                <w:rPr>
                  <w:noProof/>
                  <w:szCs w:val="18"/>
                </w:rPr>
                <w:instrText xml:space="preserve"> PAGEREF _Toc111575972 \h </w:instrText>
              </w:r>
              <w:r w:rsidRPr="00975226">
                <w:rPr>
                  <w:noProof/>
                  <w:szCs w:val="18"/>
                </w:rPr>
              </w:r>
              <w:r w:rsidRPr="00975226">
                <w:rPr>
                  <w:noProof/>
                  <w:szCs w:val="18"/>
                </w:rPr>
                <w:fldChar w:fldCharType="separate"/>
              </w:r>
              <w:r w:rsidR="00522F7E">
                <w:rPr>
                  <w:noProof/>
                  <w:szCs w:val="18"/>
                </w:rPr>
                <w:t>17</w:t>
              </w:r>
              <w:r w:rsidRPr="00975226">
                <w:rPr>
                  <w:noProof/>
                  <w:szCs w:val="18"/>
                </w:rPr>
                <w:fldChar w:fldCharType="end"/>
              </w:r>
            </w:p>
            <w:p w14:paraId="64FFF2E0"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9</w:t>
              </w:r>
              <w:r w:rsidRPr="00975226">
                <w:rPr>
                  <w:rFonts w:eastAsiaTheme="minorEastAsia" w:cstheme="minorBidi"/>
                  <w:caps w:val="0"/>
                  <w:noProof/>
                  <w:szCs w:val="18"/>
                  <w:lang w:eastAsia="en-IE"/>
                </w:rPr>
                <w:tab/>
              </w:r>
              <w:r w:rsidRPr="00975226">
                <w:rPr>
                  <w:noProof/>
                  <w:szCs w:val="18"/>
                </w:rPr>
                <w:t>ENFORCEMENT OF SECURITY</w:t>
              </w:r>
              <w:r w:rsidRPr="00975226">
                <w:rPr>
                  <w:noProof/>
                  <w:szCs w:val="18"/>
                </w:rPr>
                <w:tab/>
              </w:r>
              <w:r w:rsidRPr="00975226">
                <w:rPr>
                  <w:noProof/>
                  <w:szCs w:val="18"/>
                </w:rPr>
                <w:fldChar w:fldCharType="begin"/>
              </w:r>
              <w:r w:rsidRPr="00975226">
                <w:rPr>
                  <w:noProof/>
                  <w:szCs w:val="18"/>
                </w:rPr>
                <w:instrText xml:space="preserve"> PAGEREF _Toc111575973 \h </w:instrText>
              </w:r>
              <w:r w:rsidRPr="00975226">
                <w:rPr>
                  <w:noProof/>
                  <w:szCs w:val="18"/>
                </w:rPr>
              </w:r>
              <w:r w:rsidRPr="00975226">
                <w:rPr>
                  <w:noProof/>
                  <w:szCs w:val="18"/>
                </w:rPr>
                <w:fldChar w:fldCharType="separate"/>
              </w:r>
              <w:r w:rsidR="00522F7E">
                <w:rPr>
                  <w:noProof/>
                  <w:szCs w:val="18"/>
                </w:rPr>
                <w:t>18</w:t>
              </w:r>
              <w:r w:rsidRPr="00975226">
                <w:rPr>
                  <w:noProof/>
                  <w:szCs w:val="18"/>
                </w:rPr>
                <w:fldChar w:fldCharType="end"/>
              </w:r>
            </w:p>
            <w:p w14:paraId="4A156D7E"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10</w:t>
              </w:r>
              <w:r w:rsidRPr="00975226">
                <w:rPr>
                  <w:rFonts w:eastAsiaTheme="minorEastAsia" w:cstheme="minorBidi"/>
                  <w:caps w:val="0"/>
                  <w:noProof/>
                  <w:szCs w:val="18"/>
                  <w:lang w:eastAsia="en-IE"/>
                </w:rPr>
                <w:tab/>
              </w:r>
              <w:r w:rsidRPr="00975226">
                <w:rPr>
                  <w:noProof/>
                  <w:szCs w:val="18"/>
                </w:rPr>
                <w:t>RECEIVERS</w:t>
              </w:r>
              <w:r w:rsidRPr="00975226">
                <w:rPr>
                  <w:noProof/>
                  <w:szCs w:val="18"/>
                </w:rPr>
                <w:tab/>
              </w:r>
              <w:r w:rsidRPr="00975226">
                <w:rPr>
                  <w:noProof/>
                  <w:szCs w:val="18"/>
                </w:rPr>
                <w:fldChar w:fldCharType="begin"/>
              </w:r>
              <w:r w:rsidRPr="00975226">
                <w:rPr>
                  <w:noProof/>
                  <w:szCs w:val="18"/>
                </w:rPr>
                <w:instrText xml:space="preserve"> PAGEREF _Toc111575974 \h </w:instrText>
              </w:r>
              <w:r w:rsidRPr="00975226">
                <w:rPr>
                  <w:noProof/>
                  <w:szCs w:val="18"/>
                </w:rPr>
              </w:r>
              <w:r w:rsidRPr="00975226">
                <w:rPr>
                  <w:noProof/>
                  <w:szCs w:val="18"/>
                </w:rPr>
                <w:fldChar w:fldCharType="separate"/>
              </w:r>
              <w:r w:rsidR="00522F7E">
                <w:rPr>
                  <w:noProof/>
                  <w:szCs w:val="18"/>
                </w:rPr>
                <w:t>20</w:t>
              </w:r>
              <w:r w:rsidRPr="00975226">
                <w:rPr>
                  <w:noProof/>
                  <w:szCs w:val="18"/>
                </w:rPr>
                <w:fldChar w:fldCharType="end"/>
              </w:r>
            </w:p>
            <w:p w14:paraId="331646C0"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11</w:t>
              </w:r>
              <w:r w:rsidRPr="00975226">
                <w:rPr>
                  <w:rFonts w:eastAsiaTheme="minorEastAsia" w:cstheme="minorBidi"/>
                  <w:caps w:val="0"/>
                  <w:noProof/>
                  <w:szCs w:val="18"/>
                  <w:lang w:eastAsia="en-IE"/>
                </w:rPr>
                <w:tab/>
              </w:r>
              <w:r w:rsidRPr="00975226">
                <w:rPr>
                  <w:noProof/>
                  <w:szCs w:val="18"/>
                </w:rPr>
                <w:t>SET-OFF</w:t>
              </w:r>
              <w:r w:rsidRPr="00975226">
                <w:rPr>
                  <w:noProof/>
                  <w:szCs w:val="18"/>
                </w:rPr>
                <w:tab/>
              </w:r>
              <w:r w:rsidRPr="00975226">
                <w:rPr>
                  <w:noProof/>
                  <w:szCs w:val="18"/>
                </w:rPr>
                <w:fldChar w:fldCharType="begin"/>
              </w:r>
              <w:r w:rsidRPr="00975226">
                <w:rPr>
                  <w:noProof/>
                  <w:szCs w:val="18"/>
                </w:rPr>
                <w:instrText xml:space="preserve"> PAGEREF _Toc111575975 \h </w:instrText>
              </w:r>
              <w:r w:rsidRPr="00975226">
                <w:rPr>
                  <w:noProof/>
                  <w:szCs w:val="18"/>
                </w:rPr>
              </w:r>
              <w:r w:rsidRPr="00975226">
                <w:rPr>
                  <w:noProof/>
                  <w:szCs w:val="18"/>
                </w:rPr>
                <w:fldChar w:fldCharType="separate"/>
              </w:r>
              <w:r w:rsidR="00522F7E">
                <w:rPr>
                  <w:noProof/>
                  <w:szCs w:val="18"/>
                </w:rPr>
                <w:t>23</w:t>
              </w:r>
              <w:r w:rsidRPr="00975226">
                <w:rPr>
                  <w:noProof/>
                  <w:szCs w:val="18"/>
                </w:rPr>
                <w:fldChar w:fldCharType="end"/>
              </w:r>
            </w:p>
            <w:p w14:paraId="78A514A1"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12</w:t>
              </w:r>
              <w:r w:rsidRPr="00975226">
                <w:rPr>
                  <w:rFonts w:eastAsiaTheme="minorEastAsia" w:cstheme="minorBidi"/>
                  <w:caps w:val="0"/>
                  <w:noProof/>
                  <w:szCs w:val="18"/>
                  <w:lang w:eastAsia="en-IE"/>
                </w:rPr>
                <w:tab/>
              </w:r>
              <w:r w:rsidRPr="00975226">
                <w:rPr>
                  <w:noProof/>
                  <w:szCs w:val="18"/>
                </w:rPr>
                <w:t>RELEASE OF SECURITY</w:t>
              </w:r>
              <w:r w:rsidRPr="00975226">
                <w:rPr>
                  <w:noProof/>
                  <w:szCs w:val="18"/>
                </w:rPr>
                <w:tab/>
              </w:r>
              <w:r w:rsidRPr="00975226">
                <w:rPr>
                  <w:noProof/>
                  <w:szCs w:val="18"/>
                </w:rPr>
                <w:fldChar w:fldCharType="begin"/>
              </w:r>
              <w:r w:rsidRPr="00975226">
                <w:rPr>
                  <w:noProof/>
                  <w:szCs w:val="18"/>
                </w:rPr>
                <w:instrText xml:space="preserve"> PAGEREF _Toc111575976 \h </w:instrText>
              </w:r>
              <w:r w:rsidRPr="00975226">
                <w:rPr>
                  <w:noProof/>
                  <w:szCs w:val="18"/>
                </w:rPr>
              </w:r>
              <w:r w:rsidRPr="00975226">
                <w:rPr>
                  <w:noProof/>
                  <w:szCs w:val="18"/>
                </w:rPr>
                <w:fldChar w:fldCharType="separate"/>
              </w:r>
              <w:r w:rsidR="00522F7E">
                <w:rPr>
                  <w:noProof/>
                  <w:szCs w:val="18"/>
                </w:rPr>
                <w:t>23</w:t>
              </w:r>
              <w:r w:rsidRPr="00975226">
                <w:rPr>
                  <w:noProof/>
                  <w:szCs w:val="18"/>
                </w:rPr>
                <w:fldChar w:fldCharType="end"/>
              </w:r>
            </w:p>
            <w:p w14:paraId="70155F5E"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13</w:t>
              </w:r>
              <w:r w:rsidRPr="00975226">
                <w:rPr>
                  <w:rFonts w:eastAsiaTheme="minorEastAsia" w:cstheme="minorBidi"/>
                  <w:caps w:val="0"/>
                  <w:noProof/>
                  <w:szCs w:val="18"/>
                  <w:lang w:eastAsia="en-IE"/>
                </w:rPr>
                <w:tab/>
              </w:r>
              <w:r w:rsidRPr="00975226">
                <w:rPr>
                  <w:noProof/>
                  <w:szCs w:val="18"/>
                </w:rPr>
                <w:t>WAIVER OF DEFENCES</w:t>
              </w:r>
              <w:r w:rsidRPr="00975226">
                <w:rPr>
                  <w:noProof/>
                  <w:szCs w:val="18"/>
                </w:rPr>
                <w:tab/>
              </w:r>
              <w:r w:rsidRPr="00975226">
                <w:rPr>
                  <w:noProof/>
                  <w:szCs w:val="18"/>
                </w:rPr>
                <w:fldChar w:fldCharType="begin"/>
              </w:r>
              <w:r w:rsidRPr="00975226">
                <w:rPr>
                  <w:noProof/>
                  <w:szCs w:val="18"/>
                </w:rPr>
                <w:instrText xml:space="preserve"> PAGEREF _Toc111575977 \h </w:instrText>
              </w:r>
              <w:r w:rsidRPr="00975226">
                <w:rPr>
                  <w:noProof/>
                  <w:szCs w:val="18"/>
                </w:rPr>
              </w:r>
              <w:r w:rsidRPr="00975226">
                <w:rPr>
                  <w:noProof/>
                  <w:szCs w:val="18"/>
                </w:rPr>
                <w:fldChar w:fldCharType="separate"/>
              </w:r>
              <w:r w:rsidR="00522F7E">
                <w:rPr>
                  <w:noProof/>
                  <w:szCs w:val="18"/>
                </w:rPr>
                <w:t>24</w:t>
              </w:r>
              <w:r w:rsidRPr="00975226">
                <w:rPr>
                  <w:noProof/>
                  <w:szCs w:val="18"/>
                </w:rPr>
                <w:fldChar w:fldCharType="end"/>
              </w:r>
            </w:p>
            <w:p w14:paraId="7EF89527"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14</w:t>
              </w:r>
              <w:r w:rsidRPr="00975226">
                <w:rPr>
                  <w:rFonts w:eastAsiaTheme="minorEastAsia" w:cstheme="minorBidi"/>
                  <w:caps w:val="0"/>
                  <w:noProof/>
                  <w:szCs w:val="18"/>
                  <w:lang w:eastAsia="en-IE"/>
                </w:rPr>
                <w:tab/>
              </w:r>
              <w:r w:rsidRPr="00975226">
                <w:rPr>
                  <w:noProof/>
                  <w:szCs w:val="18"/>
                </w:rPr>
                <w:t>NEW ACCOUNT</w:t>
              </w:r>
              <w:r w:rsidRPr="00975226">
                <w:rPr>
                  <w:noProof/>
                  <w:szCs w:val="18"/>
                </w:rPr>
                <w:tab/>
              </w:r>
              <w:r w:rsidRPr="00975226">
                <w:rPr>
                  <w:noProof/>
                  <w:szCs w:val="18"/>
                </w:rPr>
                <w:fldChar w:fldCharType="begin"/>
              </w:r>
              <w:r w:rsidRPr="00975226">
                <w:rPr>
                  <w:noProof/>
                  <w:szCs w:val="18"/>
                </w:rPr>
                <w:instrText xml:space="preserve"> PAGEREF _Toc111575978 \h </w:instrText>
              </w:r>
              <w:r w:rsidRPr="00975226">
                <w:rPr>
                  <w:noProof/>
                  <w:szCs w:val="18"/>
                </w:rPr>
              </w:r>
              <w:r w:rsidRPr="00975226">
                <w:rPr>
                  <w:noProof/>
                  <w:szCs w:val="18"/>
                </w:rPr>
                <w:fldChar w:fldCharType="separate"/>
              </w:r>
              <w:r w:rsidR="00522F7E">
                <w:rPr>
                  <w:noProof/>
                  <w:szCs w:val="18"/>
                </w:rPr>
                <w:t>24</w:t>
              </w:r>
              <w:r w:rsidRPr="00975226">
                <w:rPr>
                  <w:noProof/>
                  <w:szCs w:val="18"/>
                </w:rPr>
                <w:fldChar w:fldCharType="end"/>
              </w:r>
            </w:p>
            <w:p w14:paraId="217EEAB0"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15</w:t>
              </w:r>
              <w:r w:rsidRPr="00975226">
                <w:rPr>
                  <w:rFonts w:eastAsiaTheme="minorEastAsia" w:cstheme="minorBidi"/>
                  <w:caps w:val="0"/>
                  <w:noProof/>
                  <w:szCs w:val="18"/>
                  <w:lang w:eastAsia="en-IE"/>
                </w:rPr>
                <w:tab/>
              </w:r>
              <w:r w:rsidRPr="00975226">
                <w:rPr>
                  <w:noProof/>
                  <w:szCs w:val="18"/>
                </w:rPr>
                <w:t>APPLICATION OF PROCEEDS</w:t>
              </w:r>
              <w:r w:rsidRPr="00975226">
                <w:rPr>
                  <w:noProof/>
                  <w:szCs w:val="18"/>
                </w:rPr>
                <w:tab/>
              </w:r>
              <w:r w:rsidRPr="00975226">
                <w:rPr>
                  <w:noProof/>
                  <w:szCs w:val="18"/>
                </w:rPr>
                <w:fldChar w:fldCharType="begin"/>
              </w:r>
              <w:r w:rsidRPr="00975226">
                <w:rPr>
                  <w:noProof/>
                  <w:szCs w:val="18"/>
                </w:rPr>
                <w:instrText xml:space="preserve"> PAGEREF _Toc111575979 \h </w:instrText>
              </w:r>
              <w:r w:rsidRPr="00975226">
                <w:rPr>
                  <w:noProof/>
                  <w:szCs w:val="18"/>
                </w:rPr>
              </w:r>
              <w:r w:rsidRPr="00975226">
                <w:rPr>
                  <w:noProof/>
                  <w:szCs w:val="18"/>
                </w:rPr>
                <w:fldChar w:fldCharType="separate"/>
              </w:r>
              <w:r w:rsidR="00522F7E">
                <w:rPr>
                  <w:noProof/>
                  <w:szCs w:val="18"/>
                </w:rPr>
                <w:t>25</w:t>
              </w:r>
              <w:r w:rsidRPr="00975226">
                <w:rPr>
                  <w:noProof/>
                  <w:szCs w:val="18"/>
                </w:rPr>
                <w:fldChar w:fldCharType="end"/>
              </w:r>
            </w:p>
            <w:p w14:paraId="1CFE1C9C"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16</w:t>
              </w:r>
              <w:r w:rsidRPr="00975226">
                <w:rPr>
                  <w:rFonts w:eastAsiaTheme="minorEastAsia" w:cstheme="minorBidi"/>
                  <w:caps w:val="0"/>
                  <w:noProof/>
                  <w:szCs w:val="18"/>
                  <w:lang w:eastAsia="en-IE"/>
                </w:rPr>
                <w:tab/>
              </w:r>
              <w:r w:rsidRPr="00975226">
                <w:rPr>
                  <w:noProof/>
                  <w:szCs w:val="18"/>
                </w:rPr>
                <w:t>SUSPENSE ACCOUNT</w:t>
              </w:r>
              <w:r w:rsidRPr="00975226">
                <w:rPr>
                  <w:noProof/>
                  <w:szCs w:val="18"/>
                </w:rPr>
                <w:tab/>
              </w:r>
              <w:r w:rsidRPr="00975226">
                <w:rPr>
                  <w:noProof/>
                  <w:szCs w:val="18"/>
                </w:rPr>
                <w:fldChar w:fldCharType="begin"/>
              </w:r>
              <w:r w:rsidRPr="00975226">
                <w:rPr>
                  <w:noProof/>
                  <w:szCs w:val="18"/>
                </w:rPr>
                <w:instrText xml:space="preserve"> PAGEREF _Toc111575980 \h </w:instrText>
              </w:r>
              <w:r w:rsidRPr="00975226">
                <w:rPr>
                  <w:noProof/>
                  <w:szCs w:val="18"/>
                </w:rPr>
              </w:r>
              <w:r w:rsidRPr="00975226">
                <w:rPr>
                  <w:noProof/>
                  <w:szCs w:val="18"/>
                </w:rPr>
                <w:fldChar w:fldCharType="separate"/>
              </w:r>
              <w:r w:rsidR="00522F7E">
                <w:rPr>
                  <w:noProof/>
                  <w:szCs w:val="18"/>
                </w:rPr>
                <w:t>25</w:t>
              </w:r>
              <w:r w:rsidRPr="00975226">
                <w:rPr>
                  <w:noProof/>
                  <w:szCs w:val="18"/>
                </w:rPr>
                <w:fldChar w:fldCharType="end"/>
              </w:r>
            </w:p>
            <w:p w14:paraId="5B9C48C3"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17</w:t>
              </w:r>
              <w:r w:rsidRPr="00975226">
                <w:rPr>
                  <w:rFonts w:eastAsiaTheme="minorEastAsia" w:cstheme="minorBidi"/>
                  <w:caps w:val="0"/>
                  <w:noProof/>
                  <w:szCs w:val="18"/>
                  <w:lang w:eastAsia="en-IE"/>
                </w:rPr>
                <w:tab/>
              </w:r>
              <w:r w:rsidRPr="00975226">
                <w:rPr>
                  <w:noProof/>
                  <w:szCs w:val="18"/>
                </w:rPr>
                <w:t>POWER OF ATTORNEY</w:t>
              </w:r>
              <w:r w:rsidRPr="00975226">
                <w:rPr>
                  <w:noProof/>
                  <w:szCs w:val="18"/>
                </w:rPr>
                <w:tab/>
              </w:r>
              <w:r w:rsidRPr="00975226">
                <w:rPr>
                  <w:noProof/>
                  <w:szCs w:val="18"/>
                </w:rPr>
                <w:fldChar w:fldCharType="begin"/>
              </w:r>
              <w:r w:rsidRPr="00975226">
                <w:rPr>
                  <w:noProof/>
                  <w:szCs w:val="18"/>
                </w:rPr>
                <w:instrText xml:space="preserve"> PAGEREF _Toc111575981 \h </w:instrText>
              </w:r>
              <w:r w:rsidRPr="00975226">
                <w:rPr>
                  <w:noProof/>
                  <w:szCs w:val="18"/>
                </w:rPr>
              </w:r>
              <w:r w:rsidRPr="00975226">
                <w:rPr>
                  <w:noProof/>
                  <w:szCs w:val="18"/>
                </w:rPr>
                <w:fldChar w:fldCharType="separate"/>
              </w:r>
              <w:r w:rsidR="00522F7E">
                <w:rPr>
                  <w:noProof/>
                  <w:szCs w:val="18"/>
                </w:rPr>
                <w:t>25</w:t>
              </w:r>
              <w:r w:rsidRPr="00975226">
                <w:rPr>
                  <w:noProof/>
                  <w:szCs w:val="18"/>
                </w:rPr>
                <w:fldChar w:fldCharType="end"/>
              </w:r>
            </w:p>
            <w:p w14:paraId="15A0549B"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18</w:t>
              </w:r>
              <w:r w:rsidRPr="00975226">
                <w:rPr>
                  <w:rFonts w:eastAsiaTheme="minorEastAsia" w:cstheme="minorBidi"/>
                  <w:caps w:val="0"/>
                  <w:noProof/>
                  <w:szCs w:val="18"/>
                  <w:lang w:eastAsia="en-IE"/>
                </w:rPr>
                <w:tab/>
              </w:r>
              <w:r w:rsidRPr="00975226">
                <w:rPr>
                  <w:noProof/>
                  <w:szCs w:val="18"/>
                </w:rPr>
                <w:t>EXPENSES AND INDEMNITY</w:t>
              </w:r>
              <w:r w:rsidRPr="00975226">
                <w:rPr>
                  <w:noProof/>
                  <w:szCs w:val="18"/>
                </w:rPr>
                <w:tab/>
              </w:r>
              <w:r w:rsidRPr="00975226">
                <w:rPr>
                  <w:noProof/>
                  <w:szCs w:val="18"/>
                </w:rPr>
                <w:fldChar w:fldCharType="begin"/>
              </w:r>
              <w:r w:rsidRPr="00975226">
                <w:rPr>
                  <w:noProof/>
                  <w:szCs w:val="18"/>
                </w:rPr>
                <w:instrText xml:space="preserve"> PAGEREF _Toc111575982 \h </w:instrText>
              </w:r>
              <w:r w:rsidRPr="00975226">
                <w:rPr>
                  <w:noProof/>
                  <w:szCs w:val="18"/>
                </w:rPr>
              </w:r>
              <w:r w:rsidRPr="00975226">
                <w:rPr>
                  <w:noProof/>
                  <w:szCs w:val="18"/>
                </w:rPr>
                <w:fldChar w:fldCharType="separate"/>
              </w:r>
              <w:r w:rsidR="00522F7E">
                <w:rPr>
                  <w:noProof/>
                  <w:szCs w:val="18"/>
                </w:rPr>
                <w:t>26</w:t>
              </w:r>
              <w:r w:rsidRPr="00975226">
                <w:rPr>
                  <w:noProof/>
                  <w:szCs w:val="18"/>
                </w:rPr>
                <w:fldChar w:fldCharType="end"/>
              </w:r>
            </w:p>
            <w:p w14:paraId="42DA8A23"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19</w:t>
              </w:r>
              <w:r w:rsidRPr="00975226">
                <w:rPr>
                  <w:rFonts w:eastAsiaTheme="minorEastAsia" w:cstheme="minorBidi"/>
                  <w:caps w:val="0"/>
                  <w:noProof/>
                  <w:szCs w:val="18"/>
                  <w:lang w:eastAsia="en-IE"/>
                </w:rPr>
                <w:tab/>
              </w:r>
              <w:r w:rsidRPr="00975226">
                <w:rPr>
                  <w:noProof/>
                  <w:szCs w:val="18"/>
                </w:rPr>
                <w:t>CURRENCIES</w:t>
              </w:r>
              <w:r w:rsidRPr="00975226">
                <w:rPr>
                  <w:noProof/>
                  <w:szCs w:val="18"/>
                </w:rPr>
                <w:tab/>
              </w:r>
              <w:r w:rsidRPr="00975226">
                <w:rPr>
                  <w:noProof/>
                  <w:szCs w:val="18"/>
                </w:rPr>
                <w:fldChar w:fldCharType="begin"/>
              </w:r>
              <w:r w:rsidRPr="00975226">
                <w:rPr>
                  <w:noProof/>
                  <w:szCs w:val="18"/>
                </w:rPr>
                <w:instrText xml:space="preserve"> PAGEREF _Toc111575983 \h </w:instrText>
              </w:r>
              <w:r w:rsidRPr="00975226">
                <w:rPr>
                  <w:noProof/>
                  <w:szCs w:val="18"/>
                </w:rPr>
              </w:r>
              <w:r w:rsidRPr="00975226">
                <w:rPr>
                  <w:noProof/>
                  <w:szCs w:val="18"/>
                </w:rPr>
                <w:fldChar w:fldCharType="separate"/>
              </w:r>
              <w:r w:rsidR="00522F7E">
                <w:rPr>
                  <w:noProof/>
                  <w:szCs w:val="18"/>
                </w:rPr>
                <w:t>26</w:t>
              </w:r>
              <w:r w:rsidRPr="00975226">
                <w:rPr>
                  <w:noProof/>
                  <w:szCs w:val="18"/>
                </w:rPr>
                <w:fldChar w:fldCharType="end"/>
              </w:r>
            </w:p>
            <w:p w14:paraId="54F233A9"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20</w:t>
              </w:r>
              <w:r w:rsidRPr="00975226">
                <w:rPr>
                  <w:rFonts w:eastAsiaTheme="minorEastAsia" w:cstheme="minorBidi"/>
                  <w:caps w:val="0"/>
                  <w:noProof/>
                  <w:szCs w:val="18"/>
                  <w:lang w:eastAsia="en-IE"/>
                </w:rPr>
                <w:tab/>
              </w:r>
              <w:r w:rsidRPr="00975226">
                <w:rPr>
                  <w:noProof/>
                  <w:szCs w:val="18"/>
                </w:rPr>
                <w:t>TRANSFERS</w:t>
              </w:r>
              <w:r w:rsidRPr="00975226">
                <w:rPr>
                  <w:noProof/>
                  <w:szCs w:val="18"/>
                </w:rPr>
                <w:tab/>
              </w:r>
              <w:r w:rsidRPr="00975226">
                <w:rPr>
                  <w:noProof/>
                  <w:szCs w:val="18"/>
                </w:rPr>
                <w:fldChar w:fldCharType="begin"/>
              </w:r>
              <w:r w:rsidRPr="00975226">
                <w:rPr>
                  <w:noProof/>
                  <w:szCs w:val="18"/>
                </w:rPr>
                <w:instrText xml:space="preserve"> PAGEREF _Toc111575984 \h </w:instrText>
              </w:r>
              <w:r w:rsidRPr="00975226">
                <w:rPr>
                  <w:noProof/>
                  <w:szCs w:val="18"/>
                </w:rPr>
              </w:r>
              <w:r w:rsidRPr="00975226">
                <w:rPr>
                  <w:noProof/>
                  <w:szCs w:val="18"/>
                </w:rPr>
                <w:fldChar w:fldCharType="separate"/>
              </w:r>
              <w:r w:rsidR="00522F7E">
                <w:rPr>
                  <w:noProof/>
                  <w:szCs w:val="18"/>
                </w:rPr>
                <w:t>26</w:t>
              </w:r>
              <w:r w:rsidRPr="00975226">
                <w:rPr>
                  <w:noProof/>
                  <w:szCs w:val="18"/>
                </w:rPr>
                <w:fldChar w:fldCharType="end"/>
              </w:r>
            </w:p>
            <w:p w14:paraId="6AB4B727"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21</w:t>
              </w:r>
              <w:r w:rsidRPr="00975226">
                <w:rPr>
                  <w:rFonts w:eastAsiaTheme="minorEastAsia" w:cstheme="minorBidi"/>
                  <w:caps w:val="0"/>
                  <w:noProof/>
                  <w:szCs w:val="18"/>
                  <w:lang w:eastAsia="en-IE"/>
                </w:rPr>
                <w:tab/>
              </w:r>
              <w:r w:rsidRPr="00975226">
                <w:rPr>
                  <w:noProof/>
                  <w:szCs w:val="18"/>
                </w:rPr>
                <w:t>NOTICES</w:t>
              </w:r>
              <w:r w:rsidRPr="00975226">
                <w:rPr>
                  <w:noProof/>
                  <w:szCs w:val="18"/>
                </w:rPr>
                <w:tab/>
              </w:r>
              <w:r w:rsidRPr="00975226">
                <w:rPr>
                  <w:noProof/>
                  <w:szCs w:val="18"/>
                </w:rPr>
                <w:fldChar w:fldCharType="begin"/>
              </w:r>
              <w:r w:rsidRPr="00975226">
                <w:rPr>
                  <w:noProof/>
                  <w:szCs w:val="18"/>
                </w:rPr>
                <w:instrText xml:space="preserve"> PAGEREF _Toc111575985 \h </w:instrText>
              </w:r>
              <w:r w:rsidRPr="00975226">
                <w:rPr>
                  <w:noProof/>
                  <w:szCs w:val="18"/>
                </w:rPr>
              </w:r>
              <w:r w:rsidRPr="00975226">
                <w:rPr>
                  <w:noProof/>
                  <w:szCs w:val="18"/>
                </w:rPr>
                <w:fldChar w:fldCharType="separate"/>
              </w:r>
              <w:r w:rsidR="00522F7E">
                <w:rPr>
                  <w:noProof/>
                  <w:szCs w:val="18"/>
                </w:rPr>
                <w:t>27</w:t>
              </w:r>
              <w:r w:rsidRPr="00975226">
                <w:rPr>
                  <w:noProof/>
                  <w:szCs w:val="18"/>
                </w:rPr>
                <w:fldChar w:fldCharType="end"/>
              </w:r>
            </w:p>
            <w:p w14:paraId="31E34E6D"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22</w:t>
              </w:r>
              <w:r w:rsidRPr="00975226">
                <w:rPr>
                  <w:rFonts w:eastAsiaTheme="minorEastAsia" w:cstheme="minorBidi"/>
                  <w:caps w:val="0"/>
                  <w:noProof/>
                  <w:szCs w:val="18"/>
                  <w:lang w:eastAsia="en-IE"/>
                </w:rPr>
                <w:tab/>
              </w:r>
              <w:r w:rsidRPr="00975226">
                <w:rPr>
                  <w:noProof/>
                  <w:szCs w:val="18"/>
                </w:rPr>
                <w:t>MISCELLANEOUS</w:t>
              </w:r>
              <w:r w:rsidRPr="00975226">
                <w:rPr>
                  <w:noProof/>
                  <w:szCs w:val="18"/>
                </w:rPr>
                <w:tab/>
              </w:r>
              <w:r w:rsidRPr="00975226">
                <w:rPr>
                  <w:noProof/>
                  <w:szCs w:val="18"/>
                </w:rPr>
                <w:fldChar w:fldCharType="begin"/>
              </w:r>
              <w:r w:rsidRPr="00975226">
                <w:rPr>
                  <w:noProof/>
                  <w:szCs w:val="18"/>
                </w:rPr>
                <w:instrText xml:space="preserve"> PAGEREF _Toc111575986 \h </w:instrText>
              </w:r>
              <w:r w:rsidRPr="00975226">
                <w:rPr>
                  <w:noProof/>
                  <w:szCs w:val="18"/>
                </w:rPr>
              </w:r>
              <w:r w:rsidRPr="00975226">
                <w:rPr>
                  <w:noProof/>
                  <w:szCs w:val="18"/>
                </w:rPr>
                <w:fldChar w:fldCharType="separate"/>
              </w:r>
              <w:r w:rsidR="00522F7E">
                <w:rPr>
                  <w:noProof/>
                  <w:szCs w:val="18"/>
                </w:rPr>
                <w:t>28</w:t>
              </w:r>
              <w:r w:rsidRPr="00975226">
                <w:rPr>
                  <w:noProof/>
                  <w:szCs w:val="18"/>
                </w:rPr>
                <w:fldChar w:fldCharType="end"/>
              </w:r>
            </w:p>
            <w:p w14:paraId="78447DB7"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23</w:t>
              </w:r>
              <w:r w:rsidRPr="00975226">
                <w:rPr>
                  <w:rFonts w:eastAsiaTheme="minorEastAsia" w:cstheme="minorBidi"/>
                  <w:caps w:val="0"/>
                  <w:noProof/>
                  <w:szCs w:val="18"/>
                  <w:lang w:eastAsia="en-IE"/>
                </w:rPr>
                <w:tab/>
              </w:r>
              <w:r w:rsidRPr="00975226">
                <w:rPr>
                  <w:noProof/>
                  <w:szCs w:val="18"/>
                </w:rPr>
                <w:t>COUNTERPARTS</w:t>
              </w:r>
              <w:r w:rsidRPr="00975226">
                <w:rPr>
                  <w:noProof/>
                  <w:szCs w:val="18"/>
                </w:rPr>
                <w:tab/>
              </w:r>
              <w:r w:rsidRPr="00975226">
                <w:rPr>
                  <w:noProof/>
                  <w:szCs w:val="18"/>
                </w:rPr>
                <w:fldChar w:fldCharType="begin"/>
              </w:r>
              <w:r w:rsidRPr="00975226">
                <w:rPr>
                  <w:noProof/>
                  <w:szCs w:val="18"/>
                </w:rPr>
                <w:instrText xml:space="preserve"> PAGEREF _Toc111575987 \h </w:instrText>
              </w:r>
              <w:r w:rsidRPr="00975226">
                <w:rPr>
                  <w:noProof/>
                  <w:szCs w:val="18"/>
                </w:rPr>
              </w:r>
              <w:r w:rsidRPr="00975226">
                <w:rPr>
                  <w:noProof/>
                  <w:szCs w:val="18"/>
                </w:rPr>
                <w:fldChar w:fldCharType="separate"/>
              </w:r>
              <w:r w:rsidR="00522F7E">
                <w:rPr>
                  <w:noProof/>
                  <w:szCs w:val="18"/>
                </w:rPr>
                <w:t>28</w:t>
              </w:r>
              <w:r w:rsidRPr="00975226">
                <w:rPr>
                  <w:noProof/>
                  <w:szCs w:val="18"/>
                </w:rPr>
                <w:fldChar w:fldCharType="end"/>
              </w:r>
            </w:p>
            <w:p w14:paraId="7697D8AD"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24</w:t>
              </w:r>
              <w:r w:rsidRPr="00975226">
                <w:rPr>
                  <w:rFonts w:eastAsiaTheme="minorEastAsia" w:cstheme="minorBidi"/>
                  <w:caps w:val="0"/>
                  <w:noProof/>
                  <w:szCs w:val="18"/>
                  <w:lang w:eastAsia="en-IE"/>
                </w:rPr>
                <w:tab/>
              </w:r>
              <w:r w:rsidRPr="00975226">
                <w:rPr>
                  <w:noProof/>
                  <w:szCs w:val="18"/>
                </w:rPr>
                <w:t>GOVERNING LAW</w:t>
              </w:r>
              <w:r w:rsidRPr="00975226">
                <w:rPr>
                  <w:noProof/>
                  <w:szCs w:val="18"/>
                </w:rPr>
                <w:tab/>
              </w:r>
              <w:r w:rsidRPr="00975226">
                <w:rPr>
                  <w:noProof/>
                  <w:szCs w:val="18"/>
                </w:rPr>
                <w:fldChar w:fldCharType="begin"/>
              </w:r>
              <w:r w:rsidRPr="00975226">
                <w:rPr>
                  <w:noProof/>
                  <w:szCs w:val="18"/>
                </w:rPr>
                <w:instrText xml:space="preserve"> PAGEREF _Toc111575988 \h </w:instrText>
              </w:r>
              <w:r w:rsidRPr="00975226">
                <w:rPr>
                  <w:noProof/>
                  <w:szCs w:val="18"/>
                </w:rPr>
              </w:r>
              <w:r w:rsidRPr="00975226">
                <w:rPr>
                  <w:noProof/>
                  <w:szCs w:val="18"/>
                </w:rPr>
                <w:fldChar w:fldCharType="separate"/>
              </w:r>
              <w:r w:rsidR="00522F7E">
                <w:rPr>
                  <w:noProof/>
                  <w:szCs w:val="18"/>
                </w:rPr>
                <w:t>28</w:t>
              </w:r>
              <w:r w:rsidRPr="00975226">
                <w:rPr>
                  <w:noProof/>
                  <w:szCs w:val="18"/>
                </w:rPr>
                <w:fldChar w:fldCharType="end"/>
              </w:r>
            </w:p>
            <w:p w14:paraId="3A606726"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25</w:t>
              </w:r>
              <w:r w:rsidRPr="00975226">
                <w:rPr>
                  <w:rFonts w:eastAsiaTheme="minorEastAsia" w:cstheme="minorBidi"/>
                  <w:caps w:val="0"/>
                  <w:noProof/>
                  <w:szCs w:val="18"/>
                  <w:lang w:eastAsia="en-IE"/>
                </w:rPr>
                <w:tab/>
              </w:r>
              <w:r w:rsidRPr="00975226">
                <w:rPr>
                  <w:noProof/>
                  <w:szCs w:val="18"/>
                </w:rPr>
                <w:t>JURISDICTION</w:t>
              </w:r>
              <w:r w:rsidRPr="00975226">
                <w:rPr>
                  <w:noProof/>
                  <w:szCs w:val="18"/>
                </w:rPr>
                <w:tab/>
              </w:r>
              <w:r w:rsidRPr="00975226">
                <w:rPr>
                  <w:noProof/>
                  <w:szCs w:val="18"/>
                </w:rPr>
                <w:fldChar w:fldCharType="begin"/>
              </w:r>
              <w:r w:rsidRPr="00975226">
                <w:rPr>
                  <w:noProof/>
                  <w:szCs w:val="18"/>
                </w:rPr>
                <w:instrText xml:space="preserve"> PAGEREF _Toc111575989 \h </w:instrText>
              </w:r>
              <w:r w:rsidRPr="00975226">
                <w:rPr>
                  <w:noProof/>
                  <w:szCs w:val="18"/>
                </w:rPr>
              </w:r>
              <w:r w:rsidRPr="00975226">
                <w:rPr>
                  <w:noProof/>
                  <w:szCs w:val="18"/>
                </w:rPr>
                <w:fldChar w:fldCharType="separate"/>
              </w:r>
              <w:r w:rsidR="00522F7E">
                <w:rPr>
                  <w:noProof/>
                  <w:szCs w:val="18"/>
                </w:rPr>
                <w:t>28</w:t>
              </w:r>
              <w:r w:rsidRPr="00975226">
                <w:rPr>
                  <w:noProof/>
                  <w:szCs w:val="18"/>
                </w:rPr>
                <w:fldChar w:fldCharType="end"/>
              </w:r>
            </w:p>
            <w:p w14:paraId="1F61F1DA"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Schedule 1</w:t>
              </w:r>
              <w:r w:rsidRPr="00975226">
                <w:rPr>
                  <w:noProof/>
                  <w:szCs w:val="18"/>
                </w:rPr>
                <w:tab/>
              </w:r>
              <w:r w:rsidRPr="00975226">
                <w:rPr>
                  <w:noProof/>
                  <w:szCs w:val="18"/>
                </w:rPr>
                <w:fldChar w:fldCharType="begin"/>
              </w:r>
              <w:r w:rsidRPr="00975226">
                <w:rPr>
                  <w:noProof/>
                  <w:szCs w:val="18"/>
                </w:rPr>
                <w:instrText xml:space="preserve"> PAGEREF _Toc111575990 \h </w:instrText>
              </w:r>
              <w:r w:rsidRPr="00975226">
                <w:rPr>
                  <w:noProof/>
                  <w:szCs w:val="18"/>
                </w:rPr>
              </w:r>
              <w:r w:rsidRPr="00975226">
                <w:rPr>
                  <w:noProof/>
                  <w:szCs w:val="18"/>
                </w:rPr>
                <w:fldChar w:fldCharType="separate"/>
              </w:r>
              <w:r w:rsidR="00522F7E">
                <w:rPr>
                  <w:noProof/>
                  <w:szCs w:val="18"/>
                </w:rPr>
                <w:t>30</w:t>
              </w:r>
              <w:r w:rsidRPr="00975226">
                <w:rPr>
                  <w:noProof/>
                  <w:szCs w:val="18"/>
                </w:rPr>
                <w:fldChar w:fldCharType="end"/>
              </w:r>
            </w:p>
            <w:p w14:paraId="0B87F1E5"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 Scheduled Property</w:t>
              </w:r>
              <w:r w:rsidRPr="00975226">
                <w:rPr>
                  <w:noProof/>
                  <w:szCs w:val="18"/>
                </w:rPr>
                <w:tab/>
              </w:r>
              <w:r w:rsidRPr="00975226">
                <w:rPr>
                  <w:noProof/>
                  <w:szCs w:val="18"/>
                </w:rPr>
                <w:fldChar w:fldCharType="begin"/>
              </w:r>
              <w:r w:rsidRPr="00975226">
                <w:rPr>
                  <w:noProof/>
                  <w:szCs w:val="18"/>
                </w:rPr>
                <w:instrText xml:space="preserve"> PAGEREF _Toc111575991 \h </w:instrText>
              </w:r>
              <w:r w:rsidRPr="00975226">
                <w:rPr>
                  <w:noProof/>
                  <w:szCs w:val="18"/>
                </w:rPr>
              </w:r>
              <w:r w:rsidRPr="00975226">
                <w:rPr>
                  <w:noProof/>
                  <w:szCs w:val="18"/>
                </w:rPr>
                <w:fldChar w:fldCharType="separate"/>
              </w:r>
              <w:r w:rsidR="00522F7E">
                <w:rPr>
                  <w:noProof/>
                  <w:szCs w:val="18"/>
                </w:rPr>
                <w:t>30</w:t>
              </w:r>
              <w:r w:rsidRPr="00975226">
                <w:rPr>
                  <w:noProof/>
                  <w:szCs w:val="18"/>
                </w:rPr>
                <w:fldChar w:fldCharType="end"/>
              </w:r>
            </w:p>
            <w:p w14:paraId="79578C6B"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II FORM 52</w:t>
              </w:r>
              <w:r w:rsidRPr="00975226">
                <w:rPr>
                  <w:noProof/>
                  <w:szCs w:val="18"/>
                </w:rPr>
                <w:tab/>
              </w:r>
              <w:r w:rsidRPr="00975226">
                <w:rPr>
                  <w:noProof/>
                  <w:szCs w:val="18"/>
                </w:rPr>
                <w:fldChar w:fldCharType="begin"/>
              </w:r>
              <w:r w:rsidRPr="00975226">
                <w:rPr>
                  <w:noProof/>
                  <w:szCs w:val="18"/>
                </w:rPr>
                <w:instrText xml:space="preserve"> PAGEREF _Toc111575992 \h </w:instrText>
              </w:r>
              <w:r w:rsidRPr="00975226">
                <w:rPr>
                  <w:noProof/>
                  <w:szCs w:val="18"/>
                </w:rPr>
              </w:r>
              <w:r w:rsidRPr="00975226">
                <w:rPr>
                  <w:noProof/>
                  <w:szCs w:val="18"/>
                </w:rPr>
                <w:fldChar w:fldCharType="separate"/>
              </w:r>
              <w:r w:rsidR="00522F7E">
                <w:rPr>
                  <w:noProof/>
                  <w:szCs w:val="18"/>
                </w:rPr>
                <w:t>31</w:t>
              </w:r>
              <w:r w:rsidRPr="00975226">
                <w:rPr>
                  <w:noProof/>
                  <w:szCs w:val="18"/>
                </w:rPr>
                <w:fldChar w:fldCharType="end"/>
              </w:r>
            </w:p>
            <w:p w14:paraId="2EB2E7D9"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Schedule 2</w:t>
              </w:r>
              <w:r w:rsidRPr="00975226">
                <w:rPr>
                  <w:noProof/>
                  <w:szCs w:val="18"/>
                </w:rPr>
                <w:tab/>
              </w:r>
              <w:r w:rsidRPr="00975226">
                <w:rPr>
                  <w:noProof/>
                  <w:szCs w:val="18"/>
                </w:rPr>
                <w:fldChar w:fldCharType="begin"/>
              </w:r>
              <w:r w:rsidRPr="00975226">
                <w:rPr>
                  <w:noProof/>
                  <w:szCs w:val="18"/>
                </w:rPr>
                <w:instrText xml:space="preserve"> PAGEREF _Toc111575993 \h </w:instrText>
              </w:r>
              <w:r w:rsidRPr="00975226">
                <w:rPr>
                  <w:noProof/>
                  <w:szCs w:val="18"/>
                </w:rPr>
              </w:r>
              <w:r w:rsidRPr="00975226">
                <w:rPr>
                  <w:noProof/>
                  <w:szCs w:val="18"/>
                </w:rPr>
                <w:fldChar w:fldCharType="separate"/>
              </w:r>
              <w:r w:rsidR="00522F7E">
                <w:rPr>
                  <w:noProof/>
                  <w:szCs w:val="18"/>
                </w:rPr>
                <w:t>32</w:t>
              </w:r>
              <w:r w:rsidRPr="00975226">
                <w:rPr>
                  <w:noProof/>
                  <w:szCs w:val="18"/>
                </w:rPr>
                <w:fldChar w:fldCharType="end"/>
              </w:r>
            </w:p>
            <w:p w14:paraId="207536CB"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 Occupational Leases</w:t>
              </w:r>
              <w:r w:rsidRPr="00975226">
                <w:rPr>
                  <w:noProof/>
                  <w:szCs w:val="18"/>
                </w:rPr>
                <w:tab/>
              </w:r>
              <w:r w:rsidRPr="00975226">
                <w:rPr>
                  <w:noProof/>
                  <w:szCs w:val="18"/>
                </w:rPr>
                <w:fldChar w:fldCharType="begin"/>
              </w:r>
              <w:r w:rsidRPr="00975226">
                <w:rPr>
                  <w:noProof/>
                  <w:szCs w:val="18"/>
                </w:rPr>
                <w:instrText xml:space="preserve"> PAGEREF _Toc111575994 \h </w:instrText>
              </w:r>
              <w:r w:rsidRPr="00975226">
                <w:rPr>
                  <w:noProof/>
                  <w:szCs w:val="18"/>
                </w:rPr>
              </w:r>
              <w:r w:rsidRPr="00975226">
                <w:rPr>
                  <w:noProof/>
                  <w:szCs w:val="18"/>
                </w:rPr>
                <w:fldChar w:fldCharType="separate"/>
              </w:r>
              <w:r w:rsidR="00522F7E">
                <w:rPr>
                  <w:noProof/>
                  <w:szCs w:val="18"/>
                </w:rPr>
                <w:t>32</w:t>
              </w:r>
              <w:r w:rsidRPr="00975226">
                <w:rPr>
                  <w:noProof/>
                  <w:szCs w:val="18"/>
                </w:rPr>
                <w:fldChar w:fldCharType="end"/>
              </w:r>
            </w:p>
            <w:p w14:paraId="4BC3BDBF"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Schedule 3</w:t>
              </w:r>
              <w:r w:rsidRPr="00975226">
                <w:rPr>
                  <w:noProof/>
                  <w:szCs w:val="18"/>
                </w:rPr>
                <w:tab/>
              </w:r>
              <w:r w:rsidRPr="00975226">
                <w:rPr>
                  <w:noProof/>
                  <w:szCs w:val="18"/>
                </w:rPr>
                <w:fldChar w:fldCharType="begin"/>
              </w:r>
              <w:r w:rsidRPr="00975226">
                <w:rPr>
                  <w:noProof/>
                  <w:szCs w:val="18"/>
                </w:rPr>
                <w:instrText xml:space="preserve"> PAGEREF _Toc111575995 \h </w:instrText>
              </w:r>
              <w:r w:rsidRPr="00975226">
                <w:rPr>
                  <w:noProof/>
                  <w:szCs w:val="18"/>
                </w:rPr>
              </w:r>
              <w:r w:rsidRPr="00975226">
                <w:rPr>
                  <w:noProof/>
                  <w:szCs w:val="18"/>
                </w:rPr>
                <w:fldChar w:fldCharType="separate"/>
              </w:r>
              <w:r w:rsidR="00522F7E">
                <w:rPr>
                  <w:noProof/>
                  <w:szCs w:val="18"/>
                </w:rPr>
                <w:t>33</w:t>
              </w:r>
              <w:r w:rsidRPr="00975226">
                <w:rPr>
                  <w:noProof/>
                  <w:szCs w:val="18"/>
                </w:rPr>
                <w:fldChar w:fldCharType="end"/>
              </w:r>
            </w:p>
            <w:p w14:paraId="2F53247A"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 Form of notice relating to assigned Occupational Leases</w:t>
              </w:r>
              <w:r w:rsidRPr="00975226">
                <w:rPr>
                  <w:noProof/>
                  <w:szCs w:val="18"/>
                </w:rPr>
                <w:tab/>
              </w:r>
              <w:r w:rsidRPr="00975226">
                <w:rPr>
                  <w:noProof/>
                  <w:szCs w:val="18"/>
                </w:rPr>
                <w:fldChar w:fldCharType="begin"/>
              </w:r>
              <w:r w:rsidRPr="00975226">
                <w:rPr>
                  <w:noProof/>
                  <w:szCs w:val="18"/>
                </w:rPr>
                <w:instrText xml:space="preserve"> PAGEREF _Toc111575996 \h </w:instrText>
              </w:r>
              <w:r w:rsidRPr="00975226">
                <w:rPr>
                  <w:noProof/>
                  <w:szCs w:val="18"/>
                </w:rPr>
              </w:r>
              <w:r w:rsidRPr="00975226">
                <w:rPr>
                  <w:noProof/>
                  <w:szCs w:val="18"/>
                </w:rPr>
                <w:fldChar w:fldCharType="separate"/>
              </w:r>
              <w:r w:rsidR="00522F7E">
                <w:rPr>
                  <w:noProof/>
                  <w:szCs w:val="18"/>
                </w:rPr>
                <w:t>33</w:t>
              </w:r>
              <w:r w:rsidRPr="00975226">
                <w:rPr>
                  <w:noProof/>
                  <w:szCs w:val="18"/>
                </w:rPr>
                <w:fldChar w:fldCharType="end"/>
              </w:r>
            </w:p>
            <w:p w14:paraId="23AB18DD"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II Acknowledgement of Notice of Assignment of Occupational Leases</w:t>
              </w:r>
              <w:r w:rsidRPr="00975226">
                <w:rPr>
                  <w:noProof/>
                  <w:szCs w:val="18"/>
                </w:rPr>
                <w:tab/>
              </w:r>
              <w:r w:rsidRPr="00975226">
                <w:rPr>
                  <w:noProof/>
                  <w:szCs w:val="18"/>
                </w:rPr>
                <w:fldChar w:fldCharType="begin"/>
              </w:r>
              <w:r w:rsidRPr="00975226">
                <w:rPr>
                  <w:noProof/>
                  <w:szCs w:val="18"/>
                </w:rPr>
                <w:instrText xml:space="preserve"> PAGEREF _Toc111575997 \h </w:instrText>
              </w:r>
              <w:r w:rsidRPr="00975226">
                <w:rPr>
                  <w:noProof/>
                  <w:szCs w:val="18"/>
                </w:rPr>
              </w:r>
              <w:r w:rsidRPr="00975226">
                <w:rPr>
                  <w:noProof/>
                  <w:szCs w:val="18"/>
                </w:rPr>
                <w:fldChar w:fldCharType="separate"/>
              </w:r>
              <w:r w:rsidR="00522F7E">
                <w:rPr>
                  <w:noProof/>
                  <w:szCs w:val="18"/>
                </w:rPr>
                <w:t>35</w:t>
              </w:r>
              <w:r w:rsidRPr="00975226">
                <w:rPr>
                  <w:noProof/>
                  <w:szCs w:val="18"/>
                </w:rPr>
                <w:fldChar w:fldCharType="end"/>
              </w:r>
            </w:p>
            <w:p w14:paraId="75E5A721" w14:textId="77777777" w:rsidR="00B96B51" w:rsidRPr="00975226" w:rsidRDefault="00B96B51">
              <w:pPr>
                <w:pStyle w:val="TOC1"/>
                <w:tabs>
                  <w:tab w:val="right" w:leader="dot" w:pos="8296"/>
                </w:tabs>
                <w:rPr>
                  <w:rFonts w:eastAsiaTheme="minorEastAsia" w:cstheme="minorBidi"/>
                  <w:caps w:val="0"/>
                  <w:noProof/>
                  <w:szCs w:val="18"/>
                  <w:lang w:eastAsia="en-IE"/>
                </w:rPr>
              </w:pPr>
              <w:r w:rsidRPr="00975226">
                <w:rPr>
                  <w:noProof/>
                  <w:szCs w:val="18"/>
                </w:rPr>
                <w:t>Schedule 4</w:t>
              </w:r>
              <w:r w:rsidRPr="00975226">
                <w:rPr>
                  <w:noProof/>
                  <w:szCs w:val="18"/>
                </w:rPr>
                <w:tab/>
              </w:r>
              <w:r w:rsidRPr="00975226">
                <w:rPr>
                  <w:noProof/>
                  <w:szCs w:val="18"/>
                </w:rPr>
                <w:fldChar w:fldCharType="begin"/>
              </w:r>
              <w:r w:rsidRPr="00975226">
                <w:rPr>
                  <w:noProof/>
                  <w:szCs w:val="18"/>
                </w:rPr>
                <w:instrText xml:space="preserve"> PAGEREF _Toc111575998 \h </w:instrText>
              </w:r>
              <w:r w:rsidRPr="00975226">
                <w:rPr>
                  <w:noProof/>
                  <w:szCs w:val="18"/>
                </w:rPr>
              </w:r>
              <w:r w:rsidRPr="00975226">
                <w:rPr>
                  <w:noProof/>
                  <w:szCs w:val="18"/>
                </w:rPr>
                <w:fldChar w:fldCharType="separate"/>
              </w:r>
              <w:r w:rsidR="00522F7E">
                <w:rPr>
                  <w:noProof/>
                  <w:szCs w:val="18"/>
                </w:rPr>
                <w:t>36</w:t>
              </w:r>
              <w:r w:rsidRPr="00975226">
                <w:rPr>
                  <w:noProof/>
                  <w:szCs w:val="18"/>
                </w:rPr>
                <w:fldChar w:fldCharType="end"/>
              </w:r>
            </w:p>
            <w:p w14:paraId="06499CD2"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 Form of notice relating to Insurances</w:t>
              </w:r>
              <w:r w:rsidRPr="00975226">
                <w:rPr>
                  <w:noProof/>
                  <w:szCs w:val="18"/>
                </w:rPr>
                <w:tab/>
              </w:r>
              <w:r w:rsidRPr="00975226">
                <w:rPr>
                  <w:noProof/>
                  <w:szCs w:val="18"/>
                </w:rPr>
                <w:fldChar w:fldCharType="begin"/>
              </w:r>
              <w:r w:rsidRPr="00975226">
                <w:rPr>
                  <w:noProof/>
                  <w:szCs w:val="18"/>
                </w:rPr>
                <w:instrText xml:space="preserve"> PAGEREF _Toc111575999 \h </w:instrText>
              </w:r>
              <w:r w:rsidRPr="00975226">
                <w:rPr>
                  <w:noProof/>
                  <w:szCs w:val="18"/>
                </w:rPr>
              </w:r>
              <w:r w:rsidRPr="00975226">
                <w:rPr>
                  <w:noProof/>
                  <w:szCs w:val="18"/>
                </w:rPr>
                <w:fldChar w:fldCharType="separate"/>
              </w:r>
              <w:r w:rsidR="00522F7E">
                <w:rPr>
                  <w:noProof/>
                  <w:szCs w:val="18"/>
                </w:rPr>
                <w:t>36</w:t>
              </w:r>
              <w:r w:rsidRPr="00975226">
                <w:rPr>
                  <w:noProof/>
                  <w:szCs w:val="18"/>
                </w:rPr>
                <w:fldChar w:fldCharType="end"/>
              </w:r>
            </w:p>
            <w:p w14:paraId="5111D345" w14:textId="77777777" w:rsidR="00B96B51" w:rsidRPr="00975226" w:rsidRDefault="00B96B51">
              <w:pPr>
                <w:pStyle w:val="TOC2"/>
                <w:tabs>
                  <w:tab w:val="right" w:leader="dot" w:pos="8296"/>
                </w:tabs>
                <w:rPr>
                  <w:rFonts w:eastAsiaTheme="minorEastAsia" w:cstheme="minorBidi"/>
                  <w:noProof/>
                  <w:szCs w:val="18"/>
                  <w:lang w:eastAsia="en-IE"/>
                </w:rPr>
              </w:pPr>
              <w:r w:rsidRPr="00975226">
                <w:rPr>
                  <w:noProof/>
                  <w:szCs w:val="18"/>
                </w:rPr>
                <w:t>Part II Acknowledgement of Notice of Assignment of Insurances</w:t>
              </w:r>
              <w:r w:rsidRPr="00975226">
                <w:rPr>
                  <w:noProof/>
                  <w:szCs w:val="18"/>
                </w:rPr>
                <w:tab/>
              </w:r>
              <w:r w:rsidRPr="00975226">
                <w:rPr>
                  <w:noProof/>
                  <w:szCs w:val="18"/>
                </w:rPr>
                <w:fldChar w:fldCharType="begin"/>
              </w:r>
              <w:r w:rsidRPr="00975226">
                <w:rPr>
                  <w:noProof/>
                  <w:szCs w:val="18"/>
                </w:rPr>
                <w:instrText xml:space="preserve"> PAGEREF _Toc111576000 \h </w:instrText>
              </w:r>
              <w:r w:rsidRPr="00975226">
                <w:rPr>
                  <w:noProof/>
                  <w:szCs w:val="18"/>
                </w:rPr>
              </w:r>
              <w:r w:rsidRPr="00975226">
                <w:rPr>
                  <w:noProof/>
                  <w:szCs w:val="18"/>
                </w:rPr>
                <w:fldChar w:fldCharType="separate"/>
              </w:r>
              <w:r w:rsidR="00522F7E">
                <w:rPr>
                  <w:noProof/>
                  <w:szCs w:val="18"/>
                </w:rPr>
                <w:t>37</w:t>
              </w:r>
              <w:r w:rsidRPr="00975226">
                <w:rPr>
                  <w:noProof/>
                  <w:szCs w:val="18"/>
                </w:rPr>
                <w:fldChar w:fldCharType="end"/>
              </w:r>
            </w:p>
            <w:p w14:paraId="33E2D3A3" w14:textId="77777777" w:rsidR="001477C3" w:rsidRPr="00975226" w:rsidRDefault="001477C3" w:rsidP="00B96B51">
              <w:pPr>
                <w:rPr>
                  <w:szCs w:val="18"/>
                </w:rPr>
              </w:pPr>
              <w:r w:rsidRPr="00975226">
                <w:rPr>
                  <w:szCs w:val="18"/>
                </w:rPr>
                <w:fldChar w:fldCharType="end"/>
              </w:r>
            </w:p>
          </w:sdtContent>
        </w:sdt>
        <w:p w14:paraId="1FDDD854" w14:textId="77777777" w:rsidR="001477C3" w:rsidRDefault="00000000" w:rsidP="007E7F64"/>
      </w:sdtContent>
    </w:sdt>
    <w:p w14:paraId="1CC0C644" w14:textId="77777777" w:rsidR="00E138B5" w:rsidRPr="00E138B5" w:rsidRDefault="00E138B5" w:rsidP="00E138B5">
      <w:pPr>
        <w:rPr>
          <w:szCs w:val="18"/>
        </w:rPr>
      </w:pPr>
    </w:p>
    <w:p w14:paraId="2A82D793" w14:textId="77777777" w:rsidR="00E138B5" w:rsidRPr="00E138B5" w:rsidRDefault="00E138B5" w:rsidP="00E138B5">
      <w:pPr>
        <w:rPr>
          <w:szCs w:val="18"/>
        </w:rPr>
      </w:pPr>
    </w:p>
    <w:p w14:paraId="7894F711" w14:textId="77777777" w:rsidR="00E138B5" w:rsidRPr="00E138B5" w:rsidRDefault="00E138B5" w:rsidP="00E138B5">
      <w:pPr>
        <w:rPr>
          <w:szCs w:val="18"/>
        </w:rPr>
      </w:pPr>
    </w:p>
    <w:p w14:paraId="05D7511F" w14:textId="77777777" w:rsidR="00E138B5" w:rsidRPr="00E138B5" w:rsidRDefault="00E138B5" w:rsidP="00E138B5">
      <w:pPr>
        <w:rPr>
          <w:szCs w:val="18"/>
        </w:rPr>
      </w:pPr>
    </w:p>
    <w:p w14:paraId="304FD52D" w14:textId="77777777" w:rsidR="00E138B5" w:rsidRPr="00E138B5" w:rsidRDefault="00E138B5" w:rsidP="00E138B5">
      <w:pPr>
        <w:rPr>
          <w:szCs w:val="18"/>
        </w:rPr>
      </w:pPr>
    </w:p>
    <w:p w14:paraId="01B1DAB2" w14:textId="77777777" w:rsidR="00E138B5" w:rsidRPr="00E138B5" w:rsidRDefault="00E138B5" w:rsidP="00E138B5">
      <w:pPr>
        <w:rPr>
          <w:szCs w:val="18"/>
        </w:rPr>
      </w:pPr>
    </w:p>
    <w:p w14:paraId="1F1F8CBF" w14:textId="77777777" w:rsidR="00E138B5" w:rsidRPr="00E138B5" w:rsidRDefault="00E138B5" w:rsidP="00E138B5">
      <w:pPr>
        <w:rPr>
          <w:szCs w:val="18"/>
        </w:rPr>
      </w:pPr>
    </w:p>
    <w:p w14:paraId="18674A11" w14:textId="77777777" w:rsidR="00E138B5" w:rsidRPr="00E138B5" w:rsidRDefault="00E138B5" w:rsidP="00E138B5">
      <w:pPr>
        <w:rPr>
          <w:szCs w:val="18"/>
        </w:rPr>
      </w:pPr>
    </w:p>
    <w:p w14:paraId="4D912E04" w14:textId="77777777" w:rsidR="00E138B5" w:rsidRPr="00E138B5" w:rsidRDefault="00E138B5" w:rsidP="00E138B5">
      <w:pPr>
        <w:rPr>
          <w:szCs w:val="18"/>
        </w:rPr>
      </w:pPr>
    </w:p>
    <w:p w14:paraId="559F2000" w14:textId="77777777" w:rsidR="00E138B5" w:rsidRPr="00E138B5" w:rsidRDefault="00E138B5" w:rsidP="00E138B5">
      <w:pPr>
        <w:rPr>
          <w:szCs w:val="18"/>
        </w:rPr>
      </w:pPr>
    </w:p>
    <w:p w14:paraId="549B83F4" w14:textId="77777777" w:rsidR="00E138B5" w:rsidRDefault="00E138B5" w:rsidP="00E138B5">
      <w:pPr>
        <w:tabs>
          <w:tab w:val="left" w:pos="7440"/>
        </w:tabs>
      </w:pPr>
      <w:r>
        <w:tab/>
      </w:r>
    </w:p>
    <w:p w14:paraId="6D220D51" w14:textId="77777777" w:rsidR="00E138B5" w:rsidRPr="00E138B5" w:rsidRDefault="00E138B5" w:rsidP="00E138B5">
      <w:pPr>
        <w:tabs>
          <w:tab w:val="left" w:pos="7440"/>
        </w:tabs>
        <w:rPr>
          <w:szCs w:val="18"/>
        </w:rPr>
        <w:sectPr w:rsidR="00E138B5" w:rsidRPr="00E138B5" w:rsidSect="001477C3">
          <w:footerReference w:type="even" r:id="rId9"/>
          <w:footerReference w:type="default" r:id="rId10"/>
          <w:headerReference w:type="first" r:id="rId11"/>
          <w:pgSz w:w="11906" w:h="16838"/>
          <w:pgMar w:top="1440" w:right="1800" w:bottom="1440" w:left="1800" w:header="708" w:footer="708" w:gutter="0"/>
          <w:pgNumType w:start="0"/>
          <w:cols w:space="708"/>
          <w:titlePg/>
          <w:docGrid w:linePitch="360"/>
        </w:sectPr>
      </w:pPr>
      <w:r>
        <w:rPr>
          <w:szCs w:val="18"/>
        </w:rPr>
        <w:tab/>
      </w:r>
    </w:p>
    <w:p w14:paraId="4E65C8EC" w14:textId="77777777" w:rsidR="00FE363B" w:rsidRPr="00975226" w:rsidRDefault="00FE363B" w:rsidP="00FE363B">
      <w:pPr>
        <w:rPr>
          <w:szCs w:val="18"/>
        </w:rPr>
      </w:pPr>
      <w:r w:rsidRPr="00975226">
        <w:rPr>
          <w:b/>
          <w:szCs w:val="18"/>
        </w:rPr>
        <w:lastRenderedPageBreak/>
        <w:t>THIS DEED</w:t>
      </w:r>
      <w:r w:rsidRPr="00975226">
        <w:rPr>
          <w:szCs w:val="18"/>
        </w:rPr>
        <w:t xml:space="preserve"> is dated </w:t>
      </w:r>
      <w:r w:rsidRPr="00975226">
        <w:rPr>
          <w:szCs w:val="18"/>
        </w:rPr>
        <w:tab/>
      </w:r>
      <w:r w:rsidRPr="00975226">
        <w:rPr>
          <w:szCs w:val="18"/>
        </w:rPr>
        <w:tab/>
      </w:r>
      <w:r w:rsidRPr="00975226">
        <w:rPr>
          <w:szCs w:val="18"/>
        </w:rPr>
        <w:tab/>
      </w:r>
      <w:r w:rsidRPr="00975226">
        <w:rPr>
          <w:szCs w:val="18"/>
        </w:rPr>
        <w:tab/>
        <w:t>20</w:t>
      </w:r>
      <w:r w:rsidR="00861891" w:rsidRPr="00975226">
        <w:rPr>
          <w:szCs w:val="18"/>
        </w:rPr>
        <w:t>2</w:t>
      </w:r>
      <w:r w:rsidRPr="00975226">
        <w:rPr>
          <w:szCs w:val="18"/>
        </w:rPr>
        <w:t xml:space="preserve"> and is made</w:t>
      </w:r>
    </w:p>
    <w:p w14:paraId="31D9E02D" w14:textId="49599692" w:rsidR="00FE363B" w:rsidRPr="00975226" w:rsidRDefault="00FE363B" w:rsidP="00FE363B">
      <w:pPr>
        <w:rPr>
          <w:szCs w:val="18"/>
        </w:rPr>
      </w:pPr>
      <w:r w:rsidRPr="00975226">
        <w:rPr>
          <w:b/>
          <w:szCs w:val="18"/>
        </w:rPr>
        <w:t>BETWEEN:</w:t>
      </w:r>
      <w:r w:rsidRPr="00975226">
        <w:rPr>
          <w:b/>
          <w:szCs w:val="18"/>
        </w:rPr>
        <w:br/>
        <w:t xml:space="preserve">    </w:t>
      </w:r>
    </w:p>
    <w:p w14:paraId="0E79DB0B" w14:textId="040FBAF9" w:rsidR="00FE363B" w:rsidRPr="00662956" w:rsidRDefault="004F4C69" w:rsidP="005A77F1">
      <w:pPr>
        <w:pStyle w:val="1-Numbering"/>
        <w:numPr>
          <w:ilvl w:val="0"/>
          <w:numId w:val="9"/>
        </w:numPr>
        <w:rPr>
          <w:szCs w:val="18"/>
        </w:rPr>
      </w:pPr>
      <w:bookmarkStart w:id="7" w:name="_Ref106112825"/>
      <w:r w:rsidRPr="00975226">
        <w:rPr>
          <w:b/>
          <w:szCs w:val="18"/>
        </w:rPr>
        <w:t xml:space="preserve">{{CHARGOR_NAME}}, </w:t>
      </w:r>
      <w:r>
        <w:rPr>
          <w:b/>
          <w:szCs w:val="18"/>
        </w:rPr>
        <w:tab/>
      </w:r>
      <w:r w:rsidR="00FE363B" w:rsidRPr="00662956">
        <w:rPr>
          <w:szCs w:val="18"/>
        </w:rPr>
        <w:t>(the “</w:t>
      </w:r>
      <w:proofErr w:type="spellStart"/>
      <w:r w:rsidR="00FE363B" w:rsidRPr="00662956">
        <w:rPr>
          <w:b/>
          <w:szCs w:val="18"/>
        </w:rPr>
        <w:t>Chargor</w:t>
      </w:r>
      <w:proofErr w:type="spellEnd"/>
      <w:r w:rsidR="00FE363B" w:rsidRPr="00662956">
        <w:rPr>
          <w:szCs w:val="18"/>
        </w:rPr>
        <w:t>”); and</w:t>
      </w:r>
      <w:bookmarkEnd w:id="7"/>
    </w:p>
    <w:p w14:paraId="73D4ED6A" w14:textId="560E779E" w:rsidR="004C5D24" w:rsidRPr="00530375" w:rsidRDefault="004F4C69" w:rsidP="008D18BB">
      <w:pPr>
        <w:pStyle w:val="1-Numbering"/>
        <w:rPr>
          <w:szCs w:val="18"/>
        </w:rPr>
      </w:pPr>
      <w:bookmarkStart w:id="8" w:name="_Ref106112826"/>
      <w:r w:rsidRPr="00975226">
        <w:rPr>
          <w:b/>
          <w:szCs w:val="18"/>
        </w:rPr>
        <w:t xml:space="preserve">{{LENDER_NAME}}, </w:t>
      </w:r>
      <w:r>
        <w:rPr>
          <w:b/>
          <w:szCs w:val="18"/>
        </w:rPr>
        <w:tab/>
      </w:r>
      <w:r w:rsidR="00E138B5">
        <w:rPr>
          <w:b/>
          <w:bCs/>
          <w:szCs w:val="18"/>
        </w:rPr>
        <w:t xml:space="preserve"> </w:t>
      </w:r>
      <w:r w:rsidR="00FE363B" w:rsidRPr="00530375">
        <w:rPr>
          <w:szCs w:val="18"/>
        </w:rPr>
        <w:t>(the “</w:t>
      </w:r>
      <w:r w:rsidR="00FE363B" w:rsidRPr="00530375">
        <w:rPr>
          <w:b/>
          <w:szCs w:val="18"/>
        </w:rPr>
        <w:t>Lender</w:t>
      </w:r>
      <w:r w:rsidR="00FE363B" w:rsidRPr="00530375">
        <w:rPr>
          <w:szCs w:val="18"/>
        </w:rPr>
        <w:t>”).</w:t>
      </w:r>
      <w:bookmarkEnd w:id="8"/>
      <w:r w:rsidR="003E584E" w:rsidRPr="00530375">
        <w:rPr>
          <w:szCs w:val="18"/>
        </w:rPr>
        <w:t xml:space="preserve"> </w:t>
      </w:r>
    </w:p>
    <w:p w14:paraId="4AA4F318" w14:textId="77777777" w:rsidR="00FE363B" w:rsidRPr="00975226" w:rsidRDefault="00FE363B" w:rsidP="004C5D24">
      <w:pPr>
        <w:pStyle w:val="1-Numbering"/>
        <w:numPr>
          <w:ilvl w:val="0"/>
          <w:numId w:val="0"/>
        </w:numPr>
        <w:rPr>
          <w:szCs w:val="18"/>
        </w:rPr>
      </w:pPr>
      <w:r w:rsidRPr="00975226">
        <w:rPr>
          <w:b/>
          <w:szCs w:val="18"/>
        </w:rPr>
        <w:t>WHEREAS:</w:t>
      </w:r>
    </w:p>
    <w:p w14:paraId="350EB5AA" w14:textId="77777777" w:rsidR="00FE363B" w:rsidRPr="00975226" w:rsidRDefault="00FE363B" w:rsidP="00FE363B">
      <w:pPr>
        <w:pStyle w:val="A-Numbering"/>
        <w:rPr>
          <w:szCs w:val="18"/>
        </w:rPr>
      </w:pPr>
      <w:bookmarkStart w:id="9" w:name="_Ref106112827"/>
      <w:r w:rsidRPr="00975226">
        <w:rPr>
          <w:szCs w:val="18"/>
        </w:rPr>
        <w:t xml:space="preserve">The </w:t>
      </w:r>
      <w:proofErr w:type="spellStart"/>
      <w:r w:rsidRPr="00975226">
        <w:rPr>
          <w:szCs w:val="18"/>
        </w:rPr>
        <w:t>Chargor</w:t>
      </w:r>
      <w:proofErr w:type="spellEnd"/>
      <w:r w:rsidRPr="00975226">
        <w:rPr>
          <w:szCs w:val="18"/>
        </w:rPr>
        <w:t xml:space="preserve"> is now or may after the date of this Deed become indebted to the Lender as principal, surety or otherwise.</w:t>
      </w:r>
      <w:bookmarkEnd w:id="9"/>
    </w:p>
    <w:p w14:paraId="105BFB59" w14:textId="77777777" w:rsidR="00FE363B" w:rsidRPr="00975226" w:rsidRDefault="00FE363B" w:rsidP="00FE363B">
      <w:pPr>
        <w:pStyle w:val="A-Numbering"/>
        <w:rPr>
          <w:szCs w:val="18"/>
        </w:rPr>
      </w:pPr>
      <w:bookmarkStart w:id="10" w:name="_Ref106112828"/>
      <w:r w:rsidRPr="00975226">
        <w:rPr>
          <w:szCs w:val="18"/>
        </w:rPr>
        <w:t>The parties to this Deed have agreed and it is hereby intended that this Deed shall secure the payment, discharge and performance of the Secured Liabilities.</w:t>
      </w:r>
      <w:bookmarkEnd w:id="10"/>
    </w:p>
    <w:p w14:paraId="33C64ED6" w14:textId="77777777" w:rsidR="00FE363B" w:rsidRPr="00975226" w:rsidRDefault="00FE363B" w:rsidP="00FE363B">
      <w:pPr>
        <w:rPr>
          <w:szCs w:val="18"/>
        </w:rPr>
      </w:pPr>
      <w:r w:rsidRPr="00975226">
        <w:rPr>
          <w:b/>
          <w:szCs w:val="18"/>
        </w:rPr>
        <w:t xml:space="preserve">IT IS AGREED </w:t>
      </w:r>
      <w:r w:rsidRPr="00975226">
        <w:rPr>
          <w:szCs w:val="18"/>
        </w:rPr>
        <w:t>as follows:</w:t>
      </w:r>
    </w:p>
    <w:p w14:paraId="59CB48D9" w14:textId="77777777" w:rsidR="00FE363B" w:rsidRPr="00975226" w:rsidRDefault="00FE363B" w:rsidP="00FE363B">
      <w:pPr>
        <w:pStyle w:val="l1"/>
        <w:rPr>
          <w:szCs w:val="18"/>
        </w:rPr>
      </w:pPr>
      <w:bookmarkStart w:id="11" w:name="_Toc106110675"/>
      <w:bookmarkStart w:id="12" w:name="_Ref106112830"/>
      <w:bookmarkStart w:id="13" w:name="_Ref106113331"/>
      <w:bookmarkStart w:id="14" w:name="_Toc111575965"/>
      <w:r w:rsidRPr="00975226">
        <w:rPr>
          <w:szCs w:val="18"/>
        </w:rPr>
        <w:t>INTERPRETATION</w:t>
      </w:r>
      <w:bookmarkEnd w:id="11"/>
      <w:bookmarkEnd w:id="12"/>
      <w:bookmarkEnd w:id="13"/>
      <w:bookmarkEnd w:id="14"/>
    </w:p>
    <w:p w14:paraId="66B69641" w14:textId="77777777" w:rsidR="00FE363B" w:rsidRPr="00975226" w:rsidRDefault="00FE363B" w:rsidP="00FE363B">
      <w:pPr>
        <w:pStyle w:val="l2Heading"/>
        <w:rPr>
          <w:szCs w:val="18"/>
        </w:rPr>
      </w:pPr>
      <w:bookmarkStart w:id="15" w:name="_Toc106110676"/>
      <w:bookmarkStart w:id="16" w:name="_Ref106112831"/>
      <w:bookmarkStart w:id="17" w:name="_Ref106113332"/>
      <w:r w:rsidRPr="00975226">
        <w:rPr>
          <w:szCs w:val="18"/>
        </w:rPr>
        <w:t>Definitions</w:t>
      </w:r>
      <w:bookmarkEnd w:id="15"/>
      <w:bookmarkEnd w:id="16"/>
      <w:bookmarkEnd w:id="17"/>
    </w:p>
    <w:p w14:paraId="05AF2B43" w14:textId="77777777" w:rsidR="00FE363B" w:rsidRPr="00975226" w:rsidRDefault="00FE363B" w:rsidP="00FE363B">
      <w:pPr>
        <w:pStyle w:val="Paragraph"/>
        <w:rPr>
          <w:szCs w:val="18"/>
        </w:rPr>
      </w:pPr>
      <w:r w:rsidRPr="00975226">
        <w:rPr>
          <w:szCs w:val="18"/>
        </w:rPr>
        <w:t>In this Deed:</w:t>
      </w:r>
    </w:p>
    <w:p w14:paraId="2C1B4F2E" w14:textId="77777777" w:rsidR="00FE363B" w:rsidRPr="00975226" w:rsidRDefault="00FE363B" w:rsidP="00FE363B">
      <w:pPr>
        <w:pStyle w:val="Def"/>
        <w:rPr>
          <w:szCs w:val="18"/>
        </w:rPr>
      </w:pPr>
      <w:bookmarkStart w:id="18" w:name="_Ref106112833"/>
      <w:r w:rsidRPr="00975226">
        <w:rPr>
          <w:szCs w:val="18"/>
        </w:rPr>
        <w:t>“</w:t>
      </w:r>
      <w:r w:rsidRPr="00975226">
        <w:rPr>
          <w:b/>
          <w:szCs w:val="18"/>
        </w:rPr>
        <w:t>Act</w:t>
      </w:r>
      <w:r w:rsidRPr="00975226">
        <w:rPr>
          <w:szCs w:val="18"/>
        </w:rPr>
        <w:t>” means the Land and Conveyancing Law Reform Act 2009;</w:t>
      </w:r>
      <w:bookmarkEnd w:id="18"/>
    </w:p>
    <w:p w14:paraId="2EB96723" w14:textId="77777777" w:rsidR="00865309" w:rsidRPr="00975226" w:rsidRDefault="00FE363B" w:rsidP="00FE363B">
      <w:pPr>
        <w:pStyle w:val="Def"/>
        <w:rPr>
          <w:szCs w:val="18"/>
        </w:rPr>
      </w:pPr>
      <w:bookmarkStart w:id="19" w:name="_Ref106112834"/>
      <w:r w:rsidRPr="00975226">
        <w:rPr>
          <w:szCs w:val="18"/>
        </w:rPr>
        <w:t>“</w:t>
      </w:r>
      <w:r w:rsidRPr="00975226">
        <w:rPr>
          <w:b/>
          <w:szCs w:val="18"/>
        </w:rPr>
        <w:t>Ancillary Covenants</w:t>
      </w:r>
      <w:r w:rsidRPr="00975226">
        <w:rPr>
          <w:szCs w:val="18"/>
        </w:rPr>
        <w:t>” means all covenants, undertakings, guarantees, bonds, warranties, indemnities and</w:t>
      </w:r>
      <w:r w:rsidR="00865309" w:rsidRPr="00975226">
        <w:rPr>
          <w:szCs w:val="18"/>
        </w:rPr>
        <w:t xml:space="preserve"> other agreements in respect of:</w:t>
      </w:r>
      <w:bookmarkEnd w:id="19"/>
    </w:p>
    <w:p w14:paraId="19B671E0" w14:textId="77777777" w:rsidR="00865309" w:rsidRPr="00975226" w:rsidRDefault="00FE363B" w:rsidP="00865309">
      <w:pPr>
        <w:pStyle w:val="Defa"/>
        <w:rPr>
          <w:szCs w:val="18"/>
        </w:rPr>
      </w:pPr>
      <w:bookmarkStart w:id="20" w:name="_Ref106112835"/>
      <w:r w:rsidRPr="00975226">
        <w:rPr>
          <w:szCs w:val="18"/>
        </w:rPr>
        <w:t xml:space="preserve">the design, construction, fit-out or maintenance of any building, structure or erection now or after the date of this Deed on the </w:t>
      </w:r>
      <w:bookmarkStart w:id="21" w:name="DocXTextRef2"/>
      <w:r w:rsidRPr="00975226">
        <w:rPr>
          <w:szCs w:val="18"/>
        </w:rPr>
        <w:t>Scheduled</w:t>
      </w:r>
      <w:bookmarkEnd w:id="21"/>
      <w:r w:rsidRPr="00975226">
        <w:rPr>
          <w:szCs w:val="18"/>
        </w:rPr>
        <w:t xml:space="preserve"> Property (or any part of the </w:t>
      </w:r>
      <w:bookmarkStart w:id="22" w:name="DocXTextRef3"/>
      <w:r w:rsidRPr="00975226">
        <w:rPr>
          <w:szCs w:val="18"/>
        </w:rPr>
        <w:t>Scheduled</w:t>
      </w:r>
      <w:bookmarkEnd w:id="22"/>
      <w:r w:rsidRPr="00975226">
        <w:rPr>
          <w:szCs w:val="18"/>
        </w:rPr>
        <w:t xml:space="preserve"> Property)</w:t>
      </w:r>
      <w:r w:rsidR="00865309" w:rsidRPr="00975226">
        <w:rPr>
          <w:szCs w:val="18"/>
        </w:rPr>
        <w:t>;</w:t>
      </w:r>
      <w:r w:rsidRPr="00975226">
        <w:rPr>
          <w:szCs w:val="18"/>
        </w:rPr>
        <w:t xml:space="preserve"> or</w:t>
      </w:r>
      <w:bookmarkEnd w:id="20"/>
      <w:r w:rsidRPr="00975226">
        <w:rPr>
          <w:szCs w:val="18"/>
        </w:rPr>
        <w:t xml:space="preserve"> </w:t>
      </w:r>
    </w:p>
    <w:p w14:paraId="073B4EC8" w14:textId="77777777" w:rsidR="00865309" w:rsidRPr="00975226" w:rsidRDefault="00FE363B" w:rsidP="00865309">
      <w:pPr>
        <w:pStyle w:val="Defa"/>
        <w:rPr>
          <w:szCs w:val="18"/>
        </w:rPr>
      </w:pPr>
      <w:bookmarkStart w:id="23" w:name="_Ref106112836"/>
      <w:r w:rsidRPr="00975226">
        <w:rPr>
          <w:szCs w:val="18"/>
        </w:rPr>
        <w:t xml:space="preserve">of any roads, footpaths or utilities for services now or after the date of this Deed abutting or serving the </w:t>
      </w:r>
      <w:bookmarkStart w:id="24" w:name="DocXTextRef4"/>
      <w:r w:rsidRPr="00975226">
        <w:rPr>
          <w:szCs w:val="18"/>
        </w:rPr>
        <w:t>Scheduled</w:t>
      </w:r>
      <w:bookmarkEnd w:id="24"/>
      <w:r w:rsidRPr="00975226">
        <w:rPr>
          <w:szCs w:val="18"/>
        </w:rPr>
        <w:t xml:space="preserve"> Property (or any part of the </w:t>
      </w:r>
      <w:bookmarkStart w:id="25" w:name="DocXTextRef5"/>
      <w:r w:rsidRPr="00975226">
        <w:rPr>
          <w:szCs w:val="18"/>
        </w:rPr>
        <w:t>Scheduled</w:t>
      </w:r>
      <w:bookmarkEnd w:id="25"/>
      <w:r w:rsidRPr="00975226">
        <w:rPr>
          <w:szCs w:val="18"/>
        </w:rPr>
        <w:t xml:space="preserve"> Property or</w:t>
      </w:r>
      <w:bookmarkEnd w:id="23"/>
      <w:r w:rsidRPr="00975226">
        <w:rPr>
          <w:szCs w:val="18"/>
        </w:rPr>
        <w:t xml:space="preserve"> </w:t>
      </w:r>
    </w:p>
    <w:p w14:paraId="094A0F2C" w14:textId="77777777" w:rsidR="00FE363B" w:rsidRPr="00975226" w:rsidRDefault="00FE363B" w:rsidP="00865309">
      <w:pPr>
        <w:pStyle w:val="Defa"/>
        <w:rPr>
          <w:szCs w:val="18"/>
        </w:rPr>
      </w:pPr>
      <w:bookmarkStart w:id="26" w:name="_Ref106112837"/>
      <w:r w:rsidRPr="00975226">
        <w:rPr>
          <w:szCs w:val="18"/>
        </w:rPr>
        <w:t xml:space="preserve">the taking in charge of the </w:t>
      </w:r>
      <w:bookmarkStart w:id="27" w:name="DocXTextRef6"/>
      <w:r w:rsidRPr="00975226">
        <w:rPr>
          <w:szCs w:val="18"/>
        </w:rPr>
        <w:t>Scheduled</w:t>
      </w:r>
      <w:bookmarkEnd w:id="27"/>
      <w:r w:rsidRPr="00975226">
        <w:rPr>
          <w:szCs w:val="18"/>
        </w:rPr>
        <w:t xml:space="preserve"> Property or the paying of any charge or levy in respect of the </w:t>
      </w:r>
      <w:bookmarkStart w:id="28" w:name="DocXTextRef7"/>
      <w:r w:rsidRPr="00975226">
        <w:rPr>
          <w:szCs w:val="18"/>
        </w:rPr>
        <w:t>Scheduled</w:t>
      </w:r>
      <w:bookmarkEnd w:id="28"/>
      <w:r w:rsidRPr="00975226">
        <w:rPr>
          <w:szCs w:val="18"/>
        </w:rPr>
        <w:t xml:space="preserve"> Property, the benefit of which is now or after the date of this Deed vested in the </w:t>
      </w:r>
      <w:proofErr w:type="spellStart"/>
      <w:r w:rsidRPr="00975226">
        <w:rPr>
          <w:szCs w:val="18"/>
        </w:rPr>
        <w:t>Chargor</w:t>
      </w:r>
      <w:proofErr w:type="spellEnd"/>
      <w:r w:rsidRPr="00975226">
        <w:rPr>
          <w:szCs w:val="18"/>
        </w:rPr>
        <w:t>;</w:t>
      </w:r>
      <w:bookmarkEnd w:id="26"/>
    </w:p>
    <w:p w14:paraId="7934CD84" w14:textId="77777777" w:rsidR="00FE363B" w:rsidRPr="00975226" w:rsidRDefault="00FE363B" w:rsidP="00FE363B">
      <w:pPr>
        <w:pStyle w:val="Def"/>
        <w:rPr>
          <w:szCs w:val="18"/>
        </w:rPr>
      </w:pPr>
      <w:bookmarkStart w:id="29" w:name="_Ref106112840"/>
      <w:r w:rsidRPr="00975226">
        <w:rPr>
          <w:szCs w:val="18"/>
        </w:rPr>
        <w:t>“</w:t>
      </w:r>
      <w:r w:rsidRPr="00975226">
        <w:rPr>
          <w:b/>
          <w:szCs w:val="18"/>
        </w:rPr>
        <w:t>Business Day</w:t>
      </w:r>
      <w:r w:rsidRPr="00975226">
        <w:rPr>
          <w:szCs w:val="18"/>
        </w:rPr>
        <w:t>” means a day (other than a Saturday or Sunday) on which banks in Dublin are open for general banking business;</w:t>
      </w:r>
      <w:bookmarkEnd w:id="29"/>
    </w:p>
    <w:p w14:paraId="79BD4C8B" w14:textId="77777777" w:rsidR="00FE363B" w:rsidRPr="00975226" w:rsidRDefault="00FE363B" w:rsidP="00FE363B">
      <w:pPr>
        <w:pStyle w:val="Def"/>
        <w:rPr>
          <w:szCs w:val="18"/>
        </w:rPr>
      </w:pPr>
      <w:bookmarkStart w:id="30" w:name="_Ref106112841"/>
      <w:r w:rsidRPr="00975226">
        <w:rPr>
          <w:szCs w:val="18"/>
        </w:rPr>
        <w:t>“</w:t>
      </w:r>
      <w:r w:rsidRPr="00975226">
        <w:rPr>
          <w:b/>
          <w:szCs w:val="18"/>
        </w:rPr>
        <w:t>Charged Assets</w:t>
      </w:r>
      <w:r w:rsidRPr="00975226">
        <w:rPr>
          <w:szCs w:val="18"/>
        </w:rPr>
        <w:t xml:space="preserve">” means all present and future assets, rights </w:t>
      </w:r>
      <w:r w:rsidR="0005443A" w:rsidRPr="00975226">
        <w:rPr>
          <w:szCs w:val="18"/>
        </w:rPr>
        <w:t xml:space="preserve">and </w:t>
      </w:r>
      <w:r w:rsidRPr="00975226">
        <w:rPr>
          <w:szCs w:val="18"/>
        </w:rPr>
        <w:t xml:space="preserve">property of the </w:t>
      </w:r>
      <w:proofErr w:type="spellStart"/>
      <w:r w:rsidRPr="00975226">
        <w:rPr>
          <w:szCs w:val="18"/>
        </w:rPr>
        <w:t>Chargor</w:t>
      </w:r>
      <w:proofErr w:type="spellEnd"/>
      <w:r w:rsidRPr="00975226">
        <w:rPr>
          <w:szCs w:val="18"/>
        </w:rPr>
        <w:t xml:space="preserve"> the subject of any security created or expressed or intended to be created by or pursuant to this Deed and in the Prescribed Form Charge and any reference to the “</w:t>
      </w:r>
      <w:r w:rsidRPr="00975226">
        <w:rPr>
          <w:b/>
          <w:szCs w:val="18"/>
        </w:rPr>
        <w:t>Charged Assets</w:t>
      </w:r>
      <w:r w:rsidRPr="00975226">
        <w:rPr>
          <w:szCs w:val="18"/>
        </w:rPr>
        <w:t>” includes a reference to any of them;</w:t>
      </w:r>
      <w:bookmarkEnd w:id="30"/>
    </w:p>
    <w:p w14:paraId="6E2E599E" w14:textId="77777777" w:rsidR="00FE363B" w:rsidRPr="00975226" w:rsidRDefault="00FE363B" w:rsidP="00FE363B">
      <w:pPr>
        <w:pStyle w:val="Def"/>
        <w:rPr>
          <w:szCs w:val="18"/>
        </w:rPr>
      </w:pPr>
      <w:bookmarkStart w:id="31" w:name="_Ref106112842"/>
      <w:r w:rsidRPr="00975226">
        <w:rPr>
          <w:szCs w:val="18"/>
        </w:rPr>
        <w:t>“</w:t>
      </w:r>
      <w:r w:rsidRPr="00975226">
        <w:rPr>
          <w:b/>
          <w:szCs w:val="18"/>
        </w:rPr>
        <w:t>Compensation Rights</w:t>
      </w:r>
      <w:r w:rsidRPr="00975226">
        <w:rPr>
          <w:szCs w:val="18"/>
        </w:rPr>
        <w:t xml:space="preserve">” means all present and future rights of the </w:t>
      </w:r>
      <w:proofErr w:type="spellStart"/>
      <w:r w:rsidRPr="00975226">
        <w:rPr>
          <w:szCs w:val="18"/>
        </w:rPr>
        <w:t>Chargor</w:t>
      </w:r>
      <w:proofErr w:type="spellEnd"/>
      <w:r w:rsidRPr="00975226">
        <w:rPr>
          <w:szCs w:val="18"/>
        </w:rPr>
        <w:t xml:space="preserve"> to be paid or receive compensation under any statute or by reason of any compulsory acquisition, requisition or other exercise of compulsory powers in relation to the </w:t>
      </w:r>
      <w:bookmarkStart w:id="32" w:name="DocXTextRef8"/>
      <w:r w:rsidRPr="00975226">
        <w:rPr>
          <w:szCs w:val="18"/>
        </w:rPr>
        <w:t>Scheduled</w:t>
      </w:r>
      <w:bookmarkEnd w:id="32"/>
      <w:r w:rsidRPr="00975226">
        <w:rPr>
          <w:szCs w:val="18"/>
        </w:rPr>
        <w:t xml:space="preserve"> Property (or any part of the </w:t>
      </w:r>
      <w:bookmarkStart w:id="33" w:name="DocXTextRef9"/>
      <w:r w:rsidRPr="00975226">
        <w:rPr>
          <w:szCs w:val="18"/>
        </w:rPr>
        <w:t>Scheduled</w:t>
      </w:r>
      <w:bookmarkEnd w:id="33"/>
      <w:r w:rsidRPr="00975226">
        <w:rPr>
          <w:szCs w:val="18"/>
        </w:rPr>
        <w:t xml:space="preserve"> Property) or arising on any refusal, withdrawal or modification of planning permission or approval relative to the </w:t>
      </w:r>
      <w:bookmarkStart w:id="34" w:name="DocXTextRef10"/>
      <w:r w:rsidRPr="00975226">
        <w:rPr>
          <w:szCs w:val="18"/>
        </w:rPr>
        <w:t>Scheduled</w:t>
      </w:r>
      <w:bookmarkEnd w:id="34"/>
      <w:r w:rsidRPr="00975226">
        <w:rPr>
          <w:szCs w:val="18"/>
        </w:rPr>
        <w:t xml:space="preserve"> Property or any control or limitation imposed upon or affecting the use of the </w:t>
      </w:r>
      <w:bookmarkStart w:id="35" w:name="DocXTextRef11"/>
      <w:r w:rsidRPr="00975226">
        <w:rPr>
          <w:szCs w:val="18"/>
        </w:rPr>
        <w:t>Scheduled</w:t>
      </w:r>
      <w:bookmarkEnd w:id="35"/>
      <w:r w:rsidRPr="00975226">
        <w:rPr>
          <w:szCs w:val="18"/>
        </w:rPr>
        <w:t xml:space="preserve"> Property (or any part of the </w:t>
      </w:r>
      <w:bookmarkStart w:id="36" w:name="DocXTextRef12"/>
      <w:r w:rsidRPr="00975226">
        <w:rPr>
          <w:szCs w:val="18"/>
        </w:rPr>
        <w:t>Scheduled</w:t>
      </w:r>
      <w:bookmarkEnd w:id="36"/>
      <w:r w:rsidRPr="00975226">
        <w:rPr>
          <w:szCs w:val="18"/>
        </w:rPr>
        <w:t xml:space="preserve"> Property);</w:t>
      </w:r>
      <w:bookmarkEnd w:id="31"/>
    </w:p>
    <w:p w14:paraId="0330FC9C" w14:textId="77777777" w:rsidR="00FE363B" w:rsidRPr="00975226" w:rsidRDefault="00FE363B" w:rsidP="0005443A">
      <w:pPr>
        <w:pStyle w:val="Def"/>
        <w:rPr>
          <w:szCs w:val="18"/>
        </w:rPr>
      </w:pPr>
      <w:bookmarkStart w:id="37" w:name="_Ref106112843"/>
      <w:r w:rsidRPr="00975226">
        <w:rPr>
          <w:szCs w:val="18"/>
        </w:rPr>
        <w:t>“</w:t>
      </w:r>
      <w:r w:rsidRPr="00975226">
        <w:rPr>
          <w:b/>
          <w:szCs w:val="18"/>
        </w:rPr>
        <w:t>Default Rate</w:t>
      </w:r>
      <w:r w:rsidRPr="00975226">
        <w:rPr>
          <w:szCs w:val="18"/>
        </w:rPr>
        <w:t>” means</w:t>
      </w:r>
      <w:bookmarkEnd w:id="37"/>
      <w:r w:rsidR="0005443A" w:rsidRPr="00975226">
        <w:rPr>
          <w:szCs w:val="18"/>
        </w:rPr>
        <w:t xml:space="preserve"> </w:t>
      </w:r>
      <w:r w:rsidRPr="00975226">
        <w:rPr>
          <w:szCs w:val="18"/>
        </w:rPr>
        <w:t>the rate per annum payable in respect of any overdue amount as determined by the Lender from time to time;</w:t>
      </w:r>
    </w:p>
    <w:p w14:paraId="0957AA0B" w14:textId="77777777" w:rsidR="00FE363B" w:rsidRPr="00975226" w:rsidRDefault="00FE363B" w:rsidP="00FE363B">
      <w:pPr>
        <w:pStyle w:val="Def"/>
        <w:rPr>
          <w:szCs w:val="18"/>
        </w:rPr>
      </w:pPr>
      <w:bookmarkStart w:id="38" w:name="_Ref106112844"/>
      <w:r w:rsidRPr="00975226">
        <w:rPr>
          <w:szCs w:val="18"/>
        </w:rPr>
        <w:t>“</w:t>
      </w:r>
      <w:r w:rsidRPr="00975226">
        <w:rPr>
          <w:b/>
          <w:szCs w:val="18"/>
        </w:rPr>
        <w:t>Development</w:t>
      </w:r>
      <w:r w:rsidRPr="00975226">
        <w:rPr>
          <w:szCs w:val="18"/>
        </w:rPr>
        <w:t>” shall have the meaning ascribed to development under the Planning Acts;</w:t>
      </w:r>
      <w:bookmarkEnd w:id="38"/>
    </w:p>
    <w:p w14:paraId="03231269" w14:textId="77777777" w:rsidR="00FE363B" w:rsidRPr="00975226" w:rsidRDefault="00FE363B" w:rsidP="00FE363B">
      <w:pPr>
        <w:pStyle w:val="Def"/>
        <w:rPr>
          <w:szCs w:val="18"/>
        </w:rPr>
      </w:pPr>
      <w:bookmarkStart w:id="39" w:name="_Ref106112845"/>
      <w:r w:rsidRPr="00975226">
        <w:rPr>
          <w:szCs w:val="18"/>
        </w:rPr>
        <w:lastRenderedPageBreak/>
        <w:t>“</w:t>
      </w:r>
      <w:r w:rsidRPr="00975226">
        <w:rPr>
          <w:b/>
          <w:szCs w:val="18"/>
        </w:rPr>
        <w:t>Environment</w:t>
      </w:r>
      <w:r w:rsidRPr="00975226">
        <w:rPr>
          <w:szCs w:val="18"/>
        </w:rPr>
        <w:t>” means any land (including surface and sub-surface soil, the sea bed and any natural or man-made structures), water (including rivers, lakes (man-made or natural), canals, the ocean (whether within or without territorial waters), ground waters and waters in drains and sewers) and air (including air within buildings and other natural and man-made structures) above or below ground;</w:t>
      </w:r>
      <w:bookmarkEnd w:id="39"/>
    </w:p>
    <w:p w14:paraId="73860945" w14:textId="77777777" w:rsidR="00FE363B" w:rsidRPr="00975226" w:rsidRDefault="00FE363B" w:rsidP="00FE363B">
      <w:pPr>
        <w:pStyle w:val="Def"/>
        <w:rPr>
          <w:szCs w:val="18"/>
        </w:rPr>
      </w:pPr>
      <w:bookmarkStart w:id="40" w:name="_Ref106112846"/>
      <w:r w:rsidRPr="00975226">
        <w:rPr>
          <w:szCs w:val="18"/>
        </w:rPr>
        <w:t>“</w:t>
      </w:r>
      <w:r w:rsidRPr="00975226">
        <w:rPr>
          <w:b/>
          <w:szCs w:val="18"/>
        </w:rPr>
        <w:t>Environmental Laws</w:t>
      </w:r>
      <w:r w:rsidRPr="00975226">
        <w:rPr>
          <w:szCs w:val="18"/>
        </w:rPr>
        <w:t xml:space="preserve">” means all and any applicable laws, including common law, statute, bye-law and subordinate legislation, regulations, codes of practice, circulars, and directives and judgments and decisions (whether in Ireland or elsewhere and whether or not having the force of law), including notices, orders or circulars, of any court or authority competent to make such judgment or decision compliance with which is mandatory for the </w:t>
      </w:r>
      <w:proofErr w:type="spellStart"/>
      <w:r w:rsidRPr="00975226">
        <w:rPr>
          <w:szCs w:val="18"/>
        </w:rPr>
        <w:t>Chargor</w:t>
      </w:r>
      <w:proofErr w:type="spellEnd"/>
      <w:r w:rsidRPr="00975226">
        <w:rPr>
          <w:szCs w:val="18"/>
        </w:rPr>
        <w:t xml:space="preserve"> in any jurisdiction with regard to Environmental Matters and protection of the Environment including  the Public Health (Ireland) Act 1878, the Air Pollution Act 1987 and 2011, the Local Government (Water Pollution) Acts 1977 to 2007, the Fisheries Acts 1959 to 2007, the Dangerous Substances Acts 1972 and 1979, the Litter Pollution Acts 1997 to 2009, the Safety, Health and Welfare at Work Act 2005 to 2014, the Safety in Industry Act 1955 to 1987, the Planning Acts, the Environmental Protection Agency Act 1992 to 2011, the Waste Management Acts 1996 to 2011, the European Communities Act 1972 to 2012 and all regulations, bye-laws, orders, decisions and codes made thereunder;</w:t>
      </w:r>
      <w:bookmarkEnd w:id="40"/>
    </w:p>
    <w:p w14:paraId="781E836B" w14:textId="77777777" w:rsidR="003A3AA9" w:rsidRPr="00975226" w:rsidRDefault="003A3AA9" w:rsidP="003A3AA9">
      <w:pPr>
        <w:pStyle w:val="Def"/>
        <w:rPr>
          <w:szCs w:val="18"/>
        </w:rPr>
      </w:pPr>
      <w:bookmarkStart w:id="41" w:name="_Ref106112848"/>
      <w:bookmarkStart w:id="42" w:name="_Ref106112847"/>
      <w:r w:rsidRPr="00975226">
        <w:rPr>
          <w:szCs w:val="18"/>
        </w:rPr>
        <w:t>“</w:t>
      </w:r>
      <w:r w:rsidRPr="00975226">
        <w:rPr>
          <w:b/>
          <w:szCs w:val="18"/>
        </w:rPr>
        <w:t>Environmental Matters</w:t>
      </w:r>
      <w:r w:rsidRPr="00975226">
        <w:rPr>
          <w:szCs w:val="18"/>
        </w:rPr>
        <w:t>” means any matter arising out of, relating to, or resulting from:</w:t>
      </w:r>
      <w:bookmarkEnd w:id="41"/>
    </w:p>
    <w:p w14:paraId="45A4AAB7" w14:textId="77777777" w:rsidR="003A3AA9" w:rsidRPr="00975226" w:rsidRDefault="003A3AA9" w:rsidP="003A3AA9">
      <w:pPr>
        <w:pStyle w:val="Defa"/>
        <w:rPr>
          <w:szCs w:val="18"/>
        </w:rPr>
      </w:pPr>
      <w:bookmarkStart w:id="43" w:name="_Ref106112849"/>
      <w:r w:rsidRPr="00975226">
        <w:rPr>
          <w:szCs w:val="18"/>
        </w:rPr>
        <w:t>the pollution or protection of the Environment;</w:t>
      </w:r>
      <w:bookmarkEnd w:id="43"/>
    </w:p>
    <w:p w14:paraId="5935F849" w14:textId="77777777" w:rsidR="003A3AA9" w:rsidRPr="00975226" w:rsidRDefault="003A3AA9" w:rsidP="003A3AA9">
      <w:pPr>
        <w:pStyle w:val="Defa"/>
        <w:rPr>
          <w:szCs w:val="18"/>
        </w:rPr>
      </w:pPr>
      <w:bookmarkStart w:id="44" w:name="_Ref106112850"/>
      <w:r w:rsidRPr="00975226">
        <w:rPr>
          <w:szCs w:val="18"/>
        </w:rPr>
        <w:t>harm to the health of humans, animals or plants including laws relating to public and workers’ health and safety;</w:t>
      </w:r>
      <w:bookmarkEnd w:id="44"/>
    </w:p>
    <w:p w14:paraId="0682DF24" w14:textId="77777777" w:rsidR="003A3AA9" w:rsidRPr="00975226" w:rsidRDefault="003A3AA9" w:rsidP="003A3AA9">
      <w:pPr>
        <w:pStyle w:val="Defa"/>
        <w:rPr>
          <w:szCs w:val="18"/>
        </w:rPr>
      </w:pPr>
      <w:bookmarkStart w:id="45" w:name="_Ref106112851"/>
      <w:r w:rsidRPr="00975226">
        <w:rPr>
          <w:szCs w:val="18"/>
        </w:rPr>
        <w:t>emissions, discharges or releases into the Environment of chemicals or any other pollutants or contaminants or industrial, radioactive, dangerous, toxic or hazardous substances or waste (whether in solid, semi-solid, liquid or gaseous form and including noises and genetically modified organisms); or</w:t>
      </w:r>
      <w:bookmarkEnd w:id="45"/>
    </w:p>
    <w:p w14:paraId="65B71AA7" w14:textId="77777777" w:rsidR="003A3AA9" w:rsidRPr="00975226" w:rsidRDefault="003A3AA9" w:rsidP="003A3AA9">
      <w:pPr>
        <w:pStyle w:val="Defa"/>
        <w:rPr>
          <w:szCs w:val="18"/>
        </w:rPr>
      </w:pPr>
      <w:bookmarkStart w:id="46" w:name="_Ref106112852"/>
      <w:r w:rsidRPr="00975226">
        <w:rPr>
          <w:szCs w:val="18"/>
        </w:rPr>
        <w:t xml:space="preserve">the manufacture, processing, use, treatment, storage, distribution, disposal, transport or handling of the substances or wastes described in sub-paragraph </w:t>
      </w:r>
      <w:bookmarkStart w:id="47" w:name="DocXTextRef13"/>
      <w:r w:rsidRPr="00975226">
        <w:rPr>
          <w:szCs w:val="18"/>
        </w:rPr>
        <w:t>(c)</w:t>
      </w:r>
      <w:bookmarkEnd w:id="47"/>
      <w:r w:rsidRPr="00975226">
        <w:rPr>
          <w:szCs w:val="18"/>
        </w:rPr>
        <w:t>;</w:t>
      </w:r>
      <w:bookmarkEnd w:id="46"/>
    </w:p>
    <w:p w14:paraId="3C8669CF" w14:textId="77777777" w:rsidR="00FE363B" w:rsidRPr="00975226" w:rsidRDefault="00FE363B" w:rsidP="00FE363B">
      <w:pPr>
        <w:pStyle w:val="Def"/>
        <w:rPr>
          <w:szCs w:val="18"/>
        </w:rPr>
      </w:pPr>
      <w:r w:rsidRPr="00975226">
        <w:rPr>
          <w:szCs w:val="18"/>
        </w:rPr>
        <w:t>“</w:t>
      </w:r>
      <w:r w:rsidRPr="00975226">
        <w:rPr>
          <w:b/>
          <w:szCs w:val="18"/>
        </w:rPr>
        <w:t>Environmental Permit</w:t>
      </w:r>
      <w:r w:rsidRPr="00975226">
        <w:rPr>
          <w:szCs w:val="18"/>
        </w:rPr>
        <w:t>” means all and any permits, licences, consents, approvals, certificates, qualifications, specifications, registrations and other authorisations (including any conditions which attach to any of the foregoing) and the filing of all notifications, reports and assessments required by any Environmental Law;</w:t>
      </w:r>
      <w:bookmarkEnd w:id="42"/>
    </w:p>
    <w:p w14:paraId="0B960EAE" w14:textId="77777777" w:rsidR="00FE363B" w:rsidRPr="009D4EE3" w:rsidRDefault="00FE363B" w:rsidP="009D4EE3">
      <w:pPr>
        <w:pStyle w:val="Def"/>
        <w:rPr>
          <w:szCs w:val="18"/>
        </w:rPr>
      </w:pPr>
      <w:bookmarkStart w:id="48" w:name="_Ref106112853"/>
      <w:r w:rsidRPr="00975226">
        <w:rPr>
          <w:szCs w:val="18"/>
        </w:rPr>
        <w:t>“</w:t>
      </w:r>
      <w:r w:rsidRPr="00975226">
        <w:rPr>
          <w:b/>
          <w:szCs w:val="18"/>
        </w:rPr>
        <w:t>Event of Default</w:t>
      </w:r>
      <w:r w:rsidRPr="00975226">
        <w:rPr>
          <w:szCs w:val="18"/>
        </w:rPr>
        <w:t>”</w:t>
      </w:r>
      <w:bookmarkStart w:id="49" w:name="_Ref106112855"/>
      <w:bookmarkEnd w:id="48"/>
      <w:r w:rsidR="009D4EE3">
        <w:rPr>
          <w:szCs w:val="18"/>
        </w:rPr>
        <w:t xml:space="preserve"> </w:t>
      </w:r>
      <w:r w:rsidRPr="009D4EE3">
        <w:rPr>
          <w:szCs w:val="18"/>
        </w:rPr>
        <w:t>means:</w:t>
      </w:r>
      <w:bookmarkEnd w:id="49"/>
    </w:p>
    <w:p w14:paraId="16BDF2F1" w14:textId="77777777" w:rsidR="00FE363B" w:rsidRPr="00975226" w:rsidRDefault="00FE363B" w:rsidP="00FE363B">
      <w:pPr>
        <w:pStyle w:val="Defa"/>
        <w:rPr>
          <w:szCs w:val="18"/>
          <w:lang w:val="en-GB"/>
        </w:rPr>
      </w:pPr>
      <w:bookmarkStart w:id="50" w:name="_Ref106112856"/>
      <w:r w:rsidRPr="00975226">
        <w:rPr>
          <w:szCs w:val="18"/>
        </w:rPr>
        <w:t>in the case of any of the Secured Liabilities which are repayable on demand, the making by the Lender of a demand for repayment in relation to the Secured Liabilities; or</w:t>
      </w:r>
      <w:bookmarkEnd w:id="50"/>
    </w:p>
    <w:p w14:paraId="101DD734" w14:textId="77777777" w:rsidR="00FE363B" w:rsidRPr="00975226" w:rsidRDefault="00FE363B" w:rsidP="00FE363B">
      <w:pPr>
        <w:pStyle w:val="Defa"/>
        <w:rPr>
          <w:szCs w:val="18"/>
        </w:rPr>
      </w:pPr>
      <w:bookmarkStart w:id="51" w:name="_Ref106112857"/>
      <w:r w:rsidRPr="00975226">
        <w:rPr>
          <w:szCs w:val="18"/>
        </w:rPr>
        <w:t xml:space="preserve">any  event, howsoever described, as specified in any Finance Document the occurrence of which entitles the Lender to accelerate or demand early repayment of the Secured Liabilities or, in the case of any part of the Secured Liabilities, which is at such time contingent, to call for the delivery of cash collateral in respect of the Secured Liabilities or any failure by the </w:t>
      </w:r>
      <w:proofErr w:type="spellStart"/>
      <w:r w:rsidRPr="00975226">
        <w:rPr>
          <w:szCs w:val="18"/>
        </w:rPr>
        <w:t>Chargor</w:t>
      </w:r>
      <w:proofErr w:type="spellEnd"/>
      <w:r w:rsidRPr="00975226">
        <w:rPr>
          <w:szCs w:val="18"/>
        </w:rPr>
        <w:t xml:space="preserve"> to pay or repay on demand all or any of the Secured Liabilities which are so payable; or</w:t>
      </w:r>
      <w:bookmarkEnd w:id="51"/>
    </w:p>
    <w:p w14:paraId="63D59C96" w14:textId="77777777" w:rsidR="00FE363B" w:rsidRPr="00975226" w:rsidRDefault="00FE363B" w:rsidP="00715D41">
      <w:pPr>
        <w:pStyle w:val="Defa"/>
        <w:rPr>
          <w:szCs w:val="18"/>
        </w:rPr>
      </w:pPr>
      <w:bookmarkStart w:id="52" w:name="_Ref106112858"/>
      <w:r w:rsidRPr="00975226">
        <w:rPr>
          <w:szCs w:val="18"/>
        </w:rPr>
        <w:t xml:space="preserve">any Event of Default referred to in </w:t>
      </w:r>
      <w:r w:rsidRPr="00975226">
        <w:rPr>
          <w:b/>
          <w:szCs w:val="18"/>
        </w:rPr>
        <w:t xml:space="preserve">clause </w:t>
      </w:r>
      <w:bookmarkStart w:id="53" w:name="DocXTextRef14"/>
      <w:r w:rsidR="00715D41" w:rsidRPr="00975226">
        <w:rPr>
          <w:b/>
          <w:szCs w:val="18"/>
        </w:rPr>
        <w:fldChar w:fldCharType="begin"/>
      </w:r>
      <w:r w:rsidR="00715D41" w:rsidRPr="00975226">
        <w:rPr>
          <w:b/>
          <w:szCs w:val="18"/>
        </w:rPr>
        <w:instrText xml:space="preserve">  REF _Ref106113521 \r \h \* MERGEFORMAT </w:instrText>
      </w:r>
      <w:r w:rsidR="00715D41" w:rsidRPr="00975226">
        <w:rPr>
          <w:b/>
          <w:szCs w:val="18"/>
        </w:rPr>
      </w:r>
      <w:r w:rsidR="00715D41" w:rsidRPr="00975226">
        <w:rPr>
          <w:b/>
          <w:szCs w:val="18"/>
        </w:rPr>
        <w:fldChar w:fldCharType="separate"/>
      </w:r>
      <w:r w:rsidR="00522F7E" w:rsidRPr="00522F7E">
        <w:rPr>
          <w:b/>
          <w:color w:val="000000"/>
          <w:szCs w:val="18"/>
        </w:rPr>
        <w:t>8</w:t>
      </w:r>
      <w:r w:rsidR="00715D41" w:rsidRPr="00975226">
        <w:rPr>
          <w:b/>
          <w:szCs w:val="18"/>
        </w:rPr>
        <w:fldChar w:fldCharType="end"/>
      </w:r>
      <w:bookmarkEnd w:id="53"/>
      <w:r w:rsidRPr="00975226">
        <w:rPr>
          <w:szCs w:val="18"/>
        </w:rPr>
        <w:t xml:space="preserve"> (</w:t>
      </w:r>
      <w:r w:rsidRPr="00975226">
        <w:rPr>
          <w:i/>
          <w:szCs w:val="18"/>
        </w:rPr>
        <w:t>Rights of Enforcement</w:t>
      </w:r>
      <w:r w:rsidRPr="00975226">
        <w:rPr>
          <w:szCs w:val="18"/>
        </w:rPr>
        <w:t>);</w:t>
      </w:r>
      <w:bookmarkEnd w:id="52"/>
    </w:p>
    <w:p w14:paraId="14E51743" w14:textId="77777777" w:rsidR="00FE363B" w:rsidRPr="00975226" w:rsidRDefault="00FE363B" w:rsidP="0005443A">
      <w:pPr>
        <w:pStyle w:val="Def"/>
        <w:rPr>
          <w:szCs w:val="18"/>
        </w:rPr>
      </w:pPr>
      <w:bookmarkStart w:id="54" w:name="_Ref106112861"/>
      <w:r w:rsidRPr="00975226">
        <w:rPr>
          <w:szCs w:val="18"/>
        </w:rPr>
        <w:t>“</w:t>
      </w:r>
      <w:r w:rsidRPr="00975226">
        <w:rPr>
          <w:b/>
          <w:szCs w:val="18"/>
        </w:rPr>
        <w:t>Finance Document</w:t>
      </w:r>
      <w:r w:rsidRPr="00975226">
        <w:rPr>
          <w:szCs w:val="18"/>
        </w:rPr>
        <w:t>”</w:t>
      </w:r>
      <w:bookmarkStart w:id="55" w:name="_Ref106112862"/>
      <w:bookmarkEnd w:id="54"/>
      <w:r w:rsidR="0005443A" w:rsidRPr="00975226">
        <w:rPr>
          <w:szCs w:val="18"/>
        </w:rPr>
        <w:t xml:space="preserve"> </w:t>
      </w:r>
      <w:r w:rsidRPr="00975226">
        <w:rPr>
          <w:szCs w:val="18"/>
        </w:rPr>
        <w:t>means:</w:t>
      </w:r>
      <w:bookmarkEnd w:id="55"/>
    </w:p>
    <w:p w14:paraId="33BA26FA" w14:textId="77777777" w:rsidR="00FE363B" w:rsidRPr="00975226" w:rsidRDefault="00FE363B" w:rsidP="00FE363B">
      <w:pPr>
        <w:pStyle w:val="Defa"/>
        <w:rPr>
          <w:szCs w:val="18"/>
        </w:rPr>
      </w:pPr>
      <w:bookmarkStart w:id="56" w:name="_Ref106112863"/>
      <w:r w:rsidRPr="00975226">
        <w:rPr>
          <w:szCs w:val="18"/>
        </w:rPr>
        <w:t xml:space="preserve">the </w:t>
      </w:r>
      <w:r w:rsidR="009D4EE3">
        <w:rPr>
          <w:szCs w:val="18"/>
        </w:rPr>
        <w:t>Loan</w:t>
      </w:r>
      <w:r w:rsidRPr="00975226">
        <w:rPr>
          <w:szCs w:val="18"/>
        </w:rPr>
        <w:t xml:space="preserve"> Agreement; and</w:t>
      </w:r>
      <w:bookmarkEnd w:id="56"/>
    </w:p>
    <w:p w14:paraId="07762329" w14:textId="77777777" w:rsidR="00FE363B" w:rsidRPr="00975226" w:rsidRDefault="00FE363B" w:rsidP="00FE363B">
      <w:pPr>
        <w:pStyle w:val="Defa"/>
        <w:rPr>
          <w:szCs w:val="18"/>
        </w:rPr>
      </w:pPr>
      <w:bookmarkStart w:id="57" w:name="_Ref106112864"/>
      <w:r w:rsidRPr="00975226">
        <w:rPr>
          <w:szCs w:val="18"/>
        </w:rPr>
        <w:t xml:space="preserve">each loan agreement, guarantee, indemnity, counter-indemnity, bond, guarantee, hiring agreement, leasing agreement, hire purchase agreement, credit sale agreement, factoring agreement, invoice discounting agreement, debt purchase agreement, bill of exchange, promissory note, or any other agreement of any nature or kind (both present and future) containing or evidencing the terms upon which or under which any financing, credit or </w:t>
      </w:r>
      <w:r w:rsidRPr="00975226">
        <w:rPr>
          <w:szCs w:val="18"/>
        </w:rPr>
        <w:lastRenderedPageBreak/>
        <w:t xml:space="preserve">other facilities have been made available by the Lender to the </w:t>
      </w:r>
      <w:proofErr w:type="spellStart"/>
      <w:r w:rsidRPr="00975226">
        <w:rPr>
          <w:szCs w:val="18"/>
        </w:rPr>
        <w:t>Chargor</w:t>
      </w:r>
      <w:proofErr w:type="spellEnd"/>
      <w:r w:rsidRPr="00975226">
        <w:rPr>
          <w:szCs w:val="18"/>
        </w:rPr>
        <w:t xml:space="preserve"> or to some other party at the request and on behalf of the </w:t>
      </w:r>
      <w:proofErr w:type="spellStart"/>
      <w:r w:rsidRPr="00975226">
        <w:rPr>
          <w:szCs w:val="18"/>
        </w:rPr>
        <w:t>Chargor</w:t>
      </w:r>
      <w:proofErr w:type="spellEnd"/>
      <w:r w:rsidRPr="00975226">
        <w:rPr>
          <w:szCs w:val="18"/>
        </w:rPr>
        <w:t xml:space="preserve"> as the case may be or any instrument or document (including this Deed) which creates or evidences any Security Interest and which is entered into in connection therewith;</w:t>
      </w:r>
      <w:bookmarkEnd w:id="57"/>
    </w:p>
    <w:p w14:paraId="5A2F834E" w14:textId="77777777" w:rsidR="00FE363B" w:rsidRPr="00975226" w:rsidRDefault="00FE363B" w:rsidP="00FE363B">
      <w:pPr>
        <w:pStyle w:val="Def"/>
        <w:rPr>
          <w:szCs w:val="18"/>
        </w:rPr>
      </w:pPr>
      <w:bookmarkStart w:id="58" w:name="_Ref106112865"/>
      <w:r w:rsidRPr="00975226">
        <w:rPr>
          <w:szCs w:val="18"/>
        </w:rPr>
        <w:t>“</w:t>
      </w:r>
      <w:r w:rsidRPr="00975226">
        <w:rPr>
          <w:b/>
          <w:szCs w:val="18"/>
        </w:rPr>
        <w:t>Financial Indebtedness</w:t>
      </w:r>
      <w:r w:rsidRPr="00975226">
        <w:rPr>
          <w:szCs w:val="18"/>
        </w:rPr>
        <w:t>” means any indebtedness or liability in respect of:</w:t>
      </w:r>
      <w:bookmarkEnd w:id="58"/>
    </w:p>
    <w:p w14:paraId="6BCD3601" w14:textId="77777777" w:rsidR="00FE363B" w:rsidRPr="00975226" w:rsidRDefault="00FE363B" w:rsidP="00FE363B">
      <w:pPr>
        <w:pStyle w:val="Defa"/>
        <w:rPr>
          <w:szCs w:val="18"/>
        </w:rPr>
      </w:pPr>
      <w:bookmarkStart w:id="59" w:name="_Ref106112866"/>
      <w:r w:rsidRPr="00975226">
        <w:rPr>
          <w:szCs w:val="18"/>
        </w:rPr>
        <w:t>monies borrowed or raised and debit balances at banks or other financial institutions;</w:t>
      </w:r>
      <w:bookmarkEnd w:id="59"/>
    </w:p>
    <w:p w14:paraId="3A9DA911" w14:textId="77777777" w:rsidR="00FE363B" w:rsidRPr="00975226" w:rsidRDefault="00FE363B" w:rsidP="00FE363B">
      <w:pPr>
        <w:pStyle w:val="Defa"/>
        <w:rPr>
          <w:szCs w:val="18"/>
        </w:rPr>
      </w:pPr>
      <w:bookmarkStart w:id="60" w:name="_Ref106112867"/>
      <w:r w:rsidRPr="00975226">
        <w:rPr>
          <w:szCs w:val="18"/>
        </w:rPr>
        <w:t>any debenture, bond, any subordinated loan note, loan stock or other security;</w:t>
      </w:r>
      <w:bookmarkEnd w:id="60"/>
    </w:p>
    <w:p w14:paraId="4D6BCFCF" w14:textId="77777777" w:rsidR="00FE363B" w:rsidRPr="00975226" w:rsidRDefault="00FE363B" w:rsidP="00FE363B">
      <w:pPr>
        <w:pStyle w:val="Defa"/>
        <w:rPr>
          <w:szCs w:val="18"/>
        </w:rPr>
      </w:pPr>
      <w:bookmarkStart w:id="61" w:name="_Ref106112868"/>
      <w:r w:rsidRPr="00975226">
        <w:rPr>
          <w:szCs w:val="18"/>
        </w:rPr>
        <w:t>any acceptance credit;</w:t>
      </w:r>
      <w:bookmarkEnd w:id="61"/>
    </w:p>
    <w:p w14:paraId="3C1021D9" w14:textId="77777777" w:rsidR="00FE363B" w:rsidRPr="00975226" w:rsidRDefault="00FE363B" w:rsidP="00FE363B">
      <w:pPr>
        <w:pStyle w:val="Defa"/>
        <w:rPr>
          <w:szCs w:val="18"/>
        </w:rPr>
      </w:pPr>
      <w:bookmarkStart w:id="62" w:name="_Ref106112869"/>
      <w:r w:rsidRPr="00975226">
        <w:rPr>
          <w:szCs w:val="18"/>
        </w:rPr>
        <w:t>receivables sold or discounted (otherwise than on a non-recourse basis);</w:t>
      </w:r>
      <w:bookmarkEnd w:id="62"/>
    </w:p>
    <w:p w14:paraId="51EF6004" w14:textId="77777777" w:rsidR="00FE363B" w:rsidRPr="00975226" w:rsidRDefault="00FE363B" w:rsidP="00FE363B">
      <w:pPr>
        <w:pStyle w:val="Defa"/>
        <w:rPr>
          <w:szCs w:val="18"/>
        </w:rPr>
      </w:pPr>
      <w:bookmarkStart w:id="63" w:name="_Ref106112870"/>
      <w:r w:rsidRPr="00975226">
        <w:rPr>
          <w:szCs w:val="18"/>
        </w:rPr>
        <w:t>the acquisition cost of any asset to the extent payable before or after the time of acquisition or possession by the party liable where the advance or deferred payment is arranged primarily as a method of raising finance or financing the acquisition of that asset;</w:t>
      </w:r>
      <w:bookmarkEnd w:id="63"/>
    </w:p>
    <w:p w14:paraId="67435FA7" w14:textId="77777777" w:rsidR="00FE363B" w:rsidRPr="00975226" w:rsidRDefault="00FE363B" w:rsidP="00FE363B">
      <w:pPr>
        <w:pStyle w:val="Defa"/>
        <w:rPr>
          <w:szCs w:val="18"/>
        </w:rPr>
      </w:pPr>
      <w:bookmarkStart w:id="64" w:name="_Ref106112871"/>
      <w:r w:rsidRPr="00975226">
        <w:rPr>
          <w:szCs w:val="18"/>
        </w:rPr>
        <w:t>leases entered into primarily as a method of raising finance or financing the acquisition of assets leased;</w:t>
      </w:r>
      <w:bookmarkEnd w:id="64"/>
    </w:p>
    <w:p w14:paraId="1EB98095" w14:textId="77777777" w:rsidR="00FE363B" w:rsidRPr="00975226" w:rsidRDefault="00FE363B" w:rsidP="00FE363B">
      <w:pPr>
        <w:pStyle w:val="Defa"/>
        <w:rPr>
          <w:szCs w:val="18"/>
        </w:rPr>
      </w:pPr>
      <w:bookmarkStart w:id="65" w:name="_Ref106112872"/>
      <w:r w:rsidRPr="00975226">
        <w:rPr>
          <w:szCs w:val="18"/>
        </w:rPr>
        <w:t>currency, interest rate swaps or other derivatives;</w:t>
      </w:r>
      <w:bookmarkEnd w:id="65"/>
    </w:p>
    <w:p w14:paraId="4D8691B8" w14:textId="77777777" w:rsidR="00FE363B" w:rsidRPr="00975226" w:rsidRDefault="00FE363B" w:rsidP="00FE363B">
      <w:pPr>
        <w:pStyle w:val="Defa"/>
        <w:rPr>
          <w:szCs w:val="18"/>
        </w:rPr>
      </w:pPr>
      <w:bookmarkStart w:id="66" w:name="_Ref106112873"/>
      <w:r w:rsidRPr="00975226">
        <w:rPr>
          <w:szCs w:val="18"/>
        </w:rPr>
        <w:t>amounts raised under any other transaction having the commercial effect of the borrowing or raising money save for any trade credit terms arising in the ordinary course of business; or</w:t>
      </w:r>
      <w:bookmarkEnd w:id="66"/>
    </w:p>
    <w:p w14:paraId="3E912586" w14:textId="77777777" w:rsidR="00FE363B" w:rsidRPr="00975226" w:rsidRDefault="00FE363B" w:rsidP="00FE363B">
      <w:pPr>
        <w:pStyle w:val="Defa"/>
        <w:rPr>
          <w:szCs w:val="18"/>
        </w:rPr>
      </w:pPr>
      <w:bookmarkStart w:id="67" w:name="_Ref106112874"/>
      <w:r w:rsidRPr="00975226">
        <w:rPr>
          <w:szCs w:val="18"/>
        </w:rPr>
        <w:t xml:space="preserve">any guarantee, letter of credit, indemnity or similar assurance against financial loss of any person save in respect of any indebtedness already included in sub-clauses (a) to </w:t>
      </w:r>
      <w:bookmarkStart w:id="68" w:name="DocXTextRef15"/>
      <w:r w:rsidRPr="00975226">
        <w:rPr>
          <w:szCs w:val="18"/>
        </w:rPr>
        <w:t>(h)</w:t>
      </w:r>
      <w:bookmarkEnd w:id="68"/>
      <w:r w:rsidRPr="00975226">
        <w:rPr>
          <w:szCs w:val="18"/>
        </w:rPr>
        <w:t xml:space="preserve"> inclusive;</w:t>
      </w:r>
      <w:bookmarkEnd w:id="67"/>
    </w:p>
    <w:p w14:paraId="61594BD0" w14:textId="77777777" w:rsidR="00FE363B" w:rsidRPr="00975226" w:rsidRDefault="00FE363B" w:rsidP="00FE363B">
      <w:pPr>
        <w:pStyle w:val="Def"/>
        <w:rPr>
          <w:szCs w:val="18"/>
        </w:rPr>
      </w:pPr>
      <w:bookmarkStart w:id="69" w:name="_Ref106112877"/>
      <w:r w:rsidRPr="00975226">
        <w:rPr>
          <w:szCs w:val="18"/>
        </w:rPr>
        <w:t>“</w:t>
      </w:r>
      <w:r w:rsidRPr="00975226">
        <w:rPr>
          <w:b/>
          <w:szCs w:val="18"/>
        </w:rPr>
        <w:t>Insurance</w:t>
      </w:r>
      <w:r w:rsidRPr="00975226">
        <w:rPr>
          <w:szCs w:val="18"/>
        </w:rPr>
        <w:t xml:space="preserve"> </w:t>
      </w:r>
      <w:r w:rsidRPr="00975226">
        <w:rPr>
          <w:b/>
          <w:szCs w:val="18"/>
        </w:rPr>
        <w:t>Proceeds</w:t>
      </w:r>
      <w:r w:rsidRPr="00975226">
        <w:rPr>
          <w:szCs w:val="18"/>
        </w:rPr>
        <w:t xml:space="preserve">” means all proceeds paid or payable to the </w:t>
      </w:r>
      <w:proofErr w:type="spellStart"/>
      <w:r w:rsidRPr="00975226">
        <w:rPr>
          <w:szCs w:val="18"/>
        </w:rPr>
        <w:t>Chargor</w:t>
      </w:r>
      <w:proofErr w:type="spellEnd"/>
      <w:r w:rsidRPr="00975226">
        <w:rPr>
          <w:szCs w:val="18"/>
        </w:rPr>
        <w:t xml:space="preserve"> under or in connection with the Insurances;</w:t>
      </w:r>
      <w:bookmarkEnd w:id="69"/>
    </w:p>
    <w:p w14:paraId="39BE4500" w14:textId="77777777" w:rsidR="00FE363B" w:rsidRDefault="00FE363B" w:rsidP="00FE363B">
      <w:pPr>
        <w:pStyle w:val="Def"/>
        <w:rPr>
          <w:szCs w:val="18"/>
        </w:rPr>
      </w:pPr>
      <w:bookmarkStart w:id="70" w:name="_Ref106112878"/>
      <w:r w:rsidRPr="00975226">
        <w:rPr>
          <w:szCs w:val="18"/>
        </w:rPr>
        <w:t>“</w:t>
      </w:r>
      <w:r w:rsidRPr="00975226">
        <w:rPr>
          <w:b/>
          <w:szCs w:val="18"/>
        </w:rPr>
        <w:t>Insurances</w:t>
      </w:r>
      <w:r w:rsidRPr="00975226">
        <w:rPr>
          <w:szCs w:val="18"/>
        </w:rPr>
        <w:t xml:space="preserve">” means in relation to the Charged Assets, all contracts and policies of insurance and re-insurance of any kind taken out or, as the context requires, to be taken out and maintained by or on behalf of the </w:t>
      </w:r>
      <w:proofErr w:type="spellStart"/>
      <w:r w:rsidRPr="00975226">
        <w:rPr>
          <w:szCs w:val="18"/>
        </w:rPr>
        <w:t>Chargor</w:t>
      </w:r>
      <w:proofErr w:type="spellEnd"/>
      <w:r w:rsidRPr="00975226">
        <w:rPr>
          <w:szCs w:val="18"/>
        </w:rPr>
        <w:t xml:space="preserve"> or in which the </w:t>
      </w:r>
      <w:proofErr w:type="spellStart"/>
      <w:r w:rsidRPr="00975226">
        <w:rPr>
          <w:szCs w:val="18"/>
        </w:rPr>
        <w:t>Chargor</w:t>
      </w:r>
      <w:proofErr w:type="spellEnd"/>
      <w:r w:rsidRPr="00975226">
        <w:rPr>
          <w:szCs w:val="18"/>
        </w:rPr>
        <w:t xml:space="preserve"> has an interest including the contracts and policies existing at the date of this Deed as more particularly listed in </w:t>
      </w:r>
      <w:r w:rsidRPr="00975226">
        <w:rPr>
          <w:b/>
          <w:szCs w:val="18"/>
        </w:rPr>
        <w:t xml:space="preserve">Part III of </w:t>
      </w:r>
      <w:r w:rsidR="00715D41" w:rsidRPr="00975226">
        <w:rPr>
          <w:b/>
          <w:szCs w:val="18"/>
        </w:rPr>
        <w:fldChar w:fldCharType="begin"/>
      </w:r>
      <w:r w:rsidR="00715D41" w:rsidRPr="00975226">
        <w:rPr>
          <w:b/>
          <w:szCs w:val="18"/>
        </w:rPr>
        <w:instrText xml:space="preserve">  REF _Ref106113300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2</w:t>
      </w:r>
      <w:r w:rsidR="00715D41" w:rsidRPr="00975226">
        <w:rPr>
          <w:b/>
          <w:szCs w:val="18"/>
        </w:rPr>
        <w:fldChar w:fldCharType="end"/>
      </w:r>
      <w:r w:rsidRPr="00975226">
        <w:rPr>
          <w:szCs w:val="18"/>
        </w:rPr>
        <w:t xml:space="preserve"> </w:t>
      </w:r>
      <w:r w:rsidRPr="00975226">
        <w:rPr>
          <w:i/>
          <w:szCs w:val="18"/>
        </w:rPr>
        <w:t>(Insurances)</w:t>
      </w:r>
      <w:r w:rsidRPr="00975226">
        <w:rPr>
          <w:szCs w:val="18"/>
        </w:rPr>
        <w:t xml:space="preserve"> and the debts and benefits represented by such contracts and/or policies;</w:t>
      </w:r>
      <w:bookmarkEnd w:id="70"/>
    </w:p>
    <w:p w14:paraId="5369F40E" w14:textId="77777777" w:rsidR="00553D5F" w:rsidRPr="00553D5F" w:rsidRDefault="00553D5F" w:rsidP="00553D5F">
      <w:pPr>
        <w:pStyle w:val="Def"/>
        <w:rPr>
          <w:szCs w:val="18"/>
        </w:rPr>
      </w:pPr>
      <w:bookmarkStart w:id="71" w:name="_Ref106112860"/>
      <w:r w:rsidRPr="00553D5F">
        <w:rPr>
          <w:szCs w:val="18"/>
        </w:rPr>
        <w:t>“</w:t>
      </w:r>
      <w:r w:rsidRPr="00553D5F">
        <w:rPr>
          <w:b/>
          <w:szCs w:val="18"/>
        </w:rPr>
        <w:t>Loan Agreement</w:t>
      </w:r>
      <w:r w:rsidRPr="00553D5F">
        <w:rPr>
          <w:szCs w:val="18"/>
        </w:rPr>
        <w:t>” means the</w:t>
      </w:r>
      <w:bookmarkEnd w:id="71"/>
      <w:r w:rsidRPr="00553D5F">
        <w:rPr>
          <w:szCs w:val="18"/>
        </w:rPr>
        <w:t xml:space="preserve"> loan agreement dated _______________</w:t>
      </w:r>
      <w:proofErr w:type="gramStart"/>
      <w:r w:rsidRPr="00553D5F">
        <w:rPr>
          <w:szCs w:val="18"/>
        </w:rPr>
        <w:t>_  entered</w:t>
      </w:r>
      <w:proofErr w:type="gramEnd"/>
      <w:r w:rsidRPr="00553D5F">
        <w:rPr>
          <w:szCs w:val="18"/>
        </w:rPr>
        <w:t xml:space="preserve"> into between the </w:t>
      </w:r>
      <w:proofErr w:type="spellStart"/>
      <w:r w:rsidRPr="00553D5F">
        <w:rPr>
          <w:szCs w:val="18"/>
        </w:rPr>
        <w:t>Chargor</w:t>
      </w:r>
      <w:proofErr w:type="spellEnd"/>
      <w:r w:rsidRPr="00553D5F">
        <w:rPr>
          <w:szCs w:val="18"/>
        </w:rPr>
        <w:t xml:space="preserve"> and the Lender (as the same may be amended, restated, supplemented, varied, extended, novated and/or replaced from time to time);</w:t>
      </w:r>
    </w:p>
    <w:p w14:paraId="22C49BDF" w14:textId="77777777" w:rsidR="00FE363B" w:rsidRPr="00975226" w:rsidRDefault="00FE363B" w:rsidP="00FE363B">
      <w:pPr>
        <w:pStyle w:val="Def"/>
        <w:rPr>
          <w:szCs w:val="18"/>
        </w:rPr>
      </w:pPr>
      <w:bookmarkStart w:id="72" w:name="_Ref106112883"/>
      <w:r w:rsidRPr="00975226">
        <w:rPr>
          <w:szCs w:val="18"/>
        </w:rPr>
        <w:t>“</w:t>
      </w:r>
      <w:r w:rsidRPr="00975226">
        <w:rPr>
          <w:b/>
          <w:szCs w:val="18"/>
        </w:rPr>
        <w:t>Occupational Leases</w:t>
      </w:r>
      <w:r w:rsidRPr="00975226">
        <w:rPr>
          <w:szCs w:val="18"/>
        </w:rPr>
        <w:t xml:space="preserve">” means the leases, licenses, agreements for lease, all licences and other agreements for the occupation, possession or use of all or any part or parts of the </w:t>
      </w:r>
      <w:bookmarkStart w:id="73" w:name="DocXTextRef19"/>
      <w:r w:rsidRPr="00975226">
        <w:rPr>
          <w:szCs w:val="18"/>
        </w:rPr>
        <w:t>Scheduled</w:t>
      </w:r>
      <w:bookmarkEnd w:id="73"/>
      <w:r w:rsidRPr="00975226">
        <w:rPr>
          <w:szCs w:val="18"/>
        </w:rPr>
        <w:t xml:space="preserve"> Property including those listed in </w:t>
      </w:r>
      <w:r w:rsidRPr="00975226">
        <w:rPr>
          <w:b/>
          <w:szCs w:val="18"/>
        </w:rPr>
        <w:t>Part I</w:t>
      </w:r>
      <w:r w:rsidRPr="00975226">
        <w:rPr>
          <w:szCs w:val="18"/>
        </w:rPr>
        <w:t xml:space="preserve"> </w:t>
      </w:r>
      <w:r w:rsidRPr="00975226">
        <w:rPr>
          <w:b/>
          <w:szCs w:val="18"/>
        </w:rPr>
        <w:t xml:space="preserve">of </w:t>
      </w:r>
      <w:r w:rsidR="00715D41" w:rsidRPr="00975226">
        <w:rPr>
          <w:b/>
          <w:szCs w:val="18"/>
        </w:rPr>
        <w:fldChar w:fldCharType="begin"/>
      </w:r>
      <w:r w:rsidR="00715D41" w:rsidRPr="00975226">
        <w:rPr>
          <w:b/>
          <w:szCs w:val="18"/>
        </w:rPr>
        <w:instrText xml:space="preserve">  REF _Ref106113300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2</w:t>
      </w:r>
      <w:r w:rsidR="00715D41" w:rsidRPr="00975226">
        <w:rPr>
          <w:b/>
          <w:szCs w:val="18"/>
        </w:rPr>
        <w:fldChar w:fldCharType="end"/>
      </w:r>
      <w:r w:rsidRPr="00975226">
        <w:rPr>
          <w:szCs w:val="18"/>
        </w:rPr>
        <w:t xml:space="preserve"> (</w:t>
      </w:r>
      <w:r w:rsidRPr="00975226">
        <w:rPr>
          <w:i/>
          <w:szCs w:val="18"/>
        </w:rPr>
        <w:t xml:space="preserve">Occupational Leases) </w:t>
      </w:r>
      <w:r w:rsidRPr="00975226">
        <w:rPr>
          <w:szCs w:val="18"/>
        </w:rPr>
        <w:t xml:space="preserve">subject to which the interest of the </w:t>
      </w:r>
      <w:proofErr w:type="spellStart"/>
      <w:r w:rsidRPr="00975226">
        <w:rPr>
          <w:szCs w:val="18"/>
        </w:rPr>
        <w:t>Chargor</w:t>
      </w:r>
      <w:proofErr w:type="spellEnd"/>
      <w:r w:rsidRPr="00975226">
        <w:rPr>
          <w:szCs w:val="18"/>
        </w:rPr>
        <w:t xml:space="preserve"> in the </w:t>
      </w:r>
      <w:bookmarkStart w:id="74" w:name="DocXTextRef20"/>
      <w:r w:rsidRPr="00975226">
        <w:rPr>
          <w:szCs w:val="18"/>
        </w:rPr>
        <w:t>Scheduled</w:t>
      </w:r>
      <w:bookmarkEnd w:id="74"/>
      <w:r w:rsidRPr="00975226">
        <w:rPr>
          <w:szCs w:val="18"/>
        </w:rPr>
        <w:t xml:space="preserve"> Property is now or from time to time after the date of this Deed  held and “</w:t>
      </w:r>
      <w:r w:rsidRPr="00975226">
        <w:rPr>
          <w:b/>
          <w:szCs w:val="18"/>
        </w:rPr>
        <w:t>Occupational Lease</w:t>
      </w:r>
      <w:r w:rsidRPr="00975226">
        <w:rPr>
          <w:szCs w:val="18"/>
        </w:rPr>
        <w:t>” includes a reference to any of them;</w:t>
      </w:r>
      <w:bookmarkEnd w:id="72"/>
    </w:p>
    <w:p w14:paraId="6B9C8B3B" w14:textId="77777777" w:rsidR="00FE363B" w:rsidRPr="00975226" w:rsidRDefault="00FE363B" w:rsidP="00FE363B">
      <w:pPr>
        <w:pStyle w:val="Def"/>
        <w:rPr>
          <w:szCs w:val="18"/>
        </w:rPr>
      </w:pPr>
      <w:bookmarkStart w:id="75" w:name="_Ref106112884"/>
      <w:r w:rsidRPr="00975226">
        <w:rPr>
          <w:szCs w:val="18"/>
        </w:rPr>
        <w:t>“</w:t>
      </w:r>
      <w:r w:rsidRPr="00975226">
        <w:rPr>
          <w:b/>
          <w:szCs w:val="18"/>
        </w:rPr>
        <w:t>Planning Acts</w:t>
      </w:r>
      <w:r w:rsidRPr="00975226">
        <w:rPr>
          <w:szCs w:val="18"/>
        </w:rPr>
        <w:t>” means all laws (whether criminal, civil or administrative) including common law, statute, statutory instruments, directives, regulations, bye-laws, orders, codes, judgments and other legal measures having the force of law concerning planning matters including the Planning and Development Acts 2000 to 2021, the Building Control Acts 1990 to 2014, the Local Government (Planning and Development) Acts 1963 to 1999 and the Fire Services Acts 1981 to 2003 and any regulations issued pursuant to such Acts and any extant order or regulation made or confirmed under any of them;</w:t>
      </w:r>
      <w:bookmarkEnd w:id="75"/>
    </w:p>
    <w:p w14:paraId="6F9652BD" w14:textId="77777777" w:rsidR="00FE363B" w:rsidRPr="00975226" w:rsidRDefault="00FE363B" w:rsidP="00FE363B">
      <w:pPr>
        <w:pStyle w:val="Def"/>
        <w:rPr>
          <w:szCs w:val="18"/>
        </w:rPr>
      </w:pPr>
      <w:bookmarkStart w:id="76" w:name="_Ref106112886"/>
      <w:r w:rsidRPr="00975226">
        <w:rPr>
          <w:szCs w:val="18"/>
        </w:rPr>
        <w:t>“</w:t>
      </w:r>
      <w:r w:rsidRPr="00975226">
        <w:rPr>
          <w:b/>
          <w:szCs w:val="18"/>
        </w:rPr>
        <w:t>Prescribed Form</w:t>
      </w:r>
      <w:r w:rsidRPr="00975226">
        <w:rPr>
          <w:szCs w:val="18"/>
        </w:rPr>
        <w:t xml:space="preserve">” means the form of charge set out in </w:t>
      </w:r>
      <w:r w:rsidRPr="00975226">
        <w:rPr>
          <w:b/>
          <w:szCs w:val="18"/>
        </w:rPr>
        <w:t>Part II</w:t>
      </w:r>
      <w:r w:rsidRPr="00975226">
        <w:rPr>
          <w:szCs w:val="18"/>
        </w:rPr>
        <w:t xml:space="preserve"> </w:t>
      </w:r>
      <w:r w:rsidRPr="00975226">
        <w:rPr>
          <w:b/>
          <w:szCs w:val="18"/>
        </w:rPr>
        <w:t xml:space="preserve">of </w:t>
      </w:r>
      <w:r w:rsidR="00715D41" w:rsidRPr="00975226">
        <w:rPr>
          <w:b/>
          <w:szCs w:val="18"/>
        </w:rPr>
        <w:fldChar w:fldCharType="begin"/>
      </w:r>
      <w:r w:rsidR="00715D41" w:rsidRPr="00975226">
        <w:rPr>
          <w:b/>
          <w:szCs w:val="18"/>
        </w:rPr>
        <w:instrText xml:space="preserve">  REF _Ref106113299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1</w:t>
      </w:r>
      <w:r w:rsidR="00715D41" w:rsidRPr="00975226">
        <w:rPr>
          <w:b/>
          <w:szCs w:val="18"/>
        </w:rPr>
        <w:fldChar w:fldCharType="end"/>
      </w:r>
      <w:r w:rsidRPr="00975226">
        <w:rPr>
          <w:szCs w:val="18"/>
        </w:rPr>
        <w:t xml:space="preserve"> (</w:t>
      </w:r>
      <w:r w:rsidRPr="00975226">
        <w:rPr>
          <w:i/>
          <w:szCs w:val="18"/>
        </w:rPr>
        <w:t>Form 52</w:t>
      </w:r>
      <w:r w:rsidRPr="00975226">
        <w:rPr>
          <w:szCs w:val="18"/>
        </w:rPr>
        <w:t>) or such other form of charge as, in the opinion of the Lender, may be required at law to charge registered land;</w:t>
      </w:r>
      <w:bookmarkEnd w:id="76"/>
    </w:p>
    <w:p w14:paraId="74F103AF" w14:textId="77777777" w:rsidR="00FE363B" w:rsidRPr="00975226" w:rsidRDefault="00FE363B" w:rsidP="00FE363B">
      <w:pPr>
        <w:pStyle w:val="Def"/>
        <w:rPr>
          <w:szCs w:val="18"/>
          <w:lang w:val="en-GB"/>
        </w:rPr>
      </w:pPr>
      <w:bookmarkStart w:id="77" w:name="_Ref106112887"/>
      <w:r w:rsidRPr="00975226">
        <w:rPr>
          <w:szCs w:val="18"/>
        </w:rPr>
        <w:lastRenderedPageBreak/>
        <w:t>“</w:t>
      </w:r>
      <w:r w:rsidRPr="00975226">
        <w:rPr>
          <w:b/>
          <w:szCs w:val="18"/>
        </w:rPr>
        <w:t>Prescribed Form Charge</w:t>
      </w:r>
      <w:r w:rsidRPr="00975226">
        <w:rPr>
          <w:szCs w:val="18"/>
        </w:rPr>
        <w:t xml:space="preserve">” means a charge in the Prescribed Form entered into or to be entered into by the </w:t>
      </w:r>
      <w:proofErr w:type="spellStart"/>
      <w:r w:rsidRPr="00975226">
        <w:rPr>
          <w:szCs w:val="18"/>
        </w:rPr>
        <w:t>Chargor</w:t>
      </w:r>
      <w:proofErr w:type="spellEnd"/>
      <w:r w:rsidRPr="00975226">
        <w:rPr>
          <w:szCs w:val="18"/>
        </w:rPr>
        <w:t xml:space="preserve"> in favour of the Lender;</w:t>
      </w:r>
      <w:bookmarkEnd w:id="77"/>
    </w:p>
    <w:p w14:paraId="5D27477C" w14:textId="77777777" w:rsidR="00FE363B" w:rsidRPr="00975226" w:rsidRDefault="00FE363B" w:rsidP="00FE363B">
      <w:pPr>
        <w:pStyle w:val="Def"/>
        <w:rPr>
          <w:szCs w:val="18"/>
          <w:lang w:val="en-GB"/>
        </w:rPr>
      </w:pPr>
      <w:bookmarkStart w:id="78" w:name="_Ref106112889"/>
      <w:r w:rsidRPr="00975226">
        <w:rPr>
          <w:szCs w:val="18"/>
        </w:rPr>
        <w:t>“</w:t>
      </w:r>
      <w:r w:rsidRPr="00975226">
        <w:rPr>
          <w:b/>
          <w:szCs w:val="18"/>
        </w:rPr>
        <w:t>Receiver</w:t>
      </w:r>
      <w:r w:rsidRPr="00975226">
        <w:rPr>
          <w:szCs w:val="18"/>
        </w:rPr>
        <w:t xml:space="preserve">” means any one or more receivers and/or managers appointed by the Lender in respect of the </w:t>
      </w:r>
      <w:proofErr w:type="spellStart"/>
      <w:r w:rsidRPr="00975226">
        <w:rPr>
          <w:szCs w:val="18"/>
        </w:rPr>
        <w:t>Chargor</w:t>
      </w:r>
      <w:proofErr w:type="spellEnd"/>
      <w:r w:rsidRPr="00975226">
        <w:rPr>
          <w:szCs w:val="18"/>
        </w:rPr>
        <w:t xml:space="preserve"> or over all or any of its property, assets or undertaking (whether pursuant to this Deed, at law or otherwise) which shall, where the context so admits, include the plural and any replacement or substitute receiver and/or manager;</w:t>
      </w:r>
      <w:bookmarkEnd w:id="78"/>
    </w:p>
    <w:p w14:paraId="46EE4413" w14:textId="77777777" w:rsidR="002A7DA5" w:rsidRPr="00975226" w:rsidRDefault="00FE363B" w:rsidP="00FE363B">
      <w:pPr>
        <w:pStyle w:val="Def"/>
        <w:rPr>
          <w:szCs w:val="18"/>
        </w:rPr>
      </w:pPr>
      <w:bookmarkStart w:id="79" w:name="_Ref106112890"/>
      <w:r w:rsidRPr="00975226">
        <w:rPr>
          <w:szCs w:val="18"/>
        </w:rPr>
        <w:t>“</w:t>
      </w:r>
      <w:r w:rsidRPr="00975226">
        <w:rPr>
          <w:b/>
          <w:szCs w:val="18"/>
        </w:rPr>
        <w:t>Rental Income</w:t>
      </w:r>
      <w:r w:rsidRPr="00975226">
        <w:rPr>
          <w:szCs w:val="18"/>
        </w:rPr>
        <w:t xml:space="preserve">” </w:t>
      </w:r>
      <w:r w:rsidR="002A7DA5" w:rsidRPr="00975226">
        <w:rPr>
          <w:szCs w:val="18"/>
        </w:rPr>
        <w:t xml:space="preserve">means all amounts payable or paid to or for the benefit of the </w:t>
      </w:r>
      <w:proofErr w:type="spellStart"/>
      <w:r w:rsidR="002A7DA5" w:rsidRPr="00975226">
        <w:rPr>
          <w:szCs w:val="18"/>
        </w:rPr>
        <w:t>Chargor</w:t>
      </w:r>
      <w:proofErr w:type="spellEnd"/>
      <w:r w:rsidR="002A7DA5" w:rsidRPr="00975226">
        <w:rPr>
          <w:szCs w:val="18"/>
        </w:rPr>
        <w:t xml:space="preserve"> pursuant to, or in connection with or arising under any Occupational Lease and including, for the avoidance of doubt, all rents, licence fees, premiums, key monies, </w:t>
      </w:r>
      <w:r w:rsidR="002A7DA5" w:rsidRPr="00975226">
        <w:rPr>
          <w:i/>
          <w:szCs w:val="18"/>
        </w:rPr>
        <w:t>mesne profits</w:t>
      </w:r>
      <w:r w:rsidR="002A7DA5" w:rsidRPr="00975226">
        <w:rPr>
          <w:szCs w:val="18"/>
        </w:rPr>
        <w:t xml:space="preserve"> and any interest payable in respect of any of the foregoing;</w:t>
      </w:r>
    </w:p>
    <w:p w14:paraId="3DB6798D" w14:textId="77777777" w:rsidR="00FE363B" w:rsidRPr="00975226" w:rsidRDefault="00FE363B" w:rsidP="00FE363B">
      <w:pPr>
        <w:pStyle w:val="Def"/>
        <w:rPr>
          <w:szCs w:val="18"/>
        </w:rPr>
      </w:pPr>
      <w:bookmarkStart w:id="80" w:name="_Ref106112907"/>
      <w:bookmarkEnd w:id="79"/>
      <w:r w:rsidRPr="00975226">
        <w:rPr>
          <w:szCs w:val="18"/>
        </w:rPr>
        <w:t>“</w:t>
      </w:r>
      <w:r w:rsidRPr="00975226">
        <w:rPr>
          <w:b/>
          <w:szCs w:val="18"/>
        </w:rPr>
        <w:t>Scheduled Property</w:t>
      </w:r>
      <w:r w:rsidRPr="00975226">
        <w:rPr>
          <w:szCs w:val="18"/>
        </w:rPr>
        <w:t xml:space="preserve">” means the property described in </w:t>
      </w:r>
      <w:r w:rsidRPr="00975226">
        <w:rPr>
          <w:b/>
          <w:szCs w:val="18"/>
        </w:rPr>
        <w:t xml:space="preserve">Part I of </w:t>
      </w:r>
      <w:r w:rsidR="00715D41" w:rsidRPr="00975226">
        <w:rPr>
          <w:b/>
          <w:szCs w:val="18"/>
        </w:rPr>
        <w:fldChar w:fldCharType="begin"/>
      </w:r>
      <w:r w:rsidR="00715D41" w:rsidRPr="00975226">
        <w:rPr>
          <w:b/>
          <w:szCs w:val="18"/>
        </w:rPr>
        <w:instrText xml:space="preserve">  REF _Ref106113299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1</w:t>
      </w:r>
      <w:r w:rsidR="00715D41" w:rsidRPr="00975226">
        <w:rPr>
          <w:b/>
          <w:szCs w:val="18"/>
        </w:rPr>
        <w:fldChar w:fldCharType="end"/>
      </w:r>
      <w:r w:rsidRPr="00975226">
        <w:rPr>
          <w:b/>
          <w:szCs w:val="18"/>
        </w:rPr>
        <w:t xml:space="preserve"> </w:t>
      </w:r>
      <w:r w:rsidRPr="00975226">
        <w:rPr>
          <w:i/>
          <w:szCs w:val="18"/>
        </w:rPr>
        <w:t>(</w:t>
      </w:r>
      <w:bookmarkStart w:id="81" w:name="DocXTextRef31"/>
      <w:r w:rsidRPr="00975226">
        <w:rPr>
          <w:i/>
          <w:szCs w:val="18"/>
        </w:rPr>
        <w:t>Scheduled</w:t>
      </w:r>
      <w:bookmarkEnd w:id="81"/>
      <w:r w:rsidRPr="00975226">
        <w:rPr>
          <w:i/>
          <w:szCs w:val="18"/>
        </w:rPr>
        <w:t xml:space="preserve"> Property)</w:t>
      </w:r>
      <w:r w:rsidRPr="00975226">
        <w:rPr>
          <w:b/>
          <w:i/>
          <w:szCs w:val="18"/>
        </w:rPr>
        <w:t xml:space="preserve"> </w:t>
      </w:r>
      <w:r w:rsidRPr="00975226">
        <w:rPr>
          <w:szCs w:val="18"/>
        </w:rPr>
        <w:t xml:space="preserve">and the property described in the Prescribed Form Charge and (by way of extension of section 71 of the Act) all rights, liberties, powers, easements, quasi easements and appurtenances (in each case of whatever nature) attached or appurtenant to the </w:t>
      </w:r>
      <w:bookmarkStart w:id="82" w:name="DocXTextRef32"/>
      <w:r w:rsidRPr="00975226">
        <w:rPr>
          <w:szCs w:val="18"/>
        </w:rPr>
        <w:t>Scheduled</w:t>
      </w:r>
      <w:bookmarkEnd w:id="82"/>
      <w:r w:rsidRPr="00975226">
        <w:rPr>
          <w:szCs w:val="18"/>
        </w:rPr>
        <w:t xml:space="preserve"> Property and all buildings, erections, fixtures, fittings (including trade fixtures and fittings) from time to time in or on the </w:t>
      </w:r>
      <w:bookmarkStart w:id="83" w:name="DocXTextRef33"/>
      <w:r w:rsidRPr="00975226">
        <w:rPr>
          <w:szCs w:val="18"/>
        </w:rPr>
        <w:t>Scheduled</w:t>
      </w:r>
      <w:bookmarkEnd w:id="83"/>
      <w:r w:rsidRPr="00975226">
        <w:rPr>
          <w:szCs w:val="18"/>
        </w:rPr>
        <w:t xml:space="preserve"> Property and the full benefit of all warranties and maintenance contracts for any of the same;</w:t>
      </w:r>
      <w:bookmarkEnd w:id="80"/>
    </w:p>
    <w:p w14:paraId="1C61D83D" w14:textId="77777777" w:rsidR="00FE363B" w:rsidRPr="00975226" w:rsidRDefault="00FE363B" w:rsidP="00FE363B">
      <w:pPr>
        <w:pStyle w:val="Def"/>
        <w:rPr>
          <w:szCs w:val="18"/>
        </w:rPr>
      </w:pPr>
      <w:bookmarkStart w:id="84" w:name="_Ref106112908"/>
      <w:r w:rsidRPr="00975226">
        <w:rPr>
          <w:szCs w:val="18"/>
        </w:rPr>
        <w:t>“</w:t>
      </w:r>
      <w:r w:rsidRPr="00975226">
        <w:rPr>
          <w:b/>
          <w:szCs w:val="18"/>
        </w:rPr>
        <w:t>Secured Liabilities</w:t>
      </w:r>
      <w:r w:rsidRPr="00975226">
        <w:rPr>
          <w:szCs w:val="18"/>
        </w:rPr>
        <w:t xml:space="preserve">”  means all present and future obligations and liabilities of the </w:t>
      </w:r>
      <w:proofErr w:type="spellStart"/>
      <w:r w:rsidRPr="00975226">
        <w:rPr>
          <w:szCs w:val="18"/>
        </w:rPr>
        <w:t>Chargor</w:t>
      </w:r>
      <w:proofErr w:type="spellEnd"/>
      <w:r w:rsidRPr="00975226">
        <w:rPr>
          <w:szCs w:val="18"/>
        </w:rPr>
        <w:t xml:space="preserve"> to the Lender to include, without limitation, all liabilities due and owing from time to time to the Lender in respect of principal, interest (including any interest which has been rolled up or capitalised and default interest), break-costs, discount, commission, fees and expenses (including all costs and expenses of and incidental to the appointment of a Receiver and the exercise of all or any of his powers) and whether such liabilities are actual or contingent, whether owed solely or jointly with any other person, whether as principal or as surety or in any other capacity whatsoever and in any currency and on any current or other account, whether under any Finance Document or otherwise in any manner whatsoever and any reference to the “</w:t>
      </w:r>
      <w:r w:rsidRPr="00975226">
        <w:rPr>
          <w:b/>
          <w:szCs w:val="18"/>
        </w:rPr>
        <w:t>Secured Liabilities</w:t>
      </w:r>
      <w:r w:rsidRPr="00975226">
        <w:rPr>
          <w:szCs w:val="18"/>
        </w:rPr>
        <w:t>” includes a reference to any of them;</w:t>
      </w:r>
      <w:bookmarkEnd w:id="84"/>
    </w:p>
    <w:p w14:paraId="70B1509B" w14:textId="77777777" w:rsidR="00FE363B" w:rsidRPr="00975226" w:rsidRDefault="00FE363B" w:rsidP="00FE363B">
      <w:pPr>
        <w:pStyle w:val="Def"/>
        <w:rPr>
          <w:szCs w:val="18"/>
        </w:rPr>
      </w:pPr>
      <w:bookmarkStart w:id="85" w:name="_Ref106112909"/>
      <w:r w:rsidRPr="00975226">
        <w:rPr>
          <w:szCs w:val="18"/>
        </w:rPr>
        <w:t>“</w:t>
      </w:r>
      <w:r w:rsidRPr="00975226">
        <w:rPr>
          <w:b/>
          <w:szCs w:val="18"/>
        </w:rPr>
        <w:t>Security</w:t>
      </w:r>
      <w:r w:rsidRPr="00975226">
        <w:rPr>
          <w:szCs w:val="18"/>
        </w:rPr>
        <w:t>” means the security constituted or intended to be constituted by this Deed and each Prescribed Form Charge;</w:t>
      </w:r>
      <w:bookmarkEnd w:id="85"/>
    </w:p>
    <w:p w14:paraId="5D6E5034" w14:textId="77777777" w:rsidR="00FE363B" w:rsidRPr="00975226" w:rsidRDefault="00FE363B" w:rsidP="00FE363B">
      <w:pPr>
        <w:pStyle w:val="Def"/>
        <w:rPr>
          <w:szCs w:val="18"/>
        </w:rPr>
      </w:pPr>
      <w:bookmarkStart w:id="86" w:name="_Ref106112911"/>
      <w:r w:rsidRPr="00975226">
        <w:rPr>
          <w:szCs w:val="18"/>
        </w:rPr>
        <w:t>“</w:t>
      </w:r>
      <w:r w:rsidRPr="00975226">
        <w:rPr>
          <w:b/>
          <w:szCs w:val="18"/>
        </w:rPr>
        <w:t>Security Interest</w:t>
      </w:r>
      <w:r w:rsidRPr="00975226">
        <w:rPr>
          <w:szCs w:val="18"/>
        </w:rPr>
        <w:t>” means any mortgage, charge (fixed or floating), pledge, lien, assignment, hypothecation, title retention, preferential right, trust arrangement or other security arrangement or agreement (including the deposit of monies or property with a person with the intention of affording such person a right of set-off or lien) and any other agreement or arrangement having a similar effect;</w:t>
      </w:r>
      <w:bookmarkEnd w:id="86"/>
    </w:p>
    <w:p w14:paraId="6C07CB81" w14:textId="77777777" w:rsidR="00FE363B" w:rsidRPr="00975226" w:rsidRDefault="00FE363B" w:rsidP="002A7DA5">
      <w:pPr>
        <w:pStyle w:val="Def"/>
        <w:rPr>
          <w:szCs w:val="18"/>
        </w:rPr>
      </w:pPr>
      <w:bookmarkStart w:id="87" w:name="_Ref106112912"/>
      <w:r w:rsidRPr="00975226">
        <w:rPr>
          <w:szCs w:val="18"/>
        </w:rPr>
        <w:t>“</w:t>
      </w:r>
      <w:r w:rsidRPr="00975226">
        <w:rPr>
          <w:b/>
          <w:szCs w:val="18"/>
        </w:rPr>
        <w:t>Security Period</w:t>
      </w:r>
      <w:r w:rsidRPr="00975226">
        <w:rPr>
          <w:szCs w:val="18"/>
        </w:rPr>
        <w:t xml:space="preserve">” means the period commencing on the date of execution of this Deed and terminating upon the date on which the Lender notifies the </w:t>
      </w:r>
      <w:proofErr w:type="spellStart"/>
      <w:r w:rsidRPr="00975226">
        <w:rPr>
          <w:szCs w:val="18"/>
        </w:rPr>
        <w:t>Chargor</w:t>
      </w:r>
      <w:proofErr w:type="spellEnd"/>
      <w:r w:rsidRPr="00975226">
        <w:rPr>
          <w:szCs w:val="18"/>
        </w:rPr>
        <w:t xml:space="preserve"> that the Secured Liabilities have been irrevocably and unconditionally paid and discharged in full and all the commitments of the Lender cancelled;</w:t>
      </w:r>
      <w:bookmarkStart w:id="88" w:name="_Ref106112913"/>
      <w:bookmarkEnd w:id="87"/>
      <w:r w:rsidR="002A7DA5" w:rsidRPr="00975226">
        <w:rPr>
          <w:szCs w:val="18"/>
        </w:rPr>
        <w:t xml:space="preserve"> </w:t>
      </w:r>
      <w:r w:rsidRPr="00975226">
        <w:rPr>
          <w:szCs w:val="18"/>
        </w:rPr>
        <w:t>and</w:t>
      </w:r>
      <w:bookmarkEnd w:id="88"/>
    </w:p>
    <w:p w14:paraId="0217144B" w14:textId="77777777" w:rsidR="00FE363B" w:rsidRPr="00975226" w:rsidRDefault="00FE363B" w:rsidP="00FE363B">
      <w:pPr>
        <w:pStyle w:val="Def"/>
        <w:rPr>
          <w:szCs w:val="18"/>
        </w:rPr>
      </w:pPr>
      <w:bookmarkStart w:id="89" w:name="_Ref106112914"/>
      <w:r w:rsidRPr="00975226">
        <w:rPr>
          <w:szCs w:val="18"/>
        </w:rPr>
        <w:t>“</w:t>
      </w:r>
      <w:r w:rsidRPr="00975226">
        <w:rPr>
          <w:b/>
          <w:szCs w:val="18"/>
        </w:rPr>
        <w:t>Work-in-Progress</w:t>
      </w:r>
      <w:r w:rsidRPr="00975226">
        <w:rPr>
          <w:szCs w:val="18"/>
        </w:rPr>
        <w:t xml:space="preserve">” means all construction and other works carried out or in the process of being carried out from time to time on or in connection with the </w:t>
      </w:r>
      <w:bookmarkStart w:id="90" w:name="DocXTextRef35"/>
      <w:r w:rsidRPr="00975226">
        <w:rPr>
          <w:szCs w:val="18"/>
        </w:rPr>
        <w:t>Scheduled</w:t>
      </w:r>
      <w:bookmarkEnd w:id="90"/>
      <w:r w:rsidRPr="00975226">
        <w:rPr>
          <w:szCs w:val="18"/>
        </w:rPr>
        <w:t xml:space="preserve"> Property including all site preparatory works, all demolition and site clearance works and all materials or goods which are intended for inclusion in, or are in the process of being included in, any of the foregoing works.</w:t>
      </w:r>
      <w:bookmarkEnd w:id="89"/>
    </w:p>
    <w:p w14:paraId="4A72419C" w14:textId="77777777" w:rsidR="00FE363B" w:rsidRPr="00975226" w:rsidRDefault="00FE363B" w:rsidP="00FE363B">
      <w:pPr>
        <w:pStyle w:val="l2Heading"/>
        <w:rPr>
          <w:szCs w:val="18"/>
        </w:rPr>
      </w:pPr>
      <w:bookmarkStart w:id="91" w:name="_Toc106110682"/>
      <w:bookmarkStart w:id="92" w:name="_Ref106112915"/>
      <w:bookmarkStart w:id="93" w:name="_Ref106113338"/>
      <w:r w:rsidRPr="00975226">
        <w:rPr>
          <w:szCs w:val="18"/>
        </w:rPr>
        <w:t>Successors and Assigns</w:t>
      </w:r>
      <w:bookmarkEnd w:id="91"/>
      <w:bookmarkEnd w:id="92"/>
      <w:bookmarkEnd w:id="93"/>
    </w:p>
    <w:p w14:paraId="1C4BD8A4" w14:textId="77777777" w:rsidR="00FE363B" w:rsidRPr="00975226" w:rsidRDefault="00FE363B" w:rsidP="00FE363B">
      <w:pPr>
        <w:pStyle w:val="Paragraph"/>
        <w:rPr>
          <w:szCs w:val="18"/>
        </w:rPr>
      </w:pPr>
      <w:r w:rsidRPr="00975226">
        <w:rPr>
          <w:szCs w:val="18"/>
        </w:rPr>
        <w:t>References to the “</w:t>
      </w:r>
      <w:r w:rsidRPr="00975226">
        <w:rPr>
          <w:b/>
          <w:szCs w:val="18"/>
        </w:rPr>
        <w:t>Lender</w:t>
      </w:r>
      <w:r w:rsidRPr="00975226">
        <w:rPr>
          <w:szCs w:val="18"/>
        </w:rPr>
        <w:t>”, the “</w:t>
      </w:r>
      <w:proofErr w:type="spellStart"/>
      <w:r w:rsidRPr="00975226">
        <w:rPr>
          <w:b/>
          <w:szCs w:val="18"/>
        </w:rPr>
        <w:t>Chargor</w:t>
      </w:r>
      <w:proofErr w:type="spellEnd"/>
      <w:r w:rsidRPr="00975226">
        <w:rPr>
          <w:szCs w:val="18"/>
        </w:rPr>
        <w:t>”</w:t>
      </w:r>
      <w:r w:rsidR="002A7DA5" w:rsidRPr="00975226">
        <w:rPr>
          <w:szCs w:val="18"/>
        </w:rPr>
        <w:t xml:space="preserve"> </w:t>
      </w:r>
      <w:r w:rsidRPr="00975226">
        <w:rPr>
          <w:szCs w:val="18"/>
        </w:rPr>
        <w:t xml:space="preserve">or any other person include references to their successors and permitted assignees, transferees, </w:t>
      </w:r>
      <w:r w:rsidR="00572CAA" w:rsidRPr="00975226">
        <w:rPr>
          <w:szCs w:val="18"/>
        </w:rPr>
        <w:t xml:space="preserve">novates, personal representatives </w:t>
      </w:r>
      <w:r w:rsidRPr="00975226">
        <w:rPr>
          <w:szCs w:val="18"/>
        </w:rPr>
        <w:t>or substitutes (as appropriate) whether immediate or derivative or the acquisition of all or part of the undertaking of the Lender by any other person.</w:t>
      </w:r>
    </w:p>
    <w:p w14:paraId="24C2C354" w14:textId="77777777" w:rsidR="00FE363B" w:rsidRPr="00975226" w:rsidRDefault="00FE363B" w:rsidP="00FE363B">
      <w:pPr>
        <w:pStyle w:val="l2Heading"/>
        <w:rPr>
          <w:szCs w:val="18"/>
        </w:rPr>
      </w:pPr>
      <w:bookmarkStart w:id="94" w:name="_Toc106110683"/>
      <w:bookmarkStart w:id="95" w:name="_Ref106112916"/>
      <w:bookmarkStart w:id="96" w:name="_Ref106113339"/>
      <w:r w:rsidRPr="00975226">
        <w:rPr>
          <w:szCs w:val="18"/>
        </w:rPr>
        <w:t>Headings</w:t>
      </w:r>
      <w:bookmarkEnd w:id="94"/>
      <w:bookmarkEnd w:id="95"/>
      <w:bookmarkEnd w:id="96"/>
    </w:p>
    <w:p w14:paraId="5ECC2662" w14:textId="77777777" w:rsidR="00FE363B" w:rsidRPr="00975226" w:rsidRDefault="00FE363B" w:rsidP="00FE363B">
      <w:pPr>
        <w:pStyle w:val="Paragraph"/>
        <w:rPr>
          <w:szCs w:val="18"/>
        </w:rPr>
      </w:pPr>
      <w:r w:rsidRPr="00975226">
        <w:rPr>
          <w:szCs w:val="18"/>
        </w:rPr>
        <w:t>Clause headings and the contents page are inserted for convenience of reference only and shall be ignored in the interpretation of this Deed.</w:t>
      </w:r>
    </w:p>
    <w:p w14:paraId="58E978A2" w14:textId="77777777" w:rsidR="00FE363B" w:rsidRPr="00975226" w:rsidRDefault="00FE363B" w:rsidP="00FE363B">
      <w:pPr>
        <w:pStyle w:val="l2Heading"/>
        <w:rPr>
          <w:szCs w:val="18"/>
        </w:rPr>
      </w:pPr>
      <w:bookmarkStart w:id="97" w:name="_Toc106110684"/>
      <w:bookmarkStart w:id="98" w:name="_Ref106112917"/>
      <w:bookmarkStart w:id="99" w:name="_Ref106113340"/>
      <w:r w:rsidRPr="00975226">
        <w:rPr>
          <w:szCs w:val="18"/>
        </w:rPr>
        <w:lastRenderedPageBreak/>
        <w:t>Construction</w:t>
      </w:r>
      <w:bookmarkEnd w:id="97"/>
      <w:bookmarkEnd w:id="98"/>
      <w:bookmarkEnd w:id="99"/>
    </w:p>
    <w:p w14:paraId="0FC5C26F" w14:textId="77777777" w:rsidR="00FE363B" w:rsidRPr="00975226" w:rsidRDefault="00FE363B" w:rsidP="00FE363B">
      <w:pPr>
        <w:pStyle w:val="l3"/>
        <w:rPr>
          <w:szCs w:val="18"/>
        </w:rPr>
      </w:pPr>
      <w:bookmarkStart w:id="100" w:name="_Toc106110685"/>
      <w:bookmarkStart w:id="101" w:name="_Ref106112918"/>
      <w:bookmarkStart w:id="102" w:name="_Ref106113341"/>
      <w:r w:rsidRPr="00975226">
        <w:rPr>
          <w:szCs w:val="18"/>
        </w:rPr>
        <w:t>References to this Deed or to any other agreement or document shall be construed as a reference to this Deed or, as the case may be, such other agreement or document as the same may have been, or may from time to time be, amended, restated, varied, novated, assigned, substituted, supplemented or otherwise modified from time to time (and so that any reference to this Deed shall include, unless the context otherwise requires each Prescribed Form Charge and any other agreement or document expressed to be supplemental hereto or expressed to be collateral herewith or which is otherwise entered into pursuant to or in accordance with the provisions hereof).</w:t>
      </w:r>
      <w:bookmarkEnd w:id="100"/>
      <w:bookmarkEnd w:id="101"/>
      <w:bookmarkEnd w:id="102"/>
    </w:p>
    <w:p w14:paraId="30C0DF29" w14:textId="77777777" w:rsidR="00FE363B" w:rsidRPr="00975226" w:rsidRDefault="00FE363B" w:rsidP="00FE363B">
      <w:pPr>
        <w:pStyle w:val="l3"/>
        <w:rPr>
          <w:szCs w:val="18"/>
        </w:rPr>
      </w:pPr>
      <w:bookmarkStart w:id="103" w:name="_Toc106110686"/>
      <w:bookmarkStart w:id="104" w:name="_Ref106112919"/>
      <w:bookmarkStart w:id="105" w:name="_Ref106113342"/>
      <w:r w:rsidRPr="00975226">
        <w:rPr>
          <w:szCs w:val="18"/>
        </w:rPr>
        <w:t xml:space="preserve">In this Deed (including the Recitals), all terms and expressions shall, unless otherwise defined in this Deed or the context requires otherwise, have the meaning attributed to such terms in the </w:t>
      </w:r>
      <w:r w:rsidR="009D4EE3">
        <w:rPr>
          <w:szCs w:val="18"/>
        </w:rPr>
        <w:t>Loan</w:t>
      </w:r>
      <w:r w:rsidRPr="00975226">
        <w:rPr>
          <w:szCs w:val="18"/>
        </w:rPr>
        <w:t xml:space="preserve"> Agreement (whether defined expressly in the </w:t>
      </w:r>
      <w:r w:rsidR="009D4EE3">
        <w:rPr>
          <w:szCs w:val="18"/>
        </w:rPr>
        <w:t>Loan</w:t>
      </w:r>
      <w:r w:rsidRPr="00975226">
        <w:rPr>
          <w:szCs w:val="18"/>
        </w:rPr>
        <w:t xml:space="preserve"> Agreement or by reference to another document).</w:t>
      </w:r>
      <w:bookmarkEnd w:id="103"/>
      <w:bookmarkEnd w:id="104"/>
      <w:bookmarkEnd w:id="105"/>
    </w:p>
    <w:p w14:paraId="723E02A1" w14:textId="77777777" w:rsidR="00FE363B" w:rsidRPr="00975226" w:rsidRDefault="00FE363B" w:rsidP="00FE363B">
      <w:pPr>
        <w:pStyle w:val="l3"/>
        <w:rPr>
          <w:szCs w:val="18"/>
        </w:rPr>
      </w:pPr>
      <w:bookmarkStart w:id="106" w:name="_Toc106110687"/>
      <w:bookmarkStart w:id="107" w:name="_Ref106112920"/>
      <w:bookmarkStart w:id="108" w:name="_Ref106113343"/>
      <w:r w:rsidRPr="00975226">
        <w:rPr>
          <w:szCs w:val="18"/>
        </w:rPr>
        <w:t>Unless a contrary indication appears in this Deed:</w:t>
      </w:r>
      <w:bookmarkEnd w:id="106"/>
      <w:bookmarkEnd w:id="107"/>
      <w:bookmarkEnd w:id="108"/>
    </w:p>
    <w:p w14:paraId="4FF7D96B" w14:textId="77777777" w:rsidR="00FE363B" w:rsidRPr="00975226" w:rsidRDefault="00FE363B" w:rsidP="00C01F9A">
      <w:pPr>
        <w:pStyle w:val="l41"/>
        <w:rPr>
          <w:szCs w:val="18"/>
        </w:rPr>
      </w:pPr>
      <w:bookmarkStart w:id="109" w:name="_Ref106112921"/>
      <w:r w:rsidRPr="00975226">
        <w:rPr>
          <w:szCs w:val="18"/>
        </w:rPr>
        <w:t>words and phrases the definition of which is contained in or referred to in section 2 of the Companies Act 2014 are to be construed as having the meaning attributed to them in that section;</w:t>
      </w:r>
      <w:bookmarkEnd w:id="109"/>
    </w:p>
    <w:p w14:paraId="725CAC51" w14:textId="77777777" w:rsidR="00FE363B" w:rsidRPr="00975226" w:rsidRDefault="00FE363B" w:rsidP="00C01F9A">
      <w:pPr>
        <w:pStyle w:val="l41"/>
        <w:rPr>
          <w:szCs w:val="18"/>
        </w:rPr>
      </w:pPr>
      <w:bookmarkStart w:id="110" w:name="_Ref106112922"/>
      <w:r w:rsidRPr="00975226">
        <w:rPr>
          <w:szCs w:val="18"/>
        </w:rPr>
        <w:t>references to any enactments or other legislation shall be deemed to include references to such enactment or other legislation as re-enacted, amended, substituted or extended from time to time;</w:t>
      </w:r>
      <w:bookmarkEnd w:id="110"/>
    </w:p>
    <w:p w14:paraId="684BA672" w14:textId="77777777" w:rsidR="00FE363B" w:rsidRPr="00975226" w:rsidRDefault="00FE363B" w:rsidP="00C01F9A">
      <w:pPr>
        <w:pStyle w:val="l41"/>
        <w:rPr>
          <w:szCs w:val="18"/>
        </w:rPr>
      </w:pPr>
      <w:bookmarkStart w:id="111" w:name="_Ref106112923"/>
      <w:r w:rsidRPr="00975226">
        <w:rPr>
          <w:szCs w:val="18"/>
        </w:rPr>
        <w:t xml:space="preserve">references to clauses and </w:t>
      </w:r>
      <w:bookmarkStart w:id="112" w:name="DocXTextRef36"/>
      <w:r w:rsidRPr="00975226">
        <w:rPr>
          <w:szCs w:val="18"/>
        </w:rPr>
        <w:t>Schedules</w:t>
      </w:r>
      <w:bookmarkEnd w:id="112"/>
      <w:r w:rsidRPr="00975226">
        <w:rPr>
          <w:szCs w:val="18"/>
        </w:rPr>
        <w:t xml:space="preserve"> are to be construed as references to the clauses of and the </w:t>
      </w:r>
      <w:bookmarkStart w:id="113" w:name="DocXTextRef37"/>
      <w:r w:rsidRPr="00975226">
        <w:rPr>
          <w:szCs w:val="18"/>
        </w:rPr>
        <w:t>Schedules</w:t>
      </w:r>
      <w:bookmarkEnd w:id="113"/>
      <w:r w:rsidRPr="00975226">
        <w:rPr>
          <w:szCs w:val="18"/>
        </w:rPr>
        <w:t xml:space="preserve"> to this Deed and any reference to this Deed includes each of its </w:t>
      </w:r>
      <w:bookmarkStart w:id="114" w:name="DocXTextRef38"/>
      <w:r w:rsidRPr="00975226">
        <w:rPr>
          <w:szCs w:val="18"/>
        </w:rPr>
        <w:t>Schedules</w:t>
      </w:r>
      <w:bookmarkEnd w:id="114"/>
      <w:r w:rsidRPr="00975226">
        <w:rPr>
          <w:szCs w:val="18"/>
        </w:rPr>
        <w:t>;</w:t>
      </w:r>
      <w:bookmarkEnd w:id="111"/>
    </w:p>
    <w:p w14:paraId="393D498B" w14:textId="77777777" w:rsidR="00FE363B" w:rsidRPr="00975226" w:rsidRDefault="00FE363B" w:rsidP="00C01F9A">
      <w:pPr>
        <w:pStyle w:val="l41"/>
        <w:rPr>
          <w:szCs w:val="18"/>
        </w:rPr>
      </w:pPr>
      <w:bookmarkStart w:id="115" w:name="_Ref106112924"/>
      <w:r w:rsidRPr="00975226">
        <w:rPr>
          <w:szCs w:val="18"/>
        </w:rPr>
        <w:t>words importing the plural shall include the singular and vice versa and words denoting any gender include all genders.</w:t>
      </w:r>
      <w:bookmarkEnd w:id="115"/>
    </w:p>
    <w:p w14:paraId="7F3B2312" w14:textId="77777777" w:rsidR="00FE363B" w:rsidRPr="00975226" w:rsidRDefault="00FE363B" w:rsidP="00FE363B">
      <w:pPr>
        <w:pStyle w:val="l3"/>
        <w:rPr>
          <w:szCs w:val="18"/>
        </w:rPr>
      </w:pPr>
      <w:bookmarkStart w:id="116" w:name="_Toc106110688"/>
      <w:bookmarkStart w:id="117" w:name="_Ref106112925"/>
      <w:bookmarkStart w:id="118" w:name="_Ref106113344"/>
      <w:r w:rsidRPr="00975226">
        <w:rPr>
          <w:szCs w:val="18"/>
        </w:rPr>
        <w:t>Unless the context otherwise requires:</w:t>
      </w:r>
      <w:bookmarkEnd w:id="116"/>
      <w:bookmarkEnd w:id="117"/>
      <w:bookmarkEnd w:id="118"/>
    </w:p>
    <w:p w14:paraId="1ABD77FB" w14:textId="77777777" w:rsidR="00FE363B" w:rsidRPr="00975226" w:rsidRDefault="00FE363B" w:rsidP="00C01F9A">
      <w:pPr>
        <w:pStyle w:val="l41"/>
        <w:ind w:left="3119" w:hanging="1276"/>
        <w:rPr>
          <w:szCs w:val="18"/>
        </w:rPr>
      </w:pPr>
      <w:bookmarkStart w:id="119" w:name="_Ref106112926"/>
      <w:r w:rsidRPr="00975226">
        <w:rPr>
          <w:szCs w:val="18"/>
        </w:rPr>
        <w:t>“</w:t>
      </w:r>
      <w:r w:rsidRPr="00975226">
        <w:rPr>
          <w:b/>
          <w:szCs w:val="18"/>
        </w:rPr>
        <w:t>assets</w:t>
      </w:r>
      <w:r w:rsidRPr="00975226">
        <w:rPr>
          <w:szCs w:val="18"/>
        </w:rPr>
        <w:t>” includes present and future properties, revenues and rights of every description;</w:t>
      </w:r>
      <w:bookmarkEnd w:id="119"/>
    </w:p>
    <w:p w14:paraId="71B09732" w14:textId="77777777" w:rsidR="00FE363B" w:rsidRPr="00975226" w:rsidRDefault="00FE363B" w:rsidP="00C01F9A">
      <w:pPr>
        <w:pStyle w:val="l41"/>
        <w:ind w:left="3119" w:hanging="1276"/>
        <w:rPr>
          <w:szCs w:val="18"/>
        </w:rPr>
      </w:pPr>
      <w:bookmarkStart w:id="120" w:name="_Ref106112927"/>
      <w:r w:rsidRPr="00975226">
        <w:rPr>
          <w:szCs w:val="18"/>
        </w:rPr>
        <w:t>in this Deed “</w:t>
      </w:r>
      <w:r w:rsidRPr="00975226">
        <w:rPr>
          <w:b/>
          <w:szCs w:val="18"/>
        </w:rPr>
        <w:t>disposal</w:t>
      </w:r>
      <w:r w:rsidRPr="00975226">
        <w:rPr>
          <w:szCs w:val="18"/>
        </w:rPr>
        <w:t>” includes a sale, transfer, grant (including the grant of an option), lease, mortgage, factor or other disposal, whether voluntary or involuntary or whether by operation of law (and “</w:t>
      </w:r>
      <w:r w:rsidRPr="00975226">
        <w:rPr>
          <w:b/>
          <w:szCs w:val="18"/>
        </w:rPr>
        <w:t>dispose</w:t>
      </w:r>
      <w:r w:rsidRPr="00975226">
        <w:rPr>
          <w:szCs w:val="18"/>
        </w:rPr>
        <w:t>” shall be construed accordingly);</w:t>
      </w:r>
      <w:bookmarkEnd w:id="120"/>
    </w:p>
    <w:p w14:paraId="1EA55027" w14:textId="77777777" w:rsidR="00FE363B" w:rsidRPr="00975226" w:rsidRDefault="00FE363B" w:rsidP="00C01F9A">
      <w:pPr>
        <w:pStyle w:val="l41"/>
        <w:ind w:left="3119" w:hanging="1276"/>
        <w:rPr>
          <w:szCs w:val="18"/>
        </w:rPr>
      </w:pPr>
      <w:bookmarkStart w:id="121" w:name="_Ref106112928"/>
      <w:r w:rsidRPr="00975226">
        <w:rPr>
          <w:szCs w:val="18"/>
        </w:rPr>
        <w:t>a “</w:t>
      </w:r>
      <w:r w:rsidRPr="00975226">
        <w:rPr>
          <w:b/>
          <w:szCs w:val="18"/>
        </w:rPr>
        <w:t>person</w:t>
      </w:r>
      <w:r w:rsidRPr="00975226">
        <w:rPr>
          <w:szCs w:val="18"/>
        </w:rPr>
        <w:t>” includes any individual, firm, company, corporation, government, state or agency of a state or any association, trust or partnership (whether or not having a separate legal personality) of any two or more of the foregoing;</w:t>
      </w:r>
      <w:bookmarkEnd w:id="121"/>
    </w:p>
    <w:p w14:paraId="4700ACBA" w14:textId="77777777" w:rsidR="00FE363B" w:rsidRPr="00975226" w:rsidRDefault="00FE363B" w:rsidP="00C01F9A">
      <w:pPr>
        <w:pStyle w:val="l41"/>
        <w:ind w:left="3119" w:hanging="1276"/>
        <w:rPr>
          <w:szCs w:val="18"/>
        </w:rPr>
      </w:pPr>
      <w:bookmarkStart w:id="122" w:name="_Ref106112929"/>
      <w:r w:rsidRPr="00975226">
        <w:rPr>
          <w:szCs w:val="18"/>
        </w:rPr>
        <w:t>any phrase introduced by the terms “</w:t>
      </w:r>
      <w:r w:rsidRPr="00975226">
        <w:rPr>
          <w:b/>
          <w:szCs w:val="18"/>
        </w:rPr>
        <w:t>including</w:t>
      </w:r>
      <w:r w:rsidRPr="00975226">
        <w:rPr>
          <w:szCs w:val="18"/>
        </w:rPr>
        <w:t>”, “</w:t>
      </w:r>
      <w:r w:rsidRPr="00975226">
        <w:rPr>
          <w:b/>
          <w:szCs w:val="18"/>
        </w:rPr>
        <w:t>include</w:t>
      </w:r>
      <w:r w:rsidRPr="00975226">
        <w:rPr>
          <w:szCs w:val="18"/>
        </w:rPr>
        <w:t>”, “</w:t>
      </w:r>
      <w:r w:rsidRPr="00975226">
        <w:rPr>
          <w:b/>
          <w:szCs w:val="18"/>
        </w:rPr>
        <w:t>in particular</w:t>
      </w:r>
      <w:r w:rsidRPr="00975226">
        <w:rPr>
          <w:szCs w:val="18"/>
        </w:rPr>
        <w:t>” or any similar expression is to be construed as examples and not to be exhaustive;</w:t>
      </w:r>
      <w:bookmarkEnd w:id="122"/>
    </w:p>
    <w:p w14:paraId="7FEF3D20" w14:textId="77777777" w:rsidR="00FE363B" w:rsidRPr="00975226" w:rsidRDefault="00FE363B" w:rsidP="00C01F9A">
      <w:pPr>
        <w:pStyle w:val="l41"/>
        <w:ind w:left="3119" w:hanging="1276"/>
        <w:rPr>
          <w:szCs w:val="18"/>
        </w:rPr>
      </w:pPr>
      <w:bookmarkStart w:id="123" w:name="_Ref106112930"/>
      <w:r w:rsidRPr="00975226">
        <w:rPr>
          <w:szCs w:val="18"/>
        </w:rPr>
        <w:t>a “</w:t>
      </w:r>
      <w:r w:rsidRPr="00975226">
        <w:rPr>
          <w:b/>
          <w:szCs w:val="18"/>
        </w:rPr>
        <w:t>regulation</w:t>
      </w:r>
      <w:r w:rsidRPr="00975226">
        <w:rPr>
          <w:szCs w:val="18"/>
        </w:rPr>
        <w:t>” includes any regulation, rule, official directive, request or guideline (whether or not having the force of law) of any governmental, intergovernmental or supranational body, agency, department or regulatory, self-regulatory or other authority or organisation;</w:t>
      </w:r>
      <w:bookmarkEnd w:id="123"/>
    </w:p>
    <w:p w14:paraId="1808E180" w14:textId="77777777" w:rsidR="00FE363B" w:rsidRPr="00975226" w:rsidRDefault="00FE363B" w:rsidP="00C01F9A">
      <w:pPr>
        <w:pStyle w:val="l41"/>
        <w:ind w:left="3119" w:hanging="1276"/>
        <w:rPr>
          <w:szCs w:val="18"/>
        </w:rPr>
      </w:pPr>
      <w:bookmarkStart w:id="124" w:name="_Ref106112931"/>
      <w:r w:rsidRPr="00975226">
        <w:rPr>
          <w:szCs w:val="18"/>
        </w:rPr>
        <w:t>“</w:t>
      </w:r>
      <w:r w:rsidRPr="00975226">
        <w:rPr>
          <w:b/>
          <w:szCs w:val="18"/>
        </w:rPr>
        <w:t>tax</w:t>
      </w:r>
      <w:r w:rsidRPr="00975226">
        <w:rPr>
          <w:szCs w:val="18"/>
        </w:rPr>
        <w:t xml:space="preserve">” shall be construed so as to include any tax, levy, impost, duty or other charge of a similar nature (including any penalty or </w:t>
      </w:r>
      <w:r w:rsidRPr="00975226">
        <w:rPr>
          <w:szCs w:val="18"/>
        </w:rPr>
        <w:lastRenderedPageBreak/>
        <w:t>interest payable in connection with any failure to pay or delay in paying any of the same).</w:t>
      </w:r>
      <w:bookmarkEnd w:id="124"/>
    </w:p>
    <w:p w14:paraId="27BF9C21" w14:textId="77777777" w:rsidR="00715D41" w:rsidRPr="00975226" w:rsidRDefault="00FE363B" w:rsidP="00FE363B">
      <w:pPr>
        <w:pStyle w:val="l3"/>
        <w:rPr>
          <w:szCs w:val="18"/>
        </w:rPr>
      </w:pPr>
      <w:bookmarkStart w:id="125" w:name="_Toc106110689"/>
      <w:bookmarkStart w:id="126" w:name="_Ref106112932"/>
      <w:bookmarkStart w:id="127" w:name="_Ref106113345"/>
      <w:r w:rsidRPr="00975226">
        <w:rPr>
          <w:szCs w:val="18"/>
        </w:rPr>
        <w:t xml:space="preserve">References to, or to any specified provision of, this Deed, any other Finance Document or any other document, agreement or instrument shall be construed as a reference to this Deed and the Prescribed Form Charge, such other Finance Document or such other document, agreement or instrument in force for the time being and as the same may be amended, restated, extended, varied, novated, substituted or supplemented from time to time (which may, as the </w:t>
      </w:r>
      <w:proofErr w:type="spellStart"/>
      <w:r w:rsidRPr="00975226">
        <w:rPr>
          <w:szCs w:val="18"/>
        </w:rPr>
        <w:t>Chargor</w:t>
      </w:r>
      <w:proofErr w:type="spellEnd"/>
      <w:r w:rsidRPr="00975226">
        <w:rPr>
          <w:szCs w:val="18"/>
        </w:rPr>
        <w:t xml:space="preserve"> specifically agrees and acknowledges in relation to any Finance Document, include</w:t>
      </w:r>
      <w:r w:rsidR="00715D41" w:rsidRPr="00975226">
        <w:rPr>
          <w:szCs w:val="18"/>
        </w:rPr>
        <w:t>:</w:t>
      </w:r>
    </w:p>
    <w:p w14:paraId="7CD57367" w14:textId="77777777" w:rsidR="00715D41" w:rsidRPr="00975226" w:rsidRDefault="00FE363B" w:rsidP="00715D41">
      <w:pPr>
        <w:pStyle w:val="l41"/>
        <w:rPr>
          <w:szCs w:val="18"/>
        </w:rPr>
      </w:pPr>
      <w:r w:rsidRPr="00975226">
        <w:rPr>
          <w:szCs w:val="18"/>
        </w:rPr>
        <w:t xml:space="preserve">any increase or reduction in any amount made available thereunder and/or any alteration and/or addition to the purposes for which any such amount, or increased </w:t>
      </w:r>
      <w:r w:rsidR="00715D41" w:rsidRPr="00975226">
        <w:rPr>
          <w:szCs w:val="18"/>
        </w:rPr>
        <w:t>or reduced amount, may be used;</w:t>
      </w:r>
    </w:p>
    <w:p w14:paraId="23B93952" w14:textId="77777777" w:rsidR="00715D41" w:rsidRPr="00975226" w:rsidRDefault="00FE363B" w:rsidP="00715D41">
      <w:pPr>
        <w:pStyle w:val="l41"/>
        <w:rPr>
          <w:szCs w:val="18"/>
        </w:rPr>
      </w:pPr>
      <w:r w:rsidRPr="00975226">
        <w:rPr>
          <w:szCs w:val="18"/>
        </w:rPr>
        <w:t>any ancillary facilities provided in substitution for or in addition to the facilities origin</w:t>
      </w:r>
      <w:r w:rsidR="00715D41" w:rsidRPr="00975226">
        <w:rPr>
          <w:szCs w:val="18"/>
        </w:rPr>
        <w:t>ally made available thereunder;</w:t>
      </w:r>
    </w:p>
    <w:p w14:paraId="13D8BEDB" w14:textId="77777777" w:rsidR="00715D41" w:rsidRPr="00975226" w:rsidRDefault="00FE363B" w:rsidP="00715D41">
      <w:pPr>
        <w:pStyle w:val="l41"/>
        <w:rPr>
          <w:szCs w:val="18"/>
        </w:rPr>
      </w:pPr>
      <w:r w:rsidRPr="00975226">
        <w:rPr>
          <w:szCs w:val="18"/>
        </w:rPr>
        <w:t>any rescheduling of the indebtedness incurred thereunder or change to any repayment term applicable thereto, whether in isolation or in connection with any of the foregoing</w:t>
      </w:r>
      <w:r w:rsidR="00715D41" w:rsidRPr="00975226">
        <w:rPr>
          <w:szCs w:val="18"/>
        </w:rPr>
        <w:t>;</w:t>
      </w:r>
    </w:p>
    <w:p w14:paraId="7D1E96A5" w14:textId="77777777" w:rsidR="00715D41" w:rsidRPr="00975226" w:rsidRDefault="00FE363B" w:rsidP="00715D41">
      <w:pPr>
        <w:pStyle w:val="l41"/>
        <w:rPr>
          <w:szCs w:val="18"/>
        </w:rPr>
      </w:pPr>
      <w:r w:rsidRPr="00975226">
        <w:rPr>
          <w:szCs w:val="18"/>
        </w:rPr>
        <w:t>any substitution of any existing borrower thereunder for any other borrower and/or addition of any new borrowers thereunder</w:t>
      </w:r>
      <w:r w:rsidR="00715D41" w:rsidRPr="00975226">
        <w:rPr>
          <w:szCs w:val="18"/>
        </w:rPr>
        <w:t>;</w:t>
      </w:r>
      <w:r w:rsidRPr="00975226">
        <w:rPr>
          <w:szCs w:val="18"/>
        </w:rPr>
        <w:t xml:space="preserve"> and </w:t>
      </w:r>
    </w:p>
    <w:p w14:paraId="198635E6" w14:textId="77777777" w:rsidR="00FE363B" w:rsidRPr="00975226" w:rsidRDefault="00FE363B" w:rsidP="00715D41">
      <w:pPr>
        <w:pStyle w:val="l41"/>
        <w:rPr>
          <w:szCs w:val="18"/>
        </w:rPr>
      </w:pPr>
      <w:r w:rsidRPr="00975226">
        <w:rPr>
          <w:szCs w:val="18"/>
        </w:rPr>
        <w:t>any combination of any of the foregoing) in each case in accordance with the terms thereof or, as the case may be, with the agreement of the relevant parties and (where any consents are required to be obtained as a condition to such amendment, restatement, extension, variation, novation, substitution or supplement being permitted) with the requisite consents.</w:t>
      </w:r>
      <w:bookmarkEnd w:id="125"/>
      <w:bookmarkEnd w:id="126"/>
      <w:bookmarkEnd w:id="127"/>
    </w:p>
    <w:p w14:paraId="4CCE7911" w14:textId="77777777" w:rsidR="00FE363B" w:rsidRPr="00975226" w:rsidRDefault="00FE363B" w:rsidP="00FE363B">
      <w:pPr>
        <w:pStyle w:val="l3"/>
        <w:rPr>
          <w:szCs w:val="18"/>
        </w:rPr>
      </w:pPr>
      <w:bookmarkStart w:id="128" w:name="_Toc106110691"/>
      <w:bookmarkStart w:id="129" w:name="_Ref106112934"/>
      <w:bookmarkStart w:id="130" w:name="_Ref106113347"/>
      <w:r w:rsidRPr="00975226">
        <w:rPr>
          <w:szCs w:val="18"/>
        </w:rPr>
        <w:t>This Deed is intended to take effect as a deed, notwithstanding that the Lender may execute it only under hand or not at all.</w:t>
      </w:r>
      <w:bookmarkEnd w:id="128"/>
      <w:bookmarkEnd w:id="129"/>
      <w:bookmarkEnd w:id="130"/>
    </w:p>
    <w:p w14:paraId="28076A14" w14:textId="77777777" w:rsidR="00715D41" w:rsidRPr="00975226" w:rsidRDefault="00FE363B" w:rsidP="00FE363B">
      <w:pPr>
        <w:pStyle w:val="l3"/>
        <w:rPr>
          <w:szCs w:val="18"/>
        </w:rPr>
      </w:pPr>
      <w:bookmarkStart w:id="131" w:name="_Toc106110692"/>
      <w:bookmarkStart w:id="132" w:name="_Ref106112935"/>
      <w:bookmarkStart w:id="133" w:name="_Ref106113348"/>
      <w:r w:rsidRPr="00975226">
        <w:rPr>
          <w:szCs w:val="18"/>
        </w:rPr>
        <w:t>Notwithstanding anything to the contrary in this Deed, the obligations, liabilities and undertakings under this Deed shall be deemed not to be undertaken or incurred to the extent that the same would</w:t>
      </w:r>
      <w:r w:rsidR="00572CAA" w:rsidRPr="00975226">
        <w:rPr>
          <w:szCs w:val="18"/>
        </w:rPr>
        <w:t xml:space="preserve"> constitute a chattel </w:t>
      </w:r>
      <w:proofErr w:type="spellStart"/>
      <w:r w:rsidR="00572CAA" w:rsidRPr="00975226">
        <w:rPr>
          <w:szCs w:val="18"/>
        </w:rPr>
        <w:t>motgage</w:t>
      </w:r>
      <w:proofErr w:type="spellEnd"/>
      <w:r w:rsidR="00572CAA" w:rsidRPr="00975226">
        <w:rPr>
          <w:szCs w:val="18"/>
        </w:rPr>
        <w:t xml:space="preserve"> or a bill of sale within the meaning of the Bill of Sale (Ireland) Acts</w:t>
      </w:r>
      <w:r w:rsidR="0060515D" w:rsidRPr="00975226">
        <w:rPr>
          <w:szCs w:val="18"/>
        </w:rPr>
        <w:t>, 1878 and 1883.</w:t>
      </w:r>
    </w:p>
    <w:p w14:paraId="3F7D4021" w14:textId="77777777" w:rsidR="00FE363B" w:rsidRPr="00975226" w:rsidRDefault="00FE363B" w:rsidP="00FE363B">
      <w:pPr>
        <w:pStyle w:val="l3"/>
        <w:rPr>
          <w:szCs w:val="18"/>
        </w:rPr>
      </w:pPr>
      <w:bookmarkStart w:id="134" w:name="_Toc106110693"/>
      <w:bookmarkStart w:id="135" w:name="_Ref106112936"/>
      <w:bookmarkStart w:id="136" w:name="_Ref106113349"/>
      <w:bookmarkEnd w:id="131"/>
      <w:bookmarkEnd w:id="132"/>
      <w:bookmarkEnd w:id="133"/>
      <w:r w:rsidRPr="00975226">
        <w:rPr>
          <w:szCs w:val="18"/>
        </w:rPr>
        <w:t xml:space="preserve">The Security shall </w:t>
      </w:r>
      <w:proofErr w:type="spellStart"/>
      <w:r w:rsidRPr="00975226">
        <w:rPr>
          <w:szCs w:val="18"/>
        </w:rPr>
        <w:t>enure</w:t>
      </w:r>
      <w:proofErr w:type="spellEnd"/>
      <w:r w:rsidRPr="00975226">
        <w:rPr>
          <w:szCs w:val="18"/>
        </w:rPr>
        <w:t xml:space="preserve"> to the benefit of and be enforceable by the Lender notwithstanding </w:t>
      </w:r>
      <w:r w:rsidR="0060515D" w:rsidRPr="00975226">
        <w:rPr>
          <w:szCs w:val="18"/>
        </w:rPr>
        <w:t>his</w:t>
      </w:r>
      <w:r w:rsidRPr="00975226">
        <w:rPr>
          <w:szCs w:val="18"/>
        </w:rPr>
        <w:t xml:space="preserve"> amalgamation with any other person or acquisition of all or part of </w:t>
      </w:r>
      <w:r w:rsidR="0060515D" w:rsidRPr="00975226">
        <w:rPr>
          <w:szCs w:val="18"/>
        </w:rPr>
        <w:t>hit</w:t>
      </w:r>
      <w:r w:rsidRPr="00975226">
        <w:rPr>
          <w:szCs w:val="18"/>
        </w:rPr>
        <w:t xml:space="preserve"> undertaking by any other person.</w:t>
      </w:r>
      <w:bookmarkEnd w:id="134"/>
      <w:bookmarkEnd w:id="135"/>
      <w:bookmarkEnd w:id="136"/>
    </w:p>
    <w:p w14:paraId="43121B0A" w14:textId="77777777" w:rsidR="00FE363B" w:rsidRPr="00975226" w:rsidRDefault="00FE363B" w:rsidP="00FE363B">
      <w:pPr>
        <w:pStyle w:val="l2"/>
        <w:rPr>
          <w:szCs w:val="18"/>
        </w:rPr>
      </w:pPr>
      <w:bookmarkStart w:id="137" w:name="_Toc106110694"/>
      <w:bookmarkStart w:id="138" w:name="_Ref106112937"/>
      <w:bookmarkStart w:id="139" w:name="_Ref106113350"/>
      <w:r w:rsidRPr="00975226">
        <w:rPr>
          <w:szCs w:val="18"/>
        </w:rPr>
        <w:t>Any reference in any Prescribed Form Charge to:</w:t>
      </w:r>
      <w:bookmarkEnd w:id="137"/>
      <w:bookmarkEnd w:id="138"/>
      <w:bookmarkEnd w:id="139"/>
    </w:p>
    <w:p w14:paraId="28A41B70" w14:textId="77777777" w:rsidR="00FE363B" w:rsidRPr="00975226" w:rsidRDefault="00FE363B" w:rsidP="00FE363B">
      <w:pPr>
        <w:pStyle w:val="l3"/>
        <w:rPr>
          <w:szCs w:val="18"/>
        </w:rPr>
      </w:pPr>
      <w:bookmarkStart w:id="140" w:name="_Toc106110695"/>
      <w:bookmarkStart w:id="141" w:name="_Ref106112938"/>
      <w:bookmarkStart w:id="142" w:name="_Ref106113351"/>
      <w:r w:rsidRPr="00975226">
        <w:rPr>
          <w:szCs w:val="18"/>
        </w:rPr>
        <w:t>the “Mortgage/Debenture of even date” shall be construed as a reference to this Deed;</w:t>
      </w:r>
      <w:bookmarkEnd w:id="140"/>
      <w:bookmarkEnd w:id="141"/>
      <w:bookmarkEnd w:id="142"/>
    </w:p>
    <w:p w14:paraId="3ABD5222" w14:textId="77777777" w:rsidR="00FE363B" w:rsidRPr="00975226" w:rsidRDefault="00FE363B" w:rsidP="00FE363B">
      <w:pPr>
        <w:pStyle w:val="l3"/>
        <w:rPr>
          <w:szCs w:val="18"/>
        </w:rPr>
      </w:pPr>
      <w:bookmarkStart w:id="143" w:name="_Toc106110696"/>
      <w:bookmarkStart w:id="144" w:name="_Ref106112939"/>
      <w:bookmarkStart w:id="145" w:name="_Ref106113352"/>
      <w:r w:rsidRPr="00975226">
        <w:rPr>
          <w:szCs w:val="18"/>
        </w:rPr>
        <w:t>the “Mortgage Conditions” shall be construed as a reference to the terms, conditions, covenants and obligations as are set out in this Deed;</w:t>
      </w:r>
      <w:bookmarkEnd w:id="143"/>
      <w:bookmarkEnd w:id="144"/>
      <w:bookmarkEnd w:id="145"/>
    </w:p>
    <w:p w14:paraId="0C04AFE8" w14:textId="77777777" w:rsidR="00FE363B" w:rsidRPr="00975226" w:rsidRDefault="00FE363B" w:rsidP="00FE363B">
      <w:pPr>
        <w:pStyle w:val="l3"/>
        <w:rPr>
          <w:szCs w:val="18"/>
        </w:rPr>
      </w:pPr>
      <w:bookmarkStart w:id="146" w:name="_Toc106110697"/>
      <w:bookmarkStart w:id="147" w:name="_Ref106112940"/>
      <w:bookmarkStart w:id="148" w:name="_Ref106113353"/>
      <w:r w:rsidRPr="00975226">
        <w:rPr>
          <w:szCs w:val="18"/>
        </w:rPr>
        <w:t xml:space="preserve">the “Mortgaged Property” shall be construed as a reference to that part of the </w:t>
      </w:r>
      <w:bookmarkStart w:id="149" w:name="DocXTextRef42"/>
      <w:r w:rsidRPr="00975226">
        <w:rPr>
          <w:szCs w:val="18"/>
        </w:rPr>
        <w:t>Scheduled</w:t>
      </w:r>
      <w:bookmarkEnd w:id="149"/>
      <w:r w:rsidRPr="00975226">
        <w:rPr>
          <w:szCs w:val="18"/>
        </w:rPr>
        <w:t xml:space="preserve"> Property as comprises registered land and which is described in such Prescribed Form Charge; and</w:t>
      </w:r>
      <w:bookmarkEnd w:id="146"/>
      <w:bookmarkEnd w:id="147"/>
      <w:bookmarkEnd w:id="148"/>
    </w:p>
    <w:p w14:paraId="2ADD0AAF" w14:textId="77777777" w:rsidR="00FE363B" w:rsidRPr="00975226" w:rsidRDefault="00FE363B" w:rsidP="00FE363B">
      <w:pPr>
        <w:pStyle w:val="l3"/>
        <w:rPr>
          <w:szCs w:val="18"/>
        </w:rPr>
      </w:pPr>
      <w:bookmarkStart w:id="150" w:name="_Toc106110698"/>
      <w:bookmarkStart w:id="151" w:name="_Ref106112941"/>
      <w:bookmarkStart w:id="152" w:name="_Ref106113354"/>
      <w:r w:rsidRPr="00975226">
        <w:rPr>
          <w:szCs w:val="18"/>
        </w:rPr>
        <w:t xml:space="preserve">the “Mortgagor” shall be construed as a reference to the </w:t>
      </w:r>
      <w:proofErr w:type="spellStart"/>
      <w:r w:rsidRPr="00975226">
        <w:rPr>
          <w:szCs w:val="18"/>
        </w:rPr>
        <w:t>Chargor</w:t>
      </w:r>
      <w:proofErr w:type="spellEnd"/>
      <w:r w:rsidRPr="00975226">
        <w:rPr>
          <w:szCs w:val="18"/>
        </w:rPr>
        <w:t>.</w:t>
      </w:r>
      <w:bookmarkEnd w:id="150"/>
      <w:bookmarkEnd w:id="151"/>
      <w:bookmarkEnd w:id="152"/>
    </w:p>
    <w:p w14:paraId="7CEFA646" w14:textId="77777777" w:rsidR="00FE363B" w:rsidRPr="00975226" w:rsidRDefault="00FE363B" w:rsidP="00FE363B">
      <w:pPr>
        <w:pStyle w:val="l1"/>
        <w:rPr>
          <w:szCs w:val="18"/>
        </w:rPr>
      </w:pPr>
      <w:bookmarkStart w:id="153" w:name="_Toc106110699"/>
      <w:bookmarkStart w:id="154" w:name="_Ref106112942"/>
      <w:bookmarkStart w:id="155" w:name="_Ref106113355"/>
      <w:bookmarkStart w:id="156" w:name="_Toc111575966"/>
      <w:r w:rsidRPr="00975226">
        <w:rPr>
          <w:szCs w:val="18"/>
        </w:rPr>
        <w:lastRenderedPageBreak/>
        <w:t>covenant to pay</w:t>
      </w:r>
      <w:bookmarkEnd w:id="153"/>
      <w:bookmarkEnd w:id="154"/>
      <w:bookmarkEnd w:id="155"/>
      <w:bookmarkEnd w:id="156"/>
    </w:p>
    <w:p w14:paraId="10CACF4F" w14:textId="77777777" w:rsidR="00FE363B" w:rsidRPr="00975226" w:rsidRDefault="00FE363B" w:rsidP="00FE363B">
      <w:pPr>
        <w:pStyle w:val="l2Heading"/>
        <w:rPr>
          <w:szCs w:val="18"/>
        </w:rPr>
      </w:pPr>
      <w:bookmarkStart w:id="157" w:name="_Toc106110700"/>
      <w:bookmarkStart w:id="158" w:name="_Ref106112943"/>
      <w:bookmarkStart w:id="159" w:name="_Ref106113356"/>
      <w:r w:rsidRPr="00975226">
        <w:rPr>
          <w:szCs w:val="18"/>
        </w:rPr>
        <w:t>Covenant to pay and discharge</w:t>
      </w:r>
      <w:bookmarkEnd w:id="157"/>
      <w:bookmarkEnd w:id="158"/>
      <w:bookmarkEnd w:id="159"/>
    </w:p>
    <w:p w14:paraId="4F7FB130" w14:textId="77777777" w:rsidR="00FE363B" w:rsidRPr="00975226" w:rsidRDefault="00FE363B" w:rsidP="00FE363B">
      <w:pPr>
        <w:pStyle w:val="l3"/>
        <w:rPr>
          <w:szCs w:val="18"/>
        </w:rPr>
      </w:pPr>
      <w:bookmarkStart w:id="160" w:name="_Toc106110701"/>
      <w:bookmarkStart w:id="161" w:name="_Ref106112944"/>
      <w:bookmarkStart w:id="162" w:name="_Ref106113357"/>
      <w:r w:rsidRPr="00975226">
        <w:rPr>
          <w:szCs w:val="18"/>
        </w:rPr>
        <w:t xml:space="preserve">The </w:t>
      </w:r>
      <w:proofErr w:type="spellStart"/>
      <w:r w:rsidRPr="00975226">
        <w:rPr>
          <w:szCs w:val="18"/>
        </w:rPr>
        <w:t>Chargor</w:t>
      </w:r>
      <w:proofErr w:type="spellEnd"/>
      <w:r w:rsidRPr="00975226">
        <w:rPr>
          <w:szCs w:val="18"/>
        </w:rPr>
        <w:t xml:space="preserve"> hereby unconditionally and irrevocably covenants with the Lender that </w:t>
      </w:r>
      <w:r w:rsidR="00E138B5">
        <w:rPr>
          <w:szCs w:val="18"/>
        </w:rPr>
        <w:t>he</w:t>
      </w:r>
      <w:r w:rsidRPr="00975226">
        <w:rPr>
          <w:szCs w:val="18"/>
        </w:rPr>
        <w:t xml:space="preserve"> shall, on demand by the Lender</w:t>
      </w:r>
      <w:r w:rsidR="0060515D" w:rsidRPr="00975226">
        <w:rPr>
          <w:szCs w:val="18"/>
        </w:rPr>
        <w:t xml:space="preserve"> (if expressed to be so payable)</w:t>
      </w:r>
      <w:r w:rsidRPr="00975226">
        <w:rPr>
          <w:szCs w:val="18"/>
        </w:rPr>
        <w:t xml:space="preserve"> or on such terms as may otherwise be agreed in writing between the </w:t>
      </w:r>
      <w:proofErr w:type="spellStart"/>
      <w:r w:rsidRPr="00975226">
        <w:rPr>
          <w:szCs w:val="18"/>
        </w:rPr>
        <w:t>Chargor</w:t>
      </w:r>
      <w:proofErr w:type="spellEnd"/>
      <w:r w:rsidRPr="00975226">
        <w:rPr>
          <w:szCs w:val="18"/>
        </w:rPr>
        <w:t xml:space="preserve"> and the Lender, pay, discharge and perform the Secured Liabilities. In the absence of any formal agreement to the contrary, the </w:t>
      </w:r>
      <w:proofErr w:type="spellStart"/>
      <w:r w:rsidRPr="00975226">
        <w:rPr>
          <w:szCs w:val="18"/>
        </w:rPr>
        <w:t>Chargor</w:t>
      </w:r>
      <w:proofErr w:type="spellEnd"/>
      <w:r w:rsidRPr="00975226">
        <w:rPr>
          <w:szCs w:val="18"/>
        </w:rPr>
        <w:t xml:space="preserve"> acknowledges and confirms that any liabilities in respect of the Secured Liabilities shall be due and payable to the Lender on demand.</w:t>
      </w:r>
      <w:bookmarkEnd w:id="160"/>
      <w:bookmarkEnd w:id="161"/>
      <w:bookmarkEnd w:id="162"/>
    </w:p>
    <w:p w14:paraId="70BD4DB6" w14:textId="77777777" w:rsidR="00FE363B" w:rsidRPr="00975226" w:rsidRDefault="00FE363B" w:rsidP="00FE363B">
      <w:pPr>
        <w:pStyle w:val="l3"/>
        <w:rPr>
          <w:szCs w:val="18"/>
        </w:rPr>
      </w:pPr>
      <w:bookmarkStart w:id="163" w:name="_Toc106110702"/>
      <w:bookmarkStart w:id="164" w:name="_Ref106112945"/>
      <w:bookmarkStart w:id="165" w:name="_Ref106113358"/>
      <w:r w:rsidRPr="00975226">
        <w:rPr>
          <w:szCs w:val="18"/>
        </w:rPr>
        <w:t>The making of one demand shall not preclude the Lender from making any further demands.</w:t>
      </w:r>
      <w:bookmarkEnd w:id="163"/>
      <w:bookmarkEnd w:id="164"/>
      <w:bookmarkEnd w:id="165"/>
    </w:p>
    <w:p w14:paraId="295B1FB4" w14:textId="77777777" w:rsidR="00FE363B" w:rsidRPr="00975226" w:rsidRDefault="00FE363B" w:rsidP="00FE363B">
      <w:pPr>
        <w:pStyle w:val="l2Heading"/>
        <w:rPr>
          <w:szCs w:val="18"/>
        </w:rPr>
      </w:pPr>
      <w:bookmarkStart w:id="166" w:name="_Toc106110703"/>
      <w:bookmarkStart w:id="167" w:name="_Ref106112946"/>
      <w:bookmarkStart w:id="168" w:name="_Ref106113359"/>
      <w:r w:rsidRPr="00975226">
        <w:rPr>
          <w:szCs w:val="18"/>
        </w:rPr>
        <w:t>Interest</w:t>
      </w:r>
      <w:bookmarkEnd w:id="166"/>
      <w:bookmarkEnd w:id="167"/>
      <w:bookmarkEnd w:id="168"/>
    </w:p>
    <w:p w14:paraId="27DBF51D"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shall pay interest on each amount demanded of </w:t>
      </w:r>
      <w:r w:rsidR="0060515D" w:rsidRPr="00975226">
        <w:rPr>
          <w:szCs w:val="18"/>
        </w:rPr>
        <w:t>her</w:t>
      </w:r>
      <w:r w:rsidRPr="00975226">
        <w:rPr>
          <w:szCs w:val="18"/>
        </w:rPr>
        <w:t xml:space="preserve"> under this Deed from the due date for payment until actual payment (after as well as before judgment) at the Default Rate.</w:t>
      </w:r>
    </w:p>
    <w:p w14:paraId="3C572045" w14:textId="77777777" w:rsidR="00FE363B" w:rsidRPr="00975226" w:rsidRDefault="00FE363B" w:rsidP="00FE363B">
      <w:pPr>
        <w:pStyle w:val="l2Heading"/>
        <w:rPr>
          <w:szCs w:val="18"/>
        </w:rPr>
      </w:pPr>
      <w:bookmarkStart w:id="169" w:name="_Toc106110704"/>
      <w:bookmarkStart w:id="170" w:name="_Ref106112947"/>
      <w:bookmarkStart w:id="171" w:name="_Ref106113360"/>
      <w:r w:rsidRPr="00975226">
        <w:rPr>
          <w:szCs w:val="18"/>
        </w:rPr>
        <w:t>Payment free of deduction</w:t>
      </w:r>
      <w:bookmarkEnd w:id="169"/>
      <w:bookmarkEnd w:id="170"/>
      <w:bookmarkEnd w:id="171"/>
    </w:p>
    <w:p w14:paraId="757DBC86" w14:textId="77777777" w:rsidR="00FE363B" w:rsidRPr="00975226" w:rsidRDefault="00FE363B" w:rsidP="00FE363B">
      <w:pPr>
        <w:pStyle w:val="Paragraph"/>
        <w:rPr>
          <w:szCs w:val="18"/>
        </w:rPr>
      </w:pPr>
      <w:r w:rsidRPr="00975226">
        <w:rPr>
          <w:szCs w:val="18"/>
        </w:rPr>
        <w:t xml:space="preserve">All payments to be made under this Deed by the </w:t>
      </w:r>
      <w:proofErr w:type="spellStart"/>
      <w:r w:rsidRPr="00975226">
        <w:rPr>
          <w:szCs w:val="18"/>
        </w:rPr>
        <w:t>Chargor</w:t>
      </w:r>
      <w:proofErr w:type="spellEnd"/>
      <w:r w:rsidRPr="00975226">
        <w:rPr>
          <w:szCs w:val="18"/>
        </w:rPr>
        <w:t xml:space="preserve"> shall be made free and clear of and without deduction for or on account of any set</w:t>
      </w:r>
      <w:r w:rsidRPr="00975226">
        <w:rPr>
          <w:szCs w:val="18"/>
        </w:rPr>
        <w:noBreakHyphen/>
        <w:t xml:space="preserve">off, counterclaim or any present or future taxes, levies, imposts, duties, charges, fees, deductions or withholdings of any nature whatsoever.  If the </w:t>
      </w:r>
      <w:proofErr w:type="spellStart"/>
      <w:r w:rsidRPr="00975226">
        <w:rPr>
          <w:szCs w:val="18"/>
        </w:rPr>
        <w:t>Chargor</w:t>
      </w:r>
      <w:proofErr w:type="spellEnd"/>
      <w:r w:rsidRPr="00975226">
        <w:rPr>
          <w:szCs w:val="18"/>
        </w:rPr>
        <w:t xml:space="preserve"> shall at any time be compelled by law to make any deduction or withholding from any payment to be made under this Deed, the </w:t>
      </w:r>
      <w:proofErr w:type="spellStart"/>
      <w:r w:rsidRPr="00975226">
        <w:rPr>
          <w:szCs w:val="18"/>
        </w:rPr>
        <w:t>Chargor</w:t>
      </w:r>
      <w:proofErr w:type="spellEnd"/>
      <w:r w:rsidRPr="00975226">
        <w:rPr>
          <w:szCs w:val="18"/>
        </w:rPr>
        <w:t xml:space="preserve"> will concurrently pay to the Lender such additional amount as will result in payment to the Lender of the full amount which would have been received had such deduction or withholding not been made and will, on request, supply to the Lender all appropriate documentation (in each case in a form and substance satisfactory to the Lender) evidencing that the </w:t>
      </w:r>
      <w:proofErr w:type="spellStart"/>
      <w:r w:rsidRPr="00975226">
        <w:rPr>
          <w:szCs w:val="18"/>
        </w:rPr>
        <w:t>Chargor</w:t>
      </w:r>
      <w:proofErr w:type="spellEnd"/>
      <w:r w:rsidRPr="00975226">
        <w:rPr>
          <w:szCs w:val="18"/>
        </w:rPr>
        <w:t xml:space="preserve"> has duly accounted to the relevant authority for any such deduction or withholding.</w:t>
      </w:r>
    </w:p>
    <w:p w14:paraId="73B64920" w14:textId="77777777" w:rsidR="00FE363B" w:rsidRPr="00975226" w:rsidRDefault="00FE363B" w:rsidP="00FE363B">
      <w:pPr>
        <w:pStyle w:val="l2Heading"/>
        <w:rPr>
          <w:szCs w:val="18"/>
        </w:rPr>
      </w:pPr>
      <w:bookmarkStart w:id="172" w:name="_Toc106110705"/>
      <w:bookmarkStart w:id="173" w:name="_Ref106112948"/>
      <w:bookmarkStart w:id="174" w:name="_Ref106113361"/>
      <w:r w:rsidRPr="00975226">
        <w:rPr>
          <w:szCs w:val="18"/>
        </w:rPr>
        <w:t>Evidence and calculation</w:t>
      </w:r>
      <w:bookmarkEnd w:id="172"/>
      <w:bookmarkEnd w:id="173"/>
      <w:bookmarkEnd w:id="174"/>
    </w:p>
    <w:p w14:paraId="332058EC" w14:textId="77777777" w:rsidR="00FE363B" w:rsidRPr="00975226" w:rsidRDefault="00FE363B" w:rsidP="00FE363B">
      <w:pPr>
        <w:pStyle w:val="Paragraph"/>
        <w:rPr>
          <w:szCs w:val="18"/>
        </w:rPr>
      </w:pPr>
      <w:r w:rsidRPr="00975226">
        <w:rPr>
          <w:szCs w:val="18"/>
        </w:rPr>
        <w:t xml:space="preserve">Any certificate or determination by the Lender as to the amount of the Secured Liabilities shall, in the absence of manifest error or fraud, be conclusive and binding on the </w:t>
      </w:r>
      <w:proofErr w:type="spellStart"/>
      <w:r w:rsidRPr="00975226">
        <w:rPr>
          <w:szCs w:val="18"/>
        </w:rPr>
        <w:t>Chargor</w:t>
      </w:r>
      <w:proofErr w:type="spellEnd"/>
      <w:r w:rsidRPr="00975226">
        <w:rPr>
          <w:szCs w:val="18"/>
        </w:rPr>
        <w:t xml:space="preserve"> for all purposes.</w:t>
      </w:r>
    </w:p>
    <w:p w14:paraId="7B0018CB" w14:textId="77777777" w:rsidR="00FE363B" w:rsidRPr="00975226" w:rsidRDefault="00FE363B" w:rsidP="00FE363B">
      <w:pPr>
        <w:pStyle w:val="l2Heading"/>
        <w:rPr>
          <w:szCs w:val="18"/>
        </w:rPr>
      </w:pPr>
      <w:bookmarkStart w:id="175" w:name="_Toc106110706"/>
      <w:bookmarkStart w:id="176" w:name="_Ref106112949"/>
      <w:bookmarkStart w:id="177" w:name="_Ref106113362"/>
      <w:r w:rsidRPr="00975226">
        <w:rPr>
          <w:szCs w:val="18"/>
        </w:rPr>
        <w:t>Obligations Unconditional</w:t>
      </w:r>
      <w:bookmarkEnd w:id="175"/>
      <w:bookmarkEnd w:id="176"/>
      <w:bookmarkEnd w:id="177"/>
    </w:p>
    <w:p w14:paraId="4DC41364" w14:textId="77777777" w:rsidR="0022775F" w:rsidRPr="00975226" w:rsidRDefault="00FE363B" w:rsidP="00FE363B">
      <w:pPr>
        <w:pStyle w:val="Paragraph"/>
        <w:rPr>
          <w:szCs w:val="18"/>
        </w:rPr>
      </w:pPr>
      <w:r w:rsidRPr="00975226">
        <w:rPr>
          <w:szCs w:val="18"/>
        </w:rPr>
        <w:t xml:space="preserve">The obligations of the </w:t>
      </w:r>
      <w:proofErr w:type="spellStart"/>
      <w:r w:rsidRPr="00975226">
        <w:rPr>
          <w:szCs w:val="18"/>
        </w:rPr>
        <w:t>Chargor</w:t>
      </w:r>
      <w:proofErr w:type="spellEnd"/>
      <w:r w:rsidRPr="00975226">
        <w:rPr>
          <w:szCs w:val="18"/>
        </w:rPr>
        <w:t xml:space="preserve"> under </w:t>
      </w:r>
      <w:r w:rsidRPr="00975226">
        <w:rPr>
          <w:b/>
          <w:szCs w:val="18"/>
        </w:rPr>
        <w:t xml:space="preserve">clause </w:t>
      </w:r>
      <w:r w:rsidR="00715D41" w:rsidRPr="00975226">
        <w:rPr>
          <w:b/>
          <w:szCs w:val="18"/>
        </w:rPr>
        <w:fldChar w:fldCharType="begin"/>
      </w:r>
      <w:r w:rsidR="00715D41" w:rsidRPr="00975226">
        <w:rPr>
          <w:b/>
          <w:szCs w:val="18"/>
        </w:rPr>
        <w:instrText xml:space="preserve">  REF _Ref106113356 \r \h \* MERGEFORMAT </w:instrText>
      </w:r>
      <w:r w:rsidR="00715D41" w:rsidRPr="00975226">
        <w:rPr>
          <w:b/>
          <w:szCs w:val="18"/>
        </w:rPr>
      </w:r>
      <w:r w:rsidR="00715D41" w:rsidRPr="00975226">
        <w:rPr>
          <w:b/>
          <w:szCs w:val="18"/>
        </w:rPr>
        <w:fldChar w:fldCharType="separate"/>
      </w:r>
      <w:r w:rsidR="00522F7E" w:rsidRPr="00522F7E">
        <w:rPr>
          <w:b/>
          <w:color w:val="000000"/>
          <w:szCs w:val="18"/>
        </w:rPr>
        <w:t>2.1</w:t>
      </w:r>
      <w:r w:rsidR="00715D41" w:rsidRPr="00975226">
        <w:rPr>
          <w:b/>
          <w:szCs w:val="18"/>
        </w:rPr>
        <w:fldChar w:fldCharType="end"/>
      </w:r>
      <w:r w:rsidRPr="00975226">
        <w:rPr>
          <w:b/>
          <w:szCs w:val="18"/>
        </w:rPr>
        <w:t xml:space="preserve"> </w:t>
      </w:r>
      <w:r w:rsidRPr="00975226">
        <w:rPr>
          <w:szCs w:val="18"/>
        </w:rPr>
        <w:t>(</w:t>
      </w:r>
      <w:r w:rsidRPr="00975226">
        <w:rPr>
          <w:i/>
          <w:szCs w:val="18"/>
        </w:rPr>
        <w:t>Covenant to pay and discharge</w:t>
      </w:r>
      <w:r w:rsidRPr="00975226">
        <w:rPr>
          <w:szCs w:val="18"/>
        </w:rPr>
        <w:t xml:space="preserve">) are unconditional and neither the provisions of this Deed nor the obligations of the </w:t>
      </w:r>
      <w:proofErr w:type="spellStart"/>
      <w:r w:rsidRPr="00975226">
        <w:rPr>
          <w:szCs w:val="18"/>
        </w:rPr>
        <w:t>Chargor</w:t>
      </w:r>
      <w:proofErr w:type="spellEnd"/>
      <w:r w:rsidRPr="00975226">
        <w:rPr>
          <w:szCs w:val="18"/>
        </w:rPr>
        <w:t xml:space="preserve"> will be affected by the occurrence or existence at any time of any of the following events or circumstances or by any person’s knowledge or lack of knowledge as to any such matter: </w:t>
      </w:r>
    </w:p>
    <w:p w14:paraId="7628AFAD" w14:textId="77777777" w:rsidR="0022775F" w:rsidRPr="00975226" w:rsidRDefault="00FE363B" w:rsidP="0022775F">
      <w:pPr>
        <w:pStyle w:val="l3"/>
        <w:rPr>
          <w:szCs w:val="18"/>
        </w:rPr>
      </w:pPr>
      <w:bookmarkStart w:id="178" w:name="_Ref106112950"/>
      <w:r w:rsidRPr="00975226">
        <w:rPr>
          <w:szCs w:val="18"/>
        </w:rPr>
        <w:t>any person’s insolvency or lack of capacity, p</w:t>
      </w:r>
      <w:r w:rsidR="0022775F" w:rsidRPr="00975226">
        <w:rPr>
          <w:szCs w:val="18"/>
        </w:rPr>
        <w:t>ower or authority;</w:t>
      </w:r>
      <w:bookmarkEnd w:id="178"/>
      <w:r w:rsidR="0022775F" w:rsidRPr="00975226">
        <w:rPr>
          <w:szCs w:val="18"/>
        </w:rPr>
        <w:t xml:space="preserve"> </w:t>
      </w:r>
    </w:p>
    <w:p w14:paraId="11E88393" w14:textId="77777777" w:rsidR="0022775F" w:rsidRPr="00975226" w:rsidRDefault="00FE363B" w:rsidP="0022775F">
      <w:pPr>
        <w:pStyle w:val="l3"/>
        <w:rPr>
          <w:szCs w:val="18"/>
        </w:rPr>
      </w:pPr>
      <w:bookmarkStart w:id="179" w:name="_Ref106112951"/>
      <w:r w:rsidRPr="00975226">
        <w:rPr>
          <w:szCs w:val="18"/>
        </w:rPr>
        <w:t>any unenforceability, illegality or invalidity of</w:t>
      </w:r>
      <w:r w:rsidR="0022775F" w:rsidRPr="00975226">
        <w:rPr>
          <w:szCs w:val="18"/>
        </w:rPr>
        <w:t xml:space="preserve"> any obligation of any person;</w:t>
      </w:r>
      <w:bookmarkEnd w:id="179"/>
      <w:r w:rsidR="0022775F" w:rsidRPr="00975226">
        <w:rPr>
          <w:szCs w:val="18"/>
        </w:rPr>
        <w:t xml:space="preserve"> </w:t>
      </w:r>
    </w:p>
    <w:p w14:paraId="200C5E78" w14:textId="77777777" w:rsidR="0022775F" w:rsidRPr="00975226" w:rsidRDefault="00FE363B" w:rsidP="0022775F">
      <w:pPr>
        <w:pStyle w:val="l3"/>
        <w:rPr>
          <w:szCs w:val="18"/>
        </w:rPr>
      </w:pPr>
      <w:bookmarkStart w:id="180" w:name="_Ref106112952"/>
      <w:r w:rsidRPr="00975226">
        <w:rPr>
          <w:szCs w:val="18"/>
        </w:rPr>
        <w:t>any change in the constitution, membership, ownership, legal form, name or status of any person;</w:t>
      </w:r>
      <w:bookmarkEnd w:id="180"/>
      <w:r w:rsidRPr="00975226">
        <w:rPr>
          <w:szCs w:val="18"/>
        </w:rPr>
        <w:t xml:space="preserve"> </w:t>
      </w:r>
    </w:p>
    <w:p w14:paraId="1590E0B0" w14:textId="77777777" w:rsidR="0022775F" w:rsidRPr="00975226" w:rsidRDefault="00FE363B" w:rsidP="0022775F">
      <w:pPr>
        <w:pStyle w:val="l3"/>
        <w:rPr>
          <w:szCs w:val="18"/>
        </w:rPr>
      </w:pPr>
      <w:bookmarkStart w:id="181" w:name="_Ref106112953"/>
      <w:r w:rsidRPr="00975226">
        <w:rPr>
          <w:szCs w:val="18"/>
        </w:rPr>
        <w:t>the making, amendment or termination of any other deed or agreement;</w:t>
      </w:r>
      <w:bookmarkEnd w:id="181"/>
      <w:r w:rsidRPr="00975226">
        <w:rPr>
          <w:szCs w:val="18"/>
        </w:rPr>
        <w:t xml:space="preserve"> </w:t>
      </w:r>
    </w:p>
    <w:p w14:paraId="7208712A" w14:textId="77777777" w:rsidR="0022775F" w:rsidRPr="00975226" w:rsidRDefault="00FE363B" w:rsidP="0022775F">
      <w:pPr>
        <w:pStyle w:val="l3"/>
        <w:rPr>
          <w:szCs w:val="18"/>
        </w:rPr>
      </w:pPr>
      <w:bookmarkStart w:id="182" w:name="_Ref106112954"/>
      <w:r w:rsidRPr="00975226">
        <w:rPr>
          <w:szCs w:val="18"/>
        </w:rPr>
        <w:t>any amendment, novation, re-statement or substitution of, or any supplement to, any other deed or agreement;</w:t>
      </w:r>
      <w:bookmarkEnd w:id="182"/>
      <w:r w:rsidRPr="00975226">
        <w:rPr>
          <w:szCs w:val="18"/>
        </w:rPr>
        <w:t xml:space="preserve"> </w:t>
      </w:r>
    </w:p>
    <w:p w14:paraId="48EA3F0F" w14:textId="77777777" w:rsidR="0022775F" w:rsidRPr="00975226" w:rsidRDefault="00FE363B" w:rsidP="0022775F">
      <w:pPr>
        <w:pStyle w:val="l3"/>
        <w:rPr>
          <w:szCs w:val="18"/>
        </w:rPr>
      </w:pPr>
      <w:bookmarkStart w:id="183" w:name="_Ref106112955"/>
      <w:r w:rsidRPr="00975226">
        <w:rPr>
          <w:szCs w:val="18"/>
        </w:rPr>
        <w:lastRenderedPageBreak/>
        <w:t>any increase or reduction in the amount of any person’s indebtedness or any alteration of any term, condition or arrangement in respect of any person’s indebtedness;</w:t>
      </w:r>
      <w:bookmarkEnd w:id="183"/>
      <w:r w:rsidRPr="00975226">
        <w:rPr>
          <w:szCs w:val="18"/>
        </w:rPr>
        <w:t xml:space="preserve"> </w:t>
      </w:r>
    </w:p>
    <w:p w14:paraId="5D820461" w14:textId="77777777" w:rsidR="0022775F" w:rsidRPr="00975226" w:rsidRDefault="00FE363B" w:rsidP="0022775F">
      <w:pPr>
        <w:pStyle w:val="l3"/>
        <w:rPr>
          <w:szCs w:val="18"/>
        </w:rPr>
      </w:pPr>
      <w:bookmarkStart w:id="184" w:name="_Ref106112956"/>
      <w:r w:rsidRPr="00975226">
        <w:rPr>
          <w:szCs w:val="18"/>
        </w:rPr>
        <w:t>any person taking or omitting to take any steps in relation to</w:t>
      </w:r>
      <w:r w:rsidR="0022775F" w:rsidRPr="00975226">
        <w:rPr>
          <w:szCs w:val="18"/>
        </w:rPr>
        <w:t>:</w:t>
      </w:r>
      <w:bookmarkEnd w:id="184"/>
    </w:p>
    <w:p w14:paraId="5FEEE696" w14:textId="77777777" w:rsidR="0022775F" w:rsidRPr="00975226" w:rsidRDefault="00FE363B" w:rsidP="0022775F">
      <w:pPr>
        <w:pStyle w:val="l41"/>
        <w:rPr>
          <w:szCs w:val="18"/>
        </w:rPr>
      </w:pPr>
      <w:bookmarkStart w:id="185" w:name="_Ref106112957"/>
      <w:r w:rsidRPr="00975226">
        <w:rPr>
          <w:szCs w:val="18"/>
        </w:rPr>
        <w:t>the</w:t>
      </w:r>
      <w:r w:rsidR="0022775F" w:rsidRPr="00975226">
        <w:rPr>
          <w:szCs w:val="18"/>
        </w:rPr>
        <w:t xml:space="preserve"> </w:t>
      </w:r>
      <w:proofErr w:type="spellStart"/>
      <w:r w:rsidR="0022775F" w:rsidRPr="00975226">
        <w:rPr>
          <w:szCs w:val="18"/>
        </w:rPr>
        <w:t>Chargor</w:t>
      </w:r>
      <w:proofErr w:type="spellEnd"/>
      <w:r w:rsidR="0022775F" w:rsidRPr="00975226">
        <w:rPr>
          <w:szCs w:val="18"/>
        </w:rPr>
        <w:t xml:space="preserve"> or any other person;</w:t>
      </w:r>
      <w:bookmarkEnd w:id="185"/>
    </w:p>
    <w:p w14:paraId="6B10F12A" w14:textId="77777777" w:rsidR="0022775F" w:rsidRPr="00975226" w:rsidRDefault="00FE363B" w:rsidP="0022775F">
      <w:pPr>
        <w:pStyle w:val="l41"/>
        <w:rPr>
          <w:szCs w:val="18"/>
        </w:rPr>
      </w:pPr>
      <w:bookmarkStart w:id="186" w:name="_Ref106112958"/>
      <w:r w:rsidRPr="00975226">
        <w:rPr>
          <w:szCs w:val="18"/>
        </w:rPr>
        <w:t>any of the Secured Liabilities</w:t>
      </w:r>
      <w:r w:rsidR="0022775F" w:rsidRPr="00975226">
        <w:rPr>
          <w:szCs w:val="18"/>
        </w:rPr>
        <w:t>;</w:t>
      </w:r>
      <w:bookmarkEnd w:id="186"/>
    </w:p>
    <w:p w14:paraId="0400CEF3" w14:textId="77777777" w:rsidR="0022775F" w:rsidRPr="00975226" w:rsidRDefault="00FE363B" w:rsidP="0022775F">
      <w:pPr>
        <w:pStyle w:val="l41"/>
        <w:rPr>
          <w:szCs w:val="18"/>
        </w:rPr>
      </w:pPr>
      <w:bookmarkStart w:id="187" w:name="_Ref106112959"/>
      <w:r w:rsidRPr="00975226">
        <w:rPr>
          <w:szCs w:val="18"/>
        </w:rPr>
        <w:t>any Security, guarantee or other financial support in respect of any indebtedness</w:t>
      </w:r>
      <w:r w:rsidR="0022775F" w:rsidRPr="00975226">
        <w:rPr>
          <w:szCs w:val="18"/>
        </w:rPr>
        <w:t>;</w:t>
      </w:r>
      <w:r w:rsidRPr="00975226">
        <w:rPr>
          <w:szCs w:val="18"/>
        </w:rPr>
        <w:t xml:space="preserve"> and/or</w:t>
      </w:r>
      <w:bookmarkEnd w:id="187"/>
      <w:r w:rsidRPr="00975226">
        <w:rPr>
          <w:szCs w:val="18"/>
        </w:rPr>
        <w:t xml:space="preserve"> </w:t>
      </w:r>
    </w:p>
    <w:p w14:paraId="2E0FE8F7" w14:textId="77777777" w:rsidR="0022775F" w:rsidRPr="00975226" w:rsidRDefault="00FE363B" w:rsidP="0022775F">
      <w:pPr>
        <w:pStyle w:val="l41"/>
        <w:rPr>
          <w:szCs w:val="18"/>
        </w:rPr>
      </w:pPr>
      <w:bookmarkStart w:id="188" w:name="_Ref106112960"/>
      <w:r w:rsidRPr="00975226">
        <w:rPr>
          <w:szCs w:val="18"/>
        </w:rPr>
        <w:t>any other asset; or</w:t>
      </w:r>
      <w:bookmarkEnd w:id="188"/>
      <w:r w:rsidRPr="00975226">
        <w:rPr>
          <w:szCs w:val="18"/>
        </w:rPr>
        <w:t xml:space="preserve"> </w:t>
      </w:r>
    </w:p>
    <w:p w14:paraId="33691769" w14:textId="77777777" w:rsidR="00FE363B" w:rsidRPr="00975226" w:rsidRDefault="00FE363B" w:rsidP="0022775F">
      <w:pPr>
        <w:pStyle w:val="l3"/>
        <w:rPr>
          <w:szCs w:val="18"/>
        </w:rPr>
      </w:pPr>
      <w:bookmarkStart w:id="189" w:name="_Ref106112961"/>
      <w:r w:rsidRPr="00975226">
        <w:rPr>
          <w:szCs w:val="18"/>
        </w:rPr>
        <w:t>anything else which, although it could affect the liability of a surety, would not affect the liability of a principal debtor.</w:t>
      </w:r>
      <w:bookmarkEnd w:id="189"/>
    </w:p>
    <w:p w14:paraId="61B3DC27" w14:textId="77777777" w:rsidR="00FE363B" w:rsidRPr="00975226" w:rsidRDefault="00FE363B" w:rsidP="00FE363B">
      <w:pPr>
        <w:pStyle w:val="l1"/>
        <w:rPr>
          <w:szCs w:val="18"/>
        </w:rPr>
      </w:pPr>
      <w:bookmarkStart w:id="190" w:name="_Toc106110707"/>
      <w:bookmarkStart w:id="191" w:name="_Ref106112962"/>
      <w:bookmarkStart w:id="192" w:name="_Ref106113363"/>
      <w:bookmarkStart w:id="193" w:name="_Toc111575967"/>
      <w:r w:rsidRPr="00975226">
        <w:rPr>
          <w:szCs w:val="18"/>
        </w:rPr>
        <w:t>GRANT OF SECURITY</w:t>
      </w:r>
      <w:bookmarkEnd w:id="190"/>
      <w:bookmarkEnd w:id="191"/>
      <w:bookmarkEnd w:id="192"/>
      <w:bookmarkEnd w:id="193"/>
    </w:p>
    <w:p w14:paraId="4C11A92C" w14:textId="77777777" w:rsidR="00FE363B" w:rsidRPr="00975226" w:rsidRDefault="00FE363B" w:rsidP="00FE363B">
      <w:pPr>
        <w:pStyle w:val="l2Heading"/>
        <w:rPr>
          <w:szCs w:val="18"/>
        </w:rPr>
      </w:pPr>
      <w:bookmarkStart w:id="194" w:name="_Toc106110708"/>
      <w:bookmarkStart w:id="195" w:name="_Ref106112963"/>
      <w:bookmarkStart w:id="196" w:name="_Ref106113364"/>
      <w:r w:rsidRPr="00975226">
        <w:rPr>
          <w:szCs w:val="18"/>
        </w:rPr>
        <w:t>Fixed Charges</w:t>
      </w:r>
      <w:bookmarkEnd w:id="194"/>
      <w:bookmarkEnd w:id="195"/>
      <w:bookmarkEnd w:id="196"/>
    </w:p>
    <w:p w14:paraId="5C93D121" w14:textId="77777777" w:rsidR="00FE363B" w:rsidRPr="00975226" w:rsidRDefault="00FE363B" w:rsidP="00FE363B">
      <w:pPr>
        <w:pStyle w:val="Paragraph"/>
        <w:rPr>
          <w:szCs w:val="18"/>
        </w:rPr>
      </w:pPr>
      <w:r w:rsidRPr="00975226">
        <w:rPr>
          <w:szCs w:val="18"/>
        </w:rPr>
        <w:t xml:space="preserve">Subject to </w:t>
      </w:r>
      <w:r w:rsidRPr="00975226">
        <w:rPr>
          <w:b/>
          <w:szCs w:val="18"/>
        </w:rPr>
        <w:t xml:space="preserve">clause </w:t>
      </w:r>
      <w:r w:rsidR="00715D41" w:rsidRPr="00975226">
        <w:rPr>
          <w:b/>
          <w:szCs w:val="18"/>
        </w:rPr>
        <w:fldChar w:fldCharType="begin"/>
      </w:r>
      <w:r w:rsidR="00715D41" w:rsidRPr="00975226">
        <w:rPr>
          <w:b/>
          <w:szCs w:val="18"/>
        </w:rPr>
        <w:instrText xml:space="preserve">  REF _Ref106113602 \r \h \* MERGEFORMAT </w:instrText>
      </w:r>
      <w:r w:rsidR="00715D41" w:rsidRPr="00975226">
        <w:rPr>
          <w:b/>
          <w:szCs w:val="18"/>
        </w:rPr>
      </w:r>
      <w:r w:rsidR="00715D41" w:rsidRPr="00975226">
        <w:rPr>
          <w:b/>
          <w:szCs w:val="18"/>
        </w:rPr>
        <w:fldChar w:fldCharType="separate"/>
      </w:r>
      <w:r w:rsidR="00522F7E" w:rsidRPr="00522F7E">
        <w:rPr>
          <w:b/>
          <w:color w:val="000000"/>
          <w:szCs w:val="18"/>
        </w:rPr>
        <w:t>12.1</w:t>
      </w:r>
      <w:r w:rsidR="00715D41" w:rsidRPr="00975226">
        <w:rPr>
          <w:b/>
          <w:szCs w:val="18"/>
        </w:rPr>
        <w:fldChar w:fldCharType="end"/>
      </w:r>
      <w:r w:rsidRPr="00975226">
        <w:rPr>
          <w:b/>
          <w:szCs w:val="18"/>
        </w:rPr>
        <w:t xml:space="preserve"> </w:t>
      </w:r>
      <w:r w:rsidRPr="00975226">
        <w:rPr>
          <w:i/>
          <w:szCs w:val="18"/>
        </w:rPr>
        <w:t>(Release of Security)</w:t>
      </w:r>
      <w:r w:rsidRPr="00975226">
        <w:rPr>
          <w:szCs w:val="18"/>
        </w:rPr>
        <w:t xml:space="preserve">, the </w:t>
      </w:r>
      <w:proofErr w:type="spellStart"/>
      <w:r w:rsidRPr="00975226">
        <w:rPr>
          <w:szCs w:val="18"/>
        </w:rPr>
        <w:t>Chargor</w:t>
      </w:r>
      <w:proofErr w:type="spellEnd"/>
      <w:r w:rsidRPr="00975226">
        <w:rPr>
          <w:szCs w:val="18"/>
        </w:rPr>
        <w:t xml:space="preserve"> for good valuable consideration and as continuing security for the payment, discharge and performance of the Secured Liabilities and as legal and beneficial owner (and where applicable as registered owner or, as the case may be, the person entitled to be registered as owner) hereby:</w:t>
      </w:r>
    </w:p>
    <w:p w14:paraId="2DCAB828" w14:textId="77777777" w:rsidR="00FE363B" w:rsidRPr="00975226" w:rsidRDefault="00FE363B" w:rsidP="00FE363B">
      <w:pPr>
        <w:pStyle w:val="l3"/>
        <w:rPr>
          <w:szCs w:val="18"/>
        </w:rPr>
      </w:pPr>
      <w:bookmarkStart w:id="197" w:name="_Toc106110709"/>
      <w:bookmarkStart w:id="198" w:name="_Ref106112964"/>
      <w:bookmarkStart w:id="199" w:name="_Ref106113365"/>
      <w:r w:rsidRPr="00975226">
        <w:rPr>
          <w:szCs w:val="18"/>
        </w:rPr>
        <w:t xml:space="preserve">charges in favour of the Lender, by way of first fixed charge, the </w:t>
      </w:r>
      <w:bookmarkStart w:id="200" w:name="DocXTextRef45"/>
      <w:r w:rsidRPr="00975226">
        <w:rPr>
          <w:szCs w:val="18"/>
        </w:rPr>
        <w:t>Scheduled</w:t>
      </w:r>
      <w:bookmarkEnd w:id="200"/>
      <w:r w:rsidRPr="00975226">
        <w:rPr>
          <w:szCs w:val="18"/>
        </w:rPr>
        <w:t xml:space="preserve"> Property and hereby assents to the registration of such charge as a burden on the said property;</w:t>
      </w:r>
      <w:bookmarkEnd w:id="197"/>
      <w:bookmarkEnd w:id="198"/>
      <w:bookmarkEnd w:id="199"/>
    </w:p>
    <w:p w14:paraId="55078FDA" w14:textId="77777777" w:rsidR="00FE363B" w:rsidRPr="00975226" w:rsidRDefault="00FE363B" w:rsidP="00FE363B">
      <w:pPr>
        <w:pStyle w:val="l3"/>
        <w:rPr>
          <w:szCs w:val="18"/>
        </w:rPr>
      </w:pPr>
      <w:bookmarkStart w:id="201" w:name="_Toc106110711"/>
      <w:bookmarkStart w:id="202" w:name="_Ref106112966"/>
      <w:bookmarkStart w:id="203" w:name="_Ref106113367"/>
      <w:r w:rsidRPr="00975226">
        <w:rPr>
          <w:szCs w:val="18"/>
        </w:rPr>
        <w:t xml:space="preserve">charges in favour of the Lender by way of first fixed charge, all other present and future estate, right, title or interest of the </w:t>
      </w:r>
      <w:proofErr w:type="spellStart"/>
      <w:r w:rsidRPr="00975226">
        <w:rPr>
          <w:szCs w:val="18"/>
        </w:rPr>
        <w:t>Chargor</w:t>
      </w:r>
      <w:proofErr w:type="spellEnd"/>
      <w:r w:rsidRPr="00975226">
        <w:rPr>
          <w:szCs w:val="18"/>
        </w:rPr>
        <w:t xml:space="preserve"> in any freehold or leasehold property or any lands hereditaments or premises comprised in the </w:t>
      </w:r>
      <w:bookmarkStart w:id="204" w:name="DocXTextRef47"/>
      <w:r w:rsidRPr="00975226">
        <w:rPr>
          <w:szCs w:val="18"/>
        </w:rPr>
        <w:t>Scheduled</w:t>
      </w:r>
      <w:bookmarkEnd w:id="204"/>
      <w:r w:rsidRPr="00975226">
        <w:rPr>
          <w:szCs w:val="18"/>
        </w:rPr>
        <w:t xml:space="preserve"> Property together in all cases with all buildings, fixtures and fittings (including trade fixtures) from time to time on such freehold or leasehold property or such lands hereditaments or premises comprised in the </w:t>
      </w:r>
      <w:bookmarkStart w:id="205" w:name="DocXTextRef48"/>
      <w:r w:rsidRPr="00975226">
        <w:rPr>
          <w:szCs w:val="18"/>
        </w:rPr>
        <w:t>Scheduled</w:t>
      </w:r>
      <w:bookmarkEnd w:id="205"/>
      <w:r w:rsidRPr="00975226">
        <w:rPr>
          <w:szCs w:val="18"/>
        </w:rPr>
        <w:t xml:space="preserve"> Property;</w:t>
      </w:r>
      <w:bookmarkEnd w:id="201"/>
      <w:bookmarkEnd w:id="202"/>
      <w:bookmarkEnd w:id="203"/>
    </w:p>
    <w:p w14:paraId="1E267650" w14:textId="77777777" w:rsidR="00FE363B" w:rsidRPr="00975226" w:rsidRDefault="00FE363B" w:rsidP="00FE363B">
      <w:pPr>
        <w:pStyle w:val="l3"/>
        <w:rPr>
          <w:szCs w:val="18"/>
        </w:rPr>
      </w:pPr>
      <w:bookmarkStart w:id="206" w:name="_Toc106110712"/>
      <w:bookmarkStart w:id="207" w:name="_Ref106112967"/>
      <w:bookmarkStart w:id="208" w:name="_Ref106113368"/>
      <w:r w:rsidRPr="00975226">
        <w:rPr>
          <w:szCs w:val="18"/>
        </w:rPr>
        <w:t>charges</w:t>
      </w:r>
      <w:r w:rsidRPr="00975226">
        <w:rPr>
          <w:b/>
          <w:szCs w:val="18"/>
        </w:rPr>
        <w:t xml:space="preserve"> </w:t>
      </w:r>
      <w:r w:rsidRPr="00975226">
        <w:rPr>
          <w:szCs w:val="18"/>
        </w:rPr>
        <w:t xml:space="preserve">in favour of the Lender by way of first fixed charge, all other present and future estate, right, title or interest (but not its obligations) in and to any Development being undertaken by the </w:t>
      </w:r>
      <w:proofErr w:type="spellStart"/>
      <w:r w:rsidRPr="00975226">
        <w:rPr>
          <w:szCs w:val="18"/>
        </w:rPr>
        <w:t>Chargor</w:t>
      </w:r>
      <w:proofErr w:type="spellEnd"/>
      <w:r w:rsidRPr="00975226">
        <w:rPr>
          <w:szCs w:val="18"/>
        </w:rPr>
        <w:t xml:space="preserve"> on all or any part of the </w:t>
      </w:r>
      <w:bookmarkStart w:id="209" w:name="DocXTextRef49"/>
      <w:r w:rsidRPr="00975226">
        <w:rPr>
          <w:szCs w:val="18"/>
        </w:rPr>
        <w:t>Scheduled</w:t>
      </w:r>
      <w:bookmarkEnd w:id="209"/>
      <w:r w:rsidRPr="00975226">
        <w:rPr>
          <w:szCs w:val="18"/>
        </w:rPr>
        <w:t xml:space="preserve"> Property and the Work-in-Progress;</w:t>
      </w:r>
      <w:bookmarkEnd w:id="206"/>
      <w:bookmarkEnd w:id="207"/>
      <w:bookmarkEnd w:id="208"/>
    </w:p>
    <w:p w14:paraId="4495A5EA" w14:textId="77777777" w:rsidR="00FE363B" w:rsidRPr="00975226" w:rsidRDefault="00FE363B" w:rsidP="00FE363B">
      <w:pPr>
        <w:pStyle w:val="l3"/>
        <w:rPr>
          <w:szCs w:val="18"/>
          <w:lang w:eastAsia="en-IE"/>
        </w:rPr>
      </w:pPr>
      <w:bookmarkStart w:id="210" w:name="_Toc106110713"/>
      <w:bookmarkStart w:id="211" w:name="_Ref106112968"/>
      <w:bookmarkStart w:id="212" w:name="_Ref106113369"/>
      <w:r w:rsidRPr="00975226">
        <w:rPr>
          <w:szCs w:val="18"/>
        </w:rPr>
        <w:t>charges in favour of the Lender by way of first fixed charge, all its right, title, benefits, entitlements, remedies and interests in and payments under (but not the burden of) any Ancillary Covenants to hold same absolutely;</w:t>
      </w:r>
      <w:bookmarkEnd w:id="210"/>
      <w:bookmarkEnd w:id="211"/>
      <w:bookmarkEnd w:id="212"/>
    </w:p>
    <w:p w14:paraId="3C0AED75" w14:textId="77777777" w:rsidR="00FE363B" w:rsidRPr="00975226" w:rsidRDefault="00FE363B" w:rsidP="00613241">
      <w:pPr>
        <w:pStyle w:val="l3"/>
        <w:rPr>
          <w:szCs w:val="18"/>
        </w:rPr>
      </w:pPr>
      <w:bookmarkStart w:id="213" w:name="_Toc106110715"/>
      <w:bookmarkStart w:id="214" w:name="_Ref106112970"/>
      <w:bookmarkStart w:id="215" w:name="_Ref106113371"/>
      <w:r w:rsidRPr="00975226">
        <w:rPr>
          <w:szCs w:val="18"/>
        </w:rPr>
        <w:t>charges</w:t>
      </w:r>
      <w:r w:rsidRPr="00975226">
        <w:rPr>
          <w:b/>
          <w:szCs w:val="18"/>
        </w:rPr>
        <w:t xml:space="preserve"> </w:t>
      </w:r>
      <w:r w:rsidRPr="00975226">
        <w:rPr>
          <w:szCs w:val="18"/>
        </w:rPr>
        <w:t xml:space="preserve">in favour of the Lender by way of first fixed charge, all present and future rights, title and interest of the </w:t>
      </w:r>
      <w:proofErr w:type="spellStart"/>
      <w:r w:rsidRPr="00975226">
        <w:rPr>
          <w:szCs w:val="18"/>
        </w:rPr>
        <w:t>Chargor</w:t>
      </w:r>
      <w:proofErr w:type="spellEnd"/>
      <w:r w:rsidRPr="00975226">
        <w:rPr>
          <w:szCs w:val="18"/>
        </w:rPr>
        <w:t xml:space="preserve"> in and to the Occupational Leases, the Rental Income (and the benefit of any guarantee and/or security given in connection with the Occupational Leases and/or the Rental Income) and any other present and future lease or licence of the </w:t>
      </w:r>
      <w:bookmarkStart w:id="216" w:name="DocXTextRef50"/>
      <w:r w:rsidRPr="00975226">
        <w:rPr>
          <w:szCs w:val="18"/>
        </w:rPr>
        <w:t>Scheduled</w:t>
      </w:r>
      <w:bookmarkEnd w:id="216"/>
      <w:r w:rsidRPr="00975226">
        <w:rPr>
          <w:szCs w:val="18"/>
        </w:rPr>
        <w:t xml:space="preserve"> Property and any rights or benefits deriving from the Occupational Leases, the Rental Income (and the benefit of any guarantee and/or security given in connection with the Occupational Leases and/or the Rental Income) and any other present and future lease or licence of the </w:t>
      </w:r>
      <w:bookmarkStart w:id="217" w:name="DocXTextRef51"/>
      <w:r w:rsidRPr="00975226">
        <w:rPr>
          <w:szCs w:val="18"/>
        </w:rPr>
        <w:t>Scheduled</w:t>
      </w:r>
      <w:bookmarkEnd w:id="217"/>
      <w:r w:rsidRPr="00975226">
        <w:rPr>
          <w:szCs w:val="18"/>
        </w:rPr>
        <w:t xml:space="preserve"> Property;</w:t>
      </w:r>
      <w:bookmarkEnd w:id="213"/>
      <w:bookmarkEnd w:id="214"/>
      <w:bookmarkEnd w:id="215"/>
    </w:p>
    <w:p w14:paraId="0A44671E" w14:textId="77777777" w:rsidR="00FE363B" w:rsidRPr="00975226" w:rsidRDefault="00FE363B" w:rsidP="00861891">
      <w:pPr>
        <w:pStyle w:val="l3"/>
        <w:rPr>
          <w:szCs w:val="18"/>
        </w:rPr>
      </w:pPr>
      <w:bookmarkStart w:id="218" w:name="_Toc106110718"/>
      <w:bookmarkStart w:id="219" w:name="_Ref106112973"/>
      <w:bookmarkStart w:id="220" w:name="_Ref106113374"/>
      <w:r w:rsidRPr="00975226">
        <w:rPr>
          <w:szCs w:val="18"/>
        </w:rPr>
        <w:t>charges in favour of the Lender by way of first fixed charge, (to the extent not effectively assigned or otherwise charged under this Deed) the Insurances and the Insurance Proceeds</w:t>
      </w:r>
      <w:bookmarkStart w:id="221" w:name="_Toc106110720"/>
      <w:bookmarkStart w:id="222" w:name="_Ref106112975"/>
      <w:bookmarkStart w:id="223" w:name="_Ref106113376"/>
      <w:bookmarkEnd w:id="218"/>
      <w:bookmarkEnd w:id="219"/>
      <w:bookmarkEnd w:id="220"/>
      <w:r w:rsidR="00861891" w:rsidRPr="00975226">
        <w:rPr>
          <w:szCs w:val="18"/>
        </w:rPr>
        <w:t xml:space="preserve">; </w:t>
      </w:r>
      <w:r w:rsidRPr="00975226">
        <w:rPr>
          <w:szCs w:val="18"/>
        </w:rPr>
        <w:t>and</w:t>
      </w:r>
      <w:bookmarkEnd w:id="221"/>
      <w:bookmarkEnd w:id="222"/>
      <w:bookmarkEnd w:id="223"/>
    </w:p>
    <w:p w14:paraId="7D34938E" w14:textId="77777777" w:rsidR="00FE363B" w:rsidRPr="00975226" w:rsidRDefault="00FE363B" w:rsidP="00FE363B">
      <w:pPr>
        <w:pStyle w:val="l3"/>
        <w:rPr>
          <w:szCs w:val="18"/>
        </w:rPr>
      </w:pPr>
      <w:bookmarkStart w:id="224" w:name="_Toc106110721"/>
      <w:bookmarkStart w:id="225" w:name="_Ref106112976"/>
      <w:bookmarkStart w:id="226" w:name="_Ref106113377"/>
      <w:r w:rsidRPr="00975226">
        <w:rPr>
          <w:szCs w:val="18"/>
        </w:rPr>
        <w:lastRenderedPageBreak/>
        <w:t>charges in favour of the Lender by way of first fixed charge all Compensation Rights,</w:t>
      </w:r>
      <w:bookmarkEnd w:id="224"/>
      <w:bookmarkEnd w:id="225"/>
      <w:bookmarkEnd w:id="226"/>
    </w:p>
    <w:p w14:paraId="650DAE7D" w14:textId="77777777" w:rsidR="00FE363B" w:rsidRPr="00975226" w:rsidRDefault="00FE363B" w:rsidP="00FE363B">
      <w:pPr>
        <w:pStyle w:val="Paragraph"/>
        <w:rPr>
          <w:szCs w:val="18"/>
        </w:rPr>
      </w:pPr>
      <w:r w:rsidRPr="00975226">
        <w:rPr>
          <w:szCs w:val="18"/>
        </w:rPr>
        <w:t xml:space="preserve">and in the case of all of the charges and the assignments at </w:t>
      </w:r>
      <w:r w:rsidRPr="00975226">
        <w:rPr>
          <w:b/>
          <w:szCs w:val="18"/>
        </w:rPr>
        <w:t xml:space="preserve">clauses </w:t>
      </w:r>
      <w:r w:rsidR="00715D41" w:rsidRPr="00975226">
        <w:rPr>
          <w:b/>
          <w:szCs w:val="18"/>
        </w:rPr>
        <w:fldChar w:fldCharType="begin"/>
      </w:r>
      <w:r w:rsidR="00715D41" w:rsidRPr="00975226">
        <w:rPr>
          <w:b/>
          <w:szCs w:val="18"/>
        </w:rPr>
        <w:instrText xml:space="preserve">  REF _Ref106113365 \r \h \* MERGEFORMAT </w:instrText>
      </w:r>
      <w:r w:rsidR="00715D41" w:rsidRPr="00975226">
        <w:rPr>
          <w:b/>
          <w:szCs w:val="18"/>
        </w:rPr>
      </w:r>
      <w:r w:rsidR="00715D41" w:rsidRPr="00975226">
        <w:rPr>
          <w:b/>
          <w:szCs w:val="18"/>
        </w:rPr>
        <w:fldChar w:fldCharType="separate"/>
      </w:r>
      <w:r w:rsidR="00522F7E" w:rsidRPr="00522F7E">
        <w:rPr>
          <w:b/>
          <w:color w:val="000000"/>
          <w:szCs w:val="18"/>
        </w:rPr>
        <w:t>3.1.1</w:t>
      </w:r>
      <w:r w:rsidR="00715D41" w:rsidRPr="00975226">
        <w:rPr>
          <w:b/>
          <w:szCs w:val="18"/>
        </w:rPr>
        <w:fldChar w:fldCharType="end"/>
      </w:r>
      <w:r w:rsidRPr="00975226">
        <w:rPr>
          <w:b/>
          <w:szCs w:val="18"/>
        </w:rPr>
        <w:t xml:space="preserve"> to </w:t>
      </w:r>
      <w:r w:rsidR="00715D41" w:rsidRPr="00975226">
        <w:rPr>
          <w:b/>
          <w:szCs w:val="18"/>
        </w:rPr>
        <w:fldChar w:fldCharType="begin"/>
      </w:r>
      <w:r w:rsidR="00715D41" w:rsidRPr="00975226">
        <w:rPr>
          <w:b/>
          <w:szCs w:val="18"/>
        </w:rPr>
        <w:instrText xml:space="preserve">  REF _Ref106113376 \r \h \* MERGEFORMAT </w:instrText>
      </w:r>
      <w:r w:rsidR="00715D41" w:rsidRPr="00975226">
        <w:rPr>
          <w:b/>
          <w:szCs w:val="18"/>
        </w:rPr>
      </w:r>
      <w:r w:rsidR="00715D41" w:rsidRPr="00975226">
        <w:rPr>
          <w:b/>
          <w:szCs w:val="18"/>
        </w:rPr>
        <w:fldChar w:fldCharType="separate"/>
      </w:r>
      <w:r w:rsidR="00522F7E" w:rsidRPr="00522F7E">
        <w:rPr>
          <w:b/>
          <w:color w:val="000000"/>
          <w:szCs w:val="18"/>
        </w:rPr>
        <w:t>3.1.6</w:t>
      </w:r>
      <w:r w:rsidR="00715D41" w:rsidRPr="00975226">
        <w:rPr>
          <w:b/>
          <w:szCs w:val="18"/>
        </w:rPr>
        <w:fldChar w:fldCharType="end"/>
      </w:r>
      <w:r w:rsidRPr="00975226">
        <w:rPr>
          <w:szCs w:val="18"/>
        </w:rPr>
        <w:t xml:space="preserve">, these shall be deemed to include all damages, compensation, remuneration, profit, rent or other monies which the </w:t>
      </w:r>
      <w:proofErr w:type="spellStart"/>
      <w:r w:rsidRPr="00975226">
        <w:rPr>
          <w:szCs w:val="18"/>
        </w:rPr>
        <w:t>Chargor</w:t>
      </w:r>
      <w:proofErr w:type="spellEnd"/>
      <w:r w:rsidRPr="00975226">
        <w:rPr>
          <w:szCs w:val="18"/>
        </w:rPr>
        <w:t xml:space="preserve"> may now or at any time derive therefrom.</w:t>
      </w:r>
    </w:p>
    <w:p w14:paraId="58EBCDA5" w14:textId="77777777" w:rsidR="00FE363B" w:rsidRPr="00975226" w:rsidRDefault="00FE363B" w:rsidP="00FE363B">
      <w:pPr>
        <w:pStyle w:val="l2Heading"/>
        <w:rPr>
          <w:szCs w:val="18"/>
        </w:rPr>
      </w:pPr>
      <w:bookmarkStart w:id="227" w:name="_Toc106110722"/>
      <w:bookmarkStart w:id="228" w:name="_Ref106112977"/>
      <w:bookmarkStart w:id="229" w:name="_Ref106113378"/>
      <w:r w:rsidRPr="00975226">
        <w:rPr>
          <w:szCs w:val="18"/>
        </w:rPr>
        <w:t>Assignments</w:t>
      </w:r>
      <w:bookmarkEnd w:id="227"/>
      <w:bookmarkEnd w:id="228"/>
      <w:bookmarkEnd w:id="229"/>
    </w:p>
    <w:p w14:paraId="693D23C8" w14:textId="77777777" w:rsidR="00FE363B" w:rsidRPr="00975226" w:rsidRDefault="00FE363B" w:rsidP="00FE363B">
      <w:pPr>
        <w:pStyle w:val="Paragraph"/>
        <w:rPr>
          <w:szCs w:val="18"/>
        </w:rPr>
      </w:pPr>
      <w:r w:rsidRPr="00975226">
        <w:rPr>
          <w:szCs w:val="18"/>
        </w:rPr>
        <w:t xml:space="preserve">Subject to </w:t>
      </w:r>
      <w:r w:rsidRPr="00975226">
        <w:rPr>
          <w:b/>
          <w:szCs w:val="18"/>
        </w:rPr>
        <w:t xml:space="preserve">clause </w:t>
      </w:r>
      <w:r w:rsidR="00715D41" w:rsidRPr="00975226">
        <w:rPr>
          <w:b/>
          <w:szCs w:val="18"/>
        </w:rPr>
        <w:fldChar w:fldCharType="begin"/>
      </w:r>
      <w:r w:rsidR="00715D41" w:rsidRPr="00975226">
        <w:rPr>
          <w:b/>
          <w:szCs w:val="18"/>
        </w:rPr>
        <w:instrText xml:space="preserve">  REF _Ref106113602 \r \h \* MERGEFORMAT </w:instrText>
      </w:r>
      <w:r w:rsidR="00715D41" w:rsidRPr="00975226">
        <w:rPr>
          <w:b/>
          <w:szCs w:val="18"/>
        </w:rPr>
      </w:r>
      <w:r w:rsidR="00715D41" w:rsidRPr="00975226">
        <w:rPr>
          <w:b/>
          <w:szCs w:val="18"/>
        </w:rPr>
        <w:fldChar w:fldCharType="separate"/>
      </w:r>
      <w:r w:rsidR="00522F7E" w:rsidRPr="00522F7E">
        <w:rPr>
          <w:b/>
          <w:color w:val="000000"/>
          <w:szCs w:val="18"/>
        </w:rPr>
        <w:t>12.1</w:t>
      </w:r>
      <w:r w:rsidR="00715D41" w:rsidRPr="00975226">
        <w:rPr>
          <w:b/>
          <w:szCs w:val="18"/>
        </w:rPr>
        <w:fldChar w:fldCharType="end"/>
      </w:r>
      <w:r w:rsidRPr="00975226">
        <w:rPr>
          <w:szCs w:val="18"/>
        </w:rPr>
        <w:t xml:space="preserve"> (</w:t>
      </w:r>
      <w:r w:rsidRPr="00975226">
        <w:rPr>
          <w:i/>
          <w:szCs w:val="18"/>
        </w:rPr>
        <w:t>Release of Security</w:t>
      </w:r>
      <w:r w:rsidRPr="00975226">
        <w:rPr>
          <w:szCs w:val="18"/>
        </w:rPr>
        <w:t xml:space="preserve">), the </w:t>
      </w:r>
      <w:proofErr w:type="spellStart"/>
      <w:r w:rsidRPr="00975226">
        <w:rPr>
          <w:szCs w:val="18"/>
        </w:rPr>
        <w:t>Chargor</w:t>
      </w:r>
      <w:proofErr w:type="spellEnd"/>
      <w:r w:rsidRPr="00975226">
        <w:rPr>
          <w:szCs w:val="18"/>
        </w:rPr>
        <w:t xml:space="preserve"> for good valuable consideration and as continuing security for the payment, discharge and performance of the Secured Liabilities and as legal and beneficial owner hereby assigns and agrees to assign absolutely to the Lender by way of first fixed security:</w:t>
      </w:r>
    </w:p>
    <w:p w14:paraId="69929E9F" w14:textId="77777777" w:rsidR="00FE363B" w:rsidRPr="00975226" w:rsidRDefault="00FE363B" w:rsidP="00FE363B">
      <w:pPr>
        <w:pStyle w:val="l3"/>
        <w:rPr>
          <w:szCs w:val="18"/>
        </w:rPr>
      </w:pPr>
      <w:bookmarkStart w:id="230" w:name="_Toc106110724"/>
      <w:bookmarkStart w:id="231" w:name="_Ref106112979"/>
      <w:bookmarkStart w:id="232" w:name="_Ref106113380"/>
      <w:r w:rsidRPr="00975226">
        <w:rPr>
          <w:szCs w:val="18"/>
        </w:rPr>
        <w:t xml:space="preserve">all </w:t>
      </w:r>
      <w:r w:rsidR="00E138B5">
        <w:rPr>
          <w:szCs w:val="18"/>
        </w:rPr>
        <w:t>his</w:t>
      </w:r>
      <w:r w:rsidR="0060515D" w:rsidRPr="00975226">
        <w:rPr>
          <w:szCs w:val="18"/>
        </w:rPr>
        <w:t xml:space="preserve"> </w:t>
      </w:r>
      <w:r w:rsidRPr="00975226">
        <w:rPr>
          <w:szCs w:val="18"/>
        </w:rPr>
        <w:t>right, title, benefits, entitlements, remedies and interests in and payments under (but not the burden of) any Ancillary Covenants to hold same absolutely;</w:t>
      </w:r>
      <w:bookmarkEnd w:id="230"/>
      <w:bookmarkEnd w:id="231"/>
      <w:bookmarkEnd w:id="232"/>
    </w:p>
    <w:p w14:paraId="38DC3A57" w14:textId="77777777" w:rsidR="00FE363B" w:rsidRPr="00975226" w:rsidRDefault="00FE363B" w:rsidP="00FE363B">
      <w:pPr>
        <w:pStyle w:val="l3"/>
        <w:rPr>
          <w:szCs w:val="18"/>
        </w:rPr>
      </w:pPr>
      <w:bookmarkStart w:id="233" w:name="_Toc106110725"/>
      <w:bookmarkStart w:id="234" w:name="_Ref106112980"/>
      <w:bookmarkStart w:id="235" w:name="_Ref106113381"/>
      <w:r w:rsidRPr="00975226">
        <w:rPr>
          <w:szCs w:val="18"/>
        </w:rPr>
        <w:t xml:space="preserve">all of </w:t>
      </w:r>
      <w:r w:rsidR="00E138B5">
        <w:rPr>
          <w:szCs w:val="18"/>
        </w:rPr>
        <w:t>his</w:t>
      </w:r>
      <w:r w:rsidR="0060515D" w:rsidRPr="00975226">
        <w:rPr>
          <w:szCs w:val="18"/>
        </w:rPr>
        <w:t xml:space="preserve"> </w:t>
      </w:r>
      <w:r w:rsidRPr="00975226">
        <w:rPr>
          <w:szCs w:val="18"/>
        </w:rPr>
        <w:t xml:space="preserve">right, title and interest in the Occupational Leases, the Rental Income (and the benefit of any guarantee and/or security given in connection with the Occupational Leases and/or the Rental Income) and any other present and future lease or licence of the </w:t>
      </w:r>
      <w:bookmarkStart w:id="236" w:name="DocXTextRef56"/>
      <w:r w:rsidRPr="00975226">
        <w:rPr>
          <w:szCs w:val="18"/>
        </w:rPr>
        <w:t>Scheduled</w:t>
      </w:r>
      <w:bookmarkEnd w:id="236"/>
      <w:r w:rsidRPr="00975226">
        <w:rPr>
          <w:szCs w:val="18"/>
        </w:rPr>
        <w:t xml:space="preserve"> Property;</w:t>
      </w:r>
      <w:bookmarkEnd w:id="233"/>
      <w:bookmarkEnd w:id="234"/>
      <w:bookmarkEnd w:id="235"/>
    </w:p>
    <w:p w14:paraId="73B6E9C1" w14:textId="77777777" w:rsidR="00FE363B" w:rsidRPr="00975226" w:rsidRDefault="00FE363B" w:rsidP="00FE363B">
      <w:pPr>
        <w:pStyle w:val="l3"/>
        <w:rPr>
          <w:szCs w:val="18"/>
        </w:rPr>
      </w:pPr>
      <w:bookmarkStart w:id="237" w:name="_Toc106110726"/>
      <w:bookmarkStart w:id="238" w:name="_Ref106112981"/>
      <w:bookmarkStart w:id="239" w:name="_Ref106113382"/>
      <w:r w:rsidRPr="00975226">
        <w:rPr>
          <w:szCs w:val="18"/>
        </w:rPr>
        <w:t xml:space="preserve">all of </w:t>
      </w:r>
      <w:r w:rsidR="00E138B5">
        <w:rPr>
          <w:szCs w:val="18"/>
        </w:rPr>
        <w:t>his</w:t>
      </w:r>
      <w:r w:rsidR="0060515D" w:rsidRPr="00975226">
        <w:rPr>
          <w:szCs w:val="18"/>
        </w:rPr>
        <w:t xml:space="preserve"> </w:t>
      </w:r>
      <w:r w:rsidRPr="00975226">
        <w:rPr>
          <w:szCs w:val="18"/>
        </w:rPr>
        <w:t>right, title and interest in the Insurances and the Insurance Proceeds;</w:t>
      </w:r>
      <w:bookmarkEnd w:id="237"/>
      <w:bookmarkEnd w:id="238"/>
      <w:bookmarkEnd w:id="239"/>
    </w:p>
    <w:p w14:paraId="4B327C43" w14:textId="77777777" w:rsidR="00FE363B" w:rsidRPr="00975226" w:rsidRDefault="00FE363B" w:rsidP="004D3064">
      <w:pPr>
        <w:pStyle w:val="l3"/>
        <w:rPr>
          <w:szCs w:val="18"/>
        </w:rPr>
      </w:pPr>
      <w:bookmarkStart w:id="240" w:name="_Toc106110727"/>
      <w:bookmarkStart w:id="241" w:name="_Ref106112982"/>
      <w:bookmarkStart w:id="242" w:name="_Ref106113383"/>
      <w:r w:rsidRPr="00975226">
        <w:rPr>
          <w:szCs w:val="18"/>
        </w:rPr>
        <w:t xml:space="preserve">all of </w:t>
      </w:r>
      <w:r w:rsidR="00E138B5">
        <w:rPr>
          <w:szCs w:val="18"/>
        </w:rPr>
        <w:t>his</w:t>
      </w:r>
      <w:r w:rsidR="0060515D" w:rsidRPr="00975226">
        <w:rPr>
          <w:szCs w:val="18"/>
        </w:rPr>
        <w:t xml:space="preserve"> </w:t>
      </w:r>
      <w:r w:rsidRPr="00975226">
        <w:rPr>
          <w:szCs w:val="18"/>
        </w:rPr>
        <w:t xml:space="preserve">right, title and interest in all the </w:t>
      </w:r>
      <w:proofErr w:type="spellStart"/>
      <w:r w:rsidRPr="00975226">
        <w:rPr>
          <w:szCs w:val="18"/>
        </w:rPr>
        <w:t>Chargor’s</w:t>
      </w:r>
      <w:proofErr w:type="spellEnd"/>
      <w:r w:rsidRPr="00975226">
        <w:rPr>
          <w:szCs w:val="18"/>
        </w:rPr>
        <w:t xml:space="preserve"> present and future goodwill in so far as it relates to the </w:t>
      </w:r>
      <w:bookmarkStart w:id="243" w:name="DocXTextRef57"/>
      <w:r w:rsidRPr="00975226">
        <w:rPr>
          <w:szCs w:val="18"/>
        </w:rPr>
        <w:t>Scheduled</w:t>
      </w:r>
      <w:bookmarkEnd w:id="243"/>
      <w:r w:rsidRPr="00975226">
        <w:rPr>
          <w:szCs w:val="18"/>
        </w:rPr>
        <w:t xml:space="preserve"> Property;</w:t>
      </w:r>
      <w:bookmarkStart w:id="244" w:name="_Toc106110729"/>
      <w:bookmarkStart w:id="245" w:name="_Ref106112984"/>
      <w:bookmarkStart w:id="246" w:name="_Ref106113385"/>
      <w:bookmarkEnd w:id="240"/>
      <w:bookmarkEnd w:id="241"/>
      <w:bookmarkEnd w:id="242"/>
      <w:r w:rsidR="004D3064" w:rsidRPr="00975226">
        <w:rPr>
          <w:szCs w:val="18"/>
        </w:rPr>
        <w:t xml:space="preserve"> </w:t>
      </w:r>
      <w:r w:rsidRPr="00975226">
        <w:rPr>
          <w:szCs w:val="18"/>
        </w:rPr>
        <w:t>and</w:t>
      </w:r>
      <w:bookmarkEnd w:id="244"/>
      <w:bookmarkEnd w:id="245"/>
      <w:bookmarkEnd w:id="246"/>
    </w:p>
    <w:p w14:paraId="6AD5E696" w14:textId="77777777" w:rsidR="00FE363B" w:rsidRPr="00975226" w:rsidRDefault="00FE363B" w:rsidP="00FE363B">
      <w:pPr>
        <w:pStyle w:val="l3"/>
        <w:rPr>
          <w:szCs w:val="18"/>
        </w:rPr>
      </w:pPr>
      <w:bookmarkStart w:id="247" w:name="_Toc106110730"/>
      <w:bookmarkStart w:id="248" w:name="_Ref106112985"/>
      <w:bookmarkStart w:id="249" w:name="_Ref106113386"/>
      <w:r w:rsidRPr="00975226">
        <w:rPr>
          <w:szCs w:val="18"/>
        </w:rPr>
        <w:t>all Compensation Rights</w:t>
      </w:r>
      <w:bookmarkEnd w:id="247"/>
      <w:bookmarkEnd w:id="248"/>
      <w:bookmarkEnd w:id="249"/>
    </w:p>
    <w:p w14:paraId="2AFBF6F0" w14:textId="77777777" w:rsidR="00FE363B" w:rsidRPr="00975226" w:rsidRDefault="00FE363B" w:rsidP="00FE363B">
      <w:pPr>
        <w:pStyle w:val="Paragraph"/>
        <w:rPr>
          <w:szCs w:val="18"/>
        </w:rPr>
      </w:pPr>
      <w:r w:rsidRPr="00975226">
        <w:rPr>
          <w:szCs w:val="18"/>
        </w:rPr>
        <w:t xml:space="preserve">and in the case of all of the assignments at </w:t>
      </w:r>
      <w:r w:rsidRPr="00975226">
        <w:rPr>
          <w:b/>
          <w:szCs w:val="18"/>
        </w:rPr>
        <w:t xml:space="preserve">clauses </w:t>
      </w:r>
      <w:r w:rsidR="00E138B5">
        <w:rPr>
          <w:b/>
          <w:szCs w:val="18"/>
        </w:rPr>
        <w:tab/>
      </w:r>
      <w:r w:rsidR="00E138B5">
        <w:rPr>
          <w:b/>
          <w:szCs w:val="18"/>
        </w:rPr>
        <w:tab/>
      </w:r>
      <w:r w:rsidRPr="00975226">
        <w:rPr>
          <w:b/>
          <w:szCs w:val="18"/>
        </w:rPr>
        <w:t xml:space="preserve"> to </w:t>
      </w:r>
      <w:r w:rsidR="00715D41" w:rsidRPr="00975226">
        <w:rPr>
          <w:b/>
          <w:szCs w:val="18"/>
        </w:rPr>
        <w:fldChar w:fldCharType="begin"/>
      </w:r>
      <w:r w:rsidR="00715D41" w:rsidRPr="00975226">
        <w:rPr>
          <w:b/>
          <w:szCs w:val="18"/>
        </w:rPr>
        <w:instrText xml:space="preserve">  REF _Ref106113385 \r \h \* MERGEFORMAT </w:instrText>
      </w:r>
      <w:r w:rsidR="00715D41" w:rsidRPr="00975226">
        <w:rPr>
          <w:b/>
          <w:szCs w:val="18"/>
        </w:rPr>
      </w:r>
      <w:r w:rsidR="00715D41" w:rsidRPr="00975226">
        <w:rPr>
          <w:b/>
          <w:szCs w:val="18"/>
        </w:rPr>
        <w:fldChar w:fldCharType="separate"/>
      </w:r>
      <w:r w:rsidR="00522F7E" w:rsidRPr="00522F7E">
        <w:rPr>
          <w:b/>
          <w:color w:val="000000"/>
          <w:szCs w:val="18"/>
        </w:rPr>
        <w:t>3.2.4</w:t>
      </w:r>
      <w:r w:rsidR="00715D41" w:rsidRPr="00975226">
        <w:rPr>
          <w:b/>
          <w:szCs w:val="18"/>
        </w:rPr>
        <w:fldChar w:fldCharType="end"/>
      </w:r>
      <w:r w:rsidRPr="00975226">
        <w:rPr>
          <w:szCs w:val="18"/>
        </w:rPr>
        <w:t xml:space="preserve"> these shall be deemed to include all damages, compensation, remuneration, profit, rent or other monies which the </w:t>
      </w:r>
      <w:proofErr w:type="spellStart"/>
      <w:r w:rsidRPr="00975226">
        <w:rPr>
          <w:szCs w:val="18"/>
        </w:rPr>
        <w:t>Chargor</w:t>
      </w:r>
      <w:proofErr w:type="spellEnd"/>
      <w:r w:rsidRPr="00975226">
        <w:rPr>
          <w:szCs w:val="18"/>
        </w:rPr>
        <w:t xml:space="preserve"> may now or at any time derive therefrom.</w:t>
      </w:r>
    </w:p>
    <w:p w14:paraId="1F3D2523" w14:textId="77777777" w:rsidR="00FE363B" w:rsidRPr="00975226" w:rsidRDefault="00FE363B" w:rsidP="00FE363B">
      <w:pPr>
        <w:pStyle w:val="l1"/>
        <w:rPr>
          <w:szCs w:val="18"/>
        </w:rPr>
      </w:pPr>
      <w:bookmarkStart w:id="250" w:name="_Toc106110734"/>
      <w:bookmarkStart w:id="251" w:name="_Ref106112989"/>
      <w:bookmarkStart w:id="252" w:name="_Ref106113390"/>
      <w:bookmarkStart w:id="253" w:name="_Toc111575968"/>
      <w:r w:rsidRPr="00975226">
        <w:rPr>
          <w:szCs w:val="18"/>
        </w:rPr>
        <w:t>PROVISIONS AS TO SECURITY</w:t>
      </w:r>
      <w:bookmarkEnd w:id="250"/>
      <w:bookmarkEnd w:id="251"/>
      <w:bookmarkEnd w:id="252"/>
      <w:bookmarkEnd w:id="253"/>
    </w:p>
    <w:p w14:paraId="07C6824A" w14:textId="77777777" w:rsidR="00FE363B" w:rsidRPr="00975226" w:rsidRDefault="00FE363B" w:rsidP="00FE363B">
      <w:pPr>
        <w:pStyle w:val="l2Heading"/>
        <w:rPr>
          <w:szCs w:val="18"/>
        </w:rPr>
      </w:pPr>
      <w:bookmarkStart w:id="254" w:name="_Toc106110735"/>
      <w:bookmarkStart w:id="255" w:name="_Ref106112990"/>
      <w:bookmarkStart w:id="256" w:name="_Ref106113391"/>
      <w:r w:rsidRPr="00975226">
        <w:rPr>
          <w:szCs w:val="18"/>
        </w:rPr>
        <w:t>Continuing security</w:t>
      </w:r>
      <w:bookmarkEnd w:id="254"/>
      <w:bookmarkEnd w:id="255"/>
      <w:bookmarkEnd w:id="256"/>
    </w:p>
    <w:p w14:paraId="65810ACD" w14:textId="77777777" w:rsidR="00FE363B" w:rsidRPr="00975226" w:rsidRDefault="00FE363B" w:rsidP="00FE363B">
      <w:pPr>
        <w:pStyle w:val="l3"/>
        <w:rPr>
          <w:szCs w:val="18"/>
        </w:rPr>
      </w:pPr>
      <w:bookmarkStart w:id="257" w:name="_Toc106110736"/>
      <w:bookmarkStart w:id="258" w:name="_Ref106112991"/>
      <w:bookmarkStart w:id="259" w:name="_Ref106113392"/>
      <w:r w:rsidRPr="00975226">
        <w:rPr>
          <w:szCs w:val="18"/>
        </w:rPr>
        <w:t xml:space="preserve">The Security is a continuing security over all present and future assets and undertaking of the </w:t>
      </w:r>
      <w:proofErr w:type="spellStart"/>
      <w:r w:rsidRPr="00975226">
        <w:rPr>
          <w:szCs w:val="18"/>
        </w:rPr>
        <w:t>Chargor</w:t>
      </w:r>
      <w:proofErr w:type="spellEnd"/>
      <w:r w:rsidRPr="00975226">
        <w:rPr>
          <w:szCs w:val="18"/>
        </w:rPr>
        <w:t xml:space="preserve"> intended to be charged and assigned under this Deed and will remain in full force and effect as a continuing security for the payment and discharge of the Secured Liabilities until released or discharged by the Lender.</w:t>
      </w:r>
      <w:bookmarkEnd w:id="257"/>
      <w:bookmarkEnd w:id="258"/>
      <w:bookmarkEnd w:id="259"/>
    </w:p>
    <w:p w14:paraId="228843F9" w14:textId="77777777" w:rsidR="00FE363B" w:rsidRPr="00975226" w:rsidRDefault="00FE363B" w:rsidP="00FE363B">
      <w:pPr>
        <w:pStyle w:val="l3"/>
        <w:rPr>
          <w:szCs w:val="18"/>
        </w:rPr>
      </w:pPr>
      <w:bookmarkStart w:id="260" w:name="_Toc106110737"/>
      <w:bookmarkStart w:id="261" w:name="_Ref106112992"/>
      <w:bookmarkStart w:id="262" w:name="_Ref106113393"/>
      <w:r w:rsidRPr="00975226">
        <w:rPr>
          <w:szCs w:val="18"/>
        </w:rPr>
        <w:t>No part of the Security will be considered satisfied or discharged by any intermediate payment, discharge or satisfaction of the whole or any part of the Secured Liabilities.</w:t>
      </w:r>
      <w:bookmarkEnd w:id="260"/>
      <w:bookmarkEnd w:id="261"/>
      <w:bookmarkEnd w:id="262"/>
    </w:p>
    <w:p w14:paraId="60A477B4" w14:textId="77777777" w:rsidR="00FE363B" w:rsidRPr="00975226" w:rsidRDefault="00FE363B" w:rsidP="00FE363B">
      <w:pPr>
        <w:pStyle w:val="l3"/>
        <w:rPr>
          <w:szCs w:val="18"/>
        </w:rPr>
      </w:pPr>
      <w:bookmarkStart w:id="263" w:name="_Toc106110738"/>
      <w:bookmarkStart w:id="264" w:name="_Ref106112993"/>
      <w:bookmarkStart w:id="265" w:name="_Ref106113394"/>
      <w:r w:rsidRPr="00975226">
        <w:rPr>
          <w:szCs w:val="18"/>
        </w:rPr>
        <w:t xml:space="preserve">If upon the final repayment and satisfaction of the Secured Liabilities there shall exist any right on the part of the </w:t>
      </w:r>
      <w:proofErr w:type="spellStart"/>
      <w:r w:rsidRPr="00975226">
        <w:rPr>
          <w:szCs w:val="18"/>
        </w:rPr>
        <w:t>Chargor</w:t>
      </w:r>
      <w:proofErr w:type="spellEnd"/>
      <w:r w:rsidRPr="00975226">
        <w:rPr>
          <w:szCs w:val="18"/>
        </w:rPr>
        <w:t xml:space="preserve"> or any other person to draw funds or otherwise which, if exercised, would or might cause the </w:t>
      </w:r>
      <w:proofErr w:type="spellStart"/>
      <w:r w:rsidRPr="00975226">
        <w:rPr>
          <w:szCs w:val="18"/>
        </w:rPr>
        <w:t>Chargor</w:t>
      </w:r>
      <w:proofErr w:type="spellEnd"/>
      <w:r w:rsidRPr="00975226">
        <w:rPr>
          <w:szCs w:val="18"/>
        </w:rPr>
        <w:t xml:space="preserve"> to become actually or contingently liable to the Lender whether as principal debtor or as surety for another person, then the Lender will be entitled to retain this Security and all rights, remedies and powers conferred by this Deed and the Charged Assets for so long as the Lender, acting reasonably, deems necessary and in the event that any demand is made by the Lender under any Finance Document the said monies will become due and shall be paid and discharged to the Lender and all provisions of this Deed shall apply accordingly.</w:t>
      </w:r>
      <w:bookmarkEnd w:id="263"/>
      <w:bookmarkEnd w:id="264"/>
      <w:bookmarkEnd w:id="265"/>
    </w:p>
    <w:p w14:paraId="209122D6" w14:textId="77777777" w:rsidR="00FE363B" w:rsidRPr="00975226" w:rsidRDefault="00FE363B" w:rsidP="00FE363B">
      <w:pPr>
        <w:pStyle w:val="l2Heading"/>
        <w:rPr>
          <w:szCs w:val="18"/>
        </w:rPr>
      </w:pPr>
      <w:bookmarkStart w:id="266" w:name="_Toc106110739"/>
      <w:bookmarkStart w:id="267" w:name="_Ref106112994"/>
      <w:bookmarkStart w:id="268" w:name="_Ref106113395"/>
      <w:r w:rsidRPr="00975226">
        <w:rPr>
          <w:szCs w:val="18"/>
        </w:rPr>
        <w:lastRenderedPageBreak/>
        <w:t>Additional security</w:t>
      </w:r>
      <w:bookmarkEnd w:id="266"/>
      <w:bookmarkEnd w:id="267"/>
      <w:bookmarkEnd w:id="268"/>
    </w:p>
    <w:p w14:paraId="7AF23B8A" w14:textId="77777777" w:rsidR="00FE363B" w:rsidRPr="00975226" w:rsidRDefault="00FE363B" w:rsidP="00FE363B">
      <w:pPr>
        <w:pStyle w:val="Paragraph"/>
        <w:rPr>
          <w:szCs w:val="18"/>
        </w:rPr>
      </w:pPr>
      <w:r w:rsidRPr="00975226">
        <w:rPr>
          <w:szCs w:val="18"/>
        </w:rPr>
        <w:t>This Deed is in addition to and is not prejudiced by any other security now or after the date of this Deed held by the Lender for the Secured Liabilities.</w:t>
      </w:r>
    </w:p>
    <w:p w14:paraId="39E30822" w14:textId="77777777" w:rsidR="00FE363B" w:rsidRPr="00975226" w:rsidRDefault="00FE363B" w:rsidP="00FE363B">
      <w:pPr>
        <w:pStyle w:val="l2Heading"/>
        <w:rPr>
          <w:szCs w:val="18"/>
        </w:rPr>
      </w:pPr>
      <w:bookmarkStart w:id="269" w:name="_Toc106110755"/>
      <w:bookmarkStart w:id="270" w:name="_Ref106113010"/>
      <w:bookmarkStart w:id="271" w:name="_Ref106113411"/>
      <w:r w:rsidRPr="00975226">
        <w:rPr>
          <w:szCs w:val="18"/>
        </w:rPr>
        <w:t>Non-competition</w:t>
      </w:r>
      <w:bookmarkEnd w:id="269"/>
      <w:bookmarkEnd w:id="270"/>
      <w:bookmarkEnd w:id="271"/>
    </w:p>
    <w:p w14:paraId="55BBC283" w14:textId="77777777" w:rsidR="00FE363B" w:rsidRPr="00975226" w:rsidRDefault="00FE363B" w:rsidP="00FE363B">
      <w:pPr>
        <w:pStyle w:val="Paragraph"/>
        <w:rPr>
          <w:szCs w:val="18"/>
        </w:rPr>
      </w:pPr>
      <w:r w:rsidRPr="00975226">
        <w:rPr>
          <w:szCs w:val="18"/>
        </w:rPr>
        <w:t xml:space="preserve">Until the Security has been discharged, the </w:t>
      </w:r>
      <w:proofErr w:type="spellStart"/>
      <w:r w:rsidRPr="00975226">
        <w:rPr>
          <w:szCs w:val="18"/>
        </w:rPr>
        <w:t>Chargor</w:t>
      </w:r>
      <w:proofErr w:type="spellEnd"/>
      <w:r w:rsidRPr="00975226">
        <w:rPr>
          <w:szCs w:val="18"/>
        </w:rPr>
        <w:t xml:space="preserve"> will not, after a claim has been made or by virtue of any payment or performance by the </w:t>
      </w:r>
      <w:proofErr w:type="spellStart"/>
      <w:r w:rsidRPr="00975226">
        <w:rPr>
          <w:szCs w:val="18"/>
        </w:rPr>
        <w:t>Chargor</w:t>
      </w:r>
      <w:proofErr w:type="spellEnd"/>
      <w:r w:rsidRPr="00975226">
        <w:rPr>
          <w:szCs w:val="18"/>
        </w:rPr>
        <w:t xml:space="preserve"> of the Secured Liabilities:</w:t>
      </w:r>
    </w:p>
    <w:p w14:paraId="1F220458" w14:textId="77777777" w:rsidR="00FE363B" w:rsidRPr="00975226" w:rsidRDefault="00FE363B" w:rsidP="00FE363B">
      <w:pPr>
        <w:pStyle w:val="l3"/>
        <w:rPr>
          <w:szCs w:val="18"/>
        </w:rPr>
      </w:pPr>
      <w:bookmarkStart w:id="272" w:name="_Toc106110756"/>
      <w:bookmarkStart w:id="273" w:name="_Ref106113011"/>
      <w:bookmarkStart w:id="274" w:name="_Ref106113412"/>
      <w:r w:rsidRPr="00975226">
        <w:rPr>
          <w:szCs w:val="18"/>
        </w:rPr>
        <w:t>be subrogated to any rights, security or monies held, received or receivable by the Lender or any person nor be entitled to any right of contribution or indemnity in respect of any payment made or monies received on account of the Secured Liabilities;</w:t>
      </w:r>
      <w:bookmarkEnd w:id="272"/>
      <w:bookmarkEnd w:id="273"/>
      <w:bookmarkEnd w:id="274"/>
    </w:p>
    <w:p w14:paraId="770D54E5" w14:textId="77777777" w:rsidR="00FE363B" w:rsidRPr="00975226" w:rsidRDefault="00FE363B" w:rsidP="00FE363B">
      <w:pPr>
        <w:pStyle w:val="l3"/>
        <w:rPr>
          <w:szCs w:val="18"/>
        </w:rPr>
      </w:pPr>
      <w:bookmarkStart w:id="275" w:name="_Toc106110757"/>
      <w:bookmarkStart w:id="276" w:name="_Ref106113012"/>
      <w:bookmarkStart w:id="277" w:name="_Ref106113413"/>
      <w:r w:rsidRPr="00975226">
        <w:rPr>
          <w:szCs w:val="18"/>
        </w:rPr>
        <w:t>claim, rank, prove or vote as creditor of any person; or</w:t>
      </w:r>
      <w:bookmarkEnd w:id="275"/>
      <w:bookmarkEnd w:id="276"/>
      <w:bookmarkEnd w:id="277"/>
    </w:p>
    <w:p w14:paraId="557EC67B" w14:textId="77777777" w:rsidR="00FE363B" w:rsidRPr="00975226" w:rsidRDefault="00FE363B" w:rsidP="00FE363B">
      <w:pPr>
        <w:pStyle w:val="l3"/>
        <w:rPr>
          <w:szCs w:val="18"/>
        </w:rPr>
      </w:pPr>
      <w:bookmarkStart w:id="278" w:name="_Toc106110758"/>
      <w:bookmarkStart w:id="279" w:name="_Ref106113013"/>
      <w:bookmarkStart w:id="280" w:name="_Ref106113414"/>
      <w:r w:rsidRPr="00975226">
        <w:rPr>
          <w:szCs w:val="18"/>
        </w:rPr>
        <w:t>receive, claim or have the benefit of any payment, distribution or security from or on account of any person, or exercise any right of set-off as against any person, and</w:t>
      </w:r>
      <w:bookmarkEnd w:id="278"/>
      <w:bookmarkEnd w:id="279"/>
      <w:bookmarkEnd w:id="280"/>
    </w:p>
    <w:p w14:paraId="7B914F19"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shall forthwith pay or transfer to the Lender an amount equal to the amount of any dividend, distribution, contribution or benefit (including any amount set-off) actually received by it and in the meantime shall hold the same in trust for the Lender to the extent required to pay or discharge the Secured Liabilities.</w:t>
      </w:r>
    </w:p>
    <w:p w14:paraId="109459F0" w14:textId="77777777" w:rsidR="00FE363B" w:rsidRPr="00975226" w:rsidRDefault="00FE363B" w:rsidP="00FE363B">
      <w:pPr>
        <w:pStyle w:val="l2Heading"/>
        <w:rPr>
          <w:szCs w:val="18"/>
        </w:rPr>
      </w:pPr>
      <w:bookmarkStart w:id="281" w:name="_Toc106110759"/>
      <w:bookmarkStart w:id="282" w:name="_Ref106113014"/>
      <w:bookmarkStart w:id="283" w:name="_Ref106113415"/>
      <w:r w:rsidRPr="00975226">
        <w:rPr>
          <w:szCs w:val="18"/>
        </w:rPr>
        <w:t>Negative pledge</w:t>
      </w:r>
      <w:bookmarkEnd w:id="281"/>
      <w:bookmarkEnd w:id="282"/>
      <w:bookmarkEnd w:id="283"/>
    </w:p>
    <w:p w14:paraId="264AF660"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hereby unconditionally and irrevocably covenants with the Lender that </w:t>
      </w:r>
      <w:r w:rsidR="00E138B5">
        <w:rPr>
          <w:szCs w:val="18"/>
        </w:rPr>
        <w:t>he</w:t>
      </w:r>
      <w:r w:rsidRPr="00975226">
        <w:rPr>
          <w:szCs w:val="18"/>
        </w:rPr>
        <w:t xml:space="preserve"> will not during the Security Period without the prior written consent of the Lender:</w:t>
      </w:r>
    </w:p>
    <w:p w14:paraId="24DA7E78" w14:textId="77777777" w:rsidR="00FE363B" w:rsidRPr="00975226" w:rsidRDefault="00FE363B" w:rsidP="00FE363B">
      <w:pPr>
        <w:pStyle w:val="l3"/>
        <w:rPr>
          <w:szCs w:val="18"/>
        </w:rPr>
      </w:pPr>
      <w:bookmarkStart w:id="284" w:name="_Toc106110760"/>
      <w:bookmarkStart w:id="285" w:name="_Ref106113015"/>
      <w:bookmarkStart w:id="286" w:name="_Ref106113416"/>
      <w:r w:rsidRPr="00975226">
        <w:rPr>
          <w:szCs w:val="18"/>
        </w:rPr>
        <w:t>create or attempt to create or permit to subsist in favour of any person other than the Lender, any Security Interest in or affecting the Charged Assets or any part of the Charged Assets;</w:t>
      </w:r>
      <w:bookmarkEnd w:id="284"/>
      <w:bookmarkEnd w:id="285"/>
      <w:bookmarkEnd w:id="286"/>
    </w:p>
    <w:p w14:paraId="6D3280E8" w14:textId="77777777" w:rsidR="00FE363B" w:rsidRPr="00975226" w:rsidRDefault="00FE363B" w:rsidP="00FE363B">
      <w:pPr>
        <w:pStyle w:val="l3"/>
        <w:rPr>
          <w:szCs w:val="18"/>
        </w:rPr>
      </w:pPr>
      <w:bookmarkStart w:id="287" w:name="_Toc106110761"/>
      <w:bookmarkStart w:id="288" w:name="_Ref106113016"/>
      <w:bookmarkStart w:id="289" w:name="_Ref106113417"/>
      <w:r w:rsidRPr="00975226">
        <w:rPr>
          <w:szCs w:val="18"/>
        </w:rPr>
        <w:t>dispose of the Charged Assets or any part of the Charged Assets or attempt or agree so to do; or</w:t>
      </w:r>
      <w:bookmarkEnd w:id="287"/>
      <w:bookmarkEnd w:id="288"/>
      <w:bookmarkEnd w:id="289"/>
    </w:p>
    <w:p w14:paraId="458830C7" w14:textId="77777777" w:rsidR="00FE363B" w:rsidRPr="00975226" w:rsidRDefault="00FE363B" w:rsidP="00FE363B">
      <w:pPr>
        <w:pStyle w:val="l3"/>
        <w:rPr>
          <w:szCs w:val="18"/>
        </w:rPr>
      </w:pPr>
      <w:bookmarkStart w:id="290" w:name="_Toc106110762"/>
      <w:bookmarkStart w:id="291" w:name="_Ref106113017"/>
      <w:bookmarkStart w:id="292" w:name="_Ref106113418"/>
      <w:r w:rsidRPr="00975226">
        <w:rPr>
          <w:szCs w:val="18"/>
        </w:rPr>
        <w:t>permit any variation, waiver or termination of any of the rights attaching to the whole or any part of the Charged Assets.</w:t>
      </w:r>
      <w:bookmarkEnd w:id="290"/>
      <w:bookmarkEnd w:id="291"/>
      <w:bookmarkEnd w:id="292"/>
    </w:p>
    <w:p w14:paraId="14C41CBC" w14:textId="77777777" w:rsidR="00FE363B" w:rsidRPr="00975226" w:rsidRDefault="00FE363B" w:rsidP="00FE363B">
      <w:pPr>
        <w:pStyle w:val="l2Heading"/>
        <w:rPr>
          <w:szCs w:val="18"/>
        </w:rPr>
      </w:pPr>
      <w:bookmarkStart w:id="293" w:name="_Toc106110763"/>
      <w:bookmarkStart w:id="294" w:name="_Ref106113018"/>
      <w:bookmarkStart w:id="295" w:name="_Ref106113419"/>
      <w:r w:rsidRPr="00975226">
        <w:rPr>
          <w:szCs w:val="18"/>
        </w:rPr>
        <w:t>Consent to Registration</w:t>
      </w:r>
      <w:bookmarkEnd w:id="293"/>
      <w:bookmarkEnd w:id="294"/>
      <w:bookmarkEnd w:id="295"/>
    </w:p>
    <w:p w14:paraId="428F14FD"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hereby irrevocably consents to the registration of all or any of the Security as a burden on the property and assets thereby affected.</w:t>
      </w:r>
    </w:p>
    <w:p w14:paraId="06250CB3" w14:textId="77777777" w:rsidR="00FE363B" w:rsidRPr="00975226" w:rsidRDefault="00FE363B" w:rsidP="00FE363B">
      <w:pPr>
        <w:pStyle w:val="l1"/>
        <w:rPr>
          <w:szCs w:val="18"/>
        </w:rPr>
      </w:pPr>
      <w:bookmarkStart w:id="296" w:name="_Toc106110764"/>
      <w:bookmarkStart w:id="297" w:name="_Ref106113019"/>
      <w:bookmarkStart w:id="298" w:name="_Ref106113420"/>
      <w:bookmarkStart w:id="299" w:name="_Toc111575969"/>
      <w:r w:rsidRPr="00975226">
        <w:rPr>
          <w:szCs w:val="18"/>
        </w:rPr>
        <w:t>PERFECTION OF SECURITY</w:t>
      </w:r>
      <w:bookmarkEnd w:id="296"/>
      <w:bookmarkEnd w:id="297"/>
      <w:bookmarkEnd w:id="298"/>
      <w:bookmarkEnd w:id="299"/>
    </w:p>
    <w:p w14:paraId="5664D9E3" w14:textId="77777777" w:rsidR="00FE363B" w:rsidRPr="00975226" w:rsidRDefault="00FE363B" w:rsidP="00FE363B">
      <w:pPr>
        <w:pStyle w:val="l2Heading"/>
        <w:rPr>
          <w:szCs w:val="18"/>
        </w:rPr>
      </w:pPr>
      <w:bookmarkStart w:id="300" w:name="_Toc106110765"/>
      <w:bookmarkStart w:id="301" w:name="_Ref106113020"/>
      <w:bookmarkStart w:id="302" w:name="_Ref106113421"/>
      <w:r w:rsidRPr="00975226">
        <w:rPr>
          <w:szCs w:val="18"/>
        </w:rPr>
        <w:t>Notices of assignment</w:t>
      </w:r>
      <w:bookmarkEnd w:id="300"/>
      <w:bookmarkEnd w:id="301"/>
      <w:bookmarkEnd w:id="302"/>
    </w:p>
    <w:p w14:paraId="7607AF68"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hereby covenants with the Lender that </w:t>
      </w:r>
      <w:r w:rsidR="00E138B5">
        <w:rPr>
          <w:szCs w:val="18"/>
        </w:rPr>
        <w:t>he</w:t>
      </w:r>
      <w:r w:rsidRPr="00975226">
        <w:rPr>
          <w:szCs w:val="18"/>
        </w:rPr>
        <w:t xml:space="preserve"> shall:</w:t>
      </w:r>
    </w:p>
    <w:p w14:paraId="1FE10FBC" w14:textId="77777777" w:rsidR="00FE363B" w:rsidRPr="00975226" w:rsidRDefault="00FE363B" w:rsidP="00FE363B">
      <w:pPr>
        <w:pStyle w:val="l3"/>
        <w:rPr>
          <w:szCs w:val="18"/>
        </w:rPr>
      </w:pPr>
      <w:bookmarkStart w:id="303" w:name="_Toc106110767"/>
      <w:bookmarkStart w:id="304" w:name="_Ref106113022"/>
      <w:bookmarkStart w:id="305" w:name="_Ref106113423"/>
      <w:r w:rsidRPr="00975226">
        <w:rPr>
          <w:szCs w:val="18"/>
        </w:rPr>
        <w:t xml:space="preserve">immediately upon execution of this Deed (or, if later, as soon as possible after the </w:t>
      </w:r>
      <w:proofErr w:type="spellStart"/>
      <w:r w:rsidRPr="00975226">
        <w:rPr>
          <w:szCs w:val="18"/>
        </w:rPr>
        <w:t>Chargor</w:t>
      </w:r>
      <w:proofErr w:type="spellEnd"/>
      <w:r w:rsidRPr="00975226">
        <w:rPr>
          <w:szCs w:val="18"/>
        </w:rPr>
        <w:t xml:space="preserve"> enters into an Occupational Lease), in respect of each Occupational Lease, deliver a duly completed notice of assignment to each other party to that Occupational Lease in the form set out in </w:t>
      </w:r>
      <w:r w:rsidRPr="00975226">
        <w:rPr>
          <w:b/>
          <w:szCs w:val="18"/>
        </w:rPr>
        <w:t xml:space="preserve">Part I of </w:t>
      </w:r>
      <w:r w:rsidR="00715D41" w:rsidRPr="00975226">
        <w:rPr>
          <w:b/>
          <w:szCs w:val="18"/>
        </w:rPr>
        <w:fldChar w:fldCharType="begin"/>
      </w:r>
      <w:r w:rsidR="00715D41" w:rsidRPr="00975226">
        <w:rPr>
          <w:b/>
          <w:szCs w:val="18"/>
        </w:rPr>
        <w:instrText xml:space="preserve">  REF _Ref106113301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3</w:t>
      </w:r>
      <w:r w:rsidR="00715D41" w:rsidRPr="00975226">
        <w:rPr>
          <w:b/>
          <w:szCs w:val="18"/>
        </w:rPr>
        <w:fldChar w:fldCharType="end"/>
      </w:r>
      <w:r w:rsidRPr="00975226">
        <w:rPr>
          <w:szCs w:val="18"/>
        </w:rPr>
        <w:t xml:space="preserve"> (</w:t>
      </w:r>
      <w:r w:rsidRPr="00975226">
        <w:rPr>
          <w:i/>
          <w:szCs w:val="18"/>
        </w:rPr>
        <w:t xml:space="preserve">Form of notice relating to assigned Occupational Leases) </w:t>
      </w:r>
      <w:r w:rsidRPr="00975226">
        <w:rPr>
          <w:szCs w:val="18"/>
        </w:rPr>
        <w:t>and shall procure that each such party who receives such a notice executes and delivers to the Lender an acknowledgement, in the form set out in</w:t>
      </w:r>
      <w:r w:rsidRPr="00975226">
        <w:rPr>
          <w:b/>
          <w:szCs w:val="18"/>
        </w:rPr>
        <w:t xml:space="preserve"> Part II of </w:t>
      </w:r>
      <w:r w:rsidR="00715D41" w:rsidRPr="00975226">
        <w:rPr>
          <w:b/>
          <w:szCs w:val="18"/>
        </w:rPr>
        <w:fldChar w:fldCharType="begin"/>
      </w:r>
      <w:r w:rsidR="00715D41" w:rsidRPr="00975226">
        <w:rPr>
          <w:b/>
          <w:szCs w:val="18"/>
        </w:rPr>
        <w:instrText xml:space="preserve">  REF _Ref106113301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3</w:t>
      </w:r>
      <w:r w:rsidR="00715D41" w:rsidRPr="00975226">
        <w:rPr>
          <w:b/>
          <w:szCs w:val="18"/>
        </w:rPr>
        <w:fldChar w:fldCharType="end"/>
      </w:r>
      <w:r w:rsidRPr="00975226">
        <w:rPr>
          <w:szCs w:val="18"/>
        </w:rPr>
        <w:t xml:space="preserve"> </w:t>
      </w:r>
      <w:r w:rsidRPr="00975226">
        <w:rPr>
          <w:i/>
          <w:szCs w:val="18"/>
        </w:rPr>
        <w:t xml:space="preserve">(Acknowledgement of Notice of Assignment of Occupational Leases) </w:t>
      </w:r>
      <w:r w:rsidRPr="00975226">
        <w:rPr>
          <w:szCs w:val="18"/>
        </w:rPr>
        <w:t xml:space="preserve">(or in each case, in such </w:t>
      </w:r>
      <w:proofErr w:type="spellStart"/>
      <w:r w:rsidRPr="00975226">
        <w:rPr>
          <w:szCs w:val="18"/>
        </w:rPr>
        <w:t>ot</w:t>
      </w:r>
      <w:r w:rsidR="00E138B5">
        <w:rPr>
          <w:szCs w:val="18"/>
        </w:rPr>
        <w:t>his</w:t>
      </w:r>
      <w:proofErr w:type="spellEnd"/>
      <w:r w:rsidRPr="00975226">
        <w:rPr>
          <w:szCs w:val="18"/>
        </w:rPr>
        <w:t xml:space="preserve"> form as the Lender shall agree);</w:t>
      </w:r>
      <w:bookmarkEnd w:id="303"/>
      <w:bookmarkEnd w:id="304"/>
      <w:bookmarkEnd w:id="305"/>
      <w:r w:rsidR="00893C6A" w:rsidRPr="00975226">
        <w:rPr>
          <w:szCs w:val="18"/>
        </w:rPr>
        <w:t xml:space="preserve"> and</w:t>
      </w:r>
    </w:p>
    <w:p w14:paraId="182568F4" w14:textId="77777777" w:rsidR="00FE363B" w:rsidRPr="00975226" w:rsidRDefault="00FE363B" w:rsidP="00893C6A">
      <w:pPr>
        <w:pStyle w:val="l3"/>
        <w:rPr>
          <w:szCs w:val="18"/>
        </w:rPr>
      </w:pPr>
      <w:bookmarkStart w:id="306" w:name="_Toc106110768"/>
      <w:bookmarkStart w:id="307" w:name="_Ref106113023"/>
      <w:bookmarkStart w:id="308" w:name="_Ref106113424"/>
      <w:r w:rsidRPr="00975226">
        <w:rPr>
          <w:szCs w:val="18"/>
        </w:rPr>
        <w:lastRenderedPageBreak/>
        <w:t xml:space="preserve">immediately upon execution of this Deed (or, if later, as soon as possible after the </w:t>
      </w:r>
      <w:proofErr w:type="spellStart"/>
      <w:r w:rsidRPr="00975226">
        <w:rPr>
          <w:szCs w:val="18"/>
        </w:rPr>
        <w:t>Chargor</w:t>
      </w:r>
      <w:proofErr w:type="spellEnd"/>
      <w:r w:rsidRPr="00975226">
        <w:rPr>
          <w:szCs w:val="18"/>
        </w:rPr>
        <w:t xml:space="preserve"> enters into a policy of insurance), deliver, to each insurance company which has issued a policy of insurance, a duly completed notice of assignment in the form set out in </w:t>
      </w:r>
      <w:r w:rsidRPr="00975226">
        <w:rPr>
          <w:b/>
          <w:szCs w:val="18"/>
        </w:rPr>
        <w:t xml:space="preserve">Part I of </w:t>
      </w:r>
      <w:r w:rsidR="00715D41" w:rsidRPr="00975226">
        <w:rPr>
          <w:b/>
          <w:szCs w:val="18"/>
        </w:rPr>
        <w:fldChar w:fldCharType="begin"/>
      </w:r>
      <w:r w:rsidR="00715D41" w:rsidRPr="00975226">
        <w:rPr>
          <w:b/>
          <w:szCs w:val="18"/>
        </w:rPr>
        <w:instrText xml:space="preserve">  REF _Ref106113302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4</w:t>
      </w:r>
      <w:r w:rsidR="00715D41" w:rsidRPr="00975226">
        <w:rPr>
          <w:b/>
          <w:szCs w:val="18"/>
        </w:rPr>
        <w:fldChar w:fldCharType="end"/>
      </w:r>
      <w:r w:rsidRPr="00975226">
        <w:rPr>
          <w:szCs w:val="18"/>
        </w:rPr>
        <w:t xml:space="preserve"> (</w:t>
      </w:r>
      <w:r w:rsidRPr="00975226">
        <w:rPr>
          <w:i/>
          <w:szCs w:val="18"/>
        </w:rPr>
        <w:t xml:space="preserve">Form of notice of Relating to Insurances) </w:t>
      </w:r>
      <w:r w:rsidRPr="00975226">
        <w:rPr>
          <w:szCs w:val="18"/>
        </w:rPr>
        <w:t xml:space="preserve">and shall procure that each such insurance company executes and delivers to the Lender an acknowledgement, in the form set out in </w:t>
      </w:r>
      <w:r w:rsidRPr="00975226">
        <w:rPr>
          <w:b/>
          <w:szCs w:val="18"/>
        </w:rPr>
        <w:t xml:space="preserve">Part II of </w:t>
      </w:r>
      <w:r w:rsidR="00715D41" w:rsidRPr="00975226">
        <w:rPr>
          <w:b/>
          <w:szCs w:val="18"/>
        </w:rPr>
        <w:fldChar w:fldCharType="begin"/>
      </w:r>
      <w:r w:rsidR="00715D41" w:rsidRPr="00975226">
        <w:rPr>
          <w:b/>
          <w:szCs w:val="18"/>
        </w:rPr>
        <w:instrText xml:space="preserve">  REF _Ref106113302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4</w:t>
      </w:r>
      <w:r w:rsidR="00715D41" w:rsidRPr="00975226">
        <w:rPr>
          <w:b/>
          <w:szCs w:val="18"/>
        </w:rPr>
        <w:fldChar w:fldCharType="end"/>
      </w:r>
      <w:r w:rsidRPr="00975226">
        <w:rPr>
          <w:szCs w:val="18"/>
        </w:rPr>
        <w:t xml:space="preserve"> (</w:t>
      </w:r>
      <w:r w:rsidRPr="00975226">
        <w:rPr>
          <w:i/>
          <w:szCs w:val="18"/>
        </w:rPr>
        <w:t>Acknowledgement of Notice of Assignment of Insurances)</w:t>
      </w:r>
      <w:r w:rsidRPr="00975226">
        <w:rPr>
          <w:szCs w:val="18"/>
        </w:rPr>
        <w:t xml:space="preserve"> (or in each case, in such other form as the Lender shall agree)</w:t>
      </w:r>
      <w:bookmarkStart w:id="309" w:name="_Toc106110769"/>
      <w:bookmarkStart w:id="310" w:name="_Ref106113024"/>
      <w:bookmarkStart w:id="311" w:name="_Ref106113425"/>
      <w:bookmarkEnd w:id="306"/>
      <w:bookmarkEnd w:id="307"/>
      <w:bookmarkEnd w:id="308"/>
      <w:r w:rsidRPr="00975226">
        <w:rPr>
          <w:szCs w:val="18"/>
        </w:rPr>
        <w:t>.</w:t>
      </w:r>
      <w:bookmarkEnd w:id="309"/>
      <w:bookmarkEnd w:id="310"/>
      <w:bookmarkEnd w:id="311"/>
    </w:p>
    <w:p w14:paraId="6E382152" w14:textId="77777777" w:rsidR="00FE363B" w:rsidRPr="00975226" w:rsidRDefault="00FE363B" w:rsidP="00FE363B">
      <w:pPr>
        <w:pStyle w:val="l2Heading"/>
        <w:rPr>
          <w:szCs w:val="18"/>
        </w:rPr>
      </w:pPr>
      <w:bookmarkStart w:id="312" w:name="_Toc106110770"/>
      <w:bookmarkStart w:id="313" w:name="_Ref106113025"/>
      <w:bookmarkStart w:id="314" w:name="_Ref106113426"/>
      <w:r w:rsidRPr="00975226">
        <w:rPr>
          <w:szCs w:val="18"/>
        </w:rPr>
        <w:t>Further assurances</w:t>
      </w:r>
      <w:bookmarkEnd w:id="312"/>
      <w:bookmarkEnd w:id="313"/>
      <w:bookmarkEnd w:id="314"/>
    </w:p>
    <w:p w14:paraId="7A6327F8"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shall, at </w:t>
      </w:r>
      <w:r w:rsidR="00E138B5">
        <w:rPr>
          <w:szCs w:val="18"/>
        </w:rPr>
        <w:t>his</w:t>
      </w:r>
      <w:r w:rsidRPr="00975226">
        <w:rPr>
          <w:szCs w:val="18"/>
        </w:rPr>
        <w:t xml:space="preserve"> own expense, if and when at any time required by the Lender or any Receiver appointed by </w:t>
      </w:r>
      <w:r w:rsidR="008177C9" w:rsidRPr="00975226">
        <w:rPr>
          <w:szCs w:val="18"/>
        </w:rPr>
        <w:t>him</w:t>
      </w:r>
      <w:r w:rsidRPr="00975226">
        <w:rPr>
          <w:szCs w:val="18"/>
        </w:rPr>
        <w:t>, execute such further security deeds or instruments (comprising fixed charges and assignments) including, if required by the Lender (acting reasonably), a deed of confirmation in respect of, inter alia, the continued validity of the Security in each case in favour of or for the benefit of the Lender or any such Receiver and do all such acts and things as may be required to perfect or protect the Security over the Charged Assets (both present and future) or any part of the Charged Assets or to facilitate the realisation of same or the exercise of any right, power or discretion exercisable by the Lender or any such Receiver or any of its delegates or sub-delegates in respect of any Charged Assets.</w:t>
      </w:r>
    </w:p>
    <w:p w14:paraId="49014590" w14:textId="77777777" w:rsidR="00FE363B" w:rsidRPr="00975226" w:rsidRDefault="00FE363B" w:rsidP="00FE363B">
      <w:pPr>
        <w:pStyle w:val="l2Heading"/>
        <w:rPr>
          <w:szCs w:val="18"/>
        </w:rPr>
      </w:pPr>
      <w:bookmarkStart w:id="315" w:name="_Toc106110771"/>
      <w:bookmarkStart w:id="316" w:name="_Ref106113026"/>
      <w:bookmarkStart w:id="317" w:name="_Ref106113427"/>
      <w:r w:rsidRPr="00975226">
        <w:rPr>
          <w:szCs w:val="18"/>
        </w:rPr>
        <w:t>Scheduled Property</w:t>
      </w:r>
      <w:bookmarkEnd w:id="315"/>
      <w:bookmarkEnd w:id="316"/>
      <w:bookmarkEnd w:id="317"/>
    </w:p>
    <w:p w14:paraId="50D67184" w14:textId="77777777" w:rsidR="00FE363B" w:rsidRPr="00975226" w:rsidRDefault="00FE363B" w:rsidP="00FE363B">
      <w:pPr>
        <w:pStyle w:val="Paragraph"/>
        <w:rPr>
          <w:szCs w:val="18"/>
        </w:rPr>
      </w:pPr>
      <w:r w:rsidRPr="00975226">
        <w:rPr>
          <w:szCs w:val="18"/>
        </w:rPr>
        <w:t xml:space="preserve">Without prejudice to the generality of </w:t>
      </w:r>
      <w:r w:rsidRPr="00975226">
        <w:rPr>
          <w:b/>
          <w:szCs w:val="18"/>
        </w:rPr>
        <w:t xml:space="preserve">clause </w:t>
      </w:r>
      <w:r w:rsidR="00715D41" w:rsidRPr="00975226">
        <w:rPr>
          <w:b/>
          <w:szCs w:val="18"/>
        </w:rPr>
        <w:fldChar w:fldCharType="begin"/>
      </w:r>
      <w:r w:rsidR="00715D41" w:rsidRPr="00975226">
        <w:rPr>
          <w:b/>
          <w:szCs w:val="18"/>
        </w:rPr>
        <w:instrText xml:space="preserve">  REF _Ref106113426 \r \h \* MERGEFORMAT </w:instrText>
      </w:r>
      <w:r w:rsidR="00715D41" w:rsidRPr="00975226">
        <w:rPr>
          <w:b/>
          <w:szCs w:val="18"/>
        </w:rPr>
      </w:r>
      <w:r w:rsidR="00715D41" w:rsidRPr="00975226">
        <w:rPr>
          <w:b/>
          <w:szCs w:val="18"/>
        </w:rPr>
        <w:fldChar w:fldCharType="separate"/>
      </w:r>
      <w:r w:rsidR="00522F7E" w:rsidRPr="00522F7E">
        <w:rPr>
          <w:b/>
          <w:color w:val="000000"/>
          <w:szCs w:val="18"/>
        </w:rPr>
        <w:t>5.2</w:t>
      </w:r>
      <w:r w:rsidR="00715D41" w:rsidRPr="00975226">
        <w:rPr>
          <w:b/>
          <w:szCs w:val="18"/>
        </w:rPr>
        <w:fldChar w:fldCharType="end"/>
      </w:r>
      <w:r w:rsidRPr="00975226">
        <w:rPr>
          <w:b/>
          <w:szCs w:val="18"/>
        </w:rPr>
        <w:t xml:space="preserve"> </w:t>
      </w:r>
      <w:r w:rsidRPr="00975226">
        <w:rPr>
          <w:szCs w:val="18"/>
        </w:rPr>
        <w:t>(</w:t>
      </w:r>
      <w:r w:rsidRPr="00975226">
        <w:rPr>
          <w:i/>
          <w:szCs w:val="18"/>
        </w:rPr>
        <w:t>Further assurances)</w:t>
      </w:r>
      <w:r w:rsidRPr="00975226">
        <w:rPr>
          <w:szCs w:val="18"/>
        </w:rPr>
        <w:t xml:space="preserve">, the </w:t>
      </w:r>
      <w:proofErr w:type="spellStart"/>
      <w:r w:rsidRPr="00975226">
        <w:rPr>
          <w:szCs w:val="18"/>
        </w:rPr>
        <w:t>Chargor</w:t>
      </w:r>
      <w:proofErr w:type="spellEnd"/>
      <w:r w:rsidRPr="00975226">
        <w:rPr>
          <w:szCs w:val="18"/>
        </w:rPr>
        <w:t xml:space="preserve"> hereby covenants and undertakes with the Lender that </w:t>
      </w:r>
      <w:r w:rsidR="00E138B5">
        <w:rPr>
          <w:szCs w:val="18"/>
        </w:rPr>
        <w:t>he</w:t>
      </w:r>
      <w:r w:rsidRPr="00975226">
        <w:rPr>
          <w:szCs w:val="18"/>
        </w:rPr>
        <w:t xml:space="preserve"> will, at </w:t>
      </w:r>
      <w:r w:rsidR="00E138B5">
        <w:rPr>
          <w:szCs w:val="18"/>
        </w:rPr>
        <w:t>his</w:t>
      </w:r>
      <w:r w:rsidRPr="00975226">
        <w:rPr>
          <w:szCs w:val="18"/>
        </w:rPr>
        <w:t xml:space="preserve"> own cost, if and when requested by the Lender, execute a Prescribed Form Charge (with such modifications as the Lender may require) in the form attached in </w:t>
      </w:r>
      <w:r w:rsidRPr="00975226">
        <w:rPr>
          <w:b/>
          <w:szCs w:val="18"/>
        </w:rPr>
        <w:t>Part II of</w:t>
      </w:r>
      <w:r w:rsidRPr="00975226">
        <w:rPr>
          <w:szCs w:val="18"/>
        </w:rPr>
        <w:t xml:space="preserve"> </w:t>
      </w:r>
      <w:r w:rsidR="00715D41" w:rsidRPr="00975226">
        <w:rPr>
          <w:b/>
          <w:szCs w:val="18"/>
        </w:rPr>
        <w:fldChar w:fldCharType="begin"/>
      </w:r>
      <w:r w:rsidR="00715D41" w:rsidRPr="00975226">
        <w:rPr>
          <w:b/>
          <w:szCs w:val="18"/>
        </w:rPr>
        <w:instrText xml:space="preserve">  REF _Ref106113299 \r \h \* MERGEFORMAT </w:instrText>
      </w:r>
      <w:r w:rsidR="00715D41" w:rsidRPr="00975226">
        <w:rPr>
          <w:b/>
          <w:szCs w:val="18"/>
        </w:rPr>
      </w:r>
      <w:r w:rsidR="00715D41" w:rsidRPr="00975226">
        <w:rPr>
          <w:b/>
          <w:szCs w:val="18"/>
        </w:rPr>
        <w:fldChar w:fldCharType="separate"/>
      </w:r>
      <w:r w:rsidR="00522F7E" w:rsidRPr="00522F7E">
        <w:rPr>
          <w:b/>
          <w:color w:val="000000"/>
          <w:szCs w:val="18"/>
        </w:rPr>
        <w:t>Schedule 1</w:t>
      </w:r>
      <w:r w:rsidR="00715D41" w:rsidRPr="00975226">
        <w:rPr>
          <w:b/>
          <w:szCs w:val="18"/>
        </w:rPr>
        <w:fldChar w:fldCharType="end"/>
      </w:r>
      <w:r w:rsidRPr="00975226">
        <w:rPr>
          <w:b/>
          <w:szCs w:val="18"/>
        </w:rPr>
        <w:t xml:space="preserve"> </w:t>
      </w:r>
      <w:r w:rsidRPr="00975226">
        <w:rPr>
          <w:szCs w:val="18"/>
        </w:rPr>
        <w:t>over all the land which is, or is intended to be, charged by this Deed and which is registered or in the course of being registered in the Land Registry and will provide all appropriate assistance to the Lender to have the same duly registered in the Land Registry as a burden on the land affected by this Deed.</w:t>
      </w:r>
    </w:p>
    <w:p w14:paraId="4DCDA460" w14:textId="77777777" w:rsidR="00FE363B" w:rsidRPr="00975226" w:rsidRDefault="00FE363B" w:rsidP="00FE363B">
      <w:pPr>
        <w:pStyle w:val="l2Heading"/>
        <w:rPr>
          <w:szCs w:val="18"/>
        </w:rPr>
      </w:pPr>
      <w:bookmarkStart w:id="318" w:name="_Toc106110772"/>
      <w:bookmarkStart w:id="319" w:name="_Ref106113027"/>
      <w:bookmarkStart w:id="320" w:name="_Ref106113428"/>
      <w:r w:rsidRPr="00975226">
        <w:rPr>
          <w:szCs w:val="18"/>
        </w:rPr>
        <w:t>Power to remedy</w:t>
      </w:r>
      <w:bookmarkEnd w:id="318"/>
      <w:bookmarkEnd w:id="319"/>
      <w:bookmarkEnd w:id="320"/>
    </w:p>
    <w:p w14:paraId="6527E564" w14:textId="77777777" w:rsidR="00FE363B" w:rsidRPr="00975226" w:rsidRDefault="00FE363B" w:rsidP="00FE363B">
      <w:pPr>
        <w:pStyle w:val="Paragraph"/>
        <w:rPr>
          <w:szCs w:val="18"/>
        </w:rPr>
      </w:pPr>
      <w:r w:rsidRPr="00975226">
        <w:rPr>
          <w:szCs w:val="18"/>
        </w:rPr>
        <w:t xml:space="preserve">If the </w:t>
      </w:r>
      <w:proofErr w:type="spellStart"/>
      <w:r w:rsidRPr="00975226">
        <w:rPr>
          <w:szCs w:val="18"/>
        </w:rPr>
        <w:t>Chargor</w:t>
      </w:r>
      <w:proofErr w:type="spellEnd"/>
      <w:r w:rsidRPr="00975226">
        <w:rPr>
          <w:szCs w:val="18"/>
        </w:rPr>
        <w:t xml:space="preserve"> fails to comply with any of </w:t>
      </w:r>
      <w:r w:rsidR="00E138B5">
        <w:rPr>
          <w:szCs w:val="18"/>
        </w:rPr>
        <w:t>his</w:t>
      </w:r>
      <w:r w:rsidRPr="00975226">
        <w:rPr>
          <w:szCs w:val="18"/>
        </w:rPr>
        <w:t xml:space="preserve"> obligations under this Deed, the Lender (or its nominee) may, but shall not be obliged to, (at the </w:t>
      </w:r>
      <w:proofErr w:type="spellStart"/>
      <w:r w:rsidRPr="00975226">
        <w:rPr>
          <w:szCs w:val="18"/>
        </w:rPr>
        <w:t>Chargor’s</w:t>
      </w:r>
      <w:proofErr w:type="spellEnd"/>
      <w:r w:rsidRPr="00975226">
        <w:rPr>
          <w:szCs w:val="18"/>
        </w:rPr>
        <w:t xml:space="preserve"> expense) take such action as is reasonably necessary to protect the Charged Assets against the consequences of the </w:t>
      </w:r>
      <w:proofErr w:type="spellStart"/>
      <w:r w:rsidRPr="00975226">
        <w:rPr>
          <w:szCs w:val="18"/>
        </w:rPr>
        <w:t>Chargor’s</w:t>
      </w:r>
      <w:proofErr w:type="spellEnd"/>
      <w:r w:rsidRPr="00975226">
        <w:rPr>
          <w:szCs w:val="18"/>
        </w:rPr>
        <w:t xml:space="preserve"> non-compliance and to ensure compliance with such obligations.</w:t>
      </w:r>
    </w:p>
    <w:p w14:paraId="46982A75" w14:textId="77777777" w:rsidR="00FE363B" w:rsidRPr="00975226" w:rsidRDefault="00FE363B" w:rsidP="00FE363B">
      <w:pPr>
        <w:pStyle w:val="l1"/>
        <w:rPr>
          <w:szCs w:val="18"/>
        </w:rPr>
      </w:pPr>
      <w:bookmarkStart w:id="321" w:name="_Toc106110773"/>
      <w:bookmarkStart w:id="322" w:name="_Ref106113028"/>
      <w:bookmarkStart w:id="323" w:name="_Ref106113429"/>
      <w:bookmarkStart w:id="324" w:name="_Toc111575970"/>
      <w:r w:rsidRPr="00975226">
        <w:rPr>
          <w:szCs w:val="18"/>
        </w:rPr>
        <w:t>REPRESENTATIONS AND WARRANTIES</w:t>
      </w:r>
      <w:bookmarkEnd w:id="321"/>
      <w:bookmarkEnd w:id="322"/>
      <w:bookmarkEnd w:id="323"/>
      <w:bookmarkEnd w:id="324"/>
    </w:p>
    <w:p w14:paraId="56A1B161" w14:textId="77777777" w:rsidR="00FE363B" w:rsidRPr="00975226" w:rsidRDefault="00FE363B" w:rsidP="00FE363B">
      <w:pPr>
        <w:pStyle w:val="l2Heading"/>
        <w:rPr>
          <w:szCs w:val="18"/>
        </w:rPr>
      </w:pPr>
      <w:bookmarkStart w:id="325" w:name="_Toc106110774"/>
      <w:bookmarkStart w:id="326" w:name="_Ref106113029"/>
      <w:bookmarkStart w:id="327" w:name="_Ref106113430"/>
      <w:r w:rsidRPr="00975226">
        <w:rPr>
          <w:szCs w:val="18"/>
        </w:rPr>
        <w:t>Representations and warranties</w:t>
      </w:r>
      <w:bookmarkEnd w:id="325"/>
      <w:bookmarkEnd w:id="326"/>
      <w:bookmarkEnd w:id="327"/>
    </w:p>
    <w:p w14:paraId="141EBF24"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represents and warrants to the Lender that:</w:t>
      </w:r>
    </w:p>
    <w:p w14:paraId="7A9786F1" w14:textId="77777777" w:rsidR="00893C6A" w:rsidRPr="00975226" w:rsidRDefault="00893C6A" w:rsidP="005A77F1">
      <w:pPr>
        <w:pStyle w:val="l3"/>
        <w:rPr>
          <w:szCs w:val="18"/>
        </w:rPr>
      </w:pPr>
      <w:bookmarkStart w:id="328" w:name="_Toc106110776"/>
      <w:bookmarkStart w:id="329" w:name="_Ref106113031"/>
      <w:bookmarkStart w:id="330" w:name="_Ref106113432"/>
      <w:r w:rsidRPr="00975226">
        <w:rPr>
          <w:szCs w:val="18"/>
        </w:rPr>
        <w:t xml:space="preserve">the </w:t>
      </w:r>
      <w:proofErr w:type="spellStart"/>
      <w:r w:rsidRPr="00975226">
        <w:rPr>
          <w:szCs w:val="18"/>
        </w:rPr>
        <w:t>Chargor</w:t>
      </w:r>
      <w:proofErr w:type="spellEnd"/>
      <w:r w:rsidRPr="00975226">
        <w:rPr>
          <w:szCs w:val="18"/>
        </w:rPr>
        <w:t xml:space="preserve"> is aged 18 or over, is of sound mind and has not been made a ward of court and has not had an enduring power of attorney registered in respect of </w:t>
      </w:r>
      <w:r w:rsidR="00E138B5">
        <w:rPr>
          <w:szCs w:val="18"/>
        </w:rPr>
        <w:t>him</w:t>
      </w:r>
      <w:r w:rsidRPr="00975226">
        <w:rPr>
          <w:szCs w:val="18"/>
        </w:rPr>
        <w:t xml:space="preserve">; </w:t>
      </w:r>
    </w:p>
    <w:p w14:paraId="2220B49A" w14:textId="77777777" w:rsidR="00893C6A" w:rsidRPr="00975226" w:rsidRDefault="00893C6A" w:rsidP="00861891">
      <w:pPr>
        <w:pStyle w:val="l3"/>
        <w:rPr>
          <w:szCs w:val="18"/>
        </w:rPr>
      </w:pPr>
      <w:r w:rsidRPr="00975226">
        <w:rPr>
          <w:szCs w:val="18"/>
        </w:rPr>
        <w:t xml:space="preserve">the </w:t>
      </w:r>
      <w:proofErr w:type="spellStart"/>
      <w:r w:rsidRPr="00975226">
        <w:rPr>
          <w:szCs w:val="18"/>
        </w:rPr>
        <w:t>Chargor</w:t>
      </w:r>
      <w:proofErr w:type="spellEnd"/>
      <w:r w:rsidRPr="00975226">
        <w:rPr>
          <w:szCs w:val="18"/>
        </w:rPr>
        <w:t xml:space="preserve"> has not entered into initiated or been the subject of an insolvency arrangements within the meaning of the Personal Insolvency Act, 2012;</w:t>
      </w:r>
    </w:p>
    <w:p w14:paraId="5BBD44E5" w14:textId="77777777" w:rsidR="00893C6A" w:rsidRPr="00975226" w:rsidRDefault="00893C6A" w:rsidP="005A77F1">
      <w:pPr>
        <w:pStyle w:val="l3"/>
        <w:rPr>
          <w:szCs w:val="18"/>
        </w:rPr>
      </w:pPr>
      <w:r w:rsidRPr="00975226">
        <w:rPr>
          <w:szCs w:val="18"/>
        </w:rPr>
        <w:t xml:space="preserve">the </w:t>
      </w:r>
      <w:proofErr w:type="spellStart"/>
      <w:r w:rsidRPr="00975226">
        <w:rPr>
          <w:szCs w:val="18"/>
        </w:rPr>
        <w:t>Chargor</w:t>
      </w:r>
      <w:proofErr w:type="spellEnd"/>
      <w:r w:rsidRPr="00975226">
        <w:rPr>
          <w:szCs w:val="18"/>
        </w:rPr>
        <w:t xml:space="preserve"> has not been adjudicated a bankrupt nor have any steps been threatened or taken or proceedings started to have </w:t>
      </w:r>
      <w:r w:rsidR="00E138B5">
        <w:rPr>
          <w:szCs w:val="18"/>
        </w:rPr>
        <w:t>him</w:t>
      </w:r>
      <w:r w:rsidRPr="00975226">
        <w:rPr>
          <w:szCs w:val="18"/>
        </w:rPr>
        <w:t xml:space="preserve"> adjudicated a bankrupt or to have a receiver or similar officer appointed over any of </w:t>
      </w:r>
      <w:r w:rsidR="00E138B5">
        <w:rPr>
          <w:szCs w:val="18"/>
        </w:rPr>
        <w:t>his</w:t>
      </w:r>
      <w:r w:rsidRPr="00975226">
        <w:rPr>
          <w:szCs w:val="18"/>
        </w:rPr>
        <w:t xml:space="preserve"> assets in any jurisdiction;</w:t>
      </w:r>
    </w:p>
    <w:p w14:paraId="0708F3F0" w14:textId="77777777" w:rsidR="00FE363B" w:rsidRPr="00975226" w:rsidRDefault="00893C6A" w:rsidP="00893C6A">
      <w:pPr>
        <w:pStyle w:val="l3"/>
        <w:rPr>
          <w:szCs w:val="18"/>
        </w:rPr>
      </w:pPr>
      <w:r w:rsidRPr="00975226">
        <w:rPr>
          <w:szCs w:val="18"/>
        </w:rPr>
        <w:t xml:space="preserve">the </w:t>
      </w:r>
      <w:proofErr w:type="spellStart"/>
      <w:r w:rsidRPr="00975226">
        <w:rPr>
          <w:szCs w:val="18"/>
        </w:rPr>
        <w:t>Chargor</w:t>
      </w:r>
      <w:proofErr w:type="spellEnd"/>
      <w:r w:rsidR="00FE363B" w:rsidRPr="00975226">
        <w:rPr>
          <w:szCs w:val="18"/>
        </w:rPr>
        <w:t xml:space="preserve"> has the power to grant this Deed and to perform </w:t>
      </w:r>
      <w:r w:rsidR="00E138B5">
        <w:rPr>
          <w:szCs w:val="18"/>
        </w:rPr>
        <w:t>his</w:t>
      </w:r>
      <w:r w:rsidR="00FE363B" w:rsidRPr="00975226">
        <w:rPr>
          <w:szCs w:val="18"/>
        </w:rPr>
        <w:t xml:space="preserve"> obligations under this Deed;</w:t>
      </w:r>
      <w:bookmarkEnd w:id="328"/>
      <w:bookmarkEnd w:id="329"/>
      <w:bookmarkEnd w:id="330"/>
    </w:p>
    <w:p w14:paraId="7D83037E" w14:textId="77777777" w:rsidR="00FE363B" w:rsidRPr="00975226" w:rsidRDefault="00893C6A" w:rsidP="00893C6A">
      <w:pPr>
        <w:pStyle w:val="l3"/>
        <w:rPr>
          <w:szCs w:val="18"/>
        </w:rPr>
      </w:pPr>
      <w:bookmarkStart w:id="331" w:name="_Toc106110777"/>
      <w:bookmarkStart w:id="332" w:name="_Ref106113032"/>
      <w:bookmarkStart w:id="333" w:name="_Ref106113433"/>
      <w:r w:rsidRPr="00975226">
        <w:rPr>
          <w:szCs w:val="18"/>
        </w:rPr>
        <w:lastRenderedPageBreak/>
        <w:t xml:space="preserve">the </w:t>
      </w:r>
      <w:proofErr w:type="spellStart"/>
      <w:r w:rsidRPr="00975226">
        <w:rPr>
          <w:szCs w:val="18"/>
        </w:rPr>
        <w:t>Chargor</w:t>
      </w:r>
      <w:proofErr w:type="spellEnd"/>
      <w:r w:rsidR="00FE363B" w:rsidRPr="00975226">
        <w:rPr>
          <w:szCs w:val="18"/>
        </w:rPr>
        <w:t xml:space="preserve"> has the power and authority to own </w:t>
      </w:r>
      <w:r w:rsidR="00E138B5">
        <w:rPr>
          <w:szCs w:val="18"/>
        </w:rPr>
        <w:t>his</w:t>
      </w:r>
      <w:r w:rsidR="00FE363B" w:rsidRPr="00975226">
        <w:rPr>
          <w:szCs w:val="18"/>
        </w:rPr>
        <w:t xml:space="preserve"> assets and to conduct the business which </w:t>
      </w:r>
      <w:r w:rsidR="00E138B5">
        <w:rPr>
          <w:szCs w:val="18"/>
        </w:rPr>
        <w:t>he</w:t>
      </w:r>
      <w:r w:rsidR="00FE363B" w:rsidRPr="00975226">
        <w:rPr>
          <w:szCs w:val="18"/>
        </w:rPr>
        <w:t xml:space="preserve"> conducts and proposes to conduct;</w:t>
      </w:r>
      <w:bookmarkEnd w:id="331"/>
      <w:bookmarkEnd w:id="332"/>
      <w:bookmarkEnd w:id="333"/>
    </w:p>
    <w:p w14:paraId="2629F9A7" w14:textId="77777777" w:rsidR="00893C6A" w:rsidRPr="00975226" w:rsidRDefault="00893C6A" w:rsidP="00893C6A">
      <w:pPr>
        <w:pStyle w:val="l3"/>
        <w:rPr>
          <w:szCs w:val="18"/>
        </w:rPr>
      </w:pPr>
      <w:r w:rsidRPr="00975226">
        <w:rPr>
          <w:szCs w:val="18"/>
        </w:rPr>
        <w:t xml:space="preserve">this Deed constitutes the </w:t>
      </w:r>
      <w:proofErr w:type="spellStart"/>
      <w:r w:rsidRPr="00975226">
        <w:rPr>
          <w:szCs w:val="18"/>
        </w:rPr>
        <w:t>Chargor’s</w:t>
      </w:r>
      <w:proofErr w:type="spellEnd"/>
      <w:r w:rsidRPr="00975226">
        <w:rPr>
          <w:szCs w:val="18"/>
        </w:rPr>
        <w:t xml:space="preserve"> legal, valid binding and enforceable obligations;</w:t>
      </w:r>
    </w:p>
    <w:p w14:paraId="335B3F54" w14:textId="77777777" w:rsidR="00893C6A" w:rsidRPr="00975226" w:rsidRDefault="00893C6A" w:rsidP="00893C6A">
      <w:pPr>
        <w:pStyle w:val="l3"/>
        <w:rPr>
          <w:szCs w:val="18"/>
        </w:rPr>
      </w:pPr>
      <w:bookmarkStart w:id="334" w:name="_Toc106110781"/>
      <w:bookmarkStart w:id="335" w:name="_Ref106113036"/>
      <w:bookmarkStart w:id="336" w:name="_Ref106113437"/>
      <w:r w:rsidRPr="00975226">
        <w:rPr>
          <w:szCs w:val="18"/>
        </w:rPr>
        <w:t xml:space="preserve">neither the granting of this Deed by the </w:t>
      </w:r>
      <w:proofErr w:type="spellStart"/>
      <w:r w:rsidRPr="00975226">
        <w:rPr>
          <w:szCs w:val="18"/>
        </w:rPr>
        <w:t>Chargor</w:t>
      </w:r>
      <w:proofErr w:type="spellEnd"/>
      <w:r w:rsidRPr="00975226">
        <w:rPr>
          <w:szCs w:val="18"/>
        </w:rPr>
        <w:t xml:space="preserve"> nor the performance by the </w:t>
      </w:r>
      <w:proofErr w:type="spellStart"/>
      <w:r w:rsidRPr="00975226">
        <w:rPr>
          <w:szCs w:val="18"/>
        </w:rPr>
        <w:t>Chargor</w:t>
      </w:r>
      <w:proofErr w:type="spellEnd"/>
      <w:r w:rsidRPr="00975226">
        <w:rPr>
          <w:szCs w:val="18"/>
        </w:rPr>
        <w:t xml:space="preserve"> of its obligations hereunder will contravene any law, regulation or any agreement to which </w:t>
      </w:r>
      <w:r w:rsidR="00E138B5">
        <w:rPr>
          <w:szCs w:val="18"/>
        </w:rPr>
        <w:t>he</w:t>
      </w:r>
      <w:r w:rsidRPr="00975226">
        <w:rPr>
          <w:szCs w:val="18"/>
        </w:rPr>
        <w:t xml:space="preserve"> is a party or by which </w:t>
      </w:r>
      <w:r w:rsidR="00E138B5">
        <w:rPr>
          <w:szCs w:val="18"/>
        </w:rPr>
        <w:t>he</w:t>
      </w:r>
      <w:r w:rsidRPr="00975226">
        <w:rPr>
          <w:szCs w:val="18"/>
        </w:rPr>
        <w:t xml:space="preserve"> is bound nor will it cause any limitation on any of its powers howsoever imposed to be exceeded;</w:t>
      </w:r>
    </w:p>
    <w:p w14:paraId="4E99542E" w14:textId="77777777" w:rsidR="00893C6A" w:rsidRPr="00975226" w:rsidRDefault="00893C6A" w:rsidP="00893C6A">
      <w:pPr>
        <w:pStyle w:val="l3"/>
        <w:rPr>
          <w:szCs w:val="18"/>
        </w:rPr>
      </w:pPr>
      <w:r w:rsidRPr="00975226">
        <w:rPr>
          <w:szCs w:val="18"/>
        </w:rPr>
        <w:t xml:space="preserve">all authorisations, consents, approvals, resolutions, licences, exemptions, filings or registrations required for the entry into, performance, validity or enforceability of this Deed by the </w:t>
      </w:r>
      <w:proofErr w:type="spellStart"/>
      <w:r w:rsidRPr="00975226">
        <w:rPr>
          <w:szCs w:val="18"/>
        </w:rPr>
        <w:t>Chargor</w:t>
      </w:r>
      <w:proofErr w:type="spellEnd"/>
      <w:r w:rsidRPr="00975226">
        <w:rPr>
          <w:szCs w:val="18"/>
        </w:rPr>
        <w:t xml:space="preserve"> have been obtained and are in full force and effect; </w:t>
      </w:r>
    </w:p>
    <w:p w14:paraId="6B3F3A4E" w14:textId="77777777" w:rsidR="00FE363B" w:rsidRPr="00975226" w:rsidRDefault="00FE363B" w:rsidP="00893C6A">
      <w:pPr>
        <w:pStyle w:val="l3"/>
        <w:rPr>
          <w:szCs w:val="18"/>
        </w:rPr>
      </w:pPr>
      <w:r w:rsidRPr="00975226">
        <w:rPr>
          <w:szCs w:val="18"/>
        </w:rPr>
        <w:t>this Deed creates those Security Interests it purports to create and is not liable to be avoided or otherwise set aside on its liquidation or otherwise;</w:t>
      </w:r>
      <w:bookmarkEnd w:id="334"/>
      <w:bookmarkEnd w:id="335"/>
      <w:bookmarkEnd w:id="336"/>
    </w:p>
    <w:p w14:paraId="73ACBB1E" w14:textId="77777777" w:rsidR="00FE363B" w:rsidRPr="00975226" w:rsidRDefault="00FE363B" w:rsidP="00893C6A">
      <w:pPr>
        <w:pStyle w:val="l3"/>
        <w:rPr>
          <w:szCs w:val="18"/>
        </w:rPr>
      </w:pPr>
      <w:bookmarkStart w:id="337" w:name="_Toc106110782"/>
      <w:bookmarkStart w:id="338" w:name="_Ref106113037"/>
      <w:bookmarkStart w:id="339" w:name="_Ref106113438"/>
      <w:r w:rsidRPr="00975226">
        <w:rPr>
          <w:szCs w:val="18"/>
        </w:rPr>
        <w:t xml:space="preserve">save for any Security Interest granted in favour of the Lender, </w:t>
      </w:r>
      <w:r w:rsidR="00E138B5">
        <w:rPr>
          <w:szCs w:val="18"/>
        </w:rPr>
        <w:t>he</w:t>
      </w:r>
      <w:r w:rsidRPr="00975226">
        <w:rPr>
          <w:szCs w:val="18"/>
        </w:rPr>
        <w:t xml:space="preserve"> has not granted or created, nor is there outstanding, any Security Interest over the Charged Assets (or any part of the Charged Assets);</w:t>
      </w:r>
      <w:bookmarkEnd w:id="337"/>
      <w:bookmarkEnd w:id="338"/>
      <w:bookmarkEnd w:id="339"/>
    </w:p>
    <w:p w14:paraId="4493669C" w14:textId="77777777" w:rsidR="00FE363B" w:rsidRPr="00975226" w:rsidRDefault="00FE363B" w:rsidP="00893C6A">
      <w:pPr>
        <w:pStyle w:val="l3"/>
        <w:rPr>
          <w:szCs w:val="18"/>
        </w:rPr>
      </w:pPr>
      <w:bookmarkStart w:id="340" w:name="_Toc106110783"/>
      <w:bookmarkStart w:id="341" w:name="_Ref106113038"/>
      <w:bookmarkStart w:id="342" w:name="_Ref106113439"/>
      <w:r w:rsidRPr="00975226">
        <w:rPr>
          <w:szCs w:val="18"/>
        </w:rPr>
        <w:t xml:space="preserve">all material covenants, restrictions and stipulations affecting the Charged Assets have been observed and performed and no officer or servant of the </w:t>
      </w:r>
      <w:proofErr w:type="spellStart"/>
      <w:r w:rsidRPr="00975226">
        <w:rPr>
          <w:szCs w:val="18"/>
        </w:rPr>
        <w:t>Chargor</w:t>
      </w:r>
      <w:proofErr w:type="spellEnd"/>
      <w:r w:rsidRPr="00975226">
        <w:rPr>
          <w:szCs w:val="18"/>
        </w:rPr>
        <w:t xml:space="preserve"> has suffered or committed or caused any breach of any such material covenant, restriction or stipulation;</w:t>
      </w:r>
      <w:bookmarkEnd w:id="340"/>
      <w:bookmarkEnd w:id="341"/>
      <w:bookmarkEnd w:id="342"/>
    </w:p>
    <w:p w14:paraId="65D43A1F" w14:textId="77777777" w:rsidR="00FE363B" w:rsidRPr="00975226" w:rsidRDefault="00893C6A" w:rsidP="00893C6A">
      <w:pPr>
        <w:pStyle w:val="l3"/>
        <w:rPr>
          <w:szCs w:val="18"/>
        </w:rPr>
      </w:pPr>
      <w:bookmarkStart w:id="343" w:name="_Toc106110784"/>
      <w:bookmarkStart w:id="344" w:name="_Ref106113039"/>
      <w:bookmarkStart w:id="345" w:name="_Ref106113440"/>
      <w:r w:rsidRPr="00975226">
        <w:rPr>
          <w:szCs w:val="18"/>
        </w:rPr>
        <w:t xml:space="preserve">the </w:t>
      </w:r>
      <w:proofErr w:type="spellStart"/>
      <w:r w:rsidRPr="00975226">
        <w:rPr>
          <w:szCs w:val="18"/>
        </w:rPr>
        <w:t>Chargor</w:t>
      </w:r>
      <w:proofErr w:type="spellEnd"/>
      <w:r w:rsidR="00FE363B" w:rsidRPr="00975226">
        <w:rPr>
          <w:szCs w:val="18"/>
        </w:rPr>
        <w:t xml:space="preserve"> is the legal and beneficial owner of the Charged Assets and has delivered to the Lender all documents evidencing its ownership of the Charged Assets including, in the case of the </w:t>
      </w:r>
      <w:bookmarkStart w:id="346" w:name="DocXTextRef90"/>
      <w:r w:rsidR="00FE363B" w:rsidRPr="00975226">
        <w:rPr>
          <w:szCs w:val="18"/>
        </w:rPr>
        <w:t>Scheduled</w:t>
      </w:r>
      <w:bookmarkEnd w:id="346"/>
      <w:r w:rsidR="00FE363B" w:rsidRPr="00975226">
        <w:rPr>
          <w:szCs w:val="18"/>
        </w:rPr>
        <w:t xml:space="preserve"> Property, all title deeds and documents in connection with the </w:t>
      </w:r>
      <w:bookmarkStart w:id="347" w:name="DocXTextRef91"/>
      <w:r w:rsidR="00FE363B" w:rsidRPr="00975226">
        <w:rPr>
          <w:szCs w:val="18"/>
        </w:rPr>
        <w:t>Scheduled</w:t>
      </w:r>
      <w:bookmarkEnd w:id="347"/>
      <w:r w:rsidR="00FE363B" w:rsidRPr="00975226">
        <w:rPr>
          <w:szCs w:val="18"/>
        </w:rPr>
        <w:t xml:space="preserve"> Property;</w:t>
      </w:r>
      <w:bookmarkEnd w:id="343"/>
      <w:bookmarkEnd w:id="344"/>
      <w:bookmarkEnd w:id="345"/>
    </w:p>
    <w:p w14:paraId="19C6B418" w14:textId="77777777" w:rsidR="00FE363B" w:rsidRPr="00975226" w:rsidRDefault="00FE363B" w:rsidP="00893C6A">
      <w:pPr>
        <w:pStyle w:val="l3"/>
        <w:rPr>
          <w:szCs w:val="18"/>
        </w:rPr>
      </w:pPr>
      <w:bookmarkStart w:id="348" w:name="_Toc106110785"/>
      <w:bookmarkStart w:id="349" w:name="_Ref106113040"/>
      <w:bookmarkStart w:id="350" w:name="_Ref106113441"/>
      <w:r w:rsidRPr="00975226">
        <w:rPr>
          <w:szCs w:val="18"/>
        </w:rPr>
        <w:t xml:space="preserve">no Development has taken place on or in relation to the </w:t>
      </w:r>
      <w:bookmarkStart w:id="351" w:name="DocXTextRef92"/>
      <w:r w:rsidRPr="00975226">
        <w:rPr>
          <w:szCs w:val="18"/>
        </w:rPr>
        <w:t>Scheduled</w:t>
      </w:r>
      <w:bookmarkEnd w:id="351"/>
      <w:r w:rsidRPr="00975226">
        <w:rPr>
          <w:szCs w:val="18"/>
        </w:rPr>
        <w:t xml:space="preserve"> Property without any requisite permission having been obtained prior to the commencement of such Development and no situation exists in relation to any of the </w:t>
      </w:r>
      <w:bookmarkStart w:id="352" w:name="DocXTextRef93"/>
      <w:r w:rsidRPr="00975226">
        <w:rPr>
          <w:szCs w:val="18"/>
        </w:rPr>
        <w:t>Scheduled</w:t>
      </w:r>
      <w:bookmarkEnd w:id="352"/>
      <w:r w:rsidRPr="00975226">
        <w:rPr>
          <w:szCs w:val="18"/>
        </w:rPr>
        <w:t xml:space="preserve"> Property in respect of which a warning notice or an enforcement notice has been or may be made;</w:t>
      </w:r>
      <w:bookmarkEnd w:id="348"/>
      <w:bookmarkEnd w:id="349"/>
      <w:bookmarkEnd w:id="350"/>
    </w:p>
    <w:p w14:paraId="76F7C7B8" w14:textId="77777777" w:rsidR="00FE363B" w:rsidRPr="00975226" w:rsidRDefault="00893C6A" w:rsidP="00893C6A">
      <w:pPr>
        <w:pStyle w:val="l3"/>
        <w:rPr>
          <w:szCs w:val="18"/>
        </w:rPr>
      </w:pPr>
      <w:bookmarkStart w:id="353" w:name="_Toc106110786"/>
      <w:bookmarkStart w:id="354" w:name="_Ref106113041"/>
      <w:bookmarkStart w:id="355" w:name="_Ref106113442"/>
      <w:r w:rsidRPr="00975226">
        <w:rPr>
          <w:szCs w:val="18"/>
        </w:rPr>
        <w:t xml:space="preserve">the </w:t>
      </w:r>
      <w:proofErr w:type="spellStart"/>
      <w:r w:rsidRPr="00975226">
        <w:rPr>
          <w:szCs w:val="18"/>
        </w:rPr>
        <w:t>Chargor</w:t>
      </w:r>
      <w:proofErr w:type="spellEnd"/>
      <w:r w:rsidRPr="00975226">
        <w:rPr>
          <w:szCs w:val="18"/>
        </w:rPr>
        <w:t xml:space="preserve"> </w:t>
      </w:r>
      <w:r w:rsidR="00FE363B" w:rsidRPr="00975226">
        <w:rPr>
          <w:szCs w:val="18"/>
        </w:rPr>
        <w:t>has not received or acknowledged notice of any adverse claim by any person in respect of the Charged Assets or any interest in them;</w:t>
      </w:r>
      <w:bookmarkEnd w:id="353"/>
      <w:bookmarkEnd w:id="354"/>
      <w:bookmarkEnd w:id="355"/>
    </w:p>
    <w:p w14:paraId="1AB5D73B" w14:textId="77777777" w:rsidR="00FE363B" w:rsidRPr="00975226" w:rsidRDefault="00FE363B" w:rsidP="00893C6A">
      <w:pPr>
        <w:pStyle w:val="l3"/>
        <w:rPr>
          <w:szCs w:val="18"/>
        </w:rPr>
      </w:pPr>
      <w:bookmarkStart w:id="356" w:name="_Toc106110788"/>
      <w:bookmarkStart w:id="357" w:name="_Ref106113043"/>
      <w:bookmarkStart w:id="358" w:name="_Ref106113444"/>
      <w:r w:rsidRPr="00975226">
        <w:rPr>
          <w:szCs w:val="18"/>
        </w:rPr>
        <w:t xml:space="preserve">all factual information provided by </w:t>
      </w:r>
      <w:r w:rsidR="00893C6A" w:rsidRPr="00975226">
        <w:rPr>
          <w:szCs w:val="18"/>
        </w:rPr>
        <w:t xml:space="preserve">the </w:t>
      </w:r>
      <w:proofErr w:type="spellStart"/>
      <w:r w:rsidR="00893C6A" w:rsidRPr="00975226">
        <w:rPr>
          <w:szCs w:val="18"/>
        </w:rPr>
        <w:t>Chargor</w:t>
      </w:r>
      <w:proofErr w:type="spellEnd"/>
      <w:r w:rsidR="00893C6A" w:rsidRPr="00975226">
        <w:rPr>
          <w:szCs w:val="18"/>
        </w:rPr>
        <w:t xml:space="preserve"> </w:t>
      </w:r>
      <w:r w:rsidRPr="00975226">
        <w:rPr>
          <w:szCs w:val="18"/>
        </w:rPr>
        <w:t xml:space="preserve">or on </w:t>
      </w:r>
      <w:r w:rsidR="00893C6A" w:rsidRPr="00975226">
        <w:rPr>
          <w:szCs w:val="18"/>
        </w:rPr>
        <w:t xml:space="preserve">the </w:t>
      </w:r>
      <w:proofErr w:type="spellStart"/>
      <w:r w:rsidR="00893C6A" w:rsidRPr="00975226">
        <w:rPr>
          <w:szCs w:val="18"/>
        </w:rPr>
        <w:t>Chargor’s</w:t>
      </w:r>
      <w:proofErr w:type="spellEnd"/>
      <w:r w:rsidR="00893C6A" w:rsidRPr="00975226">
        <w:rPr>
          <w:szCs w:val="18"/>
        </w:rPr>
        <w:t xml:space="preserve"> </w:t>
      </w:r>
      <w:r w:rsidRPr="00975226">
        <w:rPr>
          <w:szCs w:val="18"/>
        </w:rPr>
        <w:t xml:space="preserve">behalf was true and accurate in all material respects as at the date it was provided or as at the date (if any) at which </w:t>
      </w:r>
      <w:r w:rsidR="00E138B5">
        <w:rPr>
          <w:szCs w:val="18"/>
        </w:rPr>
        <w:t>he</w:t>
      </w:r>
      <w:r w:rsidRPr="00975226">
        <w:rPr>
          <w:szCs w:val="18"/>
        </w:rPr>
        <w:t xml:space="preserve"> is stated to be given;</w:t>
      </w:r>
      <w:bookmarkEnd w:id="356"/>
      <w:bookmarkEnd w:id="357"/>
      <w:bookmarkEnd w:id="358"/>
    </w:p>
    <w:p w14:paraId="4D0EAFCD" w14:textId="77777777" w:rsidR="00FE363B" w:rsidRPr="00975226" w:rsidRDefault="00E138B5" w:rsidP="00893C6A">
      <w:pPr>
        <w:pStyle w:val="l3"/>
        <w:rPr>
          <w:szCs w:val="18"/>
        </w:rPr>
      </w:pPr>
      <w:bookmarkStart w:id="359" w:name="_Toc106110790"/>
      <w:bookmarkStart w:id="360" w:name="_Ref106113045"/>
      <w:bookmarkStart w:id="361" w:name="_Ref106113446"/>
      <w:r>
        <w:rPr>
          <w:szCs w:val="18"/>
        </w:rPr>
        <w:t>he</w:t>
      </w:r>
      <w:r w:rsidR="00FE363B" w:rsidRPr="00975226">
        <w:rPr>
          <w:szCs w:val="18"/>
        </w:rPr>
        <w:t xml:space="preserve"> has obtained all consents including the consent of any landlord or superior landlord (where necessary) under any lease or agreement for lease under which the </w:t>
      </w:r>
      <w:bookmarkStart w:id="362" w:name="DocXTextRef94"/>
      <w:r w:rsidR="00FE363B" w:rsidRPr="00975226">
        <w:rPr>
          <w:szCs w:val="18"/>
        </w:rPr>
        <w:t>Scheduled</w:t>
      </w:r>
      <w:bookmarkEnd w:id="362"/>
      <w:r w:rsidR="00FE363B" w:rsidRPr="00975226">
        <w:rPr>
          <w:szCs w:val="18"/>
        </w:rPr>
        <w:t xml:space="preserve"> Property is held, necessary to ensure that no other party to any agreement or arrangement entered into by it (including such landlord or superior landlord) becomes entitled to terminate such agreement or arrangement as a consequence of it entering into this Deed;</w:t>
      </w:r>
      <w:bookmarkEnd w:id="359"/>
      <w:bookmarkEnd w:id="360"/>
      <w:bookmarkEnd w:id="361"/>
    </w:p>
    <w:p w14:paraId="477B1C3F" w14:textId="77777777" w:rsidR="00FE363B" w:rsidRPr="00975226" w:rsidRDefault="00E138B5" w:rsidP="00893C6A">
      <w:pPr>
        <w:pStyle w:val="l3"/>
        <w:rPr>
          <w:szCs w:val="18"/>
        </w:rPr>
      </w:pPr>
      <w:bookmarkStart w:id="363" w:name="_Toc106110791"/>
      <w:bookmarkStart w:id="364" w:name="_Ref106113046"/>
      <w:bookmarkStart w:id="365" w:name="_Ref106113447"/>
      <w:r>
        <w:rPr>
          <w:szCs w:val="18"/>
        </w:rPr>
        <w:t>he</w:t>
      </w:r>
      <w:r w:rsidR="00CA0A83" w:rsidRPr="00975226">
        <w:rPr>
          <w:szCs w:val="18"/>
        </w:rPr>
        <w:t xml:space="preserve"> </w:t>
      </w:r>
      <w:r w:rsidR="00FE363B" w:rsidRPr="00975226">
        <w:rPr>
          <w:szCs w:val="18"/>
        </w:rPr>
        <w:t>has complied with all Environmental Laws to which it may be subject including the filing of all notifications, reports or assessments required to be filed under such Environmental Laws; and</w:t>
      </w:r>
      <w:bookmarkEnd w:id="363"/>
      <w:bookmarkEnd w:id="364"/>
      <w:bookmarkEnd w:id="365"/>
    </w:p>
    <w:p w14:paraId="58F76F62" w14:textId="77777777" w:rsidR="00FE363B" w:rsidRPr="00975226" w:rsidRDefault="00E138B5" w:rsidP="00893C6A">
      <w:pPr>
        <w:pStyle w:val="l3"/>
        <w:rPr>
          <w:szCs w:val="18"/>
        </w:rPr>
      </w:pPr>
      <w:bookmarkStart w:id="366" w:name="_Toc106110792"/>
      <w:bookmarkStart w:id="367" w:name="_Ref106113047"/>
      <w:bookmarkStart w:id="368" w:name="_Ref106113448"/>
      <w:r>
        <w:rPr>
          <w:szCs w:val="18"/>
        </w:rPr>
        <w:t>he</w:t>
      </w:r>
      <w:r w:rsidR="00CA0A83" w:rsidRPr="00975226">
        <w:rPr>
          <w:szCs w:val="18"/>
        </w:rPr>
        <w:t xml:space="preserve"> </w:t>
      </w:r>
      <w:r w:rsidR="00FE363B" w:rsidRPr="00975226">
        <w:rPr>
          <w:szCs w:val="18"/>
        </w:rPr>
        <w:t xml:space="preserve">has obtained all Environmental Permits required in connection with </w:t>
      </w:r>
      <w:r>
        <w:rPr>
          <w:szCs w:val="18"/>
        </w:rPr>
        <w:t>his</w:t>
      </w:r>
      <w:r w:rsidR="00FE363B" w:rsidRPr="00975226">
        <w:rPr>
          <w:szCs w:val="18"/>
        </w:rPr>
        <w:t xml:space="preserve"> assets and has complied with the terms of those Environmental Permits.</w:t>
      </w:r>
      <w:bookmarkEnd w:id="366"/>
      <w:bookmarkEnd w:id="367"/>
      <w:bookmarkEnd w:id="368"/>
    </w:p>
    <w:p w14:paraId="2778DBEB" w14:textId="77777777" w:rsidR="00FE363B" w:rsidRPr="00975226" w:rsidRDefault="00FE363B" w:rsidP="00FE363B">
      <w:pPr>
        <w:pStyle w:val="l1"/>
        <w:rPr>
          <w:szCs w:val="18"/>
        </w:rPr>
      </w:pPr>
      <w:bookmarkStart w:id="369" w:name="_Toc106110794"/>
      <w:bookmarkStart w:id="370" w:name="_Ref106113049"/>
      <w:bookmarkStart w:id="371" w:name="_Ref106113450"/>
      <w:bookmarkStart w:id="372" w:name="_Toc111575971"/>
      <w:r w:rsidRPr="00975226">
        <w:rPr>
          <w:szCs w:val="18"/>
        </w:rPr>
        <w:lastRenderedPageBreak/>
        <w:t>UNDERTAKINGS</w:t>
      </w:r>
      <w:bookmarkEnd w:id="369"/>
      <w:bookmarkEnd w:id="370"/>
      <w:bookmarkEnd w:id="371"/>
      <w:bookmarkEnd w:id="372"/>
    </w:p>
    <w:p w14:paraId="62998DA0" w14:textId="77777777" w:rsidR="00FE363B" w:rsidRPr="00975226" w:rsidRDefault="00FE363B" w:rsidP="00FE363B">
      <w:pPr>
        <w:pStyle w:val="l2Heading"/>
        <w:rPr>
          <w:szCs w:val="18"/>
        </w:rPr>
      </w:pPr>
      <w:bookmarkStart w:id="373" w:name="_Toc106110795"/>
      <w:bookmarkStart w:id="374" w:name="_Ref106113050"/>
      <w:bookmarkStart w:id="375" w:name="_Ref106113451"/>
      <w:r w:rsidRPr="00975226">
        <w:rPr>
          <w:szCs w:val="18"/>
        </w:rPr>
        <w:t>General undertakings</w:t>
      </w:r>
      <w:bookmarkEnd w:id="373"/>
      <w:bookmarkEnd w:id="374"/>
      <w:bookmarkEnd w:id="375"/>
    </w:p>
    <w:p w14:paraId="37DB295D"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hereby irrevocably covenants and undertakes with the Lender that </w:t>
      </w:r>
      <w:r w:rsidR="00E138B5">
        <w:rPr>
          <w:szCs w:val="18"/>
        </w:rPr>
        <w:t>he</w:t>
      </w:r>
      <w:r w:rsidR="00CA0A83" w:rsidRPr="00975226">
        <w:rPr>
          <w:szCs w:val="18"/>
        </w:rPr>
        <w:t xml:space="preserve"> </w:t>
      </w:r>
      <w:r w:rsidRPr="00975226">
        <w:rPr>
          <w:szCs w:val="18"/>
        </w:rPr>
        <w:t>shall:</w:t>
      </w:r>
    </w:p>
    <w:p w14:paraId="6DCEA063" w14:textId="77777777" w:rsidR="00FE363B" w:rsidRPr="00975226" w:rsidRDefault="00FE363B" w:rsidP="00FE363B">
      <w:pPr>
        <w:pStyle w:val="l3"/>
        <w:rPr>
          <w:szCs w:val="18"/>
        </w:rPr>
      </w:pPr>
      <w:bookmarkStart w:id="376" w:name="_Toc106110796"/>
      <w:bookmarkStart w:id="377" w:name="_Ref106113051"/>
      <w:bookmarkStart w:id="378" w:name="_Ref106113452"/>
      <w:r w:rsidRPr="00975226">
        <w:rPr>
          <w:szCs w:val="18"/>
        </w:rPr>
        <w:t>provide the Lender with such information relating to the Charged Assets as the Lender may reasonably require from time to time;</w:t>
      </w:r>
      <w:bookmarkEnd w:id="376"/>
      <w:bookmarkEnd w:id="377"/>
      <w:bookmarkEnd w:id="378"/>
    </w:p>
    <w:p w14:paraId="2AEBDA5F" w14:textId="77777777" w:rsidR="00FE363B" w:rsidRPr="00975226" w:rsidRDefault="00FE363B" w:rsidP="00FE363B">
      <w:pPr>
        <w:pStyle w:val="l3"/>
        <w:rPr>
          <w:szCs w:val="18"/>
        </w:rPr>
      </w:pPr>
      <w:bookmarkStart w:id="379" w:name="_Toc106110798"/>
      <w:bookmarkStart w:id="380" w:name="_Ref106113053"/>
      <w:bookmarkStart w:id="381" w:name="_Ref106113454"/>
      <w:r w:rsidRPr="00975226">
        <w:rPr>
          <w:szCs w:val="18"/>
        </w:rPr>
        <w:t>observe and perform all material covenants, requirements and obligations from time to time imposed on, applicable to or otherwise affecting the Charged Assets and/or the use, ownership, occupation, possession, operation, repair, maintenance or other enjoyment or exploitation of the Charged Assets whether imposed by statute, law or regulation, contract, lease, licence, grant or otherwise;</w:t>
      </w:r>
      <w:bookmarkEnd w:id="379"/>
      <w:bookmarkEnd w:id="380"/>
      <w:bookmarkEnd w:id="381"/>
    </w:p>
    <w:p w14:paraId="35253146" w14:textId="77777777" w:rsidR="00FE363B" w:rsidRPr="00975226" w:rsidRDefault="00FE363B" w:rsidP="00FE363B">
      <w:pPr>
        <w:pStyle w:val="l3"/>
        <w:rPr>
          <w:szCs w:val="18"/>
        </w:rPr>
      </w:pPr>
      <w:bookmarkStart w:id="382" w:name="_Toc106110800"/>
      <w:bookmarkStart w:id="383" w:name="_Ref106113055"/>
      <w:bookmarkStart w:id="384" w:name="_Ref106113456"/>
      <w:r w:rsidRPr="00975226">
        <w:rPr>
          <w:szCs w:val="18"/>
        </w:rPr>
        <w:t>comply with all laws, statutes and regulations (including those relating to the payment of taxes and the Environment) which are applicable to it and obtain, effect, comply with and maintain in full force and effect all registrations, licences, consents, authorisations and exemptions required for the conduct of its business and the performance, validity and enforceability of this Deed and any document entered into pursuant to this Deed and generally do all other acts and things (including the taking of legal proceedings) necessary or desirable to maintain, defend or preserve its right, title and interest to and in the Charged Assets without infringement by any third party;</w:t>
      </w:r>
      <w:bookmarkEnd w:id="382"/>
      <w:bookmarkEnd w:id="383"/>
      <w:bookmarkEnd w:id="384"/>
    </w:p>
    <w:p w14:paraId="6EE01E32" w14:textId="77777777" w:rsidR="00FE363B" w:rsidRPr="00975226" w:rsidRDefault="00FE363B" w:rsidP="00FE363B">
      <w:pPr>
        <w:pStyle w:val="l3"/>
        <w:rPr>
          <w:szCs w:val="18"/>
        </w:rPr>
      </w:pPr>
      <w:bookmarkStart w:id="385" w:name="_Toc106110801"/>
      <w:bookmarkStart w:id="386" w:name="_Ref106113056"/>
      <w:bookmarkStart w:id="387" w:name="_Ref106113457"/>
      <w:r w:rsidRPr="00975226">
        <w:rPr>
          <w:szCs w:val="18"/>
        </w:rPr>
        <w:t>not without the prior written consent of the Lender, enter into any onerous or restrictive obligations affecting any of its real property or agree to any rent review (the result of which would mean that it would pay an amount higher than market rent) relating to any interest in any of the Charged Assets;</w:t>
      </w:r>
      <w:bookmarkEnd w:id="385"/>
      <w:bookmarkEnd w:id="386"/>
      <w:bookmarkEnd w:id="387"/>
    </w:p>
    <w:p w14:paraId="26F36737" w14:textId="77777777" w:rsidR="00FE363B" w:rsidRPr="00975226" w:rsidRDefault="00FE363B" w:rsidP="00FE363B">
      <w:pPr>
        <w:pStyle w:val="l3"/>
        <w:rPr>
          <w:szCs w:val="18"/>
        </w:rPr>
      </w:pPr>
      <w:bookmarkStart w:id="388" w:name="_Toc106110802"/>
      <w:bookmarkStart w:id="389" w:name="_Ref106113057"/>
      <w:bookmarkStart w:id="390" w:name="_Ref106113458"/>
      <w:r w:rsidRPr="00975226">
        <w:rPr>
          <w:szCs w:val="18"/>
        </w:rPr>
        <w:t>not without the prior written consent of the Lender, enter into any agreement affecting any of its real property or agree to any rent review (the result of which would mean that it would receive an amount less than market rent) relating to any interest in any of the Charged Assets;</w:t>
      </w:r>
      <w:bookmarkEnd w:id="388"/>
      <w:bookmarkEnd w:id="389"/>
      <w:bookmarkEnd w:id="390"/>
    </w:p>
    <w:p w14:paraId="62CB76FB" w14:textId="77777777" w:rsidR="00FE363B" w:rsidRPr="00975226" w:rsidRDefault="00FE363B" w:rsidP="00FE363B">
      <w:pPr>
        <w:pStyle w:val="l3"/>
        <w:rPr>
          <w:szCs w:val="18"/>
        </w:rPr>
      </w:pPr>
      <w:bookmarkStart w:id="391" w:name="_Toc106110803"/>
      <w:bookmarkStart w:id="392" w:name="_Ref106113058"/>
      <w:bookmarkStart w:id="393" w:name="_Ref106113459"/>
      <w:r w:rsidRPr="00975226">
        <w:rPr>
          <w:szCs w:val="18"/>
        </w:rPr>
        <w:t xml:space="preserve">notify the Lender immediately if any distress or execution is levied or enforced against it or any of its assets or any </w:t>
      </w:r>
      <w:proofErr w:type="gramStart"/>
      <w:r w:rsidRPr="00975226">
        <w:rPr>
          <w:szCs w:val="18"/>
        </w:rPr>
        <w:t>third party</w:t>
      </w:r>
      <w:proofErr w:type="gramEnd"/>
      <w:r w:rsidRPr="00975226">
        <w:rPr>
          <w:szCs w:val="18"/>
        </w:rPr>
        <w:t xml:space="preserve"> debt order or freezing order is made and served on it;</w:t>
      </w:r>
      <w:bookmarkEnd w:id="391"/>
      <w:bookmarkEnd w:id="392"/>
      <w:bookmarkEnd w:id="393"/>
    </w:p>
    <w:p w14:paraId="32A05865" w14:textId="77777777" w:rsidR="00FE363B" w:rsidRPr="00975226" w:rsidRDefault="00FE363B" w:rsidP="00FE363B">
      <w:pPr>
        <w:pStyle w:val="l3"/>
        <w:rPr>
          <w:szCs w:val="18"/>
        </w:rPr>
      </w:pPr>
      <w:bookmarkStart w:id="394" w:name="_Toc106110804"/>
      <w:bookmarkStart w:id="395" w:name="_Ref106113059"/>
      <w:bookmarkStart w:id="396" w:name="_Ref106113460"/>
      <w:r w:rsidRPr="00975226">
        <w:rPr>
          <w:szCs w:val="18"/>
        </w:rPr>
        <w:t xml:space="preserve">notify the Lender immediately if any steps (including the making of an application without the giving of any notice) </w:t>
      </w:r>
      <w:bookmarkEnd w:id="394"/>
      <w:bookmarkEnd w:id="395"/>
      <w:bookmarkEnd w:id="396"/>
      <w:r w:rsidR="005E30D6" w:rsidRPr="00975226">
        <w:rPr>
          <w:szCs w:val="18"/>
        </w:rPr>
        <w:t xml:space="preserve">are taken by any person (including the </w:t>
      </w:r>
      <w:proofErr w:type="spellStart"/>
      <w:r w:rsidR="005E30D6" w:rsidRPr="00975226">
        <w:rPr>
          <w:szCs w:val="18"/>
        </w:rPr>
        <w:t>Chargor</w:t>
      </w:r>
      <w:proofErr w:type="spellEnd"/>
      <w:r w:rsidR="005E30D6" w:rsidRPr="00975226">
        <w:rPr>
          <w:szCs w:val="18"/>
        </w:rPr>
        <w:t>) in relation to receivership, bankruptcy or insolvency arrangements within the meaning of the Personal Insolvency Act, 2012 or any analogous step or procedure is taken in any jurisdiction;</w:t>
      </w:r>
    </w:p>
    <w:p w14:paraId="4C6BF308" w14:textId="77777777" w:rsidR="00FE363B" w:rsidRPr="00975226" w:rsidRDefault="00FE363B" w:rsidP="00FE363B">
      <w:pPr>
        <w:pStyle w:val="l3"/>
        <w:rPr>
          <w:szCs w:val="18"/>
        </w:rPr>
      </w:pPr>
      <w:bookmarkStart w:id="397" w:name="_Toc106110806"/>
      <w:bookmarkStart w:id="398" w:name="_Ref106113061"/>
      <w:bookmarkStart w:id="399" w:name="_Ref106113462"/>
      <w:r w:rsidRPr="00975226">
        <w:rPr>
          <w:szCs w:val="18"/>
        </w:rPr>
        <w:t>not without the prior written consent of the Lender, do or omit to do anything which might result in any Charged Asset which currently is or becomes a registered right to lapse or which might allow or permit a third party to obtain a revocation of any such registered right;</w:t>
      </w:r>
      <w:bookmarkEnd w:id="397"/>
      <w:bookmarkEnd w:id="398"/>
      <w:bookmarkEnd w:id="399"/>
      <w:r w:rsidR="005E30D6" w:rsidRPr="00975226">
        <w:rPr>
          <w:szCs w:val="18"/>
        </w:rPr>
        <w:t xml:space="preserve"> and</w:t>
      </w:r>
    </w:p>
    <w:p w14:paraId="645759AA" w14:textId="77777777" w:rsidR="00FE363B" w:rsidRPr="00975226" w:rsidRDefault="00FE363B" w:rsidP="005E30D6">
      <w:pPr>
        <w:pStyle w:val="l3"/>
        <w:rPr>
          <w:szCs w:val="18"/>
        </w:rPr>
      </w:pPr>
      <w:bookmarkStart w:id="400" w:name="_Toc106110807"/>
      <w:bookmarkStart w:id="401" w:name="_Ref106113062"/>
      <w:bookmarkStart w:id="402" w:name="_Ref106113463"/>
      <w:r w:rsidRPr="00975226">
        <w:rPr>
          <w:szCs w:val="18"/>
        </w:rPr>
        <w:t>not do or allow to be done any act which could, in the reasonable opinion of the Lender, have a material adverse effect on the value of any Charged Asset</w:t>
      </w:r>
      <w:bookmarkStart w:id="403" w:name="_Toc106110808"/>
      <w:bookmarkStart w:id="404" w:name="_Ref106113063"/>
      <w:bookmarkStart w:id="405" w:name="_Ref106113464"/>
      <w:bookmarkEnd w:id="400"/>
      <w:bookmarkEnd w:id="401"/>
      <w:bookmarkEnd w:id="402"/>
      <w:r w:rsidRPr="00975226">
        <w:rPr>
          <w:szCs w:val="18"/>
        </w:rPr>
        <w:t>.</w:t>
      </w:r>
      <w:bookmarkEnd w:id="403"/>
      <w:bookmarkEnd w:id="404"/>
      <w:bookmarkEnd w:id="405"/>
    </w:p>
    <w:p w14:paraId="0617ADD8" w14:textId="77777777" w:rsidR="00FE363B" w:rsidRPr="00975226" w:rsidRDefault="00FE363B" w:rsidP="00FE363B">
      <w:pPr>
        <w:pStyle w:val="l2Heading"/>
        <w:rPr>
          <w:szCs w:val="18"/>
        </w:rPr>
      </w:pPr>
      <w:bookmarkStart w:id="406" w:name="_Toc106110809"/>
      <w:bookmarkStart w:id="407" w:name="_Ref106113064"/>
      <w:bookmarkStart w:id="408" w:name="_Ref106113465"/>
      <w:r w:rsidRPr="00975226">
        <w:rPr>
          <w:szCs w:val="18"/>
        </w:rPr>
        <w:t>Insurance</w:t>
      </w:r>
      <w:bookmarkEnd w:id="406"/>
      <w:bookmarkEnd w:id="407"/>
      <w:bookmarkEnd w:id="408"/>
    </w:p>
    <w:p w14:paraId="5574FE33"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hereby irrevocably covenants and undertakes with the Lender that it shall:</w:t>
      </w:r>
    </w:p>
    <w:p w14:paraId="0448D65A" w14:textId="77777777" w:rsidR="00FE363B" w:rsidRPr="00975226" w:rsidRDefault="00FE363B" w:rsidP="00FE363B">
      <w:pPr>
        <w:pStyle w:val="l3"/>
        <w:rPr>
          <w:szCs w:val="18"/>
        </w:rPr>
      </w:pPr>
      <w:bookmarkStart w:id="409" w:name="_Toc106110810"/>
      <w:bookmarkStart w:id="410" w:name="_Ref106113065"/>
      <w:bookmarkStart w:id="411" w:name="_Ref106113466"/>
      <w:r w:rsidRPr="00975226">
        <w:rPr>
          <w:szCs w:val="18"/>
        </w:rPr>
        <w:t xml:space="preserve">insure and keep insured all of the Charged Assets, including its buildings, structures in such amounts, against such risks and with such insurance companies as are acceptable to the Lender including risks such as damage by fire, flood, explosion, riot, civil commotion, loss and liability imposed by law as </w:t>
      </w:r>
      <w:r w:rsidRPr="00975226">
        <w:rPr>
          <w:szCs w:val="18"/>
        </w:rPr>
        <w:lastRenderedPageBreak/>
        <w:t>owner or occupier of any property for damages and such other insurable risks as are commonly insured against from time to time in an amount equal to the full reinstatement or replacement cost (with adequate provision to cover professional fees and loss of rent for a minimum period of three (3) years) and shall procure that the interest of the Lender is endorsed and/or noted on the policy as sole loss payee or with such other interest as the Lender may otherwise direct or agree;</w:t>
      </w:r>
      <w:bookmarkEnd w:id="409"/>
      <w:bookmarkEnd w:id="410"/>
      <w:bookmarkEnd w:id="411"/>
    </w:p>
    <w:p w14:paraId="7953FCC7" w14:textId="77777777" w:rsidR="00FE363B" w:rsidRPr="00975226" w:rsidRDefault="00FE363B" w:rsidP="00FE363B">
      <w:pPr>
        <w:pStyle w:val="l3"/>
        <w:rPr>
          <w:szCs w:val="18"/>
        </w:rPr>
      </w:pPr>
      <w:bookmarkStart w:id="412" w:name="_Toc106110811"/>
      <w:bookmarkStart w:id="413" w:name="_Ref106113066"/>
      <w:bookmarkStart w:id="414" w:name="_Ref106113467"/>
      <w:r w:rsidRPr="00975226">
        <w:rPr>
          <w:szCs w:val="18"/>
        </w:rPr>
        <w:t xml:space="preserve">upon execution of this Deed, deliver to the Lender all policies or cover notes (including renewal cover notes or new policies) or other evidence acceptable to the Lender of the insurance required to be maintained in accordance with the provisions of </w:t>
      </w:r>
      <w:r w:rsidRPr="00975226">
        <w:rPr>
          <w:b/>
          <w:szCs w:val="18"/>
        </w:rPr>
        <w:t xml:space="preserve">clause </w:t>
      </w:r>
      <w:r w:rsidR="00715D41" w:rsidRPr="00975226">
        <w:rPr>
          <w:b/>
          <w:szCs w:val="18"/>
        </w:rPr>
        <w:fldChar w:fldCharType="begin"/>
      </w:r>
      <w:r w:rsidR="00715D41" w:rsidRPr="00975226">
        <w:rPr>
          <w:b/>
          <w:szCs w:val="18"/>
        </w:rPr>
        <w:instrText xml:space="preserve">  REF _Ref106113466 \r \h \* MERGEFORMAT </w:instrText>
      </w:r>
      <w:r w:rsidR="00715D41" w:rsidRPr="00975226">
        <w:rPr>
          <w:b/>
          <w:szCs w:val="18"/>
        </w:rPr>
      </w:r>
      <w:r w:rsidR="00715D41" w:rsidRPr="00975226">
        <w:rPr>
          <w:b/>
          <w:szCs w:val="18"/>
        </w:rPr>
        <w:fldChar w:fldCharType="separate"/>
      </w:r>
      <w:r w:rsidR="00522F7E" w:rsidRPr="00522F7E">
        <w:rPr>
          <w:b/>
          <w:color w:val="000000"/>
          <w:szCs w:val="18"/>
        </w:rPr>
        <w:t>7.2.1</w:t>
      </w:r>
      <w:r w:rsidR="00715D41" w:rsidRPr="00975226">
        <w:rPr>
          <w:b/>
          <w:szCs w:val="18"/>
        </w:rPr>
        <w:fldChar w:fldCharType="end"/>
      </w:r>
      <w:r w:rsidRPr="00975226">
        <w:rPr>
          <w:szCs w:val="18"/>
        </w:rPr>
        <w:t>;</w:t>
      </w:r>
      <w:bookmarkEnd w:id="412"/>
      <w:bookmarkEnd w:id="413"/>
      <w:bookmarkEnd w:id="414"/>
    </w:p>
    <w:p w14:paraId="26156671" w14:textId="77777777" w:rsidR="00FE363B" w:rsidRPr="00975226" w:rsidRDefault="00FE363B" w:rsidP="00FE363B">
      <w:pPr>
        <w:pStyle w:val="l3"/>
        <w:rPr>
          <w:szCs w:val="18"/>
        </w:rPr>
      </w:pPr>
      <w:bookmarkStart w:id="415" w:name="_Toc106110812"/>
      <w:bookmarkStart w:id="416" w:name="_Ref106113067"/>
      <w:bookmarkStart w:id="417" w:name="_Ref106113468"/>
      <w:r w:rsidRPr="00975226">
        <w:rPr>
          <w:szCs w:val="18"/>
        </w:rPr>
        <w:t>duly and promptly pay or cause to be paid all premiums and other sums of money payable for maintaining any such insurance as aforesaid;</w:t>
      </w:r>
      <w:bookmarkEnd w:id="415"/>
      <w:bookmarkEnd w:id="416"/>
      <w:bookmarkEnd w:id="417"/>
    </w:p>
    <w:p w14:paraId="1E07B22D" w14:textId="77777777" w:rsidR="00FE363B" w:rsidRPr="00975226" w:rsidRDefault="00FE363B" w:rsidP="00FE363B">
      <w:pPr>
        <w:pStyle w:val="l3"/>
        <w:rPr>
          <w:szCs w:val="18"/>
        </w:rPr>
      </w:pPr>
      <w:bookmarkStart w:id="418" w:name="_Toc106110813"/>
      <w:bookmarkStart w:id="419" w:name="_Ref106113068"/>
      <w:bookmarkStart w:id="420" w:name="_Ref106113469"/>
      <w:r w:rsidRPr="00975226">
        <w:rPr>
          <w:szCs w:val="18"/>
        </w:rPr>
        <w:t>apply any Insurance Proceeds in making good the loss or damage in respect of which such monies were received or, at the sole discretion of the Lender, in repayment of the Secured Liabilities;</w:t>
      </w:r>
      <w:bookmarkEnd w:id="418"/>
      <w:bookmarkEnd w:id="419"/>
      <w:bookmarkEnd w:id="420"/>
    </w:p>
    <w:p w14:paraId="284B39DF" w14:textId="77777777" w:rsidR="00FE363B" w:rsidRPr="00975226" w:rsidRDefault="00FE363B" w:rsidP="00FE363B">
      <w:pPr>
        <w:pStyle w:val="l3"/>
        <w:rPr>
          <w:szCs w:val="18"/>
        </w:rPr>
      </w:pPr>
      <w:bookmarkStart w:id="421" w:name="_Toc106110814"/>
      <w:bookmarkStart w:id="422" w:name="_Ref106113069"/>
      <w:bookmarkStart w:id="423" w:name="_Ref106113470"/>
      <w:r w:rsidRPr="00975226">
        <w:rPr>
          <w:szCs w:val="18"/>
        </w:rPr>
        <w:t>not do or permit anything to be done in or upon or relating to the Charged Assets or any part of the Charged Assets which may make void or voidable any Insurances;</w:t>
      </w:r>
      <w:bookmarkEnd w:id="421"/>
      <w:bookmarkEnd w:id="422"/>
      <w:bookmarkEnd w:id="423"/>
    </w:p>
    <w:p w14:paraId="68F7EB76" w14:textId="77777777" w:rsidR="00FE363B" w:rsidRPr="00975226" w:rsidRDefault="00FE363B" w:rsidP="00FE363B">
      <w:pPr>
        <w:pStyle w:val="l3"/>
        <w:rPr>
          <w:szCs w:val="18"/>
        </w:rPr>
      </w:pPr>
      <w:bookmarkStart w:id="424" w:name="_Toc106110815"/>
      <w:bookmarkStart w:id="425" w:name="_Ref106113070"/>
      <w:bookmarkStart w:id="426" w:name="_Ref106113471"/>
      <w:r w:rsidRPr="00975226">
        <w:rPr>
          <w:szCs w:val="18"/>
        </w:rPr>
        <w:t xml:space="preserve">pending application in accordance with </w:t>
      </w:r>
      <w:r w:rsidRPr="00975226">
        <w:rPr>
          <w:b/>
          <w:szCs w:val="18"/>
        </w:rPr>
        <w:t xml:space="preserve">clause </w:t>
      </w:r>
      <w:r w:rsidR="00715D41" w:rsidRPr="00975226">
        <w:rPr>
          <w:b/>
          <w:szCs w:val="18"/>
        </w:rPr>
        <w:fldChar w:fldCharType="begin"/>
      </w:r>
      <w:r w:rsidR="00715D41" w:rsidRPr="00975226">
        <w:rPr>
          <w:b/>
          <w:szCs w:val="18"/>
        </w:rPr>
        <w:instrText xml:space="preserve">  REF _Ref106113469 \r \h \* MERGEFORMAT </w:instrText>
      </w:r>
      <w:r w:rsidR="00715D41" w:rsidRPr="00975226">
        <w:rPr>
          <w:b/>
          <w:szCs w:val="18"/>
        </w:rPr>
      </w:r>
      <w:r w:rsidR="00715D41" w:rsidRPr="00975226">
        <w:rPr>
          <w:b/>
          <w:szCs w:val="18"/>
        </w:rPr>
        <w:fldChar w:fldCharType="separate"/>
      </w:r>
      <w:r w:rsidR="00522F7E" w:rsidRPr="00522F7E">
        <w:rPr>
          <w:b/>
          <w:color w:val="000000"/>
          <w:szCs w:val="18"/>
        </w:rPr>
        <w:t>7.2.4</w:t>
      </w:r>
      <w:r w:rsidR="00715D41" w:rsidRPr="00975226">
        <w:rPr>
          <w:b/>
          <w:szCs w:val="18"/>
        </w:rPr>
        <w:fldChar w:fldCharType="end"/>
      </w:r>
      <w:r w:rsidRPr="00975226">
        <w:rPr>
          <w:szCs w:val="18"/>
        </w:rPr>
        <w:t xml:space="preserve"> or if requested by the Lender to do so pending a determination as to their application or use by the Lender, hold all Insurance Proceeds on trust for the Lender; and</w:t>
      </w:r>
      <w:bookmarkEnd w:id="424"/>
      <w:bookmarkEnd w:id="425"/>
      <w:bookmarkEnd w:id="426"/>
    </w:p>
    <w:p w14:paraId="0A110AB4" w14:textId="77777777" w:rsidR="00FE363B" w:rsidRPr="00975226" w:rsidRDefault="00FE363B" w:rsidP="00FE363B">
      <w:pPr>
        <w:pStyle w:val="l3"/>
        <w:rPr>
          <w:szCs w:val="18"/>
        </w:rPr>
      </w:pPr>
      <w:bookmarkStart w:id="427" w:name="_Toc106110816"/>
      <w:bookmarkStart w:id="428" w:name="_Ref106113071"/>
      <w:bookmarkStart w:id="429" w:name="_Ref106113472"/>
      <w:r w:rsidRPr="00975226">
        <w:rPr>
          <w:szCs w:val="18"/>
        </w:rPr>
        <w:t>ensure and procure that all policies covering the Charged Assets shall contain clauses whereby the insurer agrees that the policies will not be cancelled or terminated and will not expire without a minimum of thirty (30) days’ notice in writing to the Lender or provisions to this effect and to the extent from time to time available from the insurers.</w:t>
      </w:r>
      <w:bookmarkEnd w:id="427"/>
      <w:bookmarkEnd w:id="428"/>
      <w:bookmarkEnd w:id="429"/>
    </w:p>
    <w:p w14:paraId="4AD44008" w14:textId="77777777" w:rsidR="00FE363B" w:rsidRPr="00975226" w:rsidRDefault="00FE363B" w:rsidP="00FE363B">
      <w:pPr>
        <w:pStyle w:val="l2Heading"/>
        <w:rPr>
          <w:szCs w:val="18"/>
        </w:rPr>
      </w:pPr>
      <w:bookmarkStart w:id="430" w:name="_Toc106110817"/>
      <w:bookmarkStart w:id="431" w:name="_Ref106113072"/>
      <w:bookmarkStart w:id="432" w:name="_Ref106113473"/>
      <w:r w:rsidRPr="00975226">
        <w:rPr>
          <w:szCs w:val="18"/>
        </w:rPr>
        <w:t>Scheduled Property</w:t>
      </w:r>
      <w:bookmarkEnd w:id="430"/>
      <w:bookmarkEnd w:id="431"/>
      <w:bookmarkEnd w:id="432"/>
    </w:p>
    <w:p w14:paraId="4BA945ED"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hereby irrevocably covenants and undertakes with the Lender that it shall:</w:t>
      </w:r>
    </w:p>
    <w:p w14:paraId="37EC78D4" w14:textId="77777777" w:rsidR="00FE363B" w:rsidRPr="00975226" w:rsidRDefault="00FE363B" w:rsidP="00FE363B">
      <w:pPr>
        <w:pStyle w:val="l3"/>
        <w:rPr>
          <w:szCs w:val="18"/>
        </w:rPr>
      </w:pPr>
      <w:bookmarkStart w:id="433" w:name="_Toc106110818"/>
      <w:bookmarkStart w:id="434" w:name="_Ref106113073"/>
      <w:bookmarkStart w:id="435" w:name="_Ref106113474"/>
      <w:r w:rsidRPr="00975226">
        <w:rPr>
          <w:szCs w:val="18"/>
        </w:rPr>
        <w:t xml:space="preserve">not, without the prior written consent of the Lender, part with possession or occupation of the </w:t>
      </w:r>
      <w:bookmarkStart w:id="436" w:name="DocXTextRef98"/>
      <w:r w:rsidRPr="00975226">
        <w:rPr>
          <w:szCs w:val="18"/>
        </w:rPr>
        <w:t>Scheduled</w:t>
      </w:r>
      <w:bookmarkEnd w:id="436"/>
      <w:r w:rsidRPr="00975226">
        <w:rPr>
          <w:szCs w:val="18"/>
        </w:rPr>
        <w:t xml:space="preserve"> Property (or any part of the </w:t>
      </w:r>
      <w:bookmarkStart w:id="437" w:name="DocXTextRef99"/>
      <w:r w:rsidRPr="00975226">
        <w:rPr>
          <w:szCs w:val="18"/>
        </w:rPr>
        <w:t>Scheduled</w:t>
      </w:r>
      <w:bookmarkEnd w:id="437"/>
      <w:r w:rsidRPr="00975226">
        <w:rPr>
          <w:szCs w:val="18"/>
        </w:rPr>
        <w:t xml:space="preserve"> Property);</w:t>
      </w:r>
      <w:bookmarkEnd w:id="433"/>
      <w:bookmarkEnd w:id="434"/>
      <w:bookmarkEnd w:id="435"/>
    </w:p>
    <w:p w14:paraId="05E42DCB" w14:textId="77777777" w:rsidR="00FE363B" w:rsidRPr="00975226" w:rsidRDefault="00FE363B" w:rsidP="00FE363B">
      <w:pPr>
        <w:pStyle w:val="l3"/>
        <w:rPr>
          <w:szCs w:val="18"/>
        </w:rPr>
      </w:pPr>
      <w:bookmarkStart w:id="438" w:name="_Toc106110819"/>
      <w:bookmarkStart w:id="439" w:name="_Ref106113074"/>
      <w:bookmarkStart w:id="440" w:name="_Ref106113475"/>
      <w:r w:rsidRPr="00975226">
        <w:rPr>
          <w:szCs w:val="18"/>
        </w:rPr>
        <w:t xml:space="preserve">comply with, observe and perform all covenants, obligations and conditions relating to the </w:t>
      </w:r>
      <w:bookmarkStart w:id="441" w:name="DocXTextRef100"/>
      <w:r w:rsidRPr="00975226">
        <w:rPr>
          <w:szCs w:val="18"/>
        </w:rPr>
        <w:t>Scheduled</w:t>
      </w:r>
      <w:bookmarkEnd w:id="441"/>
      <w:r w:rsidRPr="00975226">
        <w:rPr>
          <w:szCs w:val="18"/>
        </w:rPr>
        <w:t xml:space="preserve"> Property (including every Occupational Lease, fee farm grant, agreement or other instrument relating to the </w:t>
      </w:r>
      <w:bookmarkStart w:id="442" w:name="DocXTextRef101"/>
      <w:r w:rsidRPr="00975226">
        <w:rPr>
          <w:szCs w:val="18"/>
        </w:rPr>
        <w:t>Scheduled</w:t>
      </w:r>
      <w:bookmarkEnd w:id="442"/>
      <w:r w:rsidRPr="00975226">
        <w:rPr>
          <w:szCs w:val="18"/>
        </w:rPr>
        <w:t xml:space="preserve"> Property) and indemnify the Lender in respect of any breach of those covenants, obligations and conditions;</w:t>
      </w:r>
      <w:bookmarkEnd w:id="438"/>
      <w:bookmarkEnd w:id="439"/>
      <w:bookmarkEnd w:id="440"/>
    </w:p>
    <w:p w14:paraId="1DBD70E2" w14:textId="77777777" w:rsidR="00FE363B" w:rsidRPr="00975226" w:rsidRDefault="00FE363B" w:rsidP="00FE363B">
      <w:pPr>
        <w:pStyle w:val="l3"/>
        <w:rPr>
          <w:szCs w:val="18"/>
        </w:rPr>
      </w:pPr>
      <w:bookmarkStart w:id="443" w:name="_Toc106110820"/>
      <w:bookmarkStart w:id="444" w:name="_Ref106113075"/>
      <w:bookmarkStart w:id="445" w:name="_Ref106113476"/>
      <w:r w:rsidRPr="00975226">
        <w:rPr>
          <w:szCs w:val="18"/>
        </w:rPr>
        <w:t xml:space="preserve">procure that all Rental Income shall, if </w:t>
      </w:r>
      <w:proofErr w:type="gramStart"/>
      <w:r w:rsidRPr="00975226">
        <w:rPr>
          <w:szCs w:val="18"/>
        </w:rPr>
        <w:t>so</w:t>
      </w:r>
      <w:proofErr w:type="gramEnd"/>
      <w:r w:rsidRPr="00975226">
        <w:rPr>
          <w:szCs w:val="18"/>
        </w:rPr>
        <w:t xml:space="preserve"> required by the Lender, be paid into such account(s) as the Lender may from time to time specify;</w:t>
      </w:r>
      <w:bookmarkEnd w:id="443"/>
      <w:bookmarkEnd w:id="444"/>
      <w:bookmarkEnd w:id="445"/>
    </w:p>
    <w:p w14:paraId="07A0410E" w14:textId="77777777" w:rsidR="00FE363B" w:rsidRPr="00975226" w:rsidRDefault="00FE363B" w:rsidP="00FE363B">
      <w:pPr>
        <w:pStyle w:val="l3"/>
        <w:rPr>
          <w:szCs w:val="18"/>
        </w:rPr>
      </w:pPr>
      <w:bookmarkStart w:id="446" w:name="_Toc106110821"/>
      <w:bookmarkStart w:id="447" w:name="_Ref106113076"/>
      <w:bookmarkStart w:id="448" w:name="_Ref106113477"/>
      <w:r w:rsidRPr="00975226">
        <w:rPr>
          <w:szCs w:val="18"/>
        </w:rPr>
        <w:t xml:space="preserve">not, without the previous consent in writing of the Lender, which consent shall not be unreasonably withheld, remove or destroy any of the buildings, fixtures, fittings, vehicles, computers and office and other equipment or any structure whatsoever from the </w:t>
      </w:r>
      <w:bookmarkStart w:id="449" w:name="DocXTextRef102"/>
      <w:r w:rsidRPr="00975226">
        <w:rPr>
          <w:szCs w:val="18"/>
        </w:rPr>
        <w:t>Scheduled</w:t>
      </w:r>
      <w:bookmarkEnd w:id="449"/>
      <w:r w:rsidRPr="00975226">
        <w:rPr>
          <w:szCs w:val="18"/>
        </w:rPr>
        <w:t xml:space="preserve"> Property owned by the </w:t>
      </w:r>
      <w:proofErr w:type="spellStart"/>
      <w:r w:rsidRPr="00975226">
        <w:rPr>
          <w:szCs w:val="18"/>
        </w:rPr>
        <w:t>Chargor</w:t>
      </w:r>
      <w:proofErr w:type="spellEnd"/>
      <w:r w:rsidRPr="00975226">
        <w:rPr>
          <w:szCs w:val="18"/>
        </w:rPr>
        <w:t xml:space="preserve"> unless that property is worn out or rendered unfit for use or unless such removal or destruction shall be with a view to promptly replacing such property by other property of at least equal value or utility;</w:t>
      </w:r>
      <w:bookmarkEnd w:id="446"/>
      <w:bookmarkEnd w:id="447"/>
      <w:bookmarkEnd w:id="448"/>
    </w:p>
    <w:p w14:paraId="29EC7D58" w14:textId="77777777" w:rsidR="00FE363B" w:rsidRPr="00975226" w:rsidRDefault="00FE363B" w:rsidP="00FE363B">
      <w:pPr>
        <w:pStyle w:val="l3"/>
        <w:rPr>
          <w:szCs w:val="18"/>
        </w:rPr>
      </w:pPr>
      <w:bookmarkStart w:id="450" w:name="_Toc106110822"/>
      <w:bookmarkStart w:id="451" w:name="_Ref106113077"/>
      <w:bookmarkStart w:id="452" w:name="_Ref106113478"/>
      <w:r w:rsidRPr="00975226">
        <w:rPr>
          <w:szCs w:val="18"/>
        </w:rPr>
        <w:t xml:space="preserve">at all reasonable times permit the Lender and its </w:t>
      </w:r>
      <w:proofErr w:type="gramStart"/>
      <w:r w:rsidRPr="00975226">
        <w:rPr>
          <w:szCs w:val="18"/>
        </w:rPr>
        <w:t>representatives</w:t>
      </w:r>
      <w:proofErr w:type="gramEnd"/>
      <w:r w:rsidRPr="00975226">
        <w:rPr>
          <w:szCs w:val="18"/>
        </w:rPr>
        <w:t xml:space="preserve"> access to the </w:t>
      </w:r>
      <w:bookmarkStart w:id="453" w:name="DocXTextRef103"/>
      <w:r w:rsidRPr="00975226">
        <w:rPr>
          <w:szCs w:val="18"/>
        </w:rPr>
        <w:t>Scheduled</w:t>
      </w:r>
      <w:bookmarkEnd w:id="453"/>
      <w:r w:rsidRPr="00975226">
        <w:rPr>
          <w:szCs w:val="18"/>
        </w:rPr>
        <w:t xml:space="preserve"> Property from time to time and at the cost of the </w:t>
      </w:r>
      <w:proofErr w:type="spellStart"/>
      <w:r w:rsidRPr="00975226">
        <w:rPr>
          <w:szCs w:val="18"/>
        </w:rPr>
        <w:t>Chargor</w:t>
      </w:r>
      <w:proofErr w:type="spellEnd"/>
      <w:r w:rsidRPr="00975226">
        <w:rPr>
          <w:szCs w:val="18"/>
        </w:rPr>
        <w:t xml:space="preserve"> to take any action the Lender may consider reasonably necessary or desirable to prevent or remedy any breach of any covenant, stipulation or term of this Deed;</w:t>
      </w:r>
      <w:bookmarkEnd w:id="450"/>
      <w:bookmarkEnd w:id="451"/>
      <w:bookmarkEnd w:id="452"/>
    </w:p>
    <w:p w14:paraId="709168D7" w14:textId="77777777" w:rsidR="00FE363B" w:rsidRPr="00975226" w:rsidRDefault="00FE363B" w:rsidP="00FE363B">
      <w:pPr>
        <w:pStyle w:val="l3"/>
        <w:rPr>
          <w:szCs w:val="18"/>
        </w:rPr>
      </w:pPr>
      <w:bookmarkStart w:id="454" w:name="_Toc106110823"/>
      <w:bookmarkStart w:id="455" w:name="_Ref106113078"/>
      <w:bookmarkStart w:id="456" w:name="_Ref106113479"/>
      <w:r w:rsidRPr="00975226">
        <w:rPr>
          <w:szCs w:val="18"/>
        </w:rPr>
        <w:lastRenderedPageBreak/>
        <w:t>on the expiration of any Occupational Lease</w:t>
      </w:r>
      <w:r w:rsidR="003A3AA9">
        <w:rPr>
          <w:szCs w:val="18"/>
        </w:rPr>
        <w:t xml:space="preserve"> </w:t>
      </w:r>
      <w:r w:rsidRPr="00975226">
        <w:rPr>
          <w:szCs w:val="18"/>
        </w:rPr>
        <w:t xml:space="preserve">or other agreement relating to the </w:t>
      </w:r>
      <w:bookmarkStart w:id="457" w:name="DocXTextRef104"/>
      <w:r w:rsidRPr="00975226">
        <w:rPr>
          <w:szCs w:val="18"/>
        </w:rPr>
        <w:t>Scheduled</w:t>
      </w:r>
      <w:bookmarkEnd w:id="457"/>
      <w:r w:rsidRPr="00975226">
        <w:rPr>
          <w:szCs w:val="18"/>
        </w:rPr>
        <w:t xml:space="preserve"> Property, to enter into negotiations to agree to renew all such Occupational Leases or other agreements on the most favourable terms available and upon receipt of the written consent of the Lender to proceed to renew such Occupational Leases or other agreements;</w:t>
      </w:r>
      <w:bookmarkEnd w:id="454"/>
      <w:bookmarkEnd w:id="455"/>
      <w:bookmarkEnd w:id="456"/>
    </w:p>
    <w:p w14:paraId="156FF213" w14:textId="77777777" w:rsidR="00FE363B" w:rsidRPr="00975226" w:rsidRDefault="00FE363B" w:rsidP="00FE363B">
      <w:pPr>
        <w:pStyle w:val="l3"/>
        <w:rPr>
          <w:szCs w:val="18"/>
        </w:rPr>
      </w:pPr>
      <w:bookmarkStart w:id="458" w:name="_Toc106110824"/>
      <w:bookmarkStart w:id="459" w:name="_Ref106113079"/>
      <w:bookmarkStart w:id="460" w:name="_Ref106113480"/>
      <w:r w:rsidRPr="00975226">
        <w:rPr>
          <w:szCs w:val="18"/>
        </w:rPr>
        <w:t xml:space="preserve">not, without the prior written consent of the Lender, exercise the statutory powers of leasing or agreeing to lease, granting or agreeing to grant or of accepting or agreeing to accept surrenders conferred by section 18 of the Act in respect of the </w:t>
      </w:r>
      <w:bookmarkStart w:id="461" w:name="DocXTextRef105"/>
      <w:r w:rsidRPr="00975226">
        <w:rPr>
          <w:szCs w:val="18"/>
        </w:rPr>
        <w:t>Scheduled</w:t>
      </w:r>
      <w:bookmarkEnd w:id="461"/>
      <w:r w:rsidRPr="00975226">
        <w:rPr>
          <w:szCs w:val="18"/>
        </w:rPr>
        <w:t xml:space="preserve"> Property or any part of the </w:t>
      </w:r>
      <w:bookmarkStart w:id="462" w:name="DocXTextRef106"/>
      <w:r w:rsidRPr="00975226">
        <w:rPr>
          <w:szCs w:val="18"/>
        </w:rPr>
        <w:t>Scheduled</w:t>
      </w:r>
      <w:bookmarkEnd w:id="462"/>
      <w:r w:rsidRPr="00975226">
        <w:rPr>
          <w:szCs w:val="18"/>
        </w:rPr>
        <w:t xml:space="preserve"> Property or sell, convey, assign, transfer or confer upon any person any contractual licence, right or interest in the </w:t>
      </w:r>
      <w:bookmarkStart w:id="463" w:name="DocXTextRef107"/>
      <w:r w:rsidRPr="00975226">
        <w:rPr>
          <w:szCs w:val="18"/>
        </w:rPr>
        <w:t>Scheduled</w:t>
      </w:r>
      <w:bookmarkEnd w:id="463"/>
      <w:r w:rsidRPr="00975226">
        <w:rPr>
          <w:szCs w:val="18"/>
        </w:rPr>
        <w:t xml:space="preserve"> Property or any part of the </w:t>
      </w:r>
      <w:bookmarkStart w:id="464" w:name="DocXTextRef108"/>
      <w:r w:rsidRPr="00975226">
        <w:rPr>
          <w:szCs w:val="18"/>
        </w:rPr>
        <w:t>Scheduled</w:t>
      </w:r>
      <w:bookmarkEnd w:id="464"/>
      <w:r w:rsidRPr="00975226">
        <w:rPr>
          <w:szCs w:val="18"/>
        </w:rPr>
        <w:t xml:space="preserve"> Property;</w:t>
      </w:r>
      <w:bookmarkEnd w:id="458"/>
      <w:bookmarkEnd w:id="459"/>
      <w:bookmarkEnd w:id="460"/>
    </w:p>
    <w:p w14:paraId="02A68106" w14:textId="77777777" w:rsidR="00FE363B" w:rsidRPr="00975226" w:rsidRDefault="00FE363B" w:rsidP="00FE363B">
      <w:pPr>
        <w:pStyle w:val="l3"/>
        <w:rPr>
          <w:szCs w:val="18"/>
        </w:rPr>
      </w:pPr>
      <w:bookmarkStart w:id="465" w:name="_Toc106110825"/>
      <w:bookmarkStart w:id="466" w:name="_Ref106113080"/>
      <w:bookmarkStart w:id="467" w:name="_Ref106113481"/>
      <w:r w:rsidRPr="00975226">
        <w:rPr>
          <w:szCs w:val="18"/>
        </w:rPr>
        <w:t xml:space="preserve">not cause or permit any person to become a protected or statutory tenant of the </w:t>
      </w:r>
      <w:bookmarkStart w:id="468" w:name="DocXTextRef109"/>
      <w:r w:rsidRPr="00975226">
        <w:rPr>
          <w:szCs w:val="18"/>
        </w:rPr>
        <w:t>Scheduled</w:t>
      </w:r>
      <w:bookmarkEnd w:id="468"/>
      <w:r w:rsidRPr="00975226">
        <w:rPr>
          <w:szCs w:val="18"/>
        </w:rPr>
        <w:t xml:space="preserve"> Property or any part of the </w:t>
      </w:r>
      <w:bookmarkStart w:id="469" w:name="DocXTextRef110"/>
      <w:r w:rsidRPr="00975226">
        <w:rPr>
          <w:szCs w:val="18"/>
        </w:rPr>
        <w:t>Scheduled</w:t>
      </w:r>
      <w:bookmarkEnd w:id="469"/>
      <w:r w:rsidRPr="00975226">
        <w:rPr>
          <w:szCs w:val="18"/>
        </w:rPr>
        <w:t xml:space="preserve"> Property under the Rent Restrictions Acts 1960 to 1981 or the Housing (Private Rented Dwellings) Acts 1982 and 1983;</w:t>
      </w:r>
      <w:bookmarkEnd w:id="465"/>
      <w:bookmarkEnd w:id="466"/>
      <w:bookmarkEnd w:id="467"/>
    </w:p>
    <w:p w14:paraId="48B0668C" w14:textId="77777777" w:rsidR="00FE363B" w:rsidRPr="00975226" w:rsidRDefault="00FE363B" w:rsidP="00FE363B">
      <w:pPr>
        <w:pStyle w:val="l3"/>
        <w:rPr>
          <w:szCs w:val="18"/>
        </w:rPr>
      </w:pPr>
      <w:bookmarkStart w:id="470" w:name="_Toc106110826"/>
      <w:bookmarkStart w:id="471" w:name="_Ref106113081"/>
      <w:bookmarkStart w:id="472" w:name="_Ref106113482"/>
      <w:r w:rsidRPr="00975226">
        <w:rPr>
          <w:szCs w:val="18"/>
        </w:rPr>
        <w:t xml:space="preserve">in the event of a notice or order given, issued or made to the </w:t>
      </w:r>
      <w:proofErr w:type="spellStart"/>
      <w:r w:rsidRPr="00975226">
        <w:rPr>
          <w:szCs w:val="18"/>
        </w:rPr>
        <w:t>Chargor</w:t>
      </w:r>
      <w:proofErr w:type="spellEnd"/>
      <w:r w:rsidRPr="00975226">
        <w:rPr>
          <w:szCs w:val="18"/>
        </w:rPr>
        <w:t xml:space="preserve"> affecting the Charged Assets or any part of the Charged Assets or in the event of any proceedings being commenced affecting the Charged Assets, immediately give full particulars of such notice, order or proceedings to the Lender and (without delay and at the cost of the </w:t>
      </w:r>
      <w:proofErr w:type="spellStart"/>
      <w:r w:rsidRPr="00975226">
        <w:rPr>
          <w:szCs w:val="18"/>
        </w:rPr>
        <w:t>Chargor</w:t>
      </w:r>
      <w:proofErr w:type="spellEnd"/>
      <w:r w:rsidRPr="00975226">
        <w:rPr>
          <w:szCs w:val="18"/>
        </w:rPr>
        <w:t xml:space="preserve">) take all reasonable or necessary steps to comply with any such notice or order and or make or join with the Lender in making such objections or representations against or in respect of any such notice or order as the Lender shall reasonably require at the sole cost of the </w:t>
      </w:r>
      <w:proofErr w:type="spellStart"/>
      <w:r w:rsidRPr="00975226">
        <w:rPr>
          <w:szCs w:val="18"/>
        </w:rPr>
        <w:t>Chargor</w:t>
      </w:r>
      <w:proofErr w:type="spellEnd"/>
      <w:r w:rsidRPr="00975226">
        <w:rPr>
          <w:szCs w:val="18"/>
        </w:rPr>
        <w:t>;</w:t>
      </w:r>
      <w:bookmarkEnd w:id="470"/>
      <w:bookmarkEnd w:id="471"/>
      <w:bookmarkEnd w:id="472"/>
    </w:p>
    <w:p w14:paraId="325AD883" w14:textId="77777777" w:rsidR="00FE363B" w:rsidRPr="00975226" w:rsidRDefault="00FE363B" w:rsidP="00FE363B">
      <w:pPr>
        <w:pStyle w:val="l3"/>
        <w:rPr>
          <w:szCs w:val="18"/>
        </w:rPr>
      </w:pPr>
      <w:bookmarkStart w:id="473" w:name="_Toc106110827"/>
      <w:bookmarkStart w:id="474" w:name="_Ref106113082"/>
      <w:bookmarkStart w:id="475" w:name="_Ref106113483"/>
      <w:r w:rsidRPr="00975226">
        <w:rPr>
          <w:szCs w:val="18"/>
        </w:rPr>
        <w:t xml:space="preserve">notify the Lender promptly of the acquisition of any freehold or leasehold property intended to form part of the </w:t>
      </w:r>
      <w:bookmarkStart w:id="476" w:name="DocXTextRef111"/>
      <w:r w:rsidRPr="00975226">
        <w:rPr>
          <w:szCs w:val="18"/>
        </w:rPr>
        <w:t>Scheduled</w:t>
      </w:r>
      <w:bookmarkEnd w:id="476"/>
      <w:r w:rsidRPr="00975226">
        <w:rPr>
          <w:szCs w:val="18"/>
        </w:rPr>
        <w:t xml:space="preserve"> Property and at any time, if called upon to do so by the Lender and at the </w:t>
      </w:r>
      <w:proofErr w:type="spellStart"/>
      <w:r w:rsidRPr="00975226">
        <w:rPr>
          <w:szCs w:val="18"/>
        </w:rPr>
        <w:t>Chargor’s</w:t>
      </w:r>
      <w:proofErr w:type="spellEnd"/>
      <w:r w:rsidRPr="00975226">
        <w:rPr>
          <w:szCs w:val="18"/>
        </w:rPr>
        <w:t xml:space="preserve"> own expense, execute over all or any part of such property a charge, by way of legal charge in favour of the Lender in such form as the Lender may require and in the case of any leasehold property, use its best endeavours to obtain any requisite consent therefor from the lessor;</w:t>
      </w:r>
      <w:bookmarkEnd w:id="473"/>
      <w:bookmarkEnd w:id="474"/>
      <w:bookmarkEnd w:id="475"/>
    </w:p>
    <w:p w14:paraId="6230E74A" w14:textId="77777777" w:rsidR="00FE363B" w:rsidRPr="00975226" w:rsidRDefault="00FE363B" w:rsidP="00FE363B">
      <w:pPr>
        <w:pStyle w:val="l3"/>
        <w:rPr>
          <w:szCs w:val="18"/>
        </w:rPr>
      </w:pPr>
      <w:bookmarkStart w:id="477" w:name="_Toc106110828"/>
      <w:bookmarkStart w:id="478" w:name="_Ref106113083"/>
      <w:bookmarkStart w:id="479" w:name="_Ref106113484"/>
      <w:r w:rsidRPr="00975226">
        <w:rPr>
          <w:szCs w:val="18"/>
        </w:rPr>
        <w:t>deposit with the Lender all deeds and documents of title in relation to any freehold or leasehold property comprised in the Charged Assets;</w:t>
      </w:r>
      <w:bookmarkEnd w:id="477"/>
      <w:bookmarkEnd w:id="478"/>
      <w:bookmarkEnd w:id="479"/>
    </w:p>
    <w:p w14:paraId="0925E996" w14:textId="77777777" w:rsidR="00FE363B" w:rsidRPr="00975226" w:rsidRDefault="00FE363B" w:rsidP="00FE363B">
      <w:pPr>
        <w:pStyle w:val="l3"/>
        <w:rPr>
          <w:szCs w:val="18"/>
        </w:rPr>
      </w:pPr>
      <w:bookmarkStart w:id="480" w:name="_Toc106110829"/>
      <w:bookmarkStart w:id="481" w:name="_Ref106113084"/>
      <w:bookmarkStart w:id="482" w:name="_Ref106113485"/>
      <w:proofErr w:type="gramStart"/>
      <w:r w:rsidRPr="00975226">
        <w:rPr>
          <w:szCs w:val="18"/>
        </w:rPr>
        <w:t>not  make</w:t>
      </w:r>
      <w:proofErr w:type="gramEnd"/>
      <w:r w:rsidRPr="00975226">
        <w:rPr>
          <w:szCs w:val="18"/>
        </w:rPr>
        <w:t xml:space="preserve"> any structural alterations or additions to the </w:t>
      </w:r>
      <w:bookmarkStart w:id="483" w:name="DocXTextRef112"/>
      <w:r w:rsidRPr="00975226">
        <w:rPr>
          <w:szCs w:val="18"/>
        </w:rPr>
        <w:t>Scheduled</w:t>
      </w:r>
      <w:bookmarkEnd w:id="483"/>
      <w:r w:rsidRPr="00975226">
        <w:rPr>
          <w:szCs w:val="18"/>
        </w:rPr>
        <w:t xml:space="preserve"> Property or any part of the </w:t>
      </w:r>
      <w:bookmarkStart w:id="484" w:name="DocXTextRef113"/>
      <w:r w:rsidRPr="00975226">
        <w:rPr>
          <w:szCs w:val="18"/>
        </w:rPr>
        <w:t>Scheduled</w:t>
      </w:r>
      <w:bookmarkEnd w:id="484"/>
      <w:r w:rsidRPr="00975226">
        <w:rPr>
          <w:szCs w:val="18"/>
        </w:rPr>
        <w:t xml:space="preserve"> Property without the prior written consent of the Lender;</w:t>
      </w:r>
      <w:bookmarkEnd w:id="480"/>
      <w:bookmarkEnd w:id="481"/>
      <w:bookmarkEnd w:id="482"/>
    </w:p>
    <w:p w14:paraId="0E7EE1F5" w14:textId="77777777" w:rsidR="00FE363B" w:rsidRPr="00975226" w:rsidRDefault="00FE363B" w:rsidP="00FE363B">
      <w:pPr>
        <w:pStyle w:val="l3"/>
        <w:rPr>
          <w:szCs w:val="18"/>
        </w:rPr>
      </w:pPr>
      <w:bookmarkStart w:id="485" w:name="_Toc106110830"/>
      <w:bookmarkStart w:id="486" w:name="_Ref106113085"/>
      <w:bookmarkStart w:id="487" w:name="_Ref106113486"/>
      <w:r w:rsidRPr="00975226">
        <w:rPr>
          <w:szCs w:val="18"/>
        </w:rPr>
        <w:t xml:space="preserve">not suffer any change of use of or carry out any works in or upon any of the </w:t>
      </w:r>
      <w:bookmarkStart w:id="488" w:name="DocXTextRef114"/>
      <w:r w:rsidRPr="00975226">
        <w:rPr>
          <w:szCs w:val="18"/>
        </w:rPr>
        <w:t>Scheduled</w:t>
      </w:r>
      <w:bookmarkEnd w:id="488"/>
      <w:r w:rsidRPr="00975226">
        <w:rPr>
          <w:szCs w:val="18"/>
        </w:rPr>
        <w:t xml:space="preserve"> Property which would necessitate obtaining planning permission pursuant to the Planning Acts without first obtaining such permission and, where such permission is obtained, ensure that such permission is fully complied with and that documentary evidence of such compliance is furnished to the Lender;</w:t>
      </w:r>
      <w:bookmarkEnd w:id="485"/>
      <w:bookmarkEnd w:id="486"/>
      <w:bookmarkEnd w:id="487"/>
    </w:p>
    <w:p w14:paraId="34AF2BE7" w14:textId="77777777" w:rsidR="00FE363B" w:rsidRPr="00975226" w:rsidRDefault="00FE363B" w:rsidP="00FE363B">
      <w:pPr>
        <w:pStyle w:val="l3"/>
        <w:rPr>
          <w:szCs w:val="18"/>
        </w:rPr>
      </w:pPr>
      <w:bookmarkStart w:id="489" w:name="_Toc106110831"/>
      <w:bookmarkStart w:id="490" w:name="_Ref106113086"/>
      <w:bookmarkStart w:id="491" w:name="_Ref106113487"/>
      <w:r w:rsidRPr="00975226">
        <w:rPr>
          <w:szCs w:val="18"/>
        </w:rPr>
        <w:t>not grant or enter into any easements, wayleaves, servitudes or similar arrangements in respect of any freehold or leasehold property comprised in the Charged Assets without the prior written consent of the Lender;</w:t>
      </w:r>
      <w:bookmarkEnd w:id="489"/>
      <w:bookmarkEnd w:id="490"/>
      <w:bookmarkEnd w:id="491"/>
    </w:p>
    <w:p w14:paraId="3F3403BA" w14:textId="77777777" w:rsidR="00FE363B" w:rsidRPr="00975226" w:rsidRDefault="00FE363B" w:rsidP="00FE363B">
      <w:pPr>
        <w:pStyle w:val="l3"/>
        <w:rPr>
          <w:szCs w:val="18"/>
        </w:rPr>
      </w:pPr>
      <w:bookmarkStart w:id="492" w:name="_Toc106110832"/>
      <w:bookmarkStart w:id="493" w:name="_Ref106113087"/>
      <w:bookmarkStart w:id="494" w:name="_Ref106113488"/>
      <w:r w:rsidRPr="00975226">
        <w:rPr>
          <w:szCs w:val="18"/>
        </w:rPr>
        <w:t xml:space="preserve">not do or allow to be done any act which could have a material adverse effect on the value of the </w:t>
      </w:r>
      <w:bookmarkStart w:id="495" w:name="DocXTextRef115"/>
      <w:r w:rsidRPr="00975226">
        <w:rPr>
          <w:szCs w:val="18"/>
        </w:rPr>
        <w:t>Scheduled</w:t>
      </w:r>
      <w:bookmarkEnd w:id="495"/>
      <w:r w:rsidRPr="00975226">
        <w:rPr>
          <w:szCs w:val="18"/>
        </w:rPr>
        <w:t xml:space="preserve"> Property or as a result of which any lease of the </w:t>
      </w:r>
      <w:bookmarkStart w:id="496" w:name="DocXTextRef116"/>
      <w:r w:rsidRPr="00975226">
        <w:rPr>
          <w:szCs w:val="18"/>
        </w:rPr>
        <w:t>Scheduled</w:t>
      </w:r>
      <w:bookmarkEnd w:id="496"/>
      <w:r w:rsidRPr="00975226">
        <w:rPr>
          <w:szCs w:val="18"/>
        </w:rPr>
        <w:t xml:space="preserve"> Property may become liable to forfeiture or otherwise be terminated;</w:t>
      </w:r>
      <w:bookmarkEnd w:id="492"/>
      <w:bookmarkEnd w:id="493"/>
      <w:bookmarkEnd w:id="494"/>
    </w:p>
    <w:p w14:paraId="497FC2FF" w14:textId="77777777" w:rsidR="00FE363B" w:rsidRPr="00975226" w:rsidRDefault="00FE363B" w:rsidP="00FE363B">
      <w:pPr>
        <w:pStyle w:val="l3"/>
        <w:rPr>
          <w:szCs w:val="18"/>
        </w:rPr>
      </w:pPr>
      <w:bookmarkStart w:id="497" w:name="_Toc106110833"/>
      <w:bookmarkStart w:id="498" w:name="_Ref106113088"/>
      <w:bookmarkStart w:id="499" w:name="_Ref106113489"/>
      <w:r w:rsidRPr="00975226">
        <w:rPr>
          <w:szCs w:val="18"/>
        </w:rPr>
        <w:t>not agree to the terms of any rent review or agree to or permit any alteration, variation or addition to the terms of any Occupational Lease without the prior written consent of the Lender;</w:t>
      </w:r>
      <w:bookmarkEnd w:id="497"/>
      <w:bookmarkEnd w:id="498"/>
      <w:bookmarkEnd w:id="499"/>
    </w:p>
    <w:p w14:paraId="456894F7" w14:textId="77777777" w:rsidR="00FE363B" w:rsidRPr="00975226" w:rsidRDefault="00FE363B" w:rsidP="00FE363B">
      <w:pPr>
        <w:pStyle w:val="l3"/>
        <w:rPr>
          <w:szCs w:val="18"/>
        </w:rPr>
      </w:pPr>
      <w:bookmarkStart w:id="500" w:name="_Toc106110834"/>
      <w:bookmarkStart w:id="501" w:name="_Ref106113089"/>
      <w:bookmarkStart w:id="502" w:name="_Ref106113490"/>
      <w:r w:rsidRPr="00975226">
        <w:rPr>
          <w:szCs w:val="18"/>
        </w:rPr>
        <w:lastRenderedPageBreak/>
        <w:t xml:space="preserve">promptly pay all rates, rents, taxes and other outgoings in respect of the </w:t>
      </w:r>
      <w:bookmarkStart w:id="503" w:name="DocXTextRef117"/>
      <w:r w:rsidRPr="00975226">
        <w:rPr>
          <w:szCs w:val="18"/>
        </w:rPr>
        <w:t>Scheduled</w:t>
      </w:r>
      <w:bookmarkEnd w:id="503"/>
      <w:r w:rsidRPr="00975226">
        <w:rPr>
          <w:szCs w:val="18"/>
        </w:rPr>
        <w:t xml:space="preserve"> Property;</w:t>
      </w:r>
      <w:bookmarkEnd w:id="500"/>
      <w:bookmarkEnd w:id="501"/>
      <w:bookmarkEnd w:id="502"/>
    </w:p>
    <w:p w14:paraId="5827A9E3" w14:textId="77777777" w:rsidR="00FE363B" w:rsidRPr="00975226" w:rsidRDefault="00FE363B" w:rsidP="00FE363B">
      <w:pPr>
        <w:pStyle w:val="l3"/>
        <w:rPr>
          <w:szCs w:val="18"/>
        </w:rPr>
      </w:pPr>
      <w:bookmarkStart w:id="504" w:name="_Toc106110835"/>
      <w:bookmarkStart w:id="505" w:name="_Ref106113090"/>
      <w:bookmarkStart w:id="506" w:name="_Ref106113491"/>
      <w:r w:rsidRPr="00975226">
        <w:rPr>
          <w:szCs w:val="18"/>
        </w:rPr>
        <w:t xml:space="preserve">not to agree to the compulsory purchase of the whole or any part of the </w:t>
      </w:r>
      <w:bookmarkStart w:id="507" w:name="DocXTextRef118"/>
      <w:r w:rsidRPr="00975226">
        <w:rPr>
          <w:szCs w:val="18"/>
        </w:rPr>
        <w:t>Scheduled</w:t>
      </w:r>
      <w:bookmarkEnd w:id="507"/>
      <w:r w:rsidRPr="00975226">
        <w:rPr>
          <w:szCs w:val="18"/>
        </w:rPr>
        <w:t xml:space="preserve"> Property owned by the </w:t>
      </w:r>
      <w:proofErr w:type="spellStart"/>
      <w:r w:rsidRPr="00975226">
        <w:rPr>
          <w:szCs w:val="18"/>
        </w:rPr>
        <w:t>Chargor</w:t>
      </w:r>
      <w:proofErr w:type="spellEnd"/>
      <w:r w:rsidRPr="00975226">
        <w:rPr>
          <w:szCs w:val="18"/>
        </w:rPr>
        <w:t xml:space="preserve"> without the prior written consent of the Lender;</w:t>
      </w:r>
      <w:bookmarkEnd w:id="504"/>
      <w:bookmarkEnd w:id="505"/>
      <w:bookmarkEnd w:id="506"/>
    </w:p>
    <w:p w14:paraId="04AD415C" w14:textId="77777777" w:rsidR="00FE363B" w:rsidRPr="00975226" w:rsidRDefault="00FE363B" w:rsidP="00FE363B">
      <w:pPr>
        <w:pStyle w:val="l3"/>
        <w:rPr>
          <w:szCs w:val="18"/>
        </w:rPr>
      </w:pPr>
      <w:bookmarkStart w:id="508" w:name="_Toc106110836"/>
      <w:bookmarkStart w:id="509" w:name="_Ref106113091"/>
      <w:bookmarkStart w:id="510" w:name="_Ref106113492"/>
      <w:r w:rsidRPr="00975226">
        <w:rPr>
          <w:szCs w:val="18"/>
        </w:rPr>
        <w:t xml:space="preserve">observe and perform all covenants and stipulations from time to time affecting the </w:t>
      </w:r>
      <w:bookmarkStart w:id="511" w:name="DocXTextRef119"/>
      <w:r w:rsidRPr="00975226">
        <w:rPr>
          <w:szCs w:val="18"/>
        </w:rPr>
        <w:t>Scheduled</w:t>
      </w:r>
      <w:bookmarkEnd w:id="511"/>
      <w:r w:rsidRPr="00975226">
        <w:rPr>
          <w:szCs w:val="18"/>
        </w:rPr>
        <w:t xml:space="preserve"> Property and not without the prior consent in writing of the Lender:</w:t>
      </w:r>
      <w:bookmarkEnd w:id="508"/>
      <w:bookmarkEnd w:id="509"/>
      <w:bookmarkEnd w:id="510"/>
    </w:p>
    <w:p w14:paraId="05B11C60" w14:textId="77777777" w:rsidR="00FE363B" w:rsidRPr="00975226" w:rsidRDefault="00FE363B" w:rsidP="00C01F9A">
      <w:pPr>
        <w:pStyle w:val="l41"/>
        <w:ind w:left="3119" w:hanging="1276"/>
        <w:rPr>
          <w:szCs w:val="18"/>
        </w:rPr>
      </w:pPr>
      <w:bookmarkStart w:id="512" w:name="_Ref106113092"/>
      <w:r w:rsidRPr="00975226">
        <w:rPr>
          <w:szCs w:val="18"/>
        </w:rPr>
        <w:t xml:space="preserve">enter into any onerous or restrictive obligations affecting the </w:t>
      </w:r>
      <w:bookmarkStart w:id="513" w:name="DocXTextRef120"/>
      <w:r w:rsidRPr="00975226">
        <w:rPr>
          <w:szCs w:val="18"/>
        </w:rPr>
        <w:t>Scheduled</w:t>
      </w:r>
      <w:bookmarkEnd w:id="513"/>
      <w:r w:rsidRPr="00975226">
        <w:rPr>
          <w:szCs w:val="18"/>
        </w:rPr>
        <w:t xml:space="preserve"> Property;</w:t>
      </w:r>
      <w:bookmarkEnd w:id="512"/>
    </w:p>
    <w:p w14:paraId="769A39F5" w14:textId="77777777" w:rsidR="00FE363B" w:rsidRPr="00975226" w:rsidRDefault="00FE363B" w:rsidP="00C01F9A">
      <w:pPr>
        <w:pStyle w:val="l41"/>
        <w:ind w:left="3119" w:hanging="1276"/>
        <w:rPr>
          <w:szCs w:val="18"/>
        </w:rPr>
      </w:pPr>
      <w:bookmarkStart w:id="514" w:name="_Ref106113093"/>
      <w:r w:rsidRPr="00975226">
        <w:rPr>
          <w:szCs w:val="18"/>
        </w:rPr>
        <w:t xml:space="preserve">create or permit to arise any overriding interest or any easement or right whatsoever in or on the </w:t>
      </w:r>
      <w:bookmarkStart w:id="515" w:name="DocXTextRef121"/>
      <w:r w:rsidRPr="00975226">
        <w:rPr>
          <w:szCs w:val="18"/>
        </w:rPr>
        <w:t>Scheduled</w:t>
      </w:r>
      <w:bookmarkEnd w:id="515"/>
      <w:r w:rsidRPr="00975226">
        <w:rPr>
          <w:szCs w:val="18"/>
        </w:rPr>
        <w:t xml:space="preserve"> Property which might adversely affect the value of the </w:t>
      </w:r>
      <w:bookmarkStart w:id="516" w:name="DocXTextRef122"/>
      <w:r w:rsidRPr="00975226">
        <w:rPr>
          <w:szCs w:val="18"/>
        </w:rPr>
        <w:t>Scheduled</w:t>
      </w:r>
      <w:bookmarkEnd w:id="516"/>
      <w:r w:rsidRPr="00975226">
        <w:rPr>
          <w:szCs w:val="18"/>
        </w:rPr>
        <w:t xml:space="preserve"> Property;</w:t>
      </w:r>
      <w:bookmarkEnd w:id="514"/>
    </w:p>
    <w:p w14:paraId="15AE56DB" w14:textId="77777777" w:rsidR="00FE363B" w:rsidRPr="00975226" w:rsidRDefault="00FE363B" w:rsidP="00C01F9A">
      <w:pPr>
        <w:pStyle w:val="l41"/>
        <w:ind w:left="3119" w:hanging="1276"/>
        <w:rPr>
          <w:szCs w:val="18"/>
        </w:rPr>
      </w:pPr>
      <w:bookmarkStart w:id="517" w:name="_Ref106113094"/>
      <w:r w:rsidRPr="00975226">
        <w:rPr>
          <w:szCs w:val="18"/>
        </w:rPr>
        <w:t xml:space="preserve">do or suffer to be done on the </w:t>
      </w:r>
      <w:bookmarkStart w:id="518" w:name="DocXTextRef123"/>
      <w:r w:rsidRPr="00975226">
        <w:rPr>
          <w:szCs w:val="18"/>
        </w:rPr>
        <w:t>Scheduled</w:t>
      </w:r>
      <w:bookmarkEnd w:id="518"/>
      <w:r w:rsidRPr="00975226">
        <w:rPr>
          <w:szCs w:val="18"/>
        </w:rPr>
        <w:t xml:space="preserve"> Property anything which is a Development;</w:t>
      </w:r>
      <w:bookmarkEnd w:id="517"/>
    </w:p>
    <w:p w14:paraId="5C46C3EF" w14:textId="77777777" w:rsidR="00FE363B" w:rsidRPr="00975226" w:rsidRDefault="00FE363B" w:rsidP="00C01F9A">
      <w:pPr>
        <w:pStyle w:val="l41"/>
        <w:ind w:left="3119" w:hanging="1276"/>
        <w:rPr>
          <w:szCs w:val="18"/>
        </w:rPr>
      </w:pPr>
      <w:bookmarkStart w:id="519" w:name="_Ref106113095"/>
      <w:r w:rsidRPr="00975226">
        <w:rPr>
          <w:szCs w:val="18"/>
        </w:rPr>
        <w:t xml:space="preserve">do or suffer or omit to be done any act, matter or thing whereby any provision of law from time to time in force affecting the </w:t>
      </w:r>
      <w:bookmarkStart w:id="520" w:name="DocXTextRef124"/>
      <w:r w:rsidRPr="00975226">
        <w:rPr>
          <w:szCs w:val="18"/>
        </w:rPr>
        <w:t>Scheduled</w:t>
      </w:r>
      <w:bookmarkEnd w:id="520"/>
      <w:r w:rsidRPr="00975226">
        <w:rPr>
          <w:szCs w:val="18"/>
        </w:rPr>
        <w:t xml:space="preserve"> Property is infringed; nor</w:t>
      </w:r>
      <w:bookmarkEnd w:id="519"/>
    </w:p>
    <w:p w14:paraId="21D78064" w14:textId="77777777" w:rsidR="00FE363B" w:rsidRPr="00975226" w:rsidRDefault="00FE363B" w:rsidP="00C01F9A">
      <w:pPr>
        <w:pStyle w:val="l41"/>
        <w:ind w:left="3119" w:hanging="1276"/>
        <w:rPr>
          <w:szCs w:val="18"/>
        </w:rPr>
      </w:pPr>
      <w:bookmarkStart w:id="521" w:name="_Ref106113096"/>
      <w:r w:rsidRPr="00975226">
        <w:rPr>
          <w:szCs w:val="18"/>
        </w:rPr>
        <w:t>do or suffer to be done any act or thing whereby any fee farm grant or lease is likely to become liable to forfeiture or otherwise be unilaterally determined by the landlord or fee farm grantor as the case may be;</w:t>
      </w:r>
      <w:bookmarkEnd w:id="521"/>
    </w:p>
    <w:p w14:paraId="63654AA0" w14:textId="77777777" w:rsidR="00FE363B" w:rsidRPr="00975226" w:rsidRDefault="00FE363B" w:rsidP="00FE363B">
      <w:pPr>
        <w:pStyle w:val="l3"/>
        <w:rPr>
          <w:szCs w:val="18"/>
        </w:rPr>
      </w:pPr>
      <w:bookmarkStart w:id="522" w:name="_Toc106110837"/>
      <w:bookmarkStart w:id="523" w:name="_Ref106113097"/>
      <w:bookmarkStart w:id="524" w:name="_Ref106113493"/>
      <w:r w:rsidRPr="00975226">
        <w:rPr>
          <w:szCs w:val="18"/>
        </w:rPr>
        <w:t xml:space="preserve">keep all buildings, structures, fixtures and fittings (including fixtures and fittings) </w:t>
      </w:r>
      <w:r w:rsidR="002226BC">
        <w:rPr>
          <w:szCs w:val="18"/>
        </w:rPr>
        <w:t>I</w:t>
      </w:r>
      <w:r w:rsidRPr="00975226">
        <w:rPr>
          <w:szCs w:val="18"/>
        </w:rPr>
        <w:t xml:space="preserve">n good and substantial repair and in good working order and condition (fair wear and tear excepted) and not pull down or remove or materially alter or sell or otherwise dispose of any of the same without the prior consent in writing of the Lender except in the ordinary course of use, repair, maintenance or improvement and not do or omit to do anything which could reasonably be expected to result in any item of or any part thereof being confiscated, seized, requisitioned, taken in execution, impounded or otherwise taken out of the </w:t>
      </w:r>
      <w:proofErr w:type="spellStart"/>
      <w:r w:rsidRPr="00975226">
        <w:rPr>
          <w:szCs w:val="18"/>
        </w:rPr>
        <w:t>Chargor’s</w:t>
      </w:r>
      <w:proofErr w:type="spellEnd"/>
      <w:r w:rsidRPr="00975226">
        <w:rPr>
          <w:szCs w:val="18"/>
        </w:rPr>
        <w:t xml:space="preserve"> control;</w:t>
      </w:r>
      <w:bookmarkEnd w:id="522"/>
      <w:bookmarkEnd w:id="523"/>
      <w:bookmarkEnd w:id="524"/>
    </w:p>
    <w:p w14:paraId="3FECD536" w14:textId="77777777" w:rsidR="00FE363B" w:rsidRPr="00975226" w:rsidRDefault="00FE363B" w:rsidP="00FE363B">
      <w:pPr>
        <w:pStyle w:val="l3"/>
        <w:rPr>
          <w:szCs w:val="18"/>
        </w:rPr>
      </w:pPr>
      <w:bookmarkStart w:id="525" w:name="_Toc106110838"/>
      <w:bookmarkStart w:id="526" w:name="_Ref106113098"/>
      <w:bookmarkStart w:id="527" w:name="_Ref106113494"/>
      <w:r w:rsidRPr="00975226">
        <w:rPr>
          <w:szCs w:val="18"/>
        </w:rPr>
        <w:t xml:space="preserve">notify the Lender of any notice received in relation to the </w:t>
      </w:r>
      <w:bookmarkStart w:id="528" w:name="DocXTextRef125"/>
      <w:r w:rsidRPr="00975226">
        <w:rPr>
          <w:szCs w:val="18"/>
        </w:rPr>
        <w:t>Scheduled</w:t>
      </w:r>
      <w:bookmarkEnd w:id="528"/>
      <w:r w:rsidRPr="00975226">
        <w:rPr>
          <w:szCs w:val="18"/>
        </w:rPr>
        <w:t xml:space="preserve"> Property which might reasonably be expected to adversely affect the value of the </w:t>
      </w:r>
      <w:bookmarkStart w:id="529" w:name="DocXTextRef126"/>
      <w:r w:rsidRPr="00975226">
        <w:rPr>
          <w:szCs w:val="18"/>
        </w:rPr>
        <w:t>Scheduled</w:t>
      </w:r>
      <w:bookmarkEnd w:id="529"/>
      <w:r w:rsidRPr="00975226">
        <w:rPr>
          <w:szCs w:val="18"/>
        </w:rPr>
        <w:t xml:space="preserve"> Property or the Security in the </w:t>
      </w:r>
      <w:bookmarkStart w:id="530" w:name="DocXTextRef127"/>
      <w:r w:rsidRPr="00975226">
        <w:rPr>
          <w:szCs w:val="18"/>
        </w:rPr>
        <w:t>Scheduled</w:t>
      </w:r>
      <w:bookmarkEnd w:id="530"/>
      <w:r w:rsidRPr="00975226">
        <w:rPr>
          <w:szCs w:val="18"/>
        </w:rPr>
        <w:t xml:space="preserve"> Property and, within thirty days after receipt by the </w:t>
      </w:r>
      <w:proofErr w:type="spellStart"/>
      <w:r w:rsidRPr="00975226">
        <w:rPr>
          <w:szCs w:val="18"/>
        </w:rPr>
        <w:t>Chargor</w:t>
      </w:r>
      <w:proofErr w:type="spellEnd"/>
      <w:r w:rsidRPr="00975226">
        <w:rPr>
          <w:szCs w:val="18"/>
        </w:rPr>
        <w:t xml:space="preserve"> of any application, requirement, order or notice served or given by any public or local or any other authority with respect to any asset secured by this Deed (or any material part of such an asset), give written notice thereof to the Lender and also (within seven days after demand) produce such notice or a copy of such notice to the Lender and inform it of the steps taken or proposed to be taken to comply with any such requirement thereby made or implicit in such notice;</w:t>
      </w:r>
      <w:bookmarkEnd w:id="525"/>
      <w:bookmarkEnd w:id="526"/>
      <w:bookmarkEnd w:id="527"/>
    </w:p>
    <w:p w14:paraId="7BBC4078" w14:textId="77777777" w:rsidR="00FE363B" w:rsidRPr="00975226" w:rsidRDefault="00FE363B" w:rsidP="00FE363B">
      <w:pPr>
        <w:pStyle w:val="l3"/>
        <w:rPr>
          <w:szCs w:val="18"/>
        </w:rPr>
      </w:pPr>
      <w:bookmarkStart w:id="531" w:name="_Toc106110843"/>
      <w:bookmarkStart w:id="532" w:name="_Ref106113103"/>
      <w:bookmarkStart w:id="533" w:name="_Ref106113499"/>
      <w:r w:rsidRPr="00975226">
        <w:rPr>
          <w:szCs w:val="18"/>
        </w:rPr>
        <w:t xml:space="preserve">If all or any of the </w:t>
      </w:r>
      <w:bookmarkStart w:id="534" w:name="DocXTextRef128"/>
      <w:r w:rsidRPr="00975226">
        <w:rPr>
          <w:szCs w:val="18"/>
        </w:rPr>
        <w:t>Scheduled</w:t>
      </w:r>
      <w:bookmarkEnd w:id="534"/>
      <w:r w:rsidRPr="00975226">
        <w:rPr>
          <w:szCs w:val="18"/>
        </w:rPr>
        <w:t xml:space="preserve"> Property is subject to an application for first registration in the Property Registration Authority, to progress such application as expeditiously as possible and keep the Lender informed of the progress of such application.</w:t>
      </w:r>
      <w:bookmarkEnd w:id="531"/>
      <w:bookmarkEnd w:id="532"/>
      <w:bookmarkEnd w:id="533"/>
    </w:p>
    <w:p w14:paraId="00024338" w14:textId="77777777" w:rsidR="00FE363B" w:rsidRPr="00975226" w:rsidRDefault="00FE363B" w:rsidP="00FE363B">
      <w:pPr>
        <w:pStyle w:val="l2Heading"/>
        <w:rPr>
          <w:szCs w:val="18"/>
        </w:rPr>
      </w:pPr>
      <w:bookmarkStart w:id="535" w:name="_Toc106110851"/>
      <w:bookmarkStart w:id="536" w:name="_Ref106113111"/>
      <w:bookmarkStart w:id="537" w:name="_Ref106113507"/>
      <w:r w:rsidRPr="00975226">
        <w:rPr>
          <w:szCs w:val="18"/>
        </w:rPr>
        <w:t>Prescribed Form Charge</w:t>
      </w:r>
      <w:bookmarkEnd w:id="535"/>
      <w:bookmarkEnd w:id="536"/>
      <w:bookmarkEnd w:id="537"/>
    </w:p>
    <w:p w14:paraId="71D96620"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irrevocably covenants and undertakes with the Lender that it shall at any time, if called upon to do so by the Lender, execute over all or any part of any property acquired by it after the date of this Deed a legal charge in favour of the Lender in such form as the Lender may require (including by way of a charge in the Prescribed Form);</w:t>
      </w:r>
    </w:p>
    <w:p w14:paraId="3C2FCEF7" w14:textId="77777777" w:rsidR="00FE363B" w:rsidRPr="00975226" w:rsidRDefault="00FE363B" w:rsidP="00FE363B">
      <w:pPr>
        <w:pStyle w:val="l1"/>
        <w:rPr>
          <w:szCs w:val="18"/>
        </w:rPr>
      </w:pPr>
      <w:bookmarkStart w:id="538" w:name="_Toc106110865"/>
      <w:bookmarkStart w:id="539" w:name="_Ref106113125"/>
      <w:bookmarkStart w:id="540" w:name="_Ref106113521"/>
      <w:bookmarkStart w:id="541" w:name="_Toc111575972"/>
      <w:r w:rsidRPr="00975226">
        <w:rPr>
          <w:szCs w:val="18"/>
        </w:rPr>
        <w:lastRenderedPageBreak/>
        <w:t>RIGHTS OF ENFORCEMENT</w:t>
      </w:r>
      <w:bookmarkEnd w:id="538"/>
      <w:bookmarkEnd w:id="539"/>
      <w:bookmarkEnd w:id="540"/>
      <w:bookmarkEnd w:id="541"/>
    </w:p>
    <w:p w14:paraId="1123AC61" w14:textId="77777777" w:rsidR="00FE363B" w:rsidRPr="00975226" w:rsidRDefault="00FE363B" w:rsidP="00FE363B">
      <w:pPr>
        <w:pStyle w:val="l2"/>
        <w:rPr>
          <w:szCs w:val="18"/>
        </w:rPr>
      </w:pPr>
      <w:bookmarkStart w:id="542" w:name="_Toc106110866"/>
      <w:bookmarkStart w:id="543" w:name="_Ref106113126"/>
      <w:bookmarkStart w:id="544" w:name="_Ref106113522"/>
      <w:r w:rsidRPr="00975226">
        <w:rPr>
          <w:szCs w:val="18"/>
        </w:rPr>
        <w:t xml:space="preserve">The </w:t>
      </w:r>
      <w:bookmarkEnd w:id="542"/>
      <w:bookmarkEnd w:id="543"/>
      <w:bookmarkEnd w:id="544"/>
      <w:r w:rsidRPr="00975226">
        <w:rPr>
          <w:szCs w:val="18"/>
        </w:rPr>
        <w:t>Security will become immediately enforceable upon the occurrence of an Event of Default which shall include any of the following events, each of which shall constitute an Event of Default:</w:t>
      </w:r>
    </w:p>
    <w:p w14:paraId="2098C621" w14:textId="77777777" w:rsidR="00FE363B" w:rsidRPr="00975226" w:rsidRDefault="00FE363B" w:rsidP="00FE363B">
      <w:pPr>
        <w:pStyle w:val="l3"/>
        <w:rPr>
          <w:szCs w:val="18"/>
        </w:rPr>
      </w:pPr>
      <w:bookmarkStart w:id="545" w:name="_Toc106110867"/>
      <w:bookmarkStart w:id="546" w:name="_Ref106113127"/>
      <w:bookmarkStart w:id="547" w:name="_Ref106113523"/>
      <w:r w:rsidRPr="00975226">
        <w:rPr>
          <w:b/>
          <w:szCs w:val="18"/>
        </w:rPr>
        <w:t>Failure to pay:</w:t>
      </w:r>
      <w:r w:rsidRPr="00975226">
        <w:rPr>
          <w:szCs w:val="18"/>
        </w:rPr>
        <w:t xml:space="preserve"> if the </w:t>
      </w:r>
      <w:proofErr w:type="spellStart"/>
      <w:r w:rsidRPr="00975226">
        <w:rPr>
          <w:szCs w:val="18"/>
        </w:rPr>
        <w:t>Chargor</w:t>
      </w:r>
      <w:proofErr w:type="spellEnd"/>
      <w:r w:rsidRPr="00975226">
        <w:rPr>
          <w:szCs w:val="18"/>
        </w:rPr>
        <w:t xml:space="preserve"> fails to pay all or any of the Secured Liabilities when due unless such failure to pay occurs solely as a result of any technical or administrative difficulties relating to the transfer of money and such default is remedied within two (2) Business Days of its due date;</w:t>
      </w:r>
      <w:bookmarkEnd w:id="545"/>
      <w:bookmarkEnd w:id="546"/>
      <w:bookmarkEnd w:id="547"/>
    </w:p>
    <w:p w14:paraId="1FF59F01" w14:textId="77777777" w:rsidR="00FE363B" w:rsidRPr="00975226" w:rsidRDefault="00FE363B" w:rsidP="00FE363B">
      <w:pPr>
        <w:pStyle w:val="l3"/>
        <w:rPr>
          <w:szCs w:val="18"/>
        </w:rPr>
      </w:pPr>
      <w:bookmarkStart w:id="548" w:name="_Toc106110868"/>
      <w:bookmarkStart w:id="549" w:name="_Ref106113128"/>
      <w:bookmarkStart w:id="550" w:name="_Ref106113524"/>
      <w:r w:rsidRPr="00975226">
        <w:rPr>
          <w:b/>
          <w:szCs w:val="18"/>
        </w:rPr>
        <w:t>Breach of representation or warranty:</w:t>
      </w:r>
      <w:r w:rsidRPr="00975226">
        <w:rPr>
          <w:szCs w:val="18"/>
        </w:rPr>
        <w:t xml:space="preserve"> if any representation, warranty, statement, information or certificate made or provided by the </w:t>
      </w:r>
      <w:proofErr w:type="spellStart"/>
      <w:r w:rsidRPr="00975226">
        <w:rPr>
          <w:szCs w:val="18"/>
        </w:rPr>
        <w:t>Chargor</w:t>
      </w:r>
      <w:proofErr w:type="spellEnd"/>
      <w:r w:rsidRPr="00975226">
        <w:rPr>
          <w:szCs w:val="18"/>
        </w:rPr>
        <w:t xml:space="preserve"> pursuant to this Deed and/or any other Finance Document to which it is a party or any other document delivered by or on behalf of the </w:t>
      </w:r>
      <w:proofErr w:type="spellStart"/>
      <w:r w:rsidRPr="00975226">
        <w:rPr>
          <w:szCs w:val="18"/>
        </w:rPr>
        <w:t>Chargor</w:t>
      </w:r>
      <w:proofErr w:type="spellEnd"/>
      <w:r w:rsidRPr="00975226">
        <w:rPr>
          <w:szCs w:val="18"/>
        </w:rPr>
        <w:t xml:space="preserve"> in connection with any Deed and/or any other Finance Document proves to have been incorrect or misleading in any respect when made or deemed to be repeated;</w:t>
      </w:r>
      <w:bookmarkEnd w:id="548"/>
      <w:bookmarkEnd w:id="549"/>
      <w:bookmarkEnd w:id="550"/>
    </w:p>
    <w:p w14:paraId="2CE1B9FD" w14:textId="77777777" w:rsidR="00FE363B" w:rsidRPr="00975226" w:rsidRDefault="00FE363B" w:rsidP="00FE363B">
      <w:pPr>
        <w:pStyle w:val="l3"/>
        <w:rPr>
          <w:szCs w:val="18"/>
        </w:rPr>
      </w:pPr>
      <w:bookmarkStart w:id="551" w:name="_Toc106110869"/>
      <w:bookmarkStart w:id="552" w:name="_Ref106113129"/>
      <w:bookmarkStart w:id="553" w:name="_Ref106113525"/>
      <w:r w:rsidRPr="00975226">
        <w:rPr>
          <w:b/>
          <w:szCs w:val="18"/>
        </w:rPr>
        <w:t>Breach of covenant:</w:t>
      </w:r>
      <w:r w:rsidRPr="00975226">
        <w:rPr>
          <w:szCs w:val="18"/>
        </w:rPr>
        <w:t xml:space="preserve"> if the </w:t>
      </w:r>
      <w:proofErr w:type="spellStart"/>
      <w:r w:rsidRPr="00975226">
        <w:rPr>
          <w:szCs w:val="18"/>
        </w:rPr>
        <w:t>Chargor</w:t>
      </w:r>
      <w:proofErr w:type="spellEnd"/>
      <w:r w:rsidRPr="00975226">
        <w:rPr>
          <w:szCs w:val="18"/>
        </w:rPr>
        <w:t xml:space="preserve"> breaches or fails to observe or perform any of the covenants in this Deed and/or any other Finance Document to which it is a party;</w:t>
      </w:r>
      <w:bookmarkEnd w:id="551"/>
      <w:bookmarkEnd w:id="552"/>
      <w:bookmarkEnd w:id="553"/>
    </w:p>
    <w:p w14:paraId="6AA8E378" w14:textId="77777777" w:rsidR="0022775F" w:rsidRPr="00975226" w:rsidRDefault="00FE363B" w:rsidP="00861891">
      <w:pPr>
        <w:pStyle w:val="l3"/>
        <w:rPr>
          <w:szCs w:val="18"/>
        </w:rPr>
      </w:pPr>
      <w:bookmarkStart w:id="554" w:name="_Ref106113133"/>
      <w:bookmarkStart w:id="555" w:name="_Toc106110873"/>
      <w:r w:rsidRPr="00975226">
        <w:rPr>
          <w:b/>
          <w:szCs w:val="18"/>
        </w:rPr>
        <w:t>Repudiation:</w:t>
      </w:r>
      <w:r w:rsidR="0022775F" w:rsidRPr="00975226">
        <w:rPr>
          <w:szCs w:val="18"/>
        </w:rPr>
        <w:t xml:space="preserve"> if the </w:t>
      </w:r>
      <w:proofErr w:type="spellStart"/>
      <w:r w:rsidR="0022775F" w:rsidRPr="00975226">
        <w:rPr>
          <w:szCs w:val="18"/>
        </w:rPr>
        <w:t>Chargor</w:t>
      </w:r>
      <w:proofErr w:type="spellEnd"/>
      <w:r w:rsidR="0022775F" w:rsidRPr="00975226">
        <w:rPr>
          <w:szCs w:val="18"/>
        </w:rPr>
        <w:t xml:space="preserve"> </w:t>
      </w:r>
      <w:bookmarkEnd w:id="554"/>
      <w:r w:rsidR="00861891" w:rsidRPr="00975226">
        <w:rPr>
          <w:szCs w:val="18"/>
        </w:rPr>
        <w:t>repudiates</w:t>
      </w:r>
      <w:bookmarkStart w:id="556" w:name="_Ref106113134"/>
      <w:r w:rsidR="00861891" w:rsidRPr="00975226">
        <w:rPr>
          <w:szCs w:val="18"/>
        </w:rPr>
        <w:t xml:space="preserve"> </w:t>
      </w:r>
      <w:r w:rsidRPr="00975226">
        <w:rPr>
          <w:szCs w:val="18"/>
        </w:rPr>
        <w:t>this Deed and/or any Finance Document to which it is a party or any agreement or document contemplated by this Deed and/or any Finance Document or does or causes to be done any act or thing evidencing an intention to repudiate any such document</w:t>
      </w:r>
      <w:r w:rsidR="0022775F" w:rsidRPr="00975226">
        <w:rPr>
          <w:szCs w:val="18"/>
        </w:rPr>
        <w:t>;</w:t>
      </w:r>
      <w:r w:rsidRPr="00975226">
        <w:rPr>
          <w:szCs w:val="18"/>
        </w:rPr>
        <w:t xml:space="preserve"> or</w:t>
      </w:r>
      <w:bookmarkEnd w:id="556"/>
      <w:r w:rsidRPr="00975226">
        <w:rPr>
          <w:szCs w:val="18"/>
        </w:rPr>
        <w:t xml:space="preserve"> </w:t>
      </w:r>
    </w:p>
    <w:p w14:paraId="6C2B5426" w14:textId="77777777" w:rsidR="00FE363B" w:rsidRPr="00975226" w:rsidRDefault="00FE363B" w:rsidP="00FE363B">
      <w:pPr>
        <w:pStyle w:val="l3"/>
        <w:rPr>
          <w:szCs w:val="18"/>
        </w:rPr>
      </w:pPr>
      <w:bookmarkStart w:id="557" w:name="_Toc106110874"/>
      <w:bookmarkStart w:id="558" w:name="_Ref106113136"/>
      <w:bookmarkStart w:id="559" w:name="_Ref106113529"/>
      <w:bookmarkEnd w:id="555"/>
      <w:r w:rsidRPr="00975226">
        <w:rPr>
          <w:b/>
          <w:szCs w:val="18"/>
        </w:rPr>
        <w:t>Insolvency</w:t>
      </w:r>
      <w:r w:rsidRPr="00975226">
        <w:rPr>
          <w:szCs w:val="18"/>
        </w:rPr>
        <w:t>: if:</w:t>
      </w:r>
      <w:bookmarkEnd w:id="557"/>
      <w:bookmarkEnd w:id="558"/>
      <w:bookmarkEnd w:id="559"/>
    </w:p>
    <w:p w14:paraId="554822AD" w14:textId="77777777" w:rsidR="00FE363B" w:rsidRPr="00975226" w:rsidRDefault="00FE363B" w:rsidP="00C01F9A">
      <w:pPr>
        <w:pStyle w:val="l41"/>
        <w:ind w:left="3119" w:hanging="1276"/>
        <w:rPr>
          <w:szCs w:val="18"/>
        </w:rPr>
      </w:pPr>
      <w:bookmarkStart w:id="560" w:name="_Ref106113137"/>
      <w:r w:rsidRPr="00975226">
        <w:rPr>
          <w:szCs w:val="18"/>
        </w:rPr>
        <w:t xml:space="preserve">the </w:t>
      </w:r>
      <w:proofErr w:type="spellStart"/>
      <w:r w:rsidRPr="00975226">
        <w:rPr>
          <w:szCs w:val="18"/>
        </w:rPr>
        <w:t>Chargor</w:t>
      </w:r>
      <w:proofErr w:type="spellEnd"/>
      <w:r w:rsidRPr="00975226">
        <w:rPr>
          <w:szCs w:val="18"/>
        </w:rPr>
        <w:t xml:space="preserve"> is unable or admits inability to pay its debts as they fall due or otherwise becomes insolvent;</w:t>
      </w:r>
      <w:bookmarkEnd w:id="560"/>
    </w:p>
    <w:p w14:paraId="4B671DD7" w14:textId="77777777" w:rsidR="00FE363B" w:rsidRPr="00975226" w:rsidRDefault="00FE363B" w:rsidP="00C01F9A">
      <w:pPr>
        <w:pStyle w:val="l41"/>
        <w:ind w:left="3119" w:hanging="1276"/>
        <w:rPr>
          <w:szCs w:val="18"/>
        </w:rPr>
      </w:pPr>
      <w:bookmarkStart w:id="561" w:name="_Ref106113138"/>
      <w:r w:rsidRPr="00975226">
        <w:rPr>
          <w:szCs w:val="18"/>
        </w:rPr>
        <w:t xml:space="preserve">the </w:t>
      </w:r>
      <w:proofErr w:type="spellStart"/>
      <w:r w:rsidRPr="00975226">
        <w:rPr>
          <w:szCs w:val="18"/>
        </w:rPr>
        <w:t>Chargor</w:t>
      </w:r>
      <w:proofErr w:type="spellEnd"/>
      <w:r w:rsidRPr="00975226">
        <w:rPr>
          <w:szCs w:val="18"/>
        </w:rPr>
        <w:t xml:space="preserve"> stops or suspends or threatens to stop or suspend payment of its debts;</w:t>
      </w:r>
      <w:bookmarkEnd w:id="561"/>
    </w:p>
    <w:p w14:paraId="4DF09686" w14:textId="77777777" w:rsidR="00FE363B" w:rsidRPr="00975226" w:rsidRDefault="00FE363B" w:rsidP="00C01F9A">
      <w:pPr>
        <w:pStyle w:val="l41"/>
        <w:ind w:left="3119" w:hanging="1276"/>
        <w:rPr>
          <w:szCs w:val="18"/>
        </w:rPr>
      </w:pPr>
      <w:bookmarkStart w:id="562" w:name="_Ref106113139"/>
      <w:r w:rsidRPr="00975226">
        <w:rPr>
          <w:szCs w:val="18"/>
        </w:rPr>
        <w:t xml:space="preserve">a moratorium is declared in respect of any of the </w:t>
      </w:r>
      <w:proofErr w:type="spellStart"/>
      <w:r w:rsidRPr="00975226">
        <w:rPr>
          <w:szCs w:val="18"/>
        </w:rPr>
        <w:t>Chargor’s</w:t>
      </w:r>
      <w:proofErr w:type="spellEnd"/>
      <w:r w:rsidRPr="00975226">
        <w:rPr>
          <w:szCs w:val="18"/>
        </w:rPr>
        <w:t xml:space="preserve"> Financial Indebtedness; or</w:t>
      </w:r>
      <w:bookmarkEnd w:id="562"/>
    </w:p>
    <w:p w14:paraId="21CB6F38" w14:textId="77777777" w:rsidR="00FE363B" w:rsidRPr="00975226" w:rsidRDefault="00FE363B" w:rsidP="00C01F9A">
      <w:pPr>
        <w:pStyle w:val="l41"/>
        <w:ind w:left="3119" w:hanging="1276"/>
        <w:rPr>
          <w:szCs w:val="18"/>
        </w:rPr>
      </w:pPr>
      <w:bookmarkStart w:id="563" w:name="_Ref106113140"/>
      <w:r w:rsidRPr="00975226">
        <w:rPr>
          <w:szCs w:val="18"/>
        </w:rPr>
        <w:t xml:space="preserve">the </w:t>
      </w:r>
      <w:proofErr w:type="spellStart"/>
      <w:r w:rsidRPr="00975226">
        <w:rPr>
          <w:szCs w:val="18"/>
        </w:rPr>
        <w:t>Chargor</w:t>
      </w:r>
      <w:proofErr w:type="spellEnd"/>
      <w:r w:rsidRPr="00975226">
        <w:rPr>
          <w:szCs w:val="18"/>
        </w:rPr>
        <w:t>, as a result of anticipated financial difficulties, begins negotiations with any creditor for the rescheduling of any of its Financial Indebtedness</w:t>
      </w:r>
      <w:bookmarkEnd w:id="563"/>
      <w:r w:rsidR="004D3064" w:rsidRPr="00975226">
        <w:rPr>
          <w:szCs w:val="18"/>
        </w:rPr>
        <w:t>.</w:t>
      </w:r>
    </w:p>
    <w:p w14:paraId="14767756" w14:textId="77777777" w:rsidR="00FE363B" w:rsidRPr="00975226" w:rsidRDefault="00FE363B" w:rsidP="00FE363B">
      <w:pPr>
        <w:pStyle w:val="l3"/>
        <w:rPr>
          <w:szCs w:val="18"/>
        </w:rPr>
      </w:pPr>
      <w:bookmarkStart w:id="564" w:name="_Toc106110875"/>
      <w:bookmarkStart w:id="565" w:name="_Ref106113141"/>
      <w:bookmarkStart w:id="566" w:name="_Ref106113530"/>
      <w:r w:rsidRPr="00975226">
        <w:rPr>
          <w:b/>
          <w:szCs w:val="18"/>
        </w:rPr>
        <w:t>Insolvency proceedings</w:t>
      </w:r>
      <w:r w:rsidRPr="00975226">
        <w:rPr>
          <w:szCs w:val="18"/>
        </w:rPr>
        <w:t>: if:</w:t>
      </w:r>
      <w:bookmarkEnd w:id="564"/>
      <w:bookmarkEnd w:id="565"/>
      <w:bookmarkEnd w:id="566"/>
    </w:p>
    <w:p w14:paraId="1FCCD65E" w14:textId="77777777" w:rsidR="00FE363B" w:rsidRPr="00975226" w:rsidRDefault="004D3064" w:rsidP="00C01F9A">
      <w:pPr>
        <w:pStyle w:val="l41"/>
        <w:ind w:left="3119" w:hanging="1276"/>
        <w:rPr>
          <w:szCs w:val="18"/>
        </w:rPr>
      </w:pPr>
      <w:bookmarkStart w:id="567" w:name="_Ref106113143"/>
      <w:r w:rsidRPr="00975226">
        <w:rPr>
          <w:szCs w:val="18"/>
        </w:rPr>
        <w:t xml:space="preserve">the </w:t>
      </w:r>
      <w:proofErr w:type="spellStart"/>
      <w:r w:rsidRPr="00975226">
        <w:rPr>
          <w:szCs w:val="18"/>
        </w:rPr>
        <w:t>Chargor</w:t>
      </w:r>
      <w:proofErr w:type="spellEnd"/>
      <w:r w:rsidRPr="00975226">
        <w:rPr>
          <w:szCs w:val="18"/>
        </w:rPr>
        <w:t xml:space="preserve"> is declared a bankrupt or has entered into, initiated or been the subject of any insolvency arrangements within the meaning of the Personal Insolvency Act, 2012</w:t>
      </w:r>
      <w:r w:rsidR="00FE363B" w:rsidRPr="00975226">
        <w:rPr>
          <w:szCs w:val="18"/>
        </w:rPr>
        <w:t>;</w:t>
      </w:r>
      <w:bookmarkEnd w:id="567"/>
    </w:p>
    <w:p w14:paraId="10488980" w14:textId="77777777" w:rsidR="00FE363B" w:rsidRPr="00975226" w:rsidRDefault="00FE363B" w:rsidP="00C01F9A">
      <w:pPr>
        <w:pStyle w:val="l41"/>
        <w:ind w:left="3119" w:hanging="1276"/>
        <w:rPr>
          <w:szCs w:val="18"/>
        </w:rPr>
      </w:pPr>
      <w:bookmarkStart w:id="568" w:name="_Ref106113144"/>
      <w:r w:rsidRPr="00975226">
        <w:rPr>
          <w:szCs w:val="18"/>
        </w:rPr>
        <w:t xml:space="preserve">any formal or legal step or other procedure is taken with a view to moratorium or a composition, compromise, assignment or similar arrangement with any creditors of the </w:t>
      </w:r>
      <w:proofErr w:type="spellStart"/>
      <w:r w:rsidRPr="00975226">
        <w:rPr>
          <w:szCs w:val="18"/>
        </w:rPr>
        <w:t>Chargor</w:t>
      </w:r>
      <w:proofErr w:type="spellEnd"/>
      <w:r w:rsidRPr="00975226">
        <w:rPr>
          <w:szCs w:val="18"/>
        </w:rPr>
        <w:t>;</w:t>
      </w:r>
      <w:bookmarkEnd w:id="568"/>
    </w:p>
    <w:p w14:paraId="49CFB390" w14:textId="77777777" w:rsidR="00FE363B" w:rsidRPr="00975226" w:rsidRDefault="004D3064" w:rsidP="00C01F9A">
      <w:pPr>
        <w:pStyle w:val="l41"/>
        <w:ind w:left="3119" w:hanging="1276"/>
        <w:rPr>
          <w:szCs w:val="18"/>
        </w:rPr>
      </w:pPr>
      <w:bookmarkStart w:id="569" w:name="_Ref106113146"/>
      <w:r w:rsidRPr="00975226">
        <w:rPr>
          <w:szCs w:val="18"/>
        </w:rPr>
        <w:t xml:space="preserve">a receiver is appointed in respect of the assets of the </w:t>
      </w:r>
      <w:proofErr w:type="spellStart"/>
      <w:r w:rsidRPr="00975226">
        <w:rPr>
          <w:szCs w:val="18"/>
        </w:rPr>
        <w:t>Chargor</w:t>
      </w:r>
      <w:proofErr w:type="spellEnd"/>
      <w:r w:rsidR="00FE363B" w:rsidRPr="00975226">
        <w:rPr>
          <w:szCs w:val="18"/>
        </w:rPr>
        <w:t>; or</w:t>
      </w:r>
      <w:bookmarkEnd w:id="569"/>
    </w:p>
    <w:p w14:paraId="402880C4" w14:textId="77777777" w:rsidR="00FE363B" w:rsidRPr="00975226" w:rsidRDefault="00FE363B" w:rsidP="00C01F9A">
      <w:pPr>
        <w:pStyle w:val="l41"/>
        <w:ind w:left="3119" w:hanging="1276"/>
        <w:rPr>
          <w:szCs w:val="18"/>
        </w:rPr>
      </w:pPr>
      <w:bookmarkStart w:id="570" w:name="_Ref106113147"/>
      <w:r w:rsidRPr="00975226">
        <w:rPr>
          <w:szCs w:val="18"/>
        </w:rPr>
        <w:t>any other analogous step or procedure is taken in any jurisdiction;</w:t>
      </w:r>
      <w:bookmarkEnd w:id="570"/>
    </w:p>
    <w:p w14:paraId="6CE0B6CB" w14:textId="77777777" w:rsidR="00FE363B" w:rsidRPr="00975226" w:rsidRDefault="00FE363B" w:rsidP="00FE363B">
      <w:pPr>
        <w:pStyle w:val="l3"/>
        <w:rPr>
          <w:szCs w:val="18"/>
        </w:rPr>
      </w:pPr>
      <w:bookmarkStart w:id="571" w:name="_Toc106110878"/>
      <w:bookmarkStart w:id="572" w:name="_Ref106113150"/>
      <w:bookmarkStart w:id="573" w:name="_Ref106113533"/>
      <w:r w:rsidRPr="00975226">
        <w:rPr>
          <w:b/>
          <w:szCs w:val="18"/>
        </w:rPr>
        <w:t>Prior charge holders</w:t>
      </w:r>
      <w:r w:rsidRPr="00975226">
        <w:rPr>
          <w:szCs w:val="18"/>
        </w:rPr>
        <w:t xml:space="preserve">: if the holder of any Security Interest from or over any part of the property, assets or undertaking of the </w:t>
      </w:r>
      <w:proofErr w:type="spellStart"/>
      <w:r w:rsidRPr="00975226">
        <w:rPr>
          <w:szCs w:val="18"/>
        </w:rPr>
        <w:t>Chargor</w:t>
      </w:r>
      <w:proofErr w:type="spellEnd"/>
      <w:r w:rsidRPr="00975226">
        <w:rPr>
          <w:szCs w:val="18"/>
        </w:rPr>
        <w:t xml:space="preserve"> takes possession of, or formally indicates an intention to take possession of, any part of the property, assets or undertaking of the </w:t>
      </w:r>
      <w:proofErr w:type="spellStart"/>
      <w:r w:rsidRPr="00975226">
        <w:rPr>
          <w:szCs w:val="18"/>
        </w:rPr>
        <w:t>Chargor</w:t>
      </w:r>
      <w:proofErr w:type="spellEnd"/>
      <w:r w:rsidRPr="00975226">
        <w:rPr>
          <w:szCs w:val="18"/>
        </w:rPr>
        <w:t xml:space="preserve"> and any charge, whether fixed or floating, granted by the </w:t>
      </w:r>
      <w:proofErr w:type="spellStart"/>
      <w:r w:rsidRPr="00975226">
        <w:rPr>
          <w:szCs w:val="18"/>
        </w:rPr>
        <w:t>Chargor</w:t>
      </w:r>
      <w:proofErr w:type="spellEnd"/>
      <w:r w:rsidRPr="00975226">
        <w:rPr>
          <w:szCs w:val="18"/>
        </w:rPr>
        <w:t xml:space="preserve"> over its property, assets and undertaking, crystallises </w:t>
      </w:r>
      <w:r w:rsidRPr="00975226">
        <w:rPr>
          <w:szCs w:val="18"/>
        </w:rPr>
        <w:lastRenderedPageBreak/>
        <w:t xml:space="preserve">or becomes enforceable or if any other action is taken to enforce any Security Interest granted, created or issued by the </w:t>
      </w:r>
      <w:proofErr w:type="spellStart"/>
      <w:r w:rsidRPr="00975226">
        <w:rPr>
          <w:szCs w:val="18"/>
        </w:rPr>
        <w:t>Chargor</w:t>
      </w:r>
      <w:proofErr w:type="spellEnd"/>
      <w:r w:rsidRPr="00975226">
        <w:rPr>
          <w:szCs w:val="18"/>
        </w:rPr>
        <w:t>;</w:t>
      </w:r>
      <w:bookmarkEnd w:id="571"/>
      <w:bookmarkEnd w:id="572"/>
      <w:bookmarkEnd w:id="573"/>
    </w:p>
    <w:p w14:paraId="03D1708D" w14:textId="77777777" w:rsidR="00FE363B" w:rsidRPr="00975226" w:rsidRDefault="00FE363B" w:rsidP="00FE363B">
      <w:pPr>
        <w:pStyle w:val="l3"/>
        <w:rPr>
          <w:szCs w:val="18"/>
        </w:rPr>
      </w:pPr>
      <w:bookmarkStart w:id="574" w:name="_Toc106110879"/>
      <w:bookmarkStart w:id="575" w:name="_Ref106113151"/>
      <w:bookmarkStart w:id="576" w:name="_Ref106113534"/>
      <w:r w:rsidRPr="00975226">
        <w:rPr>
          <w:b/>
          <w:szCs w:val="18"/>
        </w:rPr>
        <w:t>Material adverse change</w:t>
      </w:r>
      <w:r w:rsidRPr="00975226">
        <w:rPr>
          <w:szCs w:val="18"/>
        </w:rPr>
        <w:t xml:space="preserve">: if there occurs or is likely to occur a material adverse change in the business, operations, financial condition or financial prospects of the </w:t>
      </w:r>
      <w:proofErr w:type="spellStart"/>
      <w:r w:rsidRPr="00975226">
        <w:rPr>
          <w:szCs w:val="18"/>
        </w:rPr>
        <w:t>Chargor</w:t>
      </w:r>
      <w:proofErr w:type="spellEnd"/>
      <w:r w:rsidRPr="00975226">
        <w:rPr>
          <w:szCs w:val="18"/>
        </w:rPr>
        <w:t xml:space="preserve"> which the Lender reasonably believes is likely to affect the </w:t>
      </w:r>
      <w:proofErr w:type="spellStart"/>
      <w:r w:rsidRPr="00975226">
        <w:rPr>
          <w:szCs w:val="18"/>
        </w:rPr>
        <w:t>Chargor’s</w:t>
      </w:r>
      <w:proofErr w:type="spellEnd"/>
      <w:r w:rsidRPr="00975226">
        <w:rPr>
          <w:szCs w:val="18"/>
        </w:rPr>
        <w:t xml:space="preserve"> ability to meet its obligations under this Deed and/or any Finance Document to which it is a party;</w:t>
      </w:r>
      <w:bookmarkEnd w:id="574"/>
      <w:bookmarkEnd w:id="575"/>
      <w:bookmarkEnd w:id="576"/>
    </w:p>
    <w:p w14:paraId="14D78CCB" w14:textId="77777777" w:rsidR="00FE363B" w:rsidRPr="00975226" w:rsidRDefault="00FE363B" w:rsidP="00FE363B">
      <w:pPr>
        <w:pStyle w:val="l3"/>
        <w:rPr>
          <w:szCs w:val="18"/>
        </w:rPr>
      </w:pPr>
      <w:bookmarkStart w:id="577" w:name="_Toc106110880"/>
      <w:bookmarkStart w:id="578" w:name="_Ref106113152"/>
      <w:bookmarkStart w:id="579" w:name="_Ref106113535"/>
      <w:r w:rsidRPr="00975226">
        <w:rPr>
          <w:b/>
          <w:szCs w:val="18"/>
        </w:rPr>
        <w:t>Illegality/validity</w:t>
      </w:r>
      <w:r w:rsidRPr="00975226">
        <w:rPr>
          <w:szCs w:val="18"/>
        </w:rPr>
        <w:t>: if this Deed and/or any Finance Document to which it is a party fails or ceases in any respect to have full force and effect or to be continuing or is terminated or is disputed or becomes jeopardised, invalid or unenforceable;</w:t>
      </w:r>
      <w:bookmarkEnd w:id="577"/>
      <w:bookmarkEnd w:id="578"/>
      <w:bookmarkEnd w:id="579"/>
    </w:p>
    <w:p w14:paraId="2C410ABC" w14:textId="77777777" w:rsidR="00FE363B" w:rsidRPr="00975226" w:rsidRDefault="00FE363B" w:rsidP="00FE363B">
      <w:pPr>
        <w:pStyle w:val="l3"/>
        <w:rPr>
          <w:szCs w:val="18"/>
        </w:rPr>
      </w:pPr>
      <w:bookmarkStart w:id="580" w:name="_Toc106110881"/>
      <w:bookmarkStart w:id="581" w:name="_Ref106113153"/>
      <w:bookmarkStart w:id="582" w:name="_Ref106113536"/>
      <w:r w:rsidRPr="00975226">
        <w:rPr>
          <w:b/>
          <w:szCs w:val="18"/>
        </w:rPr>
        <w:t>Litigation:</w:t>
      </w:r>
      <w:r w:rsidRPr="00975226">
        <w:rPr>
          <w:szCs w:val="18"/>
        </w:rPr>
        <w:t xml:space="preserve"> if any litigation, arbitration or administrative proceedings or any dispute affecting the </w:t>
      </w:r>
      <w:proofErr w:type="spellStart"/>
      <w:r w:rsidRPr="00975226">
        <w:rPr>
          <w:szCs w:val="18"/>
        </w:rPr>
        <w:t>Chargor</w:t>
      </w:r>
      <w:proofErr w:type="spellEnd"/>
      <w:r w:rsidRPr="00975226">
        <w:rPr>
          <w:szCs w:val="18"/>
        </w:rPr>
        <w:t xml:space="preserve"> or any of its assets, rights or revenues are commenced or threatened which, if determined against the </w:t>
      </w:r>
      <w:proofErr w:type="spellStart"/>
      <w:r w:rsidRPr="00975226">
        <w:rPr>
          <w:szCs w:val="18"/>
        </w:rPr>
        <w:t>Chargor</w:t>
      </w:r>
      <w:proofErr w:type="spellEnd"/>
      <w:r w:rsidRPr="00975226">
        <w:rPr>
          <w:szCs w:val="18"/>
        </w:rPr>
        <w:t>, might be expected to materially and adversely affect its business, operations, financial conditions or financial prospects or its ability to duly perform its obligations under this Deed and/or any Finance Document to which it is a party;</w:t>
      </w:r>
      <w:bookmarkEnd w:id="580"/>
      <w:bookmarkEnd w:id="581"/>
      <w:bookmarkEnd w:id="582"/>
    </w:p>
    <w:p w14:paraId="5645909B" w14:textId="77777777" w:rsidR="00FE363B" w:rsidRPr="00975226" w:rsidRDefault="00FE363B" w:rsidP="00FE363B">
      <w:pPr>
        <w:pStyle w:val="l3"/>
        <w:rPr>
          <w:szCs w:val="18"/>
        </w:rPr>
      </w:pPr>
      <w:bookmarkStart w:id="583" w:name="_Toc106110882"/>
      <w:bookmarkStart w:id="584" w:name="_Ref106113154"/>
      <w:bookmarkStart w:id="585" w:name="_Ref106113537"/>
      <w:r w:rsidRPr="00975226">
        <w:rPr>
          <w:b/>
          <w:szCs w:val="18"/>
        </w:rPr>
        <w:t>Seizure of property:</w:t>
      </w:r>
      <w:r w:rsidRPr="00975226">
        <w:rPr>
          <w:szCs w:val="18"/>
        </w:rPr>
        <w:t xml:space="preserve"> if any distress, execution, attachment or other analogous legal process is levied, enforced or sued upon or against any part of the property, assets or undertaking of the </w:t>
      </w:r>
      <w:proofErr w:type="spellStart"/>
      <w:r w:rsidRPr="00975226">
        <w:rPr>
          <w:szCs w:val="18"/>
        </w:rPr>
        <w:t>Chargor</w:t>
      </w:r>
      <w:proofErr w:type="spellEnd"/>
      <w:r w:rsidRPr="00975226">
        <w:rPr>
          <w:szCs w:val="18"/>
        </w:rPr>
        <w:t>;</w:t>
      </w:r>
      <w:bookmarkEnd w:id="583"/>
      <w:bookmarkEnd w:id="584"/>
      <w:bookmarkEnd w:id="585"/>
    </w:p>
    <w:p w14:paraId="45C980FF" w14:textId="77777777" w:rsidR="00FE363B" w:rsidRPr="00975226" w:rsidRDefault="00FE363B" w:rsidP="004D3064">
      <w:pPr>
        <w:pStyle w:val="l3"/>
        <w:rPr>
          <w:szCs w:val="18"/>
        </w:rPr>
      </w:pPr>
      <w:bookmarkStart w:id="586" w:name="_Toc106110883"/>
      <w:bookmarkStart w:id="587" w:name="_Ref106113155"/>
      <w:bookmarkStart w:id="588" w:name="_Ref106113538"/>
      <w:r w:rsidRPr="00975226">
        <w:rPr>
          <w:b/>
          <w:szCs w:val="18"/>
        </w:rPr>
        <w:t>Default in payment of taxes:</w:t>
      </w:r>
      <w:r w:rsidRPr="00975226">
        <w:rPr>
          <w:szCs w:val="18"/>
        </w:rPr>
        <w:t xml:space="preserve"> if the </w:t>
      </w:r>
      <w:proofErr w:type="spellStart"/>
      <w:r w:rsidRPr="00975226">
        <w:rPr>
          <w:szCs w:val="18"/>
        </w:rPr>
        <w:t>Chargor</w:t>
      </w:r>
      <w:proofErr w:type="spellEnd"/>
      <w:r w:rsidRPr="00975226">
        <w:rPr>
          <w:szCs w:val="18"/>
        </w:rPr>
        <w:t xml:space="preserve"> defaults in the payment of any taxes due and payable (other than those being contested bona fide and in good faith and where the </w:t>
      </w:r>
      <w:proofErr w:type="spellStart"/>
      <w:r w:rsidRPr="00975226">
        <w:rPr>
          <w:szCs w:val="18"/>
        </w:rPr>
        <w:t>Chargor</w:t>
      </w:r>
      <w:proofErr w:type="spellEnd"/>
      <w:r w:rsidRPr="00975226">
        <w:rPr>
          <w:szCs w:val="18"/>
        </w:rPr>
        <w:t xml:space="preserve"> has made adequate reserves therefor)</w:t>
      </w:r>
      <w:bookmarkEnd w:id="586"/>
      <w:bookmarkEnd w:id="587"/>
      <w:bookmarkEnd w:id="588"/>
      <w:r w:rsidR="004D3064" w:rsidRPr="00975226">
        <w:rPr>
          <w:szCs w:val="18"/>
        </w:rPr>
        <w:t>.</w:t>
      </w:r>
    </w:p>
    <w:p w14:paraId="5E6685AF" w14:textId="77777777" w:rsidR="00FE363B" w:rsidRPr="00975226" w:rsidRDefault="00FE363B" w:rsidP="00FE363B">
      <w:pPr>
        <w:pStyle w:val="l1"/>
        <w:rPr>
          <w:szCs w:val="18"/>
        </w:rPr>
      </w:pPr>
      <w:bookmarkStart w:id="589" w:name="_Toc106110888"/>
      <w:bookmarkStart w:id="590" w:name="_Ref106113160"/>
      <w:bookmarkStart w:id="591" w:name="_Ref106113543"/>
      <w:bookmarkStart w:id="592" w:name="_Toc111575973"/>
      <w:r w:rsidRPr="00975226">
        <w:rPr>
          <w:szCs w:val="18"/>
        </w:rPr>
        <w:t>ENFORCEMENT OF SECURITY</w:t>
      </w:r>
      <w:bookmarkEnd w:id="589"/>
      <w:bookmarkEnd w:id="590"/>
      <w:bookmarkEnd w:id="591"/>
      <w:bookmarkEnd w:id="592"/>
    </w:p>
    <w:p w14:paraId="1E237C9E" w14:textId="77777777" w:rsidR="00FE363B" w:rsidRPr="00975226" w:rsidRDefault="00FE363B" w:rsidP="00FE363B">
      <w:pPr>
        <w:pStyle w:val="l2Heading"/>
        <w:rPr>
          <w:szCs w:val="18"/>
        </w:rPr>
      </w:pPr>
      <w:bookmarkStart w:id="593" w:name="_Toc106110889"/>
      <w:bookmarkStart w:id="594" w:name="_Ref106113161"/>
      <w:bookmarkStart w:id="595" w:name="_Ref106113544"/>
      <w:r w:rsidRPr="00975226">
        <w:rPr>
          <w:szCs w:val="18"/>
        </w:rPr>
        <w:t>Powers of Lender</w:t>
      </w:r>
      <w:bookmarkEnd w:id="593"/>
      <w:bookmarkEnd w:id="594"/>
      <w:bookmarkEnd w:id="595"/>
    </w:p>
    <w:p w14:paraId="52707E68" w14:textId="77777777" w:rsidR="00FE363B" w:rsidRPr="00975226" w:rsidRDefault="00FE363B" w:rsidP="00FE363B">
      <w:pPr>
        <w:pStyle w:val="Paragraph"/>
        <w:rPr>
          <w:szCs w:val="18"/>
        </w:rPr>
      </w:pPr>
      <w:r w:rsidRPr="00975226">
        <w:rPr>
          <w:szCs w:val="18"/>
        </w:rPr>
        <w:t xml:space="preserve">After the Security has become enforceable in accordance with </w:t>
      </w:r>
      <w:r w:rsidR="00715D41" w:rsidRPr="00975226">
        <w:rPr>
          <w:b/>
          <w:szCs w:val="18"/>
        </w:rPr>
        <w:t xml:space="preserve">clause </w:t>
      </w:r>
      <w:r w:rsidR="00715D41" w:rsidRPr="00975226">
        <w:rPr>
          <w:b/>
          <w:szCs w:val="18"/>
        </w:rPr>
        <w:fldChar w:fldCharType="begin"/>
      </w:r>
      <w:r w:rsidR="00715D41" w:rsidRPr="00975226">
        <w:rPr>
          <w:b/>
          <w:szCs w:val="18"/>
        </w:rPr>
        <w:instrText xml:space="preserve">  REF _Ref106113521 \r \h \* MERGEFORMAT </w:instrText>
      </w:r>
      <w:r w:rsidR="00715D41" w:rsidRPr="00975226">
        <w:rPr>
          <w:b/>
          <w:szCs w:val="18"/>
        </w:rPr>
      </w:r>
      <w:r w:rsidR="00715D41" w:rsidRPr="00975226">
        <w:rPr>
          <w:b/>
          <w:szCs w:val="18"/>
        </w:rPr>
        <w:fldChar w:fldCharType="separate"/>
      </w:r>
      <w:r w:rsidR="00522F7E" w:rsidRPr="00522F7E">
        <w:rPr>
          <w:b/>
          <w:color w:val="000000"/>
          <w:szCs w:val="18"/>
        </w:rPr>
        <w:t>8</w:t>
      </w:r>
      <w:r w:rsidR="00715D41" w:rsidRPr="00975226">
        <w:rPr>
          <w:b/>
          <w:szCs w:val="18"/>
        </w:rPr>
        <w:fldChar w:fldCharType="end"/>
      </w:r>
      <w:r w:rsidR="00715D41" w:rsidRPr="00975226">
        <w:rPr>
          <w:b/>
          <w:szCs w:val="18"/>
        </w:rPr>
        <w:t xml:space="preserve"> </w:t>
      </w:r>
      <w:r w:rsidRPr="00975226">
        <w:rPr>
          <w:i/>
          <w:szCs w:val="18"/>
        </w:rPr>
        <w:t>(Rights of Enforcement)</w:t>
      </w:r>
      <w:r w:rsidRPr="00975226">
        <w:rPr>
          <w:szCs w:val="18"/>
        </w:rPr>
        <w:t xml:space="preserve">, the Lender may in its absolute discretion and without prior notice to the </w:t>
      </w:r>
      <w:proofErr w:type="spellStart"/>
      <w:r w:rsidRPr="00975226">
        <w:rPr>
          <w:szCs w:val="18"/>
        </w:rPr>
        <w:t>Chargor</w:t>
      </w:r>
      <w:proofErr w:type="spellEnd"/>
      <w:r w:rsidRPr="00975226">
        <w:rPr>
          <w:szCs w:val="18"/>
        </w:rPr>
        <w:t>, enforce and realise all or any part of the Security and/or take possession of, hold or dispose of all or any of the Charged Assets in any manner it sees fit and the statutory powers of sale and of appointing a Receiver and other powers conferred on mortgagees by the Act shall apply to this Deed in each case as varied by this Deed. Section 99 of the Act shall not apply to this Deed and neither the Lender nor any Receiver shall be obliged to take any steps to sell or lease the Charged Assets after going into possession of same and the Lender and any Receiver shall have absolute discretion as to the time of exercise of the power of sale and the power of leasing and all other powers conferred on them by the Act or otherwise.</w:t>
      </w:r>
    </w:p>
    <w:p w14:paraId="40AE40C9" w14:textId="77777777" w:rsidR="00FE363B" w:rsidRPr="00975226" w:rsidRDefault="00FE363B" w:rsidP="00FE363B">
      <w:pPr>
        <w:pStyle w:val="l2Heading"/>
        <w:rPr>
          <w:szCs w:val="18"/>
        </w:rPr>
      </w:pPr>
      <w:bookmarkStart w:id="596" w:name="_Toc106110890"/>
      <w:bookmarkStart w:id="597" w:name="_Ref106113162"/>
      <w:bookmarkStart w:id="598" w:name="_Ref106113545"/>
      <w:r w:rsidRPr="00975226">
        <w:rPr>
          <w:szCs w:val="18"/>
        </w:rPr>
        <w:t>Additional Power of the Lender</w:t>
      </w:r>
      <w:bookmarkEnd w:id="596"/>
      <w:bookmarkEnd w:id="597"/>
      <w:bookmarkEnd w:id="598"/>
    </w:p>
    <w:p w14:paraId="77F83329" w14:textId="77777777" w:rsidR="00FE363B" w:rsidRPr="00975226" w:rsidRDefault="00FE363B" w:rsidP="00FE363B">
      <w:pPr>
        <w:pStyle w:val="l3"/>
        <w:rPr>
          <w:szCs w:val="18"/>
        </w:rPr>
      </w:pPr>
      <w:bookmarkStart w:id="599" w:name="_Toc106110891"/>
      <w:bookmarkStart w:id="600" w:name="_Ref106113163"/>
      <w:bookmarkStart w:id="601" w:name="_Ref106113546"/>
      <w:r w:rsidRPr="00975226">
        <w:rPr>
          <w:szCs w:val="18"/>
        </w:rPr>
        <w:t>All or any of the powers, authorities and discretions which are conferred by this Deed, either expressly or impliedly, upon a Receiver, may be exercised by the Lender in relation to the whole of the Charged Assets or any part thereof without first appointing a Receiver of such Charged Assets or any part thereof or notwithstanding the appointment of a Receiver of such Charged Assets or any part thereof.</w:t>
      </w:r>
      <w:bookmarkEnd w:id="599"/>
      <w:bookmarkEnd w:id="600"/>
      <w:bookmarkEnd w:id="601"/>
    </w:p>
    <w:p w14:paraId="07CFAB6D" w14:textId="77777777" w:rsidR="00FE363B" w:rsidRPr="00975226" w:rsidRDefault="00FE363B" w:rsidP="00FE363B">
      <w:pPr>
        <w:pStyle w:val="l3"/>
        <w:rPr>
          <w:szCs w:val="18"/>
        </w:rPr>
      </w:pPr>
      <w:bookmarkStart w:id="602" w:name="_Toc106110892"/>
      <w:bookmarkStart w:id="603" w:name="_Ref106113164"/>
      <w:bookmarkStart w:id="604" w:name="_Ref106113547"/>
      <w:r w:rsidRPr="00975226">
        <w:rPr>
          <w:szCs w:val="18"/>
        </w:rPr>
        <w:t>The powers conferred by this Deed in relation to the Charged Assets or any part thereof on the Lender or on any Receiver of such Charged Assets or any part thereof shall be in addition to, and not in substitution for, the powers conferred on mortgagees or receivers by any law.</w:t>
      </w:r>
      <w:bookmarkEnd w:id="602"/>
      <w:bookmarkEnd w:id="603"/>
      <w:bookmarkEnd w:id="604"/>
    </w:p>
    <w:p w14:paraId="44F02E11" w14:textId="77777777" w:rsidR="00FE363B" w:rsidRPr="00975226" w:rsidRDefault="00FE363B" w:rsidP="00FE363B">
      <w:pPr>
        <w:pStyle w:val="l2Heading"/>
        <w:rPr>
          <w:szCs w:val="18"/>
        </w:rPr>
      </w:pPr>
      <w:bookmarkStart w:id="605" w:name="_Toc106110893"/>
      <w:bookmarkStart w:id="606" w:name="_Ref106113165"/>
      <w:bookmarkStart w:id="607" w:name="_Ref106113548"/>
      <w:r w:rsidRPr="00975226">
        <w:rPr>
          <w:szCs w:val="18"/>
        </w:rPr>
        <w:lastRenderedPageBreak/>
        <w:t>Lender as mortgagee in possession</w:t>
      </w:r>
      <w:bookmarkEnd w:id="605"/>
      <w:bookmarkEnd w:id="606"/>
      <w:bookmarkEnd w:id="607"/>
    </w:p>
    <w:p w14:paraId="4D24283A" w14:textId="77777777" w:rsidR="00FE363B" w:rsidRPr="00975226" w:rsidRDefault="00FE363B" w:rsidP="00FE363B">
      <w:pPr>
        <w:pStyle w:val="Paragraph"/>
        <w:rPr>
          <w:szCs w:val="18"/>
        </w:rPr>
      </w:pPr>
      <w:r w:rsidRPr="00975226">
        <w:rPr>
          <w:szCs w:val="18"/>
        </w:rPr>
        <w:t xml:space="preserve">At any time after the security hereby constituted has become enforceable in accordance with </w:t>
      </w:r>
      <w:r w:rsidR="00715D41" w:rsidRPr="00975226">
        <w:rPr>
          <w:b/>
          <w:szCs w:val="18"/>
        </w:rPr>
        <w:t xml:space="preserve">clause </w:t>
      </w:r>
      <w:r w:rsidR="00715D41" w:rsidRPr="00975226">
        <w:rPr>
          <w:b/>
          <w:szCs w:val="18"/>
        </w:rPr>
        <w:fldChar w:fldCharType="begin"/>
      </w:r>
      <w:r w:rsidR="00715D41" w:rsidRPr="00975226">
        <w:rPr>
          <w:b/>
          <w:szCs w:val="18"/>
        </w:rPr>
        <w:instrText xml:space="preserve">  REF _Ref106113521 \r \h \* MERGEFORMAT </w:instrText>
      </w:r>
      <w:r w:rsidR="00715D41" w:rsidRPr="00975226">
        <w:rPr>
          <w:b/>
          <w:szCs w:val="18"/>
        </w:rPr>
      </w:r>
      <w:r w:rsidR="00715D41" w:rsidRPr="00975226">
        <w:rPr>
          <w:b/>
          <w:szCs w:val="18"/>
        </w:rPr>
        <w:fldChar w:fldCharType="separate"/>
      </w:r>
      <w:r w:rsidR="00522F7E" w:rsidRPr="00522F7E">
        <w:rPr>
          <w:b/>
          <w:color w:val="000000"/>
          <w:szCs w:val="18"/>
        </w:rPr>
        <w:t>8</w:t>
      </w:r>
      <w:r w:rsidR="00715D41" w:rsidRPr="00975226">
        <w:rPr>
          <w:b/>
          <w:szCs w:val="18"/>
        </w:rPr>
        <w:fldChar w:fldCharType="end"/>
      </w:r>
      <w:r w:rsidR="00715D41" w:rsidRPr="00975226">
        <w:rPr>
          <w:b/>
          <w:szCs w:val="18"/>
        </w:rPr>
        <w:t xml:space="preserve"> </w:t>
      </w:r>
      <w:r w:rsidRPr="00975226">
        <w:rPr>
          <w:i/>
          <w:szCs w:val="18"/>
        </w:rPr>
        <w:t xml:space="preserve">(Rights of Enforcement)  </w:t>
      </w:r>
      <w:r w:rsidRPr="00975226">
        <w:rPr>
          <w:szCs w:val="18"/>
        </w:rPr>
        <w:t xml:space="preserve">and without the need to obtain the consent of the </w:t>
      </w:r>
      <w:proofErr w:type="spellStart"/>
      <w:r w:rsidRPr="00975226">
        <w:rPr>
          <w:szCs w:val="18"/>
        </w:rPr>
        <w:t>Chargor</w:t>
      </w:r>
      <w:proofErr w:type="spellEnd"/>
      <w:r w:rsidRPr="00975226">
        <w:rPr>
          <w:szCs w:val="18"/>
        </w:rPr>
        <w:t xml:space="preserve"> or an order for possession under section 97 or </w:t>
      </w:r>
      <w:bookmarkStart w:id="608" w:name="DocXTextRef138"/>
      <w:r w:rsidRPr="00975226">
        <w:rPr>
          <w:szCs w:val="18"/>
        </w:rPr>
        <w:t>98</w:t>
      </w:r>
      <w:bookmarkEnd w:id="608"/>
      <w:r w:rsidRPr="00975226">
        <w:rPr>
          <w:szCs w:val="18"/>
        </w:rPr>
        <w:t xml:space="preserve"> of the Act, the Lender may without further notice or demand enter into possession of the Charged Assets. The rights of the Lender under this clause are without prejudice to, and/or in addition to, any right of possession (express or implied) to which it is at any time otherwise entitled (whether by virtue of this Deed, operation of law, statute, contract or otherwise) to enter into possession of the Charged Assets or any part of the Charged Assets and the Lender shall have power to:</w:t>
      </w:r>
    </w:p>
    <w:p w14:paraId="7F28220B" w14:textId="77777777" w:rsidR="00FE363B" w:rsidRPr="00975226" w:rsidRDefault="00FE363B" w:rsidP="00FE363B">
      <w:pPr>
        <w:pStyle w:val="l3"/>
        <w:rPr>
          <w:szCs w:val="18"/>
        </w:rPr>
      </w:pPr>
      <w:bookmarkStart w:id="609" w:name="_Toc106110894"/>
      <w:bookmarkStart w:id="610" w:name="_Ref106113166"/>
      <w:bookmarkStart w:id="611" w:name="_Ref106113549"/>
      <w:r w:rsidRPr="00975226">
        <w:rPr>
          <w:szCs w:val="18"/>
        </w:rPr>
        <w:t>enter upon or take possession of and hold any of the Charged Assets or any part of the Charged Assets and carry out any such repairs, amendments, alterations and additions as the Lender shall reasonably consider necessary or desirable for the maintenance or protection of the same or any part of the Charged Assets;</w:t>
      </w:r>
      <w:bookmarkEnd w:id="609"/>
      <w:bookmarkEnd w:id="610"/>
      <w:bookmarkEnd w:id="611"/>
    </w:p>
    <w:p w14:paraId="41AEEC31" w14:textId="77777777" w:rsidR="00FE363B" w:rsidRPr="00975226" w:rsidRDefault="00FE363B" w:rsidP="00FE363B">
      <w:pPr>
        <w:pStyle w:val="l3"/>
        <w:rPr>
          <w:szCs w:val="18"/>
        </w:rPr>
      </w:pPr>
      <w:bookmarkStart w:id="612" w:name="_Toc106110895"/>
      <w:bookmarkStart w:id="613" w:name="_Ref106113167"/>
      <w:bookmarkStart w:id="614" w:name="_Ref106113550"/>
      <w:r w:rsidRPr="00975226">
        <w:rPr>
          <w:szCs w:val="18"/>
        </w:rPr>
        <w:t xml:space="preserve">demise or agree to demise any of the Charged Assets or any part of the Charged Assets of which the Lender is in possession for such period at such rent and upon such terms with or without a premium or fine in all respects as the Lender may from </w:t>
      </w:r>
      <w:proofErr w:type="gramStart"/>
      <w:r w:rsidRPr="00975226">
        <w:rPr>
          <w:szCs w:val="18"/>
        </w:rPr>
        <w:t>time to time</w:t>
      </w:r>
      <w:proofErr w:type="gramEnd"/>
      <w:r w:rsidRPr="00975226">
        <w:rPr>
          <w:szCs w:val="18"/>
        </w:rPr>
        <w:t xml:space="preserve"> think fit;</w:t>
      </w:r>
      <w:bookmarkEnd w:id="612"/>
      <w:bookmarkEnd w:id="613"/>
      <w:bookmarkEnd w:id="614"/>
    </w:p>
    <w:p w14:paraId="6EA7F8BA" w14:textId="77777777" w:rsidR="00FE363B" w:rsidRPr="00975226" w:rsidRDefault="00FE363B" w:rsidP="00FE363B">
      <w:pPr>
        <w:pStyle w:val="l3"/>
        <w:rPr>
          <w:szCs w:val="18"/>
        </w:rPr>
      </w:pPr>
      <w:bookmarkStart w:id="615" w:name="_Toc106110896"/>
      <w:bookmarkStart w:id="616" w:name="_Ref106113168"/>
      <w:bookmarkStart w:id="617" w:name="_Ref106113551"/>
      <w:r w:rsidRPr="00975226">
        <w:rPr>
          <w:szCs w:val="18"/>
        </w:rPr>
        <w:t xml:space="preserve">carry on the business of the </w:t>
      </w:r>
      <w:proofErr w:type="spellStart"/>
      <w:r w:rsidRPr="00975226">
        <w:rPr>
          <w:szCs w:val="18"/>
        </w:rPr>
        <w:t>Chargor</w:t>
      </w:r>
      <w:proofErr w:type="spellEnd"/>
      <w:r w:rsidRPr="00975226">
        <w:rPr>
          <w:szCs w:val="18"/>
        </w:rPr>
        <w:t xml:space="preserve"> and manage and conduct the same as it shall in its sole discretion think fit; and</w:t>
      </w:r>
      <w:bookmarkEnd w:id="615"/>
      <w:bookmarkEnd w:id="616"/>
      <w:bookmarkEnd w:id="617"/>
    </w:p>
    <w:p w14:paraId="3CFDEB1C" w14:textId="77777777" w:rsidR="00FE363B" w:rsidRPr="00975226" w:rsidRDefault="00FE363B" w:rsidP="00FE363B">
      <w:pPr>
        <w:pStyle w:val="l3"/>
        <w:rPr>
          <w:szCs w:val="18"/>
        </w:rPr>
      </w:pPr>
      <w:bookmarkStart w:id="618" w:name="_Toc106110897"/>
      <w:bookmarkStart w:id="619" w:name="_Ref106113169"/>
      <w:bookmarkStart w:id="620" w:name="_Ref106113552"/>
      <w:r w:rsidRPr="00975226">
        <w:rPr>
          <w:szCs w:val="18"/>
        </w:rPr>
        <w:t>do all such other acts and things which, in the opinion of the Lender, are incidental to any of the powers, functions, authorities or discretions conferred on the Lender pursuant to this Deed or by statute and law generally.</w:t>
      </w:r>
      <w:bookmarkEnd w:id="618"/>
      <w:bookmarkEnd w:id="619"/>
      <w:bookmarkEnd w:id="620"/>
    </w:p>
    <w:p w14:paraId="74316E9B" w14:textId="77777777" w:rsidR="00FE363B" w:rsidRPr="00975226" w:rsidRDefault="00FE363B" w:rsidP="00FE363B">
      <w:pPr>
        <w:pStyle w:val="l2Heading"/>
        <w:rPr>
          <w:szCs w:val="18"/>
        </w:rPr>
      </w:pPr>
      <w:bookmarkStart w:id="621" w:name="_Toc106110898"/>
      <w:bookmarkStart w:id="622" w:name="_Ref106113170"/>
      <w:bookmarkStart w:id="623" w:name="_Ref106113553"/>
      <w:r w:rsidRPr="00975226">
        <w:rPr>
          <w:szCs w:val="18"/>
        </w:rPr>
        <w:t>Power of Sale</w:t>
      </w:r>
      <w:bookmarkEnd w:id="621"/>
      <w:bookmarkEnd w:id="622"/>
      <w:bookmarkEnd w:id="623"/>
    </w:p>
    <w:p w14:paraId="276D1D8E" w14:textId="77777777" w:rsidR="00FE363B" w:rsidRPr="00975226" w:rsidRDefault="00FE363B" w:rsidP="00FE363B">
      <w:pPr>
        <w:pStyle w:val="Paragraph"/>
        <w:rPr>
          <w:szCs w:val="18"/>
        </w:rPr>
      </w:pPr>
      <w:r w:rsidRPr="00975226">
        <w:rPr>
          <w:szCs w:val="18"/>
        </w:rPr>
        <w:t xml:space="preserve">At any time after the security hereby constituted has become enforceable in accordance with </w:t>
      </w:r>
      <w:r w:rsidR="00715D41" w:rsidRPr="00975226">
        <w:rPr>
          <w:b/>
          <w:szCs w:val="18"/>
        </w:rPr>
        <w:t xml:space="preserve">clause </w:t>
      </w:r>
      <w:r w:rsidR="00715D41" w:rsidRPr="00975226">
        <w:rPr>
          <w:b/>
          <w:szCs w:val="18"/>
        </w:rPr>
        <w:fldChar w:fldCharType="begin"/>
      </w:r>
      <w:r w:rsidR="00715D41" w:rsidRPr="00975226">
        <w:rPr>
          <w:b/>
          <w:szCs w:val="18"/>
        </w:rPr>
        <w:instrText xml:space="preserve">  REF _Ref106113521 \r \h \* MERGEFORMAT </w:instrText>
      </w:r>
      <w:r w:rsidR="00715D41" w:rsidRPr="00975226">
        <w:rPr>
          <w:b/>
          <w:szCs w:val="18"/>
        </w:rPr>
      </w:r>
      <w:r w:rsidR="00715D41" w:rsidRPr="00975226">
        <w:rPr>
          <w:b/>
          <w:szCs w:val="18"/>
        </w:rPr>
        <w:fldChar w:fldCharType="separate"/>
      </w:r>
      <w:r w:rsidR="00522F7E" w:rsidRPr="00522F7E">
        <w:rPr>
          <w:b/>
          <w:color w:val="000000"/>
          <w:szCs w:val="18"/>
        </w:rPr>
        <w:t>8</w:t>
      </w:r>
      <w:r w:rsidR="00715D41" w:rsidRPr="00975226">
        <w:rPr>
          <w:b/>
          <w:szCs w:val="18"/>
        </w:rPr>
        <w:fldChar w:fldCharType="end"/>
      </w:r>
      <w:r w:rsidR="00715D41" w:rsidRPr="00975226">
        <w:rPr>
          <w:b/>
          <w:szCs w:val="18"/>
        </w:rPr>
        <w:t xml:space="preserve"> </w:t>
      </w:r>
      <w:r w:rsidRPr="00975226">
        <w:rPr>
          <w:i/>
          <w:szCs w:val="18"/>
        </w:rPr>
        <w:t xml:space="preserve">(Rights of Enforcement) </w:t>
      </w:r>
      <w:r w:rsidRPr="00975226">
        <w:rPr>
          <w:szCs w:val="18"/>
        </w:rPr>
        <w:t>the power of sale and all other powers conferred on mortgagees by the Act shall be exercisable immediately without the need:</w:t>
      </w:r>
    </w:p>
    <w:p w14:paraId="2013A422" w14:textId="77777777" w:rsidR="00FE363B" w:rsidRPr="00975226" w:rsidRDefault="00FE363B" w:rsidP="00FE363B">
      <w:pPr>
        <w:pStyle w:val="l3"/>
        <w:rPr>
          <w:szCs w:val="18"/>
        </w:rPr>
      </w:pPr>
      <w:bookmarkStart w:id="624" w:name="_Toc106110899"/>
      <w:bookmarkStart w:id="625" w:name="_Ref106113171"/>
      <w:bookmarkStart w:id="626" w:name="_Ref106113554"/>
      <w:r w:rsidRPr="00975226">
        <w:rPr>
          <w:szCs w:val="18"/>
        </w:rPr>
        <w:t xml:space="preserve">for the occurrence of any of the events specified in paragraphs </w:t>
      </w:r>
      <w:bookmarkStart w:id="627" w:name="DocXTextRef140"/>
      <w:r w:rsidRPr="00975226">
        <w:rPr>
          <w:szCs w:val="18"/>
        </w:rPr>
        <w:t>(a)</w:t>
      </w:r>
      <w:bookmarkEnd w:id="627"/>
      <w:r w:rsidRPr="00975226">
        <w:rPr>
          <w:szCs w:val="18"/>
        </w:rPr>
        <w:t xml:space="preserve"> to </w:t>
      </w:r>
      <w:bookmarkStart w:id="628" w:name="DocXTextRef141"/>
      <w:r w:rsidRPr="00975226">
        <w:rPr>
          <w:szCs w:val="18"/>
        </w:rPr>
        <w:t>(c)</w:t>
      </w:r>
      <w:bookmarkEnd w:id="628"/>
      <w:r w:rsidRPr="00975226">
        <w:rPr>
          <w:szCs w:val="18"/>
        </w:rPr>
        <w:t xml:space="preserve"> of section 100(1) of the Act;</w:t>
      </w:r>
      <w:bookmarkEnd w:id="624"/>
      <w:bookmarkEnd w:id="625"/>
      <w:bookmarkEnd w:id="626"/>
    </w:p>
    <w:p w14:paraId="2C8C7422" w14:textId="77777777" w:rsidR="00FE363B" w:rsidRPr="00975226" w:rsidRDefault="00FE363B" w:rsidP="00FE363B">
      <w:pPr>
        <w:pStyle w:val="l3"/>
        <w:rPr>
          <w:szCs w:val="18"/>
        </w:rPr>
      </w:pPr>
      <w:bookmarkStart w:id="629" w:name="_Toc106110900"/>
      <w:bookmarkStart w:id="630" w:name="_Ref106113172"/>
      <w:bookmarkStart w:id="631" w:name="_Ref106113555"/>
      <w:r w:rsidRPr="00975226">
        <w:rPr>
          <w:szCs w:val="18"/>
        </w:rPr>
        <w:t>to give notice as specified in the final proviso to section 100(1) of the Act;</w:t>
      </w:r>
      <w:bookmarkEnd w:id="629"/>
      <w:bookmarkEnd w:id="630"/>
      <w:bookmarkEnd w:id="631"/>
    </w:p>
    <w:p w14:paraId="235016A4" w14:textId="77777777" w:rsidR="00FE363B" w:rsidRPr="00975226" w:rsidRDefault="00FE363B" w:rsidP="00FE363B">
      <w:pPr>
        <w:pStyle w:val="l3"/>
        <w:rPr>
          <w:szCs w:val="18"/>
        </w:rPr>
      </w:pPr>
      <w:bookmarkStart w:id="632" w:name="_Toc106110901"/>
      <w:bookmarkStart w:id="633" w:name="_Ref106113173"/>
      <w:bookmarkStart w:id="634" w:name="_Ref106113556"/>
      <w:r w:rsidRPr="00975226">
        <w:rPr>
          <w:szCs w:val="18"/>
        </w:rPr>
        <w:t xml:space="preserve">to obtain the consent of the </w:t>
      </w:r>
      <w:proofErr w:type="spellStart"/>
      <w:r w:rsidRPr="00975226">
        <w:rPr>
          <w:szCs w:val="18"/>
        </w:rPr>
        <w:t>Chargor</w:t>
      </w:r>
      <w:proofErr w:type="spellEnd"/>
      <w:r w:rsidRPr="00975226">
        <w:rPr>
          <w:szCs w:val="18"/>
        </w:rPr>
        <w:t xml:space="preserve"> or a court order authorising the exercise of the power of sale under sections 100(2) or (3) of the Act; or</w:t>
      </w:r>
      <w:bookmarkEnd w:id="632"/>
      <w:bookmarkEnd w:id="633"/>
      <w:bookmarkEnd w:id="634"/>
    </w:p>
    <w:p w14:paraId="528166B2" w14:textId="77777777" w:rsidR="00FE363B" w:rsidRPr="00975226" w:rsidRDefault="00FE363B" w:rsidP="00FE363B">
      <w:pPr>
        <w:pStyle w:val="l3"/>
        <w:rPr>
          <w:szCs w:val="18"/>
        </w:rPr>
      </w:pPr>
      <w:bookmarkStart w:id="635" w:name="_Toc106110902"/>
      <w:bookmarkStart w:id="636" w:name="_Ref106113174"/>
      <w:bookmarkStart w:id="637" w:name="_Ref106113557"/>
      <w:r w:rsidRPr="00975226">
        <w:rPr>
          <w:szCs w:val="18"/>
        </w:rPr>
        <w:t xml:space="preserve">to give any notice to the </w:t>
      </w:r>
      <w:proofErr w:type="spellStart"/>
      <w:r w:rsidRPr="00975226">
        <w:rPr>
          <w:szCs w:val="18"/>
        </w:rPr>
        <w:t>Chargor</w:t>
      </w:r>
      <w:proofErr w:type="spellEnd"/>
      <w:r w:rsidRPr="00975226">
        <w:rPr>
          <w:szCs w:val="18"/>
        </w:rPr>
        <w:t xml:space="preserve"> under section 103(2) of the Act.</w:t>
      </w:r>
      <w:bookmarkEnd w:id="635"/>
      <w:bookmarkEnd w:id="636"/>
      <w:bookmarkEnd w:id="637"/>
    </w:p>
    <w:p w14:paraId="494DA1B1" w14:textId="77777777" w:rsidR="00FE363B" w:rsidRPr="00975226" w:rsidRDefault="00FE363B" w:rsidP="00FE363B">
      <w:pPr>
        <w:pStyle w:val="Paragraph"/>
        <w:rPr>
          <w:szCs w:val="18"/>
        </w:rPr>
      </w:pPr>
      <w:r w:rsidRPr="00975226">
        <w:rPr>
          <w:szCs w:val="18"/>
        </w:rPr>
        <w:t xml:space="preserve">Sections 93, 94 and </w:t>
      </w:r>
      <w:bookmarkStart w:id="638" w:name="DocXTextRef142"/>
      <w:r w:rsidRPr="00975226">
        <w:rPr>
          <w:szCs w:val="18"/>
        </w:rPr>
        <w:t>95</w:t>
      </w:r>
      <w:bookmarkEnd w:id="638"/>
      <w:r w:rsidRPr="00975226">
        <w:rPr>
          <w:szCs w:val="18"/>
        </w:rPr>
        <w:t xml:space="preserve"> of the Act shall not apply to this Deed.</w:t>
      </w:r>
    </w:p>
    <w:p w14:paraId="4240D3C6" w14:textId="77777777" w:rsidR="00FE363B" w:rsidRPr="00975226" w:rsidRDefault="00FE363B" w:rsidP="00FE363B">
      <w:pPr>
        <w:pStyle w:val="l2Heading"/>
        <w:rPr>
          <w:szCs w:val="18"/>
        </w:rPr>
      </w:pPr>
      <w:bookmarkStart w:id="639" w:name="_Toc106110903"/>
      <w:bookmarkStart w:id="640" w:name="_Ref106113175"/>
      <w:bookmarkStart w:id="641" w:name="_Ref106113558"/>
      <w:r w:rsidRPr="00975226">
        <w:rPr>
          <w:szCs w:val="18"/>
        </w:rPr>
        <w:t>Power of Leasing and accepting Surrenders</w:t>
      </w:r>
      <w:bookmarkEnd w:id="639"/>
      <w:bookmarkEnd w:id="640"/>
      <w:bookmarkEnd w:id="641"/>
    </w:p>
    <w:p w14:paraId="4C092FEA" w14:textId="77777777" w:rsidR="00FE363B" w:rsidRPr="00975226" w:rsidRDefault="00FE363B" w:rsidP="00FE363B">
      <w:pPr>
        <w:pStyle w:val="Paragraph"/>
        <w:rPr>
          <w:szCs w:val="18"/>
        </w:rPr>
      </w:pPr>
      <w:r w:rsidRPr="00975226">
        <w:rPr>
          <w:szCs w:val="18"/>
        </w:rPr>
        <w:t xml:space="preserve">The statutory powers of leasing conferred on the Lender and any Receiver are extended so as to authorise the Lender and any Receiver to lease, make arrangements for leases, accept surrenders of leases and make agreements to accept surrenders of leases as it or he may think fit and without the need to comply with any provision of sections 112 to </w:t>
      </w:r>
      <w:bookmarkStart w:id="642" w:name="DocXTextRef143"/>
      <w:r w:rsidRPr="00975226">
        <w:rPr>
          <w:szCs w:val="18"/>
        </w:rPr>
        <w:t>114</w:t>
      </w:r>
      <w:bookmarkEnd w:id="642"/>
      <w:r w:rsidRPr="00975226">
        <w:rPr>
          <w:szCs w:val="18"/>
        </w:rPr>
        <w:t xml:space="preserve"> of the Act. Without prejudice to the generality of the foregoing the Lender and any Receiver may exercise the statutory power to accept surrenders of leases conferred by the Act for any purpose that it or he thinks fit and not just for the purpose of granting new leases under section 112 of the Act and any new lease granted by the Lender or any Receiver following the acceptance of a surrender need not comply with the requirements of section 114(3) of the Act.</w:t>
      </w:r>
    </w:p>
    <w:p w14:paraId="17800DCF" w14:textId="77777777" w:rsidR="00FE363B" w:rsidRPr="00975226" w:rsidRDefault="00FE363B" w:rsidP="00FE363B">
      <w:pPr>
        <w:pStyle w:val="l2Heading"/>
        <w:rPr>
          <w:szCs w:val="18"/>
        </w:rPr>
      </w:pPr>
      <w:bookmarkStart w:id="643" w:name="_Toc106110904"/>
      <w:bookmarkStart w:id="644" w:name="_Ref106113176"/>
      <w:bookmarkStart w:id="645" w:name="_Ref106113559"/>
      <w:r w:rsidRPr="00975226">
        <w:rPr>
          <w:szCs w:val="18"/>
        </w:rPr>
        <w:lastRenderedPageBreak/>
        <w:t>Liability and Privileges of the Lender and Receiver</w:t>
      </w:r>
      <w:bookmarkEnd w:id="643"/>
      <w:bookmarkEnd w:id="644"/>
      <w:bookmarkEnd w:id="645"/>
    </w:p>
    <w:p w14:paraId="269E83F6" w14:textId="77777777" w:rsidR="00FE363B" w:rsidRPr="00975226" w:rsidRDefault="00FE363B" w:rsidP="00FE363B">
      <w:pPr>
        <w:pStyle w:val="l3"/>
        <w:rPr>
          <w:szCs w:val="18"/>
        </w:rPr>
      </w:pPr>
      <w:bookmarkStart w:id="646" w:name="_Toc106110905"/>
      <w:bookmarkStart w:id="647" w:name="_Ref106113177"/>
      <w:bookmarkStart w:id="648" w:name="_Ref106113560"/>
      <w:r w:rsidRPr="00975226">
        <w:rPr>
          <w:szCs w:val="18"/>
        </w:rPr>
        <w:t xml:space="preserve">Nothing in this Deed shall be deemed to impose on the Lender or any Receiver, any liability whatsoever in relation to the Charged Assets or render the Lender or any Receiver liable to account to the </w:t>
      </w:r>
      <w:proofErr w:type="spellStart"/>
      <w:r w:rsidRPr="00975226">
        <w:rPr>
          <w:szCs w:val="18"/>
        </w:rPr>
        <w:t>Chargor</w:t>
      </w:r>
      <w:proofErr w:type="spellEnd"/>
      <w:r w:rsidRPr="00975226">
        <w:rPr>
          <w:szCs w:val="18"/>
        </w:rPr>
        <w:t xml:space="preserve"> as mortgagee in possession in respect of any Charged Assets or be liable to the </w:t>
      </w:r>
      <w:proofErr w:type="spellStart"/>
      <w:r w:rsidRPr="00975226">
        <w:rPr>
          <w:szCs w:val="18"/>
        </w:rPr>
        <w:t>Chargor</w:t>
      </w:r>
      <w:proofErr w:type="spellEnd"/>
      <w:r w:rsidRPr="00975226">
        <w:rPr>
          <w:szCs w:val="18"/>
        </w:rPr>
        <w:t xml:space="preserve"> in respect of any loss or damage which arises out of the exercise, the attempted or purported exercise or the failure to exercise any of their respective powers or for any other loss of any nature whatsoever.</w:t>
      </w:r>
      <w:bookmarkEnd w:id="646"/>
      <w:bookmarkEnd w:id="647"/>
      <w:bookmarkEnd w:id="648"/>
    </w:p>
    <w:p w14:paraId="2A392BF7" w14:textId="77777777" w:rsidR="00FE363B" w:rsidRPr="00975226" w:rsidRDefault="00FE363B" w:rsidP="00FE363B">
      <w:pPr>
        <w:pStyle w:val="l3"/>
        <w:rPr>
          <w:szCs w:val="18"/>
        </w:rPr>
      </w:pPr>
      <w:bookmarkStart w:id="649" w:name="_Toc106110906"/>
      <w:bookmarkStart w:id="650" w:name="_Ref106113178"/>
      <w:bookmarkStart w:id="651" w:name="_Ref106113561"/>
      <w:r w:rsidRPr="00975226">
        <w:rPr>
          <w:szCs w:val="18"/>
        </w:rPr>
        <w:t>The Lender will not be liable for any involuntary losses which may occur as a result of the exercise or execution of the statutory power of sale or any of the powers or trust expressed or implied which may be vested in the Lender by virtue of this Deed.</w:t>
      </w:r>
      <w:bookmarkEnd w:id="649"/>
      <w:bookmarkEnd w:id="650"/>
      <w:bookmarkEnd w:id="651"/>
    </w:p>
    <w:p w14:paraId="6E587406" w14:textId="77777777" w:rsidR="00FE363B" w:rsidRPr="00975226" w:rsidRDefault="00FE363B" w:rsidP="00FE363B">
      <w:pPr>
        <w:pStyle w:val="l3"/>
        <w:rPr>
          <w:szCs w:val="18"/>
        </w:rPr>
      </w:pPr>
      <w:bookmarkStart w:id="652" w:name="_Toc106110907"/>
      <w:bookmarkStart w:id="653" w:name="_Ref106113179"/>
      <w:bookmarkStart w:id="654" w:name="_Ref106113562"/>
      <w:r w:rsidRPr="00975226">
        <w:rPr>
          <w:szCs w:val="18"/>
        </w:rPr>
        <w:t>The Lender and any Receiver appointed under this Deed shall be entitled to all the rights, powers, privileges and immunities conferred by the Act on mortgagees and receivers when such receivers have been duly appointed under the Act, but so that the power of sale and other powers conferred by the Act and as may be available at law shall be as varied and extended by this Deed.</w:t>
      </w:r>
      <w:bookmarkEnd w:id="652"/>
      <w:bookmarkEnd w:id="653"/>
      <w:bookmarkEnd w:id="654"/>
    </w:p>
    <w:p w14:paraId="52680D74" w14:textId="77777777" w:rsidR="00FE363B" w:rsidRPr="00975226" w:rsidRDefault="00FE363B" w:rsidP="00FE363B">
      <w:pPr>
        <w:pStyle w:val="l2Heading"/>
        <w:rPr>
          <w:szCs w:val="18"/>
        </w:rPr>
      </w:pPr>
      <w:bookmarkStart w:id="655" w:name="_Toc106110908"/>
      <w:bookmarkStart w:id="656" w:name="_Ref106113180"/>
      <w:bookmarkStart w:id="657" w:name="_Ref106113563"/>
      <w:r w:rsidRPr="00975226">
        <w:rPr>
          <w:szCs w:val="18"/>
        </w:rPr>
        <w:t>Protection of third parties</w:t>
      </w:r>
      <w:bookmarkEnd w:id="655"/>
      <w:bookmarkEnd w:id="656"/>
      <w:bookmarkEnd w:id="657"/>
    </w:p>
    <w:p w14:paraId="7CD8FDF8" w14:textId="77777777" w:rsidR="00FE363B" w:rsidRPr="00975226" w:rsidRDefault="00FE363B" w:rsidP="00FE363B">
      <w:pPr>
        <w:pStyle w:val="l3"/>
        <w:rPr>
          <w:szCs w:val="18"/>
        </w:rPr>
      </w:pPr>
      <w:bookmarkStart w:id="658" w:name="_Toc106110909"/>
      <w:bookmarkStart w:id="659" w:name="_Ref106113181"/>
      <w:bookmarkStart w:id="660" w:name="_Ref106113564"/>
      <w:r w:rsidRPr="00975226">
        <w:rPr>
          <w:szCs w:val="18"/>
        </w:rPr>
        <w:t>No purchaser or other person will be bound or concerned to see or enquire whether the right of the Lender or any Receiver appointed by the Lender to exercise any of the powers conferred by this Deed has arisen or not or be concerned with notice to the contrary or with the propriety of the exercise or purported exercise of such powers.</w:t>
      </w:r>
      <w:bookmarkEnd w:id="658"/>
      <w:bookmarkEnd w:id="659"/>
      <w:bookmarkEnd w:id="660"/>
    </w:p>
    <w:p w14:paraId="2B940357" w14:textId="77777777" w:rsidR="00FE363B" w:rsidRPr="00975226" w:rsidRDefault="00FE363B" w:rsidP="00FE363B">
      <w:pPr>
        <w:pStyle w:val="l3"/>
        <w:rPr>
          <w:szCs w:val="18"/>
        </w:rPr>
      </w:pPr>
      <w:bookmarkStart w:id="661" w:name="_Toc106110910"/>
      <w:bookmarkStart w:id="662" w:name="_Ref106113182"/>
      <w:bookmarkStart w:id="663" w:name="_Ref106113565"/>
      <w:r w:rsidRPr="00975226">
        <w:rPr>
          <w:szCs w:val="18"/>
        </w:rPr>
        <w:t>The receipt of the Lender or any Receiver shall be an absolute and complete discharge to a purchaser and shall relieve it of any obligation to see to the application of any monies paid to or at the direction of the Lender or any Receiver.</w:t>
      </w:r>
      <w:bookmarkEnd w:id="661"/>
      <w:bookmarkEnd w:id="662"/>
      <w:bookmarkEnd w:id="663"/>
    </w:p>
    <w:p w14:paraId="6850D7FA" w14:textId="77777777" w:rsidR="00FE363B" w:rsidRPr="00975226" w:rsidRDefault="00FE363B" w:rsidP="00FE363B">
      <w:pPr>
        <w:pStyle w:val="l3"/>
        <w:rPr>
          <w:szCs w:val="18"/>
        </w:rPr>
      </w:pPr>
      <w:bookmarkStart w:id="664" w:name="_Toc106110911"/>
      <w:bookmarkStart w:id="665" w:name="_Ref106113183"/>
      <w:bookmarkStart w:id="666" w:name="_Ref106113566"/>
      <w:r w:rsidRPr="00975226">
        <w:rPr>
          <w:szCs w:val="18"/>
        </w:rPr>
        <w:t>All protections to purchasers contained in sections 105, 106 and 108(5) of the Act shall apply to any person (including a purchaser) dealing with the Lender or any Receiver in like manner as if the statutory powers of sale and appointing a Receiver had not been varied or extended by this Deed.</w:t>
      </w:r>
      <w:bookmarkEnd w:id="664"/>
      <w:bookmarkEnd w:id="665"/>
      <w:bookmarkEnd w:id="666"/>
    </w:p>
    <w:p w14:paraId="007A7494" w14:textId="77777777" w:rsidR="00FE363B" w:rsidRPr="00975226" w:rsidRDefault="00FE363B" w:rsidP="00FE363B">
      <w:pPr>
        <w:pStyle w:val="l2Heading"/>
        <w:rPr>
          <w:szCs w:val="18"/>
        </w:rPr>
      </w:pPr>
      <w:bookmarkStart w:id="667" w:name="_Toc106110912"/>
      <w:bookmarkStart w:id="668" w:name="_Ref106113184"/>
      <w:bookmarkStart w:id="669" w:name="_Ref106113567"/>
      <w:r w:rsidRPr="00975226">
        <w:rPr>
          <w:szCs w:val="18"/>
        </w:rPr>
        <w:t>Delegation</w:t>
      </w:r>
      <w:bookmarkEnd w:id="667"/>
      <w:bookmarkEnd w:id="668"/>
      <w:bookmarkEnd w:id="669"/>
    </w:p>
    <w:p w14:paraId="74D714AC" w14:textId="77777777" w:rsidR="00FE363B" w:rsidRPr="00975226" w:rsidRDefault="00FE363B" w:rsidP="00FE363B">
      <w:pPr>
        <w:pStyle w:val="l3"/>
        <w:rPr>
          <w:szCs w:val="18"/>
        </w:rPr>
      </w:pPr>
      <w:bookmarkStart w:id="670" w:name="_Toc106110913"/>
      <w:bookmarkStart w:id="671" w:name="_Ref106113185"/>
      <w:bookmarkStart w:id="672" w:name="_Ref106113568"/>
      <w:r w:rsidRPr="00975226">
        <w:rPr>
          <w:szCs w:val="18"/>
        </w:rPr>
        <w:t xml:space="preserve">The Lender or any Receiver may from </w:t>
      </w:r>
      <w:proofErr w:type="gramStart"/>
      <w:r w:rsidRPr="00975226">
        <w:rPr>
          <w:szCs w:val="18"/>
        </w:rPr>
        <w:t>time to time</w:t>
      </w:r>
      <w:proofErr w:type="gramEnd"/>
      <w:r w:rsidRPr="00975226">
        <w:rPr>
          <w:szCs w:val="18"/>
        </w:rPr>
        <w:t xml:space="preserve"> delegate by power of attorney or otherwise to any person or corporation any of the powers and discretions of the Lender or any Receiver under this Deed whether arising by statute or otherwise upon such terms and for such periods of time as it may think fit and may determine by such delegation.</w:t>
      </w:r>
      <w:bookmarkEnd w:id="670"/>
      <w:bookmarkEnd w:id="671"/>
      <w:bookmarkEnd w:id="672"/>
    </w:p>
    <w:p w14:paraId="7A41128D" w14:textId="77777777" w:rsidR="00FE363B" w:rsidRPr="00975226" w:rsidRDefault="00FE363B" w:rsidP="00FE363B">
      <w:pPr>
        <w:pStyle w:val="l3"/>
        <w:rPr>
          <w:szCs w:val="18"/>
        </w:rPr>
      </w:pPr>
      <w:bookmarkStart w:id="673" w:name="_Toc106110914"/>
      <w:bookmarkStart w:id="674" w:name="_Ref106113186"/>
      <w:bookmarkStart w:id="675" w:name="_Ref106113569"/>
      <w:r w:rsidRPr="00975226">
        <w:rPr>
          <w:szCs w:val="18"/>
        </w:rPr>
        <w:t xml:space="preserve">Neither the Lender nor any Receiver will be liable to the </w:t>
      </w:r>
      <w:proofErr w:type="spellStart"/>
      <w:r w:rsidRPr="00975226">
        <w:rPr>
          <w:szCs w:val="18"/>
        </w:rPr>
        <w:t>Chargor</w:t>
      </w:r>
      <w:proofErr w:type="spellEnd"/>
      <w:r w:rsidRPr="00975226">
        <w:rPr>
          <w:szCs w:val="18"/>
        </w:rPr>
        <w:t xml:space="preserve"> for any loss or damage arising from any act, default, omission or misconduct of any such delegate and references in this Deed to the Lender or to any Receiver will, where the context so admits, include reference to any delegates so appointed.</w:t>
      </w:r>
      <w:bookmarkEnd w:id="673"/>
      <w:bookmarkEnd w:id="674"/>
      <w:bookmarkEnd w:id="675"/>
    </w:p>
    <w:p w14:paraId="2D71B192" w14:textId="77777777" w:rsidR="00FE363B" w:rsidRPr="00975226" w:rsidRDefault="00FE363B" w:rsidP="00FE363B">
      <w:pPr>
        <w:pStyle w:val="l1"/>
        <w:rPr>
          <w:szCs w:val="18"/>
        </w:rPr>
      </w:pPr>
      <w:bookmarkStart w:id="676" w:name="_Toc106110915"/>
      <w:bookmarkStart w:id="677" w:name="_Ref106113187"/>
      <w:bookmarkStart w:id="678" w:name="_Ref106113570"/>
      <w:bookmarkStart w:id="679" w:name="_Toc111575974"/>
      <w:r w:rsidRPr="00975226">
        <w:rPr>
          <w:szCs w:val="18"/>
        </w:rPr>
        <w:t>RECEIVERS</w:t>
      </w:r>
      <w:bookmarkEnd w:id="676"/>
      <w:bookmarkEnd w:id="677"/>
      <w:bookmarkEnd w:id="678"/>
      <w:bookmarkEnd w:id="679"/>
    </w:p>
    <w:p w14:paraId="7DB5FBBC" w14:textId="77777777" w:rsidR="00FE363B" w:rsidRPr="00975226" w:rsidRDefault="00FE363B" w:rsidP="00FE363B">
      <w:pPr>
        <w:pStyle w:val="l2Heading"/>
        <w:rPr>
          <w:szCs w:val="18"/>
        </w:rPr>
      </w:pPr>
      <w:bookmarkStart w:id="680" w:name="_Toc106110916"/>
      <w:bookmarkStart w:id="681" w:name="_Ref106113188"/>
      <w:bookmarkStart w:id="682" w:name="_Ref106113571"/>
      <w:r w:rsidRPr="00975226">
        <w:rPr>
          <w:szCs w:val="18"/>
        </w:rPr>
        <w:t>Appointment and removal</w:t>
      </w:r>
      <w:bookmarkEnd w:id="680"/>
      <w:bookmarkEnd w:id="681"/>
      <w:bookmarkEnd w:id="682"/>
    </w:p>
    <w:p w14:paraId="4987695C" w14:textId="77777777" w:rsidR="00FE363B" w:rsidRPr="00975226" w:rsidRDefault="00FE363B" w:rsidP="00FE363B">
      <w:pPr>
        <w:pStyle w:val="Paragraph"/>
        <w:rPr>
          <w:szCs w:val="18"/>
        </w:rPr>
      </w:pPr>
      <w:r w:rsidRPr="00975226">
        <w:rPr>
          <w:szCs w:val="18"/>
        </w:rPr>
        <w:t xml:space="preserve">At any time after the Security has become enforceable in accordance with </w:t>
      </w:r>
      <w:r w:rsidR="00715D41" w:rsidRPr="00975226">
        <w:rPr>
          <w:b/>
          <w:szCs w:val="18"/>
        </w:rPr>
        <w:t xml:space="preserve">clause </w:t>
      </w:r>
      <w:r w:rsidR="00715D41" w:rsidRPr="00975226">
        <w:rPr>
          <w:b/>
          <w:szCs w:val="18"/>
        </w:rPr>
        <w:fldChar w:fldCharType="begin"/>
      </w:r>
      <w:r w:rsidR="00715D41" w:rsidRPr="00975226">
        <w:rPr>
          <w:b/>
          <w:szCs w:val="18"/>
        </w:rPr>
        <w:instrText xml:space="preserve">  REF _Ref106113521 \r \h \* MERGEFORMAT </w:instrText>
      </w:r>
      <w:r w:rsidR="00715D41" w:rsidRPr="00975226">
        <w:rPr>
          <w:b/>
          <w:szCs w:val="18"/>
        </w:rPr>
      </w:r>
      <w:r w:rsidR="00715D41" w:rsidRPr="00975226">
        <w:rPr>
          <w:b/>
          <w:szCs w:val="18"/>
        </w:rPr>
        <w:fldChar w:fldCharType="separate"/>
      </w:r>
      <w:r w:rsidR="00522F7E" w:rsidRPr="00522F7E">
        <w:rPr>
          <w:b/>
          <w:color w:val="000000"/>
          <w:szCs w:val="18"/>
        </w:rPr>
        <w:t>8</w:t>
      </w:r>
      <w:r w:rsidR="00715D41" w:rsidRPr="00975226">
        <w:rPr>
          <w:b/>
          <w:szCs w:val="18"/>
        </w:rPr>
        <w:fldChar w:fldCharType="end"/>
      </w:r>
      <w:r w:rsidR="00715D41" w:rsidRPr="00975226">
        <w:rPr>
          <w:b/>
          <w:szCs w:val="18"/>
        </w:rPr>
        <w:t xml:space="preserve"> </w:t>
      </w:r>
      <w:r w:rsidRPr="00975226">
        <w:rPr>
          <w:i/>
          <w:szCs w:val="18"/>
        </w:rPr>
        <w:t xml:space="preserve">(Rights of Enforcement), </w:t>
      </w:r>
      <w:r w:rsidRPr="00975226">
        <w:rPr>
          <w:szCs w:val="18"/>
        </w:rPr>
        <w:t xml:space="preserve">the Lender (without the need for the occurrence of any of the events specified in paragraphs </w:t>
      </w:r>
      <w:bookmarkStart w:id="683" w:name="DocXTextRef144"/>
      <w:r w:rsidRPr="00975226">
        <w:rPr>
          <w:szCs w:val="18"/>
        </w:rPr>
        <w:t>(a)</w:t>
      </w:r>
      <w:bookmarkEnd w:id="683"/>
      <w:r w:rsidRPr="00975226">
        <w:rPr>
          <w:szCs w:val="18"/>
        </w:rPr>
        <w:t xml:space="preserve"> to </w:t>
      </w:r>
      <w:bookmarkStart w:id="684" w:name="DocXTextRef145"/>
      <w:r w:rsidRPr="00975226">
        <w:rPr>
          <w:szCs w:val="18"/>
        </w:rPr>
        <w:t>(c)</w:t>
      </w:r>
      <w:bookmarkEnd w:id="684"/>
      <w:r w:rsidRPr="00975226">
        <w:rPr>
          <w:szCs w:val="18"/>
        </w:rPr>
        <w:t xml:space="preserve"> of section 108(1) of the Act) may by instrument in writing (under seal or otherwise under the hand of any officer, manager or other nominated person of the Lender), without prior notice to the </w:t>
      </w:r>
      <w:proofErr w:type="spellStart"/>
      <w:r w:rsidRPr="00975226">
        <w:rPr>
          <w:szCs w:val="18"/>
        </w:rPr>
        <w:t>Chargor</w:t>
      </w:r>
      <w:proofErr w:type="spellEnd"/>
      <w:r w:rsidRPr="00975226">
        <w:rPr>
          <w:szCs w:val="18"/>
        </w:rPr>
        <w:t>:</w:t>
      </w:r>
    </w:p>
    <w:p w14:paraId="6AE1D73F" w14:textId="77777777" w:rsidR="00FE363B" w:rsidRPr="00975226" w:rsidRDefault="00FE363B" w:rsidP="00FE363B">
      <w:pPr>
        <w:pStyle w:val="l3"/>
        <w:rPr>
          <w:szCs w:val="18"/>
        </w:rPr>
      </w:pPr>
      <w:bookmarkStart w:id="685" w:name="_Toc106110917"/>
      <w:bookmarkStart w:id="686" w:name="_Ref106113189"/>
      <w:bookmarkStart w:id="687" w:name="_Ref106113572"/>
      <w:r w:rsidRPr="00975226">
        <w:rPr>
          <w:szCs w:val="18"/>
        </w:rPr>
        <w:lastRenderedPageBreak/>
        <w:t>appoint one or more persons considered by it to be competent to be a Receiver (which shall, for the avoidance of doubt include a receiver and manager or joint receiver) of the whole or any part of the Charged Assets; and</w:t>
      </w:r>
      <w:bookmarkEnd w:id="685"/>
      <w:bookmarkEnd w:id="686"/>
      <w:bookmarkEnd w:id="687"/>
    </w:p>
    <w:p w14:paraId="750B6A25" w14:textId="77777777" w:rsidR="00FE363B" w:rsidRPr="00975226" w:rsidRDefault="00FE363B" w:rsidP="00FE363B">
      <w:pPr>
        <w:pStyle w:val="l3"/>
        <w:rPr>
          <w:szCs w:val="18"/>
        </w:rPr>
      </w:pPr>
      <w:bookmarkStart w:id="688" w:name="_Toc106110918"/>
      <w:bookmarkStart w:id="689" w:name="_Ref106113190"/>
      <w:bookmarkStart w:id="690" w:name="_Ref106113573"/>
      <w:r w:rsidRPr="00975226">
        <w:rPr>
          <w:szCs w:val="18"/>
        </w:rPr>
        <w:t xml:space="preserve">remove any Receiver so appointed and appoint another or others in his place or appoint another or others to act jointly with such Receiver provided that where more than one Receiver is </w:t>
      </w:r>
      <w:proofErr w:type="gramStart"/>
      <w:r w:rsidRPr="00975226">
        <w:rPr>
          <w:szCs w:val="18"/>
        </w:rPr>
        <w:t>appointed</w:t>
      </w:r>
      <w:proofErr w:type="gramEnd"/>
      <w:r w:rsidRPr="00975226">
        <w:rPr>
          <w:szCs w:val="18"/>
        </w:rPr>
        <w:t xml:space="preserve"> they shall have the power to act severally unless the Lender shall otherwise specify.</w:t>
      </w:r>
      <w:bookmarkEnd w:id="688"/>
      <w:bookmarkEnd w:id="689"/>
      <w:bookmarkEnd w:id="690"/>
    </w:p>
    <w:p w14:paraId="51F3FAC3" w14:textId="77777777" w:rsidR="00FE363B" w:rsidRPr="00975226" w:rsidRDefault="00FE363B" w:rsidP="00FE363B">
      <w:pPr>
        <w:pStyle w:val="Paragraph"/>
        <w:rPr>
          <w:szCs w:val="18"/>
        </w:rPr>
      </w:pPr>
      <w:r w:rsidRPr="00975226">
        <w:rPr>
          <w:szCs w:val="18"/>
        </w:rPr>
        <w:t>The foregoing powers of appointment of a Receiver shall be in addition to and not to the prejudice of all statutory and other powers of the Lender under the Act or otherwise and such powers as varied or extended by this Deed shall be and remain exercisable by the Lender in respect of any of the Charged Assets notwithstanding the appointment of a Receiver over any of the Charged Assets.</w:t>
      </w:r>
    </w:p>
    <w:p w14:paraId="17E7E548" w14:textId="77777777" w:rsidR="00FE363B" w:rsidRPr="00975226" w:rsidRDefault="00FE363B" w:rsidP="00FE363B">
      <w:pPr>
        <w:pStyle w:val="l2Heading"/>
        <w:rPr>
          <w:szCs w:val="18"/>
        </w:rPr>
      </w:pPr>
      <w:bookmarkStart w:id="691" w:name="_Toc106110919"/>
      <w:bookmarkStart w:id="692" w:name="_Ref106113191"/>
      <w:bookmarkStart w:id="693" w:name="_Ref106113574"/>
      <w:r w:rsidRPr="00975226">
        <w:rPr>
          <w:szCs w:val="18"/>
        </w:rPr>
        <w:t xml:space="preserve">Receiver as agent of the </w:t>
      </w:r>
      <w:proofErr w:type="spellStart"/>
      <w:r w:rsidRPr="00975226">
        <w:rPr>
          <w:szCs w:val="18"/>
        </w:rPr>
        <w:t>Chargor</w:t>
      </w:r>
      <w:bookmarkEnd w:id="691"/>
      <w:bookmarkEnd w:id="692"/>
      <w:bookmarkEnd w:id="693"/>
      <w:proofErr w:type="spellEnd"/>
    </w:p>
    <w:p w14:paraId="3653B7D9" w14:textId="77777777" w:rsidR="00FE363B" w:rsidRPr="00975226" w:rsidRDefault="00FE363B" w:rsidP="00FE363B">
      <w:pPr>
        <w:pStyle w:val="Paragraph"/>
        <w:rPr>
          <w:szCs w:val="18"/>
        </w:rPr>
      </w:pPr>
      <w:r w:rsidRPr="00975226">
        <w:rPr>
          <w:szCs w:val="18"/>
        </w:rPr>
        <w:t xml:space="preserve">Any Receiver appointed under this Deed shall at all times be the agent of the </w:t>
      </w:r>
      <w:proofErr w:type="spellStart"/>
      <w:r w:rsidRPr="00975226">
        <w:rPr>
          <w:szCs w:val="18"/>
        </w:rPr>
        <w:t>Chargor</w:t>
      </w:r>
      <w:proofErr w:type="spellEnd"/>
      <w:r w:rsidRPr="00975226">
        <w:rPr>
          <w:szCs w:val="18"/>
        </w:rPr>
        <w:t xml:space="preserve"> and the </w:t>
      </w:r>
      <w:proofErr w:type="spellStart"/>
      <w:r w:rsidRPr="00975226">
        <w:rPr>
          <w:szCs w:val="18"/>
        </w:rPr>
        <w:t>Chargor</w:t>
      </w:r>
      <w:proofErr w:type="spellEnd"/>
      <w:r w:rsidRPr="00975226">
        <w:rPr>
          <w:szCs w:val="18"/>
        </w:rPr>
        <w:t xml:space="preserve"> shall be solely responsible for his acts and defaults and liable on any contract or engagements made or entered into or adopted by him and the Receiver shall at no time act as agent for the Lender.</w:t>
      </w:r>
    </w:p>
    <w:p w14:paraId="44C0DE9E" w14:textId="77777777" w:rsidR="00FE363B" w:rsidRPr="00975226" w:rsidRDefault="00FE363B" w:rsidP="00FE363B">
      <w:pPr>
        <w:pStyle w:val="l2Heading"/>
        <w:rPr>
          <w:szCs w:val="18"/>
        </w:rPr>
      </w:pPr>
      <w:bookmarkStart w:id="694" w:name="_Toc106110920"/>
      <w:bookmarkStart w:id="695" w:name="_Ref106113192"/>
      <w:bookmarkStart w:id="696" w:name="_Ref106113575"/>
      <w:r w:rsidRPr="00975226">
        <w:rPr>
          <w:szCs w:val="18"/>
        </w:rPr>
        <w:t>Remuneration of the Receiver</w:t>
      </w:r>
      <w:bookmarkEnd w:id="694"/>
      <w:bookmarkEnd w:id="695"/>
      <w:bookmarkEnd w:id="696"/>
    </w:p>
    <w:p w14:paraId="3629249F" w14:textId="77777777" w:rsidR="00FE363B" w:rsidRPr="00975226" w:rsidRDefault="00FE363B" w:rsidP="00FE363B">
      <w:pPr>
        <w:pStyle w:val="Paragraph"/>
        <w:rPr>
          <w:szCs w:val="18"/>
        </w:rPr>
      </w:pPr>
      <w:r w:rsidRPr="00975226">
        <w:rPr>
          <w:szCs w:val="18"/>
        </w:rPr>
        <w:t xml:space="preserve">The Lender may fix the remuneration of any Receiver appointed by it and direct payment of the Receiver out of the Charged Assets or any part of the Charged Assets, but the </w:t>
      </w:r>
      <w:proofErr w:type="spellStart"/>
      <w:r w:rsidRPr="00975226">
        <w:rPr>
          <w:szCs w:val="18"/>
        </w:rPr>
        <w:t>Chargor</w:t>
      </w:r>
      <w:proofErr w:type="spellEnd"/>
      <w:r w:rsidRPr="00975226">
        <w:rPr>
          <w:szCs w:val="18"/>
        </w:rPr>
        <w:t xml:space="preserve"> alone will be liable for the payment of such remuneration and the provisions of section 108(7) of the Act shall not apply to this Deed.</w:t>
      </w:r>
    </w:p>
    <w:p w14:paraId="636EBDB4" w14:textId="77777777" w:rsidR="00FE363B" w:rsidRPr="00975226" w:rsidRDefault="00FE363B" w:rsidP="00FE363B">
      <w:pPr>
        <w:pStyle w:val="l2Heading"/>
        <w:rPr>
          <w:szCs w:val="18"/>
        </w:rPr>
      </w:pPr>
      <w:bookmarkStart w:id="697" w:name="_Toc106110921"/>
      <w:bookmarkStart w:id="698" w:name="_Ref106113193"/>
      <w:bookmarkStart w:id="699" w:name="_Ref106113576"/>
      <w:r w:rsidRPr="00975226">
        <w:rPr>
          <w:szCs w:val="18"/>
        </w:rPr>
        <w:t>Powers of the Receiver</w:t>
      </w:r>
      <w:bookmarkEnd w:id="697"/>
      <w:bookmarkEnd w:id="698"/>
      <w:bookmarkEnd w:id="699"/>
    </w:p>
    <w:p w14:paraId="2A708958" w14:textId="77777777" w:rsidR="00FE363B" w:rsidRPr="00975226" w:rsidRDefault="00FE363B" w:rsidP="00FE363B">
      <w:pPr>
        <w:pStyle w:val="Paragraph"/>
        <w:rPr>
          <w:szCs w:val="18"/>
        </w:rPr>
      </w:pPr>
      <w:r w:rsidRPr="00975226">
        <w:rPr>
          <w:szCs w:val="18"/>
        </w:rPr>
        <w:t xml:space="preserve">A Receiver shall, in relation to the Charged Assets over which he is appointed, have all powers conferred by the Act and all other statutes in the same way as if the Receiver had been duly appointed under the Act and shall be entitled to exercise such powers in such manner and on such terms as he may in his absolute discretion think fit. </w:t>
      </w:r>
      <w:proofErr w:type="gramStart"/>
      <w:r w:rsidRPr="00975226">
        <w:rPr>
          <w:szCs w:val="18"/>
        </w:rPr>
        <w:t>Furthermore</w:t>
      </w:r>
      <w:proofErr w:type="gramEnd"/>
      <w:r w:rsidRPr="00975226">
        <w:rPr>
          <w:szCs w:val="18"/>
        </w:rPr>
        <w:t xml:space="preserve"> a Receiver shall have (in each case at the cost of the </w:t>
      </w:r>
      <w:proofErr w:type="spellStart"/>
      <w:r w:rsidRPr="00975226">
        <w:rPr>
          <w:szCs w:val="18"/>
        </w:rPr>
        <w:t>Chargor</w:t>
      </w:r>
      <w:proofErr w:type="spellEnd"/>
      <w:r w:rsidRPr="00975226">
        <w:rPr>
          <w:szCs w:val="18"/>
        </w:rPr>
        <w:t>) the following additional powers:</w:t>
      </w:r>
    </w:p>
    <w:p w14:paraId="3A51BE79" w14:textId="77777777" w:rsidR="00FE363B" w:rsidRPr="00975226" w:rsidRDefault="00FE363B" w:rsidP="00FE363B">
      <w:pPr>
        <w:pStyle w:val="l3"/>
        <w:rPr>
          <w:szCs w:val="18"/>
        </w:rPr>
      </w:pPr>
      <w:bookmarkStart w:id="700" w:name="_Toc106110922"/>
      <w:bookmarkStart w:id="701" w:name="_Ref106113194"/>
      <w:bookmarkStart w:id="702" w:name="_Ref106113577"/>
      <w:r w:rsidRPr="00975226">
        <w:rPr>
          <w:szCs w:val="18"/>
        </w:rPr>
        <w:t xml:space="preserve">to enter on, take possession of, collect and get in all or any part of the property in respect of which the Receiver is appointed and for that purpose take any proceedings in the name of the </w:t>
      </w:r>
      <w:proofErr w:type="spellStart"/>
      <w:r w:rsidRPr="00975226">
        <w:rPr>
          <w:szCs w:val="18"/>
        </w:rPr>
        <w:t>Chargor</w:t>
      </w:r>
      <w:proofErr w:type="spellEnd"/>
      <w:r w:rsidRPr="00975226">
        <w:rPr>
          <w:szCs w:val="18"/>
        </w:rPr>
        <w:t xml:space="preserve"> or otherwise as may seem expedient;</w:t>
      </w:r>
      <w:bookmarkEnd w:id="700"/>
      <w:bookmarkEnd w:id="701"/>
      <w:bookmarkEnd w:id="702"/>
    </w:p>
    <w:p w14:paraId="6D050910" w14:textId="77777777" w:rsidR="00FE363B" w:rsidRPr="00975226" w:rsidRDefault="00FE363B" w:rsidP="00FE363B">
      <w:pPr>
        <w:pStyle w:val="l3"/>
        <w:rPr>
          <w:szCs w:val="18"/>
        </w:rPr>
      </w:pPr>
      <w:bookmarkStart w:id="703" w:name="_Toc106110923"/>
      <w:bookmarkStart w:id="704" w:name="_Ref106113195"/>
      <w:bookmarkStart w:id="705" w:name="_Ref106113578"/>
      <w:r w:rsidRPr="00975226">
        <w:rPr>
          <w:szCs w:val="18"/>
        </w:rPr>
        <w:t xml:space="preserve">to carry on or manage or develop or diversify or concur in carrying on or managing or developing or diversifying the business of the </w:t>
      </w:r>
      <w:proofErr w:type="spellStart"/>
      <w:r w:rsidRPr="00975226">
        <w:rPr>
          <w:szCs w:val="18"/>
        </w:rPr>
        <w:t>Chargor</w:t>
      </w:r>
      <w:proofErr w:type="spellEnd"/>
      <w:r w:rsidRPr="00975226">
        <w:rPr>
          <w:szCs w:val="18"/>
        </w:rPr>
        <w:t xml:space="preserve"> in respect of all or any part of the property over which the Receiver is appointed and for that purpose raise money on any part of the property in respect of which the Receiver is appointed in priority to this Security or otherwise;</w:t>
      </w:r>
      <w:bookmarkEnd w:id="703"/>
      <w:bookmarkEnd w:id="704"/>
      <w:bookmarkEnd w:id="705"/>
    </w:p>
    <w:p w14:paraId="7539943C" w14:textId="77777777" w:rsidR="00FE363B" w:rsidRPr="00975226" w:rsidRDefault="00FE363B" w:rsidP="00FE363B">
      <w:pPr>
        <w:pStyle w:val="l3"/>
        <w:rPr>
          <w:szCs w:val="18"/>
        </w:rPr>
      </w:pPr>
      <w:bookmarkStart w:id="706" w:name="_Toc106110924"/>
      <w:bookmarkStart w:id="707" w:name="_Ref106113196"/>
      <w:bookmarkStart w:id="708" w:name="_Ref106113579"/>
      <w:r w:rsidRPr="00975226">
        <w:rPr>
          <w:szCs w:val="18"/>
        </w:rPr>
        <w:t>to raise and borrow money for any other purpose, whether secured on the security of any of the Charged Assets or not and either in priority to the security constituted by this Deed or otherwise and generally on any terms and for whatever purpose consistent with his appointment which he thinks fit;</w:t>
      </w:r>
      <w:bookmarkEnd w:id="706"/>
      <w:bookmarkEnd w:id="707"/>
      <w:bookmarkEnd w:id="708"/>
    </w:p>
    <w:p w14:paraId="3CF8B184" w14:textId="77777777" w:rsidR="00FE363B" w:rsidRPr="00975226" w:rsidRDefault="00FE363B" w:rsidP="00FE363B">
      <w:pPr>
        <w:pStyle w:val="l3"/>
        <w:rPr>
          <w:szCs w:val="18"/>
        </w:rPr>
      </w:pPr>
      <w:bookmarkStart w:id="709" w:name="_Toc106110926"/>
      <w:bookmarkStart w:id="710" w:name="_Ref106113198"/>
      <w:bookmarkStart w:id="711" w:name="_Ref106113581"/>
      <w:r w:rsidRPr="00975226">
        <w:rPr>
          <w:szCs w:val="18"/>
        </w:rPr>
        <w:t xml:space="preserve">to appoint, hire and employ officers, employees, contractors, agents and advisors of all kinds as the Receiver shall deem necessary or appropriate and to discharge any such persons and any such persons appointed, hired or employed by the </w:t>
      </w:r>
      <w:proofErr w:type="spellStart"/>
      <w:r w:rsidRPr="00975226">
        <w:rPr>
          <w:szCs w:val="18"/>
        </w:rPr>
        <w:t>Chargor</w:t>
      </w:r>
      <w:proofErr w:type="spellEnd"/>
      <w:r w:rsidRPr="00975226">
        <w:rPr>
          <w:szCs w:val="18"/>
        </w:rPr>
        <w:t>;</w:t>
      </w:r>
      <w:bookmarkEnd w:id="709"/>
      <w:bookmarkEnd w:id="710"/>
      <w:bookmarkEnd w:id="711"/>
    </w:p>
    <w:p w14:paraId="2BBEE833" w14:textId="77777777" w:rsidR="00FE363B" w:rsidRPr="00975226" w:rsidRDefault="00FE363B" w:rsidP="00FE363B">
      <w:pPr>
        <w:pStyle w:val="l3"/>
        <w:rPr>
          <w:szCs w:val="18"/>
        </w:rPr>
      </w:pPr>
      <w:bookmarkStart w:id="712" w:name="_Toc106110927"/>
      <w:bookmarkStart w:id="713" w:name="_Ref106113199"/>
      <w:bookmarkStart w:id="714" w:name="_Ref106113582"/>
      <w:r w:rsidRPr="00975226">
        <w:rPr>
          <w:szCs w:val="18"/>
        </w:rPr>
        <w:t>to enter on or otherwise take possession of the Charged Assets to make and effect any repairs, renewals, improvements, add to or develop or to complete any Work</w:t>
      </w:r>
      <w:r w:rsidR="003A3AA9">
        <w:rPr>
          <w:szCs w:val="18"/>
        </w:rPr>
        <w:t>-</w:t>
      </w:r>
      <w:r w:rsidRPr="00975226">
        <w:rPr>
          <w:szCs w:val="18"/>
        </w:rPr>
        <w:t>in</w:t>
      </w:r>
      <w:r w:rsidR="003A3AA9">
        <w:rPr>
          <w:szCs w:val="18"/>
        </w:rPr>
        <w:t>-</w:t>
      </w:r>
      <w:r w:rsidRPr="00975226">
        <w:rPr>
          <w:szCs w:val="18"/>
        </w:rPr>
        <w:t>Progress or building or structure which may be unfinished and to maintain or renew all Insurances;</w:t>
      </w:r>
      <w:bookmarkEnd w:id="712"/>
      <w:bookmarkEnd w:id="713"/>
      <w:bookmarkEnd w:id="714"/>
    </w:p>
    <w:p w14:paraId="55DEBECC" w14:textId="77777777" w:rsidR="00FE363B" w:rsidRPr="00975226" w:rsidRDefault="00FE363B" w:rsidP="00FE363B">
      <w:pPr>
        <w:pStyle w:val="l3"/>
        <w:rPr>
          <w:szCs w:val="18"/>
        </w:rPr>
      </w:pPr>
      <w:bookmarkStart w:id="715" w:name="_Toc106110928"/>
      <w:bookmarkStart w:id="716" w:name="_Ref106113200"/>
      <w:bookmarkStart w:id="717" w:name="_Ref106113583"/>
      <w:r w:rsidRPr="00975226">
        <w:rPr>
          <w:szCs w:val="18"/>
        </w:rPr>
        <w:lastRenderedPageBreak/>
        <w:t xml:space="preserve">to employ, hire and appoint officers, employees, contractors, agents and advisors to assist in carrying on and managing the business of the </w:t>
      </w:r>
      <w:proofErr w:type="spellStart"/>
      <w:r w:rsidRPr="00975226">
        <w:rPr>
          <w:szCs w:val="18"/>
        </w:rPr>
        <w:t>Chargor</w:t>
      </w:r>
      <w:proofErr w:type="spellEnd"/>
      <w:r w:rsidRPr="00975226">
        <w:rPr>
          <w:szCs w:val="18"/>
        </w:rPr>
        <w:t xml:space="preserve"> and to terminate any appointment or contract of employment (whether or not pre-dating his appointment as Receiver);</w:t>
      </w:r>
      <w:bookmarkEnd w:id="715"/>
      <w:bookmarkEnd w:id="716"/>
      <w:bookmarkEnd w:id="717"/>
    </w:p>
    <w:p w14:paraId="5D4A82E1" w14:textId="77777777" w:rsidR="00FE363B" w:rsidRPr="00975226" w:rsidRDefault="00FE363B" w:rsidP="00FE363B">
      <w:pPr>
        <w:pStyle w:val="l3"/>
        <w:rPr>
          <w:szCs w:val="18"/>
        </w:rPr>
      </w:pPr>
      <w:bookmarkStart w:id="718" w:name="_Toc106110929"/>
      <w:bookmarkStart w:id="719" w:name="_Ref106113201"/>
      <w:bookmarkStart w:id="720" w:name="_Ref106113584"/>
      <w:r w:rsidRPr="00975226">
        <w:rPr>
          <w:szCs w:val="18"/>
        </w:rPr>
        <w:t>to redeem any Security Interest on, over or affecting the Charged Assets or any part of the Charged Assets;</w:t>
      </w:r>
      <w:bookmarkEnd w:id="718"/>
      <w:bookmarkEnd w:id="719"/>
      <w:bookmarkEnd w:id="720"/>
    </w:p>
    <w:p w14:paraId="0E8BEBBA" w14:textId="77777777" w:rsidR="00FE363B" w:rsidRPr="00975226" w:rsidRDefault="00FE363B" w:rsidP="00FE363B">
      <w:pPr>
        <w:pStyle w:val="l3"/>
        <w:rPr>
          <w:szCs w:val="18"/>
        </w:rPr>
      </w:pPr>
      <w:bookmarkStart w:id="721" w:name="_Toc106110930"/>
      <w:bookmarkStart w:id="722" w:name="_Ref106113202"/>
      <w:bookmarkStart w:id="723" w:name="_Ref106113585"/>
      <w:r w:rsidRPr="00975226">
        <w:rPr>
          <w:szCs w:val="18"/>
        </w:rPr>
        <w:t>to promote or procure the formation of any new company and, in the case of such new company:</w:t>
      </w:r>
      <w:bookmarkEnd w:id="721"/>
      <w:bookmarkEnd w:id="722"/>
      <w:bookmarkEnd w:id="723"/>
    </w:p>
    <w:p w14:paraId="28DEE6F5" w14:textId="77777777" w:rsidR="00FE363B" w:rsidRPr="00975226" w:rsidRDefault="00FE363B" w:rsidP="00C01F9A">
      <w:pPr>
        <w:pStyle w:val="l41"/>
        <w:ind w:left="3119" w:hanging="1276"/>
        <w:rPr>
          <w:szCs w:val="18"/>
        </w:rPr>
      </w:pPr>
      <w:bookmarkStart w:id="724" w:name="_Ref106113203"/>
      <w:r w:rsidRPr="00975226">
        <w:rPr>
          <w:szCs w:val="18"/>
        </w:rPr>
        <w:t>to subscribe for or acquire (for cash or otherwise) any investment in such new company;</w:t>
      </w:r>
      <w:bookmarkEnd w:id="724"/>
    </w:p>
    <w:p w14:paraId="0A4F1B2D" w14:textId="77777777" w:rsidR="00FE363B" w:rsidRPr="00975226" w:rsidRDefault="00FE363B" w:rsidP="00C01F9A">
      <w:pPr>
        <w:pStyle w:val="l41"/>
        <w:ind w:left="3119" w:hanging="1276"/>
        <w:rPr>
          <w:szCs w:val="18"/>
        </w:rPr>
      </w:pPr>
      <w:bookmarkStart w:id="725" w:name="_Ref106113204"/>
      <w:r w:rsidRPr="00975226">
        <w:rPr>
          <w:szCs w:val="18"/>
        </w:rPr>
        <w:t>to sell, transfer, assign, hire out and lend, and grant leases, tenancies and rights of user of, the Charged Assets to any such new company and accept as consideration or part of the consideration therefor any shares or other security in or of any company or allow the payment of the whole or any part of such consideration to remain deferred or outstanding; and</w:t>
      </w:r>
      <w:bookmarkEnd w:id="725"/>
    </w:p>
    <w:p w14:paraId="17D23C7B" w14:textId="77777777" w:rsidR="00FE363B" w:rsidRPr="00975226" w:rsidRDefault="00FE363B" w:rsidP="00C01F9A">
      <w:pPr>
        <w:pStyle w:val="l41"/>
        <w:ind w:left="3119" w:hanging="1276"/>
        <w:rPr>
          <w:szCs w:val="18"/>
        </w:rPr>
      </w:pPr>
      <w:bookmarkStart w:id="726" w:name="_Ref106113205"/>
      <w:r w:rsidRPr="00975226">
        <w:rPr>
          <w:szCs w:val="18"/>
        </w:rPr>
        <w:t>to sell, transfer, assign, exchange and otherwise dispose of or realise any such shares or other security or deferred consideration or part of such shares or other security or deferred consideration or any rights attaching to such shares or other security or deferred consideration;</w:t>
      </w:r>
      <w:bookmarkEnd w:id="726"/>
    </w:p>
    <w:p w14:paraId="7766F7D2" w14:textId="77777777" w:rsidR="00FE363B" w:rsidRPr="00975226" w:rsidRDefault="00FE363B" w:rsidP="00FE363B">
      <w:pPr>
        <w:pStyle w:val="l3"/>
        <w:rPr>
          <w:szCs w:val="18"/>
        </w:rPr>
      </w:pPr>
      <w:bookmarkStart w:id="727" w:name="_Toc106110931"/>
      <w:bookmarkStart w:id="728" w:name="_Ref106113206"/>
      <w:bookmarkStart w:id="729" w:name="_Ref106113586"/>
      <w:r w:rsidRPr="00975226">
        <w:rPr>
          <w:szCs w:val="18"/>
        </w:rPr>
        <w:t>to grant any lease, licence or tenancy or right of or affecting the Charged Assets for any term or term of years at any or no rent or fee and with or without any premium and accept the surrender of any lease or tenancy or right and give a valid receipt for any premium payable on such grant or surrender and to amend or vary any lease, licence, agreement or other arrangement in any way relating to or affecting the Charged Assets;</w:t>
      </w:r>
      <w:bookmarkEnd w:id="727"/>
      <w:bookmarkEnd w:id="728"/>
      <w:bookmarkEnd w:id="729"/>
    </w:p>
    <w:p w14:paraId="443E3BE2" w14:textId="77777777" w:rsidR="00FE363B" w:rsidRPr="00975226" w:rsidRDefault="00FE363B" w:rsidP="00FE363B">
      <w:pPr>
        <w:pStyle w:val="l3"/>
        <w:rPr>
          <w:szCs w:val="18"/>
        </w:rPr>
      </w:pPr>
      <w:bookmarkStart w:id="730" w:name="_Toc106110932"/>
      <w:bookmarkStart w:id="731" w:name="_Ref106113207"/>
      <w:bookmarkStart w:id="732" w:name="_Ref106113587"/>
      <w:r w:rsidRPr="00975226">
        <w:rPr>
          <w:szCs w:val="18"/>
        </w:rPr>
        <w:t>to sell (whether by public auction, private contract or otherwise) all or any of the Charged Assets on any terms and for any consideration (including for deferred consideration or a consideration payable wholly or partly in instalments or consisting in whole or in part of shares or securities of any other company or of any other non-cash asset) on such terms and conditions as he may think fit (including conditions excluding or restricting the personal liability of the Receiver or the Lender);</w:t>
      </w:r>
      <w:bookmarkEnd w:id="730"/>
      <w:bookmarkEnd w:id="731"/>
      <w:bookmarkEnd w:id="732"/>
    </w:p>
    <w:p w14:paraId="228C2C0A" w14:textId="77777777" w:rsidR="00FE363B" w:rsidRPr="00975226" w:rsidRDefault="00FE363B" w:rsidP="00FE363B">
      <w:pPr>
        <w:pStyle w:val="l3"/>
        <w:rPr>
          <w:szCs w:val="18"/>
        </w:rPr>
      </w:pPr>
      <w:bookmarkStart w:id="733" w:name="_Toc106110933"/>
      <w:bookmarkStart w:id="734" w:name="_Ref106113208"/>
      <w:bookmarkStart w:id="735" w:name="_Ref106113588"/>
      <w:r w:rsidRPr="00975226">
        <w:rPr>
          <w:szCs w:val="18"/>
        </w:rPr>
        <w:t xml:space="preserve">to enter and perform, repudiate, rescind or vary such contracts and arrangements to which the </w:t>
      </w:r>
      <w:proofErr w:type="spellStart"/>
      <w:r w:rsidRPr="00975226">
        <w:rPr>
          <w:szCs w:val="18"/>
        </w:rPr>
        <w:t>Chargor</w:t>
      </w:r>
      <w:proofErr w:type="spellEnd"/>
      <w:r w:rsidRPr="00975226">
        <w:rPr>
          <w:szCs w:val="18"/>
        </w:rPr>
        <w:t xml:space="preserve"> is a party or incur any obligations in relation to such contracts and/or arrangements;</w:t>
      </w:r>
      <w:bookmarkEnd w:id="733"/>
      <w:bookmarkEnd w:id="734"/>
      <w:bookmarkEnd w:id="735"/>
    </w:p>
    <w:p w14:paraId="7682346D" w14:textId="77777777" w:rsidR="00FE363B" w:rsidRPr="00975226" w:rsidRDefault="00FE363B" w:rsidP="00FE363B">
      <w:pPr>
        <w:pStyle w:val="l3"/>
        <w:rPr>
          <w:szCs w:val="18"/>
        </w:rPr>
      </w:pPr>
      <w:bookmarkStart w:id="736" w:name="_Toc106110934"/>
      <w:bookmarkStart w:id="737" w:name="_Ref106113209"/>
      <w:bookmarkStart w:id="738" w:name="_Ref106113589"/>
      <w:r w:rsidRPr="00975226">
        <w:rPr>
          <w:szCs w:val="18"/>
        </w:rPr>
        <w:t xml:space="preserve">take any indemnity from the </w:t>
      </w:r>
      <w:proofErr w:type="spellStart"/>
      <w:r w:rsidRPr="00975226">
        <w:rPr>
          <w:szCs w:val="18"/>
        </w:rPr>
        <w:t>Chargor</w:t>
      </w:r>
      <w:proofErr w:type="spellEnd"/>
      <w:r w:rsidRPr="00975226">
        <w:rPr>
          <w:szCs w:val="18"/>
        </w:rPr>
        <w:t xml:space="preserve"> from and against all actions, claims, expenses, demands and liabilities whether arising out of contract or out of tort or in any other way incurred by the Receiver or by any manager, agent, officer, servant or workman for whose debt, default or miscarriage he may be answerable for anything done or omitted to be done in the exercise or purported exercise of his powers under this Deed or under any appointment duly made by the Receiver and if he thinks fit but without prejudice to the foregoing to effect with any insurance company or office or underwriters any policy or policies of insurance either in lieu or satisfaction of or in addition to such indemnity from the </w:t>
      </w:r>
      <w:proofErr w:type="spellStart"/>
      <w:r w:rsidRPr="00975226">
        <w:rPr>
          <w:szCs w:val="18"/>
        </w:rPr>
        <w:t>Chargor</w:t>
      </w:r>
      <w:proofErr w:type="spellEnd"/>
      <w:r w:rsidRPr="00975226">
        <w:rPr>
          <w:szCs w:val="18"/>
        </w:rPr>
        <w:t>;</w:t>
      </w:r>
      <w:bookmarkEnd w:id="736"/>
      <w:bookmarkEnd w:id="737"/>
      <w:bookmarkEnd w:id="738"/>
    </w:p>
    <w:p w14:paraId="7C222DA9" w14:textId="77777777" w:rsidR="00FE363B" w:rsidRPr="00975226" w:rsidRDefault="00FE363B" w:rsidP="00FE363B">
      <w:pPr>
        <w:pStyle w:val="l3"/>
        <w:rPr>
          <w:szCs w:val="18"/>
        </w:rPr>
      </w:pPr>
      <w:bookmarkStart w:id="739" w:name="_Toc106110935"/>
      <w:bookmarkStart w:id="740" w:name="_Ref106113210"/>
      <w:bookmarkStart w:id="741" w:name="_Ref106113590"/>
      <w:r w:rsidRPr="00975226">
        <w:rPr>
          <w:szCs w:val="18"/>
        </w:rPr>
        <w:t xml:space="preserve">to disclaim, abandon or disregard all or any of the outstanding contracts of the </w:t>
      </w:r>
      <w:proofErr w:type="spellStart"/>
      <w:r w:rsidRPr="00975226">
        <w:rPr>
          <w:szCs w:val="18"/>
        </w:rPr>
        <w:t>Chargor</w:t>
      </w:r>
      <w:proofErr w:type="spellEnd"/>
      <w:r w:rsidRPr="00975226">
        <w:rPr>
          <w:szCs w:val="18"/>
        </w:rPr>
        <w:t xml:space="preserve"> and to allow time for payment by or to the </w:t>
      </w:r>
      <w:proofErr w:type="spellStart"/>
      <w:r w:rsidRPr="00975226">
        <w:rPr>
          <w:szCs w:val="18"/>
        </w:rPr>
        <w:t>Chargor</w:t>
      </w:r>
      <w:proofErr w:type="spellEnd"/>
      <w:r w:rsidRPr="00975226">
        <w:rPr>
          <w:szCs w:val="18"/>
        </w:rPr>
        <w:t xml:space="preserve"> of any debts either with or without security;</w:t>
      </w:r>
      <w:bookmarkEnd w:id="739"/>
      <w:bookmarkEnd w:id="740"/>
      <w:bookmarkEnd w:id="741"/>
    </w:p>
    <w:p w14:paraId="463E942C" w14:textId="77777777" w:rsidR="00FE363B" w:rsidRPr="00975226" w:rsidRDefault="00FE363B" w:rsidP="00FE363B">
      <w:pPr>
        <w:pStyle w:val="l3"/>
        <w:rPr>
          <w:szCs w:val="18"/>
        </w:rPr>
      </w:pPr>
      <w:bookmarkStart w:id="742" w:name="_Toc106110936"/>
      <w:bookmarkStart w:id="743" w:name="_Ref106113211"/>
      <w:bookmarkStart w:id="744" w:name="_Ref106113591"/>
      <w:r w:rsidRPr="00975226">
        <w:rPr>
          <w:szCs w:val="18"/>
        </w:rPr>
        <w:lastRenderedPageBreak/>
        <w:t xml:space="preserve">to settle, adjust, refer to arbitration, compromise and arrange any claims, accounts, disputes, questions and demands with or by any person who is or claims to be a creditor of the </w:t>
      </w:r>
      <w:proofErr w:type="spellStart"/>
      <w:r w:rsidRPr="00975226">
        <w:rPr>
          <w:szCs w:val="18"/>
        </w:rPr>
        <w:t>Chargor</w:t>
      </w:r>
      <w:proofErr w:type="spellEnd"/>
      <w:r w:rsidRPr="00975226">
        <w:rPr>
          <w:szCs w:val="18"/>
        </w:rPr>
        <w:t xml:space="preserve"> or relating in any way to the Charged Assets or otherwise as the Lender or the Receiver may think expedient;</w:t>
      </w:r>
      <w:bookmarkEnd w:id="742"/>
      <w:bookmarkEnd w:id="743"/>
      <w:bookmarkEnd w:id="744"/>
    </w:p>
    <w:p w14:paraId="69C7257D" w14:textId="77777777" w:rsidR="00FE363B" w:rsidRPr="00975226" w:rsidRDefault="00FE363B" w:rsidP="00FE363B">
      <w:pPr>
        <w:pStyle w:val="l3"/>
        <w:rPr>
          <w:szCs w:val="18"/>
        </w:rPr>
      </w:pPr>
      <w:bookmarkStart w:id="745" w:name="_Toc106110937"/>
      <w:bookmarkStart w:id="746" w:name="_Ref106113212"/>
      <w:bookmarkStart w:id="747" w:name="_Ref106113592"/>
      <w:r w:rsidRPr="00975226">
        <w:rPr>
          <w:szCs w:val="18"/>
        </w:rPr>
        <w:t xml:space="preserve">to bring, prosecute, enforce, defend and abandon actions, suits and proceedings in relation to the Charged Assets (or any part of the Charged Assets) or any of the businesses of the </w:t>
      </w:r>
      <w:proofErr w:type="spellStart"/>
      <w:r w:rsidRPr="00975226">
        <w:rPr>
          <w:szCs w:val="18"/>
        </w:rPr>
        <w:t>Chargor</w:t>
      </w:r>
      <w:proofErr w:type="spellEnd"/>
      <w:r w:rsidRPr="00975226">
        <w:rPr>
          <w:szCs w:val="18"/>
        </w:rPr>
        <w:t>;</w:t>
      </w:r>
      <w:bookmarkEnd w:id="745"/>
      <w:bookmarkEnd w:id="746"/>
      <w:bookmarkEnd w:id="747"/>
    </w:p>
    <w:p w14:paraId="17F60D85" w14:textId="77777777" w:rsidR="00FE363B" w:rsidRPr="00975226" w:rsidRDefault="00FE363B" w:rsidP="00FE363B">
      <w:pPr>
        <w:pStyle w:val="l3"/>
        <w:rPr>
          <w:szCs w:val="18"/>
        </w:rPr>
      </w:pPr>
      <w:bookmarkStart w:id="748" w:name="_Toc106110938"/>
      <w:bookmarkStart w:id="749" w:name="_Ref106113213"/>
      <w:bookmarkStart w:id="750" w:name="_Ref106113593"/>
      <w:r w:rsidRPr="00975226">
        <w:rPr>
          <w:szCs w:val="18"/>
        </w:rPr>
        <w:t>to exercise, in relation to any Charged Assets, all the powers, authorities and things which he would be capable of exercising if he were the absolute beneficial owner of that Charged Asset; and</w:t>
      </w:r>
      <w:bookmarkEnd w:id="748"/>
      <w:bookmarkEnd w:id="749"/>
      <w:bookmarkEnd w:id="750"/>
    </w:p>
    <w:p w14:paraId="55716A60" w14:textId="77777777" w:rsidR="00FE363B" w:rsidRPr="00975226" w:rsidRDefault="00FE363B" w:rsidP="00FE363B">
      <w:pPr>
        <w:pStyle w:val="l3"/>
        <w:rPr>
          <w:szCs w:val="18"/>
        </w:rPr>
      </w:pPr>
      <w:bookmarkStart w:id="751" w:name="_Toc106110939"/>
      <w:bookmarkStart w:id="752" w:name="_Ref106113214"/>
      <w:bookmarkStart w:id="753" w:name="_Ref106113594"/>
      <w:r w:rsidRPr="00975226">
        <w:rPr>
          <w:szCs w:val="18"/>
        </w:rPr>
        <w:t xml:space="preserve">to do all such other acts and things which, in the opinion of the Receiver, are incidental to any of the powers, functions, authorities or discretions conferred on or vested in the Receiver pursuant to this Deed or upon receivers by statute or law generally including the bringing or defending of proceedings in the name of, or on behalf of, the </w:t>
      </w:r>
      <w:proofErr w:type="spellStart"/>
      <w:r w:rsidRPr="00975226">
        <w:rPr>
          <w:szCs w:val="18"/>
        </w:rPr>
        <w:t>Chargor</w:t>
      </w:r>
      <w:proofErr w:type="spellEnd"/>
      <w:r w:rsidRPr="00975226">
        <w:rPr>
          <w:szCs w:val="18"/>
        </w:rPr>
        <w:t xml:space="preserve"> and the preservation, improvement, collection and/or realisation of Charged Assets and the execution of documents in the name of the </w:t>
      </w:r>
      <w:proofErr w:type="spellStart"/>
      <w:r w:rsidRPr="00975226">
        <w:rPr>
          <w:szCs w:val="18"/>
        </w:rPr>
        <w:t>Chargor</w:t>
      </w:r>
      <w:proofErr w:type="spellEnd"/>
      <w:r w:rsidRPr="00975226">
        <w:rPr>
          <w:szCs w:val="18"/>
        </w:rPr>
        <w:t xml:space="preserve"> (whether by hand or under seal of the </w:t>
      </w:r>
      <w:proofErr w:type="spellStart"/>
      <w:r w:rsidRPr="00975226">
        <w:rPr>
          <w:szCs w:val="18"/>
        </w:rPr>
        <w:t>Chargor</w:t>
      </w:r>
      <w:proofErr w:type="spellEnd"/>
      <w:r w:rsidRPr="00975226">
        <w:rPr>
          <w:szCs w:val="18"/>
        </w:rPr>
        <w:t>).</w:t>
      </w:r>
      <w:bookmarkEnd w:id="751"/>
      <w:bookmarkEnd w:id="752"/>
      <w:bookmarkEnd w:id="753"/>
    </w:p>
    <w:p w14:paraId="7B0AD484" w14:textId="77777777" w:rsidR="00FE363B" w:rsidRPr="00975226" w:rsidRDefault="00FE363B" w:rsidP="00FE363B">
      <w:pPr>
        <w:pStyle w:val="l2Heading"/>
        <w:rPr>
          <w:szCs w:val="18"/>
        </w:rPr>
      </w:pPr>
      <w:bookmarkStart w:id="754" w:name="_Toc106110940"/>
      <w:bookmarkStart w:id="755" w:name="_Ref106113215"/>
      <w:bookmarkStart w:id="756" w:name="_Ref106113595"/>
      <w:r w:rsidRPr="00975226">
        <w:rPr>
          <w:szCs w:val="18"/>
        </w:rPr>
        <w:t>Application of Monies by Receiver</w:t>
      </w:r>
      <w:bookmarkEnd w:id="754"/>
      <w:bookmarkEnd w:id="755"/>
      <w:bookmarkEnd w:id="756"/>
    </w:p>
    <w:p w14:paraId="6987BE84" w14:textId="77777777" w:rsidR="00FE363B" w:rsidRPr="00975226" w:rsidRDefault="00FE363B" w:rsidP="00FE363B">
      <w:pPr>
        <w:pStyle w:val="Paragraph"/>
        <w:rPr>
          <w:szCs w:val="18"/>
        </w:rPr>
      </w:pPr>
      <w:r w:rsidRPr="00975226">
        <w:rPr>
          <w:szCs w:val="18"/>
        </w:rPr>
        <w:t xml:space="preserve">All monies received by any Receiver shall, notwithstanding section 109 of the Act, be applied by him for the following purposes (subject to the claims of secured and unsecured creditors (if any) ranking in priority to or </w:t>
      </w:r>
      <w:proofErr w:type="spellStart"/>
      <w:r w:rsidRPr="00975226">
        <w:rPr>
          <w:szCs w:val="18"/>
        </w:rPr>
        <w:t>pari</w:t>
      </w:r>
      <w:proofErr w:type="spellEnd"/>
      <w:r w:rsidRPr="00975226">
        <w:rPr>
          <w:szCs w:val="18"/>
        </w:rPr>
        <w:t xml:space="preserve"> passu with the security hereby constituted) in the following order:</w:t>
      </w:r>
    </w:p>
    <w:p w14:paraId="17A4C3D1" w14:textId="77777777" w:rsidR="00FE363B" w:rsidRPr="00975226" w:rsidRDefault="00FE363B" w:rsidP="00FE363B">
      <w:pPr>
        <w:pStyle w:val="l3"/>
        <w:rPr>
          <w:szCs w:val="18"/>
        </w:rPr>
      </w:pPr>
      <w:bookmarkStart w:id="757" w:name="_Toc106110941"/>
      <w:bookmarkStart w:id="758" w:name="_Ref106113216"/>
      <w:bookmarkStart w:id="759" w:name="_Ref106113596"/>
      <w:r w:rsidRPr="00975226">
        <w:rPr>
          <w:szCs w:val="18"/>
        </w:rPr>
        <w:t>in payment of all costs, charges and expenses of and incidental to the appointment of any Receiver and the exercise of all or any of the powers aforesaid and of all outgoings paid by any Receiver;</w:t>
      </w:r>
      <w:bookmarkEnd w:id="757"/>
      <w:bookmarkEnd w:id="758"/>
      <w:bookmarkEnd w:id="759"/>
    </w:p>
    <w:p w14:paraId="26F8F80D" w14:textId="77777777" w:rsidR="00FE363B" w:rsidRPr="00975226" w:rsidRDefault="00FE363B" w:rsidP="00FE363B">
      <w:pPr>
        <w:pStyle w:val="l3"/>
        <w:rPr>
          <w:szCs w:val="18"/>
        </w:rPr>
      </w:pPr>
      <w:bookmarkStart w:id="760" w:name="_Toc106110942"/>
      <w:bookmarkStart w:id="761" w:name="_Ref106113217"/>
      <w:bookmarkStart w:id="762" w:name="_Ref106113597"/>
      <w:r w:rsidRPr="00975226">
        <w:rPr>
          <w:szCs w:val="18"/>
        </w:rPr>
        <w:t>in payment of remuneration to any Receiver at such rate as may be agreed between him and the Lender;</w:t>
      </w:r>
      <w:bookmarkEnd w:id="760"/>
      <w:bookmarkEnd w:id="761"/>
      <w:bookmarkEnd w:id="762"/>
    </w:p>
    <w:p w14:paraId="3850DD5F" w14:textId="77777777" w:rsidR="00FE363B" w:rsidRPr="00975226" w:rsidRDefault="00FE363B" w:rsidP="00FE363B">
      <w:pPr>
        <w:pStyle w:val="l3"/>
        <w:rPr>
          <w:szCs w:val="18"/>
        </w:rPr>
      </w:pPr>
      <w:bookmarkStart w:id="763" w:name="_Toc106110943"/>
      <w:bookmarkStart w:id="764" w:name="_Ref106113218"/>
      <w:bookmarkStart w:id="765" w:name="_Ref106113598"/>
      <w:r w:rsidRPr="00975226">
        <w:rPr>
          <w:szCs w:val="18"/>
        </w:rPr>
        <w:t>in or towards payment and discharge of the Secured Liabilities; and</w:t>
      </w:r>
      <w:bookmarkEnd w:id="763"/>
      <w:bookmarkEnd w:id="764"/>
      <w:bookmarkEnd w:id="765"/>
    </w:p>
    <w:p w14:paraId="11494667" w14:textId="77777777" w:rsidR="00FE363B" w:rsidRPr="00975226" w:rsidRDefault="00FE363B" w:rsidP="00FE363B">
      <w:pPr>
        <w:pStyle w:val="l3"/>
        <w:rPr>
          <w:szCs w:val="18"/>
        </w:rPr>
      </w:pPr>
      <w:bookmarkStart w:id="766" w:name="_Toc106110944"/>
      <w:bookmarkStart w:id="767" w:name="_Ref106113219"/>
      <w:bookmarkStart w:id="768" w:name="_Ref106113599"/>
      <w:r w:rsidRPr="00975226">
        <w:rPr>
          <w:szCs w:val="18"/>
        </w:rPr>
        <w:t xml:space="preserve">in payment of any surplus to the </w:t>
      </w:r>
      <w:proofErr w:type="spellStart"/>
      <w:r w:rsidRPr="00975226">
        <w:rPr>
          <w:szCs w:val="18"/>
        </w:rPr>
        <w:t>Chargor</w:t>
      </w:r>
      <w:proofErr w:type="spellEnd"/>
      <w:r w:rsidRPr="00975226">
        <w:rPr>
          <w:szCs w:val="18"/>
        </w:rPr>
        <w:t xml:space="preserve"> or any other person lawfully entitled to such payment.</w:t>
      </w:r>
      <w:bookmarkEnd w:id="766"/>
      <w:bookmarkEnd w:id="767"/>
      <w:bookmarkEnd w:id="768"/>
    </w:p>
    <w:p w14:paraId="431E9C6F" w14:textId="77777777" w:rsidR="00FE363B" w:rsidRPr="00975226" w:rsidRDefault="00FE363B" w:rsidP="00FE363B">
      <w:pPr>
        <w:pStyle w:val="l1"/>
        <w:rPr>
          <w:szCs w:val="18"/>
        </w:rPr>
      </w:pPr>
      <w:bookmarkStart w:id="769" w:name="_Toc106110945"/>
      <w:bookmarkStart w:id="770" w:name="_Ref106113220"/>
      <w:bookmarkStart w:id="771" w:name="_Ref106113600"/>
      <w:bookmarkStart w:id="772" w:name="_Toc111575975"/>
      <w:r w:rsidRPr="00975226">
        <w:rPr>
          <w:szCs w:val="18"/>
        </w:rPr>
        <w:t>SET-OFF</w:t>
      </w:r>
      <w:bookmarkEnd w:id="769"/>
      <w:bookmarkEnd w:id="770"/>
      <w:bookmarkEnd w:id="771"/>
      <w:bookmarkEnd w:id="772"/>
    </w:p>
    <w:p w14:paraId="08641EF3" w14:textId="77777777" w:rsidR="00FE363B" w:rsidRPr="00975226" w:rsidRDefault="00FE363B" w:rsidP="00FE363B">
      <w:pPr>
        <w:pStyle w:val="Paragraph"/>
        <w:rPr>
          <w:szCs w:val="18"/>
        </w:rPr>
      </w:pPr>
      <w:r w:rsidRPr="00975226">
        <w:rPr>
          <w:szCs w:val="18"/>
        </w:rPr>
        <w:t xml:space="preserve">Without prejudice to any right of set-off or any similar right to which the Lender may be entitled at law or in equity and without prejudice to anything else in this Deed, the Lender may at any time after the Security has become enforceable in accordance with </w:t>
      </w:r>
      <w:r w:rsidR="00715D41" w:rsidRPr="00975226">
        <w:rPr>
          <w:b/>
          <w:szCs w:val="18"/>
        </w:rPr>
        <w:t xml:space="preserve">clause </w:t>
      </w:r>
      <w:r w:rsidR="00715D41" w:rsidRPr="00975226">
        <w:rPr>
          <w:b/>
          <w:szCs w:val="18"/>
        </w:rPr>
        <w:fldChar w:fldCharType="begin"/>
      </w:r>
      <w:r w:rsidR="00715D41" w:rsidRPr="00975226">
        <w:rPr>
          <w:b/>
          <w:szCs w:val="18"/>
        </w:rPr>
        <w:instrText xml:space="preserve">  REF _Ref106113521 \r \h \* MERGEFORMAT </w:instrText>
      </w:r>
      <w:r w:rsidR="00715D41" w:rsidRPr="00975226">
        <w:rPr>
          <w:b/>
          <w:szCs w:val="18"/>
        </w:rPr>
      </w:r>
      <w:r w:rsidR="00715D41" w:rsidRPr="00975226">
        <w:rPr>
          <w:b/>
          <w:szCs w:val="18"/>
        </w:rPr>
        <w:fldChar w:fldCharType="separate"/>
      </w:r>
      <w:r w:rsidR="00522F7E" w:rsidRPr="00522F7E">
        <w:rPr>
          <w:b/>
          <w:color w:val="000000"/>
          <w:szCs w:val="18"/>
        </w:rPr>
        <w:t>8</w:t>
      </w:r>
      <w:r w:rsidR="00715D41" w:rsidRPr="00975226">
        <w:rPr>
          <w:b/>
          <w:szCs w:val="18"/>
        </w:rPr>
        <w:fldChar w:fldCharType="end"/>
      </w:r>
      <w:r w:rsidR="00715D41" w:rsidRPr="00975226">
        <w:rPr>
          <w:b/>
          <w:szCs w:val="18"/>
        </w:rPr>
        <w:t xml:space="preserve"> </w:t>
      </w:r>
      <w:r w:rsidRPr="00975226">
        <w:rPr>
          <w:i/>
          <w:szCs w:val="18"/>
        </w:rPr>
        <w:t xml:space="preserve">(Rights of Enforcement) </w:t>
      </w:r>
      <w:r w:rsidRPr="00975226">
        <w:rPr>
          <w:szCs w:val="18"/>
        </w:rPr>
        <w:t xml:space="preserve">and without further notice to or further authorisation from the </w:t>
      </w:r>
      <w:proofErr w:type="spellStart"/>
      <w:r w:rsidRPr="00975226">
        <w:rPr>
          <w:szCs w:val="18"/>
        </w:rPr>
        <w:t>Chargor</w:t>
      </w:r>
      <w:proofErr w:type="spellEnd"/>
      <w:r w:rsidRPr="00975226">
        <w:rPr>
          <w:szCs w:val="18"/>
        </w:rPr>
        <w:t xml:space="preserve">, combine and consolidate all or any accounts of the </w:t>
      </w:r>
      <w:proofErr w:type="spellStart"/>
      <w:r w:rsidRPr="00975226">
        <w:rPr>
          <w:szCs w:val="18"/>
        </w:rPr>
        <w:t>Chargor</w:t>
      </w:r>
      <w:proofErr w:type="spellEnd"/>
      <w:r w:rsidRPr="00975226">
        <w:rPr>
          <w:szCs w:val="18"/>
        </w:rPr>
        <w:t xml:space="preserve"> with the Lender and/or set-off any monies in such accounts against any monies owed by the </w:t>
      </w:r>
      <w:proofErr w:type="spellStart"/>
      <w:r w:rsidRPr="00975226">
        <w:rPr>
          <w:szCs w:val="18"/>
        </w:rPr>
        <w:t>Chargor</w:t>
      </w:r>
      <w:proofErr w:type="spellEnd"/>
      <w:r w:rsidRPr="00975226">
        <w:rPr>
          <w:szCs w:val="18"/>
        </w:rPr>
        <w:t xml:space="preserve"> (whether actual or contingent) to the Lender, regardless of the place of payment or currency of either obligation. If the obligations are in different currencies, the Lender may convert either obligation at a market rate of exchange in its usual course of business for the purpose of the set-off.</w:t>
      </w:r>
    </w:p>
    <w:p w14:paraId="040414D7" w14:textId="77777777" w:rsidR="00FE363B" w:rsidRPr="00975226" w:rsidRDefault="00FE363B" w:rsidP="00FE363B">
      <w:pPr>
        <w:pStyle w:val="l1"/>
        <w:rPr>
          <w:szCs w:val="18"/>
        </w:rPr>
      </w:pPr>
      <w:bookmarkStart w:id="773" w:name="_Toc106110946"/>
      <w:bookmarkStart w:id="774" w:name="_Ref106113221"/>
      <w:bookmarkStart w:id="775" w:name="_Ref106113601"/>
      <w:bookmarkStart w:id="776" w:name="_Toc111575976"/>
      <w:r w:rsidRPr="00975226">
        <w:rPr>
          <w:szCs w:val="18"/>
        </w:rPr>
        <w:t>RELEASE OF SECURITY</w:t>
      </w:r>
      <w:bookmarkEnd w:id="773"/>
      <w:bookmarkEnd w:id="774"/>
      <w:bookmarkEnd w:id="775"/>
      <w:bookmarkEnd w:id="776"/>
    </w:p>
    <w:p w14:paraId="2BA0374D" w14:textId="77777777" w:rsidR="00FE363B" w:rsidRPr="00975226" w:rsidRDefault="00FE363B" w:rsidP="00FE363B">
      <w:pPr>
        <w:pStyle w:val="l2Heading"/>
        <w:rPr>
          <w:szCs w:val="18"/>
        </w:rPr>
      </w:pPr>
      <w:bookmarkStart w:id="777" w:name="_Toc106110947"/>
      <w:bookmarkStart w:id="778" w:name="_Ref106113222"/>
      <w:bookmarkStart w:id="779" w:name="_Ref106113602"/>
      <w:r w:rsidRPr="00975226">
        <w:rPr>
          <w:szCs w:val="18"/>
        </w:rPr>
        <w:t>Release of Security</w:t>
      </w:r>
      <w:bookmarkEnd w:id="777"/>
      <w:bookmarkEnd w:id="778"/>
      <w:bookmarkEnd w:id="779"/>
    </w:p>
    <w:p w14:paraId="3C764B7B" w14:textId="77777777" w:rsidR="00FE363B" w:rsidRPr="00975226" w:rsidRDefault="00FE363B" w:rsidP="00FE363B">
      <w:pPr>
        <w:pStyle w:val="Paragraph"/>
        <w:rPr>
          <w:szCs w:val="18"/>
        </w:rPr>
      </w:pPr>
      <w:r w:rsidRPr="00975226">
        <w:rPr>
          <w:szCs w:val="18"/>
        </w:rPr>
        <w:t xml:space="preserve">Subject to and without prejudice to </w:t>
      </w:r>
      <w:r w:rsidRPr="00975226">
        <w:rPr>
          <w:b/>
          <w:szCs w:val="18"/>
        </w:rPr>
        <w:t xml:space="preserve">clause </w:t>
      </w:r>
      <w:r w:rsidR="00715D41" w:rsidRPr="00975226">
        <w:rPr>
          <w:b/>
          <w:szCs w:val="18"/>
        </w:rPr>
        <w:fldChar w:fldCharType="begin"/>
      </w:r>
      <w:r w:rsidR="00715D41" w:rsidRPr="00975226">
        <w:rPr>
          <w:b/>
          <w:szCs w:val="18"/>
        </w:rPr>
        <w:instrText xml:space="preserve">  REF _Ref106113604 \r \h \* MERGEFORMAT </w:instrText>
      </w:r>
      <w:r w:rsidR="00715D41" w:rsidRPr="00975226">
        <w:rPr>
          <w:b/>
          <w:szCs w:val="18"/>
        </w:rPr>
      </w:r>
      <w:r w:rsidR="00715D41" w:rsidRPr="00975226">
        <w:rPr>
          <w:b/>
          <w:szCs w:val="18"/>
        </w:rPr>
        <w:fldChar w:fldCharType="separate"/>
      </w:r>
      <w:r w:rsidR="00522F7E" w:rsidRPr="00522F7E">
        <w:rPr>
          <w:b/>
          <w:color w:val="000000"/>
          <w:szCs w:val="18"/>
        </w:rPr>
        <w:t>12.3</w:t>
      </w:r>
      <w:r w:rsidR="00715D41" w:rsidRPr="00975226">
        <w:rPr>
          <w:b/>
          <w:szCs w:val="18"/>
        </w:rPr>
        <w:fldChar w:fldCharType="end"/>
      </w:r>
      <w:r w:rsidRPr="00975226">
        <w:rPr>
          <w:b/>
          <w:szCs w:val="18"/>
        </w:rPr>
        <w:t xml:space="preserve"> </w:t>
      </w:r>
      <w:r w:rsidRPr="00975226">
        <w:rPr>
          <w:i/>
          <w:szCs w:val="18"/>
        </w:rPr>
        <w:t>(Avoidance of payments)</w:t>
      </w:r>
      <w:r w:rsidRPr="00975226">
        <w:rPr>
          <w:szCs w:val="18"/>
        </w:rPr>
        <w:t xml:space="preserve">, after the Secured Liabilities have been unconditionally and irrevocably paid and discharged in full and all the commitments of the Lender cancelled, the Lender shall, as soon as reasonably practicable thereafter and at the request and cost of the </w:t>
      </w:r>
      <w:proofErr w:type="spellStart"/>
      <w:r w:rsidRPr="00975226">
        <w:rPr>
          <w:szCs w:val="18"/>
        </w:rPr>
        <w:t>Chargor</w:t>
      </w:r>
      <w:proofErr w:type="spellEnd"/>
      <w:r w:rsidRPr="00975226">
        <w:rPr>
          <w:szCs w:val="18"/>
        </w:rPr>
        <w:t>, execute and do all such deeds, acts and things as may be necessary to release the Security.</w:t>
      </w:r>
    </w:p>
    <w:p w14:paraId="213A849A" w14:textId="77777777" w:rsidR="00FE363B" w:rsidRPr="00975226" w:rsidRDefault="00FE363B" w:rsidP="00FE363B">
      <w:pPr>
        <w:pStyle w:val="l2Heading"/>
        <w:rPr>
          <w:szCs w:val="18"/>
        </w:rPr>
      </w:pPr>
      <w:bookmarkStart w:id="780" w:name="_Toc106110948"/>
      <w:bookmarkStart w:id="781" w:name="_Ref106113223"/>
      <w:bookmarkStart w:id="782" w:name="_Ref106113603"/>
      <w:r w:rsidRPr="00975226">
        <w:rPr>
          <w:szCs w:val="18"/>
        </w:rPr>
        <w:lastRenderedPageBreak/>
        <w:t>Entitlement to retain Security</w:t>
      </w:r>
      <w:bookmarkEnd w:id="780"/>
      <w:bookmarkEnd w:id="781"/>
      <w:bookmarkEnd w:id="782"/>
    </w:p>
    <w:p w14:paraId="5CFDD665" w14:textId="77777777" w:rsidR="00FE363B" w:rsidRPr="00975226" w:rsidRDefault="00FE363B" w:rsidP="00FE363B">
      <w:pPr>
        <w:pStyle w:val="Paragraph"/>
        <w:rPr>
          <w:szCs w:val="18"/>
        </w:rPr>
      </w:pPr>
      <w:r w:rsidRPr="00975226">
        <w:rPr>
          <w:szCs w:val="18"/>
        </w:rPr>
        <w:t>If any payment or discharge of the Secured Liabilities is, in the reasonable opinion of the Lender, liable to be avoided or invalidated under any enactment relating to bankruptcy or insolvency, the Lender may refuse to grant any release of the Security for such further period as the risk of such avoidance or invalidity continues.</w:t>
      </w:r>
    </w:p>
    <w:p w14:paraId="1116C15A" w14:textId="77777777" w:rsidR="00FE363B" w:rsidRPr="00975226" w:rsidRDefault="00FE363B" w:rsidP="00FE363B">
      <w:pPr>
        <w:pStyle w:val="l2Heading"/>
        <w:rPr>
          <w:szCs w:val="18"/>
        </w:rPr>
      </w:pPr>
      <w:bookmarkStart w:id="783" w:name="_Toc106110949"/>
      <w:bookmarkStart w:id="784" w:name="_Ref106113224"/>
      <w:bookmarkStart w:id="785" w:name="_Ref106113604"/>
      <w:r w:rsidRPr="00975226">
        <w:rPr>
          <w:szCs w:val="18"/>
        </w:rPr>
        <w:t>Avoidance of payments</w:t>
      </w:r>
      <w:bookmarkEnd w:id="783"/>
      <w:bookmarkEnd w:id="784"/>
      <w:bookmarkEnd w:id="785"/>
    </w:p>
    <w:p w14:paraId="31045950" w14:textId="77777777" w:rsidR="00FE363B" w:rsidRPr="00975226" w:rsidRDefault="00FE363B" w:rsidP="00FE363B">
      <w:pPr>
        <w:pStyle w:val="Paragraph"/>
        <w:rPr>
          <w:szCs w:val="18"/>
        </w:rPr>
      </w:pPr>
      <w:r w:rsidRPr="00975226">
        <w:rPr>
          <w:szCs w:val="18"/>
        </w:rPr>
        <w:t xml:space="preserve">No assurance, security or payment which may be avoided or adjusted under law, including under any statute relating to bankruptcy or insolvency and no release, settlement or discharge given or made by the Lender on the faith of any such assurance, security or payment, shall prejudice or affect the right of the Lender to recover the Secured Liabilities from the </w:t>
      </w:r>
      <w:proofErr w:type="spellStart"/>
      <w:r w:rsidRPr="00975226">
        <w:rPr>
          <w:szCs w:val="18"/>
        </w:rPr>
        <w:t>Chargor</w:t>
      </w:r>
      <w:proofErr w:type="spellEnd"/>
      <w:r w:rsidRPr="00975226">
        <w:rPr>
          <w:szCs w:val="18"/>
        </w:rPr>
        <w:t xml:space="preserve"> (including any monies which the Lender may be compelled to pay or refund under the laws of insolvency and any costs payable by it pursuant to or otherwise incurred in connection therewith) or to appoint a Receiver and enforce the Security to the full extent of the Secured Liabilities.</w:t>
      </w:r>
    </w:p>
    <w:p w14:paraId="0EE30DB5" w14:textId="77777777" w:rsidR="00FE363B" w:rsidRPr="00975226" w:rsidRDefault="00FE363B" w:rsidP="00FE363B">
      <w:pPr>
        <w:pStyle w:val="l1"/>
        <w:rPr>
          <w:szCs w:val="18"/>
        </w:rPr>
      </w:pPr>
      <w:bookmarkStart w:id="786" w:name="_Toc106110950"/>
      <w:bookmarkStart w:id="787" w:name="_Ref106113225"/>
      <w:bookmarkStart w:id="788" w:name="_Ref106113605"/>
      <w:bookmarkStart w:id="789" w:name="_Toc111575977"/>
      <w:r w:rsidRPr="00975226">
        <w:rPr>
          <w:szCs w:val="18"/>
        </w:rPr>
        <w:t>WAIVER OF DEFENCES</w:t>
      </w:r>
      <w:bookmarkEnd w:id="786"/>
      <w:bookmarkEnd w:id="787"/>
      <w:bookmarkEnd w:id="788"/>
      <w:bookmarkEnd w:id="789"/>
    </w:p>
    <w:p w14:paraId="3791A2B5" w14:textId="77777777" w:rsidR="00FE363B" w:rsidRPr="00975226" w:rsidRDefault="00FE363B" w:rsidP="00F5581B">
      <w:pPr>
        <w:pStyle w:val="l2"/>
        <w:rPr>
          <w:szCs w:val="18"/>
        </w:rPr>
      </w:pPr>
      <w:bookmarkStart w:id="790" w:name="_Toc106110951"/>
      <w:bookmarkStart w:id="791" w:name="_Ref106113226"/>
      <w:bookmarkStart w:id="792" w:name="_Ref106113606"/>
      <w:r w:rsidRPr="00975226">
        <w:rPr>
          <w:szCs w:val="18"/>
        </w:rPr>
        <w:t xml:space="preserve">The obligations of the </w:t>
      </w:r>
      <w:proofErr w:type="spellStart"/>
      <w:r w:rsidRPr="00975226">
        <w:rPr>
          <w:szCs w:val="18"/>
        </w:rPr>
        <w:t>Chargor</w:t>
      </w:r>
      <w:proofErr w:type="spellEnd"/>
      <w:r w:rsidRPr="00975226">
        <w:rPr>
          <w:szCs w:val="18"/>
        </w:rPr>
        <w:t xml:space="preserve"> under this Deed will not be affected by any act, omission or circumstances which, but for this </w:t>
      </w:r>
      <w:r w:rsidR="00F5581B" w:rsidRPr="00975226">
        <w:rPr>
          <w:b/>
          <w:szCs w:val="18"/>
        </w:rPr>
        <w:t xml:space="preserve">clause </w:t>
      </w:r>
      <w:bookmarkStart w:id="793" w:name="DocXTextRef149"/>
      <w:r w:rsidR="00F5581B" w:rsidRPr="00975226">
        <w:rPr>
          <w:b/>
          <w:szCs w:val="18"/>
        </w:rPr>
        <w:fldChar w:fldCharType="begin"/>
      </w:r>
      <w:r w:rsidR="00F5581B" w:rsidRPr="00975226">
        <w:rPr>
          <w:b/>
          <w:szCs w:val="18"/>
        </w:rPr>
        <w:instrText xml:space="preserve">  REF _Ref106113605 \r \h \* MERGEFORMAT </w:instrText>
      </w:r>
      <w:r w:rsidR="00F5581B" w:rsidRPr="00975226">
        <w:rPr>
          <w:b/>
          <w:szCs w:val="18"/>
        </w:rPr>
      </w:r>
      <w:r w:rsidR="00F5581B" w:rsidRPr="00975226">
        <w:rPr>
          <w:b/>
          <w:szCs w:val="18"/>
        </w:rPr>
        <w:fldChar w:fldCharType="separate"/>
      </w:r>
      <w:r w:rsidR="00522F7E" w:rsidRPr="00522F7E">
        <w:rPr>
          <w:b/>
          <w:color w:val="000000"/>
          <w:szCs w:val="18"/>
        </w:rPr>
        <w:t>13</w:t>
      </w:r>
      <w:r w:rsidR="00F5581B" w:rsidRPr="00975226">
        <w:rPr>
          <w:b/>
          <w:szCs w:val="18"/>
        </w:rPr>
        <w:fldChar w:fldCharType="end"/>
      </w:r>
      <w:bookmarkEnd w:id="793"/>
      <w:r w:rsidR="00F5581B" w:rsidRPr="00975226">
        <w:rPr>
          <w:b/>
          <w:szCs w:val="18"/>
        </w:rPr>
        <w:t xml:space="preserve"> </w:t>
      </w:r>
      <w:r w:rsidRPr="00975226">
        <w:rPr>
          <w:i/>
          <w:szCs w:val="18"/>
        </w:rPr>
        <w:t>(Waiver of Defences)</w:t>
      </w:r>
      <w:r w:rsidRPr="00975226">
        <w:rPr>
          <w:szCs w:val="18"/>
        </w:rPr>
        <w:t xml:space="preserve">, might operate to release or otherwise exonerate the </w:t>
      </w:r>
      <w:proofErr w:type="spellStart"/>
      <w:r w:rsidRPr="00975226">
        <w:rPr>
          <w:szCs w:val="18"/>
        </w:rPr>
        <w:t>Chargor</w:t>
      </w:r>
      <w:proofErr w:type="spellEnd"/>
      <w:r w:rsidRPr="00975226">
        <w:rPr>
          <w:szCs w:val="18"/>
        </w:rPr>
        <w:t xml:space="preserve"> from its obligations under this Deed or affect such obligations in whole or in part including and whether or not known to the </w:t>
      </w:r>
      <w:proofErr w:type="spellStart"/>
      <w:r w:rsidRPr="00975226">
        <w:rPr>
          <w:szCs w:val="18"/>
        </w:rPr>
        <w:t>Chargor</w:t>
      </w:r>
      <w:proofErr w:type="spellEnd"/>
      <w:r w:rsidRPr="00975226">
        <w:rPr>
          <w:szCs w:val="18"/>
        </w:rPr>
        <w:t xml:space="preserve"> or the Lender:</w:t>
      </w:r>
      <w:bookmarkEnd w:id="790"/>
      <w:bookmarkEnd w:id="791"/>
      <w:bookmarkEnd w:id="792"/>
    </w:p>
    <w:p w14:paraId="691BDE4E" w14:textId="77777777" w:rsidR="00FE363B" w:rsidRPr="00975226" w:rsidRDefault="00FE363B" w:rsidP="00FE363B">
      <w:pPr>
        <w:pStyle w:val="l3"/>
        <w:rPr>
          <w:szCs w:val="18"/>
        </w:rPr>
      </w:pPr>
      <w:bookmarkStart w:id="794" w:name="_Toc106110952"/>
      <w:bookmarkStart w:id="795" w:name="_Ref106113227"/>
      <w:bookmarkStart w:id="796" w:name="_Ref106113607"/>
      <w:r w:rsidRPr="00975226">
        <w:rPr>
          <w:szCs w:val="18"/>
        </w:rPr>
        <w:t>any time, waiver or consent granted to or composition with any other person;</w:t>
      </w:r>
      <w:bookmarkEnd w:id="794"/>
      <w:bookmarkEnd w:id="795"/>
      <w:bookmarkEnd w:id="796"/>
    </w:p>
    <w:p w14:paraId="6D2C4D65" w14:textId="77777777" w:rsidR="00FE363B" w:rsidRPr="00975226" w:rsidRDefault="00FE363B" w:rsidP="00FE363B">
      <w:pPr>
        <w:pStyle w:val="l3"/>
        <w:rPr>
          <w:szCs w:val="18"/>
        </w:rPr>
      </w:pPr>
      <w:bookmarkStart w:id="797" w:name="_Toc106110953"/>
      <w:bookmarkStart w:id="798" w:name="_Ref106113228"/>
      <w:bookmarkStart w:id="799" w:name="_Ref106113608"/>
      <w:r w:rsidRPr="00975226">
        <w:rPr>
          <w:szCs w:val="18"/>
        </w:rPr>
        <w:t>the release of any persons from their obligations under any Finance Document or any Security Interest or guarantee granted in connection therewith;</w:t>
      </w:r>
      <w:bookmarkEnd w:id="797"/>
      <w:bookmarkEnd w:id="798"/>
      <w:bookmarkEnd w:id="799"/>
    </w:p>
    <w:p w14:paraId="57A20D95" w14:textId="77777777" w:rsidR="00FE363B" w:rsidRPr="00975226" w:rsidRDefault="00FE363B" w:rsidP="00FE363B">
      <w:pPr>
        <w:pStyle w:val="l3"/>
        <w:rPr>
          <w:szCs w:val="18"/>
        </w:rPr>
      </w:pPr>
      <w:bookmarkStart w:id="800" w:name="_Toc106110954"/>
      <w:bookmarkStart w:id="801" w:name="_Ref106113229"/>
      <w:bookmarkStart w:id="802" w:name="_Ref106113609"/>
      <w:r w:rsidRPr="00975226">
        <w:rPr>
          <w:szCs w:val="18"/>
        </w:rPr>
        <w:t>the taking, variation, compromise, exchange, renewal or release of, or refusal or neglect to perfect, take up or enforce, any rights against or security over assets of any person or any non-presentation or non-observance of any formality or other requirement in respect of any instrument or any failure to realise the full value of any security;</w:t>
      </w:r>
      <w:bookmarkEnd w:id="800"/>
      <w:bookmarkEnd w:id="801"/>
      <w:bookmarkEnd w:id="802"/>
    </w:p>
    <w:p w14:paraId="7EEFEA90" w14:textId="77777777" w:rsidR="00FE363B" w:rsidRPr="00975226" w:rsidRDefault="00FE363B" w:rsidP="00FE363B">
      <w:pPr>
        <w:pStyle w:val="l3"/>
        <w:rPr>
          <w:szCs w:val="18"/>
        </w:rPr>
      </w:pPr>
      <w:bookmarkStart w:id="803" w:name="_Toc106110955"/>
      <w:bookmarkStart w:id="804" w:name="_Ref106113230"/>
      <w:bookmarkStart w:id="805" w:name="_Ref106113610"/>
      <w:r w:rsidRPr="00975226">
        <w:rPr>
          <w:szCs w:val="18"/>
        </w:rPr>
        <w:t>any incapacity or lack of power, authority or legal personality of or dissolution or change in the members or status of any person;</w:t>
      </w:r>
      <w:bookmarkEnd w:id="803"/>
      <w:bookmarkEnd w:id="804"/>
      <w:bookmarkEnd w:id="805"/>
    </w:p>
    <w:p w14:paraId="5506838F" w14:textId="77777777" w:rsidR="00FE363B" w:rsidRPr="00975226" w:rsidRDefault="00FE363B" w:rsidP="00FE363B">
      <w:pPr>
        <w:pStyle w:val="l3"/>
        <w:rPr>
          <w:szCs w:val="18"/>
        </w:rPr>
      </w:pPr>
      <w:bookmarkStart w:id="806" w:name="_Toc106110956"/>
      <w:bookmarkStart w:id="807" w:name="_Ref106113231"/>
      <w:bookmarkStart w:id="808" w:name="_Ref106113611"/>
      <w:r w:rsidRPr="00975226">
        <w:rPr>
          <w:szCs w:val="18"/>
        </w:rPr>
        <w:t>any amendment, novation, supplement, extension, restatement (however fundamental and whether or not more onerous) or replacement of any Finance Document or any other document or security instrument including any change in the purpose of, any extension of or any increase in any facility or the addition of any new facility under a Finance Document or other document or security;</w:t>
      </w:r>
      <w:bookmarkEnd w:id="806"/>
      <w:bookmarkEnd w:id="807"/>
      <w:bookmarkEnd w:id="808"/>
    </w:p>
    <w:p w14:paraId="75F1D87E" w14:textId="77777777" w:rsidR="00FE363B" w:rsidRPr="00975226" w:rsidRDefault="00FE363B" w:rsidP="00FE363B">
      <w:pPr>
        <w:pStyle w:val="l3"/>
        <w:rPr>
          <w:szCs w:val="18"/>
        </w:rPr>
      </w:pPr>
      <w:bookmarkStart w:id="809" w:name="_Toc106110957"/>
      <w:bookmarkStart w:id="810" w:name="_Ref106113232"/>
      <w:bookmarkStart w:id="811" w:name="_Ref106113612"/>
      <w:r w:rsidRPr="00975226">
        <w:rPr>
          <w:szCs w:val="18"/>
        </w:rPr>
        <w:t>any unenforceability, illegality or invalidity of any obligation of any person under a Finance Document or any other document or security instrument;</w:t>
      </w:r>
      <w:bookmarkEnd w:id="809"/>
      <w:bookmarkEnd w:id="810"/>
      <w:bookmarkEnd w:id="811"/>
    </w:p>
    <w:p w14:paraId="5A0B47EB" w14:textId="77777777" w:rsidR="00FE363B" w:rsidRPr="00975226" w:rsidRDefault="00FE363B" w:rsidP="00FE363B">
      <w:pPr>
        <w:pStyle w:val="l3"/>
        <w:rPr>
          <w:szCs w:val="18"/>
        </w:rPr>
      </w:pPr>
      <w:bookmarkStart w:id="812" w:name="_Toc106110958"/>
      <w:bookmarkStart w:id="813" w:name="_Ref106113233"/>
      <w:bookmarkStart w:id="814" w:name="_Ref106113613"/>
      <w:r w:rsidRPr="00975226">
        <w:rPr>
          <w:szCs w:val="18"/>
        </w:rPr>
        <w:t>any insolvency or similar proceedings; or</w:t>
      </w:r>
      <w:bookmarkEnd w:id="812"/>
      <w:bookmarkEnd w:id="813"/>
      <w:bookmarkEnd w:id="814"/>
    </w:p>
    <w:p w14:paraId="7DD2DCCE" w14:textId="77777777" w:rsidR="00FE363B" w:rsidRPr="00975226" w:rsidRDefault="00FE363B" w:rsidP="00FE363B">
      <w:pPr>
        <w:pStyle w:val="l3"/>
        <w:rPr>
          <w:szCs w:val="18"/>
        </w:rPr>
      </w:pPr>
      <w:bookmarkStart w:id="815" w:name="_Toc106110959"/>
      <w:bookmarkStart w:id="816" w:name="_Ref106113234"/>
      <w:bookmarkStart w:id="817" w:name="_Ref106113614"/>
      <w:r w:rsidRPr="00975226">
        <w:rPr>
          <w:szCs w:val="18"/>
        </w:rPr>
        <w:t xml:space="preserve">any other act, event or omission which, but for this </w:t>
      </w:r>
      <w:r w:rsidR="00715D41" w:rsidRPr="00975226">
        <w:rPr>
          <w:b/>
          <w:szCs w:val="18"/>
        </w:rPr>
        <w:t xml:space="preserve">clause </w:t>
      </w:r>
      <w:r w:rsidR="00715D41" w:rsidRPr="00975226">
        <w:rPr>
          <w:b/>
          <w:szCs w:val="18"/>
        </w:rPr>
        <w:fldChar w:fldCharType="begin"/>
      </w:r>
      <w:r w:rsidR="00715D41" w:rsidRPr="00975226">
        <w:rPr>
          <w:b/>
          <w:szCs w:val="18"/>
        </w:rPr>
        <w:instrText xml:space="preserve">  REF _Ref106113605 \r \h \* MERGEFORMAT </w:instrText>
      </w:r>
      <w:r w:rsidR="00715D41" w:rsidRPr="00975226">
        <w:rPr>
          <w:b/>
          <w:szCs w:val="18"/>
        </w:rPr>
      </w:r>
      <w:r w:rsidR="00715D41" w:rsidRPr="00975226">
        <w:rPr>
          <w:b/>
          <w:szCs w:val="18"/>
        </w:rPr>
        <w:fldChar w:fldCharType="separate"/>
      </w:r>
      <w:r w:rsidR="00522F7E" w:rsidRPr="00522F7E">
        <w:rPr>
          <w:b/>
          <w:color w:val="000000"/>
          <w:szCs w:val="18"/>
        </w:rPr>
        <w:t>13</w:t>
      </w:r>
      <w:r w:rsidR="00715D41" w:rsidRPr="00975226">
        <w:rPr>
          <w:b/>
          <w:szCs w:val="18"/>
        </w:rPr>
        <w:fldChar w:fldCharType="end"/>
      </w:r>
      <w:r w:rsidR="00715D41" w:rsidRPr="00975226">
        <w:rPr>
          <w:b/>
          <w:szCs w:val="18"/>
        </w:rPr>
        <w:t xml:space="preserve"> </w:t>
      </w:r>
      <w:r w:rsidRPr="00975226">
        <w:rPr>
          <w:i/>
          <w:szCs w:val="18"/>
        </w:rPr>
        <w:t>(Waiver of Defences)</w:t>
      </w:r>
      <w:r w:rsidRPr="00975226">
        <w:rPr>
          <w:szCs w:val="18"/>
        </w:rPr>
        <w:t xml:space="preserve"> might operate to discharge, impair or otherwise affect any of the obligations of the </w:t>
      </w:r>
      <w:proofErr w:type="spellStart"/>
      <w:r w:rsidRPr="00975226">
        <w:rPr>
          <w:szCs w:val="18"/>
        </w:rPr>
        <w:t>Chargor</w:t>
      </w:r>
      <w:proofErr w:type="spellEnd"/>
      <w:r w:rsidRPr="00975226">
        <w:rPr>
          <w:szCs w:val="18"/>
        </w:rPr>
        <w:t xml:space="preserve"> under this Deed or any of the rights, powers or remedies conferred upon the Lender by a Finance Document or by law.</w:t>
      </w:r>
      <w:bookmarkEnd w:id="815"/>
      <w:bookmarkEnd w:id="816"/>
      <w:bookmarkEnd w:id="817"/>
    </w:p>
    <w:p w14:paraId="1D6DD442" w14:textId="77777777" w:rsidR="00FE363B" w:rsidRPr="00975226" w:rsidRDefault="00FE363B" w:rsidP="00FE363B">
      <w:pPr>
        <w:pStyle w:val="l1"/>
        <w:rPr>
          <w:szCs w:val="18"/>
        </w:rPr>
      </w:pPr>
      <w:bookmarkStart w:id="818" w:name="_Toc106110960"/>
      <w:bookmarkStart w:id="819" w:name="_Ref106113235"/>
      <w:bookmarkStart w:id="820" w:name="_Ref106113615"/>
      <w:bookmarkStart w:id="821" w:name="_Toc111575978"/>
      <w:r w:rsidRPr="00975226">
        <w:rPr>
          <w:szCs w:val="18"/>
        </w:rPr>
        <w:t>NEW ACCOUNT</w:t>
      </w:r>
      <w:bookmarkEnd w:id="818"/>
      <w:bookmarkEnd w:id="819"/>
      <w:bookmarkEnd w:id="820"/>
      <w:bookmarkEnd w:id="821"/>
    </w:p>
    <w:p w14:paraId="1974A08D" w14:textId="77777777" w:rsidR="00FE363B" w:rsidRPr="00975226" w:rsidRDefault="00FE363B" w:rsidP="00FE363B">
      <w:pPr>
        <w:pStyle w:val="Paragraph"/>
        <w:rPr>
          <w:szCs w:val="18"/>
        </w:rPr>
      </w:pPr>
      <w:r w:rsidRPr="00975226">
        <w:rPr>
          <w:szCs w:val="18"/>
        </w:rPr>
        <w:t xml:space="preserve">If the Lender receives, or is deemed to be affected by actual or constructive notice of any subsequent Security Interest or other interest affecting the Charged Assets (or any part of the Charged Assets), the Lender may open a new account for the </w:t>
      </w:r>
      <w:proofErr w:type="spellStart"/>
      <w:r w:rsidRPr="00975226">
        <w:rPr>
          <w:szCs w:val="18"/>
        </w:rPr>
        <w:t>Chargor</w:t>
      </w:r>
      <w:proofErr w:type="spellEnd"/>
      <w:r w:rsidRPr="00975226">
        <w:rPr>
          <w:szCs w:val="18"/>
        </w:rPr>
        <w:t xml:space="preserve">.  If the Lender does not open a new account then, unless the Lender gives express written notice to the </w:t>
      </w:r>
      <w:r w:rsidRPr="00975226">
        <w:rPr>
          <w:szCs w:val="18"/>
        </w:rPr>
        <w:lastRenderedPageBreak/>
        <w:t xml:space="preserve">contrary to the </w:t>
      </w:r>
      <w:proofErr w:type="spellStart"/>
      <w:r w:rsidRPr="00975226">
        <w:rPr>
          <w:szCs w:val="18"/>
        </w:rPr>
        <w:t>Chargor</w:t>
      </w:r>
      <w:proofErr w:type="spellEnd"/>
      <w:r w:rsidRPr="00975226">
        <w:rPr>
          <w:szCs w:val="18"/>
        </w:rPr>
        <w:t xml:space="preserve">, the Lender will be treated as if it had done so at the time when it received or was deemed to have received notice and as from that time all monies paid by the </w:t>
      </w:r>
      <w:proofErr w:type="spellStart"/>
      <w:r w:rsidRPr="00975226">
        <w:rPr>
          <w:szCs w:val="18"/>
        </w:rPr>
        <w:t>Chargor</w:t>
      </w:r>
      <w:proofErr w:type="spellEnd"/>
      <w:r w:rsidRPr="00975226">
        <w:rPr>
          <w:szCs w:val="18"/>
        </w:rPr>
        <w:t xml:space="preserve"> shall be credited or be treated as having been credited to the new account and will not operate to reduce the amount due from the </w:t>
      </w:r>
      <w:proofErr w:type="spellStart"/>
      <w:r w:rsidRPr="00975226">
        <w:rPr>
          <w:szCs w:val="18"/>
        </w:rPr>
        <w:t>Chargor</w:t>
      </w:r>
      <w:proofErr w:type="spellEnd"/>
      <w:r w:rsidRPr="00975226">
        <w:rPr>
          <w:szCs w:val="18"/>
        </w:rPr>
        <w:t xml:space="preserve"> to the Lender at the time when the Lender received or was deemed to have received that notice and furthermore the Lender may forthwith discontinue any guarantee or any other facility given or granted on the account of the </w:t>
      </w:r>
      <w:proofErr w:type="spellStart"/>
      <w:r w:rsidRPr="00975226">
        <w:rPr>
          <w:szCs w:val="18"/>
        </w:rPr>
        <w:t>Chargor</w:t>
      </w:r>
      <w:proofErr w:type="spellEnd"/>
      <w:r w:rsidRPr="00975226">
        <w:rPr>
          <w:szCs w:val="18"/>
        </w:rPr>
        <w:t>.</w:t>
      </w:r>
    </w:p>
    <w:p w14:paraId="2A3FFA05" w14:textId="77777777" w:rsidR="00FE363B" w:rsidRPr="00975226" w:rsidRDefault="00FE363B" w:rsidP="00FE363B">
      <w:pPr>
        <w:pStyle w:val="l1"/>
        <w:rPr>
          <w:szCs w:val="18"/>
        </w:rPr>
      </w:pPr>
      <w:bookmarkStart w:id="822" w:name="_Toc106110961"/>
      <w:bookmarkStart w:id="823" w:name="_Ref106113236"/>
      <w:bookmarkStart w:id="824" w:name="_Ref106113616"/>
      <w:bookmarkStart w:id="825" w:name="_Toc111575979"/>
      <w:r w:rsidRPr="00975226">
        <w:rPr>
          <w:szCs w:val="18"/>
        </w:rPr>
        <w:t>APPLICATION OF PROCEEDS</w:t>
      </w:r>
      <w:bookmarkEnd w:id="822"/>
      <w:bookmarkEnd w:id="823"/>
      <w:bookmarkEnd w:id="824"/>
      <w:bookmarkEnd w:id="825"/>
    </w:p>
    <w:p w14:paraId="73675F84" w14:textId="77777777" w:rsidR="00FE363B" w:rsidRPr="00975226" w:rsidRDefault="00FE363B" w:rsidP="00FE363B">
      <w:pPr>
        <w:pStyle w:val="l2Heading"/>
        <w:rPr>
          <w:szCs w:val="18"/>
        </w:rPr>
      </w:pPr>
      <w:bookmarkStart w:id="826" w:name="_Toc106110962"/>
      <w:bookmarkStart w:id="827" w:name="_Ref106113237"/>
      <w:bookmarkStart w:id="828" w:name="_Ref106113617"/>
      <w:r w:rsidRPr="00975226">
        <w:rPr>
          <w:szCs w:val="18"/>
        </w:rPr>
        <w:t>Application of proceeds</w:t>
      </w:r>
      <w:bookmarkEnd w:id="826"/>
      <w:bookmarkEnd w:id="827"/>
      <w:bookmarkEnd w:id="828"/>
    </w:p>
    <w:p w14:paraId="5FC832A7" w14:textId="77777777" w:rsidR="00FE363B" w:rsidRPr="00975226" w:rsidRDefault="00FE363B" w:rsidP="00FE363B">
      <w:pPr>
        <w:pStyle w:val="Paragraph"/>
        <w:rPr>
          <w:szCs w:val="18"/>
        </w:rPr>
      </w:pPr>
      <w:r w:rsidRPr="00975226">
        <w:rPr>
          <w:szCs w:val="18"/>
        </w:rPr>
        <w:t xml:space="preserve">Any monies received by the Lender after the Security has become enforceable in accordance with </w:t>
      </w:r>
      <w:r w:rsidR="00F5581B" w:rsidRPr="00975226">
        <w:rPr>
          <w:b/>
          <w:szCs w:val="18"/>
        </w:rPr>
        <w:t xml:space="preserve">clause </w:t>
      </w:r>
      <w:bookmarkStart w:id="829" w:name="DocXTextRef151"/>
      <w:r w:rsidR="00F5581B" w:rsidRPr="00975226">
        <w:rPr>
          <w:b/>
          <w:szCs w:val="18"/>
        </w:rPr>
        <w:fldChar w:fldCharType="begin"/>
      </w:r>
      <w:r w:rsidR="00F5581B" w:rsidRPr="00975226">
        <w:rPr>
          <w:b/>
          <w:szCs w:val="18"/>
        </w:rPr>
        <w:instrText xml:space="preserve">  REF _Ref106113521 \r \h \* MERGEFORMAT </w:instrText>
      </w:r>
      <w:r w:rsidR="00F5581B" w:rsidRPr="00975226">
        <w:rPr>
          <w:b/>
          <w:szCs w:val="18"/>
        </w:rPr>
      </w:r>
      <w:r w:rsidR="00F5581B" w:rsidRPr="00975226">
        <w:rPr>
          <w:b/>
          <w:szCs w:val="18"/>
        </w:rPr>
        <w:fldChar w:fldCharType="separate"/>
      </w:r>
      <w:r w:rsidR="00522F7E" w:rsidRPr="00522F7E">
        <w:rPr>
          <w:b/>
          <w:color w:val="000000"/>
          <w:szCs w:val="18"/>
        </w:rPr>
        <w:t>8</w:t>
      </w:r>
      <w:r w:rsidR="00F5581B" w:rsidRPr="00975226">
        <w:rPr>
          <w:b/>
          <w:szCs w:val="18"/>
        </w:rPr>
        <w:fldChar w:fldCharType="end"/>
      </w:r>
      <w:bookmarkEnd w:id="829"/>
      <w:r w:rsidR="00F5581B" w:rsidRPr="00975226">
        <w:rPr>
          <w:b/>
          <w:szCs w:val="18"/>
        </w:rPr>
        <w:t xml:space="preserve"> </w:t>
      </w:r>
      <w:r w:rsidRPr="00975226">
        <w:rPr>
          <w:i/>
          <w:szCs w:val="18"/>
        </w:rPr>
        <w:t xml:space="preserve">(Rights of Enforcement), </w:t>
      </w:r>
      <w:r w:rsidRPr="00975226">
        <w:rPr>
          <w:szCs w:val="18"/>
        </w:rPr>
        <w:t>shall notwithstanding the provisions of section 107 of the Act be applied in the following order of priority:</w:t>
      </w:r>
    </w:p>
    <w:p w14:paraId="1E4C197F" w14:textId="77777777" w:rsidR="00FE363B" w:rsidRPr="00975226" w:rsidRDefault="00FE363B" w:rsidP="00FE363B">
      <w:pPr>
        <w:pStyle w:val="l3"/>
        <w:rPr>
          <w:szCs w:val="18"/>
        </w:rPr>
      </w:pPr>
      <w:bookmarkStart w:id="830" w:name="_Toc106110963"/>
      <w:bookmarkStart w:id="831" w:name="_Ref106113238"/>
      <w:bookmarkStart w:id="832" w:name="_Ref106113618"/>
      <w:r w:rsidRPr="00975226">
        <w:rPr>
          <w:szCs w:val="18"/>
        </w:rPr>
        <w:t>in payment of all costs (including break-costs), charges and expenses incurred by the Lender or any Receiver under or in connection with this Deed including all remuneration due to any Receiver;</w:t>
      </w:r>
      <w:bookmarkEnd w:id="830"/>
      <w:bookmarkEnd w:id="831"/>
      <w:bookmarkEnd w:id="832"/>
    </w:p>
    <w:p w14:paraId="687AD508" w14:textId="77777777" w:rsidR="00FE363B" w:rsidRPr="00975226" w:rsidRDefault="00FE363B" w:rsidP="00FE363B">
      <w:pPr>
        <w:pStyle w:val="l3"/>
        <w:rPr>
          <w:szCs w:val="18"/>
        </w:rPr>
      </w:pPr>
      <w:bookmarkStart w:id="833" w:name="_Toc106110964"/>
      <w:bookmarkStart w:id="834" w:name="_Ref106113239"/>
      <w:bookmarkStart w:id="835" w:name="_Ref106113619"/>
      <w:r w:rsidRPr="00975226">
        <w:rPr>
          <w:szCs w:val="18"/>
        </w:rPr>
        <w:t>in or towards payment of the Secured Liabilities; and</w:t>
      </w:r>
      <w:bookmarkEnd w:id="833"/>
      <w:bookmarkEnd w:id="834"/>
      <w:bookmarkEnd w:id="835"/>
    </w:p>
    <w:p w14:paraId="4B4B8114" w14:textId="77777777" w:rsidR="00FE363B" w:rsidRPr="00975226" w:rsidRDefault="00FE363B" w:rsidP="00FE363B">
      <w:pPr>
        <w:pStyle w:val="l3"/>
        <w:rPr>
          <w:szCs w:val="18"/>
        </w:rPr>
      </w:pPr>
      <w:bookmarkStart w:id="836" w:name="_Toc106110965"/>
      <w:bookmarkStart w:id="837" w:name="_Ref106113240"/>
      <w:bookmarkStart w:id="838" w:name="_Ref106113620"/>
      <w:r w:rsidRPr="00975226">
        <w:rPr>
          <w:szCs w:val="18"/>
        </w:rPr>
        <w:t xml:space="preserve">in payment of the surplus (if any) to the </w:t>
      </w:r>
      <w:proofErr w:type="spellStart"/>
      <w:r w:rsidRPr="00975226">
        <w:rPr>
          <w:szCs w:val="18"/>
        </w:rPr>
        <w:t>Chargor</w:t>
      </w:r>
      <w:proofErr w:type="spellEnd"/>
      <w:r w:rsidRPr="00975226">
        <w:rPr>
          <w:szCs w:val="18"/>
        </w:rPr>
        <w:t xml:space="preserve"> or any other person entitled to it.</w:t>
      </w:r>
      <w:bookmarkEnd w:id="836"/>
      <w:bookmarkEnd w:id="837"/>
      <w:bookmarkEnd w:id="838"/>
    </w:p>
    <w:p w14:paraId="2AA3A8B2" w14:textId="77777777" w:rsidR="00FE363B" w:rsidRPr="00975226" w:rsidRDefault="00FE363B" w:rsidP="00FE363B">
      <w:pPr>
        <w:pStyle w:val="l2Heading"/>
        <w:rPr>
          <w:szCs w:val="18"/>
        </w:rPr>
      </w:pPr>
      <w:bookmarkStart w:id="839" w:name="_Toc106110966"/>
      <w:bookmarkStart w:id="840" w:name="_Ref106113241"/>
      <w:bookmarkStart w:id="841" w:name="_Ref106113621"/>
      <w:r w:rsidRPr="00975226">
        <w:rPr>
          <w:szCs w:val="18"/>
        </w:rPr>
        <w:t>Other claims</w:t>
      </w:r>
      <w:bookmarkEnd w:id="839"/>
      <w:bookmarkEnd w:id="840"/>
      <w:bookmarkEnd w:id="841"/>
    </w:p>
    <w:p w14:paraId="638B72A1" w14:textId="77777777" w:rsidR="00FE363B" w:rsidRPr="00975226" w:rsidRDefault="00FE363B" w:rsidP="00FE363B">
      <w:pPr>
        <w:pStyle w:val="Paragraph"/>
        <w:rPr>
          <w:szCs w:val="18"/>
        </w:rPr>
      </w:pPr>
      <w:r w:rsidRPr="00975226">
        <w:rPr>
          <w:szCs w:val="18"/>
        </w:rPr>
        <w:t xml:space="preserve">Without prejudice to the right of the Lender to recover any shortfall from the </w:t>
      </w:r>
      <w:proofErr w:type="spellStart"/>
      <w:r w:rsidRPr="00975226">
        <w:rPr>
          <w:szCs w:val="18"/>
        </w:rPr>
        <w:t>Chargor</w:t>
      </w:r>
      <w:proofErr w:type="spellEnd"/>
      <w:r w:rsidRPr="00975226">
        <w:rPr>
          <w:szCs w:val="18"/>
        </w:rPr>
        <w:t xml:space="preserve">, the provisions of </w:t>
      </w:r>
      <w:r w:rsidRPr="00975226">
        <w:rPr>
          <w:b/>
          <w:szCs w:val="18"/>
        </w:rPr>
        <w:t xml:space="preserve">clause </w:t>
      </w:r>
      <w:r w:rsidR="00715D41" w:rsidRPr="00975226">
        <w:rPr>
          <w:b/>
          <w:szCs w:val="18"/>
        </w:rPr>
        <w:fldChar w:fldCharType="begin"/>
      </w:r>
      <w:r w:rsidR="00715D41" w:rsidRPr="00975226">
        <w:rPr>
          <w:b/>
          <w:szCs w:val="18"/>
        </w:rPr>
        <w:instrText xml:space="preserve">  REF _Ref106113617 \r \h \* MERGEFORMAT </w:instrText>
      </w:r>
      <w:r w:rsidR="00715D41" w:rsidRPr="00975226">
        <w:rPr>
          <w:b/>
          <w:szCs w:val="18"/>
        </w:rPr>
      </w:r>
      <w:r w:rsidR="00715D41" w:rsidRPr="00975226">
        <w:rPr>
          <w:b/>
          <w:szCs w:val="18"/>
        </w:rPr>
        <w:fldChar w:fldCharType="separate"/>
      </w:r>
      <w:r w:rsidR="00522F7E" w:rsidRPr="00522F7E">
        <w:rPr>
          <w:b/>
          <w:color w:val="000000"/>
          <w:szCs w:val="18"/>
        </w:rPr>
        <w:t>15.1</w:t>
      </w:r>
      <w:r w:rsidR="00715D41" w:rsidRPr="00975226">
        <w:rPr>
          <w:b/>
          <w:szCs w:val="18"/>
        </w:rPr>
        <w:fldChar w:fldCharType="end"/>
      </w:r>
      <w:r w:rsidRPr="00975226">
        <w:rPr>
          <w:szCs w:val="18"/>
        </w:rPr>
        <w:t xml:space="preserve"> </w:t>
      </w:r>
      <w:r w:rsidRPr="00975226">
        <w:rPr>
          <w:i/>
          <w:szCs w:val="18"/>
        </w:rPr>
        <w:t xml:space="preserve">(Application of proceeds) </w:t>
      </w:r>
      <w:r w:rsidRPr="00975226">
        <w:rPr>
          <w:szCs w:val="18"/>
        </w:rPr>
        <w:t>are subject to the payment of any claims having priority over the Security.</w:t>
      </w:r>
    </w:p>
    <w:p w14:paraId="77B96CA4" w14:textId="77777777" w:rsidR="00FE363B" w:rsidRPr="00975226" w:rsidRDefault="00FE363B" w:rsidP="00FE363B">
      <w:pPr>
        <w:pStyle w:val="l1"/>
        <w:rPr>
          <w:szCs w:val="18"/>
        </w:rPr>
      </w:pPr>
      <w:bookmarkStart w:id="842" w:name="_Toc106110967"/>
      <w:bookmarkStart w:id="843" w:name="_Ref106113242"/>
      <w:bookmarkStart w:id="844" w:name="_Ref106113622"/>
      <w:bookmarkStart w:id="845" w:name="_Toc111575980"/>
      <w:r w:rsidRPr="00975226">
        <w:rPr>
          <w:szCs w:val="18"/>
        </w:rPr>
        <w:t>SUSPENSE ACCOUNT</w:t>
      </w:r>
      <w:bookmarkEnd w:id="842"/>
      <w:bookmarkEnd w:id="843"/>
      <w:bookmarkEnd w:id="844"/>
      <w:bookmarkEnd w:id="845"/>
    </w:p>
    <w:p w14:paraId="1F89CDD6" w14:textId="77777777" w:rsidR="00FE363B" w:rsidRPr="00975226" w:rsidRDefault="00FE363B" w:rsidP="00FE363B">
      <w:pPr>
        <w:pStyle w:val="Paragraph"/>
        <w:rPr>
          <w:szCs w:val="18"/>
        </w:rPr>
      </w:pPr>
      <w:r w:rsidRPr="00975226">
        <w:rPr>
          <w:szCs w:val="18"/>
        </w:rPr>
        <w:t xml:space="preserve">Any monies received, recovered or realised by the Lender under this Deed (including the proceeds of any conversion of currency) may, at the discretion of the Lender, be credited to any interest-bearing suspense account maintained with any bank, building society or financial institution as it considers appropriate and may be held in such account for so long as the Lender may think fit pending the application of such monies from time to time (as the Lender is entitled to do in its discretion) in or towards the discharge of the Secured Liabilities (or any part of the Secured Liabilities) and the </w:t>
      </w:r>
      <w:proofErr w:type="spellStart"/>
      <w:r w:rsidRPr="00975226">
        <w:rPr>
          <w:szCs w:val="18"/>
        </w:rPr>
        <w:t>Chargor</w:t>
      </w:r>
      <w:proofErr w:type="spellEnd"/>
      <w:r w:rsidRPr="00975226">
        <w:rPr>
          <w:szCs w:val="18"/>
        </w:rPr>
        <w:t xml:space="preserve"> shall not be entitled to withdraw any amount at any time standing to the credit of any suspense account referred to above.</w:t>
      </w:r>
    </w:p>
    <w:p w14:paraId="04AA40C5" w14:textId="77777777" w:rsidR="00FE363B" w:rsidRPr="00975226" w:rsidRDefault="00FE363B" w:rsidP="00FE363B">
      <w:pPr>
        <w:pStyle w:val="l1"/>
        <w:rPr>
          <w:szCs w:val="18"/>
        </w:rPr>
      </w:pPr>
      <w:bookmarkStart w:id="846" w:name="_Toc106110968"/>
      <w:bookmarkStart w:id="847" w:name="_Ref106113243"/>
      <w:bookmarkStart w:id="848" w:name="_Ref106113623"/>
      <w:bookmarkStart w:id="849" w:name="_Toc111575981"/>
      <w:r w:rsidRPr="00975226">
        <w:rPr>
          <w:szCs w:val="18"/>
        </w:rPr>
        <w:t>POWER OF ATTORNEY</w:t>
      </w:r>
      <w:bookmarkEnd w:id="846"/>
      <w:bookmarkEnd w:id="847"/>
      <w:bookmarkEnd w:id="848"/>
      <w:bookmarkEnd w:id="849"/>
    </w:p>
    <w:p w14:paraId="1283779F" w14:textId="77777777" w:rsidR="00FE363B" w:rsidRPr="00975226" w:rsidRDefault="00FE363B" w:rsidP="00FE363B">
      <w:pPr>
        <w:pStyle w:val="l2Heading"/>
        <w:rPr>
          <w:szCs w:val="18"/>
        </w:rPr>
      </w:pPr>
      <w:bookmarkStart w:id="850" w:name="_Toc106110969"/>
      <w:bookmarkStart w:id="851" w:name="_Ref106113244"/>
      <w:bookmarkStart w:id="852" w:name="_Ref106113624"/>
      <w:r w:rsidRPr="00975226">
        <w:rPr>
          <w:szCs w:val="18"/>
        </w:rPr>
        <w:t>Appointment and powers</w:t>
      </w:r>
      <w:bookmarkEnd w:id="850"/>
      <w:bookmarkEnd w:id="851"/>
      <w:bookmarkEnd w:id="852"/>
    </w:p>
    <w:p w14:paraId="5890CF20"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by way of security hereby irrevocably appoints (in the case of those matters referred to in </w:t>
      </w:r>
      <w:r w:rsidRPr="00975226">
        <w:rPr>
          <w:b/>
          <w:szCs w:val="18"/>
        </w:rPr>
        <w:t>clause</w:t>
      </w:r>
      <w:r w:rsidRPr="00975226">
        <w:rPr>
          <w:szCs w:val="18"/>
        </w:rPr>
        <w:t xml:space="preserve"> </w:t>
      </w:r>
      <w:r w:rsidR="00715D41" w:rsidRPr="00975226">
        <w:rPr>
          <w:b/>
          <w:szCs w:val="18"/>
        </w:rPr>
        <w:fldChar w:fldCharType="begin"/>
      </w:r>
      <w:r w:rsidR="00715D41" w:rsidRPr="00975226">
        <w:rPr>
          <w:b/>
          <w:szCs w:val="18"/>
        </w:rPr>
        <w:instrText xml:space="preserve">  REF _Ref106113626 \r \h \* MERGEFORMAT </w:instrText>
      </w:r>
      <w:r w:rsidR="00715D41" w:rsidRPr="00975226">
        <w:rPr>
          <w:b/>
          <w:szCs w:val="18"/>
        </w:rPr>
      </w:r>
      <w:r w:rsidR="00715D41" w:rsidRPr="00975226">
        <w:rPr>
          <w:b/>
          <w:szCs w:val="18"/>
        </w:rPr>
        <w:fldChar w:fldCharType="separate"/>
      </w:r>
      <w:r w:rsidR="00522F7E" w:rsidRPr="00522F7E">
        <w:rPr>
          <w:b/>
          <w:color w:val="000000"/>
          <w:szCs w:val="18"/>
        </w:rPr>
        <w:t>17.1.2</w:t>
      </w:r>
      <w:r w:rsidR="00715D41" w:rsidRPr="00975226">
        <w:rPr>
          <w:b/>
          <w:szCs w:val="18"/>
        </w:rPr>
        <w:fldChar w:fldCharType="end"/>
      </w:r>
      <w:r w:rsidRPr="00975226">
        <w:rPr>
          <w:szCs w:val="18"/>
        </w:rPr>
        <w:t xml:space="preserve"> with immediate effect but otherwise from the Security becoming enforceable in accordance with </w:t>
      </w:r>
      <w:r w:rsidR="00F5581B" w:rsidRPr="00975226">
        <w:rPr>
          <w:b/>
          <w:szCs w:val="18"/>
        </w:rPr>
        <w:t xml:space="preserve">clause </w:t>
      </w:r>
      <w:r w:rsidR="00F5581B" w:rsidRPr="00975226">
        <w:rPr>
          <w:b/>
          <w:szCs w:val="18"/>
        </w:rPr>
        <w:fldChar w:fldCharType="begin"/>
      </w:r>
      <w:r w:rsidR="00F5581B" w:rsidRPr="00975226">
        <w:rPr>
          <w:b/>
          <w:szCs w:val="18"/>
        </w:rPr>
        <w:instrText xml:space="preserve">  REF _Ref106113521 \r \h \* MERGEFORMAT </w:instrText>
      </w:r>
      <w:r w:rsidR="00F5581B" w:rsidRPr="00975226">
        <w:rPr>
          <w:b/>
          <w:szCs w:val="18"/>
        </w:rPr>
      </w:r>
      <w:r w:rsidR="00F5581B" w:rsidRPr="00975226">
        <w:rPr>
          <w:b/>
          <w:szCs w:val="18"/>
        </w:rPr>
        <w:fldChar w:fldCharType="separate"/>
      </w:r>
      <w:r w:rsidR="00522F7E" w:rsidRPr="00522F7E">
        <w:rPr>
          <w:b/>
          <w:color w:val="000000"/>
          <w:szCs w:val="18"/>
        </w:rPr>
        <w:t>8</w:t>
      </w:r>
      <w:r w:rsidR="00F5581B" w:rsidRPr="00975226">
        <w:rPr>
          <w:b/>
          <w:szCs w:val="18"/>
        </w:rPr>
        <w:fldChar w:fldCharType="end"/>
      </w:r>
      <w:r w:rsidR="00F5581B" w:rsidRPr="00975226">
        <w:rPr>
          <w:b/>
          <w:szCs w:val="18"/>
        </w:rPr>
        <w:t xml:space="preserve"> </w:t>
      </w:r>
      <w:r w:rsidRPr="00975226">
        <w:rPr>
          <w:szCs w:val="18"/>
        </w:rPr>
        <w:t>(</w:t>
      </w:r>
      <w:r w:rsidRPr="00975226">
        <w:rPr>
          <w:i/>
          <w:szCs w:val="18"/>
        </w:rPr>
        <w:t>Rights of Enforcement</w:t>
      </w:r>
      <w:r w:rsidRPr="00975226">
        <w:rPr>
          <w:szCs w:val="18"/>
        </w:rPr>
        <w:t>) the Lender and every Receiver jointly and severally to be its attorney in its name and on its behalf:</w:t>
      </w:r>
    </w:p>
    <w:p w14:paraId="4666D996" w14:textId="77777777" w:rsidR="00FE363B" w:rsidRPr="00975226" w:rsidRDefault="00FE363B" w:rsidP="00FE363B">
      <w:pPr>
        <w:pStyle w:val="l3"/>
        <w:rPr>
          <w:szCs w:val="18"/>
        </w:rPr>
      </w:pPr>
      <w:bookmarkStart w:id="853" w:name="_Toc106110970"/>
      <w:bookmarkStart w:id="854" w:name="_Ref106113245"/>
      <w:bookmarkStart w:id="855" w:name="_Ref106113625"/>
      <w:r w:rsidRPr="00975226">
        <w:rPr>
          <w:szCs w:val="18"/>
        </w:rPr>
        <w:t>to execute and complete any documents or instruments to which the Lender or such Receiver may require for perfecting the title of the Lender to the Charged Assets or for vesting the same in the Lender, its nominees or any purchasers;</w:t>
      </w:r>
      <w:bookmarkEnd w:id="853"/>
      <w:bookmarkEnd w:id="854"/>
      <w:bookmarkEnd w:id="855"/>
    </w:p>
    <w:p w14:paraId="72B63CF6" w14:textId="77777777" w:rsidR="00FE363B" w:rsidRPr="00975226" w:rsidRDefault="00FE363B" w:rsidP="00FE363B">
      <w:pPr>
        <w:pStyle w:val="l3"/>
        <w:rPr>
          <w:szCs w:val="18"/>
        </w:rPr>
      </w:pPr>
      <w:bookmarkStart w:id="856" w:name="_Toc106110971"/>
      <w:bookmarkStart w:id="857" w:name="_Ref106113246"/>
      <w:bookmarkStart w:id="858" w:name="_Ref106113626"/>
      <w:r w:rsidRPr="00975226">
        <w:rPr>
          <w:szCs w:val="18"/>
        </w:rPr>
        <w:t xml:space="preserve">to sign, execute, seal and deliver and otherwise perfect any further security document or instrument required to be provided to the Lender pursuant to </w:t>
      </w:r>
      <w:r w:rsidRPr="00975226">
        <w:rPr>
          <w:b/>
          <w:szCs w:val="18"/>
        </w:rPr>
        <w:t xml:space="preserve">clause </w:t>
      </w:r>
      <w:r w:rsidR="00715D41" w:rsidRPr="00975226">
        <w:rPr>
          <w:b/>
          <w:szCs w:val="18"/>
        </w:rPr>
        <w:fldChar w:fldCharType="begin"/>
      </w:r>
      <w:r w:rsidR="00715D41" w:rsidRPr="00975226">
        <w:rPr>
          <w:b/>
          <w:szCs w:val="18"/>
        </w:rPr>
        <w:instrText xml:space="preserve">  REF _Ref106113426 \r \h \* MERGEFORMAT </w:instrText>
      </w:r>
      <w:r w:rsidR="00715D41" w:rsidRPr="00975226">
        <w:rPr>
          <w:b/>
          <w:szCs w:val="18"/>
        </w:rPr>
      </w:r>
      <w:r w:rsidR="00715D41" w:rsidRPr="00975226">
        <w:rPr>
          <w:b/>
          <w:szCs w:val="18"/>
        </w:rPr>
        <w:fldChar w:fldCharType="separate"/>
      </w:r>
      <w:r w:rsidR="00522F7E" w:rsidRPr="00522F7E">
        <w:rPr>
          <w:b/>
          <w:color w:val="000000"/>
          <w:szCs w:val="18"/>
        </w:rPr>
        <w:t>5.2</w:t>
      </w:r>
      <w:r w:rsidR="00715D41" w:rsidRPr="00975226">
        <w:rPr>
          <w:b/>
          <w:szCs w:val="18"/>
        </w:rPr>
        <w:fldChar w:fldCharType="end"/>
      </w:r>
      <w:r w:rsidRPr="00975226">
        <w:rPr>
          <w:b/>
          <w:szCs w:val="18"/>
        </w:rPr>
        <w:t xml:space="preserve"> </w:t>
      </w:r>
      <w:r w:rsidRPr="00975226">
        <w:rPr>
          <w:i/>
          <w:szCs w:val="18"/>
        </w:rPr>
        <w:t xml:space="preserve">(Further </w:t>
      </w:r>
      <w:r w:rsidRPr="00975226">
        <w:rPr>
          <w:szCs w:val="18"/>
        </w:rPr>
        <w:t>assurances); and</w:t>
      </w:r>
      <w:bookmarkEnd w:id="856"/>
      <w:bookmarkEnd w:id="857"/>
      <w:bookmarkEnd w:id="858"/>
    </w:p>
    <w:p w14:paraId="544D91AB" w14:textId="77777777" w:rsidR="00FE363B" w:rsidRPr="00975226" w:rsidRDefault="00FE363B" w:rsidP="00FE363B">
      <w:pPr>
        <w:pStyle w:val="l3"/>
        <w:rPr>
          <w:szCs w:val="18"/>
        </w:rPr>
      </w:pPr>
      <w:bookmarkStart w:id="859" w:name="_Toc106110972"/>
      <w:bookmarkStart w:id="860" w:name="_Ref106113247"/>
      <w:bookmarkStart w:id="861" w:name="_Ref106113627"/>
      <w:r w:rsidRPr="00975226">
        <w:rPr>
          <w:szCs w:val="18"/>
        </w:rPr>
        <w:t xml:space="preserve">otherwise generally to sign, seal, execute and deliver all deeds, assurances, agreements and documents and to do all acts and things which may be required </w:t>
      </w:r>
      <w:r w:rsidRPr="00975226">
        <w:rPr>
          <w:szCs w:val="18"/>
        </w:rPr>
        <w:lastRenderedPageBreak/>
        <w:t>for the full exercise of all or any of the powers conferred on the Lender or a Receiver under this Deed or which may be deemed expedient by the Lender or a Receiver in connection with any disposition, realisation or getting in by the Lender or such Receiver of such Charged Assets or any part of such Charged Assets or in connection with any other exercise of any power under this Deed.</w:t>
      </w:r>
      <w:bookmarkEnd w:id="859"/>
      <w:bookmarkEnd w:id="860"/>
      <w:bookmarkEnd w:id="861"/>
    </w:p>
    <w:p w14:paraId="3EDA20F7" w14:textId="77777777" w:rsidR="00FE363B" w:rsidRPr="00975226" w:rsidRDefault="00FE363B" w:rsidP="00FE363B">
      <w:pPr>
        <w:pStyle w:val="l2Heading"/>
        <w:rPr>
          <w:szCs w:val="18"/>
        </w:rPr>
      </w:pPr>
      <w:bookmarkStart w:id="862" w:name="_Toc106110973"/>
      <w:bookmarkStart w:id="863" w:name="_Ref106113248"/>
      <w:bookmarkStart w:id="864" w:name="_Ref106113628"/>
      <w:r w:rsidRPr="00975226">
        <w:rPr>
          <w:szCs w:val="18"/>
        </w:rPr>
        <w:t>Ratification</w:t>
      </w:r>
      <w:bookmarkEnd w:id="862"/>
      <w:bookmarkEnd w:id="863"/>
      <w:bookmarkEnd w:id="864"/>
    </w:p>
    <w:p w14:paraId="512F8762"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ratifies and confirms whatever any such attorney appointed under </w:t>
      </w:r>
      <w:r w:rsidRPr="00975226">
        <w:rPr>
          <w:b/>
          <w:szCs w:val="18"/>
        </w:rPr>
        <w:t xml:space="preserve">clause </w:t>
      </w:r>
      <w:r w:rsidR="00715D41" w:rsidRPr="00975226">
        <w:rPr>
          <w:b/>
          <w:szCs w:val="18"/>
        </w:rPr>
        <w:fldChar w:fldCharType="begin"/>
      </w:r>
      <w:r w:rsidR="00715D41" w:rsidRPr="00975226">
        <w:rPr>
          <w:b/>
          <w:szCs w:val="18"/>
        </w:rPr>
        <w:instrText xml:space="preserve">  REF _Ref106113624 \r \h \* MERGEFORMAT </w:instrText>
      </w:r>
      <w:r w:rsidR="00715D41" w:rsidRPr="00975226">
        <w:rPr>
          <w:b/>
          <w:szCs w:val="18"/>
        </w:rPr>
      </w:r>
      <w:r w:rsidR="00715D41" w:rsidRPr="00975226">
        <w:rPr>
          <w:b/>
          <w:szCs w:val="18"/>
        </w:rPr>
        <w:fldChar w:fldCharType="separate"/>
      </w:r>
      <w:r w:rsidR="00522F7E" w:rsidRPr="00522F7E">
        <w:rPr>
          <w:b/>
          <w:color w:val="000000"/>
          <w:szCs w:val="18"/>
        </w:rPr>
        <w:t>17.1</w:t>
      </w:r>
      <w:r w:rsidR="00715D41" w:rsidRPr="00975226">
        <w:rPr>
          <w:b/>
          <w:szCs w:val="18"/>
        </w:rPr>
        <w:fldChar w:fldCharType="end"/>
      </w:r>
      <w:r w:rsidRPr="00975226">
        <w:rPr>
          <w:b/>
          <w:szCs w:val="18"/>
        </w:rPr>
        <w:t xml:space="preserve"> </w:t>
      </w:r>
      <w:r w:rsidRPr="00975226">
        <w:rPr>
          <w:i/>
          <w:szCs w:val="18"/>
        </w:rPr>
        <w:t xml:space="preserve">(Appointment and powers) </w:t>
      </w:r>
      <w:r w:rsidRPr="00975226">
        <w:rPr>
          <w:szCs w:val="18"/>
        </w:rPr>
        <w:t>shall do or purport to do in the exercise or purported exercise of all or any of the powers, authorities and discretions referred to in such clause.</w:t>
      </w:r>
    </w:p>
    <w:p w14:paraId="2769AAC5" w14:textId="77777777" w:rsidR="00FE363B" w:rsidRPr="00975226" w:rsidRDefault="00FE363B" w:rsidP="00FE363B">
      <w:pPr>
        <w:pStyle w:val="l1"/>
        <w:rPr>
          <w:szCs w:val="18"/>
        </w:rPr>
      </w:pPr>
      <w:bookmarkStart w:id="865" w:name="_Toc106110974"/>
      <w:bookmarkStart w:id="866" w:name="_Ref106113249"/>
      <w:bookmarkStart w:id="867" w:name="_Ref106113629"/>
      <w:bookmarkStart w:id="868" w:name="_Toc111575982"/>
      <w:r w:rsidRPr="00975226">
        <w:rPr>
          <w:szCs w:val="18"/>
        </w:rPr>
        <w:t>EXPENSES AND INDEMNITY</w:t>
      </w:r>
      <w:bookmarkEnd w:id="865"/>
      <w:bookmarkEnd w:id="866"/>
      <w:bookmarkEnd w:id="867"/>
      <w:bookmarkEnd w:id="868"/>
    </w:p>
    <w:p w14:paraId="1BC91E30" w14:textId="77777777" w:rsidR="00FE363B" w:rsidRPr="00975226" w:rsidRDefault="00FE363B" w:rsidP="00FE363B">
      <w:pPr>
        <w:pStyle w:val="l2Heading"/>
        <w:rPr>
          <w:szCs w:val="18"/>
        </w:rPr>
      </w:pPr>
      <w:bookmarkStart w:id="869" w:name="_Toc106110979"/>
      <w:bookmarkStart w:id="870" w:name="_Ref106113254"/>
      <w:bookmarkStart w:id="871" w:name="_Ref106113634"/>
      <w:r w:rsidRPr="00975226">
        <w:rPr>
          <w:szCs w:val="18"/>
        </w:rPr>
        <w:t>Indemnity</w:t>
      </w:r>
      <w:bookmarkEnd w:id="869"/>
      <w:bookmarkEnd w:id="870"/>
      <w:bookmarkEnd w:id="871"/>
    </w:p>
    <w:p w14:paraId="0D97CA04" w14:textId="77777777" w:rsidR="00300713"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shall indemnify the Lender and any Receiver appointed by it against all actions, claims, demands, losses, expenses or liabilities of whatever nature after the date of this Deed incurred by them or any officer, agent or employee for whose liability act or omission they or any of them may be answerable </w:t>
      </w:r>
      <w:r w:rsidR="00300713" w:rsidRPr="00975226">
        <w:rPr>
          <w:szCs w:val="18"/>
        </w:rPr>
        <w:t>for anything done or omitted in:</w:t>
      </w:r>
    </w:p>
    <w:p w14:paraId="132DC63C" w14:textId="77777777" w:rsidR="00300713" w:rsidRPr="00975226" w:rsidRDefault="00FE363B" w:rsidP="00300713">
      <w:pPr>
        <w:pStyle w:val="l3"/>
        <w:rPr>
          <w:szCs w:val="18"/>
        </w:rPr>
      </w:pPr>
      <w:bookmarkStart w:id="872" w:name="_Ref106113255"/>
      <w:r w:rsidRPr="00975226">
        <w:rPr>
          <w:szCs w:val="18"/>
        </w:rPr>
        <w:t>the purported exercise of the</w:t>
      </w:r>
      <w:r w:rsidR="00300713" w:rsidRPr="00975226">
        <w:rPr>
          <w:szCs w:val="18"/>
        </w:rPr>
        <w:t xml:space="preserve"> powers contained in this Deed;</w:t>
      </w:r>
      <w:bookmarkEnd w:id="872"/>
    </w:p>
    <w:p w14:paraId="5E1AA9E9" w14:textId="77777777" w:rsidR="00300713" w:rsidRPr="00975226" w:rsidRDefault="00FE363B" w:rsidP="00300713">
      <w:pPr>
        <w:pStyle w:val="l3"/>
        <w:rPr>
          <w:szCs w:val="18"/>
        </w:rPr>
      </w:pPr>
      <w:bookmarkStart w:id="873" w:name="_Ref106113256"/>
      <w:r w:rsidRPr="00975226">
        <w:rPr>
          <w:szCs w:val="18"/>
        </w:rPr>
        <w:t xml:space="preserve">occasioned by any breach by the </w:t>
      </w:r>
      <w:proofErr w:type="spellStart"/>
      <w:r w:rsidRPr="00975226">
        <w:rPr>
          <w:szCs w:val="18"/>
        </w:rPr>
        <w:t>Chargor</w:t>
      </w:r>
      <w:proofErr w:type="spellEnd"/>
      <w:r w:rsidRPr="00975226">
        <w:rPr>
          <w:szCs w:val="18"/>
        </w:rPr>
        <w:t xml:space="preserve"> of any of its covenants or o</w:t>
      </w:r>
      <w:r w:rsidR="00300713" w:rsidRPr="00975226">
        <w:rPr>
          <w:szCs w:val="18"/>
        </w:rPr>
        <w:t>ther obligations to the Lender;</w:t>
      </w:r>
      <w:bookmarkEnd w:id="873"/>
    </w:p>
    <w:p w14:paraId="3FF53FBD" w14:textId="77777777" w:rsidR="00300713" w:rsidRPr="00975226" w:rsidRDefault="00FE363B" w:rsidP="00300713">
      <w:pPr>
        <w:pStyle w:val="l3"/>
        <w:rPr>
          <w:szCs w:val="18"/>
        </w:rPr>
      </w:pPr>
      <w:bookmarkStart w:id="874" w:name="_Ref106113257"/>
      <w:r w:rsidRPr="00975226">
        <w:rPr>
          <w:szCs w:val="18"/>
        </w:rPr>
        <w:t xml:space="preserve">any failure on the part of the Lender to perform any obligations of the </w:t>
      </w:r>
      <w:proofErr w:type="spellStart"/>
      <w:r w:rsidRPr="00975226">
        <w:rPr>
          <w:szCs w:val="18"/>
        </w:rPr>
        <w:t>Chargor</w:t>
      </w:r>
      <w:proofErr w:type="spellEnd"/>
      <w:r w:rsidRPr="00975226">
        <w:rPr>
          <w:szCs w:val="18"/>
        </w:rPr>
        <w:t xml:space="preserve"> as a result of the grant of</w:t>
      </w:r>
      <w:r w:rsidR="00300713" w:rsidRPr="00975226">
        <w:rPr>
          <w:szCs w:val="18"/>
        </w:rPr>
        <w:t xml:space="preserve"> Security under this Deed; and</w:t>
      </w:r>
      <w:bookmarkEnd w:id="874"/>
    </w:p>
    <w:p w14:paraId="3E9B054F" w14:textId="77777777" w:rsidR="00FE363B" w:rsidRPr="00975226" w:rsidRDefault="00FE363B" w:rsidP="00300713">
      <w:pPr>
        <w:pStyle w:val="l3"/>
        <w:rPr>
          <w:szCs w:val="18"/>
        </w:rPr>
      </w:pPr>
      <w:bookmarkStart w:id="875" w:name="_Ref106113258"/>
      <w:r w:rsidRPr="00975226">
        <w:rPr>
          <w:szCs w:val="18"/>
        </w:rPr>
        <w:t xml:space="preserve">in consequence of any payment in respect of the Secured Liabilities (whether made by the </w:t>
      </w:r>
      <w:proofErr w:type="spellStart"/>
      <w:r w:rsidRPr="00975226">
        <w:rPr>
          <w:szCs w:val="18"/>
        </w:rPr>
        <w:t>Chargor</w:t>
      </w:r>
      <w:proofErr w:type="spellEnd"/>
      <w:r w:rsidRPr="00975226">
        <w:rPr>
          <w:szCs w:val="18"/>
        </w:rPr>
        <w:t xml:space="preserve"> or a third person) being declared void or impeached for any reason unless such loss or damage shall be caused by the Lender’s or Receiver’s own fraud or wilful neglect or gross negligence.</w:t>
      </w:r>
      <w:bookmarkEnd w:id="875"/>
    </w:p>
    <w:p w14:paraId="5C2784C2" w14:textId="77777777" w:rsidR="00FE363B" w:rsidRPr="00975226" w:rsidRDefault="00FE363B" w:rsidP="00FE363B">
      <w:pPr>
        <w:pStyle w:val="l1"/>
        <w:rPr>
          <w:szCs w:val="18"/>
        </w:rPr>
      </w:pPr>
      <w:bookmarkStart w:id="876" w:name="_Toc106110980"/>
      <w:bookmarkStart w:id="877" w:name="_Ref106113259"/>
      <w:bookmarkStart w:id="878" w:name="_Ref106113635"/>
      <w:bookmarkStart w:id="879" w:name="_Toc111575983"/>
      <w:r w:rsidRPr="00975226">
        <w:rPr>
          <w:szCs w:val="18"/>
        </w:rPr>
        <w:t>CURRENCIES</w:t>
      </w:r>
      <w:bookmarkEnd w:id="876"/>
      <w:bookmarkEnd w:id="877"/>
      <w:bookmarkEnd w:id="878"/>
      <w:bookmarkEnd w:id="879"/>
    </w:p>
    <w:p w14:paraId="731CF73E" w14:textId="77777777" w:rsidR="00FE363B" w:rsidRPr="00975226" w:rsidRDefault="00FE363B" w:rsidP="00FE363B">
      <w:pPr>
        <w:pStyle w:val="l2"/>
        <w:rPr>
          <w:szCs w:val="18"/>
        </w:rPr>
      </w:pPr>
      <w:bookmarkStart w:id="880" w:name="_Toc106110981"/>
      <w:bookmarkStart w:id="881" w:name="_Ref106113260"/>
      <w:bookmarkStart w:id="882" w:name="_Ref106113636"/>
      <w:r w:rsidRPr="00975226">
        <w:rPr>
          <w:szCs w:val="18"/>
        </w:rPr>
        <w:t xml:space="preserve">All monies received or held by the Lender or a Receiver under this Deed may from time to time after demand has been made be converted into such other currency as the Lender considers necessary or desirable to cover the obligations of the </w:t>
      </w:r>
      <w:proofErr w:type="spellStart"/>
      <w:r w:rsidRPr="00975226">
        <w:rPr>
          <w:szCs w:val="18"/>
        </w:rPr>
        <w:t>Chargor</w:t>
      </w:r>
      <w:proofErr w:type="spellEnd"/>
      <w:r w:rsidRPr="00975226">
        <w:rPr>
          <w:szCs w:val="18"/>
        </w:rPr>
        <w:t xml:space="preserve"> in that currency at the then prevailing spot rate of exchange (as conclusively determined by the Lender) for purchasing the currency to be acquired with the existing currency.  The </w:t>
      </w:r>
      <w:proofErr w:type="spellStart"/>
      <w:r w:rsidRPr="00975226">
        <w:rPr>
          <w:szCs w:val="18"/>
        </w:rPr>
        <w:t>Chargor</w:t>
      </w:r>
      <w:proofErr w:type="spellEnd"/>
      <w:r w:rsidRPr="00975226">
        <w:rPr>
          <w:szCs w:val="18"/>
        </w:rPr>
        <w:t xml:space="preserve"> shall indemnify the Lender against the full euro cost (including all costs charges and expenses) incurred in relation to such conversion of currency.  Neither the Lender nor any Receiver shall have any liability to the </w:t>
      </w:r>
      <w:proofErr w:type="spellStart"/>
      <w:r w:rsidRPr="00975226">
        <w:rPr>
          <w:szCs w:val="18"/>
        </w:rPr>
        <w:t>Chargor</w:t>
      </w:r>
      <w:proofErr w:type="spellEnd"/>
      <w:r w:rsidRPr="00975226">
        <w:rPr>
          <w:szCs w:val="18"/>
        </w:rPr>
        <w:t xml:space="preserve"> in respect of any loss resulting from any fluctuation in exchange rates after such sale.</w:t>
      </w:r>
      <w:bookmarkEnd w:id="880"/>
      <w:bookmarkEnd w:id="881"/>
      <w:bookmarkEnd w:id="882"/>
    </w:p>
    <w:p w14:paraId="3945ED86" w14:textId="77777777" w:rsidR="00FE363B" w:rsidRPr="00975226" w:rsidRDefault="00FE363B" w:rsidP="00FE363B">
      <w:pPr>
        <w:pStyle w:val="l2"/>
        <w:rPr>
          <w:szCs w:val="18"/>
        </w:rPr>
      </w:pPr>
      <w:bookmarkStart w:id="883" w:name="_Toc106110982"/>
      <w:bookmarkStart w:id="884" w:name="_Ref106113261"/>
      <w:bookmarkStart w:id="885" w:name="_Ref106113637"/>
      <w:r w:rsidRPr="00975226">
        <w:rPr>
          <w:szCs w:val="18"/>
        </w:rPr>
        <w:t xml:space="preserve">No payment to the Lender (whether under any judgment or court order or otherwise) will discharge the obligation or liability of the </w:t>
      </w:r>
      <w:proofErr w:type="spellStart"/>
      <w:r w:rsidRPr="00975226">
        <w:rPr>
          <w:szCs w:val="18"/>
        </w:rPr>
        <w:t>Chargor</w:t>
      </w:r>
      <w:proofErr w:type="spellEnd"/>
      <w:r w:rsidRPr="00975226">
        <w:rPr>
          <w:szCs w:val="18"/>
        </w:rPr>
        <w:t xml:space="preserve"> in respect of which it was made and until the Lender receives payment in full in the currency in which such obligation or liability was originally incurred and to the extent that the amount of any such payment, on actual conversion into such currency, falls short of such obligation or liability expressed in that currency, the Lender shall have a further separate cause of action against the </w:t>
      </w:r>
      <w:proofErr w:type="spellStart"/>
      <w:r w:rsidRPr="00975226">
        <w:rPr>
          <w:szCs w:val="18"/>
        </w:rPr>
        <w:t>Chargor</w:t>
      </w:r>
      <w:proofErr w:type="spellEnd"/>
      <w:r w:rsidRPr="00975226">
        <w:rPr>
          <w:szCs w:val="18"/>
        </w:rPr>
        <w:t xml:space="preserve"> and will be entitled to enforce the charges created by this Deed to recover the amount of any shortfall.</w:t>
      </w:r>
      <w:bookmarkEnd w:id="883"/>
      <w:bookmarkEnd w:id="884"/>
      <w:bookmarkEnd w:id="885"/>
    </w:p>
    <w:p w14:paraId="4AB60C04" w14:textId="77777777" w:rsidR="00FE363B" w:rsidRPr="00975226" w:rsidRDefault="00FE363B" w:rsidP="00FE363B">
      <w:pPr>
        <w:pStyle w:val="l1"/>
        <w:rPr>
          <w:szCs w:val="18"/>
        </w:rPr>
      </w:pPr>
      <w:bookmarkStart w:id="886" w:name="_Toc106110983"/>
      <w:bookmarkStart w:id="887" w:name="_Ref106113262"/>
      <w:bookmarkStart w:id="888" w:name="_Ref106113638"/>
      <w:bookmarkStart w:id="889" w:name="_Toc111575984"/>
      <w:r w:rsidRPr="00975226">
        <w:rPr>
          <w:szCs w:val="18"/>
        </w:rPr>
        <w:t>TRANSFERS</w:t>
      </w:r>
      <w:bookmarkEnd w:id="886"/>
      <w:bookmarkEnd w:id="887"/>
      <w:bookmarkEnd w:id="888"/>
      <w:bookmarkEnd w:id="889"/>
    </w:p>
    <w:p w14:paraId="44F7C33B" w14:textId="77777777" w:rsidR="00FE363B" w:rsidRPr="00975226" w:rsidRDefault="00FE363B" w:rsidP="00FE363B">
      <w:pPr>
        <w:pStyle w:val="l2Heading"/>
        <w:rPr>
          <w:szCs w:val="18"/>
        </w:rPr>
      </w:pPr>
      <w:bookmarkStart w:id="890" w:name="_Toc106110984"/>
      <w:bookmarkStart w:id="891" w:name="_Ref106113263"/>
      <w:bookmarkStart w:id="892" w:name="_Ref106113639"/>
      <w:r w:rsidRPr="00975226">
        <w:rPr>
          <w:szCs w:val="18"/>
        </w:rPr>
        <w:t xml:space="preserve">Transfer by </w:t>
      </w:r>
      <w:proofErr w:type="spellStart"/>
      <w:r w:rsidRPr="00975226">
        <w:rPr>
          <w:szCs w:val="18"/>
        </w:rPr>
        <w:t>Chargor</w:t>
      </w:r>
      <w:bookmarkEnd w:id="890"/>
      <w:bookmarkEnd w:id="891"/>
      <w:bookmarkEnd w:id="892"/>
      <w:proofErr w:type="spellEnd"/>
    </w:p>
    <w:p w14:paraId="700976BD" w14:textId="77777777" w:rsidR="00FE363B" w:rsidRPr="00975226" w:rsidRDefault="00FE363B" w:rsidP="00FE363B">
      <w:pPr>
        <w:pStyle w:val="Paragraph"/>
        <w:rPr>
          <w:szCs w:val="18"/>
        </w:rPr>
      </w:pPr>
      <w:r w:rsidRPr="00975226">
        <w:rPr>
          <w:szCs w:val="18"/>
        </w:rPr>
        <w:t xml:space="preserve">The </w:t>
      </w:r>
      <w:proofErr w:type="spellStart"/>
      <w:r w:rsidRPr="00975226">
        <w:rPr>
          <w:szCs w:val="18"/>
        </w:rPr>
        <w:t>Chargor</w:t>
      </w:r>
      <w:proofErr w:type="spellEnd"/>
      <w:r w:rsidRPr="00975226">
        <w:rPr>
          <w:szCs w:val="18"/>
        </w:rPr>
        <w:t xml:space="preserve"> may not assign or otherwise transfer all or any of its rights, benefits or obligations under this Deed.</w:t>
      </w:r>
    </w:p>
    <w:p w14:paraId="361D155D" w14:textId="77777777" w:rsidR="00FE363B" w:rsidRPr="00975226" w:rsidRDefault="00FE363B" w:rsidP="00FE363B">
      <w:pPr>
        <w:pStyle w:val="l2Heading"/>
        <w:rPr>
          <w:szCs w:val="18"/>
        </w:rPr>
      </w:pPr>
      <w:bookmarkStart w:id="893" w:name="_Toc106110985"/>
      <w:bookmarkStart w:id="894" w:name="_Ref106113264"/>
      <w:bookmarkStart w:id="895" w:name="_Ref106113640"/>
      <w:r w:rsidRPr="00975226">
        <w:rPr>
          <w:szCs w:val="18"/>
        </w:rPr>
        <w:lastRenderedPageBreak/>
        <w:t>Transfer by Lender</w:t>
      </w:r>
      <w:bookmarkEnd w:id="893"/>
      <w:bookmarkEnd w:id="894"/>
      <w:bookmarkEnd w:id="895"/>
    </w:p>
    <w:p w14:paraId="14C96F6C" w14:textId="77777777" w:rsidR="00FE363B" w:rsidRPr="00975226" w:rsidRDefault="00FE363B" w:rsidP="00FE363B">
      <w:pPr>
        <w:pStyle w:val="l3"/>
        <w:rPr>
          <w:szCs w:val="18"/>
        </w:rPr>
      </w:pPr>
      <w:bookmarkStart w:id="896" w:name="_Toc106110986"/>
      <w:bookmarkStart w:id="897" w:name="_Ref106113265"/>
      <w:bookmarkStart w:id="898" w:name="_Ref106113641"/>
      <w:r w:rsidRPr="00975226">
        <w:rPr>
          <w:szCs w:val="18"/>
        </w:rPr>
        <w:t xml:space="preserve">The Lender may at any time assign and transfer all or any of its rights or obligations under this Deed to any person and shall be entitled to disclose such information concerning the </w:t>
      </w:r>
      <w:proofErr w:type="spellStart"/>
      <w:r w:rsidRPr="00975226">
        <w:rPr>
          <w:szCs w:val="18"/>
        </w:rPr>
        <w:t>Chargor</w:t>
      </w:r>
      <w:proofErr w:type="spellEnd"/>
      <w:r w:rsidRPr="00975226">
        <w:rPr>
          <w:szCs w:val="18"/>
        </w:rPr>
        <w:t xml:space="preserve"> under this Deed as the Lender considers appropriate to any such person, including any actual or prospective direct or indirect successor, assignee or transferee or any person to whom the information may be required to be disclosed by any applicable law.</w:t>
      </w:r>
      <w:bookmarkEnd w:id="896"/>
      <w:bookmarkEnd w:id="897"/>
      <w:bookmarkEnd w:id="898"/>
    </w:p>
    <w:p w14:paraId="0EC44586" w14:textId="77777777" w:rsidR="00FE363B" w:rsidRPr="00975226" w:rsidRDefault="00FE363B" w:rsidP="00FE363B">
      <w:pPr>
        <w:pStyle w:val="l3"/>
        <w:rPr>
          <w:szCs w:val="18"/>
        </w:rPr>
      </w:pPr>
      <w:bookmarkStart w:id="899" w:name="_Toc106110987"/>
      <w:bookmarkStart w:id="900" w:name="_Ref106113266"/>
      <w:bookmarkStart w:id="901" w:name="_Ref106113642"/>
      <w:r w:rsidRPr="00975226">
        <w:rPr>
          <w:szCs w:val="18"/>
        </w:rPr>
        <w:t xml:space="preserve">In the event of assignment or transfer by the Lender pursuant to </w:t>
      </w:r>
      <w:r w:rsidRPr="00975226">
        <w:rPr>
          <w:b/>
          <w:szCs w:val="18"/>
        </w:rPr>
        <w:t xml:space="preserve">clause </w:t>
      </w:r>
      <w:r w:rsidR="00715D41" w:rsidRPr="00975226">
        <w:rPr>
          <w:b/>
          <w:szCs w:val="18"/>
        </w:rPr>
        <w:fldChar w:fldCharType="begin"/>
      </w:r>
      <w:r w:rsidR="00715D41" w:rsidRPr="00975226">
        <w:rPr>
          <w:b/>
          <w:szCs w:val="18"/>
        </w:rPr>
        <w:instrText xml:space="preserve">  REF _Ref106113641 \r \h \* MERGEFORMAT </w:instrText>
      </w:r>
      <w:r w:rsidR="00715D41" w:rsidRPr="00975226">
        <w:rPr>
          <w:b/>
          <w:szCs w:val="18"/>
        </w:rPr>
      </w:r>
      <w:r w:rsidR="00715D41" w:rsidRPr="00975226">
        <w:rPr>
          <w:b/>
          <w:szCs w:val="18"/>
        </w:rPr>
        <w:fldChar w:fldCharType="separate"/>
      </w:r>
      <w:r w:rsidR="00522F7E" w:rsidRPr="00522F7E">
        <w:rPr>
          <w:b/>
          <w:color w:val="000000"/>
          <w:szCs w:val="18"/>
        </w:rPr>
        <w:t>20.2.1</w:t>
      </w:r>
      <w:r w:rsidR="00715D41" w:rsidRPr="00975226">
        <w:rPr>
          <w:b/>
          <w:szCs w:val="18"/>
        </w:rPr>
        <w:fldChar w:fldCharType="end"/>
      </w:r>
      <w:r w:rsidRPr="00975226">
        <w:rPr>
          <w:szCs w:val="18"/>
        </w:rPr>
        <w:t xml:space="preserve">, the </w:t>
      </w:r>
      <w:proofErr w:type="spellStart"/>
      <w:r w:rsidRPr="00975226">
        <w:rPr>
          <w:szCs w:val="18"/>
        </w:rPr>
        <w:t>Chargor</w:t>
      </w:r>
      <w:proofErr w:type="spellEnd"/>
      <w:r w:rsidRPr="00975226">
        <w:rPr>
          <w:szCs w:val="18"/>
        </w:rPr>
        <w:t xml:space="preserve"> shall at the request of the Lender join in such assignment, transfer or other document so as to cause full beneficial title to the Security to be passed to the relevant assignee or transferee.</w:t>
      </w:r>
      <w:bookmarkEnd w:id="899"/>
      <w:bookmarkEnd w:id="900"/>
      <w:bookmarkEnd w:id="901"/>
    </w:p>
    <w:p w14:paraId="1AABDD81" w14:textId="77777777" w:rsidR="00FE363B" w:rsidRPr="00975226" w:rsidRDefault="00FE363B" w:rsidP="00FE363B">
      <w:pPr>
        <w:pStyle w:val="l1"/>
        <w:rPr>
          <w:szCs w:val="18"/>
        </w:rPr>
      </w:pPr>
      <w:bookmarkStart w:id="902" w:name="_Toc106110993"/>
      <w:bookmarkStart w:id="903" w:name="_Ref106113272"/>
      <w:bookmarkStart w:id="904" w:name="_Ref106113648"/>
      <w:bookmarkStart w:id="905" w:name="_Toc111575985"/>
      <w:r w:rsidRPr="00975226">
        <w:rPr>
          <w:szCs w:val="18"/>
        </w:rPr>
        <w:t>NOTICES</w:t>
      </w:r>
      <w:bookmarkEnd w:id="902"/>
      <w:bookmarkEnd w:id="903"/>
      <w:bookmarkEnd w:id="904"/>
      <w:bookmarkEnd w:id="905"/>
    </w:p>
    <w:p w14:paraId="4E5D5DB4" w14:textId="77777777" w:rsidR="00FE363B" w:rsidRPr="00975226" w:rsidRDefault="00FE363B" w:rsidP="00FE363B">
      <w:pPr>
        <w:pStyle w:val="l2Heading"/>
        <w:rPr>
          <w:szCs w:val="18"/>
        </w:rPr>
      </w:pPr>
      <w:bookmarkStart w:id="906" w:name="_Toc106110994"/>
      <w:bookmarkStart w:id="907" w:name="_Ref106113273"/>
      <w:bookmarkStart w:id="908" w:name="_Ref106113649"/>
      <w:r w:rsidRPr="00975226">
        <w:rPr>
          <w:szCs w:val="18"/>
        </w:rPr>
        <w:t>Communications in writing</w:t>
      </w:r>
      <w:bookmarkEnd w:id="906"/>
      <w:bookmarkEnd w:id="907"/>
      <w:bookmarkEnd w:id="908"/>
    </w:p>
    <w:p w14:paraId="6EE092F0" w14:textId="77777777" w:rsidR="00FE363B" w:rsidRPr="00975226" w:rsidRDefault="00FE363B" w:rsidP="00FE363B">
      <w:pPr>
        <w:pStyle w:val="Paragraph"/>
        <w:rPr>
          <w:szCs w:val="18"/>
        </w:rPr>
      </w:pPr>
      <w:r w:rsidRPr="00975226">
        <w:rPr>
          <w:szCs w:val="18"/>
        </w:rPr>
        <w:t>Any communication to be made under or in connection with this Deed shall be made in writing, in the English language and may be delivered by hand, sent by prepaid post (including via airmail to another jurisdiction) or sent by email;</w:t>
      </w:r>
    </w:p>
    <w:p w14:paraId="3871E525" w14:textId="77777777" w:rsidR="00FE363B" w:rsidRPr="00975226" w:rsidRDefault="00FE363B" w:rsidP="00FE363B">
      <w:pPr>
        <w:pStyle w:val="l2Heading"/>
        <w:rPr>
          <w:szCs w:val="18"/>
        </w:rPr>
      </w:pPr>
      <w:bookmarkStart w:id="909" w:name="_Toc106110995"/>
      <w:bookmarkStart w:id="910" w:name="_Ref106113274"/>
      <w:bookmarkStart w:id="911" w:name="_Ref106113650"/>
      <w:r w:rsidRPr="00975226">
        <w:rPr>
          <w:szCs w:val="18"/>
        </w:rPr>
        <w:t>Addresses</w:t>
      </w:r>
      <w:bookmarkEnd w:id="909"/>
      <w:bookmarkEnd w:id="910"/>
      <w:bookmarkEnd w:id="911"/>
    </w:p>
    <w:p w14:paraId="30419348" w14:textId="77916AF0" w:rsidR="00A3152B" w:rsidRPr="00975226" w:rsidRDefault="00FE363B" w:rsidP="00A3152B">
      <w:pPr>
        <w:pStyle w:val="Paragraph"/>
        <w:rPr>
          <w:szCs w:val="18"/>
        </w:rPr>
      </w:pPr>
      <w:r w:rsidRPr="00975226">
        <w:rPr>
          <w:szCs w:val="18"/>
        </w:rPr>
        <w:t>The address and email address (and the department or officer, if any, for whose attention the communication is to be made) for each party for any communication or document to be made or delivered under or in connection with this Deed is that identified with its name below or any substitute address, email address or department or officer as either party may notify the other by not less than five (5) Business Days’ notice in writing:</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3812"/>
      </w:tblGrid>
      <w:tr w:rsidR="00300713" w:rsidRPr="00975226" w14:paraId="163223A3" w14:textId="77777777" w:rsidTr="00A3152B">
        <w:trPr>
          <w:trHeight w:val="891"/>
        </w:trPr>
        <w:tc>
          <w:tcPr>
            <w:tcW w:w="4353" w:type="dxa"/>
          </w:tcPr>
          <w:p w14:paraId="4A7B4EF8" w14:textId="48BECB63" w:rsidR="00A3152B" w:rsidRDefault="00000000">
            <w:r w:rsidRPr="00A3152B">
              <w:rPr>
                <w:b/>
                <w:bCs/>
              </w:rPr>
              <w:t>The</w:t>
            </w:r>
            <w:r w:rsidR="00A3152B" w:rsidRPr="00A3152B">
              <w:rPr>
                <w:b/>
                <w:bCs/>
              </w:rPr>
              <w:t xml:space="preserve"> </w:t>
            </w:r>
            <w:proofErr w:type="spellStart"/>
            <w:r w:rsidRPr="00A3152B">
              <w:rPr>
                <w:b/>
                <w:bCs/>
              </w:rPr>
              <w:t>Chargor</w:t>
            </w:r>
            <w:proofErr w:type="spellEnd"/>
            <w:r>
              <w:t>:</w:t>
            </w:r>
          </w:p>
          <w:p w14:paraId="20AA4066" w14:textId="122DD033" w:rsidR="00A3152B" w:rsidRDefault="00A3152B">
            <w:r>
              <w:t xml:space="preserve">    </w:t>
            </w:r>
            <w:r w:rsidR="00000000">
              <w:t>Address: {{CHARGOR_ADDRESS}}</w:t>
            </w:r>
          </w:p>
          <w:p w14:paraId="36549467" w14:textId="77777777" w:rsidR="00A3152B" w:rsidRDefault="00000000">
            <w:r>
              <w:br/>
              <w:t xml:space="preserve">    Attention: {{CHARGOR_CONTACT}}</w:t>
            </w:r>
          </w:p>
          <w:p w14:paraId="6A4E4759" w14:textId="3E755542" w:rsidR="00A0629A" w:rsidRDefault="00000000">
            <w:r>
              <w:br/>
              <w:t xml:space="preserve">    Email Address: {{CHARGOR_EMAIL}}</w:t>
            </w:r>
          </w:p>
        </w:tc>
        <w:tc>
          <w:tcPr>
            <w:tcW w:w="3812" w:type="dxa"/>
          </w:tcPr>
          <w:p w14:paraId="3E9B6470" w14:textId="77777777" w:rsidR="00300713" w:rsidRDefault="00300713" w:rsidP="00715D41">
            <w:pPr>
              <w:pStyle w:val="Paragraph"/>
              <w:ind w:left="0"/>
              <w:rPr>
                <w:b/>
                <w:szCs w:val="18"/>
              </w:rPr>
            </w:pPr>
          </w:p>
          <w:p w14:paraId="339D76DE" w14:textId="77777777" w:rsidR="00A3152B" w:rsidRDefault="00A3152B" w:rsidP="00715D41">
            <w:pPr>
              <w:pStyle w:val="Paragraph"/>
              <w:ind w:left="0"/>
              <w:rPr>
                <w:b/>
                <w:szCs w:val="18"/>
              </w:rPr>
            </w:pPr>
          </w:p>
          <w:p w14:paraId="581419E4" w14:textId="77777777" w:rsidR="00A3152B" w:rsidRPr="00530375" w:rsidRDefault="00A3152B" w:rsidP="00715D41">
            <w:pPr>
              <w:pStyle w:val="Paragraph"/>
              <w:ind w:left="0"/>
              <w:rPr>
                <w:b/>
                <w:szCs w:val="18"/>
              </w:rPr>
            </w:pPr>
          </w:p>
        </w:tc>
      </w:tr>
      <w:tr w:rsidR="00300713" w:rsidRPr="00975226" w14:paraId="1B6CEE35" w14:textId="77777777" w:rsidTr="00A3152B">
        <w:trPr>
          <w:trHeight w:val="903"/>
        </w:trPr>
        <w:tc>
          <w:tcPr>
            <w:tcW w:w="4353" w:type="dxa"/>
          </w:tcPr>
          <w:p w14:paraId="7571052F" w14:textId="5A8D7313" w:rsidR="00A3152B" w:rsidRDefault="00000000">
            <w:r w:rsidRPr="00A3152B">
              <w:rPr>
                <w:b/>
                <w:bCs/>
              </w:rPr>
              <w:t>The Lender</w:t>
            </w:r>
            <w:r w:rsidR="00A3152B">
              <w:rPr>
                <w:b/>
                <w:bCs/>
              </w:rPr>
              <w:t>:</w:t>
            </w:r>
          </w:p>
          <w:p w14:paraId="2A390D2C" w14:textId="4F2B54E8" w:rsidR="00A3152B" w:rsidRDefault="00A3152B">
            <w:r>
              <w:t xml:space="preserve">    </w:t>
            </w:r>
            <w:r w:rsidR="00000000">
              <w:t>Address: {{LENDER_ADDRESS}}</w:t>
            </w:r>
          </w:p>
          <w:p w14:paraId="489B1E09" w14:textId="77777777" w:rsidR="00A3152B" w:rsidRDefault="00000000">
            <w:r>
              <w:br/>
              <w:t xml:space="preserve">    Attention: {{LENDER_CONTACT}}</w:t>
            </w:r>
          </w:p>
          <w:p w14:paraId="64633828" w14:textId="69BB117F" w:rsidR="00A0629A" w:rsidRDefault="00000000">
            <w:r>
              <w:br/>
              <w:t xml:space="preserve">    Email Address: {{LENDER_EMAIL}}</w:t>
            </w:r>
          </w:p>
        </w:tc>
        <w:tc>
          <w:tcPr>
            <w:tcW w:w="3812" w:type="dxa"/>
          </w:tcPr>
          <w:p w14:paraId="4D6E4C2B" w14:textId="77777777" w:rsidR="00300713" w:rsidRPr="00705876" w:rsidRDefault="00300713" w:rsidP="00715D41">
            <w:pPr>
              <w:pStyle w:val="Paragraph"/>
              <w:ind w:left="0"/>
              <w:rPr>
                <w:b/>
                <w:szCs w:val="18"/>
                <w:highlight w:val="yellow"/>
              </w:rPr>
            </w:pPr>
          </w:p>
        </w:tc>
      </w:tr>
    </w:tbl>
    <w:p w14:paraId="5486C9B1" w14:textId="77777777" w:rsidR="00FE363B" w:rsidRPr="00975226" w:rsidRDefault="00FE363B" w:rsidP="00FE363B">
      <w:pPr>
        <w:pStyle w:val="l2Heading"/>
        <w:rPr>
          <w:szCs w:val="18"/>
        </w:rPr>
      </w:pPr>
      <w:bookmarkStart w:id="912" w:name="_Toc106110996"/>
      <w:bookmarkStart w:id="913" w:name="_Ref106113275"/>
      <w:bookmarkStart w:id="914" w:name="_Ref106113651"/>
      <w:r w:rsidRPr="00975226">
        <w:rPr>
          <w:szCs w:val="18"/>
        </w:rPr>
        <w:t>Delivery</w:t>
      </w:r>
      <w:bookmarkEnd w:id="912"/>
      <w:bookmarkEnd w:id="913"/>
      <w:bookmarkEnd w:id="914"/>
    </w:p>
    <w:p w14:paraId="51F4801D" w14:textId="77777777" w:rsidR="00FE363B" w:rsidRPr="00975226" w:rsidRDefault="00FE363B" w:rsidP="00FE363B">
      <w:pPr>
        <w:pStyle w:val="Paragraph"/>
        <w:rPr>
          <w:szCs w:val="18"/>
        </w:rPr>
      </w:pPr>
      <w:r w:rsidRPr="00975226">
        <w:rPr>
          <w:szCs w:val="18"/>
        </w:rPr>
        <w:t>Any communication or document made or delivered by one person to another under or in connection with this Deed will only be effective:</w:t>
      </w:r>
    </w:p>
    <w:p w14:paraId="2BE3B932" w14:textId="77777777" w:rsidR="00FE363B" w:rsidRPr="00975226" w:rsidRDefault="00FE363B" w:rsidP="00FE363B">
      <w:pPr>
        <w:pStyle w:val="l3"/>
        <w:rPr>
          <w:szCs w:val="18"/>
        </w:rPr>
      </w:pPr>
      <w:bookmarkStart w:id="915" w:name="_Toc106110997"/>
      <w:bookmarkStart w:id="916" w:name="_Ref106113276"/>
      <w:bookmarkStart w:id="917" w:name="_Ref106113652"/>
      <w:r w:rsidRPr="00975226">
        <w:rPr>
          <w:szCs w:val="18"/>
        </w:rPr>
        <w:t>if delivered by hand, on delivery;</w:t>
      </w:r>
      <w:bookmarkEnd w:id="915"/>
      <w:bookmarkEnd w:id="916"/>
      <w:bookmarkEnd w:id="917"/>
    </w:p>
    <w:p w14:paraId="5A4472C7" w14:textId="77777777" w:rsidR="00FE363B" w:rsidRPr="00975226" w:rsidRDefault="00FE363B" w:rsidP="00FE363B">
      <w:pPr>
        <w:pStyle w:val="l3"/>
        <w:rPr>
          <w:szCs w:val="18"/>
        </w:rPr>
      </w:pPr>
      <w:bookmarkStart w:id="918" w:name="_Toc106110998"/>
      <w:bookmarkStart w:id="919" w:name="_Ref106113277"/>
      <w:bookmarkStart w:id="920" w:name="_Ref106113653"/>
      <w:r w:rsidRPr="00975226">
        <w:rPr>
          <w:szCs w:val="18"/>
        </w:rPr>
        <w:t>if sent by prepaid post, twenty-four (24) hours after posting; or</w:t>
      </w:r>
      <w:bookmarkEnd w:id="918"/>
      <w:bookmarkEnd w:id="919"/>
      <w:bookmarkEnd w:id="920"/>
    </w:p>
    <w:p w14:paraId="0EF41E4D" w14:textId="77777777" w:rsidR="00FE363B" w:rsidRPr="00975226" w:rsidRDefault="00FE363B" w:rsidP="00FE363B">
      <w:pPr>
        <w:pStyle w:val="l3"/>
        <w:rPr>
          <w:szCs w:val="18"/>
        </w:rPr>
      </w:pPr>
      <w:bookmarkStart w:id="921" w:name="_Toc106110999"/>
      <w:bookmarkStart w:id="922" w:name="_Ref106113278"/>
      <w:bookmarkStart w:id="923" w:name="_Ref106113654"/>
      <w:r w:rsidRPr="00975226">
        <w:rPr>
          <w:szCs w:val="18"/>
        </w:rPr>
        <w:t>if sent by email, at the time of sending the email (provided that a return receipt is received by the person sending the email)</w:t>
      </w:r>
      <w:bookmarkEnd w:id="921"/>
      <w:bookmarkEnd w:id="922"/>
      <w:bookmarkEnd w:id="923"/>
    </w:p>
    <w:p w14:paraId="463B39ED" w14:textId="77777777" w:rsidR="00FE363B" w:rsidRPr="00975226" w:rsidRDefault="00FE363B" w:rsidP="00FE363B">
      <w:pPr>
        <w:pStyle w:val="Paragraph"/>
        <w:rPr>
          <w:szCs w:val="18"/>
        </w:rPr>
      </w:pPr>
      <w:r w:rsidRPr="00975226">
        <w:rPr>
          <w:szCs w:val="18"/>
        </w:rPr>
        <w:lastRenderedPageBreak/>
        <w:t>provided that if, in accordance with the above provisions, any such notice or other communication would otherwise be deemed to be given or made outside working hours (between 9am and 5pm Dublin time on a Business Day) such notice or other communication shall be deemed to be given or made at the start of working hours on the next succeeding Business Day.</w:t>
      </w:r>
    </w:p>
    <w:p w14:paraId="692A1DA6" w14:textId="77777777" w:rsidR="008F7F5F" w:rsidRPr="00975226" w:rsidRDefault="008F7F5F" w:rsidP="008F7F5F">
      <w:pPr>
        <w:pStyle w:val="l2Heading"/>
        <w:rPr>
          <w:b w:val="0"/>
          <w:szCs w:val="18"/>
        </w:rPr>
      </w:pPr>
      <w:r w:rsidRPr="00975226">
        <w:rPr>
          <w:szCs w:val="18"/>
        </w:rPr>
        <w:t xml:space="preserve">Death of the </w:t>
      </w:r>
      <w:proofErr w:type="spellStart"/>
      <w:r w:rsidRPr="00975226">
        <w:rPr>
          <w:szCs w:val="18"/>
        </w:rPr>
        <w:t>Chargor</w:t>
      </w:r>
      <w:proofErr w:type="spellEnd"/>
    </w:p>
    <w:p w14:paraId="0FC0605E" w14:textId="77777777" w:rsidR="008F7F5F" w:rsidRPr="00975226" w:rsidRDefault="008F7F5F" w:rsidP="008F7F5F">
      <w:pPr>
        <w:pStyle w:val="Paragraph"/>
        <w:rPr>
          <w:szCs w:val="18"/>
        </w:rPr>
      </w:pPr>
      <w:r w:rsidRPr="00975226">
        <w:rPr>
          <w:szCs w:val="18"/>
        </w:rPr>
        <w:t xml:space="preserve">In the case of the death of the </w:t>
      </w:r>
      <w:proofErr w:type="spellStart"/>
      <w:r w:rsidRPr="00975226">
        <w:rPr>
          <w:szCs w:val="18"/>
        </w:rPr>
        <w:t>Chargor</w:t>
      </w:r>
      <w:proofErr w:type="spellEnd"/>
      <w:r w:rsidRPr="00975226">
        <w:rPr>
          <w:szCs w:val="18"/>
        </w:rPr>
        <w:t xml:space="preserve"> and until the Lender receives notices in writing of the grant of probate of the will or letters of administration in respect of the estate of the deceased, and in each such case, an address of communication for the </w:t>
      </w:r>
      <w:proofErr w:type="spellStart"/>
      <w:r w:rsidRPr="00975226">
        <w:rPr>
          <w:szCs w:val="18"/>
        </w:rPr>
        <w:t>Chargor’s</w:t>
      </w:r>
      <w:proofErr w:type="spellEnd"/>
      <w:r w:rsidRPr="00975226">
        <w:rPr>
          <w:szCs w:val="18"/>
        </w:rPr>
        <w:t xml:space="preserve"> personal representative(s), any notice of demand by the Lender sent as aforesaid and addressed to the deceased shall for all purposes be deemed sufficient notice or demand by the Lender to the deceased and the relevant </w:t>
      </w:r>
      <w:proofErr w:type="spellStart"/>
      <w:r w:rsidRPr="00975226">
        <w:rPr>
          <w:szCs w:val="18"/>
        </w:rPr>
        <w:t>Chargor’s</w:t>
      </w:r>
      <w:proofErr w:type="spellEnd"/>
      <w:r w:rsidRPr="00975226">
        <w:rPr>
          <w:szCs w:val="18"/>
        </w:rPr>
        <w:t xml:space="preserve"> personal representatives and shall be as effective as if the deceased were still living.</w:t>
      </w:r>
    </w:p>
    <w:p w14:paraId="623DC1AD" w14:textId="77777777" w:rsidR="00FE363B" w:rsidRPr="00975226" w:rsidRDefault="00FE363B" w:rsidP="00FE363B">
      <w:pPr>
        <w:pStyle w:val="l1"/>
        <w:rPr>
          <w:szCs w:val="18"/>
        </w:rPr>
      </w:pPr>
      <w:bookmarkStart w:id="924" w:name="_Toc106111000"/>
      <w:bookmarkStart w:id="925" w:name="_Ref106113279"/>
      <w:bookmarkStart w:id="926" w:name="_Ref106113655"/>
      <w:bookmarkStart w:id="927" w:name="_Toc111575986"/>
      <w:r w:rsidRPr="00975226">
        <w:rPr>
          <w:szCs w:val="18"/>
        </w:rPr>
        <w:t>MISCELLANEOUS</w:t>
      </w:r>
      <w:bookmarkEnd w:id="924"/>
      <w:bookmarkEnd w:id="925"/>
      <w:bookmarkEnd w:id="926"/>
      <w:bookmarkEnd w:id="927"/>
    </w:p>
    <w:p w14:paraId="763BE748" w14:textId="77777777" w:rsidR="00FE363B" w:rsidRPr="00975226" w:rsidRDefault="00FE363B" w:rsidP="00FE363B">
      <w:pPr>
        <w:pStyle w:val="l2Heading"/>
        <w:rPr>
          <w:szCs w:val="18"/>
        </w:rPr>
      </w:pPr>
      <w:bookmarkStart w:id="928" w:name="_Toc106111001"/>
      <w:bookmarkStart w:id="929" w:name="_Ref106113280"/>
      <w:bookmarkStart w:id="930" w:name="_Ref106113656"/>
      <w:r w:rsidRPr="00975226">
        <w:rPr>
          <w:szCs w:val="18"/>
        </w:rPr>
        <w:t>No waivers, cumulative remedies</w:t>
      </w:r>
      <w:bookmarkEnd w:id="928"/>
      <w:bookmarkEnd w:id="929"/>
      <w:bookmarkEnd w:id="930"/>
    </w:p>
    <w:p w14:paraId="7324A266" w14:textId="77777777" w:rsidR="00FE363B" w:rsidRPr="00975226" w:rsidRDefault="00FE363B" w:rsidP="00FE363B">
      <w:pPr>
        <w:pStyle w:val="Paragraph"/>
        <w:rPr>
          <w:szCs w:val="18"/>
        </w:rPr>
      </w:pPr>
      <w:r w:rsidRPr="00975226">
        <w:rPr>
          <w:szCs w:val="18"/>
        </w:rPr>
        <w:t>The rights of the Lender and any Receiver may be exercised as often as necessary, are cumulative and are in addition to its respective rights under general law.  No failure or delay on the part of the Lender or any Receiver to exercise, or any partial exercise of any power, right or remedy shall operate as a waiver of that power, right or remedy or preclude its further exercise or the exercise of any other power, right or remedy;</w:t>
      </w:r>
    </w:p>
    <w:p w14:paraId="5F771CF6" w14:textId="77777777" w:rsidR="00FE363B" w:rsidRPr="00975226" w:rsidRDefault="00FE363B" w:rsidP="00FE363B">
      <w:pPr>
        <w:pStyle w:val="l2Heading"/>
        <w:rPr>
          <w:szCs w:val="18"/>
        </w:rPr>
      </w:pPr>
      <w:bookmarkStart w:id="931" w:name="_Toc106111002"/>
      <w:bookmarkStart w:id="932" w:name="_Ref106113281"/>
      <w:bookmarkStart w:id="933" w:name="_Ref106113657"/>
      <w:r w:rsidRPr="00975226">
        <w:rPr>
          <w:szCs w:val="18"/>
        </w:rPr>
        <w:t>Severability</w:t>
      </w:r>
      <w:bookmarkEnd w:id="931"/>
      <w:bookmarkEnd w:id="932"/>
      <w:bookmarkEnd w:id="933"/>
    </w:p>
    <w:p w14:paraId="779EF795" w14:textId="77777777" w:rsidR="00FE363B" w:rsidRPr="00975226" w:rsidRDefault="00FE363B" w:rsidP="00FE363B">
      <w:pPr>
        <w:pStyle w:val="Paragraph"/>
        <w:rPr>
          <w:szCs w:val="18"/>
        </w:rPr>
      </w:pPr>
      <w:r w:rsidRPr="00975226">
        <w:rPr>
          <w:szCs w:val="18"/>
        </w:rPr>
        <w:t>If any of the provisions of this Deed is or becomes invalid, illegal or unenforceable, that shall not affect the validity, legality or enforceability of any other provision in this Deed;</w:t>
      </w:r>
    </w:p>
    <w:p w14:paraId="288D16C0" w14:textId="77777777" w:rsidR="00FE363B" w:rsidRPr="00975226" w:rsidRDefault="00FE363B" w:rsidP="00FE363B">
      <w:pPr>
        <w:pStyle w:val="l2Heading"/>
        <w:rPr>
          <w:szCs w:val="18"/>
        </w:rPr>
      </w:pPr>
      <w:bookmarkStart w:id="934" w:name="_Toc106111003"/>
      <w:bookmarkStart w:id="935" w:name="_Ref106113282"/>
      <w:bookmarkStart w:id="936" w:name="_Ref106113658"/>
      <w:r w:rsidRPr="00975226">
        <w:rPr>
          <w:szCs w:val="18"/>
        </w:rPr>
        <w:t>Variation</w:t>
      </w:r>
      <w:bookmarkEnd w:id="934"/>
      <w:bookmarkEnd w:id="935"/>
      <w:bookmarkEnd w:id="936"/>
    </w:p>
    <w:p w14:paraId="47AE94E6" w14:textId="77777777" w:rsidR="00FE363B" w:rsidRPr="00975226" w:rsidRDefault="00FE363B" w:rsidP="00FE363B">
      <w:pPr>
        <w:pStyle w:val="Paragraph"/>
        <w:rPr>
          <w:szCs w:val="18"/>
        </w:rPr>
      </w:pPr>
      <w:r w:rsidRPr="00975226">
        <w:rPr>
          <w:szCs w:val="18"/>
        </w:rPr>
        <w:t>This Deed may not be released, discharged, supplemented, amended, varied or modified in any matter except by an instrument in writing signed by a duly authorised officer or representative of each of the parties to this Deed;</w:t>
      </w:r>
    </w:p>
    <w:p w14:paraId="0F930A88" w14:textId="77777777" w:rsidR="00FE363B" w:rsidRPr="00975226" w:rsidRDefault="00FE363B" w:rsidP="00FE363B">
      <w:pPr>
        <w:pStyle w:val="l2Heading"/>
        <w:rPr>
          <w:szCs w:val="18"/>
        </w:rPr>
      </w:pPr>
      <w:bookmarkStart w:id="937" w:name="_Toc106111004"/>
      <w:bookmarkStart w:id="938" w:name="_Ref106113283"/>
      <w:bookmarkStart w:id="939" w:name="_Ref106113659"/>
      <w:r w:rsidRPr="00975226">
        <w:rPr>
          <w:szCs w:val="18"/>
        </w:rPr>
        <w:t>Unfettered discretion</w:t>
      </w:r>
      <w:bookmarkEnd w:id="937"/>
      <w:bookmarkEnd w:id="938"/>
      <w:bookmarkEnd w:id="939"/>
    </w:p>
    <w:p w14:paraId="1707C81E" w14:textId="77777777" w:rsidR="00FE363B" w:rsidRPr="00975226" w:rsidRDefault="00FE363B" w:rsidP="00FE363B">
      <w:pPr>
        <w:pStyle w:val="Paragraph"/>
        <w:rPr>
          <w:szCs w:val="18"/>
        </w:rPr>
      </w:pPr>
      <w:r w:rsidRPr="00975226">
        <w:rPr>
          <w:szCs w:val="18"/>
        </w:rPr>
        <w:t>Save as otherwise stated in this Deed, any liability or power which may be exercised or any determination which may be made under this Deed by the Lender may be exercised or made in its absolute and unfettered discretion and it shall not be obliged to give reasons therefor.</w:t>
      </w:r>
    </w:p>
    <w:p w14:paraId="2094F008" w14:textId="77777777" w:rsidR="00FE363B" w:rsidRPr="00975226" w:rsidRDefault="00FE363B" w:rsidP="00FE363B">
      <w:pPr>
        <w:pStyle w:val="l1"/>
        <w:rPr>
          <w:szCs w:val="18"/>
        </w:rPr>
      </w:pPr>
      <w:bookmarkStart w:id="940" w:name="_Toc106111005"/>
      <w:bookmarkStart w:id="941" w:name="_Ref106113284"/>
      <w:bookmarkStart w:id="942" w:name="_Ref106113660"/>
      <w:bookmarkStart w:id="943" w:name="_Toc111575987"/>
      <w:r w:rsidRPr="00975226">
        <w:rPr>
          <w:szCs w:val="18"/>
        </w:rPr>
        <w:t>COUNTERPARTS</w:t>
      </w:r>
      <w:bookmarkEnd w:id="940"/>
      <w:bookmarkEnd w:id="941"/>
      <w:bookmarkEnd w:id="942"/>
      <w:bookmarkEnd w:id="943"/>
    </w:p>
    <w:p w14:paraId="0CC9212D" w14:textId="77777777" w:rsidR="00FE363B" w:rsidRPr="00975226" w:rsidRDefault="00FE363B" w:rsidP="00FE363B">
      <w:pPr>
        <w:pStyle w:val="Paragraph"/>
        <w:rPr>
          <w:szCs w:val="18"/>
        </w:rPr>
      </w:pPr>
      <w:r w:rsidRPr="00975226">
        <w:rPr>
          <w:szCs w:val="18"/>
        </w:rPr>
        <w:t>This Deed may be executed in any number of counterparts and all those counterparts taken together shall be deemed to constitute one and the same instrument.</w:t>
      </w:r>
    </w:p>
    <w:p w14:paraId="1B0A6CA7" w14:textId="77777777" w:rsidR="00FE363B" w:rsidRPr="00975226" w:rsidRDefault="00FE363B" w:rsidP="00FE363B">
      <w:pPr>
        <w:pStyle w:val="l1"/>
        <w:rPr>
          <w:szCs w:val="18"/>
        </w:rPr>
      </w:pPr>
      <w:bookmarkStart w:id="944" w:name="_Toc106111006"/>
      <w:bookmarkStart w:id="945" w:name="_Ref106113285"/>
      <w:bookmarkStart w:id="946" w:name="_Ref106113661"/>
      <w:bookmarkStart w:id="947" w:name="_Toc111575988"/>
      <w:r w:rsidRPr="00975226">
        <w:rPr>
          <w:szCs w:val="18"/>
        </w:rPr>
        <w:t>GOVERNING LAW</w:t>
      </w:r>
      <w:bookmarkEnd w:id="944"/>
      <w:bookmarkEnd w:id="945"/>
      <w:bookmarkEnd w:id="946"/>
      <w:bookmarkEnd w:id="947"/>
    </w:p>
    <w:p w14:paraId="79F70A12" w14:textId="77777777" w:rsidR="00FE363B" w:rsidRPr="00975226" w:rsidRDefault="00FE363B" w:rsidP="00FE363B">
      <w:pPr>
        <w:pStyle w:val="Paragraph"/>
        <w:rPr>
          <w:szCs w:val="18"/>
        </w:rPr>
      </w:pPr>
      <w:r w:rsidRPr="00975226">
        <w:rPr>
          <w:szCs w:val="18"/>
        </w:rPr>
        <w:t>This Deed and all relationships created hereby in all respects will be governed by and construed in accordance with the laws of Ireland.</w:t>
      </w:r>
    </w:p>
    <w:p w14:paraId="154A58B7" w14:textId="77777777" w:rsidR="00FE363B" w:rsidRPr="00975226" w:rsidRDefault="00FE363B" w:rsidP="00FE363B">
      <w:pPr>
        <w:pStyle w:val="l1"/>
        <w:rPr>
          <w:szCs w:val="18"/>
        </w:rPr>
      </w:pPr>
      <w:bookmarkStart w:id="948" w:name="_Toc106111007"/>
      <w:bookmarkStart w:id="949" w:name="_Ref106113286"/>
      <w:bookmarkStart w:id="950" w:name="_Ref106113662"/>
      <w:bookmarkStart w:id="951" w:name="_Toc111575989"/>
      <w:r w:rsidRPr="00975226">
        <w:rPr>
          <w:szCs w:val="18"/>
        </w:rPr>
        <w:t>JURISDICTION</w:t>
      </w:r>
      <w:bookmarkEnd w:id="948"/>
      <w:bookmarkEnd w:id="949"/>
      <w:bookmarkEnd w:id="950"/>
      <w:bookmarkEnd w:id="951"/>
    </w:p>
    <w:p w14:paraId="603A27D7" w14:textId="77777777" w:rsidR="00FE363B" w:rsidRPr="00975226" w:rsidRDefault="00FE363B" w:rsidP="00FE363B">
      <w:pPr>
        <w:pStyle w:val="l2"/>
        <w:rPr>
          <w:szCs w:val="18"/>
        </w:rPr>
      </w:pPr>
      <w:bookmarkStart w:id="952" w:name="_Toc106111008"/>
      <w:bookmarkStart w:id="953" w:name="_Ref106113287"/>
      <w:bookmarkStart w:id="954" w:name="_Ref106113663"/>
      <w:r w:rsidRPr="00975226">
        <w:rPr>
          <w:szCs w:val="18"/>
        </w:rPr>
        <w:t xml:space="preserve">The </w:t>
      </w:r>
      <w:proofErr w:type="spellStart"/>
      <w:r w:rsidRPr="00975226">
        <w:rPr>
          <w:szCs w:val="18"/>
        </w:rPr>
        <w:t>Chargor</w:t>
      </w:r>
      <w:proofErr w:type="spellEnd"/>
      <w:r w:rsidRPr="00975226">
        <w:rPr>
          <w:szCs w:val="18"/>
        </w:rPr>
        <w:t xml:space="preserve"> hereby agrees for the exclusive benefit of the Lender that any legal action or proceedings (“</w:t>
      </w:r>
      <w:r w:rsidRPr="00975226">
        <w:rPr>
          <w:b/>
          <w:szCs w:val="18"/>
        </w:rPr>
        <w:t>Proceedings</w:t>
      </w:r>
      <w:r w:rsidRPr="00975226">
        <w:rPr>
          <w:szCs w:val="18"/>
        </w:rPr>
        <w:t xml:space="preserve">”) brought against the </w:t>
      </w:r>
      <w:proofErr w:type="spellStart"/>
      <w:r w:rsidRPr="00975226">
        <w:rPr>
          <w:szCs w:val="18"/>
        </w:rPr>
        <w:t>Chargor</w:t>
      </w:r>
      <w:proofErr w:type="spellEnd"/>
      <w:r w:rsidRPr="00975226">
        <w:rPr>
          <w:szCs w:val="18"/>
        </w:rPr>
        <w:t xml:space="preserve"> with respect to this Deed may be brought in the High Court in Ireland or such competent Court of Ireland as the Lender may elect and the </w:t>
      </w:r>
      <w:proofErr w:type="spellStart"/>
      <w:r w:rsidRPr="00975226">
        <w:rPr>
          <w:szCs w:val="18"/>
        </w:rPr>
        <w:t>Chargor</w:t>
      </w:r>
      <w:proofErr w:type="spellEnd"/>
      <w:r w:rsidRPr="00975226">
        <w:rPr>
          <w:szCs w:val="18"/>
        </w:rPr>
        <w:t xml:space="preserve"> waives any objection to the bringing of Proceedings in such courts whether on grounds of venue or on the grounds that such Proceedings have been brought in an inconvenient forum. The </w:t>
      </w:r>
      <w:proofErr w:type="spellStart"/>
      <w:r w:rsidRPr="00975226">
        <w:rPr>
          <w:szCs w:val="18"/>
        </w:rPr>
        <w:t>Chargor</w:t>
      </w:r>
      <w:proofErr w:type="spellEnd"/>
      <w:r w:rsidRPr="00975226">
        <w:rPr>
          <w:szCs w:val="18"/>
        </w:rPr>
        <w:t xml:space="preserve"> undertakes to enter an unconditional </w:t>
      </w:r>
      <w:r w:rsidRPr="00975226">
        <w:rPr>
          <w:szCs w:val="18"/>
        </w:rPr>
        <w:lastRenderedPageBreak/>
        <w:t xml:space="preserve">appearance within ten (10) Business Days after the completion of any service or process in any Proceedings. The </w:t>
      </w:r>
      <w:proofErr w:type="spellStart"/>
      <w:r w:rsidRPr="00975226">
        <w:rPr>
          <w:szCs w:val="18"/>
        </w:rPr>
        <w:t>Chargor</w:t>
      </w:r>
      <w:proofErr w:type="spellEnd"/>
      <w:r w:rsidRPr="00975226">
        <w:rPr>
          <w:szCs w:val="18"/>
        </w:rPr>
        <w:t xml:space="preserve"> hereby consents to the service by post of any process issued in connection with this Deed. Nothing in this Deed will affect the right to serve process in any other manner permitted by law;</w:t>
      </w:r>
      <w:bookmarkEnd w:id="952"/>
      <w:bookmarkEnd w:id="953"/>
      <w:bookmarkEnd w:id="954"/>
    </w:p>
    <w:p w14:paraId="32174843" w14:textId="77777777" w:rsidR="00FE363B" w:rsidRPr="00975226" w:rsidRDefault="00FE363B" w:rsidP="00FE363B">
      <w:pPr>
        <w:pStyle w:val="l2"/>
        <w:rPr>
          <w:szCs w:val="18"/>
        </w:rPr>
      </w:pPr>
      <w:bookmarkStart w:id="955" w:name="_Toc106111009"/>
      <w:bookmarkStart w:id="956" w:name="_Ref106113288"/>
      <w:bookmarkStart w:id="957" w:name="_Ref106113664"/>
      <w:r w:rsidRPr="00975226">
        <w:rPr>
          <w:szCs w:val="18"/>
        </w:rPr>
        <w:t xml:space="preserve">Nothing contained in this Deed would limit the right of the Lender to take Proceedings against the </w:t>
      </w:r>
      <w:proofErr w:type="spellStart"/>
      <w:r w:rsidRPr="00975226">
        <w:rPr>
          <w:szCs w:val="18"/>
        </w:rPr>
        <w:t>Chargor</w:t>
      </w:r>
      <w:proofErr w:type="spellEnd"/>
      <w:r w:rsidRPr="00975226">
        <w:rPr>
          <w:szCs w:val="18"/>
        </w:rPr>
        <w:t xml:space="preserve"> in any other court of competent jurisdiction, nor will the taking of any such Proceedings in any one or more jurisdictions preclude the taking by the Lender of Proceedings in any other jurisdiction whether concurrently or not.</w:t>
      </w:r>
      <w:bookmarkEnd w:id="955"/>
      <w:bookmarkEnd w:id="956"/>
      <w:bookmarkEnd w:id="957"/>
    </w:p>
    <w:p w14:paraId="423BEE0F" w14:textId="77777777" w:rsidR="00FE363B" w:rsidRPr="00975226" w:rsidRDefault="00FE363B" w:rsidP="00FE363B">
      <w:pPr>
        <w:rPr>
          <w:szCs w:val="18"/>
        </w:rPr>
      </w:pPr>
      <w:r w:rsidRPr="00975226">
        <w:rPr>
          <w:b/>
          <w:szCs w:val="18"/>
        </w:rPr>
        <w:t>IN WITNESS</w:t>
      </w:r>
      <w:r w:rsidRPr="00975226">
        <w:rPr>
          <w:szCs w:val="18"/>
        </w:rPr>
        <w:t xml:space="preserve"> whereof this Deed has been executed and delivered as a deed on the date first written above.</w:t>
      </w:r>
    </w:p>
    <w:p w14:paraId="10288660" w14:textId="77777777" w:rsidR="00FE363B" w:rsidRPr="00975226" w:rsidRDefault="00FE363B" w:rsidP="00FE363B">
      <w:pPr>
        <w:pStyle w:val="ScheduleHeading"/>
        <w:rPr>
          <w:sz w:val="18"/>
          <w:szCs w:val="18"/>
        </w:rPr>
      </w:pPr>
      <w:bookmarkStart w:id="958" w:name="_Toc106111017"/>
      <w:bookmarkStart w:id="959" w:name="_Toc111575990"/>
      <w:bookmarkStart w:id="960" w:name="_Ref106113299"/>
      <w:bookmarkEnd w:id="958"/>
      <w:bookmarkEnd w:id="959"/>
    </w:p>
    <w:p w14:paraId="7DB7CAF1" w14:textId="77777777" w:rsidR="00FE363B" w:rsidRPr="00975226" w:rsidRDefault="00FE363B" w:rsidP="001477C3">
      <w:pPr>
        <w:pStyle w:val="ScheduleDescription"/>
        <w:rPr>
          <w:szCs w:val="18"/>
        </w:rPr>
      </w:pPr>
      <w:bookmarkStart w:id="961" w:name="_Toc106111018"/>
      <w:bookmarkStart w:id="962" w:name="_Toc111575991"/>
      <w:bookmarkEnd w:id="960"/>
      <w:r w:rsidRPr="00975226">
        <w:rPr>
          <w:szCs w:val="18"/>
        </w:rPr>
        <w:t>Part I</w:t>
      </w:r>
      <w:bookmarkStart w:id="963" w:name="_Toc106111019"/>
      <w:bookmarkEnd w:id="961"/>
      <w:r w:rsidR="00DA44FF" w:rsidRPr="00975226">
        <w:rPr>
          <w:szCs w:val="18"/>
        </w:rPr>
        <w:br/>
      </w:r>
      <w:bookmarkStart w:id="964" w:name="DocXTextRef160"/>
      <w:r w:rsidRPr="00975226">
        <w:rPr>
          <w:szCs w:val="18"/>
        </w:rPr>
        <w:t>Scheduled</w:t>
      </w:r>
      <w:bookmarkEnd w:id="964"/>
      <w:r w:rsidRPr="00975226">
        <w:rPr>
          <w:szCs w:val="18"/>
        </w:rPr>
        <w:t xml:space="preserve"> Property</w:t>
      </w:r>
      <w:bookmarkEnd w:id="962"/>
      <w:bookmarkEnd w:id="963"/>
    </w:p>
    <w:p w14:paraId="51493155" w14:textId="77777777" w:rsidR="00A3152B" w:rsidRDefault="00530375" w:rsidP="00FE363B">
      <w:pPr>
        <w:jc w:val="center"/>
        <w:rPr>
          <w:szCs w:val="18"/>
        </w:rPr>
      </w:pPr>
      <w:r w:rsidRPr="00530375">
        <w:rPr>
          <w:szCs w:val="18"/>
        </w:rPr>
        <w:t xml:space="preserve">ALL THAT AND THOSE the property comprised in Folio {{PROPERTY_FOLIO}} </w:t>
      </w:r>
      <w:r w:rsidR="00E138B5">
        <w:rPr>
          <w:szCs w:val="18"/>
        </w:rPr>
        <w:tab/>
      </w:r>
    </w:p>
    <w:p w14:paraId="0EF176FD" w14:textId="190E3663" w:rsidR="00FE363B" w:rsidRPr="00975226" w:rsidRDefault="00530375" w:rsidP="00FE363B">
      <w:pPr>
        <w:jc w:val="center"/>
        <w:rPr>
          <w:szCs w:val="18"/>
        </w:rPr>
      </w:pPr>
      <w:r w:rsidRPr="00530375">
        <w:rPr>
          <w:szCs w:val="18"/>
        </w:rPr>
        <w:t xml:space="preserve">of the register {{PROPERTY_REGISTER}} </w:t>
      </w:r>
      <w:r w:rsidR="00E138B5">
        <w:rPr>
          <w:szCs w:val="18"/>
        </w:rPr>
        <w:tab/>
      </w:r>
      <w:r w:rsidR="00E138B5">
        <w:rPr>
          <w:szCs w:val="18"/>
        </w:rPr>
        <w:tab/>
      </w:r>
      <w:r w:rsidRPr="00530375">
        <w:rPr>
          <w:szCs w:val="18"/>
        </w:rPr>
        <w:t>.</w:t>
      </w:r>
    </w:p>
    <w:p w14:paraId="606E9010" w14:textId="77777777" w:rsidR="00FE363B" w:rsidRPr="00975226" w:rsidRDefault="00FE363B" w:rsidP="00FE363B">
      <w:pPr>
        <w:rPr>
          <w:szCs w:val="18"/>
        </w:rPr>
      </w:pPr>
    </w:p>
    <w:p w14:paraId="0C99B2F2" w14:textId="77777777" w:rsidR="00FE363B" w:rsidRPr="00975226" w:rsidRDefault="00FE363B" w:rsidP="00DA44FF">
      <w:pPr>
        <w:pStyle w:val="ScheduleDescription"/>
        <w:pageBreakBefore/>
        <w:rPr>
          <w:szCs w:val="18"/>
        </w:rPr>
      </w:pPr>
      <w:bookmarkStart w:id="965" w:name="_Toc106111022"/>
      <w:bookmarkStart w:id="966" w:name="_Toc111575992"/>
      <w:r w:rsidRPr="00975226">
        <w:rPr>
          <w:szCs w:val="18"/>
        </w:rPr>
        <w:lastRenderedPageBreak/>
        <w:t>Part II</w:t>
      </w:r>
      <w:bookmarkStart w:id="967" w:name="_Toc106111023"/>
      <w:bookmarkEnd w:id="965"/>
      <w:r w:rsidR="00DA44FF" w:rsidRPr="00975226">
        <w:rPr>
          <w:szCs w:val="18"/>
        </w:rPr>
        <w:br/>
      </w:r>
      <w:r w:rsidRPr="00975226">
        <w:rPr>
          <w:szCs w:val="18"/>
        </w:rPr>
        <w:t>FORM 52</w:t>
      </w:r>
      <w:bookmarkEnd w:id="966"/>
      <w:bookmarkEnd w:id="967"/>
    </w:p>
    <w:p w14:paraId="7F72AE6C" w14:textId="77777777" w:rsidR="00FE363B" w:rsidRPr="00975226" w:rsidRDefault="00FE363B" w:rsidP="00FE363B">
      <w:pPr>
        <w:tabs>
          <w:tab w:val="left" w:pos="0"/>
        </w:tabs>
        <w:jc w:val="center"/>
        <w:rPr>
          <w:szCs w:val="18"/>
          <w:lang w:val="en-GB"/>
        </w:rPr>
      </w:pPr>
      <w:r w:rsidRPr="00975226">
        <w:rPr>
          <w:i/>
          <w:szCs w:val="18"/>
        </w:rPr>
        <w:t>Specific charge for present and future advances arising on the creation of a commercial mortgage or debenture, (rules 52, 105)</w:t>
      </w:r>
    </w:p>
    <w:p w14:paraId="6D9A747F" w14:textId="77777777" w:rsidR="00FE363B" w:rsidRPr="00975226" w:rsidRDefault="00FE363B" w:rsidP="00DA44FF">
      <w:pPr>
        <w:jc w:val="center"/>
        <w:rPr>
          <w:b/>
          <w:szCs w:val="18"/>
        </w:rPr>
      </w:pPr>
      <w:bookmarkStart w:id="968" w:name="_Toc106111024"/>
      <w:r w:rsidRPr="00975226">
        <w:rPr>
          <w:b/>
          <w:szCs w:val="18"/>
        </w:rPr>
        <w:t>LAND REGISTRY</w:t>
      </w:r>
      <w:bookmarkEnd w:id="968"/>
    </w:p>
    <w:p w14:paraId="5974115D" w14:textId="77777777" w:rsidR="00FE363B" w:rsidRPr="00975226" w:rsidRDefault="00FE363B" w:rsidP="00DA44FF">
      <w:pPr>
        <w:jc w:val="center"/>
        <w:rPr>
          <w:b/>
          <w:szCs w:val="18"/>
        </w:rPr>
      </w:pPr>
      <w:bookmarkStart w:id="969" w:name="_Toc106111025"/>
      <w:r w:rsidRPr="00975226">
        <w:rPr>
          <w:b/>
          <w:szCs w:val="18"/>
        </w:rPr>
        <w:t>SPECIFIC CHARGE</w:t>
      </w:r>
      <w:bookmarkEnd w:id="969"/>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4508"/>
      </w:tblGrid>
      <w:tr w:rsidR="00FE363B" w:rsidRPr="00975226" w14:paraId="0BAE8F6B" w14:textId="77777777" w:rsidTr="007E7F64">
        <w:tc>
          <w:tcPr>
            <w:tcW w:w="9016" w:type="dxa"/>
            <w:gridSpan w:val="2"/>
          </w:tcPr>
          <w:p w14:paraId="54CB05E9" w14:textId="7FF65AA6" w:rsidR="00A0629A" w:rsidRDefault="00000000">
            <w:r>
              <w:t xml:space="preserve">Date: {{FORM52_DATE}} </w:t>
            </w:r>
          </w:p>
        </w:tc>
      </w:tr>
      <w:tr w:rsidR="00FE363B" w:rsidRPr="00975226" w14:paraId="7580F616" w14:textId="77777777" w:rsidTr="007E7F64">
        <w:tc>
          <w:tcPr>
            <w:tcW w:w="9016" w:type="dxa"/>
            <w:gridSpan w:val="2"/>
          </w:tcPr>
          <w:p w14:paraId="42C0B232" w14:textId="29008B2A" w:rsidR="00A0629A" w:rsidRDefault="00000000">
            <w:r>
              <w:t xml:space="preserve">Secured Party: {{LENDER_NAME}} </w:t>
            </w:r>
          </w:p>
        </w:tc>
      </w:tr>
      <w:tr w:rsidR="00FE363B" w:rsidRPr="00975226" w14:paraId="5C9D181E" w14:textId="77777777" w:rsidTr="007E7F64">
        <w:tc>
          <w:tcPr>
            <w:tcW w:w="9016" w:type="dxa"/>
            <w:gridSpan w:val="2"/>
          </w:tcPr>
          <w:p w14:paraId="6F6DA698" w14:textId="14E7A3A6" w:rsidR="00A0629A" w:rsidRDefault="00000000">
            <w:r>
              <w:t xml:space="preserve">Mortgagor: {{CHARGOR_NAME}} </w:t>
            </w:r>
          </w:p>
        </w:tc>
      </w:tr>
      <w:tr w:rsidR="00FE363B" w:rsidRPr="00975226" w14:paraId="1F78DE9C" w14:textId="77777777" w:rsidTr="007E7F64">
        <w:tc>
          <w:tcPr>
            <w:tcW w:w="9016" w:type="dxa"/>
            <w:gridSpan w:val="2"/>
            <w:tcBorders>
              <w:top w:val="single" w:sz="4" w:space="0" w:color="FFFFFF"/>
            </w:tcBorders>
          </w:tcPr>
          <w:p w14:paraId="0543341E" w14:textId="77777777" w:rsidR="00A3152B" w:rsidRDefault="00000000">
            <w:r>
              <w:t>Mortgaged Property subject to specific charge:</w:t>
            </w:r>
            <w:r>
              <w:br/>
              <w:t>The property comprised in Folio</w:t>
            </w:r>
            <w:r w:rsidR="00A3152B">
              <w:t xml:space="preserve"> </w:t>
            </w:r>
            <w:r>
              <w:t>{{PROPERTY_FOLIO}}</w:t>
            </w:r>
            <w:r w:rsidR="00A3152B">
              <w:t xml:space="preserve"> </w:t>
            </w:r>
            <w:r>
              <w:t>County {{PROPERTY_COUNTY}}</w:t>
            </w:r>
          </w:p>
          <w:p w14:paraId="02E00157" w14:textId="77777777" w:rsidR="00A3152B" w:rsidRDefault="00000000">
            <w:r>
              <w:t xml:space="preserve"> </w:t>
            </w:r>
            <w:r>
              <w:br/>
              <w:t>ALL THAT the property known as</w:t>
            </w:r>
            <w:r w:rsidR="00A3152B">
              <w:t>:</w:t>
            </w:r>
          </w:p>
          <w:p w14:paraId="285D1A90" w14:textId="77777777" w:rsidR="00A3152B" w:rsidRDefault="00000000" w:rsidP="00A3152B">
            <w:pPr>
              <w:jc w:val="left"/>
            </w:pPr>
            <w:r>
              <w:t xml:space="preserve"> {{PROPERTY_DESCRIPTION}} </w:t>
            </w:r>
          </w:p>
          <w:p w14:paraId="11B31D54" w14:textId="16D0C6E7" w:rsidR="00A0629A" w:rsidRDefault="00000000" w:rsidP="00A3152B">
            <w:pPr>
              <w:jc w:val="right"/>
            </w:pPr>
            <w:r>
              <w:t>(use a continuation sheet if necessary)</w:t>
            </w:r>
          </w:p>
        </w:tc>
      </w:tr>
      <w:tr w:rsidR="00FE363B" w:rsidRPr="00975226" w14:paraId="26EE59FE" w14:textId="77777777" w:rsidTr="007E7F64">
        <w:tc>
          <w:tcPr>
            <w:tcW w:w="9016" w:type="dxa"/>
            <w:gridSpan w:val="2"/>
          </w:tcPr>
          <w:p w14:paraId="7B00B7E6" w14:textId="77777777" w:rsidR="00FE363B" w:rsidRPr="00975226" w:rsidRDefault="00FE363B" w:rsidP="007E7F64">
            <w:pPr>
              <w:tabs>
                <w:tab w:val="left" w:pos="0"/>
              </w:tabs>
              <w:rPr>
                <w:szCs w:val="18"/>
                <w:lang w:val="en-GB"/>
              </w:rPr>
            </w:pPr>
            <w:r w:rsidRPr="00975226">
              <w:rPr>
                <w:szCs w:val="18"/>
              </w:rPr>
              <w:t>Mortgage Conditions:</w:t>
            </w:r>
          </w:p>
          <w:p w14:paraId="659BD95B" w14:textId="77777777" w:rsidR="00FE363B" w:rsidRPr="00975226" w:rsidRDefault="00FE363B" w:rsidP="007E7F64">
            <w:pPr>
              <w:tabs>
                <w:tab w:val="left" w:pos="0"/>
              </w:tabs>
              <w:rPr>
                <w:szCs w:val="18"/>
                <w:lang w:val="en-GB"/>
              </w:rPr>
            </w:pPr>
            <w:r w:rsidRPr="00975226">
              <w:rPr>
                <w:szCs w:val="18"/>
              </w:rPr>
              <w:t>This Mortgage incorporates the Mortgage Conditions in Mortgage/Debenture of even date, between the parties herein, as if they were set out in this Mortgage in full. The term “Secured Liabilities” has the meaning given in the Mortgage Conditions.</w:t>
            </w:r>
          </w:p>
        </w:tc>
      </w:tr>
      <w:tr w:rsidR="00FE363B" w:rsidRPr="00975226" w14:paraId="57739152" w14:textId="77777777" w:rsidTr="007E7F64">
        <w:tc>
          <w:tcPr>
            <w:tcW w:w="9016" w:type="dxa"/>
            <w:gridSpan w:val="2"/>
          </w:tcPr>
          <w:p w14:paraId="20FF2843" w14:textId="77777777" w:rsidR="00FE363B" w:rsidRPr="00975226" w:rsidRDefault="00FE363B" w:rsidP="007E7F64">
            <w:pPr>
              <w:tabs>
                <w:tab w:val="left" w:pos="0"/>
              </w:tabs>
              <w:rPr>
                <w:szCs w:val="18"/>
                <w:lang w:val="en-GB"/>
              </w:rPr>
            </w:pPr>
            <w:r w:rsidRPr="00975226">
              <w:rPr>
                <w:szCs w:val="18"/>
              </w:rPr>
              <w:t>SPECIFIC CHARGE:</w:t>
            </w:r>
          </w:p>
          <w:p w14:paraId="77B854A6" w14:textId="77777777" w:rsidR="00FE363B" w:rsidRPr="00975226" w:rsidRDefault="00FE363B" w:rsidP="007E7F64">
            <w:pPr>
              <w:tabs>
                <w:tab w:val="num" w:pos="360"/>
              </w:tabs>
              <w:rPr>
                <w:szCs w:val="18"/>
                <w:lang w:val="en-GB" w:eastAsia="zh-CN"/>
              </w:rPr>
            </w:pPr>
            <w:r w:rsidRPr="00975226">
              <w:rPr>
                <w:szCs w:val="18"/>
              </w:rPr>
              <w:t>As security for the payment and discharge of the Secured Liabilities, the Mortgagor as beneficial owner (and also in the case of registered land as registered owner or as the person entitled to be registered as registered owner) hereby charges in favour of the Secured Party the Mortgaged Property with the payment of the Secured Liabilities, and assents to the registration of this charge as a burden on the Mortgaged Property.</w:t>
            </w:r>
          </w:p>
          <w:p w14:paraId="75945AFD" w14:textId="77777777" w:rsidR="00FE363B" w:rsidRPr="00975226" w:rsidRDefault="00FE363B" w:rsidP="007E7F64">
            <w:pPr>
              <w:tabs>
                <w:tab w:val="left" w:pos="0"/>
              </w:tabs>
              <w:rPr>
                <w:szCs w:val="18"/>
                <w:lang w:val="en-GB"/>
              </w:rPr>
            </w:pPr>
            <w:r w:rsidRPr="00975226">
              <w:rPr>
                <w:szCs w:val="18"/>
              </w:rPr>
              <w:t>The Mortgagor acknowledges that the charge hereby created forms one transaction with the security created in the aforesaid Mortgage/Debenture of even date for payment of the Secured Liabilities.</w:t>
            </w:r>
          </w:p>
        </w:tc>
      </w:tr>
      <w:tr w:rsidR="00FE363B" w:rsidRPr="00975226" w14:paraId="5CE5D842" w14:textId="77777777" w:rsidTr="007E7F64">
        <w:trPr>
          <w:cantSplit/>
        </w:trPr>
        <w:tc>
          <w:tcPr>
            <w:tcW w:w="9016" w:type="dxa"/>
            <w:gridSpan w:val="2"/>
          </w:tcPr>
          <w:p w14:paraId="079AE8E9" w14:textId="77777777" w:rsidR="00FE363B" w:rsidRPr="00975226" w:rsidRDefault="00FE363B" w:rsidP="007E7F64">
            <w:pPr>
              <w:tabs>
                <w:tab w:val="left" w:pos="0"/>
              </w:tabs>
              <w:rPr>
                <w:szCs w:val="18"/>
                <w:lang w:val="en-GB"/>
              </w:rPr>
            </w:pPr>
            <w:r w:rsidRPr="00975226">
              <w:rPr>
                <w:szCs w:val="18"/>
              </w:rPr>
              <w:t>The Mortgagor acknowledges that the charge hereby created forms</w:t>
            </w:r>
          </w:p>
        </w:tc>
      </w:tr>
      <w:tr w:rsidR="00FE363B" w:rsidRPr="00975226" w14:paraId="1C799872" w14:textId="77777777" w:rsidTr="007E7F64">
        <w:tc>
          <w:tcPr>
            <w:tcW w:w="9016" w:type="dxa"/>
            <w:gridSpan w:val="2"/>
            <w:tcBorders>
              <w:bottom w:val="single" w:sz="4" w:space="0" w:color="auto"/>
            </w:tcBorders>
          </w:tcPr>
          <w:p w14:paraId="78A63CDB" w14:textId="77777777" w:rsidR="00FE363B" w:rsidRPr="00975226" w:rsidRDefault="00FE363B" w:rsidP="007E7F64">
            <w:pPr>
              <w:tabs>
                <w:tab w:val="left" w:pos="0"/>
              </w:tabs>
              <w:rPr>
                <w:szCs w:val="18"/>
                <w:lang w:val="en-GB"/>
              </w:rPr>
            </w:pPr>
            <w:r w:rsidRPr="00975226">
              <w:rPr>
                <w:szCs w:val="18"/>
              </w:rPr>
              <w:t>Signatures:</w:t>
            </w:r>
          </w:p>
        </w:tc>
      </w:tr>
      <w:tr w:rsidR="007E7F64" w:rsidRPr="00975226" w14:paraId="54010673" w14:textId="77777777" w:rsidTr="007E7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8" w:type="dxa"/>
            <w:tcBorders>
              <w:top w:val="single" w:sz="4" w:space="0" w:color="auto"/>
              <w:left w:val="single" w:sz="4" w:space="0" w:color="auto"/>
              <w:bottom w:val="single" w:sz="4" w:space="0" w:color="auto"/>
              <w:right w:val="single" w:sz="4" w:space="0" w:color="auto"/>
            </w:tcBorders>
          </w:tcPr>
          <w:p w14:paraId="7FD9FCB1" w14:textId="77777777" w:rsidR="007E7F64" w:rsidRPr="00975226" w:rsidRDefault="007E7F64" w:rsidP="007E7F64">
            <w:pPr>
              <w:tabs>
                <w:tab w:val="left" w:pos="7488"/>
              </w:tabs>
              <w:rPr>
                <w:szCs w:val="18"/>
              </w:rPr>
            </w:pPr>
            <w:r w:rsidRPr="00975226">
              <w:rPr>
                <w:szCs w:val="18"/>
              </w:rPr>
              <w:t>Present when the common seal of</w:t>
            </w:r>
          </w:p>
          <w:p w14:paraId="68C003BD" w14:textId="77777777" w:rsidR="007E7F64" w:rsidRPr="00975226" w:rsidRDefault="007E7F64" w:rsidP="007E7F64">
            <w:pPr>
              <w:tabs>
                <w:tab w:val="left" w:pos="7488"/>
              </w:tabs>
              <w:rPr>
                <w:szCs w:val="18"/>
              </w:rPr>
            </w:pPr>
          </w:p>
          <w:p w14:paraId="295C6A2A" w14:textId="77777777" w:rsidR="007E7F64" w:rsidRPr="00975226" w:rsidRDefault="007E7F64" w:rsidP="007E7F64">
            <w:pPr>
              <w:tabs>
                <w:tab w:val="left" w:pos="7488"/>
              </w:tabs>
              <w:rPr>
                <w:szCs w:val="18"/>
              </w:rPr>
            </w:pPr>
            <w:r w:rsidRPr="00975226">
              <w:rPr>
                <w:szCs w:val="18"/>
              </w:rPr>
              <w:t>Was affixed to this deed and this deed was delivered</w:t>
            </w:r>
          </w:p>
        </w:tc>
        <w:tc>
          <w:tcPr>
            <w:tcW w:w="4508" w:type="dxa"/>
            <w:tcBorders>
              <w:top w:val="single" w:sz="4" w:space="0" w:color="auto"/>
              <w:left w:val="single" w:sz="4" w:space="0" w:color="auto"/>
              <w:bottom w:val="single" w:sz="4" w:space="0" w:color="auto"/>
              <w:right w:val="single" w:sz="4" w:space="0" w:color="auto"/>
            </w:tcBorders>
          </w:tcPr>
          <w:p w14:paraId="59619470" w14:textId="77777777" w:rsidR="007E7F64" w:rsidRPr="00975226" w:rsidRDefault="007E7F64" w:rsidP="007E7F64">
            <w:pPr>
              <w:tabs>
                <w:tab w:val="left" w:pos="7488"/>
              </w:tabs>
              <w:rPr>
                <w:szCs w:val="18"/>
              </w:rPr>
            </w:pPr>
          </w:p>
          <w:p w14:paraId="0F887BF6" w14:textId="77777777" w:rsidR="007E7F64" w:rsidRPr="00975226" w:rsidRDefault="007E7F64" w:rsidP="007E7F64">
            <w:pPr>
              <w:tabs>
                <w:tab w:val="left" w:pos="7488"/>
              </w:tabs>
              <w:rPr>
                <w:szCs w:val="18"/>
              </w:rPr>
            </w:pPr>
            <w:r w:rsidRPr="00975226">
              <w:rPr>
                <w:szCs w:val="18"/>
              </w:rPr>
              <w:t>_________________________________</w:t>
            </w:r>
          </w:p>
          <w:p w14:paraId="020835BB" w14:textId="77777777" w:rsidR="007E7F64" w:rsidRPr="00975226" w:rsidRDefault="007E7F64" w:rsidP="007E7F64">
            <w:pPr>
              <w:tabs>
                <w:tab w:val="left" w:pos="7488"/>
              </w:tabs>
              <w:rPr>
                <w:szCs w:val="18"/>
              </w:rPr>
            </w:pPr>
            <w:r w:rsidRPr="00975226">
              <w:rPr>
                <w:szCs w:val="18"/>
              </w:rPr>
              <w:t>Director</w:t>
            </w:r>
          </w:p>
          <w:p w14:paraId="1002049A" w14:textId="77777777" w:rsidR="007E7F64" w:rsidRPr="00975226" w:rsidRDefault="007E7F64" w:rsidP="007E7F64">
            <w:pPr>
              <w:tabs>
                <w:tab w:val="left" w:pos="7488"/>
              </w:tabs>
              <w:rPr>
                <w:szCs w:val="18"/>
              </w:rPr>
            </w:pPr>
            <w:r w:rsidRPr="00975226">
              <w:rPr>
                <w:szCs w:val="18"/>
              </w:rPr>
              <w:t>_________________________________</w:t>
            </w:r>
          </w:p>
          <w:p w14:paraId="38774E3B" w14:textId="77777777" w:rsidR="007E7F64" w:rsidRPr="00975226" w:rsidRDefault="007E7F64" w:rsidP="007E7F64">
            <w:pPr>
              <w:tabs>
                <w:tab w:val="left" w:pos="7488"/>
              </w:tabs>
              <w:rPr>
                <w:szCs w:val="18"/>
              </w:rPr>
            </w:pPr>
            <w:r w:rsidRPr="00975226">
              <w:rPr>
                <w:szCs w:val="18"/>
              </w:rPr>
              <w:t>Director/Secretary</w:t>
            </w:r>
          </w:p>
        </w:tc>
      </w:tr>
      <w:tr w:rsidR="00FE363B" w:rsidRPr="00975226" w14:paraId="1B35640A" w14:textId="77777777" w:rsidTr="007E7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gridSpan w:val="2"/>
            <w:tcBorders>
              <w:top w:val="single" w:sz="4" w:space="0" w:color="auto"/>
              <w:left w:val="single" w:sz="4" w:space="0" w:color="auto"/>
              <w:bottom w:val="single" w:sz="4" w:space="0" w:color="auto"/>
              <w:right w:val="single" w:sz="4" w:space="0" w:color="auto"/>
            </w:tcBorders>
          </w:tcPr>
          <w:p w14:paraId="46613B86" w14:textId="77777777" w:rsidR="00FE363B" w:rsidRPr="00975226" w:rsidRDefault="00FE363B" w:rsidP="007E7F64">
            <w:pPr>
              <w:tabs>
                <w:tab w:val="left" w:pos="0"/>
              </w:tabs>
              <w:rPr>
                <w:szCs w:val="18"/>
                <w:lang w:val="en-GB"/>
              </w:rPr>
            </w:pPr>
            <w:r w:rsidRPr="00975226">
              <w:rPr>
                <w:szCs w:val="18"/>
              </w:rPr>
              <w:t xml:space="preserve">Note - For execution and the attestation of the execution of a charge - see Rules 54 and </w:t>
            </w:r>
            <w:bookmarkStart w:id="970" w:name="DocXTextRef161"/>
            <w:r w:rsidRPr="00975226">
              <w:rPr>
                <w:szCs w:val="18"/>
              </w:rPr>
              <w:t>55</w:t>
            </w:r>
            <w:bookmarkEnd w:id="970"/>
            <w:r w:rsidRPr="00975226">
              <w:rPr>
                <w:szCs w:val="18"/>
              </w:rPr>
              <w:t>.</w:t>
            </w:r>
          </w:p>
        </w:tc>
      </w:tr>
    </w:tbl>
    <w:p w14:paraId="71EF27C9" w14:textId="77777777" w:rsidR="00FE363B" w:rsidRPr="00975226" w:rsidRDefault="00FE363B" w:rsidP="00FE363B">
      <w:pPr>
        <w:pStyle w:val="ScheduleHeading"/>
        <w:rPr>
          <w:sz w:val="18"/>
          <w:szCs w:val="18"/>
        </w:rPr>
      </w:pPr>
      <w:bookmarkStart w:id="971" w:name="_Toc106111026"/>
      <w:bookmarkStart w:id="972" w:name="_Toc111575993"/>
      <w:bookmarkStart w:id="973" w:name="_Ref106113300"/>
      <w:bookmarkEnd w:id="971"/>
      <w:bookmarkEnd w:id="972"/>
    </w:p>
    <w:p w14:paraId="7ED638D6" w14:textId="77777777" w:rsidR="00FE363B" w:rsidRPr="00975226" w:rsidRDefault="00FE363B" w:rsidP="00FE363B">
      <w:pPr>
        <w:pStyle w:val="ScheduleDescription"/>
        <w:rPr>
          <w:szCs w:val="18"/>
        </w:rPr>
      </w:pPr>
      <w:bookmarkStart w:id="974" w:name="_Toc106111027"/>
      <w:bookmarkStart w:id="975" w:name="_Toc111575994"/>
      <w:bookmarkEnd w:id="973"/>
      <w:r w:rsidRPr="00975226">
        <w:rPr>
          <w:szCs w:val="18"/>
        </w:rPr>
        <w:t>Part I</w:t>
      </w:r>
      <w:bookmarkStart w:id="976" w:name="_Toc106111028"/>
      <w:bookmarkEnd w:id="974"/>
      <w:r w:rsidR="00DA44FF" w:rsidRPr="00975226">
        <w:rPr>
          <w:szCs w:val="18"/>
        </w:rPr>
        <w:br/>
      </w:r>
      <w:r w:rsidRPr="00975226">
        <w:rPr>
          <w:szCs w:val="18"/>
        </w:rPr>
        <w:t>Occupational Leases</w:t>
      </w:r>
      <w:bookmarkEnd w:id="975"/>
      <w:bookmarkEnd w:id="976"/>
    </w:p>
    <w:p w14:paraId="7B4F5C74" w14:textId="77777777" w:rsidR="00FE363B" w:rsidRPr="00975226" w:rsidRDefault="00585544" w:rsidP="00FE363B">
      <w:pPr>
        <w:jc w:val="center"/>
        <w:rPr>
          <w:szCs w:val="18"/>
        </w:rPr>
      </w:pPr>
      <w:r>
        <w:rPr>
          <w:szCs w:val="18"/>
        </w:rPr>
        <w:t>None at the date of this Debenture</w:t>
      </w:r>
    </w:p>
    <w:p w14:paraId="2E9AD1F1" w14:textId="77777777" w:rsidR="00FE363B" w:rsidRPr="00975226" w:rsidRDefault="00FE363B" w:rsidP="00FE363B">
      <w:pPr>
        <w:jc w:val="center"/>
        <w:rPr>
          <w:szCs w:val="18"/>
        </w:rPr>
      </w:pPr>
      <w:r w:rsidRPr="00975226">
        <w:rPr>
          <w:b/>
          <w:szCs w:val="18"/>
        </w:rPr>
        <w:t>Part II</w:t>
      </w:r>
      <w:r w:rsidR="00DA44FF" w:rsidRPr="00975226">
        <w:rPr>
          <w:b/>
          <w:szCs w:val="18"/>
        </w:rPr>
        <w:br/>
      </w:r>
      <w:r w:rsidRPr="00975226">
        <w:rPr>
          <w:b/>
          <w:szCs w:val="18"/>
        </w:rPr>
        <w:t>Insurances</w:t>
      </w:r>
      <w:r w:rsidR="00530375">
        <w:rPr>
          <w:rStyle w:val="FootnoteReference"/>
          <w:b/>
          <w:szCs w:val="18"/>
        </w:rPr>
        <w:footnoteReference w:id="1"/>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2977"/>
        <w:gridCol w:w="3149"/>
      </w:tblGrid>
      <w:tr w:rsidR="00FE363B" w:rsidRPr="00975226" w14:paraId="6E30DE74" w14:textId="77777777" w:rsidTr="00E90709">
        <w:tc>
          <w:tcPr>
            <w:tcW w:w="2972" w:type="dxa"/>
            <w:shd w:val="clear" w:color="auto" w:fill="E6E6E6"/>
          </w:tcPr>
          <w:p w14:paraId="0474D183" w14:textId="77777777" w:rsidR="00FE363B" w:rsidRPr="00975226" w:rsidRDefault="00FE363B" w:rsidP="00DA44FF">
            <w:pPr>
              <w:spacing w:before="120" w:after="120"/>
              <w:jc w:val="center"/>
              <w:rPr>
                <w:b/>
                <w:szCs w:val="18"/>
              </w:rPr>
            </w:pPr>
            <w:r w:rsidRPr="00975226">
              <w:rPr>
                <w:b/>
                <w:szCs w:val="18"/>
              </w:rPr>
              <w:t>Brief description of policy including policy number</w:t>
            </w:r>
          </w:p>
        </w:tc>
        <w:tc>
          <w:tcPr>
            <w:tcW w:w="2977" w:type="dxa"/>
            <w:shd w:val="clear" w:color="auto" w:fill="E6E6E6"/>
          </w:tcPr>
          <w:p w14:paraId="10964298" w14:textId="77777777" w:rsidR="00FE363B" w:rsidRPr="00975226" w:rsidRDefault="00FE363B" w:rsidP="00DA44FF">
            <w:pPr>
              <w:spacing w:before="120" w:after="120"/>
              <w:jc w:val="center"/>
              <w:rPr>
                <w:b/>
                <w:szCs w:val="18"/>
              </w:rPr>
            </w:pPr>
            <w:r w:rsidRPr="00975226">
              <w:rPr>
                <w:b/>
                <w:szCs w:val="18"/>
              </w:rPr>
              <w:t>Insurance company or underwriter (including address for service of notices)</w:t>
            </w:r>
          </w:p>
        </w:tc>
        <w:tc>
          <w:tcPr>
            <w:tcW w:w="3149" w:type="dxa"/>
            <w:shd w:val="clear" w:color="auto" w:fill="E6E6E6"/>
          </w:tcPr>
          <w:p w14:paraId="6F8576F1" w14:textId="77777777" w:rsidR="00FE363B" w:rsidRPr="00975226" w:rsidRDefault="00FE363B" w:rsidP="00E90709">
            <w:pPr>
              <w:spacing w:before="120" w:after="120"/>
              <w:jc w:val="center"/>
              <w:rPr>
                <w:b/>
                <w:szCs w:val="18"/>
              </w:rPr>
            </w:pPr>
            <w:r w:rsidRPr="00975226">
              <w:rPr>
                <w:b/>
                <w:szCs w:val="18"/>
              </w:rPr>
              <w:t>Date of Policy</w:t>
            </w:r>
          </w:p>
        </w:tc>
      </w:tr>
      <w:tr w:rsidR="00FE363B" w:rsidRPr="00975226" w14:paraId="0AD9F6E2" w14:textId="77777777" w:rsidTr="00A3152B">
        <w:trPr>
          <w:trHeight w:val="10046"/>
        </w:trPr>
        <w:tc>
          <w:tcPr>
            <w:tcW w:w="2972" w:type="dxa"/>
          </w:tcPr>
          <w:p w14:paraId="63D2FF5A" w14:textId="77777777" w:rsidR="00585544" w:rsidRPr="00975226" w:rsidRDefault="00585544" w:rsidP="00530375">
            <w:pPr>
              <w:rPr>
                <w:szCs w:val="18"/>
              </w:rPr>
            </w:pPr>
          </w:p>
        </w:tc>
        <w:tc>
          <w:tcPr>
            <w:tcW w:w="2977" w:type="dxa"/>
          </w:tcPr>
          <w:p w14:paraId="309AF93C" w14:textId="77777777" w:rsidR="00FE363B" w:rsidRPr="00975226" w:rsidRDefault="00FE363B" w:rsidP="007E7F64">
            <w:pPr>
              <w:rPr>
                <w:szCs w:val="18"/>
              </w:rPr>
            </w:pPr>
          </w:p>
        </w:tc>
        <w:tc>
          <w:tcPr>
            <w:tcW w:w="3149" w:type="dxa"/>
          </w:tcPr>
          <w:p w14:paraId="44584EF5" w14:textId="77777777" w:rsidR="00FE363B" w:rsidRPr="00975226" w:rsidRDefault="00FE363B" w:rsidP="007E7F64">
            <w:pPr>
              <w:rPr>
                <w:szCs w:val="18"/>
              </w:rPr>
            </w:pPr>
          </w:p>
        </w:tc>
      </w:tr>
    </w:tbl>
    <w:p w14:paraId="398EB602" w14:textId="77777777" w:rsidR="00FE363B" w:rsidRPr="00975226" w:rsidRDefault="00FE363B" w:rsidP="00FE363B">
      <w:pPr>
        <w:pStyle w:val="ScheduleHeading"/>
        <w:rPr>
          <w:sz w:val="18"/>
          <w:szCs w:val="18"/>
        </w:rPr>
      </w:pPr>
      <w:bookmarkStart w:id="977" w:name="_Toc106111038"/>
      <w:bookmarkStart w:id="978" w:name="_Toc111575995"/>
      <w:bookmarkStart w:id="979" w:name="_Ref106113301"/>
      <w:bookmarkEnd w:id="977"/>
      <w:bookmarkEnd w:id="978"/>
    </w:p>
    <w:p w14:paraId="32E93907" w14:textId="77777777" w:rsidR="00FE363B" w:rsidRPr="00975226" w:rsidRDefault="00FE363B" w:rsidP="00FE363B">
      <w:pPr>
        <w:pStyle w:val="ScheduleDescription"/>
        <w:rPr>
          <w:szCs w:val="18"/>
        </w:rPr>
      </w:pPr>
      <w:bookmarkStart w:id="980" w:name="_Toc106111039"/>
      <w:bookmarkStart w:id="981" w:name="_Toc111575996"/>
      <w:bookmarkEnd w:id="979"/>
      <w:r w:rsidRPr="00975226">
        <w:rPr>
          <w:szCs w:val="18"/>
        </w:rPr>
        <w:t>Part I</w:t>
      </w:r>
      <w:bookmarkStart w:id="982" w:name="_Toc106111040"/>
      <w:bookmarkEnd w:id="980"/>
      <w:r w:rsidR="00DA44FF" w:rsidRPr="00975226">
        <w:rPr>
          <w:szCs w:val="18"/>
        </w:rPr>
        <w:br/>
      </w:r>
      <w:r w:rsidRPr="00975226">
        <w:rPr>
          <w:szCs w:val="18"/>
        </w:rPr>
        <w:t>Form of notice relating to assigned Occupational Leases</w:t>
      </w:r>
      <w:bookmarkEnd w:id="981"/>
      <w:bookmarkEnd w:id="982"/>
    </w:p>
    <w:p w14:paraId="383D9444" w14:textId="3E459773" w:rsidR="00FE363B" w:rsidRPr="00975226" w:rsidRDefault="00FE363B" w:rsidP="00FE363B">
      <w:pPr>
        <w:rPr>
          <w:szCs w:val="18"/>
        </w:rPr>
      </w:pPr>
      <w:r w:rsidRPr="00975226">
        <w:rPr>
          <w:b/>
          <w:szCs w:val="18"/>
        </w:rPr>
        <w:t>From:</w:t>
      </w:r>
      <w:r w:rsidRPr="00975226">
        <w:rPr>
          <w:szCs w:val="18"/>
        </w:rPr>
        <w:tab/>
      </w:r>
      <w:r w:rsidR="0063519C" w:rsidRPr="00975226">
        <w:rPr>
          <w:szCs w:val="18"/>
        </w:rPr>
        <w:t>{{CHARGOR_NAME}}</w:t>
      </w:r>
      <w:r w:rsidR="0063519C">
        <w:rPr>
          <w:szCs w:val="18"/>
        </w:rPr>
        <w:tab/>
      </w:r>
      <w:r w:rsidRPr="00975226">
        <w:rPr>
          <w:szCs w:val="18"/>
        </w:rPr>
        <w:t>(the “</w:t>
      </w:r>
      <w:proofErr w:type="spellStart"/>
      <w:r w:rsidRPr="00975226">
        <w:rPr>
          <w:b/>
          <w:szCs w:val="18"/>
        </w:rPr>
        <w:t>Chargor</w:t>
      </w:r>
      <w:proofErr w:type="spellEnd"/>
      <w:r w:rsidRPr="00975226">
        <w:rPr>
          <w:szCs w:val="18"/>
        </w:rPr>
        <w:t>”)</w:t>
      </w:r>
    </w:p>
    <w:p w14:paraId="2D6DBC90" w14:textId="77777777" w:rsidR="00FE363B" w:rsidRPr="00975226" w:rsidRDefault="00FE363B" w:rsidP="00FE363B">
      <w:pPr>
        <w:rPr>
          <w:szCs w:val="18"/>
        </w:rPr>
      </w:pPr>
      <w:r w:rsidRPr="00975226">
        <w:rPr>
          <w:b/>
          <w:szCs w:val="18"/>
        </w:rPr>
        <w:t>To:</w:t>
      </w:r>
      <w:r w:rsidRPr="00975226">
        <w:rPr>
          <w:b/>
          <w:szCs w:val="18"/>
        </w:rPr>
        <w:tab/>
      </w:r>
      <w:r w:rsidRPr="00975226">
        <w:rPr>
          <w:szCs w:val="18"/>
        </w:rPr>
        <w:t>[</w:t>
      </w:r>
      <w:r w:rsidRPr="00975226">
        <w:rPr>
          <w:i/>
          <w:szCs w:val="18"/>
        </w:rPr>
        <w:t>COUNTERPARTY</w:t>
      </w:r>
      <w:r w:rsidRPr="00975226">
        <w:rPr>
          <w:szCs w:val="18"/>
        </w:rPr>
        <w:t>] (the “</w:t>
      </w:r>
      <w:r w:rsidRPr="00975226">
        <w:rPr>
          <w:b/>
          <w:szCs w:val="18"/>
        </w:rPr>
        <w:t>Contractual Party</w:t>
      </w:r>
      <w:r w:rsidRPr="00975226">
        <w:rPr>
          <w:szCs w:val="18"/>
        </w:rPr>
        <w:t>”)</w:t>
      </w:r>
    </w:p>
    <w:p w14:paraId="65E79B34" w14:textId="77777777" w:rsidR="00FE363B" w:rsidRPr="00975226" w:rsidRDefault="00FE363B" w:rsidP="00FE363B">
      <w:pPr>
        <w:rPr>
          <w:szCs w:val="18"/>
        </w:rPr>
      </w:pPr>
      <w:r w:rsidRPr="00975226">
        <w:rPr>
          <w:b/>
          <w:szCs w:val="18"/>
        </w:rPr>
        <w:t>Date: {{FORM52_DATE}}</w:t>
      </w:r>
      <w:r w:rsidRPr="00975226">
        <w:rPr>
          <w:szCs w:val="18"/>
        </w:rPr>
        <w:tab/>
      </w:r>
      <w:r w:rsidRPr="00975226">
        <w:rPr>
          <w:szCs w:val="18"/>
        </w:rPr>
        <w:tab/>
        <w:t>20</w:t>
      </w:r>
      <w:proofErr w:type="gramStart"/>
      <w:r w:rsidRPr="00975226">
        <w:rPr>
          <w:szCs w:val="18"/>
        </w:rPr>
        <w:t>[ ]</w:t>
      </w:r>
      <w:proofErr w:type="gramEnd"/>
    </w:p>
    <w:p w14:paraId="013A1141" w14:textId="77777777" w:rsidR="00FE363B" w:rsidRPr="00975226" w:rsidRDefault="00FE363B" w:rsidP="00FE363B">
      <w:pPr>
        <w:rPr>
          <w:szCs w:val="18"/>
        </w:rPr>
      </w:pPr>
      <w:r w:rsidRPr="00975226">
        <w:rPr>
          <w:b/>
          <w:szCs w:val="18"/>
        </w:rPr>
        <w:t>Re:</w:t>
      </w:r>
      <w:r w:rsidRPr="00975226">
        <w:rPr>
          <w:szCs w:val="18"/>
        </w:rPr>
        <w:tab/>
        <w:t>[</w:t>
      </w:r>
      <w:r w:rsidRPr="00975226">
        <w:rPr>
          <w:i/>
          <w:szCs w:val="18"/>
        </w:rPr>
        <w:t>INSERT CONTRACT/LEASE DESCRIPTION</w:t>
      </w:r>
      <w:r w:rsidRPr="00975226">
        <w:rPr>
          <w:szCs w:val="18"/>
        </w:rPr>
        <w:t xml:space="preserve">] </w:t>
      </w:r>
      <w:r w:rsidRPr="00975226">
        <w:rPr>
          <w:b/>
          <w:szCs w:val="18"/>
        </w:rPr>
        <w:t xml:space="preserve">between [(1) the </w:t>
      </w:r>
      <w:proofErr w:type="spellStart"/>
      <w:r w:rsidRPr="00975226">
        <w:rPr>
          <w:b/>
          <w:szCs w:val="18"/>
        </w:rPr>
        <w:t>Chargor</w:t>
      </w:r>
      <w:proofErr w:type="spellEnd"/>
      <w:r w:rsidRPr="00975226">
        <w:rPr>
          <w:b/>
          <w:szCs w:val="18"/>
        </w:rPr>
        <w:t xml:space="preserve"> and (2) the Contractual Party]</w:t>
      </w:r>
      <w:r w:rsidRPr="00975226">
        <w:rPr>
          <w:szCs w:val="18"/>
        </w:rPr>
        <w:t xml:space="preserve"> [</w:t>
      </w:r>
      <w:r w:rsidRPr="00975226">
        <w:rPr>
          <w:i/>
          <w:szCs w:val="18"/>
        </w:rPr>
        <w:t xml:space="preserve">INSERT CORRECT PARTY DETAILS AS </w:t>
      </w:r>
      <w:proofErr w:type="gramStart"/>
      <w:r w:rsidRPr="00975226">
        <w:rPr>
          <w:i/>
          <w:szCs w:val="18"/>
        </w:rPr>
        <w:t>APPROPRIATE</w:t>
      </w:r>
      <w:r w:rsidRPr="00975226">
        <w:rPr>
          <w:szCs w:val="18"/>
        </w:rPr>
        <w:t>]  OR</w:t>
      </w:r>
      <w:proofErr w:type="gramEnd"/>
      <w:r w:rsidRPr="00975226">
        <w:rPr>
          <w:szCs w:val="18"/>
        </w:rPr>
        <w:t xml:space="preserve"> </w:t>
      </w:r>
      <w:r w:rsidRPr="00975226">
        <w:rPr>
          <w:b/>
          <w:szCs w:val="18"/>
        </w:rPr>
        <w:t xml:space="preserve">[(1) the Contractual Party and (2) the </w:t>
      </w:r>
      <w:proofErr w:type="spellStart"/>
      <w:r w:rsidRPr="00975226">
        <w:rPr>
          <w:b/>
          <w:szCs w:val="18"/>
        </w:rPr>
        <w:t>Chargor</w:t>
      </w:r>
      <w:proofErr w:type="spellEnd"/>
      <w:r w:rsidRPr="00975226">
        <w:rPr>
          <w:b/>
          <w:szCs w:val="18"/>
        </w:rPr>
        <w:t>]</w:t>
      </w:r>
      <w:r w:rsidRPr="00975226">
        <w:rPr>
          <w:szCs w:val="18"/>
        </w:rPr>
        <w:t xml:space="preserve"> [</w:t>
      </w:r>
      <w:r w:rsidRPr="00975226">
        <w:rPr>
          <w:i/>
          <w:szCs w:val="18"/>
        </w:rPr>
        <w:t>INSERT CORRECT PARTY DETAILS AS APPROPRIATE</w:t>
      </w:r>
      <w:r w:rsidRPr="00975226">
        <w:rPr>
          <w:szCs w:val="18"/>
        </w:rPr>
        <w:t>] (the “</w:t>
      </w:r>
      <w:r w:rsidRPr="00975226">
        <w:rPr>
          <w:b/>
          <w:szCs w:val="18"/>
        </w:rPr>
        <w:t>Agreement</w:t>
      </w:r>
      <w:r w:rsidRPr="00975226">
        <w:rPr>
          <w:szCs w:val="18"/>
        </w:rPr>
        <w:t>”).</w:t>
      </w:r>
    </w:p>
    <w:p w14:paraId="2BB4ABA7" w14:textId="77777777" w:rsidR="00FE363B" w:rsidRPr="00975226" w:rsidRDefault="00FE363B" w:rsidP="00FE363B">
      <w:pPr>
        <w:rPr>
          <w:szCs w:val="18"/>
        </w:rPr>
      </w:pPr>
      <w:r w:rsidRPr="00975226">
        <w:rPr>
          <w:szCs w:val="18"/>
        </w:rPr>
        <w:t>Dear Sirs</w:t>
      </w:r>
    </w:p>
    <w:p w14:paraId="4D29F29F" w14:textId="77777777" w:rsidR="00FE363B" w:rsidRPr="00975226" w:rsidRDefault="00FE363B" w:rsidP="00FE363B">
      <w:pPr>
        <w:rPr>
          <w:szCs w:val="18"/>
        </w:rPr>
      </w:pPr>
      <w:r w:rsidRPr="00975226">
        <w:rPr>
          <w:szCs w:val="18"/>
        </w:rPr>
        <w:t>We hereby give you notice that we have assigned by way of security to {{LENDER_NAME}} (the “</w:t>
      </w:r>
      <w:r w:rsidRPr="00975226">
        <w:rPr>
          <w:b/>
          <w:szCs w:val="18"/>
        </w:rPr>
        <w:t>Lender</w:t>
      </w:r>
      <w:r w:rsidRPr="00975226">
        <w:rPr>
          <w:szCs w:val="18"/>
        </w:rPr>
        <w:t>”, which term shall include its successors and assigns) pursuant to a Mortgage and Charge dated {{LENDER_NAME}} 20[ ] entered into by us in favour of the Lender (the “</w:t>
      </w:r>
      <w:r w:rsidRPr="00975226">
        <w:rPr>
          <w:b/>
          <w:szCs w:val="18"/>
        </w:rPr>
        <w:t>Mortgage and Charge</w:t>
      </w:r>
      <w:r w:rsidRPr="00975226">
        <w:rPr>
          <w:szCs w:val="18"/>
        </w:rPr>
        <w:t>”) all our right, title and interest in (but not our obligations) to and under the Agreement.</w:t>
      </w:r>
    </w:p>
    <w:p w14:paraId="5D4D91A4" w14:textId="77777777" w:rsidR="00FE363B" w:rsidRPr="00975226" w:rsidRDefault="00FE363B" w:rsidP="00FE363B">
      <w:pPr>
        <w:rPr>
          <w:szCs w:val="18"/>
        </w:rPr>
      </w:pPr>
      <w:r w:rsidRPr="00975226">
        <w:rPr>
          <w:szCs w:val="18"/>
        </w:rPr>
        <w:t>We confirm that:</w:t>
      </w:r>
    </w:p>
    <w:p w14:paraId="03D93ADD" w14:textId="77777777" w:rsidR="00FE363B" w:rsidRPr="00975226" w:rsidRDefault="00FE363B" w:rsidP="00FE363B">
      <w:pPr>
        <w:tabs>
          <w:tab w:val="left" w:pos="720"/>
        </w:tabs>
        <w:ind w:left="720" w:hanging="720"/>
        <w:rPr>
          <w:szCs w:val="18"/>
        </w:rPr>
      </w:pPr>
      <w:r w:rsidRPr="00975226">
        <w:rPr>
          <w:szCs w:val="18"/>
        </w:rPr>
        <w:t>(a)</w:t>
      </w:r>
      <w:r w:rsidRPr="00975226">
        <w:rPr>
          <w:szCs w:val="18"/>
        </w:rPr>
        <w:tab/>
        <w:t>for the avoidance of doubt, we will remain liable under the Agreement to perform all the obligations assumed by us under the Agreement; and</w:t>
      </w:r>
    </w:p>
    <w:p w14:paraId="3FB3F48C" w14:textId="77777777" w:rsidR="00FE363B" w:rsidRPr="00975226" w:rsidRDefault="00FE363B" w:rsidP="00FE363B">
      <w:pPr>
        <w:tabs>
          <w:tab w:val="left" w:pos="720"/>
        </w:tabs>
        <w:ind w:left="720" w:hanging="720"/>
        <w:rPr>
          <w:szCs w:val="18"/>
        </w:rPr>
      </w:pPr>
      <w:r w:rsidRPr="00975226">
        <w:rPr>
          <w:szCs w:val="18"/>
        </w:rPr>
        <w:t>(b)</w:t>
      </w:r>
      <w:r w:rsidRPr="00975226">
        <w:rPr>
          <w:szCs w:val="18"/>
        </w:rPr>
        <w:tab/>
        <w:t>at no time will the Lender, any of its agents, any Receiver nor any other person be under any obligation or liability to you under or in respect of the Agreement.</w:t>
      </w:r>
    </w:p>
    <w:p w14:paraId="75B9648A" w14:textId="77777777" w:rsidR="00FE363B" w:rsidRPr="00975226" w:rsidRDefault="00FE363B" w:rsidP="00FE363B">
      <w:pPr>
        <w:rPr>
          <w:szCs w:val="18"/>
        </w:rPr>
      </w:pPr>
      <w:r w:rsidRPr="00975226">
        <w:rPr>
          <w:szCs w:val="18"/>
        </w:rPr>
        <w:t>We remain entitled to exercise all our rights, powers and discretions under the Agreement and you should continue to give notices under the Agreement to us, unless and until you receive notice (the “</w:t>
      </w:r>
      <w:r w:rsidRPr="00975226">
        <w:rPr>
          <w:b/>
          <w:szCs w:val="18"/>
        </w:rPr>
        <w:t>Default Notice</w:t>
      </w:r>
      <w:r w:rsidRPr="00975226">
        <w:rPr>
          <w:szCs w:val="18"/>
        </w:rPr>
        <w:t>”) from the Lender to the contrary stating that the security constituted by the Mortgage and Charge has become enforceable.</w:t>
      </w:r>
    </w:p>
    <w:p w14:paraId="6452FF7C" w14:textId="77777777" w:rsidR="00FE363B" w:rsidRPr="00975226" w:rsidRDefault="00FE363B" w:rsidP="00FE363B">
      <w:pPr>
        <w:rPr>
          <w:szCs w:val="18"/>
        </w:rPr>
      </w:pPr>
      <w:r w:rsidRPr="00975226">
        <w:rPr>
          <w:szCs w:val="18"/>
        </w:rPr>
        <w:t>Immediately following receipt of a Default Notice:</w:t>
      </w:r>
    </w:p>
    <w:p w14:paraId="5F2033E7" w14:textId="77777777" w:rsidR="00FE363B" w:rsidRPr="00975226" w:rsidRDefault="00FE363B" w:rsidP="00FE363B">
      <w:pPr>
        <w:tabs>
          <w:tab w:val="left" w:pos="720"/>
        </w:tabs>
        <w:ind w:left="720" w:hanging="720"/>
        <w:rPr>
          <w:szCs w:val="18"/>
        </w:rPr>
      </w:pPr>
      <w:r w:rsidRPr="00975226">
        <w:rPr>
          <w:szCs w:val="18"/>
        </w:rPr>
        <w:t>(a)</w:t>
      </w:r>
      <w:r w:rsidRPr="00975226">
        <w:rPr>
          <w:szCs w:val="18"/>
        </w:rPr>
        <w:tab/>
        <w:t>all payments from you under or arising from the Agreement should be made to such account(s) as may from time to time be notified to you in writing by the Lender;</w:t>
      </w:r>
    </w:p>
    <w:p w14:paraId="7174086C" w14:textId="77777777" w:rsidR="00FE363B" w:rsidRPr="00975226" w:rsidRDefault="00FE363B" w:rsidP="00FE363B">
      <w:pPr>
        <w:tabs>
          <w:tab w:val="left" w:pos="720"/>
        </w:tabs>
        <w:ind w:left="720" w:hanging="720"/>
        <w:rPr>
          <w:szCs w:val="18"/>
        </w:rPr>
      </w:pPr>
      <w:r w:rsidRPr="00975226">
        <w:rPr>
          <w:szCs w:val="18"/>
        </w:rPr>
        <w:t>(b)</w:t>
      </w:r>
      <w:r w:rsidRPr="00975226">
        <w:rPr>
          <w:szCs w:val="18"/>
        </w:rPr>
        <w:tab/>
        <w:t>all remedies provided for in the Agreement or available at law or in equity are exercisable by the Lender;</w:t>
      </w:r>
    </w:p>
    <w:p w14:paraId="0B73F978" w14:textId="77777777" w:rsidR="00FE363B" w:rsidRPr="00975226" w:rsidRDefault="00FE363B" w:rsidP="00FE363B">
      <w:pPr>
        <w:tabs>
          <w:tab w:val="left" w:pos="720"/>
        </w:tabs>
        <w:ind w:left="720" w:hanging="720"/>
        <w:rPr>
          <w:szCs w:val="18"/>
        </w:rPr>
      </w:pPr>
      <w:r w:rsidRPr="00975226">
        <w:rPr>
          <w:szCs w:val="18"/>
        </w:rPr>
        <w:t>(c)</w:t>
      </w:r>
      <w:r w:rsidRPr="00975226">
        <w:rPr>
          <w:szCs w:val="18"/>
        </w:rPr>
        <w:tab/>
        <w:t>all rights to compel performance of the Agreement are exercisable by the Lender; and</w:t>
      </w:r>
    </w:p>
    <w:p w14:paraId="7B362929" w14:textId="77777777" w:rsidR="00FE363B" w:rsidRPr="00975226" w:rsidRDefault="00FE363B" w:rsidP="00FE363B">
      <w:pPr>
        <w:tabs>
          <w:tab w:val="left" w:pos="720"/>
        </w:tabs>
        <w:ind w:left="720" w:hanging="720"/>
        <w:rPr>
          <w:szCs w:val="18"/>
        </w:rPr>
      </w:pPr>
      <w:r w:rsidRPr="00975226">
        <w:rPr>
          <w:szCs w:val="18"/>
        </w:rPr>
        <w:t>(d)</w:t>
      </w:r>
      <w:r w:rsidRPr="00975226">
        <w:rPr>
          <w:szCs w:val="18"/>
        </w:rPr>
        <w:tab/>
        <w:t>all rights, interests and benefits whatsoever accruing to or for the benefit of ourselves arising from the Agreement belong to the Lender.]</w:t>
      </w:r>
    </w:p>
    <w:p w14:paraId="67D60F6A" w14:textId="77777777" w:rsidR="00FE363B" w:rsidRPr="00975226" w:rsidRDefault="00FE363B" w:rsidP="00FE363B">
      <w:pPr>
        <w:rPr>
          <w:szCs w:val="18"/>
        </w:rPr>
      </w:pPr>
      <w:r w:rsidRPr="00975226">
        <w:rPr>
          <w:szCs w:val="18"/>
        </w:rPr>
        <w:t>This notice and the terms set out in this notice shall be irrevocable save as otherwise advised in writing by the Lender. This notice shall be governed by and construed with the laws of Ireland.</w:t>
      </w:r>
    </w:p>
    <w:p w14:paraId="1A1A49B9" w14:textId="77777777" w:rsidR="00FE363B" w:rsidRPr="00975226" w:rsidRDefault="00FE363B" w:rsidP="00FE363B">
      <w:pPr>
        <w:rPr>
          <w:szCs w:val="18"/>
        </w:rPr>
      </w:pPr>
      <w:r w:rsidRPr="00975226">
        <w:rPr>
          <w:szCs w:val="18"/>
        </w:rPr>
        <w:t xml:space="preserve">Please acknowledge receipt of this notice by signing the acknowledgement on the enclosed copy letter and returning same to the Lender at {{LENDER_NOTICE_ADDRESS}} marked for the attention of [INSERT DETAILS OF </w:t>
      </w:r>
      <w:r w:rsidR="003A3AA9">
        <w:rPr>
          <w:szCs w:val="18"/>
        </w:rPr>
        <w:t>LENDER</w:t>
      </w:r>
      <w:r w:rsidRPr="00975226">
        <w:rPr>
          <w:szCs w:val="18"/>
        </w:rPr>
        <w:t>(S)].</w:t>
      </w:r>
    </w:p>
    <w:p w14:paraId="7D8B0D7A" w14:textId="77777777" w:rsidR="00FE363B" w:rsidRPr="00975226" w:rsidRDefault="00FE363B" w:rsidP="00FE363B">
      <w:pPr>
        <w:rPr>
          <w:szCs w:val="18"/>
        </w:rPr>
      </w:pPr>
      <w:r w:rsidRPr="00975226">
        <w:rPr>
          <w:szCs w:val="18"/>
        </w:rPr>
        <w:t>Yours faithfully</w:t>
      </w:r>
    </w:p>
    <w:p w14:paraId="5A910844" w14:textId="77777777" w:rsidR="00FE363B" w:rsidRPr="00975226" w:rsidRDefault="00FE363B" w:rsidP="00FE363B">
      <w:pPr>
        <w:rPr>
          <w:szCs w:val="18"/>
        </w:rPr>
      </w:pPr>
      <w:r w:rsidRPr="00975226">
        <w:rPr>
          <w:szCs w:val="18"/>
        </w:rPr>
        <w:t>__________________________</w:t>
      </w:r>
    </w:p>
    <w:p w14:paraId="25D5552F" w14:textId="77777777" w:rsidR="0063519C" w:rsidRDefault="00FE363B" w:rsidP="00FE363B">
      <w:pPr>
        <w:rPr>
          <w:szCs w:val="18"/>
        </w:rPr>
      </w:pPr>
      <w:r w:rsidRPr="00975226">
        <w:rPr>
          <w:szCs w:val="18"/>
        </w:rPr>
        <w:t>for and on behalf of</w:t>
      </w:r>
    </w:p>
    <w:p w14:paraId="058CC71E" w14:textId="7C495F2E" w:rsidR="00FE363B" w:rsidRPr="00975226" w:rsidRDefault="00FE363B" w:rsidP="00FE363B">
      <w:pPr>
        <w:rPr>
          <w:szCs w:val="18"/>
        </w:rPr>
      </w:pPr>
      <w:r w:rsidRPr="00975226">
        <w:rPr>
          <w:szCs w:val="18"/>
        </w:rPr>
        <w:lastRenderedPageBreak/>
        <w:t>{{CHARGOR_NAME}}</w:t>
      </w:r>
    </w:p>
    <w:p w14:paraId="04BF8F5C" w14:textId="77777777" w:rsidR="00FE363B" w:rsidRPr="00975226" w:rsidRDefault="00FE363B" w:rsidP="00DA44FF">
      <w:pPr>
        <w:pageBreakBefore/>
        <w:rPr>
          <w:szCs w:val="18"/>
        </w:rPr>
      </w:pPr>
    </w:p>
    <w:p w14:paraId="43EB7E82" w14:textId="77777777" w:rsidR="00FE363B" w:rsidRPr="00975226" w:rsidRDefault="00FE363B" w:rsidP="00DA44FF">
      <w:pPr>
        <w:pStyle w:val="ScheduleDescription"/>
        <w:rPr>
          <w:szCs w:val="18"/>
        </w:rPr>
      </w:pPr>
      <w:bookmarkStart w:id="983" w:name="_Toc111575997"/>
      <w:r w:rsidRPr="00975226">
        <w:rPr>
          <w:szCs w:val="18"/>
        </w:rPr>
        <w:t>Part II</w:t>
      </w:r>
      <w:r w:rsidR="00DA44FF" w:rsidRPr="00975226">
        <w:rPr>
          <w:szCs w:val="18"/>
        </w:rPr>
        <w:br/>
      </w:r>
      <w:r w:rsidRPr="00975226">
        <w:rPr>
          <w:szCs w:val="18"/>
        </w:rPr>
        <w:t>Acknowledgement of Notice of Assignment of Occupational Leases</w:t>
      </w:r>
      <w:bookmarkEnd w:id="983"/>
    </w:p>
    <w:p w14:paraId="3C612302" w14:textId="77777777" w:rsidR="00FE363B" w:rsidRPr="00975226" w:rsidRDefault="00FE363B" w:rsidP="00FE363B">
      <w:pPr>
        <w:rPr>
          <w:szCs w:val="18"/>
        </w:rPr>
      </w:pPr>
      <w:r w:rsidRPr="00975226">
        <w:rPr>
          <w:szCs w:val="18"/>
        </w:rPr>
        <w:t>To:</w:t>
      </w:r>
      <w:r w:rsidRPr="00975226">
        <w:rPr>
          <w:szCs w:val="18"/>
        </w:rPr>
        <w:tab/>
        <w:t>[INSERT LENDER NAME AND ADDRESS]</w:t>
      </w:r>
    </w:p>
    <w:p w14:paraId="7588DF23" w14:textId="77777777" w:rsidR="00FE363B" w:rsidRPr="00975226" w:rsidRDefault="00FE363B" w:rsidP="00FE363B">
      <w:pPr>
        <w:rPr>
          <w:szCs w:val="18"/>
        </w:rPr>
      </w:pPr>
      <w:r w:rsidRPr="00975226">
        <w:rPr>
          <w:szCs w:val="18"/>
        </w:rPr>
        <w:t>Attention: {{LENDER_NAME}}</w:t>
      </w:r>
    </w:p>
    <w:p w14:paraId="1EE532A2" w14:textId="77777777" w:rsidR="00FE363B" w:rsidRPr="00975226" w:rsidRDefault="00FE363B" w:rsidP="00FE363B">
      <w:pPr>
        <w:rPr>
          <w:szCs w:val="18"/>
        </w:rPr>
      </w:pPr>
      <w:r w:rsidRPr="00975226">
        <w:rPr>
          <w:szCs w:val="18"/>
        </w:rPr>
        <w:t>Date: {{FORM52_DATE}}</w:t>
      </w:r>
      <w:r w:rsidRPr="00975226">
        <w:rPr>
          <w:szCs w:val="18"/>
        </w:rPr>
        <w:tab/>
      </w:r>
      <w:r w:rsidRPr="00975226">
        <w:rPr>
          <w:szCs w:val="18"/>
        </w:rPr>
        <w:tab/>
      </w:r>
      <w:r w:rsidRPr="00975226">
        <w:rPr>
          <w:szCs w:val="18"/>
        </w:rPr>
        <w:tab/>
        <w:t>[•]</w:t>
      </w:r>
    </w:p>
    <w:p w14:paraId="59D44080" w14:textId="77777777" w:rsidR="00FE363B" w:rsidRPr="00975226" w:rsidRDefault="00FE363B" w:rsidP="00FE363B">
      <w:pPr>
        <w:rPr>
          <w:szCs w:val="18"/>
        </w:rPr>
      </w:pPr>
      <w:r w:rsidRPr="00975226">
        <w:rPr>
          <w:szCs w:val="18"/>
        </w:rPr>
        <w:t>Re:</w:t>
      </w:r>
      <w:r w:rsidRPr="00975226">
        <w:rPr>
          <w:szCs w:val="18"/>
        </w:rPr>
        <w:tab/>
        <w:t>[</w:t>
      </w:r>
      <w:r w:rsidRPr="00975226">
        <w:rPr>
          <w:i/>
          <w:szCs w:val="18"/>
        </w:rPr>
        <w:t>INSERT CONTRACT/LEASE DESCRIPTION</w:t>
      </w:r>
      <w:r w:rsidRPr="00975226">
        <w:rPr>
          <w:szCs w:val="18"/>
        </w:rPr>
        <w:t xml:space="preserve">] </w:t>
      </w:r>
      <w:r w:rsidRPr="00975226">
        <w:rPr>
          <w:b/>
          <w:szCs w:val="18"/>
        </w:rPr>
        <w:t xml:space="preserve">between [(1) the </w:t>
      </w:r>
      <w:proofErr w:type="spellStart"/>
      <w:r w:rsidRPr="00975226">
        <w:rPr>
          <w:b/>
          <w:szCs w:val="18"/>
        </w:rPr>
        <w:t>Chargor</w:t>
      </w:r>
      <w:proofErr w:type="spellEnd"/>
      <w:r w:rsidRPr="00975226">
        <w:rPr>
          <w:b/>
          <w:szCs w:val="18"/>
        </w:rPr>
        <w:t xml:space="preserve"> and (2) the Contractual Party]</w:t>
      </w:r>
      <w:r w:rsidRPr="00975226">
        <w:rPr>
          <w:szCs w:val="18"/>
        </w:rPr>
        <w:t xml:space="preserve"> [</w:t>
      </w:r>
      <w:r w:rsidRPr="00975226">
        <w:rPr>
          <w:i/>
          <w:szCs w:val="18"/>
        </w:rPr>
        <w:t xml:space="preserve">INSERT CORRECT PARTY DETAILS AS </w:t>
      </w:r>
      <w:proofErr w:type="gramStart"/>
      <w:r w:rsidRPr="00975226">
        <w:rPr>
          <w:i/>
          <w:szCs w:val="18"/>
        </w:rPr>
        <w:t>APPROPRIATE</w:t>
      </w:r>
      <w:r w:rsidRPr="00975226">
        <w:rPr>
          <w:szCs w:val="18"/>
        </w:rPr>
        <w:t>]  OR</w:t>
      </w:r>
      <w:proofErr w:type="gramEnd"/>
      <w:r w:rsidRPr="00975226">
        <w:rPr>
          <w:szCs w:val="18"/>
        </w:rPr>
        <w:t xml:space="preserve"> </w:t>
      </w:r>
      <w:r w:rsidRPr="00975226">
        <w:rPr>
          <w:b/>
          <w:szCs w:val="18"/>
        </w:rPr>
        <w:t xml:space="preserve">[(1) the Contractual Party and (2) the </w:t>
      </w:r>
      <w:proofErr w:type="spellStart"/>
      <w:r w:rsidRPr="00975226">
        <w:rPr>
          <w:b/>
          <w:szCs w:val="18"/>
        </w:rPr>
        <w:t>Chargor</w:t>
      </w:r>
      <w:proofErr w:type="spellEnd"/>
      <w:r w:rsidRPr="00975226">
        <w:rPr>
          <w:b/>
          <w:szCs w:val="18"/>
        </w:rPr>
        <w:t>]</w:t>
      </w:r>
      <w:r w:rsidRPr="00975226">
        <w:rPr>
          <w:szCs w:val="18"/>
        </w:rPr>
        <w:t xml:space="preserve"> [</w:t>
      </w:r>
      <w:r w:rsidRPr="00975226">
        <w:rPr>
          <w:i/>
          <w:szCs w:val="18"/>
        </w:rPr>
        <w:t>INSERT CORRECT PARTY DETAILS AS APPROPRIATE</w:t>
      </w:r>
      <w:r w:rsidRPr="00975226">
        <w:rPr>
          <w:szCs w:val="18"/>
        </w:rPr>
        <w:t>] (the “</w:t>
      </w:r>
      <w:r w:rsidRPr="00975226">
        <w:rPr>
          <w:b/>
          <w:szCs w:val="18"/>
        </w:rPr>
        <w:t>Agreement</w:t>
      </w:r>
      <w:r w:rsidRPr="00975226">
        <w:rPr>
          <w:szCs w:val="18"/>
        </w:rPr>
        <w:t>”).</w:t>
      </w:r>
    </w:p>
    <w:p w14:paraId="3EBB4B90" w14:textId="77777777" w:rsidR="00FE363B" w:rsidRPr="00975226" w:rsidRDefault="00FE363B" w:rsidP="00FE363B">
      <w:pPr>
        <w:rPr>
          <w:szCs w:val="18"/>
        </w:rPr>
      </w:pPr>
      <w:r w:rsidRPr="00975226">
        <w:rPr>
          <w:szCs w:val="18"/>
        </w:rPr>
        <w:t>Dear Sirs</w:t>
      </w:r>
    </w:p>
    <w:p w14:paraId="324E9DB8" w14:textId="77777777" w:rsidR="00FE363B" w:rsidRPr="00975226" w:rsidRDefault="00FE363B" w:rsidP="00FE363B">
      <w:pPr>
        <w:rPr>
          <w:szCs w:val="18"/>
        </w:rPr>
      </w:pPr>
      <w:r w:rsidRPr="00975226">
        <w:rPr>
          <w:szCs w:val="18"/>
        </w:rPr>
        <w:t>We acknowledge receipt of a notice in the terms attached (the “</w:t>
      </w:r>
      <w:r w:rsidRPr="00975226">
        <w:rPr>
          <w:b/>
          <w:szCs w:val="18"/>
        </w:rPr>
        <w:t>Notice</w:t>
      </w:r>
      <w:r w:rsidRPr="00975226">
        <w:rPr>
          <w:szCs w:val="18"/>
        </w:rPr>
        <w:t>”) and confirm our consent to the assignment and charge referred to in the Notice.  We further confirm that we have not received notice of any previous assignments or charges of or over any of the rights, interests and benefits in and to the Agreement as referred to in the Notice. Terms defined in the Notice shall have the same meanings herein.</w:t>
      </w:r>
    </w:p>
    <w:p w14:paraId="0D055D7C" w14:textId="77777777" w:rsidR="00FE363B" w:rsidRPr="00975226" w:rsidRDefault="00FE363B" w:rsidP="00FE363B">
      <w:pPr>
        <w:rPr>
          <w:szCs w:val="18"/>
        </w:rPr>
      </w:pPr>
      <w:r w:rsidRPr="00975226">
        <w:rPr>
          <w:szCs w:val="18"/>
        </w:rPr>
        <w:t>With effect from the receipt by us of the Default Notice (as defined in the Notice), we shall pay all monies due by us under or arising from the Agreement in the manner specified in the Notice.</w:t>
      </w:r>
    </w:p>
    <w:p w14:paraId="21E01605" w14:textId="77777777" w:rsidR="00FE363B" w:rsidRPr="00975226" w:rsidRDefault="00FE363B" w:rsidP="00FE363B">
      <w:pPr>
        <w:rPr>
          <w:szCs w:val="18"/>
        </w:rPr>
      </w:pPr>
      <w:r w:rsidRPr="00975226">
        <w:rPr>
          <w:szCs w:val="18"/>
        </w:rPr>
        <w:t xml:space="preserve">We further confirm that no amendment, waiver or release of any such rights, interests and benefits shall be effective without your prior written consent. </w:t>
      </w:r>
      <w:proofErr w:type="gramStart"/>
      <w:r w:rsidRPr="00975226">
        <w:rPr>
          <w:szCs w:val="18"/>
        </w:rPr>
        <w:t>Furthermore</w:t>
      </w:r>
      <w:proofErr w:type="gramEnd"/>
      <w:r w:rsidRPr="00975226">
        <w:rPr>
          <w:szCs w:val="18"/>
        </w:rPr>
        <w:t xml:space="preserve"> we confirm that no breach or default on the part of the </w:t>
      </w:r>
      <w:proofErr w:type="spellStart"/>
      <w:r w:rsidRPr="00975226">
        <w:rPr>
          <w:szCs w:val="18"/>
        </w:rPr>
        <w:t>Chargor</w:t>
      </w:r>
      <w:proofErr w:type="spellEnd"/>
      <w:r w:rsidRPr="00975226">
        <w:rPr>
          <w:szCs w:val="18"/>
        </w:rPr>
        <w:t xml:space="preserve"> of any of the terms of the Agreement shall be deemed to have occurred unless we have given notice of such breach to you specifying how to make good such breach.</w:t>
      </w:r>
    </w:p>
    <w:p w14:paraId="2CB98B98" w14:textId="77777777" w:rsidR="00FE363B" w:rsidRPr="00975226" w:rsidRDefault="00FE363B" w:rsidP="00FE363B">
      <w:pPr>
        <w:rPr>
          <w:szCs w:val="18"/>
        </w:rPr>
      </w:pPr>
      <w:r w:rsidRPr="00975226">
        <w:rPr>
          <w:szCs w:val="18"/>
        </w:rPr>
        <w:t>We also confirm that we shall not exercise any right of combination, consolidation or set–off which we may have in respect of any amount due under the Agreement.</w:t>
      </w:r>
    </w:p>
    <w:p w14:paraId="652D0E86" w14:textId="77777777" w:rsidR="00FE363B" w:rsidRPr="00975226" w:rsidRDefault="00FE363B" w:rsidP="00FE363B">
      <w:pPr>
        <w:rPr>
          <w:szCs w:val="18"/>
        </w:rPr>
      </w:pPr>
      <w:r w:rsidRPr="00975226">
        <w:rPr>
          <w:szCs w:val="18"/>
        </w:rPr>
        <w:t>__________________________</w:t>
      </w:r>
    </w:p>
    <w:p w14:paraId="0C930F63" w14:textId="77777777" w:rsidR="00FE363B" w:rsidRPr="00975226" w:rsidRDefault="00FE363B" w:rsidP="00FE363B">
      <w:pPr>
        <w:rPr>
          <w:szCs w:val="18"/>
        </w:rPr>
      </w:pPr>
      <w:r w:rsidRPr="00975226">
        <w:rPr>
          <w:szCs w:val="18"/>
        </w:rPr>
        <w:t>for and on behalf of</w:t>
      </w:r>
    </w:p>
    <w:p w14:paraId="00C2013D" w14:textId="77777777" w:rsidR="00FE363B" w:rsidRPr="00975226" w:rsidRDefault="00FE363B" w:rsidP="00FE363B">
      <w:pPr>
        <w:rPr>
          <w:szCs w:val="18"/>
        </w:rPr>
      </w:pPr>
      <w:r w:rsidRPr="00975226">
        <w:rPr>
          <w:szCs w:val="18"/>
        </w:rPr>
        <w:t>{{COUNTERPARTY_NAME}}</w:t>
      </w:r>
    </w:p>
    <w:p w14:paraId="2DB64472" w14:textId="77777777" w:rsidR="00FE363B" w:rsidRPr="00975226" w:rsidRDefault="00FE363B" w:rsidP="00FE363B">
      <w:pPr>
        <w:rPr>
          <w:szCs w:val="18"/>
        </w:rPr>
      </w:pPr>
    </w:p>
    <w:p w14:paraId="446CA79A" w14:textId="77777777" w:rsidR="00FE363B" w:rsidRPr="00975226" w:rsidRDefault="00FE363B" w:rsidP="00FE363B">
      <w:pPr>
        <w:pStyle w:val="ScheduleHeading"/>
        <w:rPr>
          <w:sz w:val="18"/>
          <w:szCs w:val="18"/>
        </w:rPr>
      </w:pPr>
      <w:bookmarkStart w:id="984" w:name="_Toc106111041"/>
      <w:bookmarkStart w:id="985" w:name="_Toc111575998"/>
      <w:bookmarkStart w:id="986" w:name="_Ref106113302"/>
      <w:bookmarkEnd w:id="984"/>
      <w:bookmarkEnd w:id="985"/>
    </w:p>
    <w:p w14:paraId="17668A4A" w14:textId="77777777" w:rsidR="00FE363B" w:rsidRPr="00975226" w:rsidRDefault="00FE363B" w:rsidP="00FE363B">
      <w:pPr>
        <w:pStyle w:val="ScheduleDescription"/>
        <w:rPr>
          <w:szCs w:val="18"/>
        </w:rPr>
      </w:pPr>
      <w:bookmarkStart w:id="987" w:name="_Toc106111042"/>
      <w:bookmarkStart w:id="988" w:name="_Toc111575999"/>
      <w:bookmarkEnd w:id="986"/>
      <w:r w:rsidRPr="00975226">
        <w:rPr>
          <w:szCs w:val="18"/>
        </w:rPr>
        <w:t>Part I</w:t>
      </w:r>
      <w:bookmarkStart w:id="989" w:name="_Toc106111043"/>
      <w:bookmarkEnd w:id="987"/>
      <w:r w:rsidR="00DA44FF" w:rsidRPr="00975226">
        <w:rPr>
          <w:szCs w:val="18"/>
        </w:rPr>
        <w:br/>
      </w:r>
      <w:r w:rsidRPr="00975226">
        <w:rPr>
          <w:szCs w:val="18"/>
        </w:rPr>
        <w:t>Form of notice relating to Insurances</w:t>
      </w:r>
      <w:bookmarkEnd w:id="988"/>
      <w:bookmarkEnd w:id="989"/>
    </w:p>
    <w:p w14:paraId="53D3F1AD" w14:textId="77777777" w:rsidR="00FE363B" w:rsidRPr="00975226" w:rsidRDefault="00FE363B" w:rsidP="00FE363B">
      <w:pPr>
        <w:rPr>
          <w:szCs w:val="18"/>
        </w:rPr>
      </w:pPr>
      <w:r w:rsidRPr="00975226">
        <w:rPr>
          <w:b/>
          <w:szCs w:val="18"/>
        </w:rPr>
        <w:t>From</w:t>
      </w:r>
      <w:r w:rsidRPr="00975226">
        <w:rPr>
          <w:szCs w:val="18"/>
        </w:rPr>
        <w:t>:</w:t>
      </w:r>
      <w:r w:rsidRPr="00975226">
        <w:rPr>
          <w:szCs w:val="18"/>
        </w:rPr>
        <w:tab/>
        <w:t>{{CHARGOR_NAME}} Limited</w:t>
      </w:r>
    </w:p>
    <w:p w14:paraId="04EB6DEA" w14:textId="77777777" w:rsidR="00FE363B" w:rsidRPr="00975226" w:rsidRDefault="00FE363B" w:rsidP="00FE363B">
      <w:pPr>
        <w:rPr>
          <w:szCs w:val="18"/>
        </w:rPr>
      </w:pPr>
      <w:r w:rsidRPr="00975226">
        <w:rPr>
          <w:b/>
          <w:szCs w:val="18"/>
        </w:rPr>
        <w:t>To:</w:t>
      </w:r>
      <w:r w:rsidRPr="00975226">
        <w:rPr>
          <w:szCs w:val="18"/>
        </w:rPr>
        <w:tab/>
        <w:t>[INSURANCE COMPANY]</w:t>
      </w:r>
    </w:p>
    <w:p w14:paraId="56E46B58" w14:textId="77777777" w:rsidR="00FE363B" w:rsidRPr="00975226" w:rsidRDefault="00FE363B" w:rsidP="00FE363B">
      <w:pPr>
        <w:rPr>
          <w:szCs w:val="18"/>
        </w:rPr>
      </w:pPr>
      <w:r w:rsidRPr="00975226">
        <w:rPr>
          <w:b/>
          <w:szCs w:val="18"/>
        </w:rPr>
        <w:t>Date: {{FORM52_DATE}}</w:t>
      </w:r>
      <w:r w:rsidRPr="00975226">
        <w:rPr>
          <w:szCs w:val="18"/>
        </w:rPr>
        <w:tab/>
      </w:r>
      <w:r w:rsidRPr="00975226">
        <w:rPr>
          <w:szCs w:val="18"/>
        </w:rPr>
        <w:tab/>
      </w:r>
      <w:r w:rsidRPr="00975226">
        <w:rPr>
          <w:szCs w:val="18"/>
        </w:rPr>
        <w:tab/>
        <w:t>20</w:t>
      </w:r>
      <w:proofErr w:type="gramStart"/>
      <w:r w:rsidRPr="00975226">
        <w:rPr>
          <w:szCs w:val="18"/>
        </w:rPr>
        <w:t>[ ]</w:t>
      </w:r>
      <w:proofErr w:type="gramEnd"/>
    </w:p>
    <w:p w14:paraId="13F6F7CC" w14:textId="77777777" w:rsidR="00FE363B" w:rsidRPr="00975226" w:rsidRDefault="00FE363B" w:rsidP="00FE363B">
      <w:pPr>
        <w:rPr>
          <w:szCs w:val="18"/>
        </w:rPr>
      </w:pPr>
      <w:r w:rsidRPr="00975226">
        <w:rPr>
          <w:b/>
          <w:szCs w:val="18"/>
        </w:rPr>
        <w:t>Re:</w:t>
      </w:r>
      <w:r w:rsidRPr="00975226">
        <w:rPr>
          <w:szCs w:val="18"/>
        </w:rPr>
        <w:tab/>
        <w:t>[INSERT DETAILS OF INSURANCE POLICY]</w:t>
      </w:r>
      <w:r w:rsidRPr="00975226">
        <w:rPr>
          <w:szCs w:val="18"/>
        </w:rPr>
        <w:tab/>
        <w:t>(the “</w:t>
      </w:r>
      <w:r w:rsidRPr="00975226">
        <w:rPr>
          <w:b/>
          <w:szCs w:val="18"/>
        </w:rPr>
        <w:t>Policy</w:t>
      </w:r>
      <w:r w:rsidRPr="00975226">
        <w:rPr>
          <w:szCs w:val="18"/>
        </w:rPr>
        <w:t>”)</w:t>
      </w:r>
    </w:p>
    <w:p w14:paraId="048D0503" w14:textId="77777777" w:rsidR="00FE363B" w:rsidRPr="00975226" w:rsidRDefault="00FE363B" w:rsidP="00FE363B">
      <w:pPr>
        <w:rPr>
          <w:szCs w:val="18"/>
        </w:rPr>
      </w:pPr>
      <w:r w:rsidRPr="00975226">
        <w:rPr>
          <w:szCs w:val="18"/>
        </w:rPr>
        <w:t>Dear Sirs</w:t>
      </w:r>
    </w:p>
    <w:p w14:paraId="3105E489" w14:textId="77777777" w:rsidR="00FE363B" w:rsidRPr="00975226" w:rsidRDefault="00FE363B" w:rsidP="00FE363B">
      <w:pPr>
        <w:rPr>
          <w:szCs w:val="18"/>
        </w:rPr>
      </w:pPr>
      <w:r w:rsidRPr="00975226">
        <w:rPr>
          <w:szCs w:val="18"/>
        </w:rPr>
        <w:t>We hereby give you notice that we have assigned by way of security to [LENDER] (the “</w:t>
      </w:r>
      <w:r w:rsidRPr="00975226">
        <w:rPr>
          <w:b/>
          <w:szCs w:val="18"/>
        </w:rPr>
        <w:t>Lender</w:t>
      </w:r>
      <w:r w:rsidRPr="00975226">
        <w:rPr>
          <w:szCs w:val="18"/>
        </w:rPr>
        <w:t>”, which term shall include its successors and assigns) pursuant to a Mortgage and Charge dated {{LENDER_NAME}} 20[  ] entered into by us in favour of the Lender (the “</w:t>
      </w:r>
      <w:r w:rsidRPr="00975226">
        <w:rPr>
          <w:b/>
          <w:szCs w:val="18"/>
        </w:rPr>
        <w:t>Mortgage and Charge</w:t>
      </w:r>
      <w:r w:rsidRPr="00975226">
        <w:rPr>
          <w:szCs w:val="18"/>
        </w:rPr>
        <w:t>”) all our right, title and interest in, to and under the Policy including all monies payable under the Policy, proceeds of all claims, awards and judgments and all other insurances entered into supplemental to or in replacement of such Policy.</w:t>
      </w:r>
    </w:p>
    <w:p w14:paraId="4A1D2832" w14:textId="77777777" w:rsidR="00FE363B" w:rsidRPr="00975226" w:rsidRDefault="00FE363B" w:rsidP="00FE363B">
      <w:pPr>
        <w:rPr>
          <w:szCs w:val="18"/>
        </w:rPr>
      </w:pPr>
      <w:r w:rsidRPr="00975226">
        <w:rPr>
          <w:szCs w:val="18"/>
        </w:rPr>
        <w:t>We will remain liable to perform all our obligations under the Policy and the Lender is under no obligation of any kind whatsoever under the Policy nor under any liability whatsoever in the event of any failure by us to perform our obligations under the Policy.</w:t>
      </w:r>
    </w:p>
    <w:p w14:paraId="5B9BEA7E" w14:textId="77777777" w:rsidR="00FE363B" w:rsidRPr="00975226" w:rsidRDefault="00FE363B" w:rsidP="00FE363B">
      <w:pPr>
        <w:rPr>
          <w:szCs w:val="18"/>
        </w:rPr>
      </w:pPr>
      <w:r w:rsidRPr="00975226">
        <w:rPr>
          <w:szCs w:val="18"/>
        </w:rPr>
        <w:t>We irrevocably instruct and authorise you, after receipt of this notice, to make all payments under or arising under the Policy to such accounts as may from time to time be notified to you by the Lender.</w:t>
      </w:r>
    </w:p>
    <w:p w14:paraId="077FC5EF" w14:textId="77777777" w:rsidR="00FE363B" w:rsidRPr="00975226" w:rsidRDefault="00FE363B" w:rsidP="00FE363B">
      <w:pPr>
        <w:rPr>
          <w:szCs w:val="18"/>
        </w:rPr>
      </w:pPr>
      <w:r w:rsidRPr="00975226">
        <w:rPr>
          <w:szCs w:val="18"/>
        </w:rPr>
        <w:t>Please note that all rights, interests and benefits whatsoever accruing to or for the benefit of ourselves arising from the Policy belong to the Lender.</w:t>
      </w:r>
    </w:p>
    <w:p w14:paraId="4BD9135A" w14:textId="77777777" w:rsidR="00FE363B" w:rsidRPr="00975226" w:rsidRDefault="00FE363B" w:rsidP="00FE363B">
      <w:pPr>
        <w:rPr>
          <w:szCs w:val="18"/>
        </w:rPr>
      </w:pPr>
      <w:r w:rsidRPr="00975226">
        <w:rPr>
          <w:szCs w:val="18"/>
        </w:rPr>
        <w:t xml:space="preserve">We hereby instruct you to note the interest of the Lender on the Policy as [JOINT INSURED/INTERESTED PARTY/SOLE LOSS PAYEE] and authorise you to disclose to the Lender, without further approval from us, such information regarding the Policy as the Lender may from </w:t>
      </w:r>
      <w:proofErr w:type="gramStart"/>
      <w:r w:rsidRPr="00975226">
        <w:rPr>
          <w:szCs w:val="18"/>
        </w:rPr>
        <w:t>time to time</w:t>
      </w:r>
      <w:proofErr w:type="gramEnd"/>
      <w:r w:rsidRPr="00975226">
        <w:rPr>
          <w:szCs w:val="18"/>
        </w:rPr>
        <w:t xml:space="preserve"> request and to send it copies of all notices issued by you under the Policy.</w:t>
      </w:r>
    </w:p>
    <w:p w14:paraId="61C84001" w14:textId="77777777" w:rsidR="00FE363B" w:rsidRPr="00975226" w:rsidRDefault="00FE363B" w:rsidP="00FE363B">
      <w:pPr>
        <w:rPr>
          <w:szCs w:val="18"/>
        </w:rPr>
      </w:pPr>
      <w:r w:rsidRPr="00975226">
        <w:rPr>
          <w:szCs w:val="18"/>
        </w:rPr>
        <w:t>This notice and the terms set out herein shall be irrevocable save as otherwise advised in writing by the Lender and shall be governed by and construed with the laws of Ireland.</w:t>
      </w:r>
    </w:p>
    <w:p w14:paraId="5A4C5E2C" w14:textId="77777777" w:rsidR="00FE363B" w:rsidRPr="00975226" w:rsidRDefault="00FE363B" w:rsidP="00FE363B">
      <w:pPr>
        <w:rPr>
          <w:szCs w:val="18"/>
        </w:rPr>
      </w:pPr>
      <w:r w:rsidRPr="00975226">
        <w:rPr>
          <w:szCs w:val="18"/>
        </w:rPr>
        <w:t xml:space="preserve">Please acknowledge receipt of this notice by signing the acknowledgement on the enclosed copy letter and returning same to the Lender at {{LENDER_NOTICE_ADDRESS}} marked for the attention of [INSERT DETAILS OF </w:t>
      </w:r>
      <w:r w:rsidR="003A3AA9">
        <w:rPr>
          <w:szCs w:val="18"/>
        </w:rPr>
        <w:t>LENDER</w:t>
      </w:r>
      <w:r w:rsidRPr="00975226">
        <w:rPr>
          <w:szCs w:val="18"/>
        </w:rPr>
        <w:t>(S)].</w:t>
      </w:r>
    </w:p>
    <w:p w14:paraId="3EC5A8D5" w14:textId="77777777" w:rsidR="00FE363B" w:rsidRPr="00975226" w:rsidRDefault="00FE363B" w:rsidP="00FE363B">
      <w:pPr>
        <w:rPr>
          <w:szCs w:val="18"/>
        </w:rPr>
      </w:pPr>
      <w:r w:rsidRPr="00975226">
        <w:rPr>
          <w:szCs w:val="18"/>
        </w:rPr>
        <w:t>Yours faithfully</w:t>
      </w:r>
    </w:p>
    <w:p w14:paraId="3FEACDF8" w14:textId="77777777" w:rsidR="00FE363B" w:rsidRPr="00975226" w:rsidRDefault="00FE363B" w:rsidP="00FE363B">
      <w:pPr>
        <w:rPr>
          <w:szCs w:val="18"/>
        </w:rPr>
      </w:pPr>
      <w:r w:rsidRPr="00975226">
        <w:rPr>
          <w:szCs w:val="18"/>
        </w:rPr>
        <w:t>_______________________</w:t>
      </w:r>
    </w:p>
    <w:p w14:paraId="2DEC6DB9" w14:textId="77777777" w:rsidR="00FE363B" w:rsidRPr="00975226" w:rsidRDefault="00FE363B" w:rsidP="00FE363B">
      <w:pPr>
        <w:rPr>
          <w:szCs w:val="18"/>
        </w:rPr>
      </w:pPr>
      <w:r w:rsidRPr="00975226">
        <w:rPr>
          <w:szCs w:val="18"/>
        </w:rPr>
        <w:t>for and on behalf of</w:t>
      </w:r>
    </w:p>
    <w:p w14:paraId="623A28BF" w14:textId="77777777" w:rsidR="00FE363B" w:rsidRPr="00975226" w:rsidRDefault="00FE363B" w:rsidP="00FE363B">
      <w:pPr>
        <w:rPr>
          <w:szCs w:val="18"/>
        </w:rPr>
      </w:pPr>
      <w:r w:rsidRPr="00975226">
        <w:rPr>
          <w:szCs w:val="18"/>
        </w:rPr>
        <w:t xml:space="preserve">{{CHARGOR_NAME}} </w:t>
      </w:r>
    </w:p>
    <w:p w14:paraId="6C3A1FB8" w14:textId="77777777" w:rsidR="00FE363B" w:rsidRPr="00975226" w:rsidRDefault="00FE363B" w:rsidP="00DA44FF">
      <w:pPr>
        <w:pStyle w:val="ScheduleDescription"/>
        <w:pageBreakBefore/>
        <w:rPr>
          <w:szCs w:val="18"/>
        </w:rPr>
      </w:pPr>
      <w:bookmarkStart w:id="990" w:name="_Toc106111044"/>
      <w:bookmarkStart w:id="991" w:name="_Toc111576000"/>
      <w:r w:rsidRPr="00975226">
        <w:rPr>
          <w:szCs w:val="18"/>
        </w:rPr>
        <w:lastRenderedPageBreak/>
        <w:t>Part II</w:t>
      </w:r>
      <w:bookmarkStart w:id="992" w:name="_Toc106111045"/>
      <w:bookmarkEnd w:id="990"/>
      <w:r w:rsidR="00DA44FF" w:rsidRPr="00975226">
        <w:rPr>
          <w:szCs w:val="18"/>
        </w:rPr>
        <w:br/>
      </w:r>
      <w:r w:rsidRPr="00975226">
        <w:rPr>
          <w:szCs w:val="18"/>
        </w:rPr>
        <w:t>Acknowledgement of Notice of Assignment of Insurances</w:t>
      </w:r>
      <w:bookmarkEnd w:id="991"/>
      <w:bookmarkEnd w:id="992"/>
    </w:p>
    <w:p w14:paraId="0CDFCB1C" w14:textId="77777777" w:rsidR="00FE363B" w:rsidRPr="00975226" w:rsidRDefault="00FE363B" w:rsidP="00FE363B">
      <w:pPr>
        <w:rPr>
          <w:szCs w:val="18"/>
        </w:rPr>
      </w:pPr>
      <w:r w:rsidRPr="00975226">
        <w:rPr>
          <w:b/>
          <w:szCs w:val="18"/>
        </w:rPr>
        <w:t>To</w:t>
      </w:r>
      <w:r w:rsidRPr="00975226">
        <w:rPr>
          <w:szCs w:val="18"/>
        </w:rPr>
        <w:t>:</w:t>
      </w:r>
      <w:r w:rsidRPr="00975226">
        <w:rPr>
          <w:szCs w:val="18"/>
        </w:rPr>
        <w:tab/>
        <w:t>[LENDER]</w:t>
      </w:r>
    </w:p>
    <w:p w14:paraId="007FAEFE" w14:textId="77777777" w:rsidR="00FE363B" w:rsidRPr="00975226" w:rsidRDefault="00FE363B" w:rsidP="00FE363B">
      <w:pPr>
        <w:rPr>
          <w:szCs w:val="18"/>
        </w:rPr>
      </w:pPr>
      <w:r w:rsidRPr="00975226">
        <w:rPr>
          <w:b/>
          <w:szCs w:val="18"/>
        </w:rPr>
        <w:t>Date</w:t>
      </w:r>
      <w:r w:rsidRPr="00975226">
        <w:rPr>
          <w:szCs w:val="18"/>
        </w:rPr>
        <w:t>:</w:t>
      </w:r>
      <w:r w:rsidRPr="00975226">
        <w:rPr>
          <w:szCs w:val="18"/>
        </w:rPr>
        <w:tab/>
      </w:r>
      <w:r w:rsidRPr="00975226">
        <w:rPr>
          <w:szCs w:val="18"/>
        </w:rPr>
        <w:tab/>
      </w:r>
      <w:r w:rsidRPr="00975226">
        <w:rPr>
          <w:szCs w:val="18"/>
        </w:rPr>
        <w:tab/>
        <w:t>20[</w:t>
      </w:r>
      <w:r w:rsidRPr="00975226">
        <w:rPr>
          <w:szCs w:val="18"/>
        </w:rPr>
        <w:tab/>
        <w:t>]</w:t>
      </w:r>
    </w:p>
    <w:p w14:paraId="3D68F421" w14:textId="77777777" w:rsidR="00FE363B" w:rsidRPr="00975226" w:rsidRDefault="00FE363B" w:rsidP="00FE363B">
      <w:pPr>
        <w:rPr>
          <w:szCs w:val="18"/>
        </w:rPr>
      </w:pPr>
      <w:r w:rsidRPr="00975226">
        <w:rPr>
          <w:b/>
          <w:szCs w:val="18"/>
        </w:rPr>
        <w:t>Re</w:t>
      </w:r>
      <w:r w:rsidRPr="00975226">
        <w:rPr>
          <w:szCs w:val="18"/>
        </w:rPr>
        <w:t>:</w:t>
      </w:r>
      <w:r w:rsidRPr="00975226">
        <w:rPr>
          <w:szCs w:val="18"/>
        </w:rPr>
        <w:tab/>
        <w:t>[INSERT DETAILS OF INSURANCE POLICY]</w:t>
      </w:r>
      <w:r w:rsidRPr="00975226">
        <w:rPr>
          <w:szCs w:val="18"/>
        </w:rPr>
        <w:tab/>
        <w:t>(the “</w:t>
      </w:r>
      <w:r w:rsidRPr="00975226">
        <w:rPr>
          <w:b/>
          <w:szCs w:val="18"/>
        </w:rPr>
        <w:t>Policy</w:t>
      </w:r>
      <w:r w:rsidRPr="00975226">
        <w:rPr>
          <w:szCs w:val="18"/>
        </w:rPr>
        <w:t>”)</w:t>
      </w:r>
    </w:p>
    <w:p w14:paraId="7E6A761E" w14:textId="77777777" w:rsidR="00FE363B" w:rsidRPr="00975226" w:rsidRDefault="00FE363B" w:rsidP="00FE363B">
      <w:pPr>
        <w:rPr>
          <w:szCs w:val="18"/>
        </w:rPr>
      </w:pPr>
      <w:r w:rsidRPr="00975226">
        <w:rPr>
          <w:szCs w:val="18"/>
        </w:rPr>
        <w:t>Dear Sirs</w:t>
      </w:r>
    </w:p>
    <w:p w14:paraId="55426A4A" w14:textId="77777777" w:rsidR="00FE363B" w:rsidRPr="00975226" w:rsidRDefault="00FE363B" w:rsidP="00FE363B">
      <w:pPr>
        <w:rPr>
          <w:szCs w:val="18"/>
        </w:rPr>
      </w:pPr>
      <w:r w:rsidRPr="00975226">
        <w:rPr>
          <w:szCs w:val="18"/>
        </w:rPr>
        <w:t>We confirm receipt from {{CHARGOR_NAME}}</w:t>
      </w:r>
      <w:r w:rsidR="003A3AA9">
        <w:rPr>
          <w:szCs w:val="18"/>
        </w:rPr>
        <w:t xml:space="preserve"> </w:t>
      </w:r>
      <w:r w:rsidRPr="00975226">
        <w:rPr>
          <w:szCs w:val="18"/>
        </w:rPr>
        <w:t>(the “</w:t>
      </w:r>
      <w:proofErr w:type="spellStart"/>
      <w:r w:rsidRPr="00975226">
        <w:rPr>
          <w:b/>
          <w:szCs w:val="18"/>
        </w:rPr>
        <w:t>Chargor</w:t>
      </w:r>
      <w:proofErr w:type="spellEnd"/>
      <w:r w:rsidRPr="00975226">
        <w:rPr>
          <w:szCs w:val="18"/>
        </w:rPr>
        <w:t>”) of a notice dated {{LENDER_NAME}} 20[  ] (the “</w:t>
      </w:r>
      <w:r w:rsidRPr="00975226">
        <w:rPr>
          <w:b/>
          <w:szCs w:val="18"/>
        </w:rPr>
        <w:t>Notice</w:t>
      </w:r>
      <w:r w:rsidRPr="00975226">
        <w:rPr>
          <w:szCs w:val="18"/>
        </w:rPr>
        <w:t>”) of an assignment upon the terms of a Mortgage and Charge dated {{LENDER_NAME}} 20[ ] (the “</w:t>
      </w:r>
      <w:r w:rsidRPr="00975226">
        <w:rPr>
          <w:b/>
          <w:szCs w:val="18"/>
        </w:rPr>
        <w:t>Mortgage and Charge</w:t>
      </w:r>
      <w:r w:rsidRPr="00975226">
        <w:rPr>
          <w:szCs w:val="18"/>
        </w:rPr>
        <w:t xml:space="preserve">”) between (1) the </w:t>
      </w:r>
      <w:proofErr w:type="spellStart"/>
      <w:r w:rsidRPr="00975226">
        <w:rPr>
          <w:szCs w:val="18"/>
        </w:rPr>
        <w:t>Chargor</w:t>
      </w:r>
      <w:proofErr w:type="spellEnd"/>
      <w:r w:rsidRPr="00975226">
        <w:rPr>
          <w:szCs w:val="18"/>
        </w:rPr>
        <w:t xml:space="preserve"> and (2) you (the “</w:t>
      </w:r>
      <w:r w:rsidRPr="00975226">
        <w:rPr>
          <w:b/>
          <w:szCs w:val="18"/>
        </w:rPr>
        <w:t>Lender</w:t>
      </w:r>
      <w:r w:rsidRPr="00975226">
        <w:rPr>
          <w:szCs w:val="18"/>
        </w:rPr>
        <w:t xml:space="preserve">”) in respect of all the </w:t>
      </w:r>
      <w:proofErr w:type="spellStart"/>
      <w:r w:rsidRPr="00975226">
        <w:rPr>
          <w:szCs w:val="18"/>
        </w:rPr>
        <w:t>Chargor’s</w:t>
      </w:r>
      <w:proofErr w:type="spellEnd"/>
      <w:r w:rsidRPr="00975226">
        <w:rPr>
          <w:szCs w:val="18"/>
        </w:rPr>
        <w:t xml:space="preserve"> rights, title, interest and benefit in, to and under the Policy (as specified in the Notice).</w:t>
      </w:r>
    </w:p>
    <w:p w14:paraId="6FF4696E" w14:textId="77777777" w:rsidR="00FE363B" w:rsidRPr="00975226" w:rsidRDefault="00FE363B" w:rsidP="00FE363B">
      <w:pPr>
        <w:rPr>
          <w:szCs w:val="18"/>
        </w:rPr>
      </w:pPr>
      <w:r w:rsidRPr="00975226">
        <w:rPr>
          <w:szCs w:val="18"/>
        </w:rPr>
        <w:t>We confirm that we have not received notice of any assignment or charge of or over any of the right, interests and benefits specified in the Notice and will make all payments to any account as may from time to time be specified by you.</w:t>
      </w:r>
    </w:p>
    <w:p w14:paraId="0E7D84EB" w14:textId="77777777" w:rsidR="00FE363B" w:rsidRPr="00975226" w:rsidRDefault="00FE363B" w:rsidP="00FE363B">
      <w:pPr>
        <w:rPr>
          <w:szCs w:val="18"/>
        </w:rPr>
      </w:pPr>
      <w:r w:rsidRPr="00975226">
        <w:rPr>
          <w:szCs w:val="18"/>
        </w:rPr>
        <w:t xml:space="preserve">We acknowledge that the </w:t>
      </w:r>
      <w:proofErr w:type="spellStart"/>
      <w:r w:rsidRPr="00975226">
        <w:rPr>
          <w:szCs w:val="18"/>
        </w:rPr>
        <w:t>Chargor</w:t>
      </w:r>
      <w:proofErr w:type="spellEnd"/>
      <w:r w:rsidRPr="00975226">
        <w:rPr>
          <w:szCs w:val="18"/>
        </w:rPr>
        <w:t xml:space="preserve"> will remain liable to perform all of its obligations under the Policy and the Lender is under no obligation of any kind whatsoever under the Policy nor under any liability whatsoever in the event of any failure by us to perform our obligations under the Policy.</w:t>
      </w:r>
    </w:p>
    <w:p w14:paraId="0060EAD7" w14:textId="77777777" w:rsidR="00FE363B" w:rsidRPr="00975226" w:rsidRDefault="00FE363B" w:rsidP="00FE363B">
      <w:pPr>
        <w:rPr>
          <w:szCs w:val="18"/>
        </w:rPr>
      </w:pPr>
      <w:r w:rsidRPr="00975226">
        <w:rPr>
          <w:szCs w:val="18"/>
        </w:rPr>
        <w:t>This letter is governed by and will be construed in accordance with the laws of Ireland.</w:t>
      </w:r>
    </w:p>
    <w:p w14:paraId="211DE7D0" w14:textId="77777777" w:rsidR="00FE363B" w:rsidRPr="00975226" w:rsidRDefault="00FE363B" w:rsidP="00FE363B">
      <w:pPr>
        <w:rPr>
          <w:szCs w:val="18"/>
        </w:rPr>
      </w:pPr>
      <w:r w:rsidRPr="00975226">
        <w:rPr>
          <w:szCs w:val="18"/>
        </w:rPr>
        <w:t>Yours faithfully</w:t>
      </w:r>
    </w:p>
    <w:p w14:paraId="1352E8C3" w14:textId="77777777" w:rsidR="00FE363B" w:rsidRPr="00975226" w:rsidRDefault="00FE363B" w:rsidP="00FE363B">
      <w:pPr>
        <w:rPr>
          <w:szCs w:val="18"/>
        </w:rPr>
      </w:pPr>
      <w:r w:rsidRPr="00975226">
        <w:rPr>
          <w:szCs w:val="18"/>
        </w:rPr>
        <w:t>_______________________</w:t>
      </w:r>
    </w:p>
    <w:p w14:paraId="6EB84CAA" w14:textId="77777777" w:rsidR="00FE363B" w:rsidRPr="00975226" w:rsidRDefault="00FE363B" w:rsidP="00FE363B">
      <w:pPr>
        <w:rPr>
          <w:szCs w:val="18"/>
        </w:rPr>
      </w:pPr>
      <w:r w:rsidRPr="00975226">
        <w:rPr>
          <w:szCs w:val="18"/>
        </w:rPr>
        <w:t>[Insert name of insurance company]</w:t>
      </w:r>
    </w:p>
    <w:p w14:paraId="2F620F11" w14:textId="77777777" w:rsidR="00FE363B" w:rsidRPr="00975226" w:rsidRDefault="00FE363B" w:rsidP="00FE363B">
      <w:pPr>
        <w:jc w:val="center"/>
        <w:rPr>
          <w:szCs w:val="18"/>
          <w:lang w:val="en-US"/>
        </w:rPr>
      </w:pPr>
    </w:p>
    <w:p w14:paraId="5FE8DC03" w14:textId="77777777" w:rsidR="00FE363B" w:rsidRPr="00975226" w:rsidRDefault="00FE363B" w:rsidP="00FE363B">
      <w:pPr>
        <w:rPr>
          <w:szCs w:val="18"/>
        </w:rPr>
      </w:pPr>
      <w:r w:rsidRPr="00975226">
        <w:rPr>
          <w:szCs w:val="18"/>
        </w:rPr>
        <w:br/>
      </w:r>
    </w:p>
    <w:p w14:paraId="034D3AF5" w14:textId="77777777" w:rsidR="00FE363B" w:rsidRPr="00975226" w:rsidRDefault="00FE363B" w:rsidP="00FE363B">
      <w:pPr>
        <w:rPr>
          <w:szCs w:val="18"/>
        </w:rPr>
      </w:pPr>
      <w:bookmarkStart w:id="993" w:name="_Toc106111046"/>
      <w:bookmarkEnd w:id="993"/>
    </w:p>
    <w:p w14:paraId="44DB70A4" w14:textId="77777777" w:rsidR="00DA44FF" w:rsidRPr="00975226" w:rsidRDefault="00DA44FF" w:rsidP="00FE363B">
      <w:pPr>
        <w:jc w:val="center"/>
        <w:rPr>
          <w:b/>
          <w:szCs w:val="18"/>
        </w:rPr>
      </w:pPr>
      <w:r w:rsidRPr="00975226">
        <w:rPr>
          <w:b/>
          <w:szCs w:val="18"/>
        </w:rPr>
        <w:br w:type="page"/>
      </w:r>
    </w:p>
    <w:p w14:paraId="317D20CB" w14:textId="77777777" w:rsidR="00FE363B" w:rsidRPr="00975226" w:rsidRDefault="00FE363B" w:rsidP="00FE363B">
      <w:pPr>
        <w:jc w:val="center"/>
        <w:rPr>
          <w:szCs w:val="18"/>
        </w:rPr>
      </w:pPr>
      <w:r w:rsidRPr="00975226">
        <w:rPr>
          <w:b/>
          <w:szCs w:val="18"/>
        </w:rPr>
        <w:lastRenderedPageBreak/>
        <w:t>EXECUTION PAGE</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676"/>
        <w:gridCol w:w="3576"/>
      </w:tblGrid>
      <w:tr w:rsidR="00D828E9" w:rsidRPr="00975226" w14:paraId="67F969E8" w14:textId="77777777" w:rsidTr="007851DE">
        <w:tc>
          <w:tcPr>
            <w:tcW w:w="4815" w:type="dxa"/>
          </w:tcPr>
          <w:p w14:paraId="285FD4BA" w14:textId="77777777" w:rsidR="00D828E9" w:rsidRPr="00975226" w:rsidRDefault="00D828E9" w:rsidP="007851DE">
            <w:pPr>
              <w:spacing w:after="0"/>
              <w:rPr>
                <w:b/>
                <w:szCs w:val="18"/>
                <w:u w:val="single"/>
              </w:rPr>
            </w:pPr>
            <w:r w:rsidRPr="00975226">
              <w:rPr>
                <w:b/>
                <w:szCs w:val="18"/>
                <w:u w:val="single"/>
              </w:rPr>
              <w:t>THE BORROWER</w:t>
            </w:r>
          </w:p>
        </w:tc>
        <w:tc>
          <w:tcPr>
            <w:tcW w:w="676" w:type="dxa"/>
          </w:tcPr>
          <w:p w14:paraId="7F70BA42" w14:textId="77777777" w:rsidR="00D828E9" w:rsidRPr="00975226" w:rsidRDefault="00D828E9" w:rsidP="007851DE">
            <w:pPr>
              <w:spacing w:after="0"/>
              <w:rPr>
                <w:b/>
                <w:szCs w:val="18"/>
              </w:rPr>
            </w:pPr>
          </w:p>
        </w:tc>
        <w:tc>
          <w:tcPr>
            <w:tcW w:w="3576" w:type="dxa"/>
          </w:tcPr>
          <w:p w14:paraId="22A67C40" w14:textId="77777777" w:rsidR="00D828E9" w:rsidRPr="00975226" w:rsidRDefault="00D828E9" w:rsidP="007851DE">
            <w:pPr>
              <w:spacing w:after="0"/>
              <w:rPr>
                <w:b/>
                <w:szCs w:val="18"/>
              </w:rPr>
            </w:pPr>
          </w:p>
        </w:tc>
      </w:tr>
      <w:tr w:rsidR="00D828E9" w:rsidRPr="00975226" w14:paraId="19E05104" w14:textId="77777777" w:rsidTr="007851DE">
        <w:tc>
          <w:tcPr>
            <w:tcW w:w="4815" w:type="dxa"/>
          </w:tcPr>
          <w:p w14:paraId="6660CE22" w14:textId="7D9151C9" w:rsidR="00A0629A" w:rsidRDefault="00000000">
            <w:r w:rsidRPr="0063519C">
              <w:rPr>
                <w:b/>
                <w:bCs/>
              </w:rPr>
              <w:t>SIGNED</w:t>
            </w:r>
            <w:r>
              <w:t xml:space="preserve"> by </w:t>
            </w:r>
          </w:p>
        </w:tc>
        <w:tc>
          <w:tcPr>
            <w:tcW w:w="676" w:type="dxa"/>
          </w:tcPr>
          <w:p w14:paraId="2AD0DAED" w14:textId="77777777" w:rsidR="00D828E9" w:rsidRPr="00975226" w:rsidRDefault="00D828E9" w:rsidP="007851DE">
            <w:pPr>
              <w:spacing w:after="0"/>
              <w:rPr>
                <w:b/>
                <w:szCs w:val="18"/>
              </w:rPr>
            </w:pPr>
          </w:p>
        </w:tc>
        <w:tc>
          <w:tcPr>
            <w:tcW w:w="3576" w:type="dxa"/>
          </w:tcPr>
          <w:p w14:paraId="296B7125" w14:textId="77777777" w:rsidR="00D828E9" w:rsidRPr="00975226" w:rsidRDefault="00D828E9" w:rsidP="007851DE">
            <w:pPr>
              <w:spacing w:after="0"/>
              <w:rPr>
                <w:b/>
                <w:szCs w:val="18"/>
              </w:rPr>
            </w:pPr>
          </w:p>
        </w:tc>
      </w:tr>
      <w:tr w:rsidR="00D828E9" w:rsidRPr="00975226" w14:paraId="3C970BA5" w14:textId="77777777" w:rsidTr="007851DE">
        <w:tc>
          <w:tcPr>
            <w:tcW w:w="4815" w:type="dxa"/>
          </w:tcPr>
          <w:p w14:paraId="4D90BF40" w14:textId="77777777" w:rsidR="00D828E9" w:rsidRPr="00975226" w:rsidRDefault="00D828E9" w:rsidP="007851DE">
            <w:pPr>
              <w:spacing w:after="0"/>
              <w:rPr>
                <w:b/>
                <w:szCs w:val="18"/>
              </w:rPr>
            </w:pPr>
          </w:p>
        </w:tc>
        <w:tc>
          <w:tcPr>
            <w:tcW w:w="676" w:type="dxa"/>
          </w:tcPr>
          <w:p w14:paraId="4505C7F3" w14:textId="77777777" w:rsidR="00D828E9" w:rsidRPr="00975226" w:rsidRDefault="00D828E9" w:rsidP="007851DE">
            <w:pPr>
              <w:spacing w:after="0"/>
              <w:rPr>
                <w:b/>
                <w:szCs w:val="18"/>
              </w:rPr>
            </w:pPr>
          </w:p>
        </w:tc>
        <w:tc>
          <w:tcPr>
            <w:tcW w:w="3576" w:type="dxa"/>
            <w:tcBorders>
              <w:bottom w:val="single" w:sz="4" w:space="0" w:color="auto"/>
            </w:tcBorders>
          </w:tcPr>
          <w:p w14:paraId="09D49CFB" w14:textId="77777777" w:rsidR="00D828E9" w:rsidRPr="00975226" w:rsidRDefault="00D828E9" w:rsidP="007851DE">
            <w:pPr>
              <w:spacing w:after="0"/>
              <w:rPr>
                <w:b/>
                <w:szCs w:val="18"/>
              </w:rPr>
            </w:pPr>
          </w:p>
        </w:tc>
      </w:tr>
      <w:tr w:rsidR="00D828E9" w:rsidRPr="00975226" w14:paraId="0A723EC1" w14:textId="77777777" w:rsidTr="007851DE">
        <w:tc>
          <w:tcPr>
            <w:tcW w:w="4815" w:type="dxa"/>
          </w:tcPr>
          <w:p w14:paraId="09A69734" w14:textId="77777777" w:rsidR="00D828E9" w:rsidRPr="00975226" w:rsidRDefault="00D828E9" w:rsidP="007851DE">
            <w:pPr>
              <w:spacing w:after="0"/>
              <w:rPr>
                <w:b/>
                <w:szCs w:val="18"/>
              </w:rPr>
            </w:pPr>
          </w:p>
          <w:p w14:paraId="57036CB2" w14:textId="77777777" w:rsidR="00D828E9" w:rsidRPr="00975226" w:rsidRDefault="00D828E9" w:rsidP="007851DE">
            <w:pPr>
              <w:spacing w:after="0"/>
              <w:rPr>
                <w:b/>
                <w:szCs w:val="18"/>
              </w:rPr>
            </w:pPr>
          </w:p>
        </w:tc>
        <w:tc>
          <w:tcPr>
            <w:tcW w:w="676" w:type="dxa"/>
          </w:tcPr>
          <w:p w14:paraId="396DDB74" w14:textId="77777777" w:rsidR="00D828E9" w:rsidRPr="00975226" w:rsidRDefault="00D828E9" w:rsidP="007851DE">
            <w:pPr>
              <w:spacing w:after="0"/>
              <w:rPr>
                <w:b/>
                <w:szCs w:val="18"/>
              </w:rPr>
            </w:pPr>
          </w:p>
        </w:tc>
        <w:tc>
          <w:tcPr>
            <w:tcW w:w="3576" w:type="dxa"/>
          </w:tcPr>
          <w:p w14:paraId="4688D578" w14:textId="77777777" w:rsidR="00D828E9" w:rsidRPr="00975226" w:rsidRDefault="00D828E9" w:rsidP="007851DE">
            <w:pPr>
              <w:spacing w:after="0"/>
              <w:rPr>
                <w:b/>
                <w:szCs w:val="18"/>
              </w:rPr>
            </w:pPr>
          </w:p>
        </w:tc>
      </w:tr>
      <w:tr w:rsidR="00D828E9" w:rsidRPr="00975226" w14:paraId="6896CA5A" w14:textId="77777777" w:rsidTr="007851DE">
        <w:tc>
          <w:tcPr>
            <w:tcW w:w="4815" w:type="dxa"/>
          </w:tcPr>
          <w:p w14:paraId="5BDE23A4" w14:textId="77777777" w:rsidR="00D828E9" w:rsidRPr="00975226" w:rsidRDefault="00D828E9" w:rsidP="007851DE">
            <w:pPr>
              <w:spacing w:after="0"/>
              <w:rPr>
                <w:szCs w:val="18"/>
              </w:rPr>
            </w:pPr>
            <w:r w:rsidRPr="00975226">
              <w:rPr>
                <w:szCs w:val="18"/>
              </w:rPr>
              <w:t>Witness Signature:</w:t>
            </w:r>
          </w:p>
        </w:tc>
        <w:tc>
          <w:tcPr>
            <w:tcW w:w="676" w:type="dxa"/>
          </w:tcPr>
          <w:p w14:paraId="740A26E3" w14:textId="77777777" w:rsidR="00D828E9" w:rsidRPr="00975226" w:rsidRDefault="00D828E9" w:rsidP="007851DE">
            <w:pPr>
              <w:spacing w:after="0"/>
              <w:rPr>
                <w:b/>
                <w:szCs w:val="18"/>
              </w:rPr>
            </w:pPr>
          </w:p>
        </w:tc>
        <w:tc>
          <w:tcPr>
            <w:tcW w:w="3576" w:type="dxa"/>
            <w:tcBorders>
              <w:bottom w:val="single" w:sz="4" w:space="0" w:color="auto"/>
            </w:tcBorders>
          </w:tcPr>
          <w:p w14:paraId="4482CA46" w14:textId="77777777" w:rsidR="00D828E9" w:rsidRPr="00975226" w:rsidRDefault="00D828E9" w:rsidP="007851DE">
            <w:pPr>
              <w:spacing w:after="0"/>
              <w:rPr>
                <w:b/>
                <w:szCs w:val="18"/>
              </w:rPr>
            </w:pPr>
          </w:p>
        </w:tc>
      </w:tr>
      <w:tr w:rsidR="00D828E9" w:rsidRPr="00975226" w14:paraId="524F0308" w14:textId="77777777" w:rsidTr="007851DE">
        <w:tc>
          <w:tcPr>
            <w:tcW w:w="4815" w:type="dxa"/>
          </w:tcPr>
          <w:p w14:paraId="7BDDC040" w14:textId="77777777" w:rsidR="00D828E9" w:rsidRPr="00975226" w:rsidRDefault="00D828E9" w:rsidP="007851DE">
            <w:pPr>
              <w:spacing w:after="0"/>
              <w:rPr>
                <w:szCs w:val="18"/>
              </w:rPr>
            </w:pPr>
          </w:p>
        </w:tc>
        <w:tc>
          <w:tcPr>
            <w:tcW w:w="676" w:type="dxa"/>
          </w:tcPr>
          <w:p w14:paraId="05254420" w14:textId="77777777" w:rsidR="00D828E9" w:rsidRPr="00975226" w:rsidRDefault="00D828E9" w:rsidP="007851DE">
            <w:pPr>
              <w:spacing w:after="0"/>
              <w:rPr>
                <w:b/>
                <w:szCs w:val="18"/>
              </w:rPr>
            </w:pPr>
          </w:p>
        </w:tc>
        <w:tc>
          <w:tcPr>
            <w:tcW w:w="3576" w:type="dxa"/>
            <w:tcBorders>
              <w:top w:val="single" w:sz="4" w:space="0" w:color="auto"/>
            </w:tcBorders>
          </w:tcPr>
          <w:p w14:paraId="01B33042" w14:textId="77777777" w:rsidR="00D828E9" w:rsidRPr="00975226" w:rsidRDefault="00D828E9" w:rsidP="007851DE">
            <w:pPr>
              <w:spacing w:after="0"/>
              <w:rPr>
                <w:b/>
                <w:szCs w:val="18"/>
              </w:rPr>
            </w:pPr>
          </w:p>
        </w:tc>
      </w:tr>
      <w:tr w:rsidR="00D828E9" w:rsidRPr="00975226" w14:paraId="5EB86A10" w14:textId="77777777" w:rsidTr="007851DE">
        <w:tc>
          <w:tcPr>
            <w:tcW w:w="4815" w:type="dxa"/>
          </w:tcPr>
          <w:p w14:paraId="3C342672" w14:textId="77777777" w:rsidR="00D828E9" w:rsidRPr="00975226" w:rsidRDefault="00D828E9" w:rsidP="007851DE">
            <w:pPr>
              <w:spacing w:after="0"/>
              <w:rPr>
                <w:szCs w:val="18"/>
              </w:rPr>
            </w:pPr>
          </w:p>
        </w:tc>
        <w:tc>
          <w:tcPr>
            <w:tcW w:w="676" w:type="dxa"/>
          </w:tcPr>
          <w:p w14:paraId="37B3BA68" w14:textId="77777777" w:rsidR="00D828E9" w:rsidRPr="00975226" w:rsidRDefault="00D828E9" w:rsidP="007851DE">
            <w:pPr>
              <w:spacing w:after="0"/>
              <w:rPr>
                <w:b/>
                <w:szCs w:val="18"/>
              </w:rPr>
            </w:pPr>
          </w:p>
        </w:tc>
        <w:tc>
          <w:tcPr>
            <w:tcW w:w="3576" w:type="dxa"/>
          </w:tcPr>
          <w:p w14:paraId="0502FD34" w14:textId="77777777" w:rsidR="00D828E9" w:rsidRPr="00975226" w:rsidRDefault="00D828E9" w:rsidP="007851DE">
            <w:pPr>
              <w:spacing w:after="0"/>
              <w:rPr>
                <w:b/>
                <w:szCs w:val="18"/>
              </w:rPr>
            </w:pPr>
          </w:p>
        </w:tc>
      </w:tr>
      <w:tr w:rsidR="00D828E9" w:rsidRPr="00975226" w14:paraId="7FD5CDB8" w14:textId="77777777" w:rsidTr="007851DE">
        <w:tc>
          <w:tcPr>
            <w:tcW w:w="4815" w:type="dxa"/>
          </w:tcPr>
          <w:p w14:paraId="63C9CE2A" w14:textId="60F3A1C1" w:rsidR="00A0629A" w:rsidRDefault="00000000">
            <w:r>
              <w:t xml:space="preserve">Witness Name: </w:t>
            </w:r>
          </w:p>
        </w:tc>
        <w:tc>
          <w:tcPr>
            <w:tcW w:w="676" w:type="dxa"/>
          </w:tcPr>
          <w:p w14:paraId="4FF6FFBE" w14:textId="77777777" w:rsidR="00D828E9" w:rsidRPr="00975226" w:rsidRDefault="00D828E9" w:rsidP="007851DE">
            <w:pPr>
              <w:spacing w:after="0"/>
              <w:rPr>
                <w:b/>
                <w:szCs w:val="18"/>
              </w:rPr>
            </w:pPr>
          </w:p>
        </w:tc>
        <w:tc>
          <w:tcPr>
            <w:tcW w:w="3576" w:type="dxa"/>
            <w:tcBorders>
              <w:bottom w:val="single" w:sz="4" w:space="0" w:color="auto"/>
            </w:tcBorders>
          </w:tcPr>
          <w:p w14:paraId="51BDF7BC" w14:textId="77777777" w:rsidR="00D828E9" w:rsidRPr="00975226" w:rsidRDefault="00D828E9" w:rsidP="007851DE">
            <w:pPr>
              <w:spacing w:after="0"/>
              <w:rPr>
                <w:b/>
                <w:szCs w:val="18"/>
              </w:rPr>
            </w:pPr>
          </w:p>
        </w:tc>
      </w:tr>
      <w:tr w:rsidR="00D828E9" w:rsidRPr="00975226" w14:paraId="32863B0C" w14:textId="77777777" w:rsidTr="007851DE">
        <w:tc>
          <w:tcPr>
            <w:tcW w:w="4815" w:type="dxa"/>
          </w:tcPr>
          <w:p w14:paraId="484217A9" w14:textId="77777777" w:rsidR="00D828E9" w:rsidRPr="00975226" w:rsidRDefault="00D828E9" w:rsidP="007851DE">
            <w:pPr>
              <w:spacing w:after="0"/>
              <w:rPr>
                <w:szCs w:val="18"/>
              </w:rPr>
            </w:pPr>
          </w:p>
        </w:tc>
        <w:tc>
          <w:tcPr>
            <w:tcW w:w="676" w:type="dxa"/>
          </w:tcPr>
          <w:p w14:paraId="2A928623" w14:textId="77777777" w:rsidR="00D828E9" w:rsidRPr="00975226" w:rsidRDefault="00D828E9" w:rsidP="007851DE">
            <w:pPr>
              <w:spacing w:after="0"/>
              <w:rPr>
                <w:b/>
                <w:szCs w:val="18"/>
              </w:rPr>
            </w:pPr>
          </w:p>
        </w:tc>
        <w:tc>
          <w:tcPr>
            <w:tcW w:w="3576" w:type="dxa"/>
            <w:tcBorders>
              <w:top w:val="single" w:sz="4" w:space="0" w:color="auto"/>
            </w:tcBorders>
          </w:tcPr>
          <w:p w14:paraId="5230BB17" w14:textId="77777777" w:rsidR="00D828E9" w:rsidRPr="00975226" w:rsidRDefault="00D828E9" w:rsidP="007851DE">
            <w:pPr>
              <w:spacing w:after="0"/>
              <w:rPr>
                <w:b/>
                <w:szCs w:val="18"/>
              </w:rPr>
            </w:pPr>
          </w:p>
        </w:tc>
      </w:tr>
      <w:tr w:rsidR="00D828E9" w:rsidRPr="00975226" w14:paraId="03BA11C9" w14:textId="77777777" w:rsidTr="007851DE">
        <w:tc>
          <w:tcPr>
            <w:tcW w:w="4815" w:type="dxa"/>
          </w:tcPr>
          <w:p w14:paraId="6293FF18" w14:textId="77777777" w:rsidR="00D828E9" w:rsidRPr="00975226" w:rsidRDefault="00D828E9" w:rsidP="007851DE">
            <w:pPr>
              <w:spacing w:after="0"/>
              <w:rPr>
                <w:szCs w:val="18"/>
              </w:rPr>
            </w:pPr>
          </w:p>
        </w:tc>
        <w:tc>
          <w:tcPr>
            <w:tcW w:w="676" w:type="dxa"/>
          </w:tcPr>
          <w:p w14:paraId="62AE1D59" w14:textId="77777777" w:rsidR="00D828E9" w:rsidRPr="00975226" w:rsidRDefault="00D828E9" w:rsidP="007851DE">
            <w:pPr>
              <w:spacing w:after="0"/>
              <w:rPr>
                <w:b/>
                <w:szCs w:val="18"/>
              </w:rPr>
            </w:pPr>
          </w:p>
        </w:tc>
        <w:tc>
          <w:tcPr>
            <w:tcW w:w="3576" w:type="dxa"/>
          </w:tcPr>
          <w:p w14:paraId="4CA8D32C" w14:textId="77777777" w:rsidR="00D828E9" w:rsidRPr="00975226" w:rsidRDefault="00D828E9" w:rsidP="007851DE">
            <w:pPr>
              <w:spacing w:after="0"/>
              <w:rPr>
                <w:b/>
                <w:szCs w:val="18"/>
              </w:rPr>
            </w:pPr>
          </w:p>
        </w:tc>
      </w:tr>
      <w:tr w:rsidR="00D828E9" w:rsidRPr="00975226" w14:paraId="68106346" w14:textId="77777777" w:rsidTr="007851DE">
        <w:tc>
          <w:tcPr>
            <w:tcW w:w="4815" w:type="dxa"/>
          </w:tcPr>
          <w:p w14:paraId="1448F47C" w14:textId="5E684388" w:rsidR="00A0629A" w:rsidRDefault="00000000">
            <w:r>
              <w:t xml:space="preserve">Witness Address: </w:t>
            </w:r>
          </w:p>
        </w:tc>
        <w:tc>
          <w:tcPr>
            <w:tcW w:w="676" w:type="dxa"/>
          </w:tcPr>
          <w:p w14:paraId="4DD7EFD2" w14:textId="77777777" w:rsidR="00D828E9" w:rsidRPr="00975226" w:rsidRDefault="00D828E9" w:rsidP="007851DE">
            <w:pPr>
              <w:spacing w:after="0"/>
              <w:rPr>
                <w:b/>
                <w:szCs w:val="18"/>
              </w:rPr>
            </w:pPr>
          </w:p>
        </w:tc>
        <w:tc>
          <w:tcPr>
            <w:tcW w:w="3576" w:type="dxa"/>
            <w:tcBorders>
              <w:bottom w:val="single" w:sz="4" w:space="0" w:color="auto"/>
            </w:tcBorders>
          </w:tcPr>
          <w:p w14:paraId="70181CA9" w14:textId="77777777" w:rsidR="00D828E9" w:rsidRPr="00975226" w:rsidRDefault="00D828E9" w:rsidP="007851DE">
            <w:pPr>
              <w:spacing w:after="0"/>
              <w:rPr>
                <w:b/>
                <w:szCs w:val="18"/>
              </w:rPr>
            </w:pPr>
          </w:p>
        </w:tc>
      </w:tr>
      <w:tr w:rsidR="00D828E9" w:rsidRPr="00975226" w14:paraId="0A915855" w14:textId="77777777" w:rsidTr="007851DE">
        <w:tc>
          <w:tcPr>
            <w:tcW w:w="4815" w:type="dxa"/>
          </w:tcPr>
          <w:p w14:paraId="57BD5336" w14:textId="77777777" w:rsidR="00D828E9" w:rsidRPr="00975226" w:rsidRDefault="00D828E9" w:rsidP="007851DE">
            <w:pPr>
              <w:spacing w:after="0"/>
              <w:rPr>
                <w:szCs w:val="18"/>
              </w:rPr>
            </w:pPr>
          </w:p>
        </w:tc>
        <w:tc>
          <w:tcPr>
            <w:tcW w:w="676" w:type="dxa"/>
          </w:tcPr>
          <w:p w14:paraId="152E3635" w14:textId="77777777" w:rsidR="00D828E9" w:rsidRPr="00975226" w:rsidRDefault="00D828E9" w:rsidP="007851DE">
            <w:pPr>
              <w:spacing w:after="0"/>
              <w:rPr>
                <w:b/>
                <w:szCs w:val="18"/>
              </w:rPr>
            </w:pPr>
          </w:p>
        </w:tc>
        <w:tc>
          <w:tcPr>
            <w:tcW w:w="3576" w:type="dxa"/>
            <w:tcBorders>
              <w:top w:val="single" w:sz="4" w:space="0" w:color="auto"/>
            </w:tcBorders>
          </w:tcPr>
          <w:p w14:paraId="28E23ED6" w14:textId="77777777" w:rsidR="00D828E9" w:rsidRPr="00975226" w:rsidRDefault="00D828E9" w:rsidP="007851DE">
            <w:pPr>
              <w:spacing w:after="0"/>
              <w:rPr>
                <w:b/>
                <w:szCs w:val="18"/>
              </w:rPr>
            </w:pPr>
          </w:p>
        </w:tc>
      </w:tr>
      <w:tr w:rsidR="00D828E9" w:rsidRPr="00975226" w14:paraId="01297912" w14:textId="77777777" w:rsidTr="007851DE">
        <w:tc>
          <w:tcPr>
            <w:tcW w:w="4815" w:type="dxa"/>
          </w:tcPr>
          <w:p w14:paraId="04F67E63" w14:textId="77777777" w:rsidR="00D828E9" w:rsidRPr="00975226" w:rsidRDefault="00D828E9" w:rsidP="007851DE">
            <w:pPr>
              <w:spacing w:after="0"/>
              <w:rPr>
                <w:szCs w:val="18"/>
              </w:rPr>
            </w:pPr>
          </w:p>
        </w:tc>
        <w:tc>
          <w:tcPr>
            <w:tcW w:w="676" w:type="dxa"/>
          </w:tcPr>
          <w:p w14:paraId="7F5B56B5" w14:textId="77777777" w:rsidR="00D828E9" w:rsidRPr="00975226" w:rsidRDefault="00D828E9" w:rsidP="007851DE">
            <w:pPr>
              <w:spacing w:after="0"/>
              <w:rPr>
                <w:b/>
                <w:szCs w:val="18"/>
              </w:rPr>
            </w:pPr>
          </w:p>
        </w:tc>
        <w:tc>
          <w:tcPr>
            <w:tcW w:w="3576" w:type="dxa"/>
          </w:tcPr>
          <w:p w14:paraId="6E1A472D" w14:textId="77777777" w:rsidR="00D828E9" w:rsidRPr="00975226" w:rsidRDefault="00D828E9" w:rsidP="007851DE">
            <w:pPr>
              <w:spacing w:after="0"/>
              <w:rPr>
                <w:b/>
                <w:szCs w:val="18"/>
              </w:rPr>
            </w:pPr>
          </w:p>
        </w:tc>
      </w:tr>
      <w:tr w:rsidR="00D828E9" w:rsidRPr="00975226" w14:paraId="4C81CCFC" w14:textId="77777777" w:rsidTr="007851DE">
        <w:tc>
          <w:tcPr>
            <w:tcW w:w="4815" w:type="dxa"/>
          </w:tcPr>
          <w:p w14:paraId="2F16546C" w14:textId="77777777" w:rsidR="00D828E9" w:rsidRPr="00975226" w:rsidRDefault="00D828E9" w:rsidP="007851DE">
            <w:pPr>
              <w:spacing w:after="0"/>
              <w:rPr>
                <w:szCs w:val="18"/>
              </w:rPr>
            </w:pPr>
          </w:p>
        </w:tc>
        <w:tc>
          <w:tcPr>
            <w:tcW w:w="676" w:type="dxa"/>
          </w:tcPr>
          <w:p w14:paraId="06B18583" w14:textId="77777777" w:rsidR="00D828E9" w:rsidRPr="00975226" w:rsidRDefault="00D828E9" w:rsidP="007851DE">
            <w:pPr>
              <w:spacing w:after="0"/>
              <w:rPr>
                <w:b/>
                <w:szCs w:val="18"/>
              </w:rPr>
            </w:pPr>
          </w:p>
        </w:tc>
        <w:tc>
          <w:tcPr>
            <w:tcW w:w="3576" w:type="dxa"/>
            <w:tcBorders>
              <w:bottom w:val="single" w:sz="4" w:space="0" w:color="auto"/>
            </w:tcBorders>
          </w:tcPr>
          <w:p w14:paraId="635B9C23" w14:textId="77777777" w:rsidR="00D828E9" w:rsidRPr="00975226" w:rsidRDefault="00D828E9" w:rsidP="007851DE">
            <w:pPr>
              <w:spacing w:after="0"/>
              <w:rPr>
                <w:b/>
                <w:szCs w:val="18"/>
              </w:rPr>
            </w:pPr>
          </w:p>
        </w:tc>
      </w:tr>
      <w:tr w:rsidR="00D828E9" w:rsidRPr="00975226" w14:paraId="1D23658A" w14:textId="77777777" w:rsidTr="007851DE">
        <w:tc>
          <w:tcPr>
            <w:tcW w:w="4815" w:type="dxa"/>
          </w:tcPr>
          <w:p w14:paraId="2AA1AEAC" w14:textId="77777777" w:rsidR="00D828E9" w:rsidRPr="00975226" w:rsidRDefault="00D828E9" w:rsidP="007851DE">
            <w:pPr>
              <w:spacing w:after="0"/>
              <w:rPr>
                <w:szCs w:val="18"/>
              </w:rPr>
            </w:pPr>
          </w:p>
        </w:tc>
        <w:tc>
          <w:tcPr>
            <w:tcW w:w="676" w:type="dxa"/>
          </w:tcPr>
          <w:p w14:paraId="17B6CF22" w14:textId="77777777" w:rsidR="00D828E9" w:rsidRPr="00975226" w:rsidRDefault="00D828E9" w:rsidP="007851DE">
            <w:pPr>
              <w:spacing w:after="0"/>
              <w:rPr>
                <w:b/>
                <w:szCs w:val="18"/>
              </w:rPr>
            </w:pPr>
          </w:p>
        </w:tc>
        <w:tc>
          <w:tcPr>
            <w:tcW w:w="3576" w:type="dxa"/>
            <w:tcBorders>
              <w:top w:val="single" w:sz="4" w:space="0" w:color="auto"/>
            </w:tcBorders>
          </w:tcPr>
          <w:p w14:paraId="5B350C3D" w14:textId="77777777" w:rsidR="00D828E9" w:rsidRPr="00975226" w:rsidRDefault="00D828E9" w:rsidP="007851DE">
            <w:pPr>
              <w:spacing w:after="0"/>
              <w:jc w:val="left"/>
              <w:rPr>
                <w:b/>
                <w:szCs w:val="18"/>
              </w:rPr>
            </w:pPr>
          </w:p>
        </w:tc>
      </w:tr>
      <w:tr w:rsidR="00D828E9" w:rsidRPr="00975226" w14:paraId="602B3764" w14:textId="77777777" w:rsidTr="007851DE">
        <w:tc>
          <w:tcPr>
            <w:tcW w:w="4815" w:type="dxa"/>
          </w:tcPr>
          <w:p w14:paraId="71FB2FC1" w14:textId="77777777" w:rsidR="00D828E9" w:rsidRPr="00975226" w:rsidRDefault="00D828E9" w:rsidP="007851DE">
            <w:pPr>
              <w:spacing w:after="0"/>
              <w:rPr>
                <w:szCs w:val="18"/>
              </w:rPr>
            </w:pPr>
          </w:p>
        </w:tc>
        <w:tc>
          <w:tcPr>
            <w:tcW w:w="676" w:type="dxa"/>
          </w:tcPr>
          <w:p w14:paraId="4C63EA09" w14:textId="77777777" w:rsidR="00D828E9" w:rsidRPr="00975226" w:rsidRDefault="00D828E9" w:rsidP="007851DE">
            <w:pPr>
              <w:spacing w:after="0"/>
              <w:rPr>
                <w:b/>
                <w:szCs w:val="18"/>
              </w:rPr>
            </w:pPr>
          </w:p>
        </w:tc>
        <w:tc>
          <w:tcPr>
            <w:tcW w:w="3576" w:type="dxa"/>
          </w:tcPr>
          <w:p w14:paraId="30163CE7" w14:textId="77777777" w:rsidR="00D828E9" w:rsidRPr="00975226" w:rsidRDefault="00D828E9" w:rsidP="007851DE">
            <w:pPr>
              <w:spacing w:after="0"/>
              <w:jc w:val="left"/>
              <w:rPr>
                <w:b/>
                <w:szCs w:val="18"/>
              </w:rPr>
            </w:pPr>
          </w:p>
        </w:tc>
      </w:tr>
      <w:tr w:rsidR="00D828E9" w:rsidRPr="00975226" w14:paraId="4F7EDE32" w14:textId="77777777" w:rsidTr="007851DE">
        <w:tc>
          <w:tcPr>
            <w:tcW w:w="4815" w:type="dxa"/>
          </w:tcPr>
          <w:p w14:paraId="74F8F07C" w14:textId="10105A63" w:rsidR="00A0629A" w:rsidRDefault="00000000">
            <w:r>
              <w:t xml:space="preserve">Witness Occupation: </w:t>
            </w:r>
          </w:p>
        </w:tc>
        <w:tc>
          <w:tcPr>
            <w:tcW w:w="676" w:type="dxa"/>
          </w:tcPr>
          <w:p w14:paraId="0D2EBA3D" w14:textId="77777777" w:rsidR="00D828E9" w:rsidRPr="00975226" w:rsidRDefault="00D828E9" w:rsidP="007851DE">
            <w:pPr>
              <w:spacing w:after="0"/>
              <w:rPr>
                <w:b/>
                <w:szCs w:val="18"/>
              </w:rPr>
            </w:pPr>
          </w:p>
        </w:tc>
        <w:tc>
          <w:tcPr>
            <w:tcW w:w="3576" w:type="dxa"/>
            <w:tcBorders>
              <w:bottom w:val="single" w:sz="4" w:space="0" w:color="auto"/>
            </w:tcBorders>
          </w:tcPr>
          <w:p w14:paraId="54AB6CEF" w14:textId="77777777" w:rsidR="00D828E9" w:rsidRPr="00975226" w:rsidRDefault="00D828E9" w:rsidP="007851DE">
            <w:pPr>
              <w:spacing w:after="0"/>
              <w:jc w:val="left"/>
              <w:rPr>
                <w:b/>
                <w:szCs w:val="18"/>
              </w:rPr>
            </w:pPr>
          </w:p>
        </w:tc>
      </w:tr>
      <w:tr w:rsidR="00D828E9" w:rsidRPr="00975226" w14:paraId="42FDF4CA" w14:textId="77777777" w:rsidTr="007851DE">
        <w:tc>
          <w:tcPr>
            <w:tcW w:w="4815" w:type="dxa"/>
          </w:tcPr>
          <w:p w14:paraId="511F080B" w14:textId="77777777" w:rsidR="00D828E9" w:rsidRPr="00975226" w:rsidRDefault="00D828E9" w:rsidP="007851DE">
            <w:pPr>
              <w:spacing w:after="0"/>
              <w:rPr>
                <w:szCs w:val="18"/>
              </w:rPr>
            </w:pPr>
          </w:p>
        </w:tc>
        <w:tc>
          <w:tcPr>
            <w:tcW w:w="676" w:type="dxa"/>
          </w:tcPr>
          <w:p w14:paraId="2E846CB5" w14:textId="77777777" w:rsidR="00D828E9" w:rsidRPr="00975226" w:rsidRDefault="00D828E9" w:rsidP="007851DE">
            <w:pPr>
              <w:spacing w:after="0"/>
              <w:rPr>
                <w:b/>
                <w:szCs w:val="18"/>
              </w:rPr>
            </w:pPr>
          </w:p>
        </w:tc>
        <w:tc>
          <w:tcPr>
            <w:tcW w:w="3576" w:type="dxa"/>
            <w:tcBorders>
              <w:top w:val="single" w:sz="4" w:space="0" w:color="auto"/>
            </w:tcBorders>
          </w:tcPr>
          <w:p w14:paraId="294B2602" w14:textId="77777777" w:rsidR="00D828E9" w:rsidRPr="00975226" w:rsidRDefault="00D828E9" w:rsidP="007851DE">
            <w:pPr>
              <w:spacing w:after="0"/>
              <w:jc w:val="left"/>
              <w:rPr>
                <w:b/>
                <w:szCs w:val="18"/>
              </w:rPr>
            </w:pPr>
          </w:p>
        </w:tc>
      </w:tr>
    </w:tbl>
    <w:p w14:paraId="23A4CFF6" w14:textId="77777777" w:rsidR="00DA44FF" w:rsidRPr="00975226" w:rsidRDefault="00DA44FF" w:rsidP="00DA44FF">
      <w:pPr>
        <w:spacing w:after="0"/>
        <w:rPr>
          <w:b/>
          <w:szCs w:val="18"/>
        </w:rPr>
      </w:pPr>
    </w:p>
    <w:p w14:paraId="04CADD66" w14:textId="77777777" w:rsidR="00DA44FF" w:rsidRPr="00975226" w:rsidRDefault="00DA44FF" w:rsidP="00DA44FF">
      <w:pPr>
        <w:spacing w:after="0"/>
        <w:rPr>
          <w:b/>
          <w:szCs w:val="18"/>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676"/>
        <w:gridCol w:w="3576"/>
      </w:tblGrid>
      <w:tr w:rsidR="00DA44FF" w:rsidRPr="00975226" w14:paraId="19EEBA9D" w14:textId="77777777" w:rsidTr="00715D41">
        <w:tc>
          <w:tcPr>
            <w:tcW w:w="4815" w:type="dxa"/>
          </w:tcPr>
          <w:p w14:paraId="2EE9CF45" w14:textId="77777777" w:rsidR="00A0629A" w:rsidRDefault="00000000">
            <w:pPr>
              <w:rPr>
                <w:b/>
                <w:bCs/>
                <w:u w:val="single"/>
              </w:rPr>
            </w:pPr>
            <w:r w:rsidRPr="0063519C">
              <w:rPr>
                <w:b/>
                <w:bCs/>
                <w:u w:val="single"/>
              </w:rPr>
              <w:t>THE</w:t>
            </w:r>
            <w:r w:rsidR="0063519C" w:rsidRPr="0063519C">
              <w:rPr>
                <w:b/>
                <w:bCs/>
                <w:u w:val="single"/>
              </w:rPr>
              <w:t xml:space="preserve"> </w:t>
            </w:r>
            <w:r w:rsidRPr="0063519C">
              <w:rPr>
                <w:b/>
                <w:bCs/>
                <w:u w:val="single"/>
              </w:rPr>
              <w:t>LENDER</w:t>
            </w:r>
          </w:p>
          <w:p w14:paraId="759C3B0A" w14:textId="5AC166C0" w:rsidR="0063519C" w:rsidRPr="0063519C" w:rsidRDefault="0063519C">
            <w:pPr>
              <w:rPr>
                <w:b/>
                <w:bCs/>
                <w:u w:val="single"/>
              </w:rPr>
            </w:pPr>
            <w:r w:rsidRPr="0063519C">
              <w:rPr>
                <w:b/>
                <w:bCs/>
              </w:rPr>
              <w:t>SIGNED</w:t>
            </w:r>
            <w:r>
              <w:t xml:space="preserve"> by</w:t>
            </w:r>
          </w:p>
        </w:tc>
        <w:tc>
          <w:tcPr>
            <w:tcW w:w="676" w:type="dxa"/>
          </w:tcPr>
          <w:p w14:paraId="0591D630" w14:textId="77777777" w:rsidR="00DA44FF" w:rsidRPr="00975226" w:rsidRDefault="00DA44FF" w:rsidP="00715D41">
            <w:pPr>
              <w:spacing w:after="0"/>
              <w:rPr>
                <w:b/>
                <w:szCs w:val="18"/>
              </w:rPr>
            </w:pPr>
          </w:p>
        </w:tc>
        <w:tc>
          <w:tcPr>
            <w:tcW w:w="3576" w:type="dxa"/>
          </w:tcPr>
          <w:p w14:paraId="46D2A41D" w14:textId="77777777" w:rsidR="00DA44FF" w:rsidRPr="00975226" w:rsidRDefault="00DA44FF" w:rsidP="00715D41">
            <w:pPr>
              <w:spacing w:after="0"/>
              <w:rPr>
                <w:b/>
                <w:szCs w:val="18"/>
              </w:rPr>
            </w:pPr>
          </w:p>
        </w:tc>
      </w:tr>
      <w:tr w:rsidR="00DA44FF" w:rsidRPr="00975226" w14:paraId="4970CE24" w14:textId="77777777" w:rsidTr="00715D41">
        <w:tc>
          <w:tcPr>
            <w:tcW w:w="4815" w:type="dxa"/>
          </w:tcPr>
          <w:p w14:paraId="7679D6D9" w14:textId="589123E0" w:rsidR="00A0629A" w:rsidRDefault="00A0629A"/>
        </w:tc>
        <w:tc>
          <w:tcPr>
            <w:tcW w:w="676" w:type="dxa"/>
          </w:tcPr>
          <w:p w14:paraId="3B343D6A" w14:textId="77777777" w:rsidR="00DA44FF" w:rsidRPr="00975226" w:rsidRDefault="00DA44FF" w:rsidP="00715D41">
            <w:pPr>
              <w:spacing w:after="0"/>
              <w:rPr>
                <w:b/>
                <w:szCs w:val="18"/>
              </w:rPr>
            </w:pPr>
          </w:p>
        </w:tc>
        <w:tc>
          <w:tcPr>
            <w:tcW w:w="3576" w:type="dxa"/>
          </w:tcPr>
          <w:p w14:paraId="5E24EBA4" w14:textId="77777777" w:rsidR="00DA44FF" w:rsidRPr="00975226" w:rsidRDefault="00DA44FF" w:rsidP="00715D41">
            <w:pPr>
              <w:spacing w:after="0"/>
              <w:rPr>
                <w:b/>
                <w:szCs w:val="18"/>
              </w:rPr>
            </w:pPr>
          </w:p>
        </w:tc>
      </w:tr>
      <w:tr w:rsidR="00DA44FF" w:rsidRPr="00975226" w14:paraId="5AFD988A" w14:textId="77777777" w:rsidTr="00715D41">
        <w:tc>
          <w:tcPr>
            <w:tcW w:w="4815" w:type="dxa"/>
          </w:tcPr>
          <w:p w14:paraId="07A11392" w14:textId="77777777" w:rsidR="00DA44FF" w:rsidRPr="00975226" w:rsidRDefault="00DA44FF" w:rsidP="00715D41">
            <w:pPr>
              <w:spacing w:after="0"/>
              <w:rPr>
                <w:b/>
                <w:szCs w:val="18"/>
              </w:rPr>
            </w:pPr>
          </w:p>
        </w:tc>
        <w:tc>
          <w:tcPr>
            <w:tcW w:w="676" w:type="dxa"/>
          </w:tcPr>
          <w:p w14:paraId="49788F5F" w14:textId="77777777" w:rsidR="00DA44FF" w:rsidRPr="00975226" w:rsidRDefault="00DA44FF" w:rsidP="00715D41">
            <w:pPr>
              <w:spacing w:after="0"/>
              <w:rPr>
                <w:b/>
                <w:szCs w:val="18"/>
              </w:rPr>
            </w:pPr>
          </w:p>
        </w:tc>
        <w:tc>
          <w:tcPr>
            <w:tcW w:w="3576" w:type="dxa"/>
            <w:tcBorders>
              <w:bottom w:val="single" w:sz="4" w:space="0" w:color="auto"/>
            </w:tcBorders>
          </w:tcPr>
          <w:p w14:paraId="3121065B" w14:textId="77777777" w:rsidR="00DA44FF" w:rsidRPr="00975226" w:rsidRDefault="00DA44FF" w:rsidP="00715D41">
            <w:pPr>
              <w:spacing w:after="0"/>
              <w:rPr>
                <w:b/>
                <w:szCs w:val="18"/>
              </w:rPr>
            </w:pPr>
          </w:p>
        </w:tc>
      </w:tr>
      <w:tr w:rsidR="00DA44FF" w:rsidRPr="00975226" w14:paraId="282A0BDC" w14:textId="77777777" w:rsidTr="00715D41">
        <w:tc>
          <w:tcPr>
            <w:tcW w:w="4815" w:type="dxa"/>
          </w:tcPr>
          <w:p w14:paraId="4DD1CAE9" w14:textId="77777777" w:rsidR="00DA44FF" w:rsidRPr="00975226" w:rsidRDefault="00DA44FF" w:rsidP="00715D41">
            <w:pPr>
              <w:spacing w:after="0"/>
              <w:rPr>
                <w:b/>
                <w:szCs w:val="18"/>
              </w:rPr>
            </w:pPr>
          </w:p>
          <w:p w14:paraId="04623240" w14:textId="77777777" w:rsidR="00D828E9" w:rsidRPr="00975226" w:rsidRDefault="00D828E9" w:rsidP="00715D41">
            <w:pPr>
              <w:spacing w:after="0"/>
              <w:rPr>
                <w:b/>
                <w:szCs w:val="18"/>
              </w:rPr>
            </w:pPr>
          </w:p>
        </w:tc>
        <w:tc>
          <w:tcPr>
            <w:tcW w:w="676" w:type="dxa"/>
          </w:tcPr>
          <w:p w14:paraId="462E806A" w14:textId="77777777" w:rsidR="00DA44FF" w:rsidRPr="00975226" w:rsidRDefault="00DA44FF" w:rsidP="00715D41">
            <w:pPr>
              <w:spacing w:after="0"/>
              <w:rPr>
                <w:b/>
                <w:szCs w:val="18"/>
              </w:rPr>
            </w:pPr>
          </w:p>
        </w:tc>
        <w:tc>
          <w:tcPr>
            <w:tcW w:w="3576" w:type="dxa"/>
          </w:tcPr>
          <w:p w14:paraId="01014112" w14:textId="77777777" w:rsidR="00DA44FF" w:rsidRPr="00975226" w:rsidRDefault="00DA44FF" w:rsidP="00715D41">
            <w:pPr>
              <w:spacing w:after="0"/>
              <w:rPr>
                <w:b/>
                <w:szCs w:val="18"/>
              </w:rPr>
            </w:pPr>
          </w:p>
        </w:tc>
      </w:tr>
      <w:tr w:rsidR="00DA44FF" w:rsidRPr="00975226" w14:paraId="41B77487" w14:textId="77777777" w:rsidTr="00715D41">
        <w:tc>
          <w:tcPr>
            <w:tcW w:w="4815" w:type="dxa"/>
          </w:tcPr>
          <w:p w14:paraId="7015B2DD" w14:textId="77777777" w:rsidR="00DA44FF" w:rsidRPr="00975226" w:rsidRDefault="00DA44FF" w:rsidP="00715D41">
            <w:pPr>
              <w:spacing w:after="0"/>
              <w:rPr>
                <w:szCs w:val="18"/>
              </w:rPr>
            </w:pPr>
            <w:r w:rsidRPr="00975226">
              <w:rPr>
                <w:szCs w:val="18"/>
              </w:rPr>
              <w:t>Witness Signature:</w:t>
            </w:r>
          </w:p>
        </w:tc>
        <w:tc>
          <w:tcPr>
            <w:tcW w:w="676" w:type="dxa"/>
          </w:tcPr>
          <w:p w14:paraId="0B7BB99E" w14:textId="77777777" w:rsidR="00DA44FF" w:rsidRPr="00975226" w:rsidRDefault="00DA44FF" w:rsidP="00715D41">
            <w:pPr>
              <w:spacing w:after="0"/>
              <w:rPr>
                <w:b/>
                <w:szCs w:val="18"/>
              </w:rPr>
            </w:pPr>
          </w:p>
        </w:tc>
        <w:tc>
          <w:tcPr>
            <w:tcW w:w="3576" w:type="dxa"/>
            <w:tcBorders>
              <w:bottom w:val="single" w:sz="4" w:space="0" w:color="auto"/>
            </w:tcBorders>
          </w:tcPr>
          <w:p w14:paraId="248C9EDE" w14:textId="77777777" w:rsidR="00DA44FF" w:rsidRPr="00975226" w:rsidRDefault="00DA44FF" w:rsidP="00715D41">
            <w:pPr>
              <w:spacing w:after="0"/>
              <w:rPr>
                <w:b/>
                <w:szCs w:val="18"/>
              </w:rPr>
            </w:pPr>
          </w:p>
        </w:tc>
      </w:tr>
      <w:tr w:rsidR="00DA44FF" w:rsidRPr="00975226" w14:paraId="1FC2923B" w14:textId="77777777" w:rsidTr="00715D41">
        <w:tc>
          <w:tcPr>
            <w:tcW w:w="4815" w:type="dxa"/>
          </w:tcPr>
          <w:p w14:paraId="35FE3CA1" w14:textId="77777777" w:rsidR="00DA44FF" w:rsidRPr="00975226" w:rsidRDefault="00DA44FF" w:rsidP="00715D41">
            <w:pPr>
              <w:spacing w:after="0"/>
              <w:rPr>
                <w:szCs w:val="18"/>
              </w:rPr>
            </w:pPr>
          </w:p>
        </w:tc>
        <w:tc>
          <w:tcPr>
            <w:tcW w:w="676" w:type="dxa"/>
          </w:tcPr>
          <w:p w14:paraId="7568C14E" w14:textId="77777777" w:rsidR="00DA44FF" w:rsidRPr="00975226" w:rsidRDefault="00DA44FF" w:rsidP="00715D41">
            <w:pPr>
              <w:spacing w:after="0"/>
              <w:rPr>
                <w:b/>
                <w:szCs w:val="18"/>
              </w:rPr>
            </w:pPr>
          </w:p>
        </w:tc>
        <w:tc>
          <w:tcPr>
            <w:tcW w:w="3576" w:type="dxa"/>
            <w:tcBorders>
              <w:top w:val="single" w:sz="4" w:space="0" w:color="auto"/>
            </w:tcBorders>
          </w:tcPr>
          <w:p w14:paraId="4ECCBEDA" w14:textId="77777777" w:rsidR="00DA44FF" w:rsidRPr="00975226" w:rsidRDefault="00DA44FF" w:rsidP="00715D41">
            <w:pPr>
              <w:spacing w:after="0"/>
              <w:rPr>
                <w:b/>
                <w:szCs w:val="18"/>
              </w:rPr>
            </w:pPr>
          </w:p>
        </w:tc>
      </w:tr>
      <w:tr w:rsidR="00DA44FF" w:rsidRPr="00975226" w14:paraId="0E093379" w14:textId="77777777" w:rsidTr="00715D41">
        <w:tc>
          <w:tcPr>
            <w:tcW w:w="4815" w:type="dxa"/>
          </w:tcPr>
          <w:p w14:paraId="06709D88" w14:textId="77777777" w:rsidR="00DA44FF" w:rsidRPr="00975226" w:rsidRDefault="00DA44FF" w:rsidP="00715D41">
            <w:pPr>
              <w:spacing w:after="0"/>
              <w:rPr>
                <w:szCs w:val="18"/>
              </w:rPr>
            </w:pPr>
          </w:p>
        </w:tc>
        <w:tc>
          <w:tcPr>
            <w:tcW w:w="676" w:type="dxa"/>
          </w:tcPr>
          <w:p w14:paraId="29581172" w14:textId="77777777" w:rsidR="00DA44FF" w:rsidRPr="00975226" w:rsidRDefault="00DA44FF" w:rsidP="00715D41">
            <w:pPr>
              <w:spacing w:after="0"/>
              <w:rPr>
                <w:b/>
                <w:szCs w:val="18"/>
              </w:rPr>
            </w:pPr>
          </w:p>
        </w:tc>
        <w:tc>
          <w:tcPr>
            <w:tcW w:w="3576" w:type="dxa"/>
          </w:tcPr>
          <w:p w14:paraId="32A20E3E" w14:textId="77777777" w:rsidR="00DA44FF" w:rsidRPr="00975226" w:rsidRDefault="00DA44FF" w:rsidP="00715D41">
            <w:pPr>
              <w:spacing w:after="0"/>
              <w:rPr>
                <w:b/>
                <w:szCs w:val="18"/>
              </w:rPr>
            </w:pPr>
          </w:p>
        </w:tc>
      </w:tr>
      <w:tr w:rsidR="00DA44FF" w:rsidRPr="00975226" w14:paraId="1CAAF9AE" w14:textId="77777777" w:rsidTr="00715D41">
        <w:tc>
          <w:tcPr>
            <w:tcW w:w="4815" w:type="dxa"/>
          </w:tcPr>
          <w:p w14:paraId="12085F5C" w14:textId="16E0D830" w:rsidR="00A0629A" w:rsidRDefault="00000000">
            <w:r>
              <w:t xml:space="preserve">Witness Name: </w:t>
            </w:r>
          </w:p>
        </w:tc>
        <w:tc>
          <w:tcPr>
            <w:tcW w:w="676" w:type="dxa"/>
          </w:tcPr>
          <w:p w14:paraId="663EFAF3" w14:textId="77777777" w:rsidR="00DA44FF" w:rsidRPr="00975226" w:rsidRDefault="00DA44FF" w:rsidP="00715D41">
            <w:pPr>
              <w:spacing w:after="0"/>
              <w:rPr>
                <w:b/>
                <w:szCs w:val="18"/>
              </w:rPr>
            </w:pPr>
          </w:p>
        </w:tc>
        <w:tc>
          <w:tcPr>
            <w:tcW w:w="3576" w:type="dxa"/>
            <w:tcBorders>
              <w:bottom w:val="single" w:sz="4" w:space="0" w:color="auto"/>
            </w:tcBorders>
          </w:tcPr>
          <w:p w14:paraId="192E34C4" w14:textId="77777777" w:rsidR="00DA44FF" w:rsidRPr="00975226" w:rsidRDefault="00DA44FF" w:rsidP="00715D41">
            <w:pPr>
              <w:spacing w:after="0"/>
              <w:rPr>
                <w:b/>
                <w:szCs w:val="18"/>
              </w:rPr>
            </w:pPr>
          </w:p>
        </w:tc>
      </w:tr>
      <w:tr w:rsidR="00DA44FF" w:rsidRPr="00975226" w14:paraId="57095B83" w14:textId="77777777" w:rsidTr="00715D41">
        <w:tc>
          <w:tcPr>
            <w:tcW w:w="4815" w:type="dxa"/>
          </w:tcPr>
          <w:p w14:paraId="66393DB5" w14:textId="77777777" w:rsidR="00DA44FF" w:rsidRPr="00975226" w:rsidRDefault="00DA44FF" w:rsidP="00715D41">
            <w:pPr>
              <w:spacing w:after="0"/>
              <w:rPr>
                <w:szCs w:val="18"/>
              </w:rPr>
            </w:pPr>
          </w:p>
        </w:tc>
        <w:tc>
          <w:tcPr>
            <w:tcW w:w="676" w:type="dxa"/>
          </w:tcPr>
          <w:p w14:paraId="3D013D1E" w14:textId="77777777" w:rsidR="00DA44FF" w:rsidRPr="00975226" w:rsidRDefault="00DA44FF" w:rsidP="00715D41">
            <w:pPr>
              <w:spacing w:after="0"/>
              <w:rPr>
                <w:b/>
                <w:szCs w:val="18"/>
              </w:rPr>
            </w:pPr>
          </w:p>
        </w:tc>
        <w:tc>
          <w:tcPr>
            <w:tcW w:w="3576" w:type="dxa"/>
            <w:tcBorders>
              <w:top w:val="single" w:sz="4" w:space="0" w:color="auto"/>
            </w:tcBorders>
          </w:tcPr>
          <w:p w14:paraId="7392851B" w14:textId="77777777" w:rsidR="00DA44FF" w:rsidRPr="00975226" w:rsidRDefault="00DA44FF" w:rsidP="00715D41">
            <w:pPr>
              <w:spacing w:after="0"/>
              <w:rPr>
                <w:b/>
                <w:szCs w:val="18"/>
              </w:rPr>
            </w:pPr>
          </w:p>
        </w:tc>
      </w:tr>
      <w:tr w:rsidR="00DA44FF" w:rsidRPr="00975226" w14:paraId="5C00F00B" w14:textId="77777777" w:rsidTr="00715D41">
        <w:tc>
          <w:tcPr>
            <w:tcW w:w="4815" w:type="dxa"/>
          </w:tcPr>
          <w:p w14:paraId="1D08906D" w14:textId="77777777" w:rsidR="00DA44FF" w:rsidRPr="00975226" w:rsidRDefault="00DA44FF" w:rsidP="00715D41">
            <w:pPr>
              <w:spacing w:after="0"/>
              <w:rPr>
                <w:szCs w:val="18"/>
              </w:rPr>
            </w:pPr>
          </w:p>
        </w:tc>
        <w:tc>
          <w:tcPr>
            <w:tcW w:w="676" w:type="dxa"/>
          </w:tcPr>
          <w:p w14:paraId="6C996549" w14:textId="77777777" w:rsidR="00DA44FF" w:rsidRPr="00975226" w:rsidRDefault="00DA44FF" w:rsidP="00715D41">
            <w:pPr>
              <w:spacing w:after="0"/>
              <w:rPr>
                <w:b/>
                <w:szCs w:val="18"/>
              </w:rPr>
            </w:pPr>
          </w:p>
        </w:tc>
        <w:tc>
          <w:tcPr>
            <w:tcW w:w="3576" w:type="dxa"/>
          </w:tcPr>
          <w:p w14:paraId="53CF8A7E" w14:textId="77777777" w:rsidR="00DA44FF" w:rsidRPr="00975226" w:rsidRDefault="00DA44FF" w:rsidP="00715D41">
            <w:pPr>
              <w:spacing w:after="0"/>
              <w:rPr>
                <w:b/>
                <w:szCs w:val="18"/>
              </w:rPr>
            </w:pPr>
          </w:p>
        </w:tc>
      </w:tr>
      <w:tr w:rsidR="00DA44FF" w:rsidRPr="00975226" w14:paraId="2EE25BA6" w14:textId="77777777" w:rsidTr="00715D41">
        <w:tc>
          <w:tcPr>
            <w:tcW w:w="4815" w:type="dxa"/>
          </w:tcPr>
          <w:p w14:paraId="2B05C1E5" w14:textId="107941E0" w:rsidR="00A0629A" w:rsidRDefault="00000000">
            <w:r>
              <w:t xml:space="preserve">Witness Address: </w:t>
            </w:r>
          </w:p>
        </w:tc>
        <w:tc>
          <w:tcPr>
            <w:tcW w:w="676" w:type="dxa"/>
          </w:tcPr>
          <w:p w14:paraId="16EC3740" w14:textId="77777777" w:rsidR="00DA44FF" w:rsidRPr="00975226" w:rsidRDefault="00DA44FF" w:rsidP="00715D41">
            <w:pPr>
              <w:spacing w:after="0"/>
              <w:rPr>
                <w:b/>
                <w:szCs w:val="18"/>
              </w:rPr>
            </w:pPr>
          </w:p>
        </w:tc>
        <w:tc>
          <w:tcPr>
            <w:tcW w:w="3576" w:type="dxa"/>
            <w:tcBorders>
              <w:bottom w:val="single" w:sz="4" w:space="0" w:color="auto"/>
            </w:tcBorders>
          </w:tcPr>
          <w:p w14:paraId="7F10498B" w14:textId="77777777" w:rsidR="00DA44FF" w:rsidRPr="00975226" w:rsidRDefault="00DA44FF" w:rsidP="00715D41">
            <w:pPr>
              <w:spacing w:after="0"/>
              <w:rPr>
                <w:b/>
                <w:szCs w:val="18"/>
              </w:rPr>
            </w:pPr>
          </w:p>
        </w:tc>
      </w:tr>
      <w:tr w:rsidR="00DA44FF" w:rsidRPr="00975226" w14:paraId="00B8BEA3" w14:textId="77777777" w:rsidTr="00715D41">
        <w:tc>
          <w:tcPr>
            <w:tcW w:w="4815" w:type="dxa"/>
          </w:tcPr>
          <w:p w14:paraId="3CE2B66A" w14:textId="77777777" w:rsidR="00DA44FF" w:rsidRPr="00975226" w:rsidRDefault="00DA44FF" w:rsidP="00715D41">
            <w:pPr>
              <w:spacing w:after="0"/>
              <w:rPr>
                <w:szCs w:val="18"/>
              </w:rPr>
            </w:pPr>
          </w:p>
        </w:tc>
        <w:tc>
          <w:tcPr>
            <w:tcW w:w="676" w:type="dxa"/>
          </w:tcPr>
          <w:p w14:paraId="607CC271" w14:textId="77777777" w:rsidR="00DA44FF" w:rsidRPr="00975226" w:rsidRDefault="00DA44FF" w:rsidP="00715D41">
            <w:pPr>
              <w:spacing w:after="0"/>
              <w:rPr>
                <w:b/>
                <w:szCs w:val="18"/>
              </w:rPr>
            </w:pPr>
          </w:p>
        </w:tc>
        <w:tc>
          <w:tcPr>
            <w:tcW w:w="3576" w:type="dxa"/>
            <w:tcBorders>
              <w:top w:val="single" w:sz="4" w:space="0" w:color="auto"/>
            </w:tcBorders>
          </w:tcPr>
          <w:p w14:paraId="2D3C6343" w14:textId="77777777" w:rsidR="00DA44FF" w:rsidRPr="00975226" w:rsidRDefault="00DA44FF" w:rsidP="00715D41">
            <w:pPr>
              <w:spacing w:after="0"/>
              <w:rPr>
                <w:b/>
                <w:szCs w:val="18"/>
              </w:rPr>
            </w:pPr>
          </w:p>
        </w:tc>
      </w:tr>
      <w:tr w:rsidR="00DA44FF" w:rsidRPr="00975226" w14:paraId="088605E2" w14:textId="77777777" w:rsidTr="00715D41">
        <w:tc>
          <w:tcPr>
            <w:tcW w:w="4815" w:type="dxa"/>
          </w:tcPr>
          <w:p w14:paraId="4A7616A8" w14:textId="77777777" w:rsidR="00DA44FF" w:rsidRPr="00975226" w:rsidRDefault="00DA44FF" w:rsidP="00715D41">
            <w:pPr>
              <w:spacing w:after="0"/>
              <w:rPr>
                <w:szCs w:val="18"/>
              </w:rPr>
            </w:pPr>
          </w:p>
        </w:tc>
        <w:tc>
          <w:tcPr>
            <w:tcW w:w="676" w:type="dxa"/>
          </w:tcPr>
          <w:p w14:paraId="2F5001A7" w14:textId="77777777" w:rsidR="00DA44FF" w:rsidRPr="00975226" w:rsidRDefault="00DA44FF" w:rsidP="00715D41">
            <w:pPr>
              <w:spacing w:after="0"/>
              <w:rPr>
                <w:b/>
                <w:szCs w:val="18"/>
              </w:rPr>
            </w:pPr>
          </w:p>
        </w:tc>
        <w:tc>
          <w:tcPr>
            <w:tcW w:w="3576" w:type="dxa"/>
          </w:tcPr>
          <w:p w14:paraId="2B5C21B6" w14:textId="77777777" w:rsidR="00DA44FF" w:rsidRPr="00975226" w:rsidRDefault="00DA44FF" w:rsidP="00715D41">
            <w:pPr>
              <w:spacing w:after="0"/>
              <w:rPr>
                <w:b/>
                <w:szCs w:val="18"/>
              </w:rPr>
            </w:pPr>
          </w:p>
        </w:tc>
      </w:tr>
      <w:tr w:rsidR="00DA44FF" w:rsidRPr="00975226" w14:paraId="23156812" w14:textId="77777777" w:rsidTr="00715D41">
        <w:tc>
          <w:tcPr>
            <w:tcW w:w="4815" w:type="dxa"/>
          </w:tcPr>
          <w:p w14:paraId="189C5C83" w14:textId="77777777" w:rsidR="00DA44FF" w:rsidRPr="00975226" w:rsidRDefault="00DA44FF" w:rsidP="00715D41">
            <w:pPr>
              <w:spacing w:after="0"/>
              <w:rPr>
                <w:szCs w:val="18"/>
              </w:rPr>
            </w:pPr>
          </w:p>
        </w:tc>
        <w:tc>
          <w:tcPr>
            <w:tcW w:w="676" w:type="dxa"/>
          </w:tcPr>
          <w:p w14:paraId="4195C3EA" w14:textId="77777777" w:rsidR="00DA44FF" w:rsidRPr="00975226" w:rsidRDefault="00DA44FF" w:rsidP="00715D41">
            <w:pPr>
              <w:spacing w:after="0"/>
              <w:rPr>
                <w:b/>
                <w:szCs w:val="18"/>
              </w:rPr>
            </w:pPr>
          </w:p>
        </w:tc>
        <w:tc>
          <w:tcPr>
            <w:tcW w:w="3576" w:type="dxa"/>
            <w:tcBorders>
              <w:bottom w:val="single" w:sz="4" w:space="0" w:color="auto"/>
            </w:tcBorders>
          </w:tcPr>
          <w:p w14:paraId="2989B5EF" w14:textId="77777777" w:rsidR="00DA44FF" w:rsidRPr="00975226" w:rsidRDefault="00DA44FF" w:rsidP="00715D41">
            <w:pPr>
              <w:spacing w:after="0"/>
              <w:rPr>
                <w:b/>
                <w:szCs w:val="18"/>
              </w:rPr>
            </w:pPr>
          </w:p>
        </w:tc>
      </w:tr>
      <w:tr w:rsidR="00DA44FF" w:rsidRPr="00975226" w14:paraId="5F3A38C6" w14:textId="77777777" w:rsidTr="00715D41">
        <w:tc>
          <w:tcPr>
            <w:tcW w:w="4815" w:type="dxa"/>
          </w:tcPr>
          <w:p w14:paraId="074630A4" w14:textId="77777777" w:rsidR="00DA44FF" w:rsidRPr="00975226" w:rsidRDefault="00DA44FF" w:rsidP="00715D41">
            <w:pPr>
              <w:spacing w:after="0"/>
              <w:rPr>
                <w:szCs w:val="18"/>
              </w:rPr>
            </w:pPr>
          </w:p>
        </w:tc>
        <w:tc>
          <w:tcPr>
            <w:tcW w:w="676" w:type="dxa"/>
          </w:tcPr>
          <w:p w14:paraId="2AC4BC9A" w14:textId="77777777" w:rsidR="00DA44FF" w:rsidRPr="00975226" w:rsidRDefault="00DA44FF" w:rsidP="00715D41">
            <w:pPr>
              <w:spacing w:after="0"/>
              <w:rPr>
                <w:b/>
                <w:szCs w:val="18"/>
              </w:rPr>
            </w:pPr>
          </w:p>
        </w:tc>
        <w:tc>
          <w:tcPr>
            <w:tcW w:w="3576" w:type="dxa"/>
            <w:tcBorders>
              <w:top w:val="single" w:sz="4" w:space="0" w:color="auto"/>
            </w:tcBorders>
          </w:tcPr>
          <w:p w14:paraId="58841C30" w14:textId="77777777" w:rsidR="00DA44FF" w:rsidRPr="00975226" w:rsidRDefault="00DA44FF" w:rsidP="00715D41">
            <w:pPr>
              <w:spacing w:after="0"/>
              <w:jc w:val="left"/>
              <w:rPr>
                <w:b/>
                <w:szCs w:val="18"/>
              </w:rPr>
            </w:pPr>
          </w:p>
        </w:tc>
      </w:tr>
      <w:tr w:rsidR="00DA44FF" w:rsidRPr="00975226" w14:paraId="0409D40C" w14:textId="77777777" w:rsidTr="00715D41">
        <w:tc>
          <w:tcPr>
            <w:tcW w:w="4815" w:type="dxa"/>
          </w:tcPr>
          <w:p w14:paraId="57A0EDE1" w14:textId="77777777" w:rsidR="00DA44FF" w:rsidRPr="00975226" w:rsidRDefault="00DA44FF" w:rsidP="00715D41">
            <w:pPr>
              <w:spacing w:after="0"/>
              <w:rPr>
                <w:szCs w:val="18"/>
              </w:rPr>
            </w:pPr>
          </w:p>
        </w:tc>
        <w:tc>
          <w:tcPr>
            <w:tcW w:w="676" w:type="dxa"/>
          </w:tcPr>
          <w:p w14:paraId="53D2A46F" w14:textId="77777777" w:rsidR="00DA44FF" w:rsidRPr="00975226" w:rsidRDefault="00DA44FF" w:rsidP="00715D41">
            <w:pPr>
              <w:spacing w:after="0"/>
              <w:rPr>
                <w:b/>
                <w:szCs w:val="18"/>
              </w:rPr>
            </w:pPr>
          </w:p>
        </w:tc>
        <w:tc>
          <w:tcPr>
            <w:tcW w:w="3576" w:type="dxa"/>
          </w:tcPr>
          <w:p w14:paraId="52FB0C0B" w14:textId="77777777" w:rsidR="00DA44FF" w:rsidRPr="00975226" w:rsidRDefault="00DA44FF" w:rsidP="00715D41">
            <w:pPr>
              <w:spacing w:after="0"/>
              <w:jc w:val="left"/>
              <w:rPr>
                <w:b/>
                <w:szCs w:val="18"/>
              </w:rPr>
            </w:pPr>
          </w:p>
        </w:tc>
      </w:tr>
      <w:tr w:rsidR="00DA44FF" w:rsidRPr="00975226" w14:paraId="283C6409" w14:textId="77777777" w:rsidTr="00715D41">
        <w:tc>
          <w:tcPr>
            <w:tcW w:w="4815" w:type="dxa"/>
          </w:tcPr>
          <w:p w14:paraId="08187FDE" w14:textId="3E4FA4FD" w:rsidR="00A0629A" w:rsidRDefault="00000000">
            <w:r>
              <w:t xml:space="preserve">Witness Occupation: </w:t>
            </w:r>
          </w:p>
        </w:tc>
        <w:tc>
          <w:tcPr>
            <w:tcW w:w="676" w:type="dxa"/>
          </w:tcPr>
          <w:p w14:paraId="2EEE2145" w14:textId="77777777" w:rsidR="00DA44FF" w:rsidRPr="00975226" w:rsidRDefault="00DA44FF" w:rsidP="00715D41">
            <w:pPr>
              <w:spacing w:after="0"/>
              <w:rPr>
                <w:b/>
                <w:szCs w:val="18"/>
              </w:rPr>
            </w:pPr>
          </w:p>
        </w:tc>
        <w:tc>
          <w:tcPr>
            <w:tcW w:w="3576" w:type="dxa"/>
            <w:tcBorders>
              <w:bottom w:val="single" w:sz="4" w:space="0" w:color="auto"/>
            </w:tcBorders>
          </w:tcPr>
          <w:p w14:paraId="007F21B2" w14:textId="77777777" w:rsidR="00DA44FF" w:rsidRPr="00975226" w:rsidRDefault="00DA44FF" w:rsidP="00715D41">
            <w:pPr>
              <w:spacing w:after="0"/>
              <w:jc w:val="left"/>
              <w:rPr>
                <w:b/>
                <w:szCs w:val="18"/>
              </w:rPr>
            </w:pPr>
          </w:p>
        </w:tc>
      </w:tr>
      <w:tr w:rsidR="00DA44FF" w:rsidRPr="00975226" w14:paraId="5A9BB937" w14:textId="77777777" w:rsidTr="00715D41">
        <w:tc>
          <w:tcPr>
            <w:tcW w:w="4815" w:type="dxa"/>
          </w:tcPr>
          <w:p w14:paraId="2FD673DB" w14:textId="77777777" w:rsidR="00DA44FF" w:rsidRPr="00975226" w:rsidRDefault="00DA44FF" w:rsidP="00715D41">
            <w:pPr>
              <w:spacing w:after="0"/>
              <w:rPr>
                <w:szCs w:val="18"/>
              </w:rPr>
            </w:pPr>
          </w:p>
        </w:tc>
        <w:tc>
          <w:tcPr>
            <w:tcW w:w="676" w:type="dxa"/>
          </w:tcPr>
          <w:p w14:paraId="51275B95" w14:textId="77777777" w:rsidR="00DA44FF" w:rsidRPr="00975226" w:rsidRDefault="00DA44FF" w:rsidP="00715D41">
            <w:pPr>
              <w:spacing w:after="0"/>
              <w:rPr>
                <w:b/>
                <w:szCs w:val="18"/>
              </w:rPr>
            </w:pPr>
          </w:p>
        </w:tc>
        <w:tc>
          <w:tcPr>
            <w:tcW w:w="3576" w:type="dxa"/>
            <w:tcBorders>
              <w:top w:val="single" w:sz="4" w:space="0" w:color="auto"/>
            </w:tcBorders>
          </w:tcPr>
          <w:p w14:paraId="6DF13C1B" w14:textId="77777777" w:rsidR="00DA44FF" w:rsidRPr="00975226" w:rsidRDefault="00DA44FF" w:rsidP="00715D41">
            <w:pPr>
              <w:spacing w:after="0"/>
              <w:jc w:val="left"/>
              <w:rPr>
                <w:b/>
                <w:szCs w:val="18"/>
              </w:rPr>
            </w:pPr>
          </w:p>
        </w:tc>
      </w:tr>
    </w:tbl>
    <w:p w14:paraId="231D51EB" w14:textId="77777777" w:rsidR="00E2275F" w:rsidRPr="00975226" w:rsidRDefault="00E2275F" w:rsidP="00FE363B">
      <w:pPr>
        <w:rPr>
          <w:szCs w:val="18"/>
        </w:rPr>
      </w:pPr>
    </w:p>
    <w:sectPr w:rsidR="00E2275F" w:rsidRPr="00975226" w:rsidSect="007E509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s>
  <wne:toolbars>
    <wne:acdManifest>
      <wne:acdEntry wne:acdName="acd0"/>
    </wne:acdManifest>
    <wne:toolbarData r:id="rId1"/>
  </wne:toolbars>
  <wne:acds>
    <wne:acd wne:argValue="AgAxAC4ALQBOAHUAbQBiAGUAcgBpAG4AZw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33B6C" w14:textId="77777777" w:rsidR="00564EE2" w:rsidRDefault="00564EE2" w:rsidP="00E2275F">
      <w:pPr>
        <w:spacing w:after="0"/>
      </w:pPr>
      <w:r>
        <w:separator/>
      </w:r>
    </w:p>
  </w:endnote>
  <w:endnote w:type="continuationSeparator" w:id="0">
    <w:p w14:paraId="17C8E866" w14:textId="77777777" w:rsidR="00564EE2" w:rsidRDefault="00564EE2" w:rsidP="00E22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D0A4C" w14:textId="77777777" w:rsidR="00715D41" w:rsidRPr="0032092D" w:rsidRDefault="00715D41" w:rsidP="007E7F64">
    <w:pPr>
      <w:pStyle w:val="Footer"/>
      <w:jc w:val="right"/>
      <w:rPr>
        <w:sz w:val="16"/>
      </w:rPr>
    </w:pPr>
    <w:r>
      <w:rPr>
        <w:sz w:val="16"/>
      </w:rPr>
      <w:fldChar w:fldCharType="begin"/>
    </w:r>
    <w:r>
      <w:rPr>
        <w:sz w:val="16"/>
      </w:rPr>
      <w:instrText xml:space="preserve"> DOCPROPERTY  DMSDocRef  \* MERGEFORMAT </w:instrText>
    </w:r>
    <w:r>
      <w:rPr>
        <w:sz w:val="16"/>
      </w:rPr>
      <w:fldChar w:fldCharType="separate"/>
    </w:r>
    <w:r w:rsidR="00522F7E">
      <w:rPr>
        <w:sz w:val="16"/>
      </w:rPr>
      <w:t>8340570.3</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5CAE9" w14:textId="77777777" w:rsidR="00715D41" w:rsidRPr="002802B1" w:rsidRDefault="00715D41" w:rsidP="007E7F64">
    <w:pPr>
      <w:pStyle w:val="Footer"/>
      <w:jc w:val="right"/>
      <w:rPr>
        <w:sz w:val="16"/>
      </w:rPr>
    </w:pPr>
    <w:r>
      <w:rPr>
        <w:sz w:val="16"/>
      </w:rPr>
      <w:fldChar w:fldCharType="begin"/>
    </w:r>
    <w:r>
      <w:rPr>
        <w:sz w:val="16"/>
      </w:rPr>
      <w:instrText xml:space="preserve"> DOCPROPERTY  DMSDocRef  \* MERGEFORMAT </w:instrText>
    </w:r>
    <w:r>
      <w:rPr>
        <w:sz w:val="16"/>
      </w:rPr>
      <w:fldChar w:fldCharType="separate"/>
    </w:r>
    <w:r w:rsidR="00522F7E">
      <w:rPr>
        <w:sz w:val="16"/>
      </w:rPr>
      <w:t>8340570.3</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43FD8" w14:textId="77777777" w:rsidR="00715D41" w:rsidRPr="00C11B0C" w:rsidRDefault="00715D41" w:rsidP="00C11B0C">
    <w:pPr>
      <w:pStyle w:val="Footer"/>
      <w:jc w:val="right"/>
      <w:rPr>
        <w:sz w:val="16"/>
      </w:rPr>
    </w:pPr>
    <w:r>
      <w:rPr>
        <w:sz w:val="16"/>
      </w:rPr>
      <w:fldChar w:fldCharType="begin"/>
    </w:r>
    <w:r>
      <w:rPr>
        <w:sz w:val="16"/>
      </w:rPr>
      <w:instrText xml:space="preserve"> DOCPROPERTY  DMSDocRef  \* MERGEFORMAT </w:instrText>
    </w:r>
    <w:r>
      <w:rPr>
        <w:sz w:val="16"/>
      </w:rPr>
      <w:fldChar w:fldCharType="separate"/>
    </w:r>
    <w:r w:rsidR="00522F7E">
      <w:rPr>
        <w:sz w:val="16"/>
      </w:rPr>
      <w:t>8340570.3</w:t>
    </w:r>
    <w:r>
      <w:rPr>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5012302"/>
      <w:docPartObj>
        <w:docPartGallery w:val="Page Numbers (Bottom of Page)"/>
        <w:docPartUnique/>
      </w:docPartObj>
    </w:sdtPr>
    <w:sdtEndPr>
      <w:rPr>
        <w:noProof/>
      </w:rPr>
    </w:sdtEndPr>
    <w:sdtContent>
      <w:p w14:paraId="698D5D81" w14:textId="77777777" w:rsidR="007E5091" w:rsidRDefault="007E5091">
        <w:pPr>
          <w:pStyle w:val="Footer"/>
          <w:jc w:val="center"/>
        </w:pPr>
        <w:r>
          <w:fldChar w:fldCharType="begin"/>
        </w:r>
        <w:r>
          <w:instrText xml:space="preserve"> PAGE   \* MERGEFORMAT </w:instrText>
        </w:r>
        <w:r>
          <w:fldChar w:fldCharType="separate"/>
        </w:r>
        <w:r w:rsidR="004C5D24">
          <w:rPr>
            <w:noProof/>
          </w:rPr>
          <w:t>1</w:t>
        </w:r>
        <w:r>
          <w:rPr>
            <w:noProof/>
          </w:rPr>
          <w:fldChar w:fldCharType="end"/>
        </w:r>
      </w:p>
    </w:sdtContent>
  </w:sdt>
  <w:p w14:paraId="6F490B08" w14:textId="77777777" w:rsidR="00715D41" w:rsidRPr="007E5091" w:rsidRDefault="007E5091" w:rsidP="007E5091">
    <w:pPr>
      <w:pStyle w:val="Footer"/>
      <w:jc w:val="right"/>
      <w:rPr>
        <w:sz w:val="16"/>
      </w:rPr>
    </w:pPr>
    <w:r>
      <w:rPr>
        <w:sz w:val="16"/>
      </w:rPr>
      <w:fldChar w:fldCharType="begin"/>
    </w:r>
    <w:r>
      <w:rPr>
        <w:sz w:val="16"/>
      </w:rPr>
      <w:instrText xml:space="preserve"> DOCPROPERTY  DMSDocRef  \* MERGEFORMAT </w:instrText>
    </w:r>
    <w:r>
      <w:rPr>
        <w:sz w:val="16"/>
      </w:rPr>
      <w:fldChar w:fldCharType="separate"/>
    </w:r>
    <w:r w:rsidR="00522F7E">
      <w:rPr>
        <w:sz w:val="16"/>
      </w:rPr>
      <w:t>8340570.3</w:t>
    </w:r>
    <w:r>
      <w:rPr>
        <w:sz w:val="16"/>
      </w:rPr>
      <w:fldChar w:fldCharType="end"/>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901DA" w14:textId="77777777" w:rsidR="00715D41" w:rsidRPr="00C11B0C" w:rsidRDefault="00715D41" w:rsidP="00C11B0C">
    <w:pPr>
      <w:pStyle w:val="Footer"/>
      <w:jc w:val="right"/>
      <w:rPr>
        <w:sz w:val="16"/>
      </w:rPr>
    </w:pPr>
    <w:r>
      <w:rPr>
        <w:sz w:val="16"/>
      </w:rPr>
      <w:fldChar w:fldCharType="begin"/>
    </w:r>
    <w:r>
      <w:rPr>
        <w:sz w:val="16"/>
      </w:rPr>
      <w:instrText xml:space="preserve"> DOCPROPERTY  DMSDocRef  \* MERGEFORMAT </w:instrText>
    </w:r>
    <w:r>
      <w:rPr>
        <w:sz w:val="16"/>
      </w:rPr>
      <w:fldChar w:fldCharType="separate"/>
    </w:r>
    <w:r w:rsidR="00522F7E">
      <w:rPr>
        <w:sz w:val="16"/>
      </w:rPr>
      <w:t>8340570.3</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59FBB" w14:textId="77777777" w:rsidR="00564EE2" w:rsidRDefault="00564EE2" w:rsidP="00E2275F">
      <w:pPr>
        <w:spacing w:after="0"/>
      </w:pPr>
      <w:r>
        <w:separator/>
      </w:r>
    </w:p>
  </w:footnote>
  <w:footnote w:type="continuationSeparator" w:id="0">
    <w:p w14:paraId="750E680A" w14:textId="77777777" w:rsidR="00564EE2" w:rsidRDefault="00564EE2" w:rsidP="00E2275F">
      <w:pPr>
        <w:spacing w:after="0"/>
      </w:pPr>
      <w:r>
        <w:continuationSeparator/>
      </w:r>
    </w:p>
  </w:footnote>
  <w:footnote w:id="1">
    <w:p w14:paraId="766E6048" w14:textId="77777777" w:rsidR="00530375" w:rsidRDefault="00530375">
      <w:pPr>
        <w:pStyle w:val="FootnoteText"/>
      </w:pPr>
      <w:r>
        <w:rPr>
          <w:rStyle w:val="FootnoteReference"/>
        </w:rPr>
        <w:footnoteRef/>
      </w:r>
      <w:r>
        <w:t xml:space="preserve"> To be filled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6BC5F" w14:textId="77777777" w:rsidR="00715D41" w:rsidRPr="00681700" w:rsidRDefault="00715D41" w:rsidP="007E7F64">
    <w:pPr>
      <w:pStyle w:val="Address"/>
      <w:framePr w:w="2448" w:h="2268" w:wrap="around" w:x="8870" w:y="472"/>
      <w:spacing w:line="240" w:lineRule="auto"/>
      <w:jc w:val="right"/>
      <w:rPr>
        <w:lang w:val="de-DE"/>
      </w:rPr>
    </w:pPr>
    <w:bookmarkStart w:id="3" w:name="_Hlk112231462"/>
    <w:bookmarkStart w:id="4" w:name="_Hlk112231463"/>
    <w:bookmarkStart w:id="5" w:name="_Hlk112231597"/>
    <w:bookmarkStart w:id="6" w:name="_Hlk112231598"/>
  </w:p>
  <w:p w14:paraId="573528CE" w14:textId="77777777" w:rsidR="00715D41" w:rsidRPr="005310EC" w:rsidRDefault="00715D41" w:rsidP="007E7F64">
    <w:pPr>
      <w:pStyle w:val="Address"/>
      <w:framePr w:w="2448" w:h="2268" w:wrap="around" w:x="8870" w:y="472"/>
      <w:spacing w:line="240" w:lineRule="auto"/>
      <w:jc w:val="right"/>
      <w:rPr>
        <w:lang w:val="de-DE"/>
      </w:rPr>
    </w:pPr>
  </w:p>
  <w:bookmarkEnd w:id="3"/>
  <w:bookmarkEnd w:id="4"/>
  <w:bookmarkEnd w:id="5"/>
  <w:bookmarkEnd w:id="6"/>
  <w:p w14:paraId="2D6B4BB1" w14:textId="77777777" w:rsidR="00715D41" w:rsidRDefault="00715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BDBA3" w14:textId="77777777" w:rsidR="00715D41" w:rsidRDefault="00715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5622E" w14:textId="77777777" w:rsidR="00715D41" w:rsidRDefault="00715D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1A4FF" w14:textId="77777777" w:rsidR="00715D41" w:rsidRDefault="00715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3730B"/>
    <w:multiLevelType w:val="singleLevel"/>
    <w:tmpl w:val="73AE3BEE"/>
    <w:name w:val="Parties"/>
    <w:lvl w:ilvl="0">
      <w:start w:val="1"/>
      <w:numFmt w:val="decimal"/>
      <w:pStyle w:val="Parties"/>
      <w:lvlText w:val="(%1)"/>
      <w:lvlJc w:val="left"/>
      <w:pPr>
        <w:tabs>
          <w:tab w:val="num" w:pos="851"/>
        </w:tabs>
        <w:ind w:left="851" w:hanging="851"/>
      </w:pPr>
      <w:rPr>
        <w:b w:val="0"/>
        <w:sz w:val="18"/>
      </w:rPr>
    </w:lvl>
  </w:abstractNum>
  <w:abstractNum w:abstractNumId="1" w15:restartNumberingAfterBreak="0">
    <w:nsid w:val="29C114D7"/>
    <w:multiLevelType w:val="multilevel"/>
    <w:tmpl w:val="CE202F8E"/>
    <w:name w:val="Schedule"/>
    <w:lvl w:ilvl="0">
      <w:start w:val="1"/>
      <w:numFmt w:val="decimal"/>
      <w:lvlRestart w:val="0"/>
      <w:pStyle w:val="ScheduleHeading"/>
      <w:suff w:val="nothing"/>
      <w:lvlText w:val="Schedule %1"/>
      <w:lvlJc w:val="left"/>
      <w:pPr>
        <w:ind w:left="9792" w:hanging="720"/>
      </w:pPr>
    </w:lvl>
    <w:lvl w:ilvl="1">
      <w:start w:val="1"/>
      <w:numFmt w:val="decimal"/>
      <w:pStyle w:val="ESISchL1"/>
      <w:lvlText w:val="%2."/>
      <w:lvlJc w:val="left"/>
      <w:pPr>
        <w:ind w:left="851" w:hanging="851"/>
      </w:pPr>
    </w:lvl>
    <w:lvl w:ilvl="2">
      <w:start w:val="1"/>
      <w:numFmt w:val="decimal"/>
      <w:pStyle w:val="ESISchL2"/>
      <w:lvlText w:val="%2.%3."/>
      <w:lvlJc w:val="left"/>
      <w:pPr>
        <w:ind w:left="851" w:hanging="851"/>
      </w:pPr>
    </w:lvl>
    <w:lvl w:ilvl="3">
      <w:start w:val="1"/>
      <w:numFmt w:val="decimal"/>
      <w:pStyle w:val="ESISchL3"/>
      <w:lvlText w:val="%2.%3.%4."/>
      <w:lvlJc w:val="left"/>
      <w:pPr>
        <w:ind w:left="1843" w:hanging="992"/>
      </w:pPr>
    </w:lvl>
    <w:lvl w:ilvl="4">
      <w:start w:val="1"/>
      <w:numFmt w:val="lowerLetter"/>
      <w:pStyle w:val="ESISchL4"/>
      <w:lvlText w:val="(%5)"/>
      <w:lvlJc w:val="left"/>
      <w:pPr>
        <w:ind w:left="2835" w:hanging="992"/>
      </w:pPr>
    </w:lvl>
    <w:lvl w:ilvl="5">
      <w:start w:val="1"/>
      <w:numFmt w:val="lowerRoman"/>
      <w:pStyle w:val="ESISchL5"/>
      <w:lvlText w:val="(%6)"/>
      <w:lvlJc w:val="left"/>
      <w:pPr>
        <w:ind w:left="3544" w:hanging="709"/>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 w15:restartNumberingAfterBreak="0">
    <w:nsid w:val="41121C39"/>
    <w:multiLevelType w:val="multilevel"/>
    <w:tmpl w:val="5476BDDA"/>
    <w:name w:val="Body"/>
    <w:lvl w:ilvl="0">
      <w:start w:val="1"/>
      <w:numFmt w:val="none"/>
      <w:pStyle w:val="Body"/>
      <w:suff w:val="nothing"/>
      <w:lvlText w:val=""/>
      <w:lvlJc w:val="left"/>
      <w:pPr>
        <w:ind w:left="0" w:firstLine="0"/>
      </w:pPr>
      <w:rPr>
        <w:rFonts w:hint="default"/>
        <w:b w:val="0"/>
        <w:i w:val="0"/>
      </w:rPr>
    </w:lvl>
    <w:lvl w:ilvl="1">
      <w:start w:val="1"/>
      <w:numFmt w:val="lowerLetter"/>
      <w:pStyle w:val="aDefinition"/>
      <w:lvlText w:val="(%2)"/>
      <w:lvlJc w:val="left"/>
      <w:pPr>
        <w:tabs>
          <w:tab w:val="num" w:pos="851"/>
        </w:tabs>
        <w:ind w:left="851" w:hanging="851"/>
      </w:pPr>
      <w:rPr>
        <w:rFonts w:hint="default"/>
      </w:rPr>
    </w:lvl>
    <w:lvl w:ilvl="2">
      <w:start w:val="1"/>
      <w:numFmt w:val="lowerRoman"/>
      <w:pStyle w:val="iDefinition"/>
      <w:lvlText w:val="( %3)"/>
      <w:lvlJc w:val="left"/>
      <w:pPr>
        <w:tabs>
          <w:tab w:val="num" w:pos="1843"/>
        </w:tabs>
        <w:ind w:left="1843" w:hanging="992"/>
      </w:pPr>
      <w:rPr>
        <w:rFonts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4F3C096F"/>
    <w:multiLevelType w:val="multilevel"/>
    <w:tmpl w:val="FB2E99F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4"/>
      <w:numFmt w:val="decimal"/>
      <w:lvlText w:val="%1.%2.%3."/>
      <w:lvlJc w:val="left"/>
      <w:pPr>
        <w:tabs>
          <w:tab w:val="num" w:pos="1497"/>
        </w:tabs>
        <w:ind w:left="1497" w:hanging="504"/>
      </w:pPr>
      <w:rPr>
        <w:rFonts w:ascii="Times New Roman" w:hAnsi="Times New Roman"/>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5ECD246C"/>
    <w:multiLevelType w:val="hybridMultilevel"/>
    <w:tmpl w:val="A15CEDFA"/>
    <w:name w:val="A.-Numbering"/>
    <w:lvl w:ilvl="0" w:tplc="67F836B2">
      <w:start w:val="1"/>
      <w:numFmt w:val="upperLetter"/>
      <w:pStyle w:val="A-Numbering"/>
      <w:lvlText w:val="%1."/>
      <w:lvlJc w:val="left"/>
      <w:pPr>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CC7F8E"/>
    <w:multiLevelType w:val="multilevel"/>
    <w:tmpl w:val="0D4EB15E"/>
    <w:name w:val="Level Numbering"/>
    <w:lvl w:ilvl="0">
      <w:start w:val="1"/>
      <w:numFmt w:val="decimal"/>
      <w:lvlRestart w:val="0"/>
      <w:pStyle w:val="l1"/>
      <w:lvlText w:val="%1"/>
      <w:lvlJc w:val="left"/>
      <w:pPr>
        <w:ind w:left="851" w:hanging="851"/>
      </w:pPr>
      <w:rPr>
        <w:rFonts w:hint="default"/>
      </w:rPr>
    </w:lvl>
    <w:lvl w:ilvl="1">
      <w:start w:val="1"/>
      <w:numFmt w:val="decimal"/>
      <w:pStyle w:val="l2"/>
      <w:lvlText w:val="%1.%2"/>
      <w:lvlJc w:val="left"/>
      <w:pPr>
        <w:ind w:left="851" w:hanging="851"/>
      </w:pPr>
      <w:rPr>
        <w:rFonts w:hint="default"/>
      </w:rPr>
    </w:lvl>
    <w:lvl w:ilvl="2">
      <w:start w:val="1"/>
      <w:numFmt w:val="decimal"/>
      <w:pStyle w:val="l3"/>
      <w:lvlText w:val="%1.%2.%3"/>
      <w:lvlJc w:val="left"/>
      <w:pPr>
        <w:ind w:left="1843" w:hanging="992"/>
      </w:pPr>
      <w:rPr>
        <w:rFonts w:hint="default"/>
        <w:sz w:val="18"/>
      </w:rPr>
    </w:lvl>
    <w:lvl w:ilvl="3">
      <w:start w:val="1"/>
      <w:numFmt w:val="lowerRoman"/>
      <w:pStyle w:val="l4"/>
      <w:lvlText w:val="(%4)"/>
      <w:lvlJc w:val="left"/>
      <w:pPr>
        <w:ind w:left="1843" w:hanging="992"/>
      </w:pPr>
      <w:rPr>
        <w:rFonts w:hint="default"/>
      </w:rPr>
    </w:lvl>
    <w:lvl w:ilvl="4">
      <w:start w:val="1"/>
      <w:numFmt w:val="lowerLetter"/>
      <w:pStyle w:val="l5"/>
      <w:lvlText w:val="(%5)"/>
      <w:lvlJc w:val="left"/>
      <w:pPr>
        <w:ind w:left="3119" w:hanging="1276"/>
      </w:pPr>
      <w:rPr>
        <w:rFonts w:hint="default"/>
      </w:rPr>
    </w:lvl>
    <w:lvl w:ilvl="5">
      <w:start w:val="1"/>
      <w:numFmt w:val="decimal"/>
      <w:lvlRestart w:val="3"/>
      <w:pStyle w:val="l41"/>
      <w:lvlText w:val="%1.%2.%3.%6"/>
      <w:lvlJc w:val="left"/>
      <w:pPr>
        <w:ind w:left="3118" w:hanging="1275"/>
      </w:pPr>
      <w:rPr>
        <w:rFonts w:hint="default"/>
        <w:sz w:val="18"/>
      </w:rPr>
    </w:lvl>
    <w:lvl w:ilvl="6">
      <w:start w:val="1"/>
      <w:numFmt w:val="lowerLetter"/>
      <w:pStyle w:val="l7"/>
      <w:lvlText w:val="(%7)"/>
      <w:lvlJc w:val="left"/>
      <w:pPr>
        <w:ind w:left="1843" w:hanging="992"/>
      </w:pPr>
      <w:rPr>
        <w:rFonts w:hint="default"/>
      </w:rPr>
    </w:lvl>
    <w:lvl w:ilvl="7">
      <w:start w:val="1"/>
      <w:numFmt w:val="lowerRoman"/>
      <w:pStyle w:val="l8"/>
      <w:lvlText w:val="(%8)"/>
      <w:lvlJc w:val="left"/>
      <w:pPr>
        <w:ind w:left="3119" w:hanging="1276"/>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67FA37FA"/>
    <w:multiLevelType w:val="multilevel"/>
    <w:tmpl w:val="C5644A60"/>
    <w:name w:val="Definition"/>
    <w:lvl w:ilvl="0">
      <w:start w:val="1"/>
      <w:numFmt w:val="none"/>
      <w:pStyle w:val="Def"/>
      <w:suff w:val="nothing"/>
      <w:lvlText w:val=""/>
      <w:lvlJc w:val="left"/>
      <w:pPr>
        <w:ind w:left="0" w:firstLine="0"/>
      </w:pPr>
      <w:rPr>
        <w:rFonts w:hint="default"/>
      </w:rPr>
    </w:lvl>
    <w:lvl w:ilvl="1">
      <w:start w:val="1"/>
      <w:numFmt w:val="lowerLetter"/>
      <w:pStyle w:val="Defa"/>
      <w:lvlText w:val="(%2)"/>
      <w:lvlJc w:val="left"/>
      <w:pPr>
        <w:ind w:left="851" w:hanging="851"/>
      </w:pPr>
      <w:rPr>
        <w:rFonts w:hint="default"/>
        <w:b w:val="0"/>
        <w:i w:val="0"/>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69F82BF1"/>
    <w:multiLevelType w:val="hybridMultilevel"/>
    <w:tmpl w:val="E74E6116"/>
    <w:name w:val="1.-Numbering"/>
    <w:lvl w:ilvl="0" w:tplc="42E83976">
      <w:start w:val="1"/>
      <w:numFmt w:val="decimal"/>
      <w:pStyle w:val="1-Numbering"/>
      <w:lvlText w:val="%1."/>
      <w:lvlJc w:val="left"/>
      <w:pPr>
        <w:ind w:left="1571" w:hanging="851"/>
      </w:pPr>
      <w:rPr>
        <w:rFonts w:hint="default"/>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878929577">
    <w:abstractNumId w:val="7"/>
  </w:num>
  <w:num w:numId="2" w16cid:durableId="530535230">
    <w:abstractNumId w:val="4"/>
  </w:num>
  <w:num w:numId="3" w16cid:durableId="1462071855">
    <w:abstractNumId w:val="1"/>
  </w:num>
  <w:num w:numId="4" w16cid:durableId="1646273870">
    <w:abstractNumId w:val="5"/>
  </w:num>
  <w:num w:numId="5" w16cid:durableId="870843794">
    <w:abstractNumId w:val="6"/>
  </w:num>
  <w:num w:numId="6" w16cid:durableId="868954402">
    <w:abstractNumId w:val="3"/>
  </w:num>
  <w:num w:numId="7" w16cid:durableId="1730768424">
    <w:abstractNumId w:val="2"/>
  </w:num>
  <w:num w:numId="8" w16cid:durableId="2116712293">
    <w:abstractNumId w:val="0"/>
    <w:lvlOverride w:ilvl="0">
      <w:startOverride w:val="1"/>
    </w:lvlOverride>
  </w:num>
  <w:num w:numId="9" w16cid:durableId="1589728714">
    <w:abstractNumId w:val="7"/>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3_TOC_c_1" w:val="&lt;TOC Type=&quot;0&quot;&gt;&lt;Name&gt;1ff2d13e-97f5-4631-83bf-150a8b74f997&lt;/Name&gt;&lt;UseHyperlink&gt;False&lt;/UseHyperlink&gt;&lt;PageAlignment&gt;True&lt;/PageAlignment&gt;&lt;KeepDirectFormatting&gt;False&lt;/KeepDirectFormatting&gt;&lt;KeepTabChars&gt;False&lt;/KeepTabChars&gt;&lt;KeepNewlineChars&gt;False&lt;/KeepNewlineChars&gt;&lt;IncludeLabelAndNumber&gt;True&lt;/IncludeLabelAndNumber&gt;&lt;IncludePageNumber&gt;True&lt;/IncludePageNumber&gt;&lt;Levels&gt;&lt;Level ID=&quot;1&quot; IncludePageNumber=&quot;TRUE&quot;&gt;&lt;Styles&gt;&lt;Style&gt;Heading 1&lt;/Style&gt;&lt;Style&gt;l1&lt;/Style&gt;&lt;Style&gt;Schedule Heading&lt;/Style&gt;&lt;/Styles&gt;&lt;Format Value=&quot;A&quot; /&gt;&lt;Type Value=&quot;Whole Paragraph&quot; /&gt;&lt;TabLeader&gt;Dots&lt;/TabLeader&gt;&lt;/Level&gt;&lt;Level ID=&quot;2&quot; IncludePageNumber=&quot;TRUE&quot;&gt;&lt;Styles&gt;&lt;Style&gt;Heading 2&lt;/Style&gt;&lt;Style&gt;Schedule Description&lt;/Style&gt;&lt;/Styles&gt;&lt;Format Value=&quot;&quot; /&gt;&lt;Type Value=&quot;Whole Paragraph&quot; /&gt;&lt;TabLeader&gt;Dots&lt;/TabLeader&gt;&lt;/Level&gt;&lt;/Levels&gt;&lt;SectionProperties xmlns:xsi=&quot;http://www.w3.org/2001/XMLSchema-instance&quot; xmlns:xsd=&quot;http://www.w3.org/2001/XMLSchema&quot;&gt;&lt;MarginTop&gt;72&lt;/MarginTop&gt;&lt;MarginLeft&gt;72&lt;/MarginLeft&gt;&lt;MarginRight&gt;72&lt;/MarginRight&gt;&lt;MarginBottom&gt;72&lt;/MarginBottom&gt;&lt;IncludeSection&gt;false&lt;/IncludeSection&gt;&lt;DifferentFirstPage&gt;true&lt;/DifferentFirstPage&gt;&lt;PageTitleText&gt;Table of Contents&lt;/PageTitleText&gt;&lt;InheritSectionProperties&gt;false&lt;/InheritSectionProperties&gt;&lt;NumberTitleText&gt;Page&lt;/NumberTitleText&gt;&lt;SecondaryTitleText&gt;Table of Contents (continued)&lt;/SecondaryTitleText&gt;&lt;SecondaryNumberTitleText&gt;Page&lt;/SecondaryNumberTitleText&gt;&lt;ContinuePageNumberFromPrevious&gt;false&lt;/ContinuePageNumberFromPrevious&gt;&lt;TitleStyle&gt;Normal&lt;/TitleStyle&gt;&lt;PageNumberPrefix /&gt;&lt;PageNumberStyle&gt;roman&lt;/PageNumberStyle&gt;&lt;PageNumberSuffix /&gt;&lt;PageNumberAlignment&gt;wdAlignPageNumberCenter&lt;/PageNumberAlignment&gt;&lt;ColumnCount&gt;1&lt;/ColumnCount&gt;&lt;TabLeader&gt;wdTabLeaderDots&lt;/TabLeader&gt;&lt;TabLeaderSelected&gt;false&lt;/TabLeaderSelected&gt;&lt;TabLeaderOverridenByLevels&gt;false&lt;/TabLeaderOverridenByLevels&gt;&lt;TurnOffSameAsPreviousForNextSection&gt;false&lt;/TurnOffSameAsPreviousForNextSection&gt;&lt;/SectionProperties&gt;&lt;/TOC&gt;"/>
  </w:docVars>
  <w:rsids>
    <w:rsidRoot w:val="00FE363B"/>
    <w:rsid w:val="0004034A"/>
    <w:rsid w:val="0005443A"/>
    <w:rsid w:val="000911EA"/>
    <w:rsid w:val="000B20B1"/>
    <w:rsid w:val="000E2954"/>
    <w:rsid w:val="000E6DB0"/>
    <w:rsid w:val="001052AC"/>
    <w:rsid w:val="00117B35"/>
    <w:rsid w:val="00121FC8"/>
    <w:rsid w:val="00134D39"/>
    <w:rsid w:val="001477C3"/>
    <w:rsid w:val="00171A5E"/>
    <w:rsid w:val="001763C2"/>
    <w:rsid w:val="00186595"/>
    <w:rsid w:val="001B5257"/>
    <w:rsid w:val="00202F1F"/>
    <w:rsid w:val="002226BC"/>
    <w:rsid w:val="0022775F"/>
    <w:rsid w:val="00233626"/>
    <w:rsid w:val="0023772F"/>
    <w:rsid w:val="00251ACF"/>
    <w:rsid w:val="002665D7"/>
    <w:rsid w:val="00267782"/>
    <w:rsid w:val="0027590C"/>
    <w:rsid w:val="0028674F"/>
    <w:rsid w:val="00286C00"/>
    <w:rsid w:val="00291567"/>
    <w:rsid w:val="002A7DA5"/>
    <w:rsid w:val="002B37D6"/>
    <w:rsid w:val="002C623B"/>
    <w:rsid w:val="002D4124"/>
    <w:rsid w:val="002F69B6"/>
    <w:rsid w:val="00300713"/>
    <w:rsid w:val="003A3AA9"/>
    <w:rsid w:val="003E584E"/>
    <w:rsid w:val="003F634F"/>
    <w:rsid w:val="003F679E"/>
    <w:rsid w:val="00415302"/>
    <w:rsid w:val="004222B7"/>
    <w:rsid w:val="0049578C"/>
    <w:rsid w:val="00495F28"/>
    <w:rsid w:val="004A46B7"/>
    <w:rsid w:val="004A6600"/>
    <w:rsid w:val="004C5D24"/>
    <w:rsid w:val="004D3064"/>
    <w:rsid w:val="004D6465"/>
    <w:rsid w:val="004F4C69"/>
    <w:rsid w:val="00502C01"/>
    <w:rsid w:val="00522F7E"/>
    <w:rsid w:val="005271F1"/>
    <w:rsid w:val="00530375"/>
    <w:rsid w:val="00536A49"/>
    <w:rsid w:val="00544A98"/>
    <w:rsid w:val="00553D5F"/>
    <w:rsid w:val="00564EE2"/>
    <w:rsid w:val="005708EA"/>
    <w:rsid w:val="00572CAA"/>
    <w:rsid w:val="00585544"/>
    <w:rsid w:val="005A77F1"/>
    <w:rsid w:val="005C3EC8"/>
    <w:rsid w:val="005D50EE"/>
    <w:rsid w:val="005E30D6"/>
    <w:rsid w:val="00604D23"/>
    <w:rsid w:val="0060515D"/>
    <w:rsid w:val="00613241"/>
    <w:rsid w:val="00620C79"/>
    <w:rsid w:val="00621417"/>
    <w:rsid w:val="0063519C"/>
    <w:rsid w:val="0063716A"/>
    <w:rsid w:val="00662956"/>
    <w:rsid w:val="006A39A8"/>
    <w:rsid w:val="006A7C1B"/>
    <w:rsid w:val="006C53E3"/>
    <w:rsid w:val="006D4803"/>
    <w:rsid w:val="006E37C4"/>
    <w:rsid w:val="00705876"/>
    <w:rsid w:val="00711ADB"/>
    <w:rsid w:val="00715D41"/>
    <w:rsid w:val="0072759A"/>
    <w:rsid w:val="007378A9"/>
    <w:rsid w:val="00743679"/>
    <w:rsid w:val="00765BE4"/>
    <w:rsid w:val="007A2C49"/>
    <w:rsid w:val="007A36A1"/>
    <w:rsid w:val="007A4849"/>
    <w:rsid w:val="007E01E7"/>
    <w:rsid w:val="007E3C4D"/>
    <w:rsid w:val="007E5091"/>
    <w:rsid w:val="007E7F64"/>
    <w:rsid w:val="007F213F"/>
    <w:rsid w:val="0080482B"/>
    <w:rsid w:val="00811EE5"/>
    <w:rsid w:val="008177C9"/>
    <w:rsid w:val="00861891"/>
    <w:rsid w:val="00865309"/>
    <w:rsid w:val="00893C6A"/>
    <w:rsid w:val="008B4205"/>
    <w:rsid w:val="008F5159"/>
    <w:rsid w:val="008F7F5F"/>
    <w:rsid w:val="009020AC"/>
    <w:rsid w:val="0091785E"/>
    <w:rsid w:val="00921132"/>
    <w:rsid w:val="00937509"/>
    <w:rsid w:val="0094581F"/>
    <w:rsid w:val="00975226"/>
    <w:rsid w:val="009C19B8"/>
    <w:rsid w:val="009C7EE1"/>
    <w:rsid w:val="009D4EE3"/>
    <w:rsid w:val="00A0629A"/>
    <w:rsid w:val="00A25584"/>
    <w:rsid w:val="00A3152B"/>
    <w:rsid w:val="00A76AB0"/>
    <w:rsid w:val="00A9186A"/>
    <w:rsid w:val="00A9719C"/>
    <w:rsid w:val="00AA4D45"/>
    <w:rsid w:val="00AE0B4C"/>
    <w:rsid w:val="00B04F4C"/>
    <w:rsid w:val="00B275D8"/>
    <w:rsid w:val="00B53482"/>
    <w:rsid w:val="00B57AB7"/>
    <w:rsid w:val="00B63730"/>
    <w:rsid w:val="00B7224F"/>
    <w:rsid w:val="00B866E1"/>
    <w:rsid w:val="00B920E8"/>
    <w:rsid w:val="00B96B51"/>
    <w:rsid w:val="00BD782A"/>
    <w:rsid w:val="00BE4053"/>
    <w:rsid w:val="00BF3E14"/>
    <w:rsid w:val="00C01F9A"/>
    <w:rsid w:val="00C11B0C"/>
    <w:rsid w:val="00C37BE8"/>
    <w:rsid w:val="00C63605"/>
    <w:rsid w:val="00C72242"/>
    <w:rsid w:val="00C75EB8"/>
    <w:rsid w:val="00C81458"/>
    <w:rsid w:val="00C8686E"/>
    <w:rsid w:val="00CA0A83"/>
    <w:rsid w:val="00CB0825"/>
    <w:rsid w:val="00CF1FB5"/>
    <w:rsid w:val="00D04395"/>
    <w:rsid w:val="00D505C8"/>
    <w:rsid w:val="00D53145"/>
    <w:rsid w:val="00D605D5"/>
    <w:rsid w:val="00D608EF"/>
    <w:rsid w:val="00D828E9"/>
    <w:rsid w:val="00DA44FF"/>
    <w:rsid w:val="00DC21F8"/>
    <w:rsid w:val="00DC3424"/>
    <w:rsid w:val="00DC373B"/>
    <w:rsid w:val="00DD20C3"/>
    <w:rsid w:val="00DF77F5"/>
    <w:rsid w:val="00E034E9"/>
    <w:rsid w:val="00E03503"/>
    <w:rsid w:val="00E06B01"/>
    <w:rsid w:val="00E11E21"/>
    <w:rsid w:val="00E138B5"/>
    <w:rsid w:val="00E2275F"/>
    <w:rsid w:val="00E60BA8"/>
    <w:rsid w:val="00E60CA1"/>
    <w:rsid w:val="00E90709"/>
    <w:rsid w:val="00E95ED2"/>
    <w:rsid w:val="00EA714C"/>
    <w:rsid w:val="00ED2BE2"/>
    <w:rsid w:val="00F14D58"/>
    <w:rsid w:val="00F237CB"/>
    <w:rsid w:val="00F25159"/>
    <w:rsid w:val="00F5581B"/>
    <w:rsid w:val="00F61992"/>
    <w:rsid w:val="00F867FD"/>
    <w:rsid w:val="00FA6F2B"/>
    <w:rsid w:val="00FC6D3F"/>
    <w:rsid w:val="00FE10C1"/>
    <w:rsid w:val="00FE1E6B"/>
    <w:rsid w:val="00FE3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B7FCD"/>
  <w15:chartTrackingRefBased/>
  <w15:docId w15:val="{C648913B-9F05-4A6F-ADBD-8A304D3C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63519C"/>
    <w:pPr>
      <w:suppressAutoHyphens/>
      <w:spacing w:after="240" w:line="240" w:lineRule="auto"/>
      <w:jc w:val="both"/>
    </w:pPr>
    <w:rPr>
      <w:rFonts w:ascii="Verdana" w:eastAsia="Times New Roman" w:hAnsi="Verdana" w:cs="Times New Roman"/>
      <w:sz w:val="18"/>
      <w:szCs w:val="24"/>
      <w:lang w:val="en-IE"/>
    </w:rPr>
  </w:style>
  <w:style w:type="paragraph" w:styleId="Heading1">
    <w:name w:val="heading 1"/>
    <w:basedOn w:val="Normal"/>
    <w:next w:val="Normal"/>
    <w:link w:val="Heading1Char"/>
    <w:uiPriority w:val="99"/>
    <w:qFormat/>
    <w:rsid w:val="0028674F"/>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28674F"/>
    <w:pPr>
      <w:keepNext/>
      <w:spacing w:before="240" w:after="60"/>
      <w:outlineLvl w:val="1"/>
    </w:pPr>
    <w:rPr>
      <w:rFonts w:cs="Arial"/>
      <w:b/>
      <w:bCs/>
      <w:i/>
      <w:iCs/>
      <w:sz w:val="28"/>
      <w:szCs w:val="28"/>
    </w:rPr>
  </w:style>
  <w:style w:type="paragraph" w:styleId="Heading3">
    <w:name w:val="heading 3"/>
    <w:basedOn w:val="Normal"/>
    <w:next w:val="Normal"/>
    <w:link w:val="Heading3Char"/>
    <w:uiPriority w:val="99"/>
    <w:qFormat/>
    <w:rsid w:val="0028674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A25584"/>
    <w:pPr>
      <w:spacing w:after="120"/>
      <w:ind w:left="851" w:hanging="851"/>
      <w:jc w:val="left"/>
    </w:pPr>
  </w:style>
  <w:style w:type="character" w:customStyle="1" w:styleId="Heading1Char">
    <w:name w:val="Heading 1 Char"/>
    <w:basedOn w:val="DefaultParagraphFont"/>
    <w:link w:val="Heading1"/>
    <w:uiPriority w:val="99"/>
    <w:rsid w:val="009020AC"/>
    <w:rPr>
      <w:rFonts w:ascii="Verdana" w:eastAsia="Times New Roman" w:hAnsi="Verdana" w:cs="Arial"/>
      <w:b/>
      <w:bCs/>
      <w:kern w:val="32"/>
      <w:sz w:val="32"/>
      <w:szCs w:val="32"/>
      <w:lang w:val="en-IE"/>
    </w:rPr>
  </w:style>
  <w:style w:type="character" w:customStyle="1" w:styleId="Heading2Char">
    <w:name w:val="Heading 2 Char"/>
    <w:basedOn w:val="DefaultParagraphFont"/>
    <w:link w:val="Heading2"/>
    <w:uiPriority w:val="99"/>
    <w:rsid w:val="009020AC"/>
    <w:rPr>
      <w:rFonts w:ascii="Verdana" w:eastAsia="Times New Roman" w:hAnsi="Verdana" w:cs="Arial"/>
      <w:b/>
      <w:bCs/>
      <w:i/>
      <w:iCs/>
      <w:sz w:val="28"/>
      <w:szCs w:val="28"/>
      <w:lang w:val="en-IE"/>
    </w:rPr>
  </w:style>
  <w:style w:type="character" w:customStyle="1" w:styleId="Heading3Char">
    <w:name w:val="Heading 3 Char"/>
    <w:basedOn w:val="DefaultParagraphFont"/>
    <w:link w:val="Heading3"/>
    <w:uiPriority w:val="99"/>
    <w:rsid w:val="009020AC"/>
    <w:rPr>
      <w:rFonts w:ascii="Verdana" w:eastAsia="Times New Roman" w:hAnsi="Verdana" w:cs="Arial"/>
      <w:b/>
      <w:bCs/>
      <w:sz w:val="26"/>
      <w:szCs w:val="26"/>
      <w:lang w:val="en-IE"/>
    </w:rPr>
  </w:style>
  <w:style w:type="paragraph" w:customStyle="1" w:styleId="ESISchL1">
    <w:name w:val="ESI Sch L1"/>
    <w:basedOn w:val="Normal"/>
    <w:link w:val="ESISchL1Char"/>
    <w:uiPriority w:val="11"/>
    <w:qFormat/>
    <w:rsid w:val="00AA4D45"/>
    <w:pPr>
      <w:numPr>
        <w:ilvl w:val="1"/>
        <w:numId w:val="3"/>
      </w:numPr>
      <w:suppressAutoHyphens w:val="0"/>
    </w:pPr>
  </w:style>
  <w:style w:type="paragraph" w:customStyle="1" w:styleId="ESISchL2">
    <w:name w:val="ESI Sch L2"/>
    <w:basedOn w:val="Normal"/>
    <w:uiPriority w:val="11"/>
    <w:qFormat/>
    <w:rsid w:val="00AA4D45"/>
    <w:pPr>
      <w:numPr>
        <w:ilvl w:val="2"/>
        <w:numId w:val="3"/>
      </w:numPr>
      <w:suppressAutoHyphens w:val="0"/>
    </w:pPr>
  </w:style>
  <w:style w:type="paragraph" w:customStyle="1" w:styleId="ESISchL3">
    <w:name w:val="ESI Sch L3"/>
    <w:basedOn w:val="Normal"/>
    <w:uiPriority w:val="11"/>
    <w:qFormat/>
    <w:rsid w:val="00AA4D45"/>
    <w:pPr>
      <w:numPr>
        <w:ilvl w:val="3"/>
        <w:numId w:val="3"/>
      </w:numPr>
      <w:suppressAutoHyphens w:val="0"/>
    </w:pPr>
  </w:style>
  <w:style w:type="paragraph" w:customStyle="1" w:styleId="ESISchL4">
    <w:name w:val="ESI Sch L4"/>
    <w:basedOn w:val="Normal"/>
    <w:uiPriority w:val="11"/>
    <w:qFormat/>
    <w:rsid w:val="00AA4D45"/>
    <w:pPr>
      <w:numPr>
        <w:ilvl w:val="4"/>
        <w:numId w:val="3"/>
      </w:numPr>
      <w:suppressAutoHyphens w:val="0"/>
    </w:pPr>
  </w:style>
  <w:style w:type="paragraph" w:customStyle="1" w:styleId="ESISchL5">
    <w:name w:val="ESI Sch L5"/>
    <w:basedOn w:val="Normal"/>
    <w:uiPriority w:val="11"/>
    <w:qFormat/>
    <w:rsid w:val="00AA4D45"/>
    <w:pPr>
      <w:numPr>
        <w:ilvl w:val="5"/>
        <w:numId w:val="3"/>
      </w:numPr>
      <w:suppressAutoHyphens w:val="0"/>
    </w:pPr>
  </w:style>
  <w:style w:type="paragraph" w:customStyle="1" w:styleId="l1">
    <w:name w:val="l1"/>
    <w:basedOn w:val="Normal"/>
    <w:next w:val="Paragraph"/>
    <w:link w:val="l1Char"/>
    <w:qFormat/>
    <w:rsid w:val="00D605D5"/>
    <w:pPr>
      <w:keepNext/>
      <w:numPr>
        <w:numId w:val="4"/>
      </w:numPr>
      <w:jc w:val="left"/>
      <w:outlineLvl w:val="0"/>
    </w:pPr>
    <w:rPr>
      <w:b/>
      <w:caps/>
      <w:szCs w:val="22"/>
    </w:rPr>
  </w:style>
  <w:style w:type="paragraph" w:customStyle="1" w:styleId="l2">
    <w:name w:val="l2"/>
    <w:basedOn w:val="Normal"/>
    <w:link w:val="l2Char"/>
    <w:qFormat/>
    <w:rsid w:val="0049578C"/>
    <w:pPr>
      <w:numPr>
        <w:ilvl w:val="1"/>
        <w:numId w:val="4"/>
      </w:numPr>
      <w:outlineLvl w:val="1"/>
    </w:pPr>
  </w:style>
  <w:style w:type="paragraph" w:customStyle="1" w:styleId="l3">
    <w:name w:val="l3"/>
    <w:basedOn w:val="Normal"/>
    <w:link w:val="l3Char"/>
    <w:qFormat/>
    <w:rsid w:val="00A9719C"/>
    <w:pPr>
      <w:numPr>
        <w:ilvl w:val="2"/>
        <w:numId w:val="4"/>
      </w:numPr>
      <w:outlineLvl w:val="2"/>
    </w:pPr>
  </w:style>
  <w:style w:type="paragraph" w:customStyle="1" w:styleId="l4">
    <w:name w:val="l4"/>
    <w:basedOn w:val="Normal"/>
    <w:qFormat/>
    <w:rsid w:val="00A9719C"/>
    <w:pPr>
      <w:numPr>
        <w:ilvl w:val="3"/>
        <w:numId w:val="4"/>
      </w:numPr>
      <w:outlineLvl w:val="3"/>
    </w:pPr>
  </w:style>
  <w:style w:type="paragraph" w:customStyle="1" w:styleId="l5">
    <w:name w:val="l5"/>
    <w:basedOn w:val="Normal"/>
    <w:qFormat/>
    <w:rsid w:val="00A9719C"/>
    <w:pPr>
      <w:numPr>
        <w:ilvl w:val="4"/>
        <w:numId w:val="4"/>
      </w:numPr>
      <w:outlineLvl w:val="4"/>
    </w:pPr>
  </w:style>
  <w:style w:type="character" w:styleId="Hyperlink">
    <w:name w:val="Hyperlink"/>
    <w:uiPriority w:val="99"/>
    <w:rsid w:val="0028674F"/>
    <w:rPr>
      <w:color w:val="0000FF"/>
      <w:u w:val="single"/>
    </w:rPr>
  </w:style>
  <w:style w:type="paragraph" w:customStyle="1" w:styleId="l7">
    <w:name w:val="l7"/>
    <w:basedOn w:val="Normal"/>
    <w:qFormat/>
    <w:rsid w:val="00A9719C"/>
    <w:pPr>
      <w:numPr>
        <w:ilvl w:val="6"/>
        <w:numId w:val="4"/>
      </w:numPr>
      <w:outlineLvl w:val="6"/>
    </w:pPr>
  </w:style>
  <w:style w:type="paragraph" w:customStyle="1" w:styleId="Paragraph">
    <w:name w:val="Paragraph"/>
    <w:basedOn w:val="Normal"/>
    <w:qFormat/>
    <w:rsid w:val="0028674F"/>
    <w:pPr>
      <w:ind w:left="851"/>
    </w:pPr>
  </w:style>
  <w:style w:type="paragraph" w:customStyle="1" w:styleId="ScheduleHeading">
    <w:name w:val="Schedule Heading"/>
    <w:basedOn w:val="Normal"/>
    <w:next w:val="ScheduleDescription"/>
    <w:uiPriority w:val="9"/>
    <w:qFormat/>
    <w:rsid w:val="00DF77F5"/>
    <w:pPr>
      <w:pageBreakBefore/>
      <w:numPr>
        <w:numId w:val="3"/>
      </w:numPr>
      <w:suppressAutoHyphens w:val="0"/>
      <w:ind w:left="0" w:firstLine="0"/>
      <w:jc w:val="center"/>
      <w:outlineLvl w:val="0"/>
    </w:pPr>
    <w:rPr>
      <w:b/>
      <w:caps/>
      <w:sz w:val="24"/>
    </w:rPr>
  </w:style>
  <w:style w:type="paragraph" w:customStyle="1" w:styleId="TableofContents">
    <w:name w:val="Table of Contents"/>
    <w:basedOn w:val="Normal"/>
    <w:uiPriority w:val="99"/>
    <w:rsid w:val="0028674F"/>
    <w:rPr>
      <w:b/>
    </w:rPr>
  </w:style>
  <w:style w:type="paragraph" w:customStyle="1" w:styleId="1-Numbering">
    <w:name w:val="1.-Numbering"/>
    <w:basedOn w:val="Normal"/>
    <w:qFormat/>
    <w:rsid w:val="0028674F"/>
    <w:pPr>
      <w:numPr>
        <w:numId w:val="1"/>
      </w:numPr>
    </w:pPr>
  </w:style>
  <w:style w:type="paragraph" w:customStyle="1" w:styleId="A-Numbering">
    <w:name w:val="A.-Numbering"/>
    <w:basedOn w:val="Normal"/>
    <w:qFormat/>
    <w:rsid w:val="0028674F"/>
    <w:pPr>
      <w:numPr>
        <w:numId w:val="2"/>
      </w:numPr>
    </w:pPr>
  </w:style>
  <w:style w:type="paragraph" w:styleId="TOC3">
    <w:name w:val="toc 3"/>
    <w:basedOn w:val="Normal"/>
    <w:next w:val="Normal"/>
    <w:autoRedefine/>
    <w:uiPriority w:val="39"/>
    <w:rsid w:val="0028674F"/>
    <w:pPr>
      <w:ind w:left="400"/>
      <w:jc w:val="left"/>
    </w:pPr>
  </w:style>
  <w:style w:type="paragraph" w:styleId="TOC4">
    <w:name w:val="toc 4"/>
    <w:basedOn w:val="Normal"/>
    <w:next w:val="Normal"/>
    <w:autoRedefine/>
    <w:uiPriority w:val="39"/>
    <w:rsid w:val="0028674F"/>
    <w:pPr>
      <w:ind w:left="600"/>
      <w:jc w:val="left"/>
    </w:pPr>
  </w:style>
  <w:style w:type="paragraph" w:styleId="TOC1">
    <w:name w:val="toc 1"/>
    <w:basedOn w:val="Normal"/>
    <w:next w:val="Normal"/>
    <w:autoRedefine/>
    <w:uiPriority w:val="39"/>
    <w:rsid w:val="00251ACF"/>
    <w:pPr>
      <w:spacing w:after="120"/>
      <w:ind w:left="851" w:hanging="851"/>
      <w:jc w:val="left"/>
    </w:pPr>
    <w:rPr>
      <w:caps/>
    </w:rPr>
  </w:style>
  <w:style w:type="paragraph" w:styleId="TOC5">
    <w:name w:val="toc 5"/>
    <w:basedOn w:val="Normal"/>
    <w:next w:val="Normal"/>
    <w:autoRedefine/>
    <w:uiPriority w:val="39"/>
    <w:rsid w:val="0028674F"/>
    <w:pPr>
      <w:ind w:left="800"/>
      <w:jc w:val="left"/>
    </w:pPr>
  </w:style>
  <w:style w:type="paragraph" w:styleId="TOC6">
    <w:name w:val="toc 6"/>
    <w:basedOn w:val="Normal"/>
    <w:next w:val="Normal"/>
    <w:autoRedefine/>
    <w:uiPriority w:val="39"/>
    <w:rsid w:val="0028674F"/>
    <w:pPr>
      <w:ind w:left="1000"/>
      <w:jc w:val="left"/>
    </w:pPr>
  </w:style>
  <w:style w:type="paragraph" w:styleId="TOC7">
    <w:name w:val="toc 7"/>
    <w:basedOn w:val="Normal"/>
    <w:next w:val="Normal"/>
    <w:autoRedefine/>
    <w:uiPriority w:val="39"/>
    <w:rsid w:val="0028674F"/>
    <w:pPr>
      <w:ind w:left="1200"/>
      <w:jc w:val="left"/>
    </w:pPr>
  </w:style>
  <w:style w:type="paragraph" w:styleId="TOC8">
    <w:name w:val="toc 8"/>
    <w:basedOn w:val="Normal"/>
    <w:next w:val="Normal"/>
    <w:autoRedefine/>
    <w:uiPriority w:val="39"/>
    <w:rsid w:val="0028674F"/>
    <w:pPr>
      <w:ind w:left="1400"/>
      <w:jc w:val="left"/>
    </w:pPr>
  </w:style>
  <w:style w:type="paragraph" w:styleId="TOC9">
    <w:name w:val="toc 9"/>
    <w:basedOn w:val="Normal"/>
    <w:next w:val="Normal"/>
    <w:autoRedefine/>
    <w:uiPriority w:val="39"/>
    <w:rsid w:val="0028674F"/>
    <w:pPr>
      <w:ind w:left="1600"/>
      <w:jc w:val="left"/>
    </w:pPr>
  </w:style>
  <w:style w:type="character" w:styleId="Emphasis">
    <w:name w:val="Emphasis"/>
    <w:uiPriority w:val="99"/>
    <w:qFormat/>
    <w:rsid w:val="0028674F"/>
    <w:rPr>
      <w:i/>
      <w:iCs/>
    </w:rPr>
  </w:style>
  <w:style w:type="paragraph" w:customStyle="1" w:styleId="l41">
    <w:name w:val="l41"/>
    <w:basedOn w:val="Normal"/>
    <w:uiPriority w:val="8"/>
    <w:qFormat/>
    <w:rsid w:val="00C72242"/>
    <w:pPr>
      <w:numPr>
        <w:ilvl w:val="5"/>
        <w:numId w:val="4"/>
      </w:numPr>
      <w:outlineLvl w:val="5"/>
    </w:pPr>
  </w:style>
  <w:style w:type="paragraph" w:styleId="Header">
    <w:name w:val="header"/>
    <w:basedOn w:val="Normal"/>
    <w:link w:val="HeaderChar"/>
    <w:rsid w:val="0028674F"/>
    <w:pPr>
      <w:tabs>
        <w:tab w:val="center" w:pos="4513"/>
        <w:tab w:val="right" w:pos="9026"/>
      </w:tabs>
      <w:spacing w:after="0"/>
    </w:pPr>
  </w:style>
  <w:style w:type="character" w:customStyle="1" w:styleId="HeaderChar">
    <w:name w:val="Header Char"/>
    <w:link w:val="Header"/>
    <w:rsid w:val="009020AC"/>
    <w:rPr>
      <w:rFonts w:ascii="Verdana" w:eastAsia="Times New Roman" w:hAnsi="Verdana" w:cs="Times New Roman"/>
      <w:sz w:val="18"/>
      <w:szCs w:val="24"/>
      <w:lang w:val="en-IE"/>
    </w:rPr>
  </w:style>
  <w:style w:type="paragraph" w:styleId="Footer">
    <w:name w:val="footer"/>
    <w:basedOn w:val="Normal"/>
    <w:link w:val="FooterChar"/>
    <w:uiPriority w:val="99"/>
    <w:rsid w:val="0028674F"/>
    <w:pPr>
      <w:tabs>
        <w:tab w:val="center" w:pos="4513"/>
        <w:tab w:val="right" w:pos="9026"/>
      </w:tabs>
      <w:spacing w:after="0"/>
    </w:pPr>
  </w:style>
  <w:style w:type="character" w:customStyle="1" w:styleId="FooterChar">
    <w:name w:val="Footer Char"/>
    <w:link w:val="Footer"/>
    <w:uiPriority w:val="99"/>
    <w:rsid w:val="009020AC"/>
    <w:rPr>
      <w:rFonts w:ascii="Verdana" w:eastAsia="Times New Roman" w:hAnsi="Verdana" w:cs="Times New Roman"/>
      <w:sz w:val="18"/>
      <w:szCs w:val="24"/>
      <w:lang w:val="en-IE"/>
    </w:rPr>
  </w:style>
  <w:style w:type="paragraph" w:customStyle="1" w:styleId="ScheduleDescription">
    <w:name w:val="Schedule Description"/>
    <w:basedOn w:val="Normal"/>
    <w:next w:val="ESISchL1"/>
    <w:uiPriority w:val="10"/>
    <w:qFormat/>
    <w:rsid w:val="0049578C"/>
    <w:pPr>
      <w:jc w:val="center"/>
    </w:pPr>
    <w:rPr>
      <w:b/>
      <w:bCs/>
      <w:szCs w:val="20"/>
    </w:rPr>
  </w:style>
  <w:style w:type="character" w:customStyle="1" w:styleId="ESISchL1Char">
    <w:name w:val="ESI Sch L1 Char"/>
    <w:basedOn w:val="DefaultParagraphFont"/>
    <w:link w:val="ESISchL1"/>
    <w:uiPriority w:val="11"/>
    <w:rsid w:val="00E95ED2"/>
    <w:rPr>
      <w:rFonts w:ascii="Verdana" w:eastAsia="Times New Roman" w:hAnsi="Verdana" w:cs="Times New Roman"/>
      <w:sz w:val="18"/>
      <w:szCs w:val="24"/>
      <w:lang w:val="en-IE"/>
    </w:rPr>
  </w:style>
  <w:style w:type="paragraph" w:customStyle="1" w:styleId="ESISchHeadingL1">
    <w:name w:val="ESI Sch Heading L1"/>
    <w:basedOn w:val="ESISchL1"/>
    <w:next w:val="Paragraph"/>
    <w:uiPriority w:val="11"/>
    <w:qFormat/>
    <w:rsid w:val="00AA4D45"/>
    <w:pPr>
      <w:keepNext/>
      <w:jc w:val="left"/>
    </w:pPr>
    <w:rPr>
      <w:b/>
    </w:rPr>
  </w:style>
  <w:style w:type="paragraph" w:styleId="FootnoteText">
    <w:name w:val="footnote text"/>
    <w:basedOn w:val="Normal"/>
    <w:link w:val="FootnoteTextChar"/>
    <w:uiPriority w:val="99"/>
    <w:rsid w:val="00EA714C"/>
    <w:pPr>
      <w:spacing w:after="0"/>
      <w:ind w:left="851" w:hanging="851"/>
    </w:pPr>
    <w:rPr>
      <w:sz w:val="16"/>
      <w:szCs w:val="20"/>
    </w:rPr>
  </w:style>
  <w:style w:type="character" w:customStyle="1" w:styleId="FootnoteTextChar">
    <w:name w:val="Footnote Text Char"/>
    <w:basedOn w:val="DefaultParagraphFont"/>
    <w:link w:val="FootnoteText"/>
    <w:uiPriority w:val="99"/>
    <w:rsid w:val="00621417"/>
    <w:rPr>
      <w:rFonts w:ascii="Verdana" w:eastAsia="Times New Roman" w:hAnsi="Verdana" w:cs="Times New Roman"/>
      <w:sz w:val="16"/>
      <w:szCs w:val="20"/>
      <w:lang w:val="en-IE"/>
    </w:rPr>
  </w:style>
  <w:style w:type="paragraph" w:styleId="BalloonText">
    <w:name w:val="Balloon Text"/>
    <w:basedOn w:val="Normal"/>
    <w:link w:val="BalloonTextChar"/>
    <w:uiPriority w:val="99"/>
    <w:semiHidden/>
    <w:rsid w:val="00B7224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7224F"/>
    <w:rPr>
      <w:rFonts w:ascii="Segoe UI" w:eastAsia="Times New Roman" w:hAnsi="Segoe UI" w:cs="Segoe UI"/>
      <w:sz w:val="18"/>
      <w:szCs w:val="18"/>
      <w:lang w:val="en-IE"/>
    </w:rPr>
  </w:style>
  <w:style w:type="character" w:styleId="FootnoteReference">
    <w:name w:val="footnote reference"/>
    <w:uiPriority w:val="99"/>
    <w:rsid w:val="00544A98"/>
    <w:rPr>
      <w:vertAlign w:val="superscript"/>
    </w:rPr>
  </w:style>
  <w:style w:type="paragraph" w:styleId="ListParagraph">
    <w:name w:val="List Paragraph"/>
    <w:basedOn w:val="Normal"/>
    <w:uiPriority w:val="99"/>
    <w:qFormat/>
    <w:rsid w:val="00B7224F"/>
    <w:pPr>
      <w:ind w:left="720"/>
      <w:contextualSpacing/>
    </w:pPr>
  </w:style>
  <w:style w:type="paragraph" w:customStyle="1" w:styleId="Defa">
    <w:name w:val="Def (a)"/>
    <w:basedOn w:val="Normal"/>
    <w:uiPriority w:val="4"/>
    <w:qFormat/>
    <w:rsid w:val="00B7224F"/>
    <w:pPr>
      <w:numPr>
        <w:ilvl w:val="1"/>
        <w:numId w:val="5"/>
      </w:numPr>
      <w:tabs>
        <w:tab w:val="left" w:pos="851"/>
      </w:tabs>
    </w:pPr>
  </w:style>
  <w:style w:type="paragraph" w:customStyle="1" w:styleId="Def">
    <w:name w:val="Def"/>
    <w:basedOn w:val="Normal"/>
    <w:uiPriority w:val="4"/>
    <w:qFormat/>
    <w:rsid w:val="00B7224F"/>
    <w:pPr>
      <w:numPr>
        <w:numId w:val="5"/>
      </w:numPr>
    </w:pPr>
  </w:style>
  <w:style w:type="paragraph" w:customStyle="1" w:styleId="ESISchHeadingL2">
    <w:name w:val="ESI Sch Heading L2"/>
    <w:basedOn w:val="ESISchL2"/>
    <w:next w:val="Paragraph"/>
    <w:uiPriority w:val="11"/>
    <w:qFormat/>
    <w:rsid w:val="00F237CB"/>
    <w:pPr>
      <w:keepNext/>
      <w:jc w:val="left"/>
    </w:pPr>
    <w:rPr>
      <w:b/>
    </w:rPr>
  </w:style>
  <w:style w:type="paragraph" w:customStyle="1" w:styleId="l2Heading">
    <w:name w:val="l2 Heading"/>
    <w:basedOn w:val="l2"/>
    <w:next w:val="Paragraph"/>
    <w:uiPriority w:val="6"/>
    <w:qFormat/>
    <w:rsid w:val="00F237CB"/>
    <w:pPr>
      <w:keepNext/>
      <w:jc w:val="left"/>
    </w:pPr>
    <w:rPr>
      <w:b/>
    </w:rPr>
  </w:style>
  <w:style w:type="paragraph" w:customStyle="1" w:styleId="l8">
    <w:name w:val="l8"/>
    <w:basedOn w:val="Normal"/>
    <w:link w:val="l8Char"/>
    <w:uiPriority w:val="8"/>
    <w:qFormat/>
    <w:rsid w:val="001763C2"/>
    <w:pPr>
      <w:numPr>
        <w:ilvl w:val="7"/>
        <w:numId w:val="4"/>
      </w:numPr>
      <w:outlineLvl w:val="7"/>
    </w:pPr>
  </w:style>
  <w:style w:type="character" w:customStyle="1" w:styleId="l1Char">
    <w:name w:val="l1 Char"/>
    <w:basedOn w:val="DefaultParagraphFont"/>
    <w:link w:val="l1"/>
    <w:rsid w:val="001763C2"/>
    <w:rPr>
      <w:rFonts w:ascii="Verdana" w:eastAsia="Times New Roman" w:hAnsi="Verdana" w:cs="Times New Roman"/>
      <w:b/>
      <w:caps/>
      <w:sz w:val="18"/>
      <w:lang w:val="en-IE"/>
    </w:rPr>
  </w:style>
  <w:style w:type="character" w:customStyle="1" w:styleId="l8Char">
    <w:name w:val="l8 Char"/>
    <w:basedOn w:val="l1Char"/>
    <w:link w:val="l8"/>
    <w:uiPriority w:val="8"/>
    <w:rsid w:val="00E95ED2"/>
    <w:rPr>
      <w:rFonts w:ascii="Verdana" w:eastAsia="Times New Roman" w:hAnsi="Verdana" w:cs="Times New Roman"/>
      <w:b w:val="0"/>
      <w:caps w:val="0"/>
      <w:sz w:val="18"/>
      <w:szCs w:val="24"/>
      <w:lang w:val="en-IE"/>
    </w:rPr>
  </w:style>
  <w:style w:type="table" w:styleId="TableGrid">
    <w:name w:val="Table Grid"/>
    <w:basedOn w:val="TableNormal"/>
    <w:rsid w:val="00FE363B"/>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111111"/>
    <w:rsid w:val="00FE363B"/>
    <w:pPr>
      <w:numPr>
        <w:numId w:val="6"/>
      </w:numPr>
    </w:pPr>
  </w:style>
  <w:style w:type="paragraph" w:customStyle="1" w:styleId="Body">
    <w:name w:val="Body"/>
    <w:basedOn w:val="Normal"/>
    <w:qFormat/>
    <w:rsid w:val="001477C3"/>
    <w:pPr>
      <w:numPr>
        <w:numId w:val="7"/>
      </w:numPr>
      <w:tabs>
        <w:tab w:val="left" w:pos="1843"/>
        <w:tab w:val="left" w:pos="3119"/>
        <w:tab w:val="left" w:pos="4253"/>
      </w:tabs>
      <w:suppressAutoHyphens w:val="0"/>
      <w:spacing w:line="280" w:lineRule="exact"/>
    </w:pPr>
    <w:rPr>
      <w:szCs w:val="18"/>
      <w:lang w:val="ga-IE" w:eastAsia="ga-IE"/>
    </w:rPr>
  </w:style>
  <w:style w:type="paragraph" w:customStyle="1" w:styleId="aDefinition">
    <w:name w:val="(a) Definition"/>
    <w:basedOn w:val="Body"/>
    <w:qFormat/>
    <w:rsid w:val="001477C3"/>
    <w:pPr>
      <w:numPr>
        <w:ilvl w:val="1"/>
      </w:numPr>
      <w:tabs>
        <w:tab w:val="clear" w:pos="1843"/>
        <w:tab w:val="clear" w:pos="3119"/>
        <w:tab w:val="clear" w:pos="4253"/>
      </w:tabs>
    </w:pPr>
  </w:style>
  <w:style w:type="paragraph" w:customStyle="1" w:styleId="iDefinition">
    <w:name w:val="(i) Definition"/>
    <w:basedOn w:val="Body"/>
    <w:qFormat/>
    <w:rsid w:val="001477C3"/>
    <w:pPr>
      <w:numPr>
        <w:ilvl w:val="2"/>
      </w:numPr>
      <w:tabs>
        <w:tab w:val="clear" w:pos="1843"/>
        <w:tab w:val="clear" w:pos="3119"/>
        <w:tab w:val="clear" w:pos="4253"/>
      </w:tabs>
    </w:pPr>
  </w:style>
  <w:style w:type="paragraph" w:customStyle="1" w:styleId="Parties">
    <w:name w:val="Parties"/>
    <w:basedOn w:val="Normal"/>
    <w:qFormat/>
    <w:rsid w:val="001477C3"/>
    <w:pPr>
      <w:numPr>
        <w:numId w:val="8"/>
      </w:numPr>
      <w:spacing w:line="280" w:lineRule="exact"/>
    </w:pPr>
    <w:rPr>
      <w:sz w:val="20"/>
    </w:rPr>
  </w:style>
  <w:style w:type="paragraph" w:customStyle="1" w:styleId="Address">
    <w:name w:val="Address"/>
    <w:basedOn w:val="Normal"/>
    <w:qFormat/>
    <w:rsid w:val="001477C3"/>
    <w:pPr>
      <w:framePr w:w="2268" w:h="3402" w:wrap="notBeside" w:vAnchor="page" w:hAnchor="page" w:x="8780" w:y="2269" w:anchorLock="1"/>
      <w:suppressAutoHyphens w:val="0"/>
      <w:spacing w:line="280" w:lineRule="exact"/>
      <w:jc w:val="left"/>
    </w:pPr>
    <w:rPr>
      <w:sz w:val="14"/>
      <w:szCs w:val="14"/>
    </w:rPr>
  </w:style>
  <w:style w:type="paragraph" w:customStyle="1" w:styleId="l6">
    <w:name w:val="l6"/>
    <w:basedOn w:val="Normal"/>
    <w:next w:val="Normal"/>
    <w:rsid w:val="00893C6A"/>
    <w:pPr>
      <w:tabs>
        <w:tab w:val="num" w:pos="1440"/>
      </w:tabs>
      <w:spacing w:after="0" w:line="280" w:lineRule="exact"/>
      <w:ind w:left="1440" w:hanging="720"/>
    </w:pPr>
    <w:rPr>
      <w:sz w:val="20"/>
    </w:rPr>
  </w:style>
  <w:style w:type="character" w:customStyle="1" w:styleId="l3Char">
    <w:name w:val="l3 Char"/>
    <w:link w:val="l3"/>
    <w:rsid w:val="00893C6A"/>
    <w:rPr>
      <w:rFonts w:ascii="Verdana" w:eastAsia="Times New Roman" w:hAnsi="Verdana" w:cs="Times New Roman"/>
      <w:sz w:val="18"/>
      <w:szCs w:val="24"/>
      <w:lang w:val="en-IE"/>
    </w:rPr>
  </w:style>
  <w:style w:type="character" w:customStyle="1" w:styleId="l2Char">
    <w:name w:val="l2 Char"/>
    <w:link w:val="l2"/>
    <w:rsid w:val="008F7F5F"/>
    <w:rPr>
      <w:rFonts w:ascii="Verdana" w:eastAsia="Times New Roman" w:hAnsi="Verdana" w:cs="Times New Roman"/>
      <w:sz w:val="18"/>
      <w:szCs w:val="24"/>
      <w:lang w:val="en-IE"/>
    </w:rPr>
  </w:style>
  <w:style w:type="character" w:styleId="UnresolvedMention">
    <w:name w:val="Unresolved Mention"/>
    <w:basedOn w:val="DefaultParagraphFont"/>
    <w:uiPriority w:val="99"/>
    <w:semiHidden/>
    <w:unhideWhenUsed/>
    <w:rsid w:val="0026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Templates\House%20Sty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38FEB2D6D14F6E981F6B69850DBEB7"/>
        <w:category>
          <w:name w:val="General"/>
          <w:gallery w:val="placeholder"/>
        </w:category>
        <w:types>
          <w:type w:val="bbPlcHdr"/>
        </w:types>
        <w:behaviors>
          <w:behavior w:val="content"/>
        </w:behaviors>
        <w:guid w:val="{53386687-E87F-4A07-888A-640CB420B7A3}"/>
      </w:docPartPr>
      <w:docPartBody>
        <w:p w:rsidR="006D1344" w:rsidRDefault="006D1344" w:rsidP="006D1344">
          <w:pPr>
            <w:pStyle w:val="DE38FEB2D6D14F6E981F6B69850DBEB7"/>
          </w:pPr>
          <w:r w:rsidRPr="0009487C">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44"/>
    <w:rsid w:val="00086C0D"/>
    <w:rsid w:val="000E6DB0"/>
    <w:rsid w:val="00114FE1"/>
    <w:rsid w:val="004423BD"/>
    <w:rsid w:val="0051281B"/>
    <w:rsid w:val="006856CA"/>
    <w:rsid w:val="006D1344"/>
    <w:rsid w:val="006D4CFF"/>
    <w:rsid w:val="00754CA3"/>
    <w:rsid w:val="00771F70"/>
    <w:rsid w:val="007E3C4D"/>
    <w:rsid w:val="007F213F"/>
    <w:rsid w:val="0091785E"/>
    <w:rsid w:val="00B03E03"/>
    <w:rsid w:val="00C37BE8"/>
    <w:rsid w:val="00C63605"/>
    <w:rsid w:val="00D30987"/>
    <w:rsid w:val="00DC7DFF"/>
    <w:rsid w:val="00ED273C"/>
    <w:rsid w:val="00F90A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344"/>
    <w:rPr>
      <w:color w:val="808080"/>
    </w:rPr>
  </w:style>
  <w:style w:type="paragraph" w:customStyle="1" w:styleId="DE38FEB2D6D14F6E981F6B69850DBEB7">
    <w:name w:val="DE38FEB2D6D14F6E981F6B69850DBEB7"/>
    <w:rsid w:val="006D1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55498-5328-4488-A5D9-68E52743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House Styles.dotm</Template>
  <TotalTime>37</TotalTime>
  <Pages>41</Pages>
  <Words>15311</Words>
  <Characters>87276</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 Murray</dc:creator>
  <cp:keywords/>
  <dc:description/>
  <cp:lastModifiedBy>Damian Socha</cp:lastModifiedBy>
  <cp:revision>5</cp:revision>
  <cp:lastPrinted>2022-09-07T15:59:00Z</cp:lastPrinted>
  <dcterms:created xsi:type="dcterms:W3CDTF">2025-07-28T10:12:00Z</dcterms:created>
  <dcterms:modified xsi:type="dcterms:W3CDTF">2025-07-28T12:21:00Z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DocRef">
    <vt:lpwstr>8340570.3</vt:lpwstr>
  </property>
  <property fmtid="{D5CDD505-2E9C-101B-9397-08002B2CF9AE}" pid="3" name="DMSMatterID">
    <vt:lpwstr>71248-0001</vt:lpwstr>
  </property>
  <property fmtid="{D5CDD505-2E9C-101B-9397-08002B2CF9AE}" pid="4" name="DMSTypistID">
    <vt:lpwstr>RMACDONALD</vt:lpwstr>
  </property>
  <property fmtid="{D5CDD505-2E9C-101B-9397-08002B2CF9AE}" pid="5" name="DMSAuthorID">
    <vt:lpwstr>RMACDONALD</vt:lpwstr>
  </property>
  <property fmtid="{D5CDD505-2E9C-101B-9397-08002B2CF9AE}" pid="6" name="DMSLibraryName">
    <vt:lpwstr>ODSDM</vt:lpwstr>
  </property>
  <property fmtid="{D5CDD505-2E9C-101B-9397-08002B2CF9AE}" pid="7" name="DMSDocType">
    <vt:lpwstr>GENERAL</vt:lpwstr>
  </property>
  <property fmtid="{D5CDD505-2E9C-101B-9397-08002B2CF9AE}" pid="8" name="DMSVersion">
    <vt:lpwstr>3</vt:lpwstr>
  </property>
  <property fmtid="{D5CDD505-2E9C-101B-9397-08002B2CF9AE}" pid="9" name="DMSDocNumber">
    <vt:lpwstr>8340570</vt:lpwstr>
  </property>
  <property fmtid="{D5CDD505-2E9C-101B-9397-08002B2CF9AE}" pid="10" name="DMSDocName">
    <vt:lpwstr>Mortgage and Charge - Clodagh O'Kane</vt:lpwstr>
  </property>
  <property fmtid="{D5CDD505-2E9C-101B-9397-08002B2CF9AE}" pid="11" name="DocRef">
    <vt:lpwstr>61060.2</vt:lpwstr>
  </property>
  <property fmtid="{D5CDD505-2E9C-101B-9397-08002B2CF9AE}" pid="12" name="MAIL_MSG_ID2">
    <vt:lpwstr>ujrXynnQ1CneOVYbtRYZ+zHRleCaZffuKOXEBMP+6aaSrgcT6zyPOhp/3Vj_x000d_
C2wgEZ+7ajWch36eaMJ6+C4lwKicsE31wV9XRw==</vt:lpwstr>
  </property>
  <property fmtid="{D5CDD505-2E9C-101B-9397-08002B2CF9AE}" pid="13" name="EMAIL_OWNER_ADDRESS">
    <vt:lpwstr>ABAAdnH19QYq2YV927SyEYU+w0dzP4kHhIr4FUAsZ4ZNVIGovsgzpuy0Wa+6RcM9QYDK</vt:lpwstr>
  </property>
  <property fmtid="{D5CDD505-2E9C-101B-9397-08002B2CF9AE}" pid="14" name="RESPONSE_SENDER_NAME">
    <vt:lpwstr>sAAA2RgG6J6jCJ1Mow0n9MxY0lC+DEzeujJR9HZBjTHImvY=</vt:lpwstr>
  </property>
  <property fmtid="{D5CDD505-2E9C-101B-9397-08002B2CF9AE}" pid="15" name="MAIL_MSG_ID1">
    <vt:lpwstr>gFAAXJDLFUo5N7snl4jmOoYK7jxxNnyWgtGgoilIznrCQJ5aKK2VXmKNnZY6L3s+dvK0iD23rocWCkwM_x000d_
ig5Zno3ysEBoGnIstDgQ3zunblLxg8K5S2KsbOyDP+Nx6iYGPWHK22hsNaX07dgMig5Zno3ysEBo_x000d_
GnIstDgQ3zunblLxg8K5S2KsbOyDP+Nx6iYGPWHK3OlMUg7uVdMdMiBEcYHRCQxN3n9ECsk2qmNX_x000d_
Jo979fHqHX0o0XddF</vt:lpwstr>
  </property>
  <property fmtid="{D5CDD505-2E9C-101B-9397-08002B2CF9AE}" pid="16" name="eDOCS AutoSave">
    <vt:lpwstr>20240624150136961</vt:lpwstr>
  </property>
</Properties>
</file>