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spacing w:lineRule="auto" w:line="276"/>
        <w:jc w:val="left"/>
        <w:rPr/>
      </w:pPr>
      <w:r>
        <w:rPr>
          <w:rtl w:val="true"/>
        </w:rPr>
        <w:t xml:space="preserve">چگونه در خانه خودتان </w:t>
      </w:r>
      <w:r>
        <w:rPr/>
        <w:t>PET Scanner</w:t>
      </w:r>
      <w:r>
        <w:rPr>
          <w:rtl w:val="true"/>
        </w:rPr>
        <w:t xml:space="preserve"> </w:t>
      </w:r>
      <w:r>
        <w:rPr>
          <w:rtl w:val="true"/>
        </w:rPr>
        <w:t>بسازید</w:t>
      </w:r>
      <w:r>
        <w:rPr>
          <w:rtl w:val="true"/>
        </w:rPr>
        <w:t>:</w:t>
      </w:r>
    </w:p>
    <w:p>
      <w:pPr>
        <w:pStyle w:val="Normal"/>
        <w:bidi w:val="1"/>
        <w:spacing w:lineRule="auto" w:line="276"/>
        <w:jc w:val="left"/>
        <w:rPr/>
      </w:pPr>
      <w:r>
        <w:rPr>
          <w:rtl w:val="true"/>
        </w:rPr>
        <w:t xml:space="preserve">فهم روش کار دستگاه </w:t>
      </w:r>
      <w:r>
        <w:rPr/>
        <w:t>PET scanner</w:t>
      </w:r>
      <w:r>
        <w:rPr>
          <w:rtl w:val="true"/>
        </w:rPr>
        <w:t xml:space="preserve"> </w:t>
      </w:r>
      <w:r>
        <w:rPr>
          <w:rtl w:val="true"/>
        </w:rPr>
        <w:t>به کمک اتاقک ابر دست سازخانگی</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 w:val="36"/>
          <w:szCs w:val="36"/>
          <w:rtl w:val="true"/>
        </w:rPr>
        <w:t>مقدمه</w:t>
      </w:r>
      <w:r>
        <w:rPr>
          <w:sz w:val="36"/>
          <w:szCs w:val="36"/>
          <w:rtl w:val="true"/>
        </w:rPr>
        <w:t>:</w:t>
      </w:r>
    </w:p>
    <w:p>
      <w:pPr>
        <w:pStyle w:val="Normal"/>
        <w:bidi w:val="1"/>
        <w:spacing w:lineRule="auto" w:line="276"/>
        <w:jc w:val="left"/>
        <w:rPr>
          <w:rFonts w:cs="DejaVu Sans"/>
        </w:rPr>
      </w:pPr>
      <w:r>
        <w:rPr>
          <w:rFonts w:cs="DejaVu Sans"/>
          <w:rtl w:val="true"/>
        </w:rPr>
      </w:r>
    </w:p>
    <w:p>
      <w:pPr>
        <w:pStyle w:val="Normal"/>
        <w:bidi w:val="1"/>
        <w:spacing w:lineRule="auto" w:line="276"/>
        <w:jc w:val="left"/>
        <w:rPr>
          <w:rFonts w:cs="DejaVu Sans"/>
        </w:rPr>
      </w:pPr>
      <w:r>
        <w:rPr>
          <w:rFonts w:cs="DejaVu Sans"/>
          <w:rtl w:val="true"/>
        </w:rPr>
        <w:t xml:space="preserve">پادمـاده موجـودى اسـت کـه جرمـى دقیقـابرابر جرم همتای مـاده ى خـود، اما بـار فیزیکـى </w:t>
      </w:r>
      <w:r>
        <w:rPr>
          <w:rFonts w:cs="DejaVu Sans"/>
          <w:rtl w:val="true"/>
        </w:rPr>
        <w:t>(</w:t>
      </w:r>
      <w:r>
        <w:rPr>
          <w:rFonts w:cs="DejaVu Sans"/>
          <w:rtl w:val="true"/>
        </w:rPr>
        <w:t>هماننـد بـار الکتریکـى</w:t>
      </w:r>
      <w:r>
        <w:rPr>
          <w:rFonts w:cs="DejaVu Sans"/>
          <w:rtl w:val="true"/>
        </w:rPr>
        <w:t xml:space="preserve">) </w:t>
      </w:r>
      <w:r>
        <w:rPr>
          <w:rFonts w:cs="DejaVu Sans"/>
          <w:rtl w:val="true"/>
        </w:rPr>
        <w:t>مخالف بـار فیزیکـى آن دارد</w:t>
      </w:r>
      <w:r>
        <w:rPr>
          <w:rFonts w:cs="DejaVu Sans"/>
          <w:rtl w:val="true"/>
        </w:rPr>
        <w:t xml:space="preserve">. </w:t>
      </w:r>
      <w:r>
        <w:rPr>
          <w:rFonts w:cs="DejaVu Sans"/>
          <w:rtl w:val="true"/>
        </w:rPr>
        <w:t xml:space="preserve">ایـده وجـود پـاد مـاده بـه صـورت نویـن اولیــن بــار در ســال </w:t>
      </w:r>
      <w:r>
        <w:rPr>
          <w:rFonts w:cs="DejaVu Sans"/>
        </w:rPr>
        <w:t>1928</w:t>
      </w:r>
      <w:r>
        <w:rPr>
          <w:rFonts w:cs="DejaVu Sans"/>
          <w:rtl w:val="true"/>
        </w:rPr>
        <w:t xml:space="preserve"> </w:t>
      </w:r>
      <w:r>
        <w:rPr>
          <w:rFonts w:cs="DejaVu Sans"/>
          <w:rtl w:val="true"/>
        </w:rPr>
        <w:t>توســط دیــراك مطــرح شــد</w:t>
      </w:r>
      <w:r>
        <w:rPr>
          <w:rFonts w:cs="DejaVu Sans"/>
          <w:rtl w:val="true"/>
        </w:rPr>
        <w:t xml:space="preserve">. </w:t>
      </w:r>
      <w:r>
        <w:rPr>
          <w:rFonts w:cs="DejaVu Sans"/>
          <w:rtl w:val="true"/>
        </w:rPr>
        <w:t xml:space="preserve">او وقتــى میخواســت نســخه ى نســبیتى معادلــه شــرودینگر را بــراى الکتــرون حــل کنــد، وجــود آنتى الکتــرون </w:t>
      </w:r>
      <w:r>
        <w:rPr>
          <w:rFonts w:cs="DejaVu Sans"/>
          <w:rtl w:val="true"/>
        </w:rPr>
        <w:t>(</w:t>
      </w:r>
      <w:r>
        <w:rPr>
          <w:rFonts w:cs="DejaVu Sans"/>
          <w:rtl w:val="true"/>
        </w:rPr>
        <w:t>پوزیتــرون</w:t>
      </w:r>
      <w:r>
        <w:rPr>
          <w:rFonts w:cs="DejaVu Sans"/>
          <w:rtl w:val="true"/>
        </w:rPr>
        <w:t xml:space="preserve">) </w:t>
      </w:r>
      <w:r>
        <w:rPr>
          <w:rFonts w:cs="DejaVu Sans"/>
          <w:rtl w:val="true"/>
        </w:rPr>
        <w:t>را پیشـنهاد کـرد</w:t>
      </w:r>
      <w:r>
        <w:rPr>
          <w:rFonts w:cs="DejaVu Sans"/>
          <w:rtl w:val="true"/>
        </w:rPr>
        <w:t xml:space="preserve">. </w:t>
      </w:r>
      <w:r>
        <w:rPr>
          <w:rFonts w:cs="DejaVu Sans"/>
          <w:rtl w:val="true"/>
        </w:rPr>
        <w:t>سـپس کارل اندرسـون هنگامـى کـه درحـال مطالعـه ى اثـر ذرات در اتاقـک ابـر بـود، متوجـه وجـود ذراتـى ً شــبیه رد الکتــرون امــا مســیرى شــبیه شــد کــه ردى دقیقــا آیینــه ى مســیر ذرات الکتــرون دارنــد شــد</w:t>
      </w:r>
      <w:r>
        <w:rPr>
          <w:rFonts w:cs="DejaVu Sans"/>
          <w:rtl w:val="true"/>
        </w:rPr>
        <w:t xml:space="preserve">. </w:t>
      </w:r>
      <w:r>
        <w:rPr>
          <w:rFonts w:cs="DejaVu Sans"/>
          <w:rtl w:val="true"/>
        </w:rPr>
        <w:t>ایــن ذره اولیــن پادمـاده اى بـود کـه بشـر مشـاهده کـرد</w:t>
      </w:r>
    </w:p>
    <w:p>
      <w:pPr>
        <w:pStyle w:val="Normal"/>
        <w:bidi w:val="1"/>
        <w:spacing w:lineRule="auto" w:line="276"/>
        <w:jc w:val="left"/>
        <w:rPr>
          <w:rFonts w:cs="DejaVu Sans"/>
        </w:rPr>
      </w:pPr>
      <w:r>
        <w:rPr>
          <w:rFonts w:cs="DejaVu Sans"/>
          <w:rtl w:val="true"/>
        </w:rPr>
      </w:r>
    </w:p>
    <w:p>
      <w:pPr>
        <w:pStyle w:val="Normal"/>
        <w:bidi w:val="1"/>
        <w:spacing w:lineRule="auto" w:line="276"/>
        <w:jc w:val="left"/>
        <w:rPr>
          <w:rFonts w:cs="DejaVu Sans"/>
        </w:rPr>
      </w:pPr>
      <w:r>
        <w:rPr>
          <w:rFonts w:cs="DejaVu Sans"/>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sz w:val="36"/>
          <w:szCs w:val="36"/>
        </w:rPr>
      </w:pPr>
      <w:r>
        <w:rPr>
          <w:b w:val="false"/>
          <w:b w:val="false"/>
          <w:bCs w:val="false"/>
          <w:sz w:val="36"/>
          <w:sz w:val="36"/>
          <w:szCs w:val="36"/>
          <w:rtl w:val="true"/>
        </w:rPr>
        <w:t xml:space="preserve">اتاقک ابر </w:t>
      </w:r>
      <w:r>
        <w:rPr>
          <w:b w:val="false"/>
          <w:b w:val="false"/>
          <w:bCs w:val="false"/>
          <w:sz w:val="36"/>
          <w:sz w:val="36"/>
          <w:szCs w:val="36"/>
          <w:rtl w:val="true"/>
        </w:rPr>
        <w:t>چیست؟</w:t>
      </w:r>
    </w:p>
    <w:p>
      <w:pPr>
        <w:pStyle w:val="Normal"/>
        <w:bidi w:val="1"/>
        <w:jc w:val="left"/>
        <w:rPr>
          <w:rFonts w:ascii="DejaVu Sans" w:hAnsi="DejaVu Sans" w:cs="DejaVu Sans"/>
          <w:b w:val="false"/>
          <w:b w:val="false"/>
          <w:bCs w:val="false"/>
          <w:sz w:val="32"/>
          <w:szCs w:val="32"/>
        </w:rPr>
      </w:pPr>
      <w:r>
        <w:rPr>
          <w:rFonts w:cs="DejaVu Sans" w:ascii="DejaVu Sans" w:hAnsi="DejaVu Sans"/>
          <w:b w:val="false"/>
          <w:bCs w:val="false"/>
          <w:sz w:val="32"/>
          <w:szCs w:val="32"/>
          <w:rtl w:val="true"/>
        </w:rPr>
      </w:r>
    </w:p>
    <w:p>
      <w:pPr>
        <w:pStyle w:val="Normal"/>
        <w:bidi w:val="1"/>
        <w:spacing w:lineRule="auto" w:line="276"/>
        <w:jc w:val="left"/>
        <w:rPr>
          <w:b w:val="false"/>
          <w:b w:val="false"/>
          <w:bCs w:val="false"/>
        </w:rPr>
      </w:pPr>
      <w:r>
        <w:rPr>
          <w:rFonts w:ascii="DejaVu Sans" w:hAnsi="DejaVu Sans" w:cs="DejaVu Sans"/>
          <w:b w:val="false"/>
          <w:b w:val="false"/>
          <w:bCs w:val="false"/>
          <w:sz w:val="26"/>
          <w:sz w:val="26"/>
          <w:szCs w:val="26"/>
          <w:rtl w:val="true"/>
        </w:rPr>
        <w:t>اتاقک ابر محفظه‌ای است برای آشکارسازی ذرات یونیزه شده و باردار در آن محیط</w:t>
      </w:r>
      <w:r>
        <w:rPr>
          <w:rFonts w:cs="DejaVu Sans" w:ascii="DejaVu Sans" w:hAnsi="DejaVu Sans"/>
          <w:b w:val="false"/>
          <w:bCs w:val="false"/>
          <w:sz w:val="26"/>
          <w:szCs w:val="26"/>
          <w:rtl w:val="true"/>
        </w:rPr>
        <w:t>.</w:t>
        <w:br/>
      </w:r>
      <w:r>
        <w:rPr>
          <w:rFonts w:ascii="DejaVu Sans" w:hAnsi="DejaVu Sans" w:cs="DejaVu Sans"/>
          <w:b w:val="false"/>
          <w:b w:val="false"/>
          <w:bCs w:val="false"/>
          <w:sz w:val="26"/>
          <w:sz w:val="26"/>
          <w:szCs w:val="26"/>
          <w:rtl w:val="true"/>
        </w:rPr>
        <w:t>این دستگاه خود ذرات را به تنهایی آشکار نمیکند بلکه نشان‌گر مسیری که این ذرات از آن گذشته‌اند هستند</w:t>
      </w:r>
      <w:r>
        <w:rPr>
          <w:rFonts w:cs="DejaVu Sans" w:ascii="DejaVu Sans" w:hAnsi="DejaVu Sans"/>
          <w:b w:val="false"/>
          <w:bCs w:val="false"/>
          <w:sz w:val="26"/>
          <w:szCs w:val="26"/>
          <w:rtl w:val="true"/>
        </w:rPr>
        <w:t>.</w:t>
        <w:br/>
      </w:r>
      <w:r>
        <w:rPr>
          <w:rFonts w:ascii="DejaVu Sans" w:hAnsi="DejaVu Sans" w:cs="DejaVu Sans"/>
          <w:b w:val="false"/>
          <w:b w:val="false"/>
          <w:bCs w:val="false"/>
          <w:sz w:val="26"/>
          <w:sz w:val="26"/>
          <w:szCs w:val="26"/>
          <w:rtl w:val="true"/>
        </w:rPr>
        <w:t xml:space="preserve">درواقع ذرات یک دنباله ای متراکم از خود به جای می گذارند که به‌صورت مه قابل مشاهده است </w:t>
      </w:r>
      <w:r>
        <w:rPr>
          <w:rFonts w:ascii="DejaVu Sans" w:hAnsi="DejaVu Sans" w:cs="DejaVu Sans"/>
          <w:b w:val="false"/>
          <w:b w:val="false"/>
          <w:bCs w:val="false"/>
          <w:sz w:val="26"/>
          <w:sz w:val="26"/>
          <w:szCs w:val="26"/>
          <w:rtl w:val="true"/>
        </w:rPr>
        <w:t>و نمایان گر مسیر حرکت آن ذره است</w:t>
      </w:r>
      <w:r>
        <w:rPr>
          <w:rFonts w:cs="DejaVu Sans" w:ascii="DejaVu Sans" w:hAnsi="DejaVu Sans"/>
          <w:b w:val="false"/>
          <w:bCs w:val="false"/>
          <w:sz w:val="26"/>
          <w:szCs w:val="26"/>
          <w:rtl w:val="true"/>
        </w:rPr>
        <w:t xml:space="preserve">. </w:t>
      </w:r>
      <w:r>
        <w:rPr>
          <w:rFonts w:ascii="DejaVu Sans" w:hAnsi="DejaVu Sans" w:cs="DejaVu Sans"/>
          <w:b w:val="false"/>
          <w:b w:val="false"/>
          <w:bCs w:val="false"/>
          <w:sz w:val="26"/>
          <w:sz w:val="26"/>
          <w:szCs w:val="26"/>
          <w:rtl w:val="true"/>
        </w:rPr>
        <w:t>ذراتی که در این اتاقک مورد بررسی قرار می‌گیرند معمولا عناصر رادیواکتیو مثل تابش‌های آلفا بتا هستند</w:t>
      </w:r>
      <w:r>
        <w:rPr>
          <w:rFonts w:cs="DejaVu Sans" w:ascii="DejaVu Sans" w:hAnsi="DejaVu Sans"/>
          <w:b w:val="false"/>
          <w:bCs w:val="false"/>
          <w:sz w:val="26"/>
          <w:szCs w:val="26"/>
          <w:rtl w:val="true"/>
        </w:rPr>
        <w:t xml:space="preserve">. </w:t>
      </w:r>
      <w:r>
        <w:rPr>
          <w:rFonts w:ascii="DejaVu Sans" w:hAnsi="DejaVu Sans" w:cs="DejaVu Sans"/>
          <w:b w:val="false"/>
          <w:b w:val="false"/>
          <w:bCs w:val="false"/>
          <w:sz w:val="26"/>
          <w:sz w:val="26"/>
          <w:szCs w:val="26"/>
          <w:rtl w:val="true"/>
        </w:rPr>
        <w:t>علاوه بر آن‌ها اشعه‌های کیهانی</w:t>
      </w:r>
      <w:r>
        <w:rPr>
          <w:rFonts w:cs="DejaVu Sans" w:ascii="DejaVu Sans" w:hAnsi="DejaVu Sans"/>
          <w:b w:val="false"/>
          <w:bCs w:val="false"/>
          <w:sz w:val="26"/>
          <w:szCs w:val="26"/>
          <w:rtl w:val="true"/>
        </w:rPr>
        <w:t>(</w:t>
      </w:r>
      <w:r>
        <w:rPr>
          <w:rFonts w:cs="DejaVu Sans" w:ascii="DejaVu Sans" w:hAnsi="DejaVu Sans"/>
          <w:b w:val="false"/>
          <w:bCs w:val="false"/>
          <w:sz w:val="26"/>
          <w:szCs w:val="26"/>
        </w:rPr>
        <w:t>cosmic rays</w:t>
      </w:r>
      <w:r>
        <w:rPr>
          <w:rFonts w:cs="DejaVu Sans" w:ascii="DejaVu Sans" w:hAnsi="DejaVu Sans"/>
          <w:b w:val="false"/>
          <w:bCs w:val="false"/>
          <w:sz w:val="26"/>
          <w:szCs w:val="26"/>
          <w:rtl w:val="true"/>
        </w:rPr>
        <w:t xml:space="preserve">) </w:t>
      </w:r>
      <w:r>
        <w:rPr>
          <w:rFonts w:ascii="DejaVu Sans" w:hAnsi="DejaVu Sans" w:cs="DejaVu Sans"/>
          <w:b w:val="false"/>
          <w:b w:val="false"/>
          <w:bCs w:val="false"/>
          <w:sz w:val="26"/>
          <w:sz w:val="26"/>
          <w:szCs w:val="26"/>
          <w:rtl w:val="true"/>
        </w:rPr>
        <w:t>نیز از این طریق آشکار می‌شوند</w:t>
      </w:r>
      <w:r>
        <w:rPr>
          <w:rFonts w:cs="DejaVu Sans" w:ascii="DejaVu Sans" w:hAnsi="DejaVu Sans"/>
          <w:b w:val="false"/>
          <w:bCs w:val="false"/>
          <w:sz w:val="26"/>
          <w:szCs w:val="26"/>
          <w:rtl w:val="true"/>
        </w:rPr>
        <w:t>. (</w:t>
      </w:r>
      <w:r>
        <w:rPr>
          <w:rFonts w:ascii="DejaVu Sans" w:hAnsi="DejaVu Sans" w:cs="DejaVu Sans"/>
          <w:b w:val="false"/>
          <w:b w:val="false"/>
          <w:bCs w:val="false"/>
          <w:sz w:val="26"/>
          <w:sz w:val="26"/>
          <w:szCs w:val="26"/>
          <w:rtl w:val="true"/>
        </w:rPr>
        <w:t>به عنوان سؤال چالشی به این فکر بکنید که در کوانتوم مکانیک دیدیم که ذرات کوانتومی مسیر حرکت معین ندارند</w:t>
      </w:r>
      <w:r>
        <w:rPr>
          <w:rFonts w:cs="DejaVu Sans" w:ascii="DejaVu Sans" w:hAnsi="DejaVu Sans"/>
          <w:b w:val="false"/>
          <w:bCs w:val="false"/>
          <w:sz w:val="26"/>
          <w:szCs w:val="26"/>
          <w:rtl w:val="true"/>
        </w:rPr>
        <w:t xml:space="preserve">. </w:t>
      </w:r>
      <w:r>
        <w:rPr>
          <w:rFonts w:ascii="DejaVu Sans" w:hAnsi="DejaVu Sans" w:cs="DejaVu Sans"/>
          <w:b w:val="false"/>
          <w:b w:val="false"/>
          <w:bCs w:val="false"/>
          <w:sz w:val="26"/>
          <w:sz w:val="26"/>
          <w:szCs w:val="26"/>
          <w:rtl w:val="true"/>
        </w:rPr>
        <w:t>پس این باریکه ای که میبینیم مربوط به چیست؟</w:t>
      </w:r>
      <w:r>
        <w:rPr>
          <w:rFonts w:cs="DejaVu Sans" w:ascii="DejaVu Sans" w:hAnsi="DejaVu Sans"/>
          <w:b w:val="false"/>
          <w:bCs w:val="false"/>
          <w:sz w:val="26"/>
          <w:szCs w:val="26"/>
          <w:rtl w:val="true"/>
        </w:rPr>
        <w:t>)</w:t>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rFonts w:ascii="DejaVu Sans" w:hAnsi="DejaVu Sans" w:cs="DejaVu Sans"/>
          <w:sz w:val="26"/>
          <w:szCs w:val="26"/>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jc w:val="left"/>
        <w:rPr>
          <w:rFonts w:ascii="FreeFarsi" w:hAnsi="FreeFarsi"/>
          <w:b w:val="false"/>
          <w:b w:val="false"/>
          <w:bCs w:val="false"/>
          <w:sz w:val="32"/>
          <w:szCs w:val="32"/>
        </w:rPr>
      </w:pPr>
      <w:r>
        <w:rPr>
          <w:rFonts w:ascii="FreeFarsi" w:hAnsi="FreeFarsi"/>
          <w:b w:val="false"/>
          <w:b w:val="false"/>
          <w:bCs w:val="false"/>
          <w:sz w:val="32"/>
          <w:sz w:val="28"/>
          <w:szCs w:val="32"/>
          <w:rtl w:val="true"/>
        </w:rPr>
        <w:t xml:space="preserve">اتاقک ابر </w:t>
      </w:r>
      <w:r>
        <w:rPr>
          <w:rFonts w:ascii="FreeFarsi" w:hAnsi="FreeFarsi"/>
          <w:b w:val="false"/>
          <w:b w:val="false"/>
          <w:bCs w:val="false"/>
          <w:sz w:val="32"/>
          <w:sz w:val="28"/>
          <w:szCs w:val="32"/>
          <w:rtl w:val="true"/>
        </w:rPr>
        <w:t>چگو</w:t>
      </w:r>
      <w:r>
        <w:rPr>
          <w:rFonts w:ascii="FreeFarsi" w:hAnsi="FreeFarsi"/>
          <w:b w:val="false"/>
          <w:b w:val="false"/>
          <w:bCs w:val="false"/>
          <w:sz w:val="32"/>
          <w:sz w:val="28"/>
          <w:szCs w:val="32"/>
          <w:rtl w:val="true"/>
        </w:rPr>
        <w:t>ن</w:t>
      </w:r>
      <w:r>
        <w:rPr>
          <w:rFonts w:ascii="FreeFarsi" w:hAnsi="FreeFarsi"/>
          <w:b w:val="false"/>
          <w:b w:val="false"/>
          <w:bCs w:val="false"/>
          <w:sz w:val="32"/>
          <w:sz w:val="28"/>
          <w:szCs w:val="32"/>
          <w:rtl w:val="true"/>
        </w:rPr>
        <w:t xml:space="preserve">ه </w:t>
      </w:r>
      <w:r>
        <w:rPr>
          <w:rFonts w:ascii="FreeFarsi" w:hAnsi="FreeFarsi"/>
          <w:b w:val="false"/>
          <w:b w:val="false"/>
          <w:bCs w:val="false"/>
          <w:sz w:val="32"/>
          <w:sz w:val="28"/>
          <w:szCs w:val="32"/>
          <w:rtl w:val="true"/>
        </w:rPr>
        <w:t>کار میکند</w:t>
      </w:r>
      <w:r>
        <w:rPr>
          <w:rFonts w:ascii="FreeFarsi" w:hAnsi="FreeFarsi"/>
          <w:b w:val="false"/>
          <w:b w:val="false"/>
          <w:bCs w:val="false"/>
          <w:sz w:val="32"/>
          <w:sz w:val="28"/>
          <w:szCs w:val="32"/>
          <w:rtl w:val="true"/>
        </w:rPr>
        <w:t>؟</w:t>
      </w:r>
    </w:p>
    <w:p>
      <w:pPr>
        <w:pStyle w:val="Normal"/>
        <w:bidi w:val="1"/>
        <w:jc w:val="left"/>
        <w:rPr>
          <w:rFonts w:ascii="FreeFarsi" w:hAnsi="FreeFarsi"/>
          <w:b w:val="false"/>
          <w:b w:val="false"/>
          <w:bCs w:val="false"/>
          <w:sz w:val="26"/>
          <w:szCs w:val="26"/>
        </w:rPr>
      </w:pP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محیط اتاقک حاوی بخار فوق اشباع از آب یا الکل است</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وقتی یک ذره پرانرژی با ترکیب گازی برهم‌کنش می‌کند طی برخوردهایش با اتم‌های گاز تبادل الکترون انجام می‌دهد و باعث باردار شدن گاز می‌شود و دنباله‌ای از مولکول‌های یونیزه شده همراه خود تشکیل می‌دهد</w:t>
      </w:r>
      <w:r>
        <w:rPr>
          <w:rFonts w:ascii="FreeFarsi" w:hAnsi="FreeFarsi"/>
          <w:b w:val="false"/>
          <w:bCs w:val="false"/>
          <w:sz w:val="26"/>
          <w:szCs w:val="26"/>
          <w:rtl w:val="true"/>
        </w:rPr>
        <w:t>.</w:t>
      </w:r>
      <w:r>
        <w:rPr>
          <w:rFonts w:ascii="FreeFarsi" w:hAnsi="FreeFarsi"/>
          <w:b w:val="false"/>
          <w:b w:val="false"/>
          <w:bCs w:val="false"/>
          <w:sz w:val="26"/>
          <w:sz w:val="26"/>
          <w:szCs w:val="26"/>
          <w:rtl w:val="true"/>
        </w:rPr>
        <w:t>اگر ترکیب گازی در نقطه چگالش خود باشد یک باریکه مه‌مانندی به دنبال ذره برای چند ثانیه مشاهده می‌شود که نمایان‌گر مسیر حرکتش هم خواهد‌بود</w:t>
      </w:r>
      <w:r>
        <w:rPr>
          <w:rFonts w:ascii="FreeFarsi" w:hAnsi="FreeFarsi"/>
          <w:b w:val="false"/>
          <w:bCs w:val="false"/>
          <w:sz w:val="26"/>
          <w:szCs w:val="26"/>
          <w:rtl w:val="true"/>
        </w:rPr>
        <w:t>.</w:t>
      </w:r>
    </w:p>
    <w:p>
      <w:pPr>
        <w:pStyle w:val="Normal"/>
        <w:bidi w:val="1"/>
        <w:jc w:val="left"/>
        <w:rPr>
          <w:rFonts w:ascii="FreeFarsi" w:hAnsi="FreeFarsi"/>
          <w:b w:val="false"/>
          <w:b w:val="false"/>
          <w:bCs w:val="false"/>
          <w:sz w:val="26"/>
          <w:szCs w:val="26"/>
        </w:rPr>
      </w:pPr>
      <w:r>
        <w:rPr>
          <w:rFonts w:ascii="FreeFarsi" w:hAnsi="FreeFarsi"/>
          <w:b w:val="false"/>
          <w:b w:val="false"/>
          <w:bCs w:val="false"/>
          <w:sz w:val="26"/>
          <w:sz w:val="26"/>
          <w:szCs w:val="26"/>
          <w:rtl w:val="true"/>
        </w:rPr>
        <w:t>این دنباله‌ها شکل‌های متفاوتی دارند و از همین طریق هم ذرات شناسایی می‌شوند</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به‌عنوان‌مثال دنباله ذره آلفا ضخیم و مستقیم است در‌حالی‌که برای یک الکترون حلقه‌مانند است و انحراف حاصل از برخوردها را واضح‌تر نشان می‌دهد</w:t>
      </w:r>
      <w:r>
        <w:rPr>
          <w:rFonts w:ascii="FreeFarsi" w:hAnsi="FreeFarsi"/>
          <w:b w:val="false"/>
          <w:bCs w:val="false"/>
          <w:sz w:val="26"/>
          <w:szCs w:val="26"/>
          <w:rtl w:val="true"/>
        </w:rPr>
        <w:t>.</w:t>
        <w:br/>
      </w:r>
      <w:r>
        <w:rPr>
          <w:rFonts w:ascii="FreeFarsi" w:hAnsi="FreeFarsi"/>
          <w:b w:val="false"/>
          <w:b w:val="false"/>
          <w:bCs w:val="false"/>
          <w:sz w:val="26"/>
          <w:sz w:val="26"/>
          <w:szCs w:val="26"/>
          <w:rtl w:val="true"/>
        </w:rPr>
        <w:t>اولین اتاقک ابر ساخته‌شده حاوی بخار آب بود و محفظه آن هم قابلیت افزایش حجم را داشت</w:t>
      </w:r>
      <w:r>
        <w:rPr>
          <w:rFonts w:ascii="FreeFarsi" w:hAnsi="FreeFarsi"/>
          <w:b w:val="false"/>
          <w:bCs w:val="false"/>
          <w:sz w:val="26"/>
          <w:szCs w:val="26"/>
          <w:rtl w:val="true"/>
        </w:rPr>
        <w:t>.</w:t>
      </w:r>
      <w:r>
        <w:rPr>
          <w:rFonts w:ascii="FreeFarsi" w:hAnsi="FreeFarsi"/>
          <w:b w:val="false"/>
          <w:b w:val="false"/>
          <w:bCs w:val="false"/>
          <w:sz w:val="26"/>
          <w:sz w:val="26"/>
          <w:szCs w:val="26"/>
          <w:rtl w:val="true"/>
        </w:rPr>
        <w:t>بنابر‌این با بزرگ‌تر کردن حجم اتاقک دمای گاز افت می‌کند و این پدیده بخار آب را به چگال تر شدن سوق می‌دهد و این غلیظ‌تر شدن باعث به جاماندن ردی از ذرات می‌شود</w:t>
      </w:r>
      <w:r>
        <w:rPr>
          <w:rFonts w:ascii="FreeFarsi" w:hAnsi="FreeFarsi"/>
          <w:b w:val="false"/>
          <w:bCs w:val="false"/>
          <w:sz w:val="26"/>
          <w:szCs w:val="26"/>
          <w:rtl w:val="true"/>
        </w:rPr>
        <w:t xml:space="preserve">.  </w:t>
      </w:r>
    </w:p>
    <w:p>
      <w:pPr>
        <w:pStyle w:val="Normal"/>
        <w:bidi w:val="1"/>
        <w:jc w:val="left"/>
        <w:rPr>
          <w:rFonts w:ascii="FreeFarsi" w:hAnsi="FreeFarsi"/>
          <w:b w:val="false"/>
          <w:b w:val="false"/>
          <w:bCs w:val="false"/>
          <w:sz w:val="26"/>
          <w:szCs w:val="26"/>
        </w:rPr>
      </w:pPr>
      <w:r>
        <w:rPr>
          <w:rFonts w:ascii="FreeFarsi" w:hAnsi="FreeFarsi"/>
          <w:b w:val="false"/>
          <w:b w:val="false"/>
          <w:bCs w:val="false"/>
          <w:sz w:val="26"/>
          <w:sz w:val="26"/>
          <w:szCs w:val="26"/>
          <w:rtl w:val="true"/>
        </w:rPr>
        <w:t>در اتاقک‌های جدید‌تر که به نام اتاقک دیفیوژن</w:t>
      </w:r>
      <w:r>
        <w:rPr>
          <w:rFonts w:ascii="FreeFarsi" w:hAnsi="FreeFarsi"/>
          <w:b w:val="false"/>
          <w:bCs w:val="false"/>
          <w:sz w:val="26"/>
          <w:szCs w:val="26"/>
          <w:rtl w:val="true"/>
        </w:rPr>
        <w:t>(</w:t>
      </w:r>
      <w:r>
        <w:rPr>
          <w:rFonts w:ascii="FreeFarsi" w:hAnsi="FreeFarsi"/>
          <w:b w:val="false"/>
          <w:bCs w:val="false"/>
          <w:sz w:val="26"/>
          <w:szCs w:val="26"/>
        </w:rPr>
        <w:t>diffusion chamber</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شناخته می‌شوند از بخار الکل استفاده می‌کنند و حجم محفظه هم قابل تغییر نیست بلکه به جای آن برای پایین آوردن دمای گاز داخل از یخ خشک استفاده می‌کنند</w:t>
      </w:r>
      <w:r>
        <w:rPr>
          <w:rFonts w:ascii="FreeFarsi" w:hAnsi="FreeFarsi"/>
          <w:b w:val="false"/>
          <w:bCs w:val="false"/>
          <w:sz w:val="26"/>
          <w:szCs w:val="26"/>
          <w:rtl w:val="true"/>
        </w:rPr>
        <w:t>.</w:t>
      </w:r>
    </w:p>
    <w:p>
      <w:pPr>
        <w:pStyle w:val="Normal"/>
        <w:bidi w:val="1"/>
        <w:jc w:val="left"/>
        <w:rPr>
          <w:rFonts w:ascii="FreeFarsi" w:hAnsi="FreeFarsi"/>
          <w:b w:val="false"/>
          <w:b w:val="false"/>
          <w:bCs w:val="false"/>
          <w:sz w:val="26"/>
          <w:szCs w:val="26"/>
        </w:rPr>
      </w:pPr>
      <w:r>
        <w:rPr>
          <w:rFonts w:ascii="FreeFarsi" w:hAnsi="FreeFarsi"/>
          <w:b w:val="false"/>
          <w:b w:val="false"/>
          <w:bCs w:val="false"/>
          <w:sz w:val="26"/>
          <w:sz w:val="26"/>
          <w:szCs w:val="26"/>
          <w:rtl w:val="true"/>
        </w:rPr>
        <w:t xml:space="preserve">اتاقک ابر نقش مهمی در فیزیک ذرات تجربی از سال </w:t>
      </w:r>
      <w:r>
        <w:rPr>
          <w:rFonts w:ascii="FreeFarsi" w:hAnsi="FreeFarsi"/>
          <w:b w:val="false"/>
          <w:b w:val="false"/>
          <w:bCs w:val="false"/>
          <w:sz w:val="26"/>
          <w:sz w:val="26"/>
          <w:szCs w:val="26"/>
        </w:rPr>
        <w:t>۱۹۲۰</w:t>
      </w:r>
      <w:r>
        <w:rPr>
          <w:rFonts w:ascii="FreeFarsi" w:hAnsi="FreeFarsi"/>
          <w:b w:val="false"/>
          <w:b w:val="false"/>
          <w:bCs w:val="false"/>
          <w:sz w:val="26"/>
          <w:sz w:val="26"/>
          <w:szCs w:val="26"/>
          <w:rtl w:val="true"/>
        </w:rPr>
        <w:t xml:space="preserve"> تا </w:t>
      </w:r>
      <w:r>
        <w:rPr>
          <w:rFonts w:ascii="FreeFarsi" w:hAnsi="FreeFarsi"/>
          <w:b w:val="false"/>
          <w:b w:val="false"/>
          <w:bCs w:val="false"/>
          <w:sz w:val="26"/>
          <w:sz w:val="26"/>
          <w:szCs w:val="26"/>
        </w:rPr>
        <w:t>۱۹۵۰</w:t>
      </w:r>
      <w:r>
        <w:rPr>
          <w:rFonts w:ascii="FreeFarsi" w:hAnsi="FreeFarsi"/>
          <w:b w:val="false"/>
          <w:b w:val="false"/>
          <w:bCs w:val="false"/>
          <w:sz w:val="26"/>
          <w:sz w:val="26"/>
          <w:szCs w:val="26"/>
          <w:rtl w:val="true"/>
        </w:rPr>
        <w:t xml:space="preserve"> ایفا کرده است</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کشف ذرات پوزیترون</w:t>
      </w:r>
    </w:p>
    <w:p>
      <w:pPr>
        <w:pStyle w:val="Normal"/>
        <w:bidi w:val="1"/>
        <w:jc w:val="left"/>
        <w:rPr>
          <w:rFonts w:ascii="FreeFarsi" w:hAnsi="FreeFarsi"/>
          <w:b w:val="false"/>
          <w:b w:val="false"/>
          <w:bCs w:val="false"/>
          <w:sz w:val="26"/>
          <w:szCs w:val="26"/>
        </w:rPr>
      </w:pPr>
      <w:r>
        <w:rPr>
          <w:rFonts w:ascii="FreeFarsi" w:hAnsi="FreeFarsi"/>
          <w:b w:val="false"/>
          <w:bCs w:val="false"/>
          <w:sz w:val="26"/>
          <w:szCs w:val="26"/>
          <w:rtl w:val="true"/>
        </w:rPr>
        <w:t>(</w:t>
      </w:r>
      <w:r>
        <w:rPr>
          <w:rFonts w:ascii="FreeFarsi" w:hAnsi="FreeFarsi"/>
          <w:b w:val="false"/>
          <w:b w:val="false"/>
          <w:bCs w:val="false"/>
          <w:sz w:val="26"/>
          <w:sz w:val="26"/>
          <w:szCs w:val="26"/>
        </w:rPr>
        <w:t>۱۹۳۲</w:t>
      </w:r>
      <w:r>
        <w:rPr>
          <w:rFonts w:ascii="FreeFarsi" w:hAnsi="FreeFarsi"/>
          <w:b w:val="false"/>
          <w:bCs w:val="false"/>
          <w:sz w:val="26"/>
          <w:szCs w:val="26"/>
          <w:rtl w:val="true"/>
        </w:rPr>
        <w:t>)</w:t>
      </w:r>
      <w:r>
        <w:rPr>
          <w:rFonts w:ascii="FreeFarsi" w:hAnsi="FreeFarsi"/>
          <w:b w:val="false"/>
          <w:b w:val="false"/>
          <w:bCs w:val="false"/>
          <w:sz w:val="26"/>
          <w:sz w:val="26"/>
          <w:szCs w:val="26"/>
          <w:rtl w:val="true"/>
        </w:rPr>
        <w:t>و میون</w:t>
      </w:r>
      <w:r>
        <w:rPr>
          <w:rFonts w:ascii="FreeFarsi" w:hAnsi="FreeFarsi"/>
          <w:b w:val="false"/>
          <w:bCs w:val="false"/>
          <w:sz w:val="26"/>
          <w:szCs w:val="26"/>
          <w:rtl w:val="true"/>
        </w:rPr>
        <w:t>(</w:t>
      </w:r>
      <w:r>
        <w:rPr>
          <w:rFonts w:ascii="FreeFarsi" w:hAnsi="FreeFarsi"/>
          <w:b w:val="false"/>
          <w:b w:val="false"/>
          <w:bCs w:val="false"/>
          <w:sz w:val="26"/>
          <w:sz w:val="26"/>
          <w:szCs w:val="26"/>
        </w:rPr>
        <w:t>۱۹۳۶</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و کائون</w:t>
      </w:r>
      <w:r>
        <w:rPr>
          <w:rFonts w:ascii="FreeFarsi" w:hAnsi="FreeFarsi"/>
          <w:b w:val="false"/>
          <w:bCs w:val="false"/>
          <w:sz w:val="26"/>
          <w:szCs w:val="26"/>
          <w:rtl w:val="true"/>
        </w:rPr>
        <w:t>(</w:t>
      </w:r>
      <w:r>
        <w:rPr>
          <w:rFonts w:ascii="FreeFarsi" w:hAnsi="FreeFarsi"/>
          <w:b w:val="false"/>
          <w:b w:val="false"/>
          <w:bCs w:val="false"/>
          <w:sz w:val="26"/>
          <w:sz w:val="26"/>
          <w:szCs w:val="26"/>
        </w:rPr>
        <w:t>۱۹۴۷</w:t>
      </w:r>
      <w:r>
        <w:rPr>
          <w:rFonts w:ascii="FreeFarsi" w:hAnsi="FreeFarsi"/>
          <w:b w:val="false"/>
          <w:bCs w:val="false"/>
          <w:sz w:val="26"/>
          <w:szCs w:val="26"/>
          <w:rtl w:val="true"/>
        </w:rPr>
        <w:t xml:space="preserve">) </w:t>
      </w:r>
      <w:r>
        <w:rPr>
          <w:rFonts w:ascii="FreeFarsi" w:hAnsi="FreeFarsi"/>
          <w:b w:val="false"/>
          <w:b w:val="false"/>
          <w:bCs w:val="false"/>
          <w:sz w:val="26"/>
          <w:sz w:val="26"/>
          <w:szCs w:val="26"/>
          <w:rtl w:val="true"/>
        </w:rPr>
        <w:t xml:space="preserve">همگی با استفاده از همین </w:t>
      </w:r>
      <w:r>
        <w:rPr>
          <w:rFonts w:ascii="FreeFarsi" w:hAnsi="FreeFarsi"/>
          <w:b w:val="false"/>
          <w:b w:val="false"/>
          <w:bCs w:val="false"/>
          <w:sz w:val="26"/>
          <w:sz w:val="26"/>
          <w:szCs w:val="26"/>
          <w:rtl w:val="true"/>
        </w:rPr>
        <w:t>دستگاه</w:t>
      </w:r>
      <w:r>
        <w:rPr>
          <w:rFonts w:ascii="FreeFarsi" w:hAnsi="FreeFarsi"/>
          <w:b w:val="false"/>
          <w:b w:val="false"/>
          <w:bCs w:val="false"/>
          <w:sz w:val="26"/>
          <w:sz w:val="26"/>
          <w:szCs w:val="26"/>
          <w:rtl w:val="true"/>
        </w:rPr>
        <w:t xml:space="preserve"> بود</w:t>
      </w:r>
      <w:r>
        <w:rPr>
          <w:rFonts w:ascii="FreeFarsi" w:hAnsi="FreeFarsi"/>
          <w:b w:val="false"/>
          <w:b w:val="false"/>
          <w:bCs w:val="false"/>
          <w:sz w:val="26"/>
          <w:sz w:val="26"/>
          <w:szCs w:val="26"/>
          <w:rtl w:val="true"/>
        </w:rPr>
        <w:t>ه‌ا</w:t>
      </w:r>
      <w:r>
        <w:rPr>
          <w:rFonts w:ascii="FreeFarsi" w:hAnsi="FreeFarsi"/>
          <w:b w:val="false"/>
          <w:b w:val="false"/>
          <w:bCs w:val="false"/>
          <w:sz w:val="26"/>
          <w:sz w:val="26"/>
          <w:szCs w:val="26"/>
          <w:rtl w:val="true"/>
        </w:rPr>
        <w:t>ند</w:t>
      </w:r>
      <w:r>
        <w:rPr>
          <w:rFonts w:ascii="FreeFarsi" w:hAnsi="FreeFarsi"/>
          <w:b w:val="false"/>
          <w:bCs w:val="false"/>
          <w:sz w:val="26"/>
          <w:szCs w:val="26"/>
          <w:rtl w:val="true"/>
        </w:rPr>
        <w:t>.</w:t>
      </w:r>
    </w:p>
    <w:p>
      <w:pPr>
        <w:pStyle w:val="Normal"/>
        <w:bidi w:val="1"/>
        <w:spacing w:lineRule="auto" w:line="276"/>
        <w:jc w:val="left"/>
        <w:rPr>
          <w:rFonts w:ascii="FreeFarsi" w:hAnsi="FreeFarsi"/>
          <w:b w:val="false"/>
          <w:b w:val="false"/>
          <w:bCs w:val="false"/>
          <w:sz w:val="26"/>
          <w:szCs w:val="26"/>
        </w:rPr>
      </w:pPr>
      <w:r>
        <w:rPr>
          <w:rFonts w:ascii="FreeFarsi" w:hAnsi="FreeFarsi"/>
          <w:b w:val="false"/>
          <w:bCs w:val="false"/>
          <w:sz w:val="26"/>
          <w:szCs w:val="26"/>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b w:val="false"/>
          <w:b w:val="false"/>
          <w:bCs w:val="false"/>
        </w:rPr>
      </w:pPr>
      <w:r>
        <w:rPr>
          <w:b w:val="false"/>
          <w:bCs w:val="false"/>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Cs w:val="36"/>
        </w:rPr>
        <w:t>PET scanner</w:t>
      </w:r>
      <w:r>
        <w:rPr>
          <w:sz w:val="36"/>
          <w:szCs w:val="36"/>
          <w:rtl w:val="true"/>
        </w:rPr>
        <w:t>:</w:t>
      </w:r>
    </w:p>
    <w:p>
      <w:pPr>
        <w:pStyle w:val="Normal"/>
        <w:bidi w:val="1"/>
        <w:spacing w:lineRule="auto" w:line="276"/>
        <w:jc w:val="left"/>
        <w:rPr/>
      </w:pPr>
      <w:r>
        <w:rPr/>
        <w:t>PET</w:t>
      </w:r>
      <w:r>
        <w:rPr>
          <w:rtl w:val="true"/>
        </w:rPr>
        <w:t xml:space="preserve"> </w:t>
      </w:r>
      <w:r>
        <w:rPr>
          <w:rtl w:val="true"/>
        </w:rPr>
        <w:t xml:space="preserve">مخفف کلمه </w:t>
      </w:r>
      <w:r>
        <w:rPr/>
        <w:t>Positron Emission Tomography</w:t>
      </w:r>
      <w:r>
        <w:rPr>
          <w:rtl w:val="true"/>
        </w:rPr>
        <w:t xml:space="preserve"> </w:t>
      </w:r>
      <w:r>
        <w:rPr>
          <w:rtl w:val="true"/>
        </w:rPr>
        <w:t>هست</w:t>
      </w:r>
      <w:r>
        <w:rPr>
          <w:rtl w:val="true"/>
        </w:rPr>
        <w:t xml:space="preserve">. </w:t>
      </w:r>
      <w:r>
        <w:rPr>
          <w:rtl w:val="true"/>
        </w:rPr>
        <w:t>پس همانطور که از اسمش پیداست نوعی تصویر برداری است که در آن از پادماده پوزیترون استفاده می‌شود</w:t>
      </w:r>
      <w:r>
        <w:rPr>
          <w:rtl w:val="true"/>
        </w:rPr>
        <w:t xml:space="preserve">. </w:t>
      </w:r>
      <w:r>
        <w:rPr>
          <w:rtl w:val="true"/>
        </w:rPr>
        <w:t>در شکل زیر میتوانید تصویری از این اسکنر را ببینید</w:t>
      </w:r>
      <w:r>
        <w:rPr>
          <w:rtl w:val="true"/>
        </w:rPr>
        <w:t>:</w:t>
      </w:r>
    </w:p>
    <w:p>
      <w:pPr>
        <w:pStyle w:val="Normal"/>
        <w:bidi w:val="1"/>
        <w:spacing w:lineRule="auto" w:line="276"/>
        <w:jc w:val="left"/>
        <w:rPr/>
      </w:pPr>
      <w:r>
        <w:rPr>
          <w:rtl w:val="true"/>
        </w:rPr>
        <w:t>«</w:t>
      </w:r>
      <w:r>
        <w:rPr>
          <w:rtl w:val="true"/>
        </w:rPr>
        <w:t>تصویر پت</w:t>
      </w:r>
      <w:r>
        <w:rPr>
          <w:rtl w:val="true"/>
        </w:rPr>
        <w:t>»</w:t>
      </w:r>
    </w:p>
    <w:p>
      <w:pPr>
        <w:pStyle w:val="Normal"/>
        <w:bidi w:val="1"/>
        <w:spacing w:lineRule="auto" w:line="276"/>
        <w:jc w:val="left"/>
        <w:rPr/>
      </w:pPr>
      <w:r>
        <w:rPr>
          <w:rtl w:val="true"/>
        </w:rPr>
        <w:t xml:space="preserve"> </w:t>
      </w:r>
      <w:r>
        <w:rPr>
          <w:rtl w:val="true"/>
        </w:rPr>
        <w:t xml:space="preserve">لازم به ذکر است که عکس برداری </w:t>
      </w:r>
      <w:r>
        <w:rPr/>
        <w:t>PET</w:t>
      </w:r>
      <w:r>
        <w:rPr>
          <w:rtl w:val="true"/>
        </w:rPr>
        <w:t xml:space="preserve"> </w:t>
      </w:r>
      <w:r>
        <w:rPr>
          <w:rtl w:val="true"/>
        </w:rPr>
        <w:t xml:space="preserve">از جمله عکس برداری های عمل‌کردی یا </w:t>
      </w:r>
      <w:r>
        <w:rPr/>
        <w:t>functional</w:t>
      </w:r>
      <w:r>
        <w:rPr>
          <w:rtl w:val="true"/>
        </w:rPr>
        <w:t xml:space="preserve"> </w:t>
      </w:r>
      <w:r>
        <w:rPr>
          <w:rtl w:val="true"/>
        </w:rPr>
        <w:t>هست</w:t>
      </w:r>
      <w:r>
        <w:rPr>
          <w:rtl w:val="true"/>
        </w:rPr>
        <w:t xml:space="preserve">. </w:t>
      </w:r>
      <w:r>
        <w:rPr>
          <w:rtl w:val="true"/>
        </w:rPr>
        <w:t>به این معنی که اگر شما به کمک این وسیله از مغز تصویر برداری بکنیدخروجی ای که خواهید گرفت، عمل‌کرد مغز در نقاط مختلف مغز هست</w:t>
      </w:r>
      <w:r>
        <w:rPr>
          <w:rtl w:val="true"/>
        </w:rPr>
        <w:t>.</w:t>
      </w:r>
    </w:p>
    <w:p>
      <w:pPr>
        <w:pStyle w:val="Normal"/>
        <w:bidi w:val="1"/>
        <w:spacing w:lineRule="auto" w:line="276"/>
        <w:jc w:val="left"/>
        <w:rPr/>
      </w:pPr>
      <w:r>
        <w:rPr>
          <w:rtl w:val="true"/>
        </w:rPr>
        <w:t xml:space="preserve">برای مثال تصویرشماره </w:t>
      </w:r>
      <w:r>
        <w:rPr>
          <w:rtl w:val="true"/>
        </w:rPr>
        <w:t>[</w:t>
      </w:r>
      <w:r>
        <w:rPr/>
        <w:t>3</w:t>
      </w:r>
      <w:r>
        <w:rPr>
          <w:rtl w:val="true"/>
        </w:rPr>
        <w:t xml:space="preserve">] </w:t>
      </w:r>
      <w:r>
        <w:rPr>
          <w:rtl w:val="true"/>
        </w:rPr>
        <w:t>را مشاهده کنید</w:t>
      </w:r>
      <w:r>
        <w:rPr>
          <w:rtl w:val="true"/>
        </w:rPr>
        <w:t xml:space="preserve">. </w:t>
      </w:r>
      <w:r>
        <w:rPr>
          <w:rtl w:val="true"/>
        </w:rPr>
        <w:t xml:space="preserve">همانطور که  در این تصویر میبینید، ساختار مغز خیلی مشخص نیست </w:t>
      </w:r>
      <w:r>
        <w:rPr>
          <w:rtl w:val="true"/>
        </w:rPr>
        <w:t>(</w:t>
      </w:r>
      <w:r>
        <w:rPr>
          <w:rtl w:val="true"/>
        </w:rPr>
        <w:t>به صورت مات غیر واضح است</w:t>
      </w:r>
      <w:r>
        <w:rPr>
          <w:rtl w:val="true"/>
        </w:rPr>
        <w:t xml:space="preserve">). </w:t>
      </w:r>
      <w:r>
        <w:rPr>
          <w:rtl w:val="true"/>
        </w:rPr>
        <w:t>دلیلش آن است که این تصویر یک تصویر برداری عمل‌کردی است</w:t>
      </w:r>
      <w:r>
        <w:rPr>
          <w:rtl w:val="true"/>
        </w:rPr>
        <w:t xml:space="preserve">. </w:t>
      </w:r>
      <w:r>
        <w:rPr>
          <w:rtl w:val="true"/>
        </w:rPr>
        <w:t>به این معنی که عمل‌کرد بخش‌های مختلف مغز را به تصویر میکشد</w:t>
      </w:r>
      <w:r>
        <w:rPr>
          <w:rtl w:val="true"/>
        </w:rPr>
        <w:t xml:space="preserve">. </w:t>
      </w:r>
      <w:r>
        <w:rPr>
          <w:rtl w:val="true"/>
        </w:rPr>
        <w:t>بخشی از مغز که دارای متابولیسم بیشتری است به صورت روشن‌تر و بخشی که دارای متابولیسم کمتری است به صورت خاموش تر نمایانده میشود</w:t>
      </w:r>
      <w:r>
        <w:rPr>
          <w:rtl w:val="true"/>
        </w:rPr>
        <w:t>.</w:t>
      </w:r>
    </w:p>
    <w:p>
      <w:pPr>
        <w:pStyle w:val="Normal"/>
        <w:bidi w:val="1"/>
        <w:spacing w:lineRule="auto" w:line="276"/>
        <w:jc w:val="left"/>
        <w:rPr/>
      </w:pPr>
      <w:r>
        <w:rPr>
          <w:rtl w:val="true"/>
        </w:rPr>
        <w:t>از این نوع تصویر برداری میتوان برای منظور های مختلفی استفاده کرد</w:t>
      </w:r>
      <w:r>
        <w:rPr>
          <w:rtl w:val="true"/>
        </w:rPr>
        <w:t xml:space="preserve">. </w:t>
      </w:r>
      <w:r>
        <w:rPr>
          <w:rtl w:val="true"/>
        </w:rPr>
        <w:t>یکی از کاربردهایش این است که به کمک این تصویر برداری میتوان فهمید بخش‌های مختلف مغز مسئول چه کار هایی هستند</w:t>
      </w:r>
      <w:r>
        <w:rPr>
          <w:rtl w:val="true"/>
        </w:rPr>
        <w:t xml:space="preserve">. </w:t>
      </w:r>
      <w:r>
        <w:rPr>
          <w:rtl w:val="true"/>
        </w:rPr>
        <w:t xml:space="preserve">برای مثال شکل </w:t>
      </w:r>
      <w:r>
        <w:rPr>
          <w:rtl w:val="true"/>
        </w:rPr>
        <w:t>[</w:t>
      </w:r>
      <w:r>
        <w:rPr/>
        <w:t>4</w:t>
      </w:r>
      <w:r>
        <w:rPr>
          <w:rtl w:val="true"/>
        </w:rPr>
        <w:t xml:space="preserve">] </w:t>
      </w:r>
      <w:r>
        <w:rPr>
          <w:rtl w:val="true"/>
        </w:rPr>
        <w:t>را در نظر بگیرید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البته برای تعیین محل دقیق سیگنال های </w:t>
      </w:r>
      <w:r>
        <w:rPr/>
        <w:t>PET</w:t>
      </w:r>
      <w:r>
        <w:rPr>
          <w:rtl w:val="true"/>
        </w:rPr>
        <w:t xml:space="preserve"> </w:t>
      </w:r>
      <w:r>
        <w:rPr>
          <w:rtl w:val="true"/>
        </w:rPr>
        <w:t>میتوان از ترکیب آن با یکی از تصویر برداری های ساختاری بهره برد</w:t>
      </w:r>
      <w:r>
        <w:rPr>
          <w:rtl w:val="true"/>
        </w:rPr>
        <w:t xml:space="preserve">. </w:t>
      </w:r>
      <w:r>
        <w:rPr>
          <w:rtl w:val="true"/>
        </w:rPr>
        <w:t xml:space="preserve">به طور مثال </w:t>
      </w:r>
      <w:r>
        <w:rPr/>
        <w:t>MRI</w:t>
      </w:r>
      <w:r>
        <w:rPr>
          <w:rtl w:val="true"/>
        </w:rPr>
        <w:t xml:space="preserve"> </w:t>
      </w:r>
      <w:r>
        <w:rPr>
          <w:rtl w:val="true"/>
        </w:rPr>
        <w:t xml:space="preserve">یا </w:t>
      </w:r>
      <w:r>
        <w:rPr/>
        <w:t>magnetic resonance imaging</w:t>
      </w:r>
      <w:r>
        <w:rPr>
          <w:rtl w:val="true"/>
        </w:rPr>
        <w:t xml:space="preserve"> </w:t>
      </w:r>
      <w:r>
        <w:rPr>
          <w:rtl w:val="true"/>
        </w:rPr>
        <w:t xml:space="preserve">تکنیکی است که به کمک آن میتوانید ساختار دقیق مغز را مطالعه کنید و سپس با قرار دادن تصویر پت روی </w:t>
      </w:r>
      <w:r>
        <w:rPr/>
        <w:t>MRI</w:t>
      </w:r>
      <w:r>
        <w:rPr>
          <w:rtl w:val="true"/>
        </w:rPr>
        <w:t xml:space="preserve">  </w:t>
      </w:r>
      <w:r>
        <w:rPr>
          <w:rtl w:val="true"/>
        </w:rPr>
        <w:t>به مکان دقیق فعالیت مغزی پی ببرید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یکی دیگر از کاربرد های </w:t>
      </w:r>
      <w:r>
        <w:rPr/>
        <w:t>PET</w:t>
      </w:r>
      <w:r>
        <w:rPr>
          <w:rtl w:val="true"/>
        </w:rPr>
        <w:t xml:space="preserve"> </w:t>
      </w:r>
      <w:r>
        <w:rPr>
          <w:rtl w:val="true"/>
        </w:rPr>
        <w:t>مربوط به پیدا کردن تومور های پنهان هست</w:t>
      </w:r>
      <w:r>
        <w:rPr>
          <w:rtl w:val="true"/>
        </w:rPr>
        <w:t xml:space="preserve">. </w:t>
      </w:r>
      <w:r>
        <w:rPr>
          <w:rtl w:val="true"/>
        </w:rPr>
        <w:t>وقتی صحبت از تومور میشو، همه ما تصور میکنیم که یک غده عجیبی در مغز است که اسمش تومور میباشد</w:t>
      </w:r>
      <w:r>
        <w:rPr>
          <w:rtl w:val="true"/>
        </w:rPr>
        <w:t xml:space="preserve">. </w:t>
      </w:r>
      <w:r>
        <w:rPr>
          <w:rtl w:val="true"/>
        </w:rPr>
        <w:t>بله این تصور برای بسیاری از غدد مغزی درست است، اما تعدادی از غدد مغزی هستند که هیچ نشانه ساختاری در مغز برجا نمیگذارند</w:t>
      </w:r>
      <w:r>
        <w:rPr>
          <w:rtl w:val="true"/>
        </w:rPr>
        <w:t xml:space="preserve">. </w:t>
      </w:r>
      <w:r>
        <w:rPr>
          <w:rtl w:val="true"/>
        </w:rPr>
        <w:t>بلکه متابولیسم آن ناحیه از مغز را تحت تأثیر قرار میدهند</w:t>
      </w:r>
      <w:r>
        <w:rPr>
          <w:rtl w:val="true"/>
        </w:rPr>
        <w:t xml:space="preserve">. </w:t>
      </w:r>
      <w:r>
        <w:rPr>
          <w:rtl w:val="true"/>
        </w:rPr>
        <w:t xml:space="preserve">بنابراین تشخیص دادن این تومور ها با عکس برداری های ساختاری همچون </w:t>
      </w:r>
      <w:r>
        <w:rPr/>
        <w:t>MRI</w:t>
      </w:r>
      <w:r>
        <w:rPr>
          <w:rtl w:val="true"/>
        </w:rPr>
        <w:t xml:space="preserve"> </w:t>
      </w:r>
      <w:r>
        <w:rPr>
          <w:rtl w:val="true"/>
        </w:rPr>
        <w:t>ممکن نیست اینجا هست که تصویر برداری پت مؤثر واقع میشود</w:t>
      </w:r>
      <w:r>
        <w:rPr>
          <w:rtl w:val="true"/>
        </w:rPr>
        <w:t xml:space="preserve">. </w:t>
      </w:r>
      <w:r>
        <w:rPr>
          <w:rtl w:val="true"/>
        </w:rPr>
        <w:t xml:space="preserve">برای مثال عکس شماره </w:t>
      </w:r>
      <w:r>
        <w:rPr>
          <w:rtl w:val="true"/>
        </w:rPr>
        <w:t>[</w:t>
      </w:r>
      <w:r>
        <w:rPr/>
        <w:t>5</w:t>
      </w:r>
      <w:r>
        <w:rPr>
          <w:rtl w:val="true"/>
        </w:rPr>
        <w:t xml:space="preserve">] </w:t>
      </w:r>
      <w:r>
        <w:rPr>
          <w:rtl w:val="true"/>
        </w:rPr>
        <w:t>را ببینید</w:t>
      </w:r>
      <w:r>
        <w:rPr>
          <w:rtl w:val="true"/>
        </w:rPr>
        <w:t>.</w:t>
      </w:r>
    </w:p>
    <w:p>
      <w:pPr>
        <w:pStyle w:val="Normal"/>
        <w:bidi w:val="1"/>
        <w:spacing w:lineRule="auto" w:line="276"/>
        <w:jc w:val="left"/>
        <w:rPr/>
      </w:pPr>
      <w:r>
        <w:rPr>
          <w:rtl w:val="true"/>
        </w:rPr>
        <w:t xml:space="preserve">همانطور که مشاهده می‌شود در تصویر </w:t>
      </w:r>
      <w:r>
        <w:rPr/>
        <w:t>a</w:t>
      </w:r>
      <w:r>
        <w:rPr>
          <w:rtl w:val="true"/>
        </w:rPr>
        <w:t xml:space="preserve"> </w:t>
      </w:r>
      <w:r>
        <w:rPr>
          <w:rtl w:val="true"/>
        </w:rPr>
        <w:t>هیچ نشانی از تومور مغزی به صورت واضح دیده نمیشود</w:t>
      </w:r>
      <w:r>
        <w:rPr>
          <w:rtl w:val="true"/>
        </w:rPr>
        <w:t xml:space="preserve">. </w:t>
      </w:r>
      <w:r>
        <w:rPr>
          <w:rtl w:val="true"/>
        </w:rPr>
        <w:t xml:space="preserve">اما اگر تصاویر </w:t>
      </w:r>
      <w:r>
        <w:rPr/>
        <w:t>b,c</w:t>
      </w:r>
      <w:r>
        <w:rPr>
          <w:rtl w:val="true"/>
        </w:rPr>
        <w:t xml:space="preserve"> </w:t>
      </w:r>
      <w:r>
        <w:rPr>
          <w:rtl w:val="true"/>
        </w:rPr>
        <w:t>را مشاهده کنید به متوانید به سادگی متوجه شوید که یک متابولیستم عجیبی در یک ناحیه از مغز همیشه ثابت است</w:t>
      </w:r>
      <w:r>
        <w:rPr>
          <w:rtl w:val="true"/>
        </w:rPr>
        <w:t>.</w:t>
      </w:r>
    </w:p>
    <w:p>
      <w:pPr>
        <w:pStyle w:val="Normal"/>
        <w:bidi w:val="1"/>
        <w:spacing w:lineRule="auto" w:line="276"/>
        <w:jc w:val="left"/>
        <w:rPr/>
      </w:pPr>
      <w:r>
        <w:rPr>
          <w:rtl w:val="true"/>
        </w:rPr>
        <w:t xml:space="preserve">این مشاهده میتواند به ما کمک کند که به وجود تومور پی ببریم و با ترکیب عکس </w:t>
      </w:r>
      <w:r>
        <w:rPr/>
        <w:t>PET</w:t>
      </w:r>
      <w:r>
        <w:rPr>
          <w:rtl w:val="true"/>
        </w:rPr>
        <w:t xml:space="preserve"> </w:t>
      </w:r>
      <w:r>
        <w:rPr>
          <w:rtl w:val="true"/>
        </w:rPr>
        <w:t xml:space="preserve">با </w:t>
      </w:r>
      <w:r>
        <w:rPr/>
        <w:t>MRI</w:t>
      </w:r>
      <w:r>
        <w:rPr>
          <w:rtl w:val="true"/>
        </w:rPr>
        <w:t xml:space="preserve"> </w:t>
      </w:r>
      <w:r>
        <w:rPr>
          <w:rtl w:val="true"/>
        </w:rPr>
        <w:t>میتوانیم به محل دقیق تومور پی برده و به کمک عمل‌های جراحی تومور را از محل خارج کنیم</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نحوه کار تصویر برداری پت</w:t>
      </w:r>
      <w:r>
        <w:rPr>
          <w:rtl w:val="true"/>
        </w:rPr>
        <w:t>:</w:t>
      </w:r>
    </w:p>
    <w:p>
      <w:pPr>
        <w:pStyle w:val="Normal"/>
        <w:bidi w:val="1"/>
        <w:spacing w:lineRule="auto" w:line="276"/>
        <w:jc w:val="left"/>
        <w:rPr/>
      </w:pPr>
      <w:r>
        <w:rPr>
          <w:rtl w:val="true"/>
        </w:rPr>
        <w:t>اساس کار تصویر برداری پت روی برهمکنش ماده با پادماده است</w:t>
      </w:r>
      <w:r>
        <w:rPr>
          <w:rtl w:val="true"/>
        </w:rPr>
        <w:t xml:space="preserve">. </w:t>
      </w:r>
      <w:r>
        <w:rPr>
          <w:rtl w:val="true"/>
        </w:rPr>
        <w:t xml:space="preserve">در این نوع تصویر برداری از موادی به نام </w:t>
      </w:r>
      <w:r>
        <w:rPr/>
        <w:t>radiotracer</w:t>
      </w:r>
      <w:r>
        <w:rPr>
          <w:rtl w:val="true"/>
        </w:rPr>
        <w:t xml:space="preserve"> </w:t>
      </w:r>
      <w:r>
        <w:rPr>
          <w:rtl w:val="true"/>
        </w:rPr>
        <w:t>استفاده میکنند</w:t>
      </w:r>
      <w:r>
        <w:rPr>
          <w:rtl w:val="true"/>
        </w:rPr>
        <w:t xml:space="preserve">. </w:t>
      </w:r>
      <w:r>
        <w:rPr>
          <w:rtl w:val="true"/>
        </w:rPr>
        <w:t>این تریسر ها در بدن تزیق می‌شوند تا در جریان خون راه پیدا کرده و در بدن پخش شوند</w:t>
      </w:r>
      <w:r>
        <w:rPr>
          <w:rtl w:val="true"/>
        </w:rPr>
        <w:t xml:space="preserve">. </w:t>
      </w:r>
      <w:r>
        <w:rPr>
          <w:rtl w:val="true"/>
        </w:rPr>
        <w:t xml:space="preserve">این مواد که مواد ناپایداری هستند، در طول زمان واپاشی انجام داده و از خود پوزیترون </w:t>
      </w:r>
      <w:r>
        <w:rPr>
          <w:rtl w:val="true"/>
        </w:rPr>
        <w:t>(</w:t>
      </w:r>
      <w:r>
        <w:rPr>
          <w:rtl w:val="true"/>
        </w:rPr>
        <w:t>پاد ماده الکترون</w:t>
      </w:r>
      <w:r>
        <w:rPr>
          <w:rtl w:val="true"/>
        </w:rPr>
        <w:t xml:space="preserve">)‌ </w:t>
      </w:r>
      <w:r>
        <w:rPr>
          <w:rtl w:val="true"/>
        </w:rPr>
        <w:t>آزاد میکنند</w:t>
      </w:r>
      <w:r>
        <w:rPr>
          <w:rtl w:val="true"/>
        </w:rPr>
        <w:t xml:space="preserve">. </w:t>
      </w:r>
      <w:r>
        <w:rPr>
          <w:rtl w:val="true"/>
        </w:rPr>
        <w:t>این پوزیترون های آزاد شده در مسیر خود به اتم های بدن برخورد کرده و پرتو گاما ساطع میکنند</w:t>
      </w:r>
      <w:r>
        <w:rPr>
          <w:rtl w:val="true"/>
        </w:rPr>
        <w:t xml:space="preserve">. </w:t>
      </w:r>
      <w:r>
        <w:rPr>
          <w:rtl w:val="true"/>
        </w:rPr>
        <w:t>این پرتو گاما به کمک آرایه دیتکتور های حلقوی که دور مریض را فراگرفته اند آشکار سازی می‌شوند و بعد از پردازش هایی به تصویر مطلوب میرسند</w:t>
      </w:r>
      <w:r>
        <w:rPr>
          <w:rtl w:val="true"/>
        </w:rPr>
        <w:t>.</w:t>
      </w:r>
    </w:p>
    <w:p>
      <w:pPr>
        <w:pStyle w:val="Normal"/>
        <w:bidi w:val="1"/>
        <w:spacing w:lineRule="auto" w:line="276"/>
        <w:jc w:val="left"/>
        <w:rPr/>
      </w:pPr>
      <w:r>
        <w:rPr>
          <w:rtl w:val="true"/>
        </w:rPr>
        <w:t xml:space="preserve">به شکل‌های </w:t>
      </w:r>
      <w:r>
        <w:rPr>
          <w:rtl w:val="true"/>
        </w:rPr>
        <w:t>[</w:t>
      </w:r>
      <w:r>
        <w:rPr/>
        <w:t>6</w:t>
      </w:r>
      <w:r>
        <w:rPr>
          <w:rtl w:val="true"/>
        </w:rPr>
        <w:t>], [</w:t>
      </w:r>
      <w:r>
        <w:rPr/>
        <w:t>7</w:t>
      </w:r>
      <w:r>
        <w:rPr>
          <w:rtl w:val="true"/>
        </w:rPr>
        <w:t xml:space="preserve">] </w:t>
      </w:r>
      <w:r>
        <w:rPr>
          <w:rtl w:val="true"/>
        </w:rPr>
        <w:t>مراجعه کنید</w:t>
      </w:r>
      <w:r>
        <w:rPr>
          <w:rtl w:val="true"/>
        </w:rPr>
        <w:t>.</w:t>
      </w:r>
    </w:p>
    <w:p>
      <w:pPr>
        <w:pStyle w:val="Normal"/>
        <w:bidi w:val="1"/>
        <w:spacing w:lineRule="auto" w:line="276"/>
        <w:jc w:val="left"/>
        <w:rPr/>
      </w:pPr>
      <w:r>
        <w:rPr>
          <w:rtl w:val="true"/>
        </w:rPr>
        <w:t xml:space="preserve">نکته‌ای که درباره </w:t>
      </w:r>
      <w:r>
        <w:rPr/>
        <w:t>radiotracer</w:t>
      </w:r>
      <w:r>
        <w:rPr>
          <w:rtl w:val="true"/>
        </w:rPr>
        <w:t xml:space="preserve"> </w:t>
      </w:r>
      <w:r>
        <w:rPr>
          <w:rtl w:val="true"/>
        </w:rPr>
        <w:t>ها وجود دارد این است که میتوان برای منظور های مختلف از تریسر های مختلف استفاده کرد</w:t>
      </w:r>
      <w:r>
        <w:rPr>
          <w:rtl w:val="true"/>
        </w:rPr>
        <w:t xml:space="preserve">. </w:t>
      </w:r>
      <w:r>
        <w:rPr>
          <w:rtl w:val="true"/>
        </w:rPr>
        <w:t xml:space="preserve">برای مثال تریسر </w:t>
      </w:r>
      <w:hyperlink r:id="rId2">
        <w:r>
          <w:rPr>
            <w:rStyle w:val="InternetLink"/>
            <w:rFonts w:ascii="sans-serif" w:hAnsi="sans-serif"/>
            <w:b w:val="false"/>
            <w:i w:val="false"/>
            <w:caps w:val="false"/>
            <w:smallCaps w:val="false"/>
            <w:color w:val="0B0080"/>
            <w:spacing w:val="0"/>
            <w:sz w:val="21"/>
            <w:highlight w:val="white"/>
            <w:u w:val="single"/>
          </w:rPr>
          <w:t>18F-FDG</w:t>
        </w:r>
      </w:hyperlink>
      <w:r>
        <w:rPr>
          <w:caps w:val="false"/>
          <w:smallCaps w:val="false"/>
          <w:color w:val="202122"/>
          <w:spacing w:val="0"/>
          <w:rtl w:val="true"/>
        </w:rPr>
        <w:t xml:space="preserve">  </w:t>
      </w:r>
      <w:r>
        <w:rPr>
          <w:caps w:val="false"/>
          <w:smallCaps w:val="false"/>
          <w:color w:val="202122"/>
          <w:spacing w:val="0"/>
          <w:rtl w:val="true"/>
        </w:rPr>
        <w:t xml:space="preserve">برای تشخیص های مربوط به سرطان، تریسر </w:t>
      </w:r>
      <w:r>
        <w:fldChar w:fldCharType="begin"/>
      </w:r>
      <w:r>
        <w:rPr>
          <w:rtl w:val="true"/>
          <w:rStyle w:val="InternetLink"/>
          <w:smallCaps w:val="false"/>
          <w:caps w:val="false"/>
          <w:dstrike w:val="false"/>
          <w:strike w:val="false"/>
          <w:sz w:val="21"/>
          <w:spacing w:val="0"/>
          <w:i w:val="false"/>
          <w:u w:val="none"/>
          <w:b w:val="false"/>
          <w:effect w:val="none"/>
          <w:highlight w:val="white"/>
          <w:rFonts w:ascii="sans-serif" w:hAnsi="sans-serif"/>
        </w:rPr>
        <w:instrText> HYPERLINK "https://en.wikipedia.org/wiki/Sodium_fluoride" \l "Medical_imaging"</w:instrText>
      </w:r>
      <w:r>
        <w:rPr>
          <w:rtl w:val="true"/>
          <w:rStyle w:val="InternetLink"/>
          <w:smallCaps w:val="false"/>
          <w:caps w:val="false"/>
          <w:dstrike w:val="false"/>
          <w:strike w:val="false"/>
          <w:sz w:val="21"/>
          <w:spacing w:val="0"/>
          <w:i w:val="false"/>
          <w:u w:val="none"/>
          <w:b w:val="false"/>
          <w:effect w:val="none"/>
          <w:highlight w:val="whit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21"/>
          <w:highlight w:val="white"/>
          <w:u w:val="none"/>
          <w:effect w:val="none"/>
        </w:rPr>
        <w:t>NaF-F18</w:t>
      </w:r>
      <w:r>
        <w:rPr>
          <w:rtl w:val="true"/>
          <w:rStyle w:val="InternetLink"/>
          <w:smallCaps w:val="false"/>
          <w:caps w:val="false"/>
          <w:dstrike w:val="false"/>
          <w:strike w:val="false"/>
          <w:sz w:val="21"/>
          <w:spacing w:val="0"/>
          <w:i w:val="false"/>
          <w:u w:val="none"/>
          <w:b w:val="false"/>
          <w:effect w:val="none"/>
          <w:highlight w:val="white"/>
          <w:rFonts w:ascii="sans-serif" w:hAnsi="sans-serif"/>
        </w:rPr>
        <w:fldChar w:fldCharType="end"/>
      </w:r>
      <w:r>
        <w:rPr>
          <w:rFonts w:ascii="sans-serif" w:hAnsi="sans-serif"/>
          <w:b w:val="false"/>
          <w:i w:val="false"/>
          <w:caps w:val="false"/>
          <w:smallCaps w:val="false"/>
          <w:strike w:val="false"/>
          <w:dstrike w:val="false"/>
          <w:color w:val="202122"/>
          <w:spacing w:val="0"/>
          <w:sz w:val="21"/>
          <w:highlight w:val="white"/>
          <w:u w:val="none"/>
          <w:effect w:val="none"/>
          <w:rtl w:val="true"/>
        </w:rPr>
        <w:t xml:space="preserve"> </w:t>
      </w:r>
      <w:r>
        <w:rPr>
          <w:rFonts w:ascii="sans-serif" w:hAnsi="sans-serif"/>
          <w:b w:val="false"/>
          <w:i w:val="false"/>
          <w:caps w:val="false"/>
          <w:smallCaps w:val="false"/>
          <w:strike w:val="false"/>
          <w:dstrike w:val="false"/>
          <w:color w:val="202122"/>
          <w:spacing w:val="0"/>
          <w:sz w:val="21"/>
          <w:highlight w:val="white"/>
          <w:u w:val="none"/>
          <w:effect w:val="none"/>
          <w:rtl w:val="true"/>
        </w:rPr>
        <w:t xml:space="preserve">برای رویش استخوان، و </w:t>
      </w:r>
      <w:r>
        <w:fldChar w:fldCharType="begin"/>
      </w:r>
      <w:r>
        <w:rPr>
          <w:rtl w:val="true"/>
          <w:rStyle w:val="InternetLink"/>
          <w:smallCaps w:val="false"/>
          <w:caps w:val="false"/>
          <w:dstrike w:val="false"/>
          <w:strike w:val="false"/>
          <w:sz w:val="21"/>
          <w:spacing w:val="0"/>
          <w:i w:val="false"/>
          <w:u w:val="none"/>
          <w:b w:val="false"/>
          <w:effect w:val="none"/>
          <w:highlight w:val="white"/>
          <w:rFonts w:ascii="sans-serif" w:hAnsi="sans-serif"/>
        </w:rPr>
        <w:instrText> HYPERLINK "https://en.wikipedia.org/wiki/Isotopes_of_oxygen" \l "Oxygen-15"</w:instrText>
      </w:r>
      <w:r>
        <w:rPr>
          <w:rtl w:val="true"/>
          <w:rStyle w:val="InternetLink"/>
          <w:smallCaps w:val="false"/>
          <w:caps w:val="false"/>
          <w:dstrike w:val="false"/>
          <w:strike w:val="false"/>
          <w:sz w:val="21"/>
          <w:spacing w:val="0"/>
          <w:i w:val="false"/>
          <w:u w:val="none"/>
          <w:b w:val="false"/>
          <w:effect w:val="none"/>
          <w:highlight w:val="whit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21"/>
          <w:highlight w:val="white"/>
          <w:u w:val="none"/>
          <w:effect w:val="none"/>
        </w:rPr>
        <w:t>oxygen-15</w:t>
      </w:r>
      <w:r>
        <w:rPr>
          <w:rtl w:val="true"/>
          <w:rStyle w:val="InternetLink"/>
          <w:smallCaps w:val="false"/>
          <w:caps w:val="false"/>
          <w:dstrike w:val="false"/>
          <w:strike w:val="false"/>
          <w:sz w:val="21"/>
          <w:spacing w:val="0"/>
          <w:i w:val="false"/>
          <w:u w:val="none"/>
          <w:b w:val="false"/>
          <w:effect w:val="none"/>
          <w:highlight w:val="white"/>
          <w:rFonts w:ascii="sans-serif" w:hAnsi="sans-serif"/>
        </w:rPr>
        <w:fldChar w:fldCharType="end"/>
      </w:r>
      <w:r>
        <w:rPr>
          <w:rFonts w:ascii="sans-serif" w:hAnsi="sans-serif"/>
          <w:b w:val="false"/>
          <w:i w:val="false"/>
          <w:caps w:val="false"/>
          <w:smallCaps w:val="false"/>
          <w:strike w:val="false"/>
          <w:dstrike w:val="false"/>
          <w:color w:val="202122"/>
          <w:spacing w:val="0"/>
          <w:sz w:val="21"/>
          <w:highlight w:val="white"/>
          <w:u w:val="none"/>
          <w:effect w:val="none"/>
          <w:rtl w:val="true"/>
        </w:rPr>
        <w:t xml:space="preserve">  </w:t>
      </w:r>
      <w:r>
        <w:rPr>
          <w:rFonts w:ascii="sans-serif" w:hAnsi="sans-serif"/>
          <w:b w:val="false"/>
          <w:i w:val="false"/>
          <w:caps w:val="false"/>
          <w:smallCaps w:val="false"/>
          <w:strike w:val="false"/>
          <w:dstrike w:val="false"/>
          <w:color w:val="202122"/>
          <w:spacing w:val="0"/>
          <w:sz w:val="21"/>
          <w:highlight w:val="white"/>
          <w:u w:val="none"/>
          <w:effect w:val="none"/>
          <w:rtl w:val="true"/>
        </w:rPr>
        <w:t>برای مشاهده و مطالعه جریان خون کاربرد دارد</w:t>
      </w:r>
      <w:r>
        <w:rPr>
          <w:rFonts w:ascii="sans-serif" w:hAnsi="sans-serif"/>
          <w:b w:val="false"/>
          <w:i w:val="false"/>
          <w:caps w:val="false"/>
          <w:smallCaps w:val="false"/>
          <w:strike w:val="false"/>
          <w:dstrike w:val="false"/>
          <w:color w:val="202122"/>
          <w:spacing w:val="0"/>
          <w:sz w:val="21"/>
          <w:highlight w:val="white"/>
          <w:u w:val="none"/>
          <w:effect w:val="none"/>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مطالبی که در این بخش بیان شد، توضیح بسیار ساده و مختصر و شهودی از طرز کار تکنیک </w:t>
      </w:r>
      <w:r>
        <w:rPr/>
        <w:t>PET</w:t>
      </w:r>
      <w:r>
        <w:rPr>
          <w:rtl w:val="true"/>
        </w:rPr>
        <w:t xml:space="preserve"> </w:t>
      </w:r>
      <w:r>
        <w:rPr>
          <w:rtl w:val="true"/>
        </w:rPr>
        <w:t>بود</w:t>
      </w:r>
      <w:r>
        <w:rPr>
          <w:rtl w:val="true"/>
        </w:rPr>
        <w:t xml:space="preserve">. </w:t>
      </w:r>
      <w:r>
        <w:rPr>
          <w:rtl w:val="true"/>
        </w:rPr>
        <w:t xml:space="preserve">برای مطالعه بیشتر توصیه می‌شود به کتاب </w:t>
      </w:r>
      <w:r>
        <w:rPr>
          <w:rFonts w:ascii="Arial;Helvetica;sans-serif" w:hAnsi="Arial;Helvetica;sans-serif"/>
          <w:i w:val="false"/>
          <w:caps w:val="false"/>
          <w:smallCaps w:val="false"/>
          <w:color w:val="000000"/>
          <w:spacing w:val="0"/>
        </w:rPr>
        <w:t>Nuclear Medicine Physics: The Basics</w:t>
      </w:r>
      <w:r>
        <w:rPr>
          <w:rFonts w:ascii="Arial;Helvetica;sans-serif" w:hAnsi="Arial;Helvetica;sans-serif"/>
          <w:i w:val="false"/>
          <w:caps w:val="false"/>
          <w:smallCaps w:val="false"/>
          <w:color w:val="000000"/>
          <w:spacing w:val="0"/>
          <w:rtl w:val="true"/>
        </w:rPr>
        <w:t xml:space="preserve"> </w:t>
      </w:r>
      <w:r>
        <w:rPr>
          <w:rFonts w:ascii="Arial;Helvetica;sans-serif" w:hAnsi="Arial;Helvetica;sans-serif"/>
          <w:i w:val="false"/>
          <w:caps w:val="false"/>
          <w:smallCaps w:val="false"/>
          <w:color w:val="000000"/>
          <w:spacing w:val="0"/>
          <w:rtl w:val="true"/>
        </w:rPr>
        <w:t xml:space="preserve">نوشته </w:t>
      </w:r>
      <w:r>
        <w:rPr>
          <w:rFonts w:ascii="Arial;Helvetica;sans-serif" w:hAnsi="Arial;Helvetica;sans-serif"/>
          <w:i w:val="false"/>
          <w:caps w:val="false"/>
          <w:smallCaps w:val="false"/>
          <w:color w:val="000000"/>
          <w:spacing w:val="0"/>
        </w:rPr>
        <w:t>Arman Rahmim</w:t>
      </w:r>
      <w:r>
        <w:rPr>
          <w:rFonts w:ascii="Arial;Helvetica;sans-serif" w:hAnsi="Arial;Helvetica;sans-serif"/>
          <w:i w:val="false"/>
          <w:caps w:val="false"/>
          <w:smallCaps w:val="false"/>
          <w:color w:val="000000"/>
          <w:spacing w:val="0"/>
          <w:rtl w:val="true"/>
        </w:rPr>
        <w:t xml:space="preserve"> </w:t>
      </w:r>
      <w:r>
        <w:rPr>
          <w:rFonts w:ascii="Arial;Helvetica;sans-serif" w:hAnsi="Arial;Helvetica;sans-serif"/>
          <w:i w:val="false"/>
          <w:caps w:val="false"/>
          <w:smallCaps w:val="false"/>
          <w:color w:val="000000"/>
          <w:spacing w:val="0"/>
          <w:rtl w:val="true"/>
        </w:rPr>
        <w:t>مراجعه کنید</w:t>
      </w:r>
      <w:r>
        <w:rPr>
          <w:rFonts w:ascii="Arial;Helvetica;sans-serif" w:hAnsi="Arial;Helvetica;sans-serif"/>
          <w:i w:val="false"/>
          <w:caps w:val="false"/>
          <w:smallCaps w:val="false"/>
          <w:color w:val="000000"/>
          <w:spacing w:val="0"/>
          <w:rtl w:val="true"/>
        </w:rPr>
        <w:t xml:space="preserve">. </w:t>
      </w:r>
      <w:r>
        <w:rPr>
          <w:rFonts w:ascii="Arial;Helvetica;sans-serif" w:hAnsi="Arial;Helvetica;sans-serif"/>
          <w:i w:val="false"/>
          <w:caps w:val="false"/>
          <w:smallCaps w:val="false"/>
          <w:color w:val="000000"/>
          <w:spacing w:val="0"/>
          <w:rtl w:val="true"/>
        </w:rPr>
        <w:t xml:space="preserve">در فصل </w:t>
      </w:r>
      <w:r>
        <w:rPr>
          <w:rFonts w:ascii="Arial;Helvetica;sans-serif" w:hAnsi="Arial;Helvetica;sans-serif"/>
          <w:i w:val="false"/>
          <w:caps w:val="false"/>
          <w:smallCaps w:val="false"/>
          <w:color w:val="000000"/>
          <w:spacing w:val="0"/>
        </w:rPr>
        <w:t>۱۵</w:t>
      </w:r>
      <w:r>
        <w:rPr>
          <w:rFonts w:ascii="Arial;Helvetica;sans-serif" w:hAnsi="Arial;Helvetica;sans-serif"/>
          <w:i w:val="false"/>
          <w:caps w:val="false"/>
          <w:smallCaps w:val="false"/>
          <w:color w:val="000000"/>
          <w:spacing w:val="0"/>
          <w:rtl w:val="true"/>
        </w:rPr>
        <w:t xml:space="preserve"> این کتاب به صورت کامل درباره </w:t>
      </w:r>
      <w:r>
        <w:rPr>
          <w:rFonts w:ascii="Arial;Helvetica;sans-serif" w:hAnsi="Arial;Helvetica;sans-serif"/>
          <w:i w:val="false"/>
          <w:caps w:val="false"/>
          <w:smallCaps w:val="false"/>
          <w:color w:val="000000"/>
          <w:spacing w:val="0"/>
        </w:rPr>
        <w:t>PET</w:t>
      </w:r>
      <w:r>
        <w:rPr>
          <w:rFonts w:ascii="Arial;Helvetica;sans-serif" w:hAnsi="Arial;Helvetica;sans-serif"/>
          <w:i w:val="false"/>
          <w:caps w:val="false"/>
          <w:smallCaps w:val="false"/>
          <w:color w:val="000000"/>
          <w:spacing w:val="0"/>
          <w:rtl w:val="true"/>
        </w:rPr>
        <w:t xml:space="preserve"> </w:t>
      </w:r>
      <w:r>
        <w:rPr>
          <w:rFonts w:ascii="Arial;Helvetica;sans-serif" w:hAnsi="Arial;Helvetica;sans-serif"/>
          <w:i w:val="false"/>
          <w:caps w:val="false"/>
          <w:smallCaps w:val="false"/>
          <w:color w:val="000000"/>
          <w:spacing w:val="0"/>
          <w:rtl w:val="true"/>
        </w:rPr>
        <w:t>بحث شده است</w:t>
      </w:r>
      <w:r>
        <w:rPr>
          <w:rFonts w:ascii="Arial;Helvetica;sans-serif" w:hAnsi="Arial;Helvetica;sans-serif"/>
          <w:i w:val="false"/>
          <w:caps w:val="false"/>
          <w:smallCaps w:val="false"/>
          <w:color w:val="000000"/>
          <w:spacing w:val="0"/>
          <w:rtl w:val="true"/>
        </w:rPr>
        <w:t xml:space="preserve">. </w:t>
      </w:r>
      <w:r>
        <w:rPr>
          <w:rFonts w:ascii="Arial;Helvetica;sans-serif" w:hAnsi="Arial;Helvetica;sans-serif"/>
          <w:i w:val="false"/>
          <w:caps w:val="false"/>
          <w:smallCaps w:val="false"/>
          <w:color w:val="000000"/>
          <w:spacing w:val="0"/>
          <w:rtl w:val="true"/>
        </w:rPr>
        <w:t>همچنین مطالب دیگری درباره تصویر برداری های مختلف گفته شده است که مطالعه آن‌ها خالی از لطف نیست</w:t>
      </w:r>
      <w:r>
        <w:rPr>
          <w:rFonts w:ascii="Arial;Helvetica;sans-serif" w:hAnsi="Arial;Helvetica;sans-serif"/>
          <w:i w:val="false"/>
          <w:caps w:val="false"/>
          <w:smallCaps w:val="false"/>
          <w:color w:val="000000"/>
          <w:spacing w:val="0"/>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 w:val="36"/>
          <w:szCs w:val="36"/>
          <w:rtl w:val="true"/>
        </w:rPr>
        <w:t>ساخت ستاپ آزمایش</w:t>
      </w:r>
      <w:r>
        <w:rPr>
          <w:sz w:val="36"/>
          <w:szCs w:val="36"/>
          <w:rtl w:val="true"/>
        </w:rPr>
        <w:t>:</w:t>
      </w:r>
    </w:p>
    <w:p>
      <w:pPr>
        <w:pStyle w:val="Normal"/>
        <w:bidi w:val="1"/>
        <w:spacing w:lineRule="auto" w:line="276"/>
        <w:jc w:val="left"/>
        <w:rPr/>
      </w:pPr>
      <w:r>
        <w:rPr>
          <w:rtl w:val="true"/>
        </w:rPr>
        <w:t>در این بخش قصد داریم دیتکتوری بسازیم که میتواند الکترون، پوزیترون، و گاما را آشکار سازی کند</w:t>
      </w:r>
      <w:r>
        <w:rPr>
          <w:rtl w:val="true"/>
        </w:rPr>
        <w:t xml:space="preserve">. </w:t>
      </w:r>
      <w:r>
        <w:rPr>
          <w:rtl w:val="true"/>
        </w:rPr>
        <w:t xml:space="preserve">به کمک این ستاپ هم میتوان به نحوه کار </w:t>
      </w:r>
      <w:r>
        <w:rPr/>
        <w:t>PET</w:t>
      </w:r>
      <w:r>
        <w:rPr>
          <w:rtl w:val="true"/>
        </w:rPr>
        <w:t xml:space="preserve">, </w:t>
      </w:r>
      <w:r>
        <w:rPr>
          <w:rtl w:val="true"/>
        </w:rPr>
        <w:t>فیزیک پشت سر آن بهتر پی برد و هم میتوان پرتوهای کیهانی را مشاهده کرده و لذت برد</w:t>
      </w:r>
      <w:r>
        <w:rPr>
          <w:rtl w:val="true"/>
        </w:rPr>
        <w:t xml:space="preserve">. </w:t>
      </w:r>
      <w:r>
        <w:rPr>
          <w:rtl w:val="true"/>
        </w:rPr>
        <w:t xml:space="preserve">در تصویر زیر میتوانید یک نمای ساده شده از اتاقک ابر مشاهده کنید </w:t>
      </w:r>
      <w:r>
        <w:rPr>
          <w:rtl w:val="true"/>
        </w:rPr>
        <w:t>[</w:t>
      </w:r>
      <w:r>
        <w:rPr>
          <w:rtl w:val="true"/>
        </w:rPr>
        <w:t xml:space="preserve">تصویر شماره </w:t>
      </w:r>
      <w:r>
        <w:rPr/>
        <w:t>8</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همانطور که میبینید، در قسمت زیرین اتاقک ابری قستی قرار گرفته است که الکل را بسیار خنک میکند و به اندازه کافی خنک است که بتواند یک گرادیان دمایی در فضای نزدیک سطح خودش به وجود بیاورد </w:t>
      </w:r>
      <w:r>
        <w:rPr>
          <w:rtl w:val="true"/>
        </w:rPr>
        <w:t>و بخار فوق اشباع در این ناحیه به وجود بیاید</w:t>
      </w:r>
      <w:r>
        <w:rPr>
          <w:rtl w:val="true"/>
        </w:rPr>
        <w:t xml:space="preserve">. </w:t>
      </w:r>
      <w:r>
        <w:rPr>
          <w:rtl w:val="true"/>
        </w:rPr>
        <w:t>برای قست سرد کن میتوان از یخ خشک استفاده کرد</w:t>
      </w:r>
      <w:r>
        <w:rPr>
          <w:rtl w:val="true"/>
        </w:rPr>
        <w:t xml:space="preserve">. </w:t>
      </w:r>
      <w:r>
        <w:rPr>
          <w:rtl w:val="true"/>
        </w:rPr>
        <w:t>اما از آنجایی که تهیه آن سخت است، ما در این مطلب یک روش سرد کننده دائمی پیشنهاد میکنیم</w:t>
      </w:r>
      <w:r>
        <w:rPr>
          <w:rtl w:val="true"/>
        </w:rPr>
        <w:t xml:space="preserve">. </w:t>
      </w:r>
    </w:p>
    <w:p>
      <w:pPr>
        <w:pStyle w:val="Normal"/>
        <w:bidi w:val="1"/>
        <w:spacing w:lineRule="auto" w:line="276"/>
        <w:jc w:val="left"/>
        <w:rPr/>
      </w:pPr>
      <w:r>
        <w:rPr>
          <w:rtl w:val="true"/>
        </w:rPr>
      </w:r>
    </w:p>
    <w:p>
      <w:pPr>
        <w:pStyle w:val="Normal"/>
        <w:bidi w:val="1"/>
        <w:spacing w:lineRule="auto" w:line="276"/>
        <w:jc w:val="left"/>
        <w:rPr/>
      </w:pPr>
      <w:r>
        <w:rPr>
          <w:rtl w:val="true"/>
        </w:rPr>
        <w:t xml:space="preserve">قطعه‌ای که در شکل </w:t>
      </w:r>
      <w:r>
        <w:rPr>
          <w:rtl w:val="true"/>
        </w:rPr>
        <w:t xml:space="preserve">شماره </w:t>
      </w:r>
      <w:r>
        <w:rPr/>
        <w:t>9</w:t>
      </w:r>
      <w:r>
        <w:rPr>
          <w:rtl w:val="true"/>
        </w:rPr>
        <w:t xml:space="preserve"> </w:t>
      </w:r>
      <w:r>
        <w:rPr>
          <w:rtl w:val="true"/>
        </w:rPr>
        <w:t>مشاهده میکنید یک المان سرد کننده هست</w:t>
      </w:r>
      <w:r>
        <w:rPr>
          <w:rtl w:val="true"/>
        </w:rPr>
        <w:t xml:space="preserve">. </w:t>
      </w:r>
      <w:r>
        <w:rPr>
          <w:rtl w:val="true"/>
        </w:rPr>
        <w:t xml:space="preserve">به صورتی که اگر به آن ولتاژ </w:t>
      </w:r>
      <w:r>
        <w:rPr/>
        <w:t>۱۲</w:t>
      </w:r>
      <w:r>
        <w:rPr>
          <w:rtl w:val="true"/>
        </w:rPr>
        <w:t xml:space="preserve"> ولت اعمال کنید یک طرف آن از طرف دیگر آن </w:t>
      </w:r>
      <w:r>
        <w:rPr/>
        <w:t>۶۰</w:t>
      </w:r>
      <w:r>
        <w:rPr>
          <w:rtl w:val="true"/>
        </w:rPr>
        <w:t xml:space="preserve"> درجه خنک‌تر میشود</w:t>
      </w:r>
      <w:r>
        <w:rPr>
          <w:rtl w:val="true"/>
        </w:rPr>
        <w:t xml:space="preserve">. </w:t>
      </w:r>
      <w:r>
        <w:rPr>
          <w:rtl w:val="true"/>
        </w:rPr>
        <w:t>توجه کنید که در هنگام استفاده از این وسیله حتماً باید قسمتی که گرم می‌شود را به هیت سینک وصل کنید در غیر این صورت قطعه خواهد سوخت</w:t>
      </w:r>
      <w:r>
        <w:rPr>
          <w:rtl w:val="true"/>
        </w:rPr>
        <w:t xml:space="preserve">. </w:t>
      </w:r>
      <w:r>
        <w:rPr>
          <w:rtl w:val="true"/>
        </w:rPr>
        <w:t xml:space="preserve">همچنین بهتر است که هیت سینک را در معرض باد یک فن قرار دهید که دفع گرما از آن به خوبی اتفاق بیفتد </w:t>
      </w:r>
      <w:r>
        <w:rPr>
          <w:rtl w:val="true"/>
        </w:rPr>
        <w:t>(</w:t>
      </w:r>
      <w:r>
        <w:rPr>
          <w:rtl w:val="true"/>
        </w:rPr>
        <w:t xml:space="preserve">تصویر شماره </w:t>
      </w:r>
      <w:r>
        <w:rPr/>
        <w:t>10</w:t>
      </w:r>
      <w:r>
        <w:rPr>
          <w:rtl w:val="true"/>
        </w:rPr>
        <w:t>)</w:t>
      </w:r>
      <w:r>
        <w:rPr>
          <w:rtl w:val="true"/>
        </w:rPr>
        <w:t xml:space="preserve">. </w:t>
      </w:r>
      <w:r>
        <w:rPr>
          <w:rtl w:val="true"/>
        </w:rPr>
        <w:t xml:space="preserve">توجه کنید که هرچقدر سمت گرم را خنک‌تر کنید، سمت سرد، حدود </w:t>
      </w:r>
      <w:r>
        <w:rPr/>
        <w:t>۶۰</w:t>
      </w:r>
      <w:r>
        <w:rPr>
          <w:rtl w:val="true"/>
        </w:rPr>
        <w:t xml:space="preserve"> درجه از سطح گرم سرد تر خواهد بود</w:t>
      </w:r>
      <w:r>
        <w:rPr>
          <w:rtl w:val="true"/>
        </w:rPr>
        <w:t xml:space="preserve">. </w:t>
      </w:r>
      <w:r>
        <w:rPr>
          <w:rtl w:val="true"/>
        </w:rPr>
        <w:t xml:space="preserve">از برد توسعه ای که برای کنترل اتاقک ابر در نظر گرفته شده است </w:t>
      </w:r>
      <w:r>
        <w:rPr>
          <w:rtl w:val="true"/>
        </w:rPr>
        <w:t>(</w:t>
      </w:r>
      <w:r>
        <w:rPr>
          <w:rtl w:val="true"/>
        </w:rPr>
        <w:t>بخش بعدی را ببینید</w:t>
      </w:r>
      <w:r>
        <w:rPr>
          <w:rtl w:val="true"/>
        </w:rPr>
        <w:t xml:space="preserve">) </w:t>
      </w:r>
      <w:r>
        <w:rPr>
          <w:rtl w:val="true"/>
        </w:rPr>
        <w:t>میتوانید این قطعه را درایو کنید</w:t>
      </w:r>
      <w:r>
        <w:rPr>
          <w:rtl w:val="true"/>
        </w:rPr>
        <w:t xml:space="preserve">. </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در مرحله بعدی لازم است که یک قطعه مسی روی قسمت سرد شونده المان بچسبانید</w:t>
      </w:r>
      <w:r>
        <w:rPr>
          <w:rtl w:val="true"/>
        </w:rPr>
        <w:t xml:space="preserve">. </w:t>
      </w:r>
      <w:r>
        <w:rPr>
          <w:rtl w:val="true"/>
        </w:rPr>
        <w:t>به شکل زیر توجه کنید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در شکل بالا قطعه سفید رنگ همان المان سرد کننده است که رویش صفحه مسی قرار گرفته است</w:t>
      </w:r>
      <w:r>
        <w:rPr>
          <w:rtl w:val="true"/>
        </w:rPr>
        <w:t xml:space="preserve">. </w:t>
      </w:r>
      <w:r>
        <w:rPr>
          <w:rtl w:val="true"/>
        </w:rPr>
        <w:t>سپس لازم است در قسمت سقف ستاپ یک اسفنجی بچسبانید که آغشته به الکل است</w:t>
      </w:r>
      <w:r>
        <w:rPr>
          <w:rtl w:val="true"/>
        </w:rPr>
        <w:t xml:space="preserve">. </w:t>
      </w:r>
      <w:r>
        <w:rPr>
          <w:rtl w:val="true"/>
        </w:rPr>
        <w:t>یعنی مثل تصویر زیر</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حال یک پوشش پلاستیکی مشکی رنگ روی صفحه مسی قرار دهید که مشاهده پرتوها توسط دیتکتور راحتر شود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حال یک محفظه شیشه‌ای شفاف لازم داریم که روی سیستم قرار بگیرد و از خارج شدن الکل از سیستم جلوگیری کند</w:t>
      </w:r>
      <w:r>
        <w:rPr>
          <w:rtl w:val="true"/>
        </w:rPr>
        <w:t xml:space="preserve">. </w:t>
      </w:r>
      <w:r>
        <w:rPr>
          <w:rtl w:val="true"/>
        </w:rPr>
        <w:t>تصویر نهایی به این شکل خواهد بود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حال کافی است المان سرد کننده را به ولتاژ </w:t>
      </w:r>
      <w:r>
        <w:rPr/>
        <w:t>۱۲</w:t>
      </w:r>
      <w:r>
        <w:rPr>
          <w:rtl w:val="true"/>
        </w:rPr>
        <w:t xml:space="preserve"> ولت وصل کنید و کمی صبر کنید</w:t>
      </w:r>
      <w:r>
        <w:rPr>
          <w:rtl w:val="true"/>
        </w:rPr>
        <w:t xml:space="preserve">. </w:t>
      </w:r>
      <w:r>
        <w:rPr>
          <w:rtl w:val="true"/>
        </w:rPr>
        <w:t>بعد از مدتی اثر هایی شبیه شکل زیر مشاهده خواهید کرد</w:t>
      </w:r>
      <w:r>
        <w:rPr>
          <w:rtl w:val="true"/>
        </w:rPr>
        <w:t>[</w:t>
      </w:r>
      <w:r>
        <w:rPr>
          <w:rtl w:val="true"/>
        </w:rPr>
        <w:t xml:space="preserve">شکل </w:t>
      </w:r>
      <w:r>
        <w:rPr/>
        <w:t>15</w:t>
      </w:r>
      <w:r>
        <w:rPr>
          <w:rtl w:val="true"/>
        </w:rPr>
        <w:t xml:space="preserve">]. </w:t>
      </w:r>
      <w:r>
        <w:rPr>
          <w:rtl w:val="true"/>
        </w:rPr>
        <w:t>فراموش نکنید که برای مشاهده راحتتر لازم است روی صفحه مشکی نور بتابانید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 w:val="36"/>
          <w:szCs w:val="36"/>
          <w:rtl w:val="true"/>
        </w:rPr>
        <w:t xml:space="preserve">ارتباط با </w:t>
      </w:r>
      <w:r>
        <w:rPr>
          <w:sz w:val="36"/>
          <w:szCs w:val="36"/>
        </w:rPr>
        <w:t>PET scan</w:t>
      </w:r>
      <w:r>
        <w:rPr>
          <w:sz w:val="36"/>
          <w:szCs w:val="36"/>
          <w:rtl w:val="true"/>
        </w:rPr>
        <w:t>:</w:t>
      </w:r>
    </w:p>
    <w:p>
      <w:pPr>
        <w:pStyle w:val="Normal"/>
        <w:bidi w:val="1"/>
        <w:spacing w:lineRule="auto" w:line="276"/>
        <w:jc w:val="left"/>
        <w:rPr/>
      </w:pPr>
      <w:r>
        <w:rPr>
          <w:rtl w:val="true"/>
        </w:rPr>
        <w:t xml:space="preserve">اگر خوش شانس باشید بعد از مدتی شکلی مثل شکل زیر میتوانید مشاهده کنید </w:t>
      </w:r>
      <w:r>
        <w:rPr>
          <w:rtl w:val="true"/>
        </w:rPr>
        <w:t>[</w:t>
      </w:r>
      <w:r>
        <w:rPr>
          <w:rtl w:val="true"/>
        </w:rPr>
        <w:t xml:space="preserve">شکل </w:t>
      </w:r>
      <w:r>
        <w:rPr/>
        <w:t>۱۰</w:t>
      </w:r>
      <w:r>
        <w:rPr>
          <w:rtl w:val="true"/>
        </w:rPr>
        <w:t>] (</w:t>
      </w:r>
      <w:r>
        <w:rPr>
          <w:rtl w:val="true"/>
        </w:rPr>
        <w:t>البته توجه کنید برای اینکه بتواند شکل بالا را مشاهده کنید باید از کویل مغناطیسی هم استفاده کنید به صورتی که روی صفحه مشکلی رنگ در سیستم میدان مغناطیسی یکنواخت وجود داشته باشد</w:t>
      </w:r>
      <w:r>
        <w:rPr>
          <w:rtl w:val="true"/>
        </w:rPr>
        <w:t>)</w:t>
      </w:r>
    </w:p>
    <w:p>
      <w:pPr>
        <w:pStyle w:val="Normal"/>
        <w:bidi w:val="1"/>
        <w:spacing w:lineRule="auto" w:line="276"/>
        <w:jc w:val="left"/>
        <w:rPr/>
      </w:pPr>
      <w:r>
        <w:rPr>
          <w:rtl w:val="true"/>
        </w:rPr>
        <w:t>همانطور که مشاهده میکنید در یک نقطه از تصویر پرتوی گامایی تبدیل به یک زوج الکترون</w:t>
      </w:r>
      <w:r>
        <w:rPr>
          <w:rtl w:val="true"/>
        </w:rPr>
        <w:t>-</w:t>
      </w:r>
      <w:r>
        <w:rPr>
          <w:rtl w:val="true"/>
        </w:rPr>
        <w:t>پوزیترون شده است</w:t>
      </w:r>
      <w:r>
        <w:rPr>
          <w:rtl w:val="true"/>
        </w:rPr>
        <w:t xml:space="preserve">. </w:t>
      </w:r>
      <w:r>
        <w:rPr>
          <w:rtl w:val="true"/>
        </w:rPr>
        <w:t xml:space="preserve">این دقیقاً عکس مکانیزم تصویر برداری </w:t>
      </w:r>
      <w:r>
        <w:rPr/>
        <w:t>PET</w:t>
      </w:r>
      <w:r>
        <w:rPr>
          <w:rtl w:val="true"/>
        </w:rPr>
        <w:t xml:space="preserve"> </w:t>
      </w:r>
      <w:r>
        <w:rPr>
          <w:rtl w:val="true"/>
        </w:rPr>
        <w:t>است</w:t>
      </w:r>
      <w:r>
        <w:rPr>
          <w:rtl w:val="true"/>
        </w:rPr>
        <w:t xml:space="preserve">. </w:t>
      </w:r>
      <w:r>
        <w:rPr>
          <w:rtl w:val="true"/>
        </w:rPr>
        <w:t xml:space="preserve">در تصویر برداری </w:t>
      </w:r>
      <w:r>
        <w:rPr/>
        <w:t>PET</w:t>
      </w:r>
      <w:r>
        <w:rPr>
          <w:rtl w:val="true"/>
        </w:rPr>
        <w:t xml:space="preserve"> </w:t>
      </w:r>
      <w:r>
        <w:rPr>
          <w:rtl w:val="true"/>
        </w:rPr>
        <w:t>یک پوزیترون سر راه خود به یکی از اتم های بدن برخورد میکند و دو پرتو گاما آزاد میکند که توسط دیتکتور ها آشکار سازی میشود</w:t>
      </w:r>
      <w:r>
        <w:rPr>
          <w:rtl w:val="true"/>
        </w:rPr>
        <w:t>.</w:t>
      </w:r>
    </w:p>
    <w:p>
      <w:pPr>
        <w:pStyle w:val="Normal"/>
        <w:bidi w:val="1"/>
        <w:spacing w:lineRule="auto" w:line="276"/>
        <w:jc w:val="left"/>
        <w:rPr/>
      </w:pPr>
      <w:r>
        <w:rPr>
          <w:rtl w:val="true"/>
        </w:rPr>
        <w:t xml:space="preserve">تصویر زیر </w:t>
      </w:r>
      <w:r>
        <w:rPr>
          <w:rtl w:val="true"/>
        </w:rPr>
        <w:t>[</w:t>
      </w:r>
      <w:r>
        <w:rPr>
          <w:rtl w:val="true"/>
        </w:rPr>
        <w:t xml:space="preserve">تصویر </w:t>
      </w:r>
      <w:r>
        <w:rPr/>
        <w:t>16</w:t>
      </w:r>
      <w:r>
        <w:rPr>
          <w:rtl w:val="true"/>
        </w:rPr>
        <w:t xml:space="preserve"> ] </w:t>
      </w:r>
      <w:r>
        <w:rPr>
          <w:rtl w:val="true"/>
        </w:rPr>
        <w:t>گویای مطالب گفته شده است</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 w:val="36"/>
          <w:szCs w:val="36"/>
          <w:rtl w:val="true"/>
        </w:rPr>
        <w:t xml:space="preserve">برد توسعه اتاقک ابر </w:t>
      </w:r>
      <w:r>
        <w:rPr>
          <w:sz w:val="36"/>
          <w:szCs w:val="36"/>
          <w:rtl w:val="true"/>
        </w:rPr>
        <w:t>(</w:t>
      </w:r>
      <w:r>
        <w:rPr>
          <w:sz w:val="36"/>
          <w:szCs w:val="36"/>
        </w:rPr>
        <w:t>development board</w:t>
      </w:r>
      <w:r>
        <w:rPr>
          <w:sz w:val="36"/>
          <w:szCs w:val="36"/>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t xml:space="preserve">به کمک این برد توسعه میتوانید عنصر خنک کننده، فن عنصر خنک کننده، کویل میدان مغناطیسی، </w:t>
      </w:r>
      <w:r>
        <w:rPr/>
        <w:t>LED</w:t>
      </w:r>
      <w:r>
        <w:rPr>
          <w:rtl w:val="true"/>
        </w:rPr>
        <w:t xml:space="preserve"> </w:t>
      </w:r>
      <w:r>
        <w:rPr>
          <w:rtl w:val="true"/>
        </w:rPr>
        <w:t>های نور دهنده به سیستم را به کمک دکمه های فشاری که در پایین برد قرار دارند کنترل کنید</w:t>
      </w:r>
      <w:r>
        <w:rPr>
          <w:rtl w:val="true"/>
        </w:rPr>
        <w:t xml:space="preserve">. </w:t>
      </w:r>
      <w:r>
        <w:rPr>
          <w:rtl w:val="true"/>
        </w:rPr>
        <w:t>برای اینکه متوجه شوید در این برد توسعه المان ها به چه صورتی به همدیگر وصل شده اند، به شماتیک آورده شده در شکل زیر مراجعه کنید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sz w:val="36"/>
          <w:szCs w:val="36"/>
        </w:rPr>
      </w:pPr>
      <w:r>
        <w:rPr>
          <w:sz w:val="36"/>
          <w:sz w:val="36"/>
          <w:szCs w:val="36"/>
          <w:rtl w:val="true"/>
        </w:rPr>
        <w:t>راهنمای استفاده از برد توسعه</w:t>
      </w:r>
      <w:r>
        <w:rPr>
          <w:sz w:val="36"/>
          <w:szCs w:val="36"/>
          <w:rtl w:val="true"/>
        </w:rPr>
        <w:t>:</w:t>
      </w:r>
    </w:p>
    <w:p>
      <w:pPr>
        <w:pStyle w:val="Normal"/>
        <w:bidi w:val="1"/>
        <w:spacing w:lineRule="auto" w:line="276"/>
        <w:jc w:val="left"/>
        <w:rPr/>
      </w:pPr>
      <w:r>
        <w:rPr>
          <w:rtl w:val="true"/>
        </w:rPr>
        <w:t xml:space="preserve">همه سورس کد و همچنین نقشه کامل شماتیک سیستم در صفحه گیت هاب </w:t>
      </w:r>
      <w:hyperlink r:id="rId3">
        <w:r>
          <w:rPr>
            <w:rStyle w:val="InternetLink"/>
          </w:rPr>
          <w:t>https://github.com/alifele/OpenSource-Cloud-chamber</w:t>
        </w:r>
      </w:hyperlink>
      <w:r>
        <w:rPr>
          <w:rtl w:val="true"/>
        </w:rPr>
        <w:t xml:space="preserve"> </w:t>
      </w:r>
      <w:r>
        <w:rPr>
          <w:rtl w:val="true"/>
        </w:rPr>
        <w:t>قرارخواهد گرفت</w:t>
      </w:r>
      <w:r>
        <w:rPr>
          <w:rtl w:val="true"/>
        </w:rPr>
        <w:t xml:space="preserve">. </w:t>
      </w:r>
      <w:r>
        <w:rPr>
          <w:rtl w:val="true"/>
        </w:rPr>
        <w:t xml:space="preserve">همچنین دستورالمعل های لازم جهت برنامه‌ریزی </w:t>
      </w:r>
      <w:r>
        <w:rPr/>
        <w:t>micro controller</w:t>
      </w:r>
      <w:r>
        <w:rPr>
          <w:rtl w:val="true"/>
        </w:rPr>
        <w:t xml:space="preserve"> </w:t>
      </w:r>
      <w:r>
        <w:rPr>
          <w:rtl w:val="true"/>
        </w:rPr>
        <w:t>را نیز میتوانید در این صفحه پیدا کنید</w:t>
      </w:r>
      <w:r>
        <w:rPr>
          <w:rtl w:val="true"/>
        </w:rPr>
        <w:t xml:space="preserve">. </w:t>
      </w:r>
      <w:r>
        <w:rPr>
          <w:rtl w:val="true"/>
        </w:rPr>
        <w:t xml:space="preserve">اما اگر خودتان میخواهید این سیستم را راه اندازی کنید و </w:t>
      </w:r>
      <w:r>
        <w:rPr/>
        <w:t>firmware</w:t>
      </w:r>
      <w:r>
        <w:rPr>
          <w:rtl w:val="true"/>
        </w:rPr>
        <w:t xml:space="preserve"> </w:t>
      </w:r>
      <w:r>
        <w:rPr>
          <w:rtl w:val="true"/>
        </w:rPr>
        <w:t xml:space="preserve">خودتان رو بنویسید، برای راهنمایی لازم است توجه کنید که برای راه اندازی خروجی های مدار </w:t>
      </w:r>
      <w:r>
        <w:rPr>
          <w:rtl w:val="true"/>
        </w:rPr>
        <w:t>(</w:t>
      </w:r>
      <w:r>
        <w:rPr>
          <w:rtl w:val="true"/>
        </w:rPr>
        <w:t xml:space="preserve">فن و </w:t>
      </w:r>
      <w:r>
        <w:rPr/>
        <w:t>LED</w:t>
      </w:r>
      <w:r>
        <w:rPr>
          <w:rtl w:val="true"/>
        </w:rPr>
        <w:t xml:space="preserve"> </w:t>
      </w:r>
      <w:r>
        <w:rPr>
          <w:rtl w:val="true"/>
        </w:rPr>
        <w:t xml:space="preserve">و </w:t>
      </w:r>
      <w:r>
        <w:rPr>
          <w:rtl w:val="true"/>
        </w:rPr>
        <w:t>...)‌</w:t>
      </w:r>
      <w:r>
        <w:rPr>
          <w:rtl w:val="true"/>
        </w:rPr>
        <w:t xml:space="preserve">لازم است از برنامه‌ریزی تایمر و تولید موج </w:t>
      </w:r>
      <w:r>
        <w:rPr/>
        <w:t>PWM</w:t>
      </w:r>
      <w:r>
        <w:rPr>
          <w:rtl w:val="true"/>
        </w:rPr>
        <w:t xml:space="preserve"> </w:t>
      </w:r>
      <w:r>
        <w:rPr>
          <w:rtl w:val="true"/>
        </w:rPr>
        <w:t>کمک بگیرید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در نهایت، پس از سفارش دادن </w:t>
      </w:r>
      <w:r>
        <w:rPr/>
        <w:t>PCB</w:t>
      </w:r>
      <w:r>
        <w:rPr>
          <w:rtl w:val="true"/>
        </w:rPr>
        <w:t xml:space="preserve"> , </w:t>
      </w:r>
      <w:r>
        <w:rPr>
          <w:rtl w:val="true"/>
        </w:rPr>
        <w:t>مونتاژ کردن قطعات روی برد، برد کنترلی شما همچین نمایی خواهد داشت</w:t>
      </w:r>
      <w:r>
        <w:rPr>
          <w:rtl w:val="true"/>
        </w:rPr>
        <w:t>.</w:t>
      </w:r>
    </w:p>
    <w:p>
      <w:pPr>
        <w:pStyle w:val="Normal"/>
        <w:bidi w:val="1"/>
        <w:spacing w:lineRule="auto" w:line="276"/>
        <w:jc w:val="left"/>
        <w:rPr/>
      </w:pPr>
      <w:r>
        <w:rPr>
          <w:rtl w:val="true"/>
        </w:rPr>
        <w:t>از این به بعد میتوانید ذرات کیهانی را ببینید و لذت ببرید</w:t>
      </w:r>
      <w:r>
        <w:rPr>
          <w:rtl w:val="true"/>
        </w:rPr>
        <w:t>.</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pPr>
      <w:r>
        <w:rPr>
          <w:rtl w:val="true"/>
        </w:rPr>
        <w:t xml:space="preserve">منابع </w:t>
      </w:r>
      <w:r>
        <w:rPr>
          <w:rtl w:val="true"/>
        </w:rPr>
        <w:t>عکس‌ها</w:t>
      </w:r>
      <w:r>
        <w:rPr>
          <w:rtl w:val="true"/>
        </w:rPr>
        <w:t>:</w:t>
      </w:r>
    </w:p>
    <w:p>
      <w:pPr>
        <w:pStyle w:val="Normal"/>
        <w:bidi w:val="0"/>
        <w:spacing w:lineRule="auto" w:line="276"/>
        <w:jc w:val="left"/>
        <w:rPr/>
      </w:pPr>
      <w:r>
        <w:rPr>
          <w:rFonts w:ascii="DejaVu Sans" w:hAnsi="DejaVu Sans"/>
          <w:b w:val="false"/>
          <w:bCs w:val="false"/>
        </w:rPr>
        <w:t>[1]</w:t>
      </w:r>
      <w:r>
        <w:rPr>
          <w:b w:val="false"/>
          <w:bCs w:val="false"/>
        </w:rPr>
        <w:t xml:space="preserve"> </w:t>
      </w:r>
      <w:hyperlink r:id="rId4">
        <w:r>
          <w:rPr>
            <w:rStyle w:val="InternetLink"/>
            <w:rFonts w:ascii="FreeFarsi" w:hAnsi="FreeFarsi"/>
            <w:b w:val="false"/>
            <w:bCs w:val="false"/>
            <w:sz w:val="26"/>
            <w:szCs w:val="26"/>
          </w:rPr>
          <w:t>http://www.ep.ph.bham.ac.uk/twiki/bin/view/General/CloudChamber</w:t>
        </w:r>
      </w:hyperlink>
    </w:p>
    <w:p>
      <w:pPr>
        <w:pStyle w:val="Normal"/>
        <w:bidi w:val="0"/>
        <w:spacing w:lineRule="auto" w:line="276"/>
        <w:jc w:val="left"/>
        <w:rPr>
          <w:rFonts w:ascii="DejaVu Sans" w:hAnsi="DejaVu Sans"/>
        </w:rPr>
      </w:pPr>
      <w:r>
        <w:rPr>
          <w:rFonts w:ascii="DejaVu Sans" w:hAnsi="DejaVu Sans"/>
        </w:rPr>
        <w:t xml:space="preserve">[2] </w:t>
      </w:r>
      <w:hyperlink r:id="rId5">
        <w:r>
          <w:rPr>
            <w:rStyle w:val="InternetLink"/>
            <w:rFonts w:ascii="FreeFarsi" w:hAnsi="FreeFarsi"/>
            <w:b w:val="false"/>
            <w:bCs w:val="false"/>
            <w:sz w:val="26"/>
            <w:szCs w:val="26"/>
          </w:rPr>
          <w:t>https://www.radiation-dosimetry.org/what-is-diffusion-cloud-chamber-and-expansion-cloud-chamber-definition/</w:t>
        </w:r>
      </w:hyperlink>
    </w:p>
    <w:p>
      <w:pPr>
        <w:pStyle w:val="Normal"/>
        <w:bidi w:val="0"/>
        <w:spacing w:lineRule="auto" w:line="276"/>
        <w:jc w:val="left"/>
        <w:rPr>
          <w:rFonts w:ascii="FreeFarsi" w:hAnsi="FreeFarsi"/>
          <w:sz w:val="26"/>
          <w:szCs w:val="26"/>
        </w:rPr>
      </w:pPr>
      <w:r>
        <w:rPr>
          <w:rFonts w:ascii="FreeFarsi" w:hAnsi="FreeFarsi"/>
          <w:b w:val="false"/>
          <w:bCs w:val="false"/>
          <w:sz w:val="26"/>
          <w:szCs w:val="26"/>
        </w:rPr>
      </w:r>
    </w:p>
    <w:p>
      <w:pPr>
        <w:pStyle w:val="Normal"/>
        <w:bidi w:val="0"/>
        <w:spacing w:lineRule="auto" w:line="276"/>
        <w:jc w:val="left"/>
        <w:rPr>
          <w:rFonts w:ascii="DejaVu Sans" w:hAnsi="DejaVu Sans"/>
        </w:rPr>
      </w:pPr>
      <w:r>
        <w:rPr>
          <w:rFonts w:ascii="DejaVu Sans" w:hAnsi="DejaVu Sans"/>
        </w:rPr>
        <w:t xml:space="preserve">[3] </w:t>
      </w:r>
      <w:hyperlink r:id="rId6" w:tgtFrame="_blank">
        <w:r>
          <w:rPr>
            <w:rStyle w:val="InternetLink"/>
            <w:rFonts w:cs="DejaVu Sans" w:ascii="DejaVu Sans" w:hAnsi="DejaVu Sans"/>
            <w:b w:val="false"/>
            <w:i w:val="false"/>
            <w:caps w:val="false"/>
            <w:smallCaps w:val="false"/>
            <w:spacing w:val="0"/>
            <w:sz w:val="26"/>
            <w:szCs w:val="26"/>
            <w:highlight w:val="white"/>
            <w:u w:val="single"/>
          </w:rPr>
          <w:t>10.1016/j.neurobiolaging.2016.10.008</w:t>
        </w:r>
      </w:hyperlink>
    </w:p>
    <w:p>
      <w:pPr>
        <w:pStyle w:val="Normal"/>
        <w:bidi w:val="0"/>
        <w:spacing w:lineRule="auto" w:line="276"/>
        <w:jc w:val="left"/>
        <w:rPr>
          <w:rFonts w:ascii="DejaVu Sans" w:hAnsi="DejaVu Sans"/>
        </w:rPr>
      </w:pPr>
      <w:r>
        <w:rPr>
          <w:rFonts w:ascii="DejaVu Sans" w:hAnsi="DejaVu Sans"/>
        </w:rPr>
        <w:t xml:space="preserve">[4] </w:t>
      </w:r>
      <w:hyperlink r:id="rId7">
        <w:r>
          <w:rPr>
            <w:rStyle w:val="InternetLink"/>
            <w:rFonts w:cs="DejaVu Sans" w:ascii="DejaVu Sans" w:hAnsi="DejaVu Sans"/>
            <w:b w:val="false"/>
            <w:i w:val="false"/>
            <w:caps w:val="false"/>
            <w:smallCaps w:val="false"/>
            <w:strike w:val="false"/>
            <w:dstrike w:val="false"/>
            <w:color w:val="202020"/>
            <w:spacing w:val="0"/>
            <w:sz w:val="26"/>
            <w:szCs w:val="26"/>
            <w:highlight w:val="white"/>
            <w:u w:val="none"/>
            <w:effect w:val="none"/>
          </w:rPr>
          <w:t>https://doi.org/10.1371/journal.pone.0198349.g006</w:t>
        </w:r>
      </w:hyperlink>
    </w:p>
    <w:p>
      <w:pPr>
        <w:pStyle w:val="Normal"/>
        <w:bidi w:val="0"/>
        <w:spacing w:lineRule="auto" w:line="276"/>
        <w:jc w:val="left"/>
        <w:rPr>
          <w:rFonts w:ascii="DejaVu Sans" w:hAnsi="DejaVu Sans"/>
        </w:rPr>
      </w:pPr>
      <w:r>
        <w:rPr>
          <w:rFonts w:ascii="DejaVu Sans" w:hAnsi="DejaVu Sans"/>
        </w:rPr>
        <w:t xml:space="preserve">[5] </w:t>
      </w:r>
      <w:hyperlink r:id="rId8" w:tgtFrame="_blank">
        <w:r>
          <w:rPr>
            <w:rStyle w:val="InternetLink"/>
            <w:rFonts w:cs="DejaVu Sans" w:ascii="DejaVu Sans" w:hAnsi="DejaVu Sans"/>
            <w:b w:val="false"/>
            <w:i w:val="false"/>
            <w:caps w:val="false"/>
            <w:smallCaps w:val="false"/>
            <w:strike w:val="false"/>
            <w:dstrike w:val="false"/>
            <w:color w:val="202020"/>
            <w:spacing w:val="0"/>
            <w:sz w:val="26"/>
            <w:szCs w:val="26"/>
            <w:highlight w:val="white"/>
            <w:u w:val="single"/>
            <w:effect w:val="none"/>
          </w:rPr>
          <w:t>10.1007/s00381-007-0307-8</w:t>
        </w:r>
      </w:hyperlink>
    </w:p>
    <w:p>
      <w:pPr>
        <w:pStyle w:val="Normal"/>
        <w:bidi w:val="0"/>
        <w:spacing w:lineRule="auto" w:line="276"/>
        <w:jc w:val="left"/>
        <w:rPr>
          <w:rFonts w:ascii="DejaVu Sans" w:hAnsi="DejaVu Sans"/>
        </w:rPr>
      </w:pPr>
      <w:r>
        <w:rPr>
          <w:rFonts w:ascii="DejaVu Sans" w:hAnsi="DejaVu Sans"/>
        </w:rPr>
        <w:t xml:space="preserve">[6],[7] </w:t>
      </w:r>
      <w:hyperlink r:id="rId9" w:tgtFrame="_blank">
        <w:r>
          <w:rPr>
            <w:rStyle w:val="InternetLink"/>
            <w:rFonts w:cs="DejaVu Sans" w:ascii="DejaVu Sans" w:hAnsi="DejaVu Sans"/>
            <w:b w:val="false"/>
            <w:i w:val="false"/>
            <w:caps w:val="false"/>
            <w:smallCaps w:val="false"/>
            <w:strike w:val="false"/>
            <w:dstrike w:val="false"/>
            <w:color w:val="202020"/>
            <w:spacing w:val="0"/>
            <w:sz w:val="26"/>
            <w:szCs w:val="26"/>
            <w:highlight w:val="white"/>
            <w:u w:val="single"/>
            <w:effect w:val="none"/>
          </w:rPr>
          <w:t>10.1007/s00381-007-0307-8</w:t>
        </w:r>
      </w:hyperlink>
    </w:p>
    <w:p>
      <w:pPr>
        <w:pStyle w:val="Normal"/>
        <w:bidi w:val="0"/>
        <w:spacing w:lineRule="auto" w:line="276"/>
        <w:jc w:val="left"/>
        <w:rPr>
          <w:rFonts w:ascii="DejaVu Sans" w:hAnsi="DejaVu Sans"/>
        </w:rPr>
      </w:pPr>
      <w:r>
        <w:rPr>
          <w:rFonts w:ascii="DejaVu Sans" w:hAnsi="DejaVu Sans"/>
        </w:rPr>
        <w:t xml:space="preserve">[8] </w:t>
      </w:r>
      <w:hyperlink r:id="rId10">
        <w:r>
          <w:rPr>
            <w:rStyle w:val="InternetLink"/>
            <w:rFonts w:cs="DejaVu Sans" w:ascii="DejaVu Sans" w:hAnsi="DejaVu Sans"/>
            <w:b w:val="false"/>
            <w:i w:val="false"/>
            <w:caps w:val="false"/>
            <w:smallCaps w:val="false"/>
            <w:strike w:val="false"/>
            <w:dstrike w:val="false"/>
            <w:color w:val="202020"/>
            <w:spacing w:val="0"/>
            <w:sz w:val="26"/>
            <w:szCs w:val="26"/>
            <w:highlight w:val="white"/>
            <w:u w:val="single"/>
            <w:effect w:val="none"/>
          </w:rPr>
          <w:t>https://www.nuledo.com/en/cloud-chambers/</w:t>
        </w:r>
      </w:hyperlink>
    </w:p>
    <w:p>
      <w:pPr>
        <w:pStyle w:val="Normal"/>
        <w:bidi w:val="0"/>
        <w:spacing w:lineRule="auto" w:line="276"/>
        <w:jc w:val="left"/>
        <w:rPr>
          <w:rFonts w:ascii="DejaVu Sans" w:hAnsi="DejaVu Sans"/>
        </w:rPr>
      </w:pPr>
      <w:r>
        <w:rPr>
          <w:rFonts w:ascii="DejaVu Sans" w:hAnsi="DejaVu Sans"/>
        </w:rPr>
        <w:t>[</w:t>
      </w:r>
      <w:r>
        <w:rPr>
          <w:rFonts w:ascii="DejaVu Sans" w:hAnsi="DejaVu Sans"/>
        </w:rPr>
        <w:t>15</w:t>
      </w:r>
      <w:r>
        <w:rPr>
          <w:rFonts w:ascii="DejaVu Sans" w:hAnsi="DejaVu Sans"/>
        </w:rPr>
        <w:t xml:space="preserve">] </w:t>
      </w:r>
      <w:hyperlink r:id="rId11">
        <w:r>
          <w:rPr>
            <w:rStyle w:val="InternetLink"/>
            <w:rFonts w:cs="DejaVu Sans" w:ascii="DejaVu Sans" w:hAnsi="DejaVu Sans"/>
            <w:b w:val="false"/>
            <w:i w:val="false"/>
            <w:caps w:val="false"/>
            <w:smallCaps w:val="false"/>
            <w:strike w:val="false"/>
            <w:dstrike w:val="false"/>
            <w:color w:val="303030"/>
            <w:spacing w:val="0"/>
            <w:sz w:val="26"/>
            <w:szCs w:val="26"/>
            <w:highlight w:val="white"/>
            <w:u w:val="none"/>
            <w:effect w:val="none"/>
          </w:rPr>
          <w:t>https://www.pinterest.com/pin/231020655862775860/</w:t>
        </w:r>
      </w:hyperlink>
    </w:p>
    <w:p>
      <w:pPr>
        <w:pStyle w:val="Normal"/>
        <w:bidi w:val="0"/>
        <w:spacing w:lineRule="auto" w:line="276"/>
        <w:jc w:val="left"/>
        <w:rPr>
          <w:rFonts w:ascii="DejaVu Sans" w:hAnsi="DejaVu Sans"/>
        </w:rPr>
      </w:pPr>
      <w:r>
        <w:rPr>
          <w:rFonts w:ascii="DejaVu Sans" w:hAnsi="DejaVu Sans"/>
        </w:rPr>
        <w:t xml:space="preserve">[16] </w:t>
      </w:r>
      <w:hyperlink r:id="rId12">
        <w:r>
          <w:rPr>
            <w:rStyle w:val="InternetLink"/>
            <w:rFonts w:ascii="DejaVu Sans" w:hAnsi="DejaVu Sans"/>
          </w:rPr>
          <w:t>https://fiveable.me/ap-physics-em/unit-4/magnetic-fields-overview/study-guide/6ngHLevzbMbhJjjHrUx6</w:t>
        </w:r>
      </w:hyperlink>
    </w:p>
    <w:p>
      <w:pPr>
        <w:pStyle w:val="Normal"/>
        <w:bidi w:val="0"/>
        <w:spacing w:lineRule="auto" w:line="276"/>
        <w:jc w:val="left"/>
        <w:rPr>
          <w:rFonts w:ascii="DejaVu Sans" w:hAnsi="DejaVu Sans"/>
        </w:rPr>
      </w:pPr>
      <w:r>
        <w:rPr>
          <w:rFonts w:ascii="DejaVu Sans" w:hAnsi="DejaVu Sans"/>
        </w:rPr>
        <w:t xml:space="preserve">[17] </w:t>
      </w:r>
      <w:r>
        <w:rPr>
          <w:rFonts w:cs="DejaVu Sans" w:ascii="DejaVu Sans" w:hAnsi="DejaVu Sans"/>
          <w:b w:val="false"/>
          <w:i w:val="false"/>
          <w:caps w:val="false"/>
          <w:smallCaps w:val="false"/>
          <w:color w:val="111111"/>
          <w:spacing w:val="0"/>
          <w:sz w:val="26"/>
          <w:szCs w:val="26"/>
          <w:highlight w:val="white"/>
          <w:u w:val="single"/>
        </w:rPr>
        <w:t>Nuclear Medicine Physics: The Basics</w:t>
      </w:r>
      <w:r>
        <w:rPr>
          <w:rFonts w:cs="DejaVu Sans" w:ascii="DejaVu Sans" w:hAnsi="DejaVu Sans"/>
          <w:b w:val="false"/>
          <w:i w:val="false"/>
          <w:caps w:val="false"/>
          <w:smallCaps w:val="false"/>
          <w:color w:val="111111"/>
          <w:spacing w:val="0"/>
          <w:sz w:val="26"/>
          <w:szCs w:val="26"/>
          <w:highlight w:val="white"/>
          <w:u w:val="single"/>
        </w:rPr>
        <w:t xml:space="preserve"> book by Arman Rahmim</w:t>
      </w:r>
    </w:p>
    <w:p>
      <w:pPr>
        <w:pStyle w:val="Normal"/>
        <w:bidi w:val="1"/>
        <w:spacing w:lineRule="auto" w:line="276"/>
        <w:jc w:val="left"/>
        <w:rPr/>
      </w:pPr>
      <w:r>
        <w:rPr>
          <w:rtl w:val="true"/>
        </w:rPr>
      </w:r>
    </w:p>
    <w:p>
      <w:pPr>
        <w:pStyle w:val="Normal"/>
        <w:bidi w:val="1"/>
        <w:spacing w:lineRule="auto" w:line="276"/>
        <w:jc w:val="left"/>
        <w:rPr/>
      </w:pPr>
      <w:r>
        <w:rPr>
          <w:rtl w:val="true"/>
        </w:rPr>
      </w:r>
    </w:p>
    <w:p>
      <w:pPr>
        <w:pStyle w:val="Normal"/>
        <w:bidi w:val="1"/>
        <w:spacing w:lineRule="auto" w:line="276"/>
        <w:jc w:val="left"/>
        <w:rPr>
          <w:rFonts w:ascii="FreeFarsi" w:hAnsi="FreeFarsi"/>
          <w:sz w:val="26"/>
          <w:szCs w:val="26"/>
        </w:rPr>
      </w:pPr>
      <w:r>
        <w:rPr>
          <w:rFonts w:ascii="FreeFarsi" w:hAnsi="FreeFarsi"/>
          <w:b w:val="false"/>
          <w:bCs w:val="false"/>
          <w:sz w:val="26"/>
          <w:szCs w:val="26"/>
          <w:rtl w:val="tru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 w:name="FreeFarsi">
    <w:charset w:val="01"/>
    <w:family w:val="auto"/>
    <w:pitch w:val="variable"/>
  </w:font>
  <w:font w:name="sans-serif">
    <w:altName w:val="Arial"/>
    <w:charset w:val="01"/>
    <w:family w:val="auto"/>
    <w:pitch w:val="default"/>
  </w:font>
  <w:font w:name="Arial">
    <w:altName w:val="Helvetica"/>
    <w:charset w:val="01"/>
    <w:family w:val="auto"/>
    <w:pitch w:val="default"/>
  </w:font>
</w:fonts>
</file>

<file path=word/settings.xml><?xml version="1.0" encoding="utf-8"?>
<w:settings xmlns:w="http://schemas.openxmlformats.org/wordprocessingml/2006/main">
  <w:zoom w:percent="6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ejaVu Sans"/>
        <w:kern w:val="2"/>
        <w:sz w:val="24"/>
        <w:szCs w:val="24"/>
        <w:lang w:val="en-US" w:eastAsia="zh-CN" w:bidi="fa-IR"/>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DejaVu Sans"/>
      <w:color w:val="auto"/>
      <w:kern w:val="2"/>
      <w:sz w:val="24"/>
      <w:szCs w:val="24"/>
      <w:lang w:val="en-US" w:eastAsia="zh-CN" w:bidi="fa-IR"/>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DejaVu 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18F-FDG" TargetMode="External"/><Relationship Id="rId3" Type="http://schemas.openxmlformats.org/officeDocument/2006/relationships/hyperlink" Target="https://github.com/alifele/OpenSource-Cloud-chamber" TargetMode="External"/><Relationship Id="rId4" Type="http://schemas.openxmlformats.org/officeDocument/2006/relationships/hyperlink" Target="http://www.ep.ph.bham.ac.uk/twiki/bin/view/General/CloudChamber" TargetMode="External"/><Relationship Id="rId5" Type="http://schemas.openxmlformats.org/officeDocument/2006/relationships/hyperlink" Target="https://www.radiation-dosimetry.org/what-is-diffusion-cloud-chamber-and-expansion-cloud-chamber-definition/" TargetMode="External"/><Relationship Id="rId6" Type="http://schemas.openxmlformats.org/officeDocument/2006/relationships/hyperlink" Target="https://www.researchgate.net/deref/http%3A%2F%2Fdx.doi.org%2F10.1016%2Fj.neurobiolaging.2016.10.008" TargetMode="External"/><Relationship Id="rId7" Type="http://schemas.openxmlformats.org/officeDocument/2006/relationships/hyperlink" Target="https://doi.org/10.1371/journal.pone.0198349.g006" TargetMode="External"/><Relationship Id="rId8" Type="http://schemas.openxmlformats.org/officeDocument/2006/relationships/hyperlink" Target="https://www.researchgate.net/deref/http%3A%2F%2Fdx.doi.org%2F10.1007%2Fs00381-007-0307-8" TargetMode="External"/><Relationship Id="rId9" Type="http://schemas.openxmlformats.org/officeDocument/2006/relationships/hyperlink" Target="https://www.researchgate.net/deref/http%3A%2F%2Fdx.doi.org%2F10.1007%2Fs00381-007-0307-8" TargetMode="External"/><Relationship Id="rId10" Type="http://schemas.openxmlformats.org/officeDocument/2006/relationships/hyperlink" Target="https://www.nuledo.com/en/cloud-chambers/" TargetMode="External"/><Relationship Id="rId11" Type="http://schemas.openxmlformats.org/officeDocument/2006/relationships/hyperlink" Target="https://www.pinterest.com/pin/231020655862775860/" TargetMode="External"/><Relationship Id="rId12" Type="http://schemas.openxmlformats.org/officeDocument/2006/relationships/hyperlink" Target="https://fiveable.me/ap-physics-em/unit-4/magnetic-fields-overview/study-guide/6ngHLevzbMbhJjjHrUx6"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LibreOffice/6.0.7.3$Linux_X86_64 LibreOffice_project/00m0$Build-3</Application>
  <Pages>8</Pages>
  <Words>1885</Words>
  <Characters>8272</Characters>
  <CharactersWithSpaces>10110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2020-10-16T18:58:37Z</dcterms:created>
  <dc:creator/>
  <dc:description/>
  <dc:language>en-US</dc:language>
  <cp:lastModifiedBy/>
  <dcterms:modified xsi:type="dcterms:W3CDTF">2020-10-18T14:48:49Z</dcterms:modified>
  <cp:revision>6</cp:revision>
  <dc:subject/>
  <dc:title/>
</cp:coreProperties>
</file>