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601" w:rsidRDefault="00C41601">
      <w:r>
        <w:t>O que é o TDD?</w:t>
      </w:r>
    </w:p>
    <w:p w:rsidR="00D27633" w:rsidRDefault="00C41601">
      <w:r>
        <w:t xml:space="preserve">O </w:t>
      </w:r>
      <w:r w:rsidRPr="00C41601">
        <w:t>TDD se baseia em pequenos ciclos de repetições, onde para cada funcionalidade do sistema um teste é criado antes. Este novo teste criado inicialmente falha, já que ainda não temos a implementação da funcionalidade em questão e, em seguida, implementamos a funcionalidade para fazer o teste passar</w:t>
      </w:r>
    </w:p>
    <w:p w:rsidR="00C41601" w:rsidRDefault="00C41601">
      <w:r>
        <w:rPr>
          <w:noProof/>
          <w:lang w:eastAsia="pt-BR"/>
        </w:rPr>
        <w:drawing>
          <wp:inline distT="0" distB="0" distL="0" distR="0" wp14:anchorId="30A57B59" wp14:editId="1D6D0BC7">
            <wp:extent cx="2250220" cy="2597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352" cy="26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01" w:rsidRDefault="00C41601"/>
    <w:p w:rsidR="00C41601" w:rsidRDefault="00C41601">
      <w:r>
        <w:t>Exercício calculadora:</w:t>
      </w:r>
    </w:p>
    <w:p w:rsidR="00C41601" w:rsidRDefault="00C41601"/>
    <w:p w:rsidR="00C41601" w:rsidRDefault="00C41601">
      <w:r>
        <w:rPr>
          <w:noProof/>
          <w:lang w:eastAsia="pt-BR"/>
        </w:rPr>
        <w:drawing>
          <wp:inline distT="0" distB="0" distL="0" distR="0" wp14:anchorId="249677F2" wp14:editId="58E2939C">
            <wp:extent cx="3206750" cy="185149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086" cy="18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01" w:rsidRDefault="00C41601">
      <w:r>
        <w:rPr>
          <w:noProof/>
          <w:lang w:eastAsia="pt-BR"/>
        </w:rPr>
        <w:drawing>
          <wp:inline distT="0" distB="0" distL="0" distR="0" wp14:anchorId="5B21D6B2" wp14:editId="38A4FDD8">
            <wp:extent cx="3158221" cy="1936750"/>
            <wp:effectExtent l="0" t="0" r="444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206" cy="19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B6" w:rsidRDefault="00B20BB6">
      <w:r>
        <w:t>Passos</w:t>
      </w:r>
    </w:p>
    <w:p w:rsidR="00B20BB6" w:rsidRDefault="00B20BB6" w:rsidP="00B20BB6">
      <w:pPr>
        <w:pStyle w:val="PargrafodaLista"/>
        <w:numPr>
          <w:ilvl w:val="0"/>
          <w:numId w:val="1"/>
        </w:numPr>
      </w:pPr>
      <w:r>
        <w:lastRenderedPageBreak/>
        <w:t>Criar um projeto (console .net)</w:t>
      </w:r>
    </w:p>
    <w:p w:rsidR="00B20BB6" w:rsidRDefault="00B20BB6" w:rsidP="00B20BB6">
      <w:pPr>
        <w:pStyle w:val="PargrafodaLista"/>
        <w:numPr>
          <w:ilvl w:val="0"/>
          <w:numId w:val="1"/>
        </w:numPr>
      </w:pPr>
      <w:r>
        <w:t>Adicionar um novo projeto (file &gt; new Project) XUNIT. (Adicionar na mesma solução).</w:t>
      </w:r>
    </w:p>
    <w:p w:rsidR="00B20BB6" w:rsidRDefault="00B20BB6" w:rsidP="00B20BB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87B591A" wp14:editId="723C6AD4">
            <wp:extent cx="3562350" cy="2819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B6" w:rsidRDefault="00B20BB6" w:rsidP="00B20BB6">
      <w:pPr>
        <w:pStyle w:val="PargrafodaLista"/>
      </w:pPr>
    </w:p>
    <w:p w:rsidR="00B20BB6" w:rsidRDefault="00B20BB6" w:rsidP="00B20BB6">
      <w:pPr>
        <w:pStyle w:val="PargrafodaLista"/>
      </w:pPr>
    </w:p>
    <w:p w:rsidR="00B20BB6" w:rsidRDefault="00B20BB6" w:rsidP="00B20BB6">
      <w:pPr>
        <w:pStyle w:val="PargrafodaLista"/>
      </w:pPr>
      <w:r>
        <w:t>No projeto de testes, botão direito, adicionar referência de projeto, o projeto do código.</w:t>
      </w:r>
    </w:p>
    <w:p w:rsidR="00B20BB6" w:rsidRDefault="00B20BB6" w:rsidP="00B20BB6">
      <w:pPr>
        <w:pStyle w:val="PargrafodaLista"/>
      </w:pPr>
    </w:p>
    <w:p w:rsidR="00B20BB6" w:rsidRDefault="00B20BB6" w:rsidP="00B20BB6">
      <w:pPr>
        <w:pStyle w:val="PargrafodaLista"/>
      </w:pPr>
    </w:p>
    <w:p w:rsidR="00B20BB6" w:rsidRDefault="00B20BB6" w:rsidP="00B20BB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DAA4ECB" wp14:editId="7594C3F1">
            <wp:extent cx="3353844" cy="18224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227" cy="18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B6" w:rsidRDefault="00B20BB6" w:rsidP="00B20BB6">
      <w:pPr>
        <w:pStyle w:val="PargrafodaLista"/>
      </w:pPr>
    </w:p>
    <w:p w:rsidR="00B20BB6" w:rsidRDefault="00B20BB6" w:rsidP="00B20BB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D21C08B" wp14:editId="51C4D9D7">
            <wp:extent cx="3371850" cy="1991628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667" cy="19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5" w:rsidRDefault="009971B5" w:rsidP="00B20BB6">
      <w:pPr>
        <w:pStyle w:val="PargrafodaLista"/>
      </w:pPr>
    </w:p>
    <w:p w:rsidR="009971B5" w:rsidRDefault="009971B5" w:rsidP="00B20BB6">
      <w:pPr>
        <w:pStyle w:val="PargrafodaLista"/>
      </w:pPr>
    </w:p>
    <w:p w:rsidR="009971B5" w:rsidRDefault="009971B5" w:rsidP="00B20BB6">
      <w:pPr>
        <w:pStyle w:val="PargrafodaLista"/>
      </w:pPr>
    </w:p>
    <w:p w:rsidR="009971B5" w:rsidRDefault="009971B5" w:rsidP="009971B5">
      <w:pPr>
        <w:pStyle w:val="PargrafodaLista"/>
        <w:numPr>
          <w:ilvl w:val="0"/>
          <w:numId w:val="2"/>
        </w:numPr>
      </w:pPr>
      <w:r>
        <w:lastRenderedPageBreak/>
        <w:t>Criando as funções. Sem codificar as funções, apenas as criar.</w:t>
      </w:r>
    </w:p>
    <w:p w:rsidR="009971B5" w:rsidRDefault="009971B5" w:rsidP="009971B5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 wp14:anchorId="02A386BF" wp14:editId="5675067B">
            <wp:extent cx="5400040" cy="43599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5" w:rsidRDefault="009971B5" w:rsidP="009971B5">
      <w:pPr>
        <w:pStyle w:val="PargrafodaLista"/>
        <w:numPr>
          <w:ilvl w:val="0"/>
          <w:numId w:val="2"/>
        </w:numPr>
      </w:pPr>
      <w:r>
        <w:t>Criar os testes falhos</w:t>
      </w:r>
      <w:r w:rsidR="009E658E">
        <w:t>. Codificar a regra de negócio nos testes.</w:t>
      </w:r>
      <w:bookmarkStart w:id="0" w:name="_GoBack"/>
      <w:bookmarkEnd w:id="0"/>
    </w:p>
    <w:p w:rsidR="009971B5" w:rsidRDefault="00E231FF" w:rsidP="009971B5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 wp14:anchorId="5695D9DF" wp14:editId="35A51332">
            <wp:extent cx="2877150" cy="4425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624" cy="44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5" w:rsidRDefault="00E231FF" w:rsidP="009971B5">
      <w:pPr>
        <w:pStyle w:val="PargrafodaLista"/>
        <w:numPr>
          <w:ilvl w:val="0"/>
          <w:numId w:val="2"/>
        </w:numPr>
      </w:pPr>
      <w:r>
        <w:t>Teste do histórico</w:t>
      </w:r>
    </w:p>
    <w:p w:rsidR="00E231FF" w:rsidRDefault="00E231FF" w:rsidP="00E231FF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 wp14:anchorId="7BB828A9" wp14:editId="554BC9CC">
            <wp:extent cx="366712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FF" w:rsidRDefault="00E231FF" w:rsidP="00E231FF">
      <w:pPr>
        <w:pStyle w:val="PargrafodaLista"/>
        <w:ind w:left="1080"/>
      </w:pPr>
    </w:p>
    <w:p w:rsidR="00E231FF" w:rsidRDefault="00E231FF" w:rsidP="00E231FF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 wp14:anchorId="61CAA7F0" wp14:editId="4019FFAB">
            <wp:extent cx="4493447" cy="2527300"/>
            <wp:effectExtent l="0" t="0" r="254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782" cy="25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:rsidR="00E231FF" w:rsidRDefault="00E231FF" w:rsidP="00E231FF">
      <w:pPr>
        <w:pStyle w:val="PargrafodaLista"/>
        <w:ind w:left="1080"/>
      </w:pPr>
    </w:p>
    <w:p w:rsidR="00E231FF" w:rsidRDefault="00E231FF" w:rsidP="00E231FF">
      <w:pPr>
        <w:pStyle w:val="PargrafodaLista"/>
        <w:numPr>
          <w:ilvl w:val="0"/>
          <w:numId w:val="3"/>
        </w:numPr>
      </w:pPr>
      <w:r>
        <w:t xml:space="preserve">Desenvolver o </w:t>
      </w:r>
      <w:r w:rsidR="009E658E">
        <w:t>Código. Codificar as regras de negócio no código</w:t>
      </w:r>
    </w:p>
    <w:p w:rsidR="00E231FF" w:rsidRDefault="00E231FF" w:rsidP="00E231FF">
      <w:pPr>
        <w:pStyle w:val="PargrafodaLista"/>
        <w:ind w:left="1440"/>
      </w:pPr>
    </w:p>
    <w:p w:rsidR="00E231FF" w:rsidRDefault="00E231FF" w:rsidP="00E231FF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 wp14:anchorId="1A9E6CFB" wp14:editId="5B593241">
            <wp:extent cx="5400040" cy="6751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FF" w:rsidRDefault="00E231FF" w:rsidP="00E231FF">
      <w:pPr>
        <w:pStyle w:val="PargrafodaLista"/>
        <w:ind w:left="1080"/>
      </w:pPr>
    </w:p>
    <w:sectPr w:rsidR="00E231FF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C5F" w:rsidRDefault="006A6C5F" w:rsidP="00C41601">
      <w:pPr>
        <w:spacing w:after="0" w:line="240" w:lineRule="auto"/>
      </w:pPr>
      <w:r>
        <w:separator/>
      </w:r>
    </w:p>
  </w:endnote>
  <w:endnote w:type="continuationSeparator" w:id="0">
    <w:p w:rsidR="006A6C5F" w:rsidRDefault="006A6C5F" w:rsidP="00C41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601" w:rsidRDefault="00C41601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4" name="MSIPCMb72f43d3a2aa81e7c2477fbe" descr="{&quot;HashCode&quot;:-659555107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41601" w:rsidRPr="00C41601" w:rsidRDefault="00C41601" w:rsidP="00C41601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4160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Informações Públicas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72f43d3a2aa81e7c2477fbe" o:spid="_x0000_s1026" type="#_x0000_t202" alt="{&quot;HashCode&quot;:-659555107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" o:allowincell="f" filled="f" stroked="f" strokeweight=".5pt">
              <v:fill o:detectmouseclick="t"/>
              <v:textbox inset=",0,,0">
                <w:txbxContent>
                  <w:p w:rsidR="00C41601" w:rsidRPr="00C41601" w:rsidRDefault="00C41601" w:rsidP="00C41601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41601">
                      <w:rPr>
                        <w:rFonts w:ascii="Calibri" w:hAnsi="Calibri" w:cs="Calibri"/>
                        <w:color w:val="000000"/>
                        <w:sz w:val="20"/>
                      </w:rPr>
                      <w:t>Informações Públicas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C5F" w:rsidRDefault="006A6C5F" w:rsidP="00C41601">
      <w:pPr>
        <w:spacing w:after="0" w:line="240" w:lineRule="auto"/>
      </w:pPr>
      <w:r>
        <w:separator/>
      </w:r>
    </w:p>
  </w:footnote>
  <w:footnote w:type="continuationSeparator" w:id="0">
    <w:p w:rsidR="006A6C5F" w:rsidRDefault="006A6C5F" w:rsidP="00C416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5728C"/>
    <w:multiLevelType w:val="hybridMultilevel"/>
    <w:tmpl w:val="75CA68DE"/>
    <w:lvl w:ilvl="0" w:tplc="324299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17388"/>
    <w:multiLevelType w:val="hybridMultilevel"/>
    <w:tmpl w:val="B8D4393A"/>
    <w:lvl w:ilvl="0" w:tplc="C7CA08B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9C2069"/>
    <w:multiLevelType w:val="hybridMultilevel"/>
    <w:tmpl w:val="A7D07F14"/>
    <w:lvl w:ilvl="0" w:tplc="54BC05D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3EE"/>
    <w:rsid w:val="00042159"/>
    <w:rsid w:val="00044B7A"/>
    <w:rsid w:val="001B26A6"/>
    <w:rsid w:val="003643EE"/>
    <w:rsid w:val="00556996"/>
    <w:rsid w:val="006A6C5F"/>
    <w:rsid w:val="009971B5"/>
    <w:rsid w:val="009E658E"/>
    <w:rsid w:val="00B20BB6"/>
    <w:rsid w:val="00C41601"/>
    <w:rsid w:val="00D27633"/>
    <w:rsid w:val="00E2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B2F35A"/>
  <w15:chartTrackingRefBased/>
  <w15:docId w15:val="{B4D62701-2B95-4F8E-9150-539D976BD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416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1601"/>
  </w:style>
  <w:style w:type="paragraph" w:styleId="Rodap">
    <w:name w:val="footer"/>
    <w:basedOn w:val="Normal"/>
    <w:link w:val="RodapChar"/>
    <w:uiPriority w:val="99"/>
    <w:unhideWhenUsed/>
    <w:rsid w:val="00C416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1601"/>
  </w:style>
  <w:style w:type="paragraph" w:styleId="PargrafodaLista">
    <w:name w:val="List Paragraph"/>
    <w:basedOn w:val="Normal"/>
    <w:uiPriority w:val="34"/>
    <w:qFormat/>
    <w:rsid w:val="00B20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6</Pages>
  <Words>124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Aliffe Bezerra Kauling</dc:creator>
  <cp:keywords/>
  <dc:description/>
  <cp:lastModifiedBy>Aliffe Bezerra Kauling</cp:lastModifiedBy>
  <cp:revision>5</cp:revision>
  <dcterms:created xsi:type="dcterms:W3CDTF">2023-10-03T23:50:00Z</dcterms:created>
  <dcterms:modified xsi:type="dcterms:W3CDTF">2023-10-04T23:53:00Z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0c4b8c-1b08-4836-9118-d1f32ef36378_Enabled">
    <vt:lpwstr>true</vt:lpwstr>
  </property>
  <property fmtid="{D5CDD505-2E9C-101B-9397-08002B2CF9AE}" pid="3" name="MSIP_Label_120c4b8c-1b08-4836-9118-d1f32ef36378_SetDate">
    <vt:lpwstr>2023-10-04T23:53:40Z</vt:lpwstr>
  </property>
  <property fmtid="{D5CDD505-2E9C-101B-9397-08002B2CF9AE}" pid="4" name="MSIP_Label_120c4b8c-1b08-4836-9118-d1f32ef36378_Method">
    <vt:lpwstr>Privileged</vt:lpwstr>
  </property>
  <property fmtid="{D5CDD505-2E9C-101B-9397-08002B2CF9AE}" pid="5" name="MSIP_Label_120c4b8c-1b08-4836-9118-d1f32ef36378_Name">
    <vt:lpwstr>Público</vt:lpwstr>
  </property>
  <property fmtid="{D5CDD505-2E9C-101B-9397-08002B2CF9AE}" pid="6" name="MSIP_Label_120c4b8c-1b08-4836-9118-d1f32ef36378_SiteId">
    <vt:lpwstr>e4ac844a-b483-48f2-a621-4e50119811d7</vt:lpwstr>
  </property>
  <property fmtid="{D5CDD505-2E9C-101B-9397-08002B2CF9AE}" pid="7" name="MSIP_Label_120c4b8c-1b08-4836-9118-d1f32ef36378_ActionId">
    <vt:lpwstr>1304d76b-c674-4426-8feb-77133d748d10</vt:lpwstr>
  </property>
  <property fmtid="{D5CDD505-2E9C-101B-9397-08002B2CF9AE}" pid="8" name="MSIP_Label_120c4b8c-1b08-4836-9118-d1f32ef36378_ContentBits">
    <vt:lpwstr>2</vt:lpwstr>
  </property>
</Properties>
</file>