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7A251" w14:textId="77777777" w:rsidR="00647DAA" w:rsidRDefault="00647DAA" w:rsidP="00647DAA">
      <w:pPr>
        <w:pStyle w:val="Default"/>
      </w:pPr>
    </w:p>
    <w:p w14:paraId="4D527FD7" w14:textId="77777777" w:rsidR="00647DAA" w:rsidRDefault="00647DAA" w:rsidP="00647DAA">
      <w:pPr>
        <w:pStyle w:val="Default"/>
        <w:jc w:val="center"/>
        <w:rPr>
          <w:sz w:val="28"/>
          <w:szCs w:val="28"/>
        </w:rPr>
      </w:pPr>
    </w:p>
    <w:p w14:paraId="4FAFD3B6" w14:textId="2759BC78" w:rsidR="00A36B71" w:rsidRPr="00A36B71" w:rsidRDefault="00647DAA" w:rsidP="00A36B71">
      <w:pPr>
        <w:pStyle w:val="Default"/>
        <w:spacing w:line="360" w:lineRule="auto"/>
        <w:jc w:val="center"/>
        <w:rPr>
          <w:b/>
          <w:bCs/>
          <w:color w:val="404040" w:themeColor="text1" w:themeTint="BF"/>
          <w:sz w:val="26"/>
          <w:szCs w:val="26"/>
        </w:rPr>
      </w:pPr>
      <w:r w:rsidRPr="00A36B71">
        <w:rPr>
          <w:b/>
          <w:bCs/>
          <w:color w:val="404040" w:themeColor="text1" w:themeTint="BF"/>
          <w:sz w:val="26"/>
          <w:szCs w:val="26"/>
        </w:rPr>
        <w:t>Relatório de exposição de vulnerabilidades no website da Union Corporation</w:t>
      </w:r>
    </w:p>
    <w:p w14:paraId="539709AC" w14:textId="7345969C" w:rsidR="001D4F68" w:rsidRPr="00A36B71" w:rsidRDefault="001D4F68" w:rsidP="00A36B71">
      <w:pPr>
        <w:pStyle w:val="Default"/>
        <w:spacing w:line="360" w:lineRule="auto"/>
        <w:jc w:val="center"/>
        <w:rPr>
          <w:b/>
          <w:bCs/>
          <w:color w:val="404040" w:themeColor="text1" w:themeTint="BF"/>
          <w:sz w:val="26"/>
          <w:szCs w:val="26"/>
        </w:rPr>
      </w:pPr>
      <w:r w:rsidRPr="00A36B71">
        <w:rPr>
          <w:b/>
          <w:bCs/>
          <w:color w:val="404040" w:themeColor="text1" w:themeTint="BF"/>
          <w:sz w:val="26"/>
          <w:szCs w:val="26"/>
        </w:rPr>
        <w:t>Excessive Data Exposure</w:t>
      </w:r>
    </w:p>
    <w:p w14:paraId="09C28A1E" w14:textId="77777777" w:rsidR="00D5144D" w:rsidRPr="00B0677A" w:rsidRDefault="00D5144D" w:rsidP="001D4F6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D02E127" w14:textId="5DA31161" w:rsidR="008A2ACF" w:rsidRPr="00A36B71" w:rsidRDefault="00D14310" w:rsidP="008A2ACF">
      <w:pPr>
        <w:jc w:val="center"/>
        <w:rPr>
          <w:b/>
          <w:bCs/>
          <w:color w:val="404040" w:themeColor="text1" w:themeTint="BF"/>
          <w:sz w:val="26"/>
          <w:szCs w:val="26"/>
        </w:rPr>
      </w:pPr>
      <w:r w:rsidRPr="00A36B71">
        <w:rPr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02641" wp14:editId="43474323">
                <wp:simplePos x="0" y="0"/>
                <wp:positionH relativeFrom="column">
                  <wp:posOffset>-13335</wp:posOffset>
                </wp:positionH>
                <wp:positionV relativeFrom="paragraph">
                  <wp:posOffset>282575</wp:posOffset>
                </wp:positionV>
                <wp:extent cx="536257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1D67C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2.25pt" to="421.2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A2ACF" w:rsidRPr="00A36B71">
        <w:rPr>
          <w:b/>
          <w:bCs/>
          <w:color w:val="404040" w:themeColor="text1" w:themeTint="BF"/>
          <w:sz w:val="26"/>
          <w:szCs w:val="26"/>
        </w:rPr>
        <w:t>Sumário</w:t>
      </w:r>
      <w:r w:rsidR="000C66A5">
        <w:rPr>
          <w:b/>
          <w:bCs/>
          <w:color w:val="404040" w:themeColor="text1" w:themeTint="BF"/>
          <w:sz w:val="26"/>
          <w:szCs w:val="26"/>
        </w:rPr>
        <w:t xml:space="preserve"> executivo</w:t>
      </w:r>
    </w:p>
    <w:p w14:paraId="53D5D393" w14:textId="354BCF53" w:rsidR="00D14310" w:rsidRDefault="008A2ACF" w:rsidP="008A2ACF">
      <w:pPr>
        <w:rPr>
          <w:sz w:val="26"/>
          <w:szCs w:val="26"/>
        </w:rPr>
      </w:pPr>
      <w:r w:rsidRPr="008A2ACF">
        <w:rPr>
          <w:sz w:val="26"/>
          <w:szCs w:val="26"/>
        </w:rPr>
        <w:t xml:space="preserve">Análise de segurança através de engenharia reversa </w:t>
      </w:r>
      <w:r>
        <w:rPr>
          <w:sz w:val="26"/>
          <w:szCs w:val="26"/>
        </w:rPr>
        <w:t xml:space="preserve">em um website de propriedade de uma </w:t>
      </w:r>
      <w:r w:rsidR="00697DF5">
        <w:rPr>
          <w:sz w:val="26"/>
          <w:szCs w:val="26"/>
        </w:rPr>
        <w:t>empresa</w:t>
      </w:r>
      <w:r>
        <w:rPr>
          <w:sz w:val="26"/>
          <w:szCs w:val="26"/>
        </w:rPr>
        <w:t xml:space="preserve"> fictícia. Alternativas para estabelecer uma postura de segurança e mitigar exposição excessiva de dados.</w:t>
      </w:r>
    </w:p>
    <w:p w14:paraId="108D604F" w14:textId="1AB46F7F" w:rsidR="00110158" w:rsidRDefault="00110158" w:rsidP="008A2ACF">
      <w:pPr>
        <w:rPr>
          <w:sz w:val="26"/>
          <w:szCs w:val="26"/>
        </w:rPr>
      </w:pPr>
    </w:p>
    <w:p w14:paraId="2DF98172" w14:textId="0ADC59DE" w:rsidR="00110158" w:rsidRPr="00A36B71" w:rsidRDefault="00110158" w:rsidP="00110158">
      <w:pPr>
        <w:jc w:val="center"/>
        <w:rPr>
          <w:b/>
          <w:bCs/>
          <w:color w:val="404040" w:themeColor="text1" w:themeTint="BF"/>
          <w:sz w:val="26"/>
          <w:szCs w:val="26"/>
        </w:rPr>
      </w:pPr>
      <w:r w:rsidRPr="00A36B71">
        <w:rPr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2D3A2" wp14:editId="404DDB06">
                <wp:simplePos x="0" y="0"/>
                <wp:positionH relativeFrom="column">
                  <wp:posOffset>-13335</wp:posOffset>
                </wp:positionH>
                <wp:positionV relativeFrom="paragraph">
                  <wp:posOffset>282575</wp:posOffset>
                </wp:positionV>
                <wp:extent cx="5362575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507D6"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2.25pt" to="421.2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A36B71">
        <w:rPr>
          <w:b/>
          <w:bCs/>
          <w:color w:val="404040" w:themeColor="text1" w:themeTint="BF"/>
          <w:sz w:val="26"/>
          <w:szCs w:val="26"/>
        </w:rPr>
        <w:t>Introdução</w:t>
      </w:r>
    </w:p>
    <w:p w14:paraId="57E7B4E0" w14:textId="0B02E0BA" w:rsidR="00110158" w:rsidRDefault="00110158" w:rsidP="00110158">
      <w:pPr>
        <w:rPr>
          <w:sz w:val="26"/>
          <w:szCs w:val="26"/>
        </w:rPr>
      </w:pPr>
      <w:r>
        <w:rPr>
          <w:sz w:val="26"/>
          <w:szCs w:val="26"/>
        </w:rPr>
        <w:t xml:space="preserve">Todos os </w:t>
      </w:r>
      <w:r w:rsidR="00C97ABE">
        <w:rPr>
          <w:sz w:val="26"/>
          <w:szCs w:val="26"/>
        </w:rPr>
        <w:t xml:space="preserve">requisitos foram seguidos </w:t>
      </w:r>
      <w:r>
        <w:rPr>
          <w:sz w:val="26"/>
          <w:szCs w:val="26"/>
        </w:rPr>
        <w:t xml:space="preserve">de acordo com algumas regras especificadas no anexo </w:t>
      </w:r>
      <w:r w:rsidR="00C97ABE">
        <w:rPr>
          <w:sz w:val="26"/>
          <w:szCs w:val="26"/>
        </w:rPr>
        <w:t>(</w:t>
      </w:r>
      <w:r>
        <w:rPr>
          <w:sz w:val="26"/>
          <w:szCs w:val="26"/>
        </w:rPr>
        <w:t>OTES12-P2</w:t>
      </w:r>
      <w:r w:rsidR="00A56946">
        <w:rPr>
          <w:sz w:val="26"/>
          <w:szCs w:val="26"/>
        </w:rPr>
        <w:t>.pdf</w:t>
      </w:r>
      <w:r w:rsidR="00C97ABE">
        <w:rPr>
          <w:sz w:val="26"/>
          <w:szCs w:val="26"/>
        </w:rPr>
        <w:t>).</w:t>
      </w:r>
      <w:r w:rsidR="00697DF5">
        <w:rPr>
          <w:sz w:val="26"/>
          <w:szCs w:val="26"/>
        </w:rPr>
        <w:t xml:space="preserve"> </w:t>
      </w:r>
      <w:r w:rsidR="00697DF5" w:rsidRPr="00697DF5">
        <w:rPr>
          <w:sz w:val="26"/>
          <w:szCs w:val="26"/>
        </w:rPr>
        <w:t xml:space="preserve">O ambiente de teste emulou o acesso que seria concedido a um usuário típico que visita o site da </w:t>
      </w:r>
      <w:r w:rsidR="00697DF5">
        <w:rPr>
          <w:sz w:val="26"/>
          <w:szCs w:val="26"/>
        </w:rPr>
        <w:t>empresa.</w:t>
      </w:r>
    </w:p>
    <w:p w14:paraId="3D1068FA" w14:textId="399823C0" w:rsidR="00A2769D" w:rsidRDefault="00A2769D" w:rsidP="00110158">
      <w:pPr>
        <w:rPr>
          <w:sz w:val="26"/>
          <w:szCs w:val="26"/>
        </w:rPr>
      </w:pPr>
    </w:p>
    <w:p w14:paraId="4C40E662" w14:textId="2C8F36A0" w:rsidR="00A2769D" w:rsidRPr="00A36B71" w:rsidRDefault="00A2769D" w:rsidP="00A2769D">
      <w:pPr>
        <w:jc w:val="center"/>
        <w:rPr>
          <w:b/>
          <w:bCs/>
          <w:color w:val="404040" w:themeColor="text1" w:themeTint="BF"/>
          <w:sz w:val="26"/>
          <w:szCs w:val="26"/>
        </w:rPr>
      </w:pPr>
      <w:r w:rsidRPr="00A36B71">
        <w:rPr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8F248" wp14:editId="684393B0">
                <wp:simplePos x="0" y="0"/>
                <wp:positionH relativeFrom="column">
                  <wp:posOffset>-13335</wp:posOffset>
                </wp:positionH>
                <wp:positionV relativeFrom="paragraph">
                  <wp:posOffset>282575</wp:posOffset>
                </wp:positionV>
                <wp:extent cx="5362575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4B948" id="Conector re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2.25pt" to="421.2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A36B71">
        <w:rPr>
          <w:b/>
          <w:bCs/>
          <w:color w:val="404040" w:themeColor="text1" w:themeTint="BF"/>
          <w:sz w:val="26"/>
          <w:szCs w:val="26"/>
        </w:rPr>
        <w:t>Descobertas</w:t>
      </w:r>
    </w:p>
    <w:p w14:paraId="70D31CE8" w14:textId="230441FA" w:rsidR="00A2769D" w:rsidRDefault="008F10D6" w:rsidP="008F10D6">
      <w:pPr>
        <w:rPr>
          <w:sz w:val="26"/>
          <w:szCs w:val="26"/>
        </w:rPr>
      </w:pPr>
      <w:r w:rsidRPr="008F10D6">
        <w:rPr>
          <w:sz w:val="26"/>
          <w:szCs w:val="26"/>
        </w:rPr>
        <w:t>Foi descobert</w:t>
      </w:r>
      <w:r>
        <w:rPr>
          <w:sz w:val="26"/>
          <w:szCs w:val="26"/>
        </w:rPr>
        <w:t>a</w:t>
      </w:r>
      <w:r w:rsidRPr="008F10D6">
        <w:rPr>
          <w:sz w:val="26"/>
          <w:szCs w:val="26"/>
        </w:rPr>
        <w:t xml:space="preserve"> que ao menos uma brecha de segurança permite a redefinição de senha fornecendo somente um endereço</w:t>
      </w:r>
      <w:r>
        <w:rPr>
          <w:sz w:val="26"/>
          <w:szCs w:val="26"/>
        </w:rPr>
        <w:t xml:space="preserve"> </w:t>
      </w:r>
      <w:r w:rsidRPr="008F10D6">
        <w:rPr>
          <w:sz w:val="26"/>
          <w:szCs w:val="26"/>
        </w:rPr>
        <w:t xml:space="preserve">de </w:t>
      </w:r>
      <w:r w:rsidRPr="008F10D6">
        <w:rPr>
          <w:sz w:val="26"/>
          <w:szCs w:val="26"/>
        </w:rPr>
        <w:t>e-mail</w:t>
      </w:r>
      <w:r w:rsidRPr="008F10D6">
        <w:rPr>
          <w:sz w:val="26"/>
          <w:szCs w:val="26"/>
        </w:rPr>
        <w:t xml:space="preserve"> alvo</w:t>
      </w:r>
      <w:r w:rsidR="002B3225">
        <w:rPr>
          <w:sz w:val="26"/>
          <w:szCs w:val="26"/>
        </w:rPr>
        <w:t xml:space="preserve">. Com apenas conhecimentos </w:t>
      </w:r>
      <w:r w:rsidRPr="008F10D6">
        <w:rPr>
          <w:sz w:val="26"/>
          <w:szCs w:val="26"/>
        </w:rPr>
        <w:t>básicos de engenharia reversa</w:t>
      </w:r>
      <w:r w:rsidR="002B3225">
        <w:rPr>
          <w:sz w:val="26"/>
          <w:szCs w:val="26"/>
        </w:rPr>
        <w:t xml:space="preserve">, o analista interceptou as requisições http e obteve endereço e parâmetros que expõem dados sensíveis sobre a conta do usuário em questão. </w:t>
      </w:r>
      <w:r w:rsidR="00A33297">
        <w:rPr>
          <w:sz w:val="26"/>
          <w:szCs w:val="26"/>
        </w:rPr>
        <w:t xml:space="preserve"> </w:t>
      </w:r>
    </w:p>
    <w:p w14:paraId="637C6D04" w14:textId="376F3069" w:rsidR="00A33297" w:rsidRDefault="00A33297" w:rsidP="008F10D6">
      <w:pPr>
        <w:rPr>
          <w:sz w:val="26"/>
          <w:szCs w:val="26"/>
        </w:rPr>
      </w:pPr>
    </w:p>
    <w:p w14:paraId="1BA0F210" w14:textId="6CF97684" w:rsidR="00A33297" w:rsidRPr="00A36B71" w:rsidRDefault="00A33297" w:rsidP="00A33297">
      <w:pPr>
        <w:jc w:val="center"/>
        <w:rPr>
          <w:b/>
          <w:bCs/>
          <w:color w:val="404040" w:themeColor="text1" w:themeTint="BF"/>
          <w:sz w:val="26"/>
          <w:szCs w:val="26"/>
        </w:rPr>
      </w:pPr>
      <w:r w:rsidRPr="00A36B71">
        <w:rPr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A504C9" wp14:editId="72B56357">
                <wp:simplePos x="0" y="0"/>
                <wp:positionH relativeFrom="column">
                  <wp:posOffset>-13335</wp:posOffset>
                </wp:positionH>
                <wp:positionV relativeFrom="paragraph">
                  <wp:posOffset>282575</wp:posOffset>
                </wp:positionV>
                <wp:extent cx="5362575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91AB" id="Conector re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2.25pt" to="421.2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color w:val="404040" w:themeColor="text1" w:themeTint="BF"/>
          <w:sz w:val="26"/>
          <w:szCs w:val="26"/>
        </w:rPr>
        <w:t>Remediação</w:t>
      </w:r>
    </w:p>
    <w:p w14:paraId="4C7FF84A" w14:textId="77777777" w:rsidR="00A33297" w:rsidRDefault="00A33297" w:rsidP="00A33297">
      <w:pPr>
        <w:rPr>
          <w:sz w:val="26"/>
          <w:szCs w:val="26"/>
        </w:rPr>
      </w:pPr>
      <w:r>
        <w:rPr>
          <w:sz w:val="26"/>
          <w:szCs w:val="26"/>
        </w:rPr>
        <w:t>Sugestão para correção do mecanismo de redefinição de senha:</w:t>
      </w:r>
    </w:p>
    <w:p w14:paraId="5B4121CF" w14:textId="77777777" w:rsidR="00D36D7E" w:rsidRDefault="00D36D7E" w:rsidP="00A33297">
      <w:pPr>
        <w:rPr>
          <w:sz w:val="26"/>
          <w:szCs w:val="26"/>
        </w:rPr>
      </w:pPr>
      <w:r>
        <w:rPr>
          <w:sz w:val="26"/>
          <w:szCs w:val="26"/>
        </w:rPr>
        <w:t>Escrever método de redefinição com único propósito de enviar o link diretamente no e-mail requisitado;</w:t>
      </w:r>
    </w:p>
    <w:p w14:paraId="087312CD" w14:textId="6C66C891" w:rsidR="00A33297" w:rsidRDefault="00D36D7E" w:rsidP="00A33297">
      <w:pPr>
        <w:rPr>
          <w:sz w:val="26"/>
          <w:szCs w:val="26"/>
        </w:rPr>
      </w:pPr>
      <w:r>
        <w:rPr>
          <w:sz w:val="26"/>
          <w:szCs w:val="26"/>
        </w:rPr>
        <w:t xml:space="preserve">Não retornar na requisição dado algum sobre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para redefinição com dados de nome de usuário, e-mail e token de acesso;</w:t>
      </w:r>
      <w:r w:rsidR="00A33297">
        <w:rPr>
          <w:sz w:val="26"/>
          <w:szCs w:val="26"/>
        </w:rPr>
        <w:t xml:space="preserve"> </w:t>
      </w:r>
    </w:p>
    <w:p w14:paraId="3E296427" w14:textId="54F40136" w:rsidR="001C4027" w:rsidRDefault="001C4027" w:rsidP="00A33297">
      <w:pPr>
        <w:rPr>
          <w:sz w:val="26"/>
          <w:szCs w:val="26"/>
        </w:rPr>
      </w:pPr>
    </w:p>
    <w:p w14:paraId="2FDF54AD" w14:textId="25C04572" w:rsidR="001C4027" w:rsidRDefault="001C4027" w:rsidP="00A33297">
      <w:pPr>
        <w:rPr>
          <w:sz w:val="26"/>
          <w:szCs w:val="26"/>
        </w:rPr>
      </w:pPr>
    </w:p>
    <w:p w14:paraId="5C34DCA9" w14:textId="73022CB6" w:rsidR="001C4027" w:rsidRDefault="001C4027" w:rsidP="00A33297">
      <w:pPr>
        <w:rPr>
          <w:sz w:val="26"/>
          <w:szCs w:val="26"/>
        </w:rPr>
      </w:pPr>
    </w:p>
    <w:p w14:paraId="357A42D8" w14:textId="2E6334B5" w:rsidR="001C4027" w:rsidRDefault="001C4027" w:rsidP="00A33297">
      <w:pPr>
        <w:rPr>
          <w:sz w:val="26"/>
          <w:szCs w:val="26"/>
        </w:rPr>
      </w:pPr>
    </w:p>
    <w:p w14:paraId="750F4C7F" w14:textId="2A57F1DD" w:rsidR="001C4027" w:rsidRPr="00A36B71" w:rsidRDefault="001C4027" w:rsidP="001C4027">
      <w:pPr>
        <w:jc w:val="center"/>
        <w:rPr>
          <w:b/>
          <w:bCs/>
          <w:color w:val="404040" w:themeColor="text1" w:themeTint="BF"/>
          <w:sz w:val="26"/>
          <w:szCs w:val="26"/>
        </w:rPr>
      </w:pPr>
      <w:r w:rsidRPr="00A36B71">
        <w:rPr>
          <w:b/>
          <w:bCs/>
          <w:noProof/>
          <w:color w:val="404040" w:themeColor="text1" w:themeTint="BF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6A982" wp14:editId="1FD1C65B">
                <wp:simplePos x="0" y="0"/>
                <wp:positionH relativeFrom="column">
                  <wp:posOffset>-13335</wp:posOffset>
                </wp:positionH>
                <wp:positionV relativeFrom="paragraph">
                  <wp:posOffset>282575</wp:posOffset>
                </wp:positionV>
                <wp:extent cx="5362575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6533D" id="Conector reto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2.25pt" to="421.2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404040" w:themeColor="text1" w:themeTint="BF"/>
          <w:sz w:val="26"/>
          <w:szCs w:val="26"/>
        </w:rPr>
        <w:t>Diagrama</w:t>
      </w:r>
    </w:p>
    <w:p w14:paraId="2EE9CE3C" w14:textId="5A999C67" w:rsidR="001C4027" w:rsidRDefault="001C4027" w:rsidP="00A33297">
      <w:pPr>
        <w:rPr>
          <w:sz w:val="26"/>
          <w:szCs w:val="26"/>
        </w:rPr>
      </w:pPr>
    </w:p>
    <w:p w14:paraId="5211F5A1" w14:textId="77777777" w:rsidR="001C4027" w:rsidRDefault="001C4027" w:rsidP="00A33297">
      <w:pPr>
        <w:rPr>
          <w:sz w:val="26"/>
          <w:szCs w:val="26"/>
        </w:rPr>
      </w:pPr>
    </w:p>
    <w:p w14:paraId="3FA0EC95" w14:textId="77777777" w:rsidR="00A33297" w:rsidRDefault="00A33297" w:rsidP="008F10D6">
      <w:pPr>
        <w:rPr>
          <w:sz w:val="26"/>
          <w:szCs w:val="26"/>
        </w:rPr>
      </w:pPr>
    </w:p>
    <w:p w14:paraId="1CA049EE" w14:textId="77777777" w:rsidR="00A2769D" w:rsidRDefault="00A2769D" w:rsidP="00110158">
      <w:pPr>
        <w:rPr>
          <w:sz w:val="26"/>
          <w:szCs w:val="26"/>
        </w:rPr>
      </w:pPr>
    </w:p>
    <w:p w14:paraId="172628D7" w14:textId="77777777" w:rsidR="00110158" w:rsidRDefault="00110158" w:rsidP="008A2ACF">
      <w:pPr>
        <w:rPr>
          <w:sz w:val="26"/>
          <w:szCs w:val="26"/>
        </w:rPr>
      </w:pPr>
    </w:p>
    <w:p w14:paraId="71DEF7D2" w14:textId="6FC42BEB" w:rsidR="00731BFD" w:rsidRDefault="008A2ACF" w:rsidP="008A2ACF">
      <w:r>
        <w:t xml:space="preserve"> </w:t>
      </w:r>
    </w:p>
    <w:sectPr w:rsidR="00731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AA"/>
    <w:rsid w:val="000C66A5"/>
    <w:rsid w:val="00110158"/>
    <w:rsid w:val="001C4027"/>
    <w:rsid w:val="001D4F68"/>
    <w:rsid w:val="002B3225"/>
    <w:rsid w:val="00304921"/>
    <w:rsid w:val="0040715C"/>
    <w:rsid w:val="00647DAA"/>
    <w:rsid w:val="006558C7"/>
    <w:rsid w:val="00697DF5"/>
    <w:rsid w:val="00731BFD"/>
    <w:rsid w:val="008A2ACF"/>
    <w:rsid w:val="008F10D6"/>
    <w:rsid w:val="00A2769D"/>
    <w:rsid w:val="00A33297"/>
    <w:rsid w:val="00A36B71"/>
    <w:rsid w:val="00A56946"/>
    <w:rsid w:val="00B0677A"/>
    <w:rsid w:val="00B73CA7"/>
    <w:rsid w:val="00C97ABE"/>
    <w:rsid w:val="00CE2DDF"/>
    <w:rsid w:val="00D14310"/>
    <w:rsid w:val="00D36D7E"/>
    <w:rsid w:val="00D5144D"/>
    <w:rsid w:val="00E2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3469B"/>
  <w15:chartTrackingRefBased/>
  <w15:docId w15:val="{15239052-3E9F-4AFC-A1B1-CA4FFCE1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47D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2AC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2AC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188</Words>
  <Characters>1016</Characters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2021-03-14T14:53:00Z</dcterms:created>
  <dcterms:modified xsi:type="dcterms:W3CDTF">2021-03-15T02:57:00Z</dcterms:modified>
</cp:coreProperties>
</file>