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520F3E5A"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 xml:space="preserve">“Software </w:t>
      </w:r>
      <w:r w:rsidR="005F03CD">
        <w:rPr>
          <w:rFonts w:ascii="Calibri" w:hAnsi="Calibri" w:cs="Calibri"/>
          <w:b/>
          <w:bCs/>
          <w:sz w:val="28"/>
          <w:szCs w:val="28"/>
        </w:rPr>
        <w:t xml:space="preserve">Validation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7FA8C027"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2ACA1C33" w14:textId="205796C9" w:rsidR="00663415" w:rsidRDefault="007C3869">
          <w:pPr>
            <w:pStyle w:val="TOC1"/>
            <w:tabs>
              <w:tab w:val="left" w:pos="480"/>
              <w:tab w:val="right" w:leader="dot" w:pos="9350"/>
            </w:tabs>
            <w:rPr>
              <w:rFonts w:eastAsiaTheme="minorEastAsia"/>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495767" w:history="1">
            <w:r w:rsidR="00663415" w:rsidRPr="00983EF6">
              <w:rPr>
                <w:rStyle w:val="Hyperlink"/>
                <w:b/>
                <w:bCs/>
                <w:noProof/>
              </w:rPr>
              <w:t>1.</w:t>
            </w:r>
            <w:r w:rsidR="00663415">
              <w:rPr>
                <w:rFonts w:eastAsiaTheme="minorEastAsia"/>
                <w:noProof/>
              </w:rPr>
              <w:tab/>
            </w:r>
            <w:r w:rsidR="00663415" w:rsidRPr="00983EF6">
              <w:rPr>
                <w:rStyle w:val="Hyperlink"/>
                <w:rFonts w:ascii="Calibri" w:hAnsi="Calibri" w:cs="Calibri"/>
                <w:b/>
                <w:bCs/>
                <w:noProof/>
              </w:rPr>
              <w:t>Introduction &amp; Company Overview</w:t>
            </w:r>
            <w:r w:rsidR="00663415">
              <w:rPr>
                <w:noProof/>
                <w:webHidden/>
              </w:rPr>
              <w:tab/>
            </w:r>
            <w:r w:rsidR="00663415">
              <w:rPr>
                <w:noProof/>
                <w:webHidden/>
              </w:rPr>
              <w:fldChar w:fldCharType="begin"/>
            </w:r>
            <w:r w:rsidR="00663415">
              <w:rPr>
                <w:noProof/>
                <w:webHidden/>
              </w:rPr>
              <w:instrText xml:space="preserve"> PAGEREF _Toc234495767 \h </w:instrText>
            </w:r>
            <w:r w:rsidR="00663415">
              <w:rPr>
                <w:noProof/>
                <w:webHidden/>
              </w:rPr>
            </w:r>
            <w:r w:rsidR="00663415">
              <w:rPr>
                <w:noProof/>
                <w:webHidden/>
              </w:rPr>
              <w:fldChar w:fldCharType="separate"/>
            </w:r>
            <w:r w:rsidR="00663415">
              <w:rPr>
                <w:noProof/>
                <w:webHidden/>
              </w:rPr>
              <w:t>3</w:t>
            </w:r>
            <w:r w:rsidR="00663415">
              <w:rPr>
                <w:noProof/>
                <w:webHidden/>
              </w:rPr>
              <w:fldChar w:fldCharType="end"/>
            </w:r>
          </w:hyperlink>
        </w:p>
        <w:p w14:paraId="26A89829" w14:textId="5048482F" w:rsidR="00663415" w:rsidRDefault="00663415">
          <w:pPr>
            <w:pStyle w:val="TOC2"/>
            <w:tabs>
              <w:tab w:val="left" w:pos="960"/>
              <w:tab w:val="right" w:leader="dot" w:pos="9350"/>
            </w:tabs>
            <w:rPr>
              <w:rFonts w:eastAsiaTheme="minorEastAsia"/>
              <w:noProof/>
            </w:rPr>
          </w:pPr>
          <w:hyperlink w:anchor="_Toc234495768" w:history="1">
            <w:r w:rsidRPr="00983EF6">
              <w:rPr>
                <w:rStyle w:val="Hyperlink"/>
                <w:rFonts w:ascii="Calibri" w:hAnsi="Calibri" w:cs="Calibri"/>
                <w:b/>
                <w:bCs/>
                <w:noProof/>
              </w:rPr>
              <w:t>1.1.</w:t>
            </w:r>
            <w:r>
              <w:rPr>
                <w:rFonts w:eastAsiaTheme="minorEastAsia"/>
                <w:noProof/>
              </w:rPr>
              <w:tab/>
            </w:r>
            <w:r w:rsidRPr="00983EF6">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_Toc234495768 \h </w:instrText>
            </w:r>
            <w:r>
              <w:rPr>
                <w:noProof/>
                <w:webHidden/>
              </w:rPr>
            </w:r>
            <w:r>
              <w:rPr>
                <w:noProof/>
                <w:webHidden/>
              </w:rPr>
              <w:fldChar w:fldCharType="separate"/>
            </w:r>
            <w:r>
              <w:rPr>
                <w:noProof/>
                <w:webHidden/>
              </w:rPr>
              <w:t>3</w:t>
            </w:r>
            <w:r>
              <w:rPr>
                <w:noProof/>
                <w:webHidden/>
              </w:rPr>
              <w:fldChar w:fldCharType="end"/>
            </w:r>
          </w:hyperlink>
        </w:p>
        <w:p w14:paraId="2CE2293F" w14:textId="03807ACE" w:rsidR="00663415" w:rsidRDefault="00663415">
          <w:pPr>
            <w:pStyle w:val="TOC2"/>
            <w:tabs>
              <w:tab w:val="left" w:pos="960"/>
              <w:tab w:val="right" w:leader="dot" w:pos="9350"/>
            </w:tabs>
            <w:rPr>
              <w:rFonts w:eastAsiaTheme="minorEastAsia"/>
              <w:noProof/>
            </w:rPr>
          </w:pPr>
          <w:hyperlink w:anchor="_Toc234495769" w:history="1">
            <w:r w:rsidRPr="00983EF6">
              <w:rPr>
                <w:rStyle w:val="Hyperlink"/>
                <w:rFonts w:ascii="Calibri" w:hAnsi="Calibri" w:cs="Calibri"/>
                <w:b/>
                <w:bCs/>
                <w:noProof/>
              </w:rPr>
              <w:t>1.2.</w:t>
            </w:r>
            <w:r>
              <w:rPr>
                <w:rFonts w:eastAsiaTheme="minorEastAsia"/>
                <w:noProof/>
              </w:rPr>
              <w:tab/>
            </w:r>
            <w:r w:rsidRPr="00983EF6">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_Toc234495769 \h </w:instrText>
            </w:r>
            <w:r>
              <w:rPr>
                <w:noProof/>
                <w:webHidden/>
              </w:rPr>
            </w:r>
            <w:r>
              <w:rPr>
                <w:noProof/>
                <w:webHidden/>
              </w:rPr>
              <w:fldChar w:fldCharType="separate"/>
            </w:r>
            <w:r>
              <w:rPr>
                <w:noProof/>
                <w:webHidden/>
              </w:rPr>
              <w:t>3</w:t>
            </w:r>
            <w:r>
              <w:rPr>
                <w:noProof/>
                <w:webHidden/>
              </w:rPr>
              <w:fldChar w:fldCharType="end"/>
            </w:r>
          </w:hyperlink>
        </w:p>
        <w:p w14:paraId="7B55333E" w14:textId="1031BFEA" w:rsidR="00663415" w:rsidRDefault="00663415">
          <w:pPr>
            <w:pStyle w:val="TOC2"/>
            <w:tabs>
              <w:tab w:val="left" w:pos="960"/>
              <w:tab w:val="right" w:leader="dot" w:pos="9350"/>
            </w:tabs>
            <w:rPr>
              <w:rFonts w:eastAsiaTheme="minorEastAsia"/>
              <w:noProof/>
            </w:rPr>
          </w:pPr>
          <w:hyperlink w:anchor="_Toc234495770" w:history="1">
            <w:r w:rsidRPr="00983EF6">
              <w:rPr>
                <w:rStyle w:val="Hyperlink"/>
                <w:rFonts w:ascii="Calibri" w:hAnsi="Calibri" w:cs="Calibri"/>
                <w:b/>
                <w:bCs/>
                <w:noProof/>
              </w:rPr>
              <w:t>1.3.</w:t>
            </w:r>
            <w:r>
              <w:rPr>
                <w:rFonts w:eastAsiaTheme="minorEastAsia"/>
                <w:noProof/>
              </w:rPr>
              <w:tab/>
            </w:r>
            <w:r w:rsidRPr="00983EF6">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_Toc234495770 \h </w:instrText>
            </w:r>
            <w:r>
              <w:rPr>
                <w:noProof/>
                <w:webHidden/>
              </w:rPr>
            </w:r>
            <w:r>
              <w:rPr>
                <w:noProof/>
                <w:webHidden/>
              </w:rPr>
              <w:fldChar w:fldCharType="separate"/>
            </w:r>
            <w:r>
              <w:rPr>
                <w:noProof/>
                <w:webHidden/>
              </w:rPr>
              <w:t>4</w:t>
            </w:r>
            <w:r>
              <w:rPr>
                <w:noProof/>
                <w:webHidden/>
              </w:rPr>
              <w:fldChar w:fldCharType="end"/>
            </w:r>
          </w:hyperlink>
        </w:p>
        <w:p w14:paraId="0E9BDE2B" w14:textId="031CA350" w:rsidR="00663415" w:rsidRDefault="00663415">
          <w:pPr>
            <w:pStyle w:val="TOC2"/>
            <w:tabs>
              <w:tab w:val="left" w:pos="960"/>
              <w:tab w:val="right" w:leader="dot" w:pos="9350"/>
            </w:tabs>
            <w:rPr>
              <w:rFonts w:eastAsiaTheme="minorEastAsia"/>
              <w:noProof/>
            </w:rPr>
          </w:pPr>
          <w:hyperlink w:anchor="_Toc234495771" w:history="1">
            <w:r w:rsidRPr="00983EF6">
              <w:rPr>
                <w:rStyle w:val="Hyperlink"/>
                <w:rFonts w:ascii="Calibri" w:hAnsi="Calibri" w:cs="Calibri"/>
                <w:b/>
                <w:bCs/>
                <w:noProof/>
              </w:rPr>
              <w:t>1.4.</w:t>
            </w:r>
            <w:r>
              <w:rPr>
                <w:rFonts w:eastAsiaTheme="minorEastAsia"/>
                <w:noProof/>
              </w:rPr>
              <w:tab/>
            </w:r>
            <w:r w:rsidRPr="00983EF6">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_Toc234495771 \h </w:instrText>
            </w:r>
            <w:r>
              <w:rPr>
                <w:noProof/>
                <w:webHidden/>
              </w:rPr>
            </w:r>
            <w:r>
              <w:rPr>
                <w:noProof/>
                <w:webHidden/>
              </w:rPr>
              <w:fldChar w:fldCharType="separate"/>
            </w:r>
            <w:r>
              <w:rPr>
                <w:noProof/>
                <w:webHidden/>
              </w:rPr>
              <w:t>4</w:t>
            </w:r>
            <w:r>
              <w:rPr>
                <w:noProof/>
                <w:webHidden/>
              </w:rPr>
              <w:fldChar w:fldCharType="end"/>
            </w:r>
          </w:hyperlink>
        </w:p>
        <w:p w14:paraId="0CA6C8DA" w14:textId="4DBC4573" w:rsidR="00663415" w:rsidRDefault="00663415">
          <w:pPr>
            <w:pStyle w:val="TOC1"/>
            <w:tabs>
              <w:tab w:val="left" w:pos="480"/>
              <w:tab w:val="right" w:leader="dot" w:pos="9350"/>
            </w:tabs>
            <w:rPr>
              <w:rFonts w:eastAsiaTheme="minorEastAsia"/>
              <w:noProof/>
            </w:rPr>
          </w:pPr>
          <w:hyperlink w:anchor="_Toc234495772" w:history="1">
            <w:r w:rsidRPr="00983EF6">
              <w:rPr>
                <w:rStyle w:val="Hyperlink"/>
                <w:b/>
                <w:bCs/>
                <w:noProof/>
              </w:rPr>
              <w:t>2.</w:t>
            </w:r>
            <w:r>
              <w:rPr>
                <w:rFonts w:eastAsiaTheme="minorEastAsia"/>
                <w:noProof/>
              </w:rPr>
              <w:tab/>
            </w:r>
            <w:r w:rsidRPr="00983EF6">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_Toc234495772 \h </w:instrText>
            </w:r>
            <w:r>
              <w:rPr>
                <w:noProof/>
                <w:webHidden/>
              </w:rPr>
            </w:r>
            <w:r>
              <w:rPr>
                <w:noProof/>
                <w:webHidden/>
              </w:rPr>
              <w:fldChar w:fldCharType="separate"/>
            </w:r>
            <w:r>
              <w:rPr>
                <w:noProof/>
                <w:webHidden/>
              </w:rPr>
              <w:t>4</w:t>
            </w:r>
            <w:r>
              <w:rPr>
                <w:noProof/>
                <w:webHidden/>
              </w:rPr>
              <w:fldChar w:fldCharType="end"/>
            </w:r>
          </w:hyperlink>
        </w:p>
        <w:p w14:paraId="757413A1" w14:textId="6D555FB1" w:rsidR="00663415" w:rsidRDefault="00663415">
          <w:pPr>
            <w:pStyle w:val="TOC1"/>
            <w:tabs>
              <w:tab w:val="left" w:pos="480"/>
              <w:tab w:val="right" w:leader="dot" w:pos="9350"/>
            </w:tabs>
            <w:rPr>
              <w:rFonts w:eastAsiaTheme="minorEastAsia"/>
              <w:noProof/>
            </w:rPr>
          </w:pPr>
          <w:hyperlink w:anchor="_Toc234495773" w:history="1">
            <w:r w:rsidRPr="00983EF6">
              <w:rPr>
                <w:rStyle w:val="Hyperlink"/>
                <w:b/>
                <w:bCs/>
                <w:noProof/>
              </w:rPr>
              <w:t>3.</w:t>
            </w:r>
            <w:r>
              <w:rPr>
                <w:rFonts w:eastAsiaTheme="minorEastAsia"/>
                <w:noProof/>
              </w:rPr>
              <w:tab/>
            </w:r>
            <w:r w:rsidRPr="00983EF6">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_Toc234495773 \h </w:instrText>
            </w:r>
            <w:r>
              <w:rPr>
                <w:noProof/>
                <w:webHidden/>
              </w:rPr>
            </w:r>
            <w:r>
              <w:rPr>
                <w:noProof/>
                <w:webHidden/>
              </w:rPr>
              <w:fldChar w:fldCharType="separate"/>
            </w:r>
            <w:r>
              <w:rPr>
                <w:noProof/>
                <w:webHidden/>
              </w:rPr>
              <w:t>5</w:t>
            </w:r>
            <w:r>
              <w:rPr>
                <w:noProof/>
                <w:webHidden/>
              </w:rPr>
              <w:fldChar w:fldCharType="end"/>
            </w:r>
          </w:hyperlink>
        </w:p>
        <w:p w14:paraId="01220FC9" w14:textId="136B4F91" w:rsidR="00663415" w:rsidRDefault="00663415">
          <w:pPr>
            <w:pStyle w:val="TOC1"/>
            <w:tabs>
              <w:tab w:val="left" w:pos="480"/>
              <w:tab w:val="right" w:leader="dot" w:pos="9350"/>
            </w:tabs>
            <w:rPr>
              <w:rFonts w:eastAsiaTheme="minorEastAsia"/>
              <w:noProof/>
            </w:rPr>
          </w:pPr>
          <w:hyperlink w:anchor="_Toc234495774" w:history="1">
            <w:r w:rsidRPr="00983EF6">
              <w:rPr>
                <w:rStyle w:val="Hyperlink"/>
                <w:b/>
                <w:bCs/>
                <w:noProof/>
              </w:rPr>
              <w:t>4.</w:t>
            </w:r>
            <w:r>
              <w:rPr>
                <w:rFonts w:eastAsiaTheme="minorEastAsia"/>
                <w:noProof/>
              </w:rPr>
              <w:tab/>
            </w:r>
            <w:r w:rsidRPr="00983EF6">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_Toc234495774 \h </w:instrText>
            </w:r>
            <w:r>
              <w:rPr>
                <w:noProof/>
                <w:webHidden/>
              </w:rPr>
            </w:r>
            <w:r>
              <w:rPr>
                <w:noProof/>
                <w:webHidden/>
              </w:rPr>
              <w:fldChar w:fldCharType="separate"/>
            </w:r>
            <w:r>
              <w:rPr>
                <w:noProof/>
                <w:webHidden/>
              </w:rPr>
              <w:t>6</w:t>
            </w:r>
            <w:r>
              <w:rPr>
                <w:noProof/>
                <w:webHidden/>
              </w:rPr>
              <w:fldChar w:fldCharType="end"/>
            </w:r>
          </w:hyperlink>
        </w:p>
        <w:p w14:paraId="12C45515" w14:textId="7CB06482" w:rsidR="00663415" w:rsidRDefault="00663415">
          <w:pPr>
            <w:pStyle w:val="TOC1"/>
            <w:tabs>
              <w:tab w:val="left" w:pos="480"/>
              <w:tab w:val="right" w:leader="dot" w:pos="9350"/>
            </w:tabs>
            <w:rPr>
              <w:rFonts w:eastAsiaTheme="minorEastAsia"/>
              <w:noProof/>
            </w:rPr>
          </w:pPr>
          <w:hyperlink w:anchor="_Toc234495775" w:history="1">
            <w:r w:rsidRPr="00983EF6">
              <w:rPr>
                <w:rStyle w:val="Hyperlink"/>
                <w:b/>
                <w:bCs/>
                <w:noProof/>
              </w:rPr>
              <w:t>5.</w:t>
            </w:r>
            <w:r>
              <w:rPr>
                <w:rFonts w:eastAsiaTheme="minorEastAsia"/>
                <w:noProof/>
              </w:rPr>
              <w:tab/>
            </w:r>
            <w:r w:rsidRPr="00983EF6">
              <w:rPr>
                <w:rStyle w:val="Hyperlink"/>
                <w:rFonts w:ascii="Calibri" w:hAnsi="Calibri" w:cs="Calibri"/>
                <w:b/>
                <w:bCs/>
                <w:noProof/>
              </w:rPr>
              <w:t>Code Review Process</w:t>
            </w:r>
            <w:r>
              <w:rPr>
                <w:noProof/>
                <w:webHidden/>
              </w:rPr>
              <w:tab/>
            </w:r>
            <w:r>
              <w:rPr>
                <w:noProof/>
                <w:webHidden/>
              </w:rPr>
              <w:fldChar w:fldCharType="begin"/>
            </w:r>
            <w:r>
              <w:rPr>
                <w:noProof/>
                <w:webHidden/>
              </w:rPr>
              <w:instrText xml:space="preserve"> PAGEREF _Toc234495775 \h </w:instrText>
            </w:r>
            <w:r>
              <w:rPr>
                <w:noProof/>
                <w:webHidden/>
              </w:rPr>
            </w:r>
            <w:r>
              <w:rPr>
                <w:noProof/>
                <w:webHidden/>
              </w:rPr>
              <w:fldChar w:fldCharType="separate"/>
            </w:r>
            <w:r>
              <w:rPr>
                <w:noProof/>
                <w:webHidden/>
              </w:rPr>
              <w:t>8</w:t>
            </w:r>
            <w:r>
              <w:rPr>
                <w:noProof/>
                <w:webHidden/>
              </w:rPr>
              <w:fldChar w:fldCharType="end"/>
            </w:r>
          </w:hyperlink>
        </w:p>
        <w:p w14:paraId="1100CFEA" w14:textId="04CEFD17" w:rsidR="00663415" w:rsidRDefault="00663415">
          <w:pPr>
            <w:pStyle w:val="TOC2"/>
            <w:tabs>
              <w:tab w:val="left" w:pos="960"/>
              <w:tab w:val="right" w:leader="dot" w:pos="9350"/>
            </w:tabs>
            <w:rPr>
              <w:rFonts w:eastAsiaTheme="minorEastAsia"/>
              <w:noProof/>
            </w:rPr>
          </w:pPr>
          <w:hyperlink w:anchor="_Toc234495776" w:history="1">
            <w:r w:rsidRPr="00983EF6">
              <w:rPr>
                <w:rStyle w:val="Hyperlink"/>
                <w:rFonts w:ascii="Calibri" w:hAnsi="Calibri" w:cs="Calibri"/>
                <w:b/>
                <w:bCs/>
                <w:noProof/>
              </w:rPr>
              <w:t>5.1.</w:t>
            </w:r>
            <w:r>
              <w:rPr>
                <w:rFonts w:eastAsiaTheme="minorEastAsia"/>
                <w:noProof/>
              </w:rPr>
              <w:tab/>
            </w:r>
            <w:r w:rsidRPr="00983EF6">
              <w:rPr>
                <w:rStyle w:val="Hyperlink"/>
                <w:rFonts w:ascii="Calibri" w:hAnsi="Calibri" w:cs="Calibri"/>
                <w:b/>
                <w:bCs/>
                <w:noProof/>
              </w:rPr>
              <w:t>Self-Review and Refactoring</w:t>
            </w:r>
            <w:r>
              <w:rPr>
                <w:noProof/>
                <w:webHidden/>
              </w:rPr>
              <w:tab/>
            </w:r>
            <w:r>
              <w:rPr>
                <w:noProof/>
                <w:webHidden/>
              </w:rPr>
              <w:fldChar w:fldCharType="begin"/>
            </w:r>
            <w:r>
              <w:rPr>
                <w:noProof/>
                <w:webHidden/>
              </w:rPr>
              <w:instrText xml:space="preserve"> PAGEREF _Toc234495776 \h </w:instrText>
            </w:r>
            <w:r>
              <w:rPr>
                <w:noProof/>
                <w:webHidden/>
              </w:rPr>
            </w:r>
            <w:r>
              <w:rPr>
                <w:noProof/>
                <w:webHidden/>
              </w:rPr>
              <w:fldChar w:fldCharType="separate"/>
            </w:r>
            <w:r>
              <w:rPr>
                <w:noProof/>
                <w:webHidden/>
              </w:rPr>
              <w:t>8</w:t>
            </w:r>
            <w:r>
              <w:rPr>
                <w:noProof/>
                <w:webHidden/>
              </w:rPr>
              <w:fldChar w:fldCharType="end"/>
            </w:r>
          </w:hyperlink>
        </w:p>
        <w:p w14:paraId="6734F559" w14:textId="30C46851" w:rsidR="00663415" w:rsidRDefault="00663415">
          <w:pPr>
            <w:pStyle w:val="TOC2"/>
            <w:tabs>
              <w:tab w:val="left" w:pos="960"/>
              <w:tab w:val="right" w:leader="dot" w:pos="9350"/>
            </w:tabs>
            <w:rPr>
              <w:rFonts w:eastAsiaTheme="minorEastAsia"/>
              <w:noProof/>
            </w:rPr>
          </w:pPr>
          <w:hyperlink w:anchor="_Toc234495777" w:history="1">
            <w:r w:rsidRPr="00983EF6">
              <w:rPr>
                <w:rStyle w:val="Hyperlink"/>
                <w:rFonts w:ascii="Calibri" w:hAnsi="Calibri" w:cs="Calibri"/>
                <w:b/>
                <w:bCs/>
                <w:noProof/>
              </w:rPr>
              <w:t>5.2.</w:t>
            </w:r>
            <w:r>
              <w:rPr>
                <w:rFonts w:eastAsiaTheme="minorEastAsia"/>
                <w:noProof/>
              </w:rPr>
              <w:tab/>
            </w:r>
            <w:r w:rsidRPr="00983EF6">
              <w:rPr>
                <w:rStyle w:val="Hyperlink"/>
                <w:rFonts w:ascii="Calibri" w:hAnsi="Calibri" w:cs="Calibri"/>
                <w:b/>
                <w:bCs/>
                <w:noProof/>
              </w:rPr>
              <w:t>Architectural Review and Code Quality Improvements</w:t>
            </w:r>
            <w:r>
              <w:rPr>
                <w:noProof/>
                <w:webHidden/>
              </w:rPr>
              <w:tab/>
            </w:r>
            <w:r>
              <w:rPr>
                <w:noProof/>
                <w:webHidden/>
              </w:rPr>
              <w:fldChar w:fldCharType="begin"/>
            </w:r>
            <w:r>
              <w:rPr>
                <w:noProof/>
                <w:webHidden/>
              </w:rPr>
              <w:instrText xml:space="preserve"> PAGEREF _Toc234495777 \h </w:instrText>
            </w:r>
            <w:r>
              <w:rPr>
                <w:noProof/>
                <w:webHidden/>
              </w:rPr>
            </w:r>
            <w:r>
              <w:rPr>
                <w:noProof/>
                <w:webHidden/>
              </w:rPr>
              <w:fldChar w:fldCharType="separate"/>
            </w:r>
            <w:r>
              <w:rPr>
                <w:noProof/>
                <w:webHidden/>
              </w:rPr>
              <w:t>9</w:t>
            </w:r>
            <w:r>
              <w:rPr>
                <w:noProof/>
                <w:webHidden/>
              </w:rPr>
              <w:fldChar w:fldCharType="end"/>
            </w:r>
          </w:hyperlink>
        </w:p>
        <w:p w14:paraId="75B53567" w14:textId="0C20EE98" w:rsidR="00663415" w:rsidRDefault="00663415">
          <w:pPr>
            <w:pStyle w:val="TOC2"/>
            <w:tabs>
              <w:tab w:val="left" w:pos="960"/>
              <w:tab w:val="right" w:leader="dot" w:pos="9350"/>
            </w:tabs>
            <w:rPr>
              <w:rFonts w:eastAsiaTheme="minorEastAsia"/>
              <w:noProof/>
            </w:rPr>
          </w:pPr>
          <w:hyperlink w:anchor="_Toc234495778" w:history="1">
            <w:r w:rsidRPr="00983EF6">
              <w:rPr>
                <w:rStyle w:val="Hyperlink"/>
                <w:rFonts w:ascii="Calibri" w:hAnsi="Calibri" w:cs="Calibri"/>
                <w:b/>
                <w:bCs/>
                <w:noProof/>
              </w:rPr>
              <w:t>5.3.</w:t>
            </w:r>
            <w:r>
              <w:rPr>
                <w:rFonts w:eastAsiaTheme="minorEastAsia"/>
                <w:noProof/>
              </w:rPr>
              <w:tab/>
            </w:r>
            <w:r w:rsidRPr="00983EF6">
              <w:rPr>
                <w:rStyle w:val="Hyperlink"/>
                <w:rFonts w:ascii="Calibri" w:hAnsi="Calibri" w:cs="Calibri"/>
                <w:b/>
                <w:bCs/>
                <w:noProof/>
              </w:rPr>
              <w:t>Final Review Before Feature Completion</w:t>
            </w:r>
            <w:r>
              <w:rPr>
                <w:noProof/>
                <w:webHidden/>
              </w:rPr>
              <w:tab/>
            </w:r>
            <w:r>
              <w:rPr>
                <w:noProof/>
                <w:webHidden/>
              </w:rPr>
              <w:fldChar w:fldCharType="begin"/>
            </w:r>
            <w:r>
              <w:rPr>
                <w:noProof/>
                <w:webHidden/>
              </w:rPr>
              <w:instrText xml:space="preserve"> PAGEREF _Toc234495778 \h </w:instrText>
            </w:r>
            <w:r>
              <w:rPr>
                <w:noProof/>
                <w:webHidden/>
              </w:rPr>
            </w:r>
            <w:r>
              <w:rPr>
                <w:noProof/>
                <w:webHidden/>
              </w:rPr>
              <w:fldChar w:fldCharType="separate"/>
            </w:r>
            <w:r>
              <w:rPr>
                <w:noProof/>
                <w:webHidden/>
              </w:rPr>
              <w:t>10</w:t>
            </w:r>
            <w:r>
              <w:rPr>
                <w:noProof/>
                <w:webHidden/>
              </w:rPr>
              <w:fldChar w:fldCharType="end"/>
            </w:r>
          </w:hyperlink>
        </w:p>
        <w:p w14:paraId="43CE9F50" w14:textId="22CEAD4E" w:rsidR="00663415" w:rsidRDefault="00663415">
          <w:pPr>
            <w:pStyle w:val="TOC1"/>
            <w:tabs>
              <w:tab w:val="left" w:pos="480"/>
              <w:tab w:val="right" w:leader="dot" w:pos="9350"/>
            </w:tabs>
            <w:rPr>
              <w:rFonts w:eastAsiaTheme="minorEastAsia"/>
              <w:noProof/>
            </w:rPr>
          </w:pPr>
          <w:hyperlink w:anchor="_Toc234495779" w:history="1">
            <w:r w:rsidRPr="00983EF6">
              <w:rPr>
                <w:rStyle w:val="Hyperlink"/>
                <w:b/>
                <w:bCs/>
                <w:noProof/>
              </w:rPr>
              <w:t>6.</w:t>
            </w:r>
            <w:r>
              <w:rPr>
                <w:rFonts w:eastAsiaTheme="minorEastAsia"/>
                <w:noProof/>
              </w:rPr>
              <w:tab/>
            </w:r>
            <w:r w:rsidRPr="00983EF6">
              <w:rPr>
                <w:rStyle w:val="Hyperlink"/>
                <w:rFonts w:ascii="Calibri" w:hAnsi="Calibri" w:cs="Calibri"/>
                <w:b/>
                <w:bCs/>
                <w:noProof/>
              </w:rPr>
              <w:t>Testing</w:t>
            </w:r>
            <w:r>
              <w:rPr>
                <w:noProof/>
                <w:webHidden/>
              </w:rPr>
              <w:tab/>
            </w:r>
            <w:r>
              <w:rPr>
                <w:noProof/>
                <w:webHidden/>
              </w:rPr>
              <w:fldChar w:fldCharType="begin"/>
            </w:r>
            <w:r>
              <w:rPr>
                <w:noProof/>
                <w:webHidden/>
              </w:rPr>
              <w:instrText xml:space="preserve"> PAGEREF _Toc234495779 \h </w:instrText>
            </w:r>
            <w:r>
              <w:rPr>
                <w:noProof/>
                <w:webHidden/>
              </w:rPr>
            </w:r>
            <w:r>
              <w:rPr>
                <w:noProof/>
                <w:webHidden/>
              </w:rPr>
              <w:fldChar w:fldCharType="separate"/>
            </w:r>
            <w:r>
              <w:rPr>
                <w:noProof/>
                <w:webHidden/>
              </w:rPr>
              <w:t>11</w:t>
            </w:r>
            <w:r>
              <w:rPr>
                <w:noProof/>
                <w:webHidden/>
              </w:rPr>
              <w:fldChar w:fldCharType="end"/>
            </w:r>
          </w:hyperlink>
        </w:p>
        <w:p w14:paraId="68C2934E" w14:textId="0F7680B4" w:rsidR="00663415" w:rsidRDefault="00663415">
          <w:pPr>
            <w:pStyle w:val="TOC2"/>
            <w:tabs>
              <w:tab w:val="left" w:pos="960"/>
              <w:tab w:val="right" w:leader="dot" w:pos="9350"/>
            </w:tabs>
            <w:rPr>
              <w:rFonts w:eastAsiaTheme="minorEastAsia"/>
              <w:noProof/>
            </w:rPr>
          </w:pPr>
          <w:hyperlink w:anchor="_Toc234495780" w:history="1">
            <w:r w:rsidRPr="00983EF6">
              <w:rPr>
                <w:rStyle w:val="Hyperlink"/>
                <w:rFonts w:ascii="Calibri" w:hAnsi="Calibri" w:cs="Calibri"/>
                <w:b/>
                <w:bCs/>
                <w:noProof/>
              </w:rPr>
              <w:t>6.1.</w:t>
            </w:r>
            <w:r>
              <w:rPr>
                <w:rFonts w:eastAsiaTheme="minorEastAsia"/>
                <w:noProof/>
              </w:rPr>
              <w:tab/>
            </w:r>
            <w:r w:rsidRPr="00983EF6">
              <w:rPr>
                <w:rStyle w:val="Hyperlink"/>
                <w:rFonts w:ascii="Calibri" w:hAnsi="Calibri" w:cs="Calibri"/>
                <w:b/>
                <w:bCs/>
                <w:noProof/>
              </w:rPr>
              <w:t>Unit Testing</w:t>
            </w:r>
            <w:r>
              <w:rPr>
                <w:noProof/>
                <w:webHidden/>
              </w:rPr>
              <w:tab/>
            </w:r>
            <w:r>
              <w:rPr>
                <w:noProof/>
                <w:webHidden/>
              </w:rPr>
              <w:fldChar w:fldCharType="begin"/>
            </w:r>
            <w:r>
              <w:rPr>
                <w:noProof/>
                <w:webHidden/>
              </w:rPr>
              <w:instrText xml:space="preserve"> PAGEREF _Toc234495780 \h </w:instrText>
            </w:r>
            <w:r>
              <w:rPr>
                <w:noProof/>
                <w:webHidden/>
              </w:rPr>
            </w:r>
            <w:r>
              <w:rPr>
                <w:noProof/>
                <w:webHidden/>
              </w:rPr>
              <w:fldChar w:fldCharType="separate"/>
            </w:r>
            <w:r>
              <w:rPr>
                <w:noProof/>
                <w:webHidden/>
              </w:rPr>
              <w:t>11</w:t>
            </w:r>
            <w:r>
              <w:rPr>
                <w:noProof/>
                <w:webHidden/>
              </w:rPr>
              <w:fldChar w:fldCharType="end"/>
            </w:r>
          </w:hyperlink>
        </w:p>
        <w:p w14:paraId="0B9A0FF9" w14:textId="7C14990B" w:rsidR="00663415" w:rsidRDefault="00663415">
          <w:pPr>
            <w:pStyle w:val="TOC3"/>
            <w:tabs>
              <w:tab w:val="left" w:pos="1440"/>
              <w:tab w:val="right" w:leader="dot" w:pos="9350"/>
            </w:tabs>
            <w:rPr>
              <w:rFonts w:eastAsiaTheme="minorEastAsia"/>
              <w:noProof/>
            </w:rPr>
          </w:pPr>
          <w:hyperlink w:anchor="_Toc234495781" w:history="1">
            <w:r w:rsidRPr="00983EF6">
              <w:rPr>
                <w:rStyle w:val="Hyperlink"/>
                <w:rFonts w:ascii="Calibri" w:hAnsi="Calibri" w:cs="Calibri"/>
                <w:b/>
                <w:bCs/>
                <w:noProof/>
              </w:rPr>
              <w:t>6.1.1.</w:t>
            </w:r>
            <w:r>
              <w:rPr>
                <w:rFonts w:eastAsiaTheme="minorEastAsia"/>
                <w:noProof/>
              </w:rPr>
              <w:tab/>
            </w:r>
            <w:r w:rsidRPr="00983EF6">
              <w:rPr>
                <w:rStyle w:val="Hyperlink"/>
                <w:rFonts w:ascii="Calibri" w:hAnsi="Calibri" w:cs="Calibri"/>
                <w:b/>
                <w:bCs/>
                <w:noProof/>
              </w:rPr>
              <w:t>Testing the Document Chunking Service</w:t>
            </w:r>
            <w:r>
              <w:rPr>
                <w:noProof/>
                <w:webHidden/>
              </w:rPr>
              <w:tab/>
            </w:r>
            <w:r>
              <w:rPr>
                <w:noProof/>
                <w:webHidden/>
              </w:rPr>
              <w:fldChar w:fldCharType="begin"/>
            </w:r>
            <w:r>
              <w:rPr>
                <w:noProof/>
                <w:webHidden/>
              </w:rPr>
              <w:instrText xml:space="preserve"> PAGEREF _Toc234495781 \h </w:instrText>
            </w:r>
            <w:r>
              <w:rPr>
                <w:noProof/>
                <w:webHidden/>
              </w:rPr>
            </w:r>
            <w:r>
              <w:rPr>
                <w:noProof/>
                <w:webHidden/>
              </w:rPr>
              <w:fldChar w:fldCharType="separate"/>
            </w:r>
            <w:r>
              <w:rPr>
                <w:noProof/>
                <w:webHidden/>
              </w:rPr>
              <w:t>12</w:t>
            </w:r>
            <w:r>
              <w:rPr>
                <w:noProof/>
                <w:webHidden/>
              </w:rPr>
              <w:fldChar w:fldCharType="end"/>
            </w:r>
          </w:hyperlink>
        </w:p>
        <w:p w14:paraId="306387DE" w14:textId="61B94177" w:rsidR="00663415" w:rsidRDefault="00663415">
          <w:pPr>
            <w:pStyle w:val="TOC3"/>
            <w:tabs>
              <w:tab w:val="left" w:pos="1440"/>
              <w:tab w:val="right" w:leader="dot" w:pos="9350"/>
            </w:tabs>
            <w:rPr>
              <w:rFonts w:eastAsiaTheme="minorEastAsia"/>
              <w:noProof/>
            </w:rPr>
          </w:pPr>
          <w:hyperlink w:anchor="_Toc234495782" w:history="1">
            <w:r w:rsidRPr="00983EF6">
              <w:rPr>
                <w:rStyle w:val="Hyperlink"/>
                <w:rFonts w:ascii="Calibri" w:hAnsi="Calibri" w:cs="Calibri"/>
                <w:b/>
                <w:bCs/>
                <w:noProof/>
              </w:rPr>
              <w:t>6.1.2.</w:t>
            </w:r>
            <w:r>
              <w:rPr>
                <w:rFonts w:eastAsiaTheme="minorEastAsia"/>
                <w:noProof/>
              </w:rPr>
              <w:tab/>
            </w:r>
            <w:r w:rsidRPr="00983EF6">
              <w:rPr>
                <w:rStyle w:val="Hyperlink"/>
                <w:rFonts w:ascii="Calibri" w:hAnsi="Calibri" w:cs="Calibri"/>
                <w:b/>
                <w:bCs/>
                <w:noProof/>
              </w:rPr>
              <w:t>Testing the PDF Extraction Service</w:t>
            </w:r>
            <w:r>
              <w:rPr>
                <w:noProof/>
                <w:webHidden/>
              </w:rPr>
              <w:tab/>
            </w:r>
            <w:r>
              <w:rPr>
                <w:noProof/>
                <w:webHidden/>
              </w:rPr>
              <w:fldChar w:fldCharType="begin"/>
            </w:r>
            <w:r>
              <w:rPr>
                <w:noProof/>
                <w:webHidden/>
              </w:rPr>
              <w:instrText xml:space="preserve"> PAGEREF _Toc234495782 \h </w:instrText>
            </w:r>
            <w:r>
              <w:rPr>
                <w:noProof/>
                <w:webHidden/>
              </w:rPr>
            </w:r>
            <w:r>
              <w:rPr>
                <w:noProof/>
                <w:webHidden/>
              </w:rPr>
              <w:fldChar w:fldCharType="separate"/>
            </w:r>
            <w:r>
              <w:rPr>
                <w:noProof/>
                <w:webHidden/>
              </w:rPr>
              <w:t>12</w:t>
            </w:r>
            <w:r>
              <w:rPr>
                <w:noProof/>
                <w:webHidden/>
              </w:rPr>
              <w:fldChar w:fldCharType="end"/>
            </w:r>
          </w:hyperlink>
        </w:p>
        <w:p w14:paraId="75602344" w14:textId="0501594A" w:rsidR="00663415" w:rsidRDefault="00663415">
          <w:pPr>
            <w:pStyle w:val="TOC3"/>
            <w:tabs>
              <w:tab w:val="left" w:pos="1440"/>
              <w:tab w:val="right" w:leader="dot" w:pos="9350"/>
            </w:tabs>
            <w:rPr>
              <w:rFonts w:eastAsiaTheme="minorEastAsia"/>
              <w:noProof/>
            </w:rPr>
          </w:pPr>
          <w:hyperlink w:anchor="_Toc234495783" w:history="1">
            <w:r w:rsidRPr="00983EF6">
              <w:rPr>
                <w:rStyle w:val="Hyperlink"/>
                <w:rFonts w:ascii="Calibri" w:hAnsi="Calibri" w:cs="Calibri"/>
                <w:b/>
                <w:noProof/>
              </w:rPr>
              <w:t>6.1.3.</w:t>
            </w:r>
            <w:r>
              <w:rPr>
                <w:rFonts w:eastAsiaTheme="minorEastAsia"/>
                <w:noProof/>
              </w:rPr>
              <w:tab/>
            </w:r>
            <w:r w:rsidRPr="00983EF6">
              <w:rPr>
                <w:rStyle w:val="Hyperlink"/>
                <w:rFonts w:ascii="Calibri" w:hAnsi="Calibri" w:cs="Calibri"/>
                <w:b/>
                <w:noProof/>
              </w:rPr>
              <w:t>Testing the Word Extraction Service</w:t>
            </w:r>
            <w:r>
              <w:rPr>
                <w:noProof/>
                <w:webHidden/>
              </w:rPr>
              <w:tab/>
            </w:r>
            <w:r>
              <w:rPr>
                <w:noProof/>
                <w:webHidden/>
              </w:rPr>
              <w:fldChar w:fldCharType="begin"/>
            </w:r>
            <w:r>
              <w:rPr>
                <w:noProof/>
                <w:webHidden/>
              </w:rPr>
              <w:instrText xml:space="preserve"> PAGEREF _Toc234495783 \h </w:instrText>
            </w:r>
            <w:r>
              <w:rPr>
                <w:noProof/>
                <w:webHidden/>
              </w:rPr>
            </w:r>
            <w:r>
              <w:rPr>
                <w:noProof/>
                <w:webHidden/>
              </w:rPr>
              <w:fldChar w:fldCharType="separate"/>
            </w:r>
            <w:r>
              <w:rPr>
                <w:noProof/>
                <w:webHidden/>
              </w:rPr>
              <w:t>13</w:t>
            </w:r>
            <w:r>
              <w:rPr>
                <w:noProof/>
                <w:webHidden/>
              </w:rPr>
              <w:fldChar w:fldCharType="end"/>
            </w:r>
          </w:hyperlink>
        </w:p>
        <w:p w14:paraId="0435DCD2" w14:textId="4C8214FC" w:rsidR="00663415" w:rsidRDefault="00663415">
          <w:pPr>
            <w:pStyle w:val="TOC3"/>
            <w:tabs>
              <w:tab w:val="left" w:pos="1440"/>
              <w:tab w:val="right" w:leader="dot" w:pos="9350"/>
            </w:tabs>
            <w:rPr>
              <w:rFonts w:eastAsiaTheme="minorEastAsia"/>
              <w:noProof/>
            </w:rPr>
          </w:pPr>
          <w:hyperlink w:anchor="_Toc234495784" w:history="1">
            <w:r w:rsidRPr="00983EF6">
              <w:rPr>
                <w:rStyle w:val="Hyperlink"/>
                <w:rFonts w:ascii="Calibri" w:hAnsi="Calibri" w:cs="Calibri"/>
                <w:b/>
                <w:bCs/>
                <w:noProof/>
              </w:rPr>
              <w:t>6.1.4.</w:t>
            </w:r>
            <w:r>
              <w:rPr>
                <w:rFonts w:eastAsiaTheme="minorEastAsia"/>
                <w:noProof/>
              </w:rPr>
              <w:tab/>
            </w:r>
            <w:r w:rsidRPr="00983EF6">
              <w:rPr>
                <w:rStyle w:val="Hyperlink"/>
                <w:rFonts w:ascii="Calibri" w:hAnsi="Calibri" w:cs="Calibri"/>
                <w:b/>
                <w:bCs/>
                <w:noProof/>
              </w:rPr>
              <w:t>Testing the Excel Extraction Service</w:t>
            </w:r>
            <w:r>
              <w:rPr>
                <w:noProof/>
                <w:webHidden/>
              </w:rPr>
              <w:tab/>
            </w:r>
            <w:r>
              <w:rPr>
                <w:noProof/>
                <w:webHidden/>
              </w:rPr>
              <w:fldChar w:fldCharType="begin"/>
            </w:r>
            <w:r>
              <w:rPr>
                <w:noProof/>
                <w:webHidden/>
              </w:rPr>
              <w:instrText xml:space="preserve"> PAGEREF _Toc234495784 \h </w:instrText>
            </w:r>
            <w:r>
              <w:rPr>
                <w:noProof/>
                <w:webHidden/>
              </w:rPr>
            </w:r>
            <w:r>
              <w:rPr>
                <w:noProof/>
                <w:webHidden/>
              </w:rPr>
              <w:fldChar w:fldCharType="separate"/>
            </w:r>
            <w:r>
              <w:rPr>
                <w:noProof/>
                <w:webHidden/>
              </w:rPr>
              <w:t>14</w:t>
            </w:r>
            <w:r>
              <w:rPr>
                <w:noProof/>
                <w:webHidden/>
              </w:rPr>
              <w:fldChar w:fldCharType="end"/>
            </w:r>
          </w:hyperlink>
        </w:p>
        <w:p w14:paraId="2165142C" w14:textId="06B54483" w:rsidR="00663415" w:rsidRDefault="00663415">
          <w:pPr>
            <w:pStyle w:val="TOC3"/>
            <w:tabs>
              <w:tab w:val="left" w:pos="1440"/>
              <w:tab w:val="right" w:leader="dot" w:pos="9350"/>
            </w:tabs>
            <w:rPr>
              <w:rFonts w:eastAsiaTheme="minorEastAsia"/>
              <w:noProof/>
            </w:rPr>
          </w:pPr>
          <w:hyperlink w:anchor="_Toc234495785" w:history="1">
            <w:r w:rsidRPr="00983EF6">
              <w:rPr>
                <w:rStyle w:val="Hyperlink"/>
                <w:rFonts w:ascii="Calibri" w:hAnsi="Calibri" w:cs="Calibri"/>
                <w:b/>
                <w:bCs/>
                <w:noProof/>
              </w:rPr>
              <w:t>6.1.5.</w:t>
            </w:r>
            <w:r>
              <w:rPr>
                <w:rFonts w:eastAsiaTheme="minorEastAsia"/>
                <w:noProof/>
              </w:rPr>
              <w:tab/>
            </w:r>
            <w:r w:rsidRPr="00983EF6">
              <w:rPr>
                <w:rStyle w:val="Hyperlink"/>
                <w:rFonts w:ascii="Calibri" w:hAnsi="Calibri" w:cs="Calibri"/>
                <w:b/>
                <w:bCs/>
                <w:noProof/>
              </w:rPr>
              <w:t>Testing the RAG Retrieval Service</w:t>
            </w:r>
            <w:r>
              <w:rPr>
                <w:noProof/>
                <w:webHidden/>
              </w:rPr>
              <w:tab/>
            </w:r>
            <w:r>
              <w:rPr>
                <w:noProof/>
                <w:webHidden/>
              </w:rPr>
              <w:fldChar w:fldCharType="begin"/>
            </w:r>
            <w:r>
              <w:rPr>
                <w:noProof/>
                <w:webHidden/>
              </w:rPr>
              <w:instrText xml:space="preserve"> PAGEREF _Toc234495785 \h </w:instrText>
            </w:r>
            <w:r>
              <w:rPr>
                <w:noProof/>
                <w:webHidden/>
              </w:rPr>
            </w:r>
            <w:r>
              <w:rPr>
                <w:noProof/>
                <w:webHidden/>
              </w:rPr>
              <w:fldChar w:fldCharType="separate"/>
            </w:r>
            <w:r>
              <w:rPr>
                <w:noProof/>
                <w:webHidden/>
              </w:rPr>
              <w:t>15</w:t>
            </w:r>
            <w:r>
              <w:rPr>
                <w:noProof/>
                <w:webHidden/>
              </w:rPr>
              <w:fldChar w:fldCharType="end"/>
            </w:r>
          </w:hyperlink>
        </w:p>
        <w:p w14:paraId="3DC39215" w14:textId="15434ABD" w:rsidR="00663415" w:rsidRDefault="00663415">
          <w:pPr>
            <w:pStyle w:val="TOC2"/>
            <w:tabs>
              <w:tab w:val="left" w:pos="960"/>
              <w:tab w:val="right" w:leader="dot" w:pos="9350"/>
            </w:tabs>
            <w:rPr>
              <w:rFonts w:eastAsiaTheme="minorEastAsia"/>
              <w:noProof/>
            </w:rPr>
          </w:pPr>
          <w:hyperlink w:anchor="_Toc234495786" w:history="1">
            <w:r w:rsidRPr="00983EF6">
              <w:rPr>
                <w:rStyle w:val="Hyperlink"/>
                <w:rFonts w:ascii="Calibri" w:hAnsi="Calibri" w:cs="Calibri"/>
                <w:b/>
                <w:bCs/>
                <w:noProof/>
              </w:rPr>
              <w:t>6.2.</w:t>
            </w:r>
            <w:r>
              <w:rPr>
                <w:rFonts w:eastAsiaTheme="minorEastAsia"/>
                <w:noProof/>
              </w:rPr>
              <w:tab/>
            </w:r>
            <w:r w:rsidRPr="00983EF6">
              <w:rPr>
                <w:rStyle w:val="Hyperlink"/>
                <w:rFonts w:ascii="Calibri" w:hAnsi="Calibri" w:cs="Calibri"/>
                <w:b/>
                <w:bCs/>
                <w:noProof/>
              </w:rPr>
              <w:t>API Testing</w:t>
            </w:r>
            <w:r>
              <w:rPr>
                <w:noProof/>
                <w:webHidden/>
              </w:rPr>
              <w:tab/>
            </w:r>
            <w:r>
              <w:rPr>
                <w:noProof/>
                <w:webHidden/>
              </w:rPr>
              <w:fldChar w:fldCharType="begin"/>
            </w:r>
            <w:r>
              <w:rPr>
                <w:noProof/>
                <w:webHidden/>
              </w:rPr>
              <w:instrText xml:space="preserve"> PAGEREF _Toc234495786 \h </w:instrText>
            </w:r>
            <w:r>
              <w:rPr>
                <w:noProof/>
                <w:webHidden/>
              </w:rPr>
            </w:r>
            <w:r>
              <w:rPr>
                <w:noProof/>
                <w:webHidden/>
              </w:rPr>
              <w:fldChar w:fldCharType="separate"/>
            </w:r>
            <w:r>
              <w:rPr>
                <w:noProof/>
                <w:webHidden/>
              </w:rPr>
              <w:t>15</w:t>
            </w:r>
            <w:r>
              <w:rPr>
                <w:noProof/>
                <w:webHidden/>
              </w:rPr>
              <w:fldChar w:fldCharType="end"/>
            </w:r>
          </w:hyperlink>
        </w:p>
        <w:p w14:paraId="12C80F04" w14:textId="28737470" w:rsidR="00663415" w:rsidRDefault="00663415">
          <w:pPr>
            <w:pStyle w:val="TOC3"/>
            <w:tabs>
              <w:tab w:val="left" w:pos="1440"/>
              <w:tab w:val="right" w:leader="dot" w:pos="9350"/>
            </w:tabs>
            <w:rPr>
              <w:rFonts w:eastAsiaTheme="minorEastAsia"/>
              <w:noProof/>
            </w:rPr>
          </w:pPr>
          <w:hyperlink w:anchor="_Toc234495787" w:history="1">
            <w:r w:rsidRPr="00983EF6">
              <w:rPr>
                <w:rStyle w:val="Hyperlink"/>
                <w:rFonts w:ascii="Calibri" w:hAnsi="Calibri" w:cs="Calibri"/>
                <w:b/>
                <w:bCs/>
                <w:noProof/>
              </w:rPr>
              <w:t>6.2.1.</w:t>
            </w:r>
            <w:r>
              <w:rPr>
                <w:rFonts w:eastAsiaTheme="minorEastAsia"/>
                <w:noProof/>
              </w:rPr>
              <w:tab/>
            </w:r>
            <w:r w:rsidRPr="00983EF6">
              <w:rPr>
                <w:rStyle w:val="Hyperlink"/>
                <w:rFonts w:ascii="Calibri" w:hAnsi="Calibri" w:cs="Calibri"/>
                <w:b/>
                <w:bCs/>
                <w:noProof/>
              </w:rPr>
              <w:t>Testing the Embedding API Integration</w:t>
            </w:r>
            <w:r>
              <w:rPr>
                <w:noProof/>
                <w:webHidden/>
              </w:rPr>
              <w:tab/>
            </w:r>
            <w:r>
              <w:rPr>
                <w:noProof/>
                <w:webHidden/>
              </w:rPr>
              <w:fldChar w:fldCharType="begin"/>
            </w:r>
            <w:r>
              <w:rPr>
                <w:noProof/>
                <w:webHidden/>
              </w:rPr>
              <w:instrText xml:space="preserve"> PAGEREF _Toc234495787 \h </w:instrText>
            </w:r>
            <w:r>
              <w:rPr>
                <w:noProof/>
                <w:webHidden/>
              </w:rPr>
            </w:r>
            <w:r>
              <w:rPr>
                <w:noProof/>
                <w:webHidden/>
              </w:rPr>
              <w:fldChar w:fldCharType="separate"/>
            </w:r>
            <w:r>
              <w:rPr>
                <w:noProof/>
                <w:webHidden/>
              </w:rPr>
              <w:t>16</w:t>
            </w:r>
            <w:r>
              <w:rPr>
                <w:noProof/>
                <w:webHidden/>
              </w:rPr>
              <w:fldChar w:fldCharType="end"/>
            </w:r>
          </w:hyperlink>
        </w:p>
        <w:p w14:paraId="1FF4C8B3" w14:textId="613334A7" w:rsidR="00663415" w:rsidRDefault="00663415">
          <w:pPr>
            <w:pStyle w:val="TOC3"/>
            <w:tabs>
              <w:tab w:val="left" w:pos="1440"/>
              <w:tab w:val="right" w:leader="dot" w:pos="9350"/>
            </w:tabs>
            <w:rPr>
              <w:rFonts w:eastAsiaTheme="minorEastAsia"/>
              <w:noProof/>
            </w:rPr>
          </w:pPr>
          <w:hyperlink w:anchor="_Toc234495788" w:history="1">
            <w:r w:rsidRPr="00983EF6">
              <w:rPr>
                <w:rStyle w:val="Hyperlink"/>
                <w:rFonts w:ascii="Calibri" w:hAnsi="Calibri" w:cs="Calibri"/>
                <w:b/>
                <w:bCs/>
                <w:noProof/>
              </w:rPr>
              <w:t>6.2.2.</w:t>
            </w:r>
            <w:r>
              <w:rPr>
                <w:rFonts w:eastAsiaTheme="minorEastAsia"/>
                <w:noProof/>
              </w:rPr>
              <w:tab/>
            </w:r>
            <w:r w:rsidRPr="00983EF6">
              <w:rPr>
                <w:rStyle w:val="Hyperlink"/>
                <w:rFonts w:ascii="Calibri" w:hAnsi="Calibri" w:cs="Calibri"/>
                <w:b/>
                <w:bCs/>
                <w:noProof/>
              </w:rPr>
              <w:t>Testing the Language Model API Integration</w:t>
            </w:r>
            <w:r>
              <w:rPr>
                <w:noProof/>
                <w:webHidden/>
              </w:rPr>
              <w:tab/>
            </w:r>
            <w:r>
              <w:rPr>
                <w:noProof/>
                <w:webHidden/>
              </w:rPr>
              <w:fldChar w:fldCharType="begin"/>
            </w:r>
            <w:r>
              <w:rPr>
                <w:noProof/>
                <w:webHidden/>
              </w:rPr>
              <w:instrText xml:space="preserve"> PAGEREF _Toc234495788 \h </w:instrText>
            </w:r>
            <w:r>
              <w:rPr>
                <w:noProof/>
                <w:webHidden/>
              </w:rPr>
            </w:r>
            <w:r>
              <w:rPr>
                <w:noProof/>
                <w:webHidden/>
              </w:rPr>
              <w:fldChar w:fldCharType="separate"/>
            </w:r>
            <w:r>
              <w:rPr>
                <w:noProof/>
                <w:webHidden/>
              </w:rPr>
              <w:t>17</w:t>
            </w:r>
            <w:r>
              <w:rPr>
                <w:noProof/>
                <w:webHidden/>
              </w:rPr>
              <w:fldChar w:fldCharType="end"/>
            </w:r>
          </w:hyperlink>
        </w:p>
        <w:p w14:paraId="0CC43001" w14:textId="0266F925" w:rsidR="00663415" w:rsidRDefault="00663415">
          <w:pPr>
            <w:pStyle w:val="TOC3"/>
            <w:tabs>
              <w:tab w:val="left" w:pos="1440"/>
              <w:tab w:val="right" w:leader="dot" w:pos="9350"/>
            </w:tabs>
            <w:rPr>
              <w:rFonts w:eastAsiaTheme="minorEastAsia"/>
              <w:noProof/>
            </w:rPr>
          </w:pPr>
          <w:hyperlink w:anchor="_Toc234495789" w:history="1">
            <w:r w:rsidRPr="00983EF6">
              <w:rPr>
                <w:rStyle w:val="Hyperlink"/>
                <w:rFonts w:ascii="Calibri" w:hAnsi="Calibri" w:cs="Calibri"/>
                <w:b/>
                <w:bCs/>
                <w:noProof/>
              </w:rPr>
              <w:t>6.2.3.</w:t>
            </w:r>
            <w:r>
              <w:rPr>
                <w:rFonts w:eastAsiaTheme="minorEastAsia"/>
                <w:noProof/>
              </w:rPr>
              <w:tab/>
            </w:r>
            <w:r w:rsidRPr="00983EF6">
              <w:rPr>
                <w:rStyle w:val="Hyperlink"/>
                <w:rFonts w:ascii="Calibri" w:hAnsi="Calibri" w:cs="Calibri"/>
                <w:b/>
                <w:bCs/>
                <w:noProof/>
              </w:rPr>
              <w:t>Testing API Failure Scenarios</w:t>
            </w:r>
            <w:r>
              <w:rPr>
                <w:noProof/>
                <w:webHidden/>
              </w:rPr>
              <w:tab/>
            </w:r>
            <w:r>
              <w:rPr>
                <w:noProof/>
                <w:webHidden/>
              </w:rPr>
              <w:fldChar w:fldCharType="begin"/>
            </w:r>
            <w:r>
              <w:rPr>
                <w:noProof/>
                <w:webHidden/>
              </w:rPr>
              <w:instrText xml:space="preserve"> PAGEREF _Toc234495789 \h </w:instrText>
            </w:r>
            <w:r>
              <w:rPr>
                <w:noProof/>
                <w:webHidden/>
              </w:rPr>
            </w:r>
            <w:r>
              <w:rPr>
                <w:noProof/>
                <w:webHidden/>
              </w:rPr>
              <w:fldChar w:fldCharType="separate"/>
            </w:r>
            <w:r>
              <w:rPr>
                <w:noProof/>
                <w:webHidden/>
              </w:rPr>
              <w:t>18</w:t>
            </w:r>
            <w:r>
              <w:rPr>
                <w:noProof/>
                <w:webHidden/>
              </w:rPr>
              <w:fldChar w:fldCharType="end"/>
            </w:r>
          </w:hyperlink>
        </w:p>
        <w:p w14:paraId="6217421C" w14:textId="5D7259F2" w:rsidR="007C3869" w:rsidRPr="007C3869" w:rsidRDefault="007C3869" w:rsidP="007C3869">
          <w:pPr>
            <w:spacing w:after="0"/>
          </w:pPr>
          <w:r w:rsidRPr="00473510">
            <w:rPr>
              <w:rFonts w:ascii="Calibri" w:hAnsi="Calibri" w:cs="Calibri"/>
              <w:b/>
              <w:bCs/>
              <w:noProof/>
            </w:rPr>
            <w:fldChar w:fldCharType="end"/>
          </w:r>
        </w:p>
      </w:sdtContent>
    </w:sdt>
    <w:p w14:paraId="473CF3C6" w14:textId="16AF7B99" w:rsidR="00663415" w:rsidRPr="0095340E" w:rsidRDefault="00663415" w:rsidP="0095340E">
      <w:pPr>
        <w:spacing w:after="0"/>
      </w:pPr>
    </w:p>
    <w:p w14:paraId="07F51D74" w14:textId="42E0DAF6" w:rsidR="00A44BD5" w:rsidRDefault="00B640FB" w:rsidP="00A44BD5">
      <w:pPr>
        <w:spacing w:after="80"/>
        <w:rPr>
          <w:rFonts w:ascii="Calibri" w:hAnsi="Calibri" w:cs="Calibri"/>
          <w:b/>
          <w:bCs/>
          <w:sz w:val="28"/>
          <w:szCs w:val="28"/>
        </w:rPr>
      </w:pPr>
      <w:r w:rsidRPr="00B640FB">
        <w:rPr>
          <w:rFonts w:ascii="Calibri" w:hAnsi="Calibri" w:cs="Calibri"/>
          <w:b/>
          <w:bCs/>
          <w:sz w:val="28"/>
          <w:szCs w:val="28"/>
        </w:rPr>
        <w:t>List of Figures</w:t>
      </w:r>
    </w:p>
    <w:p w14:paraId="4D3FB6F0" w14:textId="35FFC0CB" w:rsidR="003955FE" w:rsidRDefault="00B640FB">
      <w:pPr>
        <w:pStyle w:val="TableofFigures"/>
        <w:tabs>
          <w:tab w:val="right" w:leader="dot" w:pos="9350"/>
        </w:tabs>
        <w:rPr>
          <w:rFonts w:eastAsiaTheme="minorEastAsia"/>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496031" w:history="1">
        <w:r w:rsidR="003955FE" w:rsidRPr="00813B51">
          <w:rPr>
            <w:rStyle w:val="Hyperlink"/>
            <w:b/>
            <w:bCs/>
            <w:noProof/>
          </w:rPr>
          <w:t>Figure 1:</w:t>
        </w:r>
        <w:r w:rsidR="003955FE" w:rsidRPr="00813B51">
          <w:rPr>
            <w:rStyle w:val="Hyperlink"/>
            <w:noProof/>
          </w:rPr>
          <w:t xml:space="preserve"> Dispatching background document processing after a successful upload</w:t>
        </w:r>
        <w:r w:rsidR="003955FE">
          <w:rPr>
            <w:noProof/>
            <w:webHidden/>
          </w:rPr>
          <w:tab/>
        </w:r>
        <w:r w:rsidR="003955FE">
          <w:rPr>
            <w:noProof/>
            <w:webHidden/>
          </w:rPr>
          <w:fldChar w:fldCharType="begin"/>
        </w:r>
        <w:r w:rsidR="003955FE">
          <w:rPr>
            <w:noProof/>
            <w:webHidden/>
          </w:rPr>
          <w:instrText xml:space="preserve"> PAGEREF _Toc234496031 \h </w:instrText>
        </w:r>
        <w:r w:rsidR="003955FE">
          <w:rPr>
            <w:noProof/>
            <w:webHidden/>
          </w:rPr>
        </w:r>
        <w:r w:rsidR="003955FE">
          <w:rPr>
            <w:noProof/>
            <w:webHidden/>
          </w:rPr>
          <w:fldChar w:fldCharType="separate"/>
        </w:r>
        <w:r w:rsidR="003955FE">
          <w:rPr>
            <w:noProof/>
            <w:webHidden/>
          </w:rPr>
          <w:t>9</w:t>
        </w:r>
        <w:r w:rsidR="003955FE">
          <w:rPr>
            <w:noProof/>
            <w:webHidden/>
          </w:rPr>
          <w:fldChar w:fldCharType="end"/>
        </w:r>
      </w:hyperlink>
    </w:p>
    <w:p w14:paraId="2059F2DA" w14:textId="5C45618F" w:rsidR="003955FE" w:rsidRDefault="003955FE">
      <w:pPr>
        <w:pStyle w:val="TableofFigures"/>
        <w:tabs>
          <w:tab w:val="right" w:leader="dot" w:pos="9350"/>
        </w:tabs>
        <w:rPr>
          <w:rFonts w:eastAsiaTheme="minorEastAsia"/>
          <w:noProof/>
        </w:rPr>
      </w:pPr>
      <w:hyperlink w:anchor="_Toc234496032" w:history="1">
        <w:r w:rsidRPr="00813B51">
          <w:rPr>
            <w:rStyle w:val="Hyperlink"/>
            <w:b/>
            <w:bCs/>
            <w:noProof/>
          </w:rPr>
          <w:t>Figure 2:</w:t>
        </w:r>
        <w:r w:rsidRPr="00813B51">
          <w:rPr>
            <w:rStyle w:val="Hyperlink"/>
            <w:noProof/>
          </w:rPr>
          <w:t xml:space="preserve"> Document processing with asynchronous embedding generation</w:t>
        </w:r>
        <w:r>
          <w:rPr>
            <w:noProof/>
            <w:webHidden/>
          </w:rPr>
          <w:tab/>
        </w:r>
        <w:r>
          <w:rPr>
            <w:noProof/>
            <w:webHidden/>
          </w:rPr>
          <w:fldChar w:fldCharType="begin"/>
        </w:r>
        <w:r>
          <w:rPr>
            <w:noProof/>
            <w:webHidden/>
          </w:rPr>
          <w:instrText xml:space="preserve"> PAGEREF _Toc234496032 \h </w:instrText>
        </w:r>
        <w:r>
          <w:rPr>
            <w:noProof/>
            <w:webHidden/>
          </w:rPr>
        </w:r>
        <w:r>
          <w:rPr>
            <w:noProof/>
            <w:webHidden/>
          </w:rPr>
          <w:fldChar w:fldCharType="separate"/>
        </w:r>
        <w:r>
          <w:rPr>
            <w:noProof/>
            <w:webHidden/>
          </w:rPr>
          <w:t>10</w:t>
        </w:r>
        <w:r>
          <w:rPr>
            <w:noProof/>
            <w:webHidden/>
          </w:rPr>
          <w:fldChar w:fldCharType="end"/>
        </w:r>
      </w:hyperlink>
    </w:p>
    <w:p w14:paraId="35C64A9F" w14:textId="1AEDE0A3" w:rsidR="003955FE" w:rsidRDefault="003955FE">
      <w:pPr>
        <w:pStyle w:val="TableofFigures"/>
        <w:tabs>
          <w:tab w:val="right" w:leader="dot" w:pos="9350"/>
        </w:tabs>
        <w:rPr>
          <w:rFonts w:eastAsiaTheme="minorEastAsia"/>
          <w:noProof/>
        </w:rPr>
      </w:pPr>
      <w:hyperlink w:anchor="_Toc234496033" w:history="1">
        <w:r w:rsidRPr="00813B51">
          <w:rPr>
            <w:rStyle w:val="Hyperlink"/>
            <w:b/>
            <w:bCs/>
            <w:noProof/>
          </w:rPr>
          <w:t>Figure 3:</w:t>
        </w:r>
        <w:r w:rsidRPr="00813B51">
          <w:rPr>
            <w:rStyle w:val="Hyperlink"/>
            <w:noProof/>
          </w:rPr>
          <w:t xml:space="preserve"> </w:t>
        </w:r>
        <w:r w:rsidRPr="00813B51">
          <w:rPr>
            <w:rStyle w:val="Hyperlink"/>
            <w:rFonts w:cs="Calibri"/>
            <w:noProof/>
          </w:rPr>
          <w:t>Unit test verifying document chunk generation and metadata preservation</w:t>
        </w:r>
        <w:r>
          <w:rPr>
            <w:noProof/>
            <w:webHidden/>
          </w:rPr>
          <w:tab/>
        </w:r>
        <w:r>
          <w:rPr>
            <w:noProof/>
            <w:webHidden/>
          </w:rPr>
          <w:fldChar w:fldCharType="begin"/>
        </w:r>
        <w:r>
          <w:rPr>
            <w:noProof/>
            <w:webHidden/>
          </w:rPr>
          <w:instrText xml:space="preserve"> PAGEREF _Toc234496033 \h </w:instrText>
        </w:r>
        <w:r>
          <w:rPr>
            <w:noProof/>
            <w:webHidden/>
          </w:rPr>
        </w:r>
        <w:r>
          <w:rPr>
            <w:noProof/>
            <w:webHidden/>
          </w:rPr>
          <w:fldChar w:fldCharType="separate"/>
        </w:r>
        <w:r>
          <w:rPr>
            <w:noProof/>
            <w:webHidden/>
          </w:rPr>
          <w:t>12</w:t>
        </w:r>
        <w:r>
          <w:rPr>
            <w:noProof/>
            <w:webHidden/>
          </w:rPr>
          <w:fldChar w:fldCharType="end"/>
        </w:r>
      </w:hyperlink>
    </w:p>
    <w:p w14:paraId="13297CCC" w14:textId="61E425CB" w:rsidR="003955FE" w:rsidRDefault="003955FE">
      <w:pPr>
        <w:pStyle w:val="TableofFigures"/>
        <w:tabs>
          <w:tab w:val="right" w:leader="dot" w:pos="9350"/>
        </w:tabs>
        <w:rPr>
          <w:rFonts w:eastAsiaTheme="minorEastAsia"/>
          <w:noProof/>
        </w:rPr>
      </w:pPr>
      <w:hyperlink w:anchor="_Toc234496034" w:history="1">
        <w:r w:rsidRPr="00813B51">
          <w:rPr>
            <w:rStyle w:val="Hyperlink"/>
            <w:b/>
            <w:bCs/>
            <w:noProof/>
          </w:rPr>
          <w:t>Figure 4:</w:t>
        </w:r>
        <w:r w:rsidRPr="00813B51">
          <w:rPr>
            <w:rStyle w:val="Hyperlink"/>
            <w:noProof/>
          </w:rPr>
          <w:t xml:space="preserve"> </w:t>
        </w:r>
        <w:r w:rsidRPr="00813B51">
          <w:rPr>
            <w:rStyle w:val="Hyperlink"/>
            <w:rFonts w:cs="Calibri"/>
            <w:noProof/>
          </w:rPr>
          <w:t>Unit test validating PDF text normalization</w:t>
        </w:r>
        <w:r>
          <w:rPr>
            <w:noProof/>
            <w:webHidden/>
          </w:rPr>
          <w:tab/>
        </w:r>
        <w:r>
          <w:rPr>
            <w:noProof/>
            <w:webHidden/>
          </w:rPr>
          <w:fldChar w:fldCharType="begin"/>
        </w:r>
        <w:r>
          <w:rPr>
            <w:noProof/>
            <w:webHidden/>
          </w:rPr>
          <w:instrText xml:space="preserve"> PAGEREF _Toc234496034 \h </w:instrText>
        </w:r>
        <w:r>
          <w:rPr>
            <w:noProof/>
            <w:webHidden/>
          </w:rPr>
        </w:r>
        <w:r>
          <w:rPr>
            <w:noProof/>
            <w:webHidden/>
          </w:rPr>
          <w:fldChar w:fldCharType="separate"/>
        </w:r>
        <w:r>
          <w:rPr>
            <w:noProof/>
            <w:webHidden/>
          </w:rPr>
          <w:t>13</w:t>
        </w:r>
        <w:r>
          <w:rPr>
            <w:noProof/>
            <w:webHidden/>
          </w:rPr>
          <w:fldChar w:fldCharType="end"/>
        </w:r>
      </w:hyperlink>
    </w:p>
    <w:p w14:paraId="39A55914" w14:textId="4E5195BB" w:rsidR="003955FE" w:rsidRDefault="003955FE">
      <w:pPr>
        <w:pStyle w:val="TableofFigures"/>
        <w:tabs>
          <w:tab w:val="right" w:leader="dot" w:pos="9350"/>
        </w:tabs>
        <w:rPr>
          <w:rFonts w:eastAsiaTheme="minorEastAsia"/>
          <w:noProof/>
        </w:rPr>
      </w:pPr>
      <w:hyperlink w:anchor="_Toc234496035" w:history="1">
        <w:r w:rsidRPr="00813B51">
          <w:rPr>
            <w:rStyle w:val="Hyperlink"/>
            <w:b/>
            <w:bCs/>
            <w:noProof/>
          </w:rPr>
          <w:t>Figure 5:</w:t>
        </w:r>
        <w:r w:rsidRPr="00813B51">
          <w:rPr>
            <w:rStyle w:val="Hyperlink"/>
            <w:noProof/>
          </w:rPr>
          <w:t xml:space="preserve"> </w:t>
        </w:r>
        <w:r w:rsidRPr="00813B51">
          <w:rPr>
            <w:rStyle w:val="Hyperlink"/>
            <w:rFonts w:cs="Calibri"/>
            <w:noProof/>
          </w:rPr>
          <w:t>Unit test verifying Word document text extraction</w:t>
        </w:r>
        <w:r>
          <w:rPr>
            <w:noProof/>
            <w:webHidden/>
          </w:rPr>
          <w:tab/>
        </w:r>
        <w:r>
          <w:rPr>
            <w:noProof/>
            <w:webHidden/>
          </w:rPr>
          <w:fldChar w:fldCharType="begin"/>
        </w:r>
        <w:r>
          <w:rPr>
            <w:noProof/>
            <w:webHidden/>
          </w:rPr>
          <w:instrText xml:space="preserve"> PAGEREF _Toc234496035 \h </w:instrText>
        </w:r>
        <w:r>
          <w:rPr>
            <w:noProof/>
            <w:webHidden/>
          </w:rPr>
        </w:r>
        <w:r>
          <w:rPr>
            <w:noProof/>
            <w:webHidden/>
          </w:rPr>
          <w:fldChar w:fldCharType="separate"/>
        </w:r>
        <w:r>
          <w:rPr>
            <w:noProof/>
            <w:webHidden/>
          </w:rPr>
          <w:t>13</w:t>
        </w:r>
        <w:r>
          <w:rPr>
            <w:noProof/>
            <w:webHidden/>
          </w:rPr>
          <w:fldChar w:fldCharType="end"/>
        </w:r>
      </w:hyperlink>
    </w:p>
    <w:p w14:paraId="17572C3C" w14:textId="6E437C90" w:rsidR="003955FE" w:rsidRDefault="003955FE">
      <w:pPr>
        <w:pStyle w:val="TableofFigures"/>
        <w:tabs>
          <w:tab w:val="right" w:leader="dot" w:pos="9350"/>
        </w:tabs>
        <w:rPr>
          <w:rFonts w:eastAsiaTheme="minorEastAsia"/>
          <w:noProof/>
        </w:rPr>
      </w:pPr>
      <w:hyperlink w:anchor="_Toc234496036" w:history="1">
        <w:r w:rsidRPr="00813B51">
          <w:rPr>
            <w:rStyle w:val="Hyperlink"/>
            <w:b/>
            <w:bCs/>
            <w:noProof/>
          </w:rPr>
          <w:t>Figure 6:</w:t>
        </w:r>
        <w:r w:rsidRPr="00813B51">
          <w:rPr>
            <w:rStyle w:val="Hyperlink"/>
            <w:noProof/>
          </w:rPr>
          <w:t xml:space="preserve"> </w:t>
        </w:r>
        <w:r w:rsidRPr="00813B51">
          <w:rPr>
            <w:rStyle w:val="Hyperlink"/>
            <w:rFonts w:cs="Calibri"/>
            <w:noProof/>
          </w:rPr>
          <w:t>Unit test verifying spreadsheet text extraction</w:t>
        </w:r>
        <w:r>
          <w:rPr>
            <w:noProof/>
            <w:webHidden/>
          </w:rPr>
          <w:tab/>
        </w:r>
        <w:r>
          <w:rPr>
            <w:noProof/>
            <w:webHidden/>
          </w:rPr>
          <w:fldChar w:fldCharType="begin"/>
        </w:r>
        <w:r>
          <w:rPr>
            <w:noProof/>
            <w:webHidden/>
          </w:rPr>
          <w:instrText xml:space="preserve"> PAGEREF _Toc234496036 \h </w:instrText>
        </w:r>
        <w:r>
          <w:rPr>
            <w:noProof/>
            <w:webHidden/>
          </w:rPr>
        </w:r>
        <w:r>
          <w:rPr>
            <w:noProof/>
            <w:webHidden/>
          </w:rPr>
          <w:fldChar w:fldCharType="separate"/>
        </w:r>
        <w:r>
          <w:rPr>
            <w:noProof/>
            <w:webHidden/>
          </w:rPr>
          <w:t>14</w:t>
        </w:r>
        <w:r>
          <w:rPr>
            <w:noProof/>
            <w:webHidden/>
          </w:rPr>
          <w:fldChar w:fldCharType="end"/>
        </w:r>
      </w:hyperlink>
    </w:p>
    <w:p w14:paraId="0648B6B8" w14:textId="02EE712B" w:rsidR="003955FE" w:rsidRDefault="003955FE">
      <w:pPr>
        <w:pStyle w:val="TableofFigures"/>
        <w:tabs>
          <w:tab w:val="right" w:leader="dot" w:pos="9350"/>
        </w:tabs>
        <w:rPr>
          <w:rFonts w:eastAsiaTheme="minorEastAsia"/>
          <w:noProof/>
        </w:rPr>
      </w:pPr>
      <w:hyperlink w:anchor="_Toc234496037" w:history="1">
        <w:r w:rsidRPr="00813B51">
          <w:rPr>
            <w:rStyle w:val="Hyperlink"/>
            <w:b/>
            <w:bCs/>
            <w:noProof/>
          </w:rPr>
          <w:t>Figure 7</w:t>
        </w:r>
        <w:r w:rsidRPr="00813B51">
          <w:rPr>
            <w:rStyle w:val="Hyperlink"/>
            <w:rFonts w:cs="Calibri"/>
            <w:b/>
            <w:bCs/>
            <w:noProof/>
          </w:rPr>
          <w:t>:</w:t>
        </w:r>
        <w:r w:rsidRPr="00813B51">
          <w:rPr>
            <w:rStyle w:val="Hyperlink"/>
            <w:rFonts w:cs="Calibri"/>
            <w:noProof/>
          </w:rPr>
          <w:t xml:space="preserve"> Unit test verifying semantic document retrieval.</w:t>
        </w:r>
        <w:r>
          <w:rPr>
            <w:noProof/>
            <w:webHidden/>
          </w:rPr>
          <w:tab/>
        </w:r>
        <w:r>
          <w:rPr>
            <w:noProof/>
            <w:webHidden/>
          </w:rPr>
          <w:fldChar w:fldCharType="begin"/>
        </w:r>
        <w:r>
          <w:rPr>
            <w:noProof/>
            <w:webHidden/>
          </w:rPr>
          <w:instrText xml:space="preserve"> PAGEREF _Toc234496037 \h </w:instrText>
        </w:r>
        <w:r>
          <w:rPr>
            <w:noProof/>
            <w:webHidden/>
          </w:rPr>
        </w:r>
        <w:r>
          <w:rPr>
            <w:noProof/>
            <w:webHidden/>
          </w:rPr>
          <w:fldChar w:fldCharType="separate"/>
        </w:r>
        <w:r>
          <w:rPr>
            <w:noProof/>
            <w:webHidden/>
          </w:rPr>
          <w:t>15</w:t>
        </w:r>
        <w:r>
          <w:rPr>
            <w:noProof/>
            <w:webHidden/>
          </w:rPr>
          <w:fldChar w:fldCharType="end"/>
        </w:r>
      </w:hyperlink>
    </w:p>
    <w:p w14:paraId="2E9657CF" w14:textId="6E9C9574" w:rsidR="003955FE" w:rsidRDefault="003955FE">
      <w:pPr>
        <w:pStyle w:val="TableofFigures"/>
        <w:tabs>
          <w:tab w:val="right" w:leader="dot" w:pos="9350"/>
        </w:tabs>
        <w:rPr>
          <w:rFonts w:eastAsiaTheme="minorEastAsia"/>
          <w:noProof/>
        </w:rPr>
      </w:pPr>
      <w:hyperlink w:anchor="_Toc234496038" w:history="1">
        <w:r w:rsidRPr="00813B51">
          <w:rPr>
            <w:rStyle w:val="Hyperlink"/>
            <w:b/>
            <w:bCs/>
            <w:noProof/>
          </w:rPr>
          <w:t>Figure 8</w:t>
        </w:r>
        <w:r w:rsidRPr="00813B51">
          <w:rPr>
            <w:rStyle w:val="Hyperlink"/>
            <w:rFonts w:cs="Calibri"/>
            <w:b/>
            <w:bCs/>
            <w:noProof/>
          </w:rPr>
          <w:t>:</w:t>
        </w:r>
        <w:r w:rsidRPr="00813B51">
          <w:rPr>
            <w:rStyle w:val="Hyperlink"/>
            <w:rFonts w:cs="Calibri"/>
            <w:noProof/>
          </w:rPr>
          <w:t xml:space="preserve"> Mocking the embedding API response.</w:t>
        </w:r>
        <w:r>
          <w:rPr>
            <w:noProof/>
            <w:webHidden/>
          </w:rPr>
          <w:tab/>
        </w:r>
        <w:r>
          <w:rPr>
            <w:noProof/>
            <w:webHidden/>
          </w:rPr>
          <w:fldChar w:fldCharType="begin"/>
        </w:r>
        <w:r>
          <w:rPr>
            <w:noProof/>
            <w:webHidden/>
          </w:rPr>
          <w:instrText xml:space="preserve"> PAGEREF _Toc234496038 \h </w:instrText>
        </w:r>
        <w:r>
          <w:rPr>
            <w:noProof/>
            <w:webHidden/>
          </w:rPr>
        </w:r>
        <w:r>
          <w:rPr>
            <w:noProof/>
            <w:webHidden/>
          </w:rPr>
          <w:fldChar w:fldCharType="separate"/>
        </w:r>
        <w:r>
          <w:rPr>
            <w:noProof/>
            <w:webHidden/>
          </w:rPr>
          <w:t>16</w:t>
        </w:r>
        <w:r>
          <w:rPr>
            <w:noProof/>
            <w:webHidden/>
          </w:rPr>
          <w:fldChar w:fldCharType="end"/>
        </w:r>
      </w:hyperlink>
    </w:p>
    <w:p w14:paraId="58B3650F" w14:textId="10F00EC7" w:rsidR="003955FE" w:rsidRDefault="003955FE">
      <w:pPr>
        <w:pStyle w:val="TableofFigures"/>
        <w:tabs>
          <w:tab w:val="right" w:leader="dot" w:pos="9350"/>
        </w:tabs>
        <w:rPr>
          <w:rFonts w:eastAsiaTheme="minorEastAsia"/>
          <w:noProof/>
        </w:rPr>
      </w:pPr>
      <w:hyperlink w:anchor="_Toc234496039" w:history="1">
        <w:r w:rsidRPr="00813B51">
          <w:rPr>
            <w:rStyle w:val="Hyperlink"/>
            <w:b/>
            <w:bCs/>
            <w:noProof/>
          </w:rPr>
          <w:t>Figure 9</w:t>
        </w:r>
        <w:r w:rsidRPr="00813B51">
          <w:rPr>
            <w:rStyle w:val="Hyperlink"/>
            <w:rFonts w:cs="Calibri"/>
            <w:b/>
            <w:bCs/>
            <w:noProof/>
          </w:rPr>
          <w:t>:</w:t>
        </w:r>
        <w:r w:rsidRPr="00813B51">
          <w:rPr>
            <w:rStyle w:val="Hyperlink"/>
            <w:rFonts w:cs="Calibri"/>
            <w:noProof/>
          </w:rPr>
          <w:t xml:space="preserve"> Verifying the embedding API request and response.</w:t>
        </w:r>
        <w:r>
          <w:rPr>
            <w:noProof/>
            <w:webHidden/>
          </w:rPr>
          <w:tab/>
        </w:r>
        <w:r>
          <w:rPr>
            <w:noProof/>
            <w:webHidden/>
          </w:rPr>
          <w:fldChar w:fldCharType="begin"/>
        </w:r>
        <w:r>
          <w:rPr>
            <w:noProof/>
            <w:webHidden/>
          </w:rPr>
          <w:instrText xml:space="preserve"> PAGEREF _Toc234496039 \h </w:instrText>
        </w:r>
        <w:r>
          <w:rPr>
            <w:noProof/>
            <w:webHidden/>
          </w:rPr>
        </w:r>
        <w:r>
          <w:rPr>
            <w:noProof/>
            <w:webHidden/>
          </w:rPr>
          <w:fldChar w:fldCharType="separate"/>
        </w:r>
        <w:r>
          <w:rPr>
            <w:noProof/>
            <w:webHidden/>
          </w:rPr>
          <w:t>17</w:t>
        </w:r>
        <w:r>
          <w:rPr>
            <w:noProof/>
            <w:webHidden/>
          </w:rPr>
          <w:fldChar w:fldCharType="end"/>
        </w:r>
      </w:hyperlink>
    </w:p>
    <w:p w14:paraId="7538C783" w14:textId="42960174" w:rsidR="003955FE" w:rsidRDefault="003955FE">
      <w:pPr>
        <w:pStyle w:val="TableofFigures"/>
        <w:tabs>
          <w:tab w:val="right" w:leader="dot" w:pos="9350"/>
        </w:tabs>
        <w:rPr>
          <w:rFonts w:eastAsiaTheme="minorEastAsia"/>
          <w:noProof/>
        </w:rPr>
      </w:pPr>
      <w:hyperlink w:anchor="_Toc234496040" w:history="1">
        <w:r w:rsidRPr="00813B51">
          <w:rPr>
            <w:rStyle w:val="Hyperlink"/>
            <w:b/>
            <w:bCs/>
            <w:noProof/>
          </w:rPr>
          <w:t>Figure 10</w:t>
        </w:r>
        <w:r w:rsidRPr="00813B51">
          <w:rPr>
            <w:rStyle w:val="Hyperlink"/>
            <w:rFonts w:cs="Calibri"/>
            <w:b/>
            <w:bCs/>
            <w:noProof/>
          </w:rPr>
          <w:t>:</w:t>
        </w:r>
        <w:r w:rsidRPr="00813B51">
          <w:rPr>
            <w:rStyle w:val="Hyperlink"/>
            <w:rFonts w:cs="Calibri"/>
            <w:noProof/>
          </w:rPr>
          <w:t xml:space="preserve"> Mocking the language model API response.</w:t>
        </w:r>
        <w:r>
          <w:rPr>
            <w:noProof/>
            <w:webHidden/>
          </w:rPr>
          <w:tab/>
        </w:r>
        <w:r>
          <w:rPr>
            <w:noProof/>
            <w:webHidden/>
          </w:rPr>
          <w:fldChar w:fldCharType="begin"/>
        </w:r>
        <w:r>
          <w:rPr>
            <w:noProof/>
            <w:webHidden/>
          </w:rPr>
          <w:instrText xml:space="preserve"> PAGEREF _Toc234496040 \h </w:instrText>
        </w:r>
        <w:r>
          <w:rPr>
            <w:noProof/>
            <w:webHidden/>
          </w:rPr>
        </w:r>
        <w:r>
          <w:rPr>
            <w:noProof/>
            <w:webHidden/>
          </w:rPr>
          <w:fldChar w:fldCharType="separate"/>
        </w:r>
        <w:r>
          <w:rPr>
            <w:noProof/>
            <w:webHidden/>
          </w:rPr>
          <w:t>17</w:t>
        </w:r>
        <w:r>
          <w:rPr>
            <w:noProof/>
            <w:webHidden/>
          </w:rPr>
          <w:fldChar w:fldCharType="end"/>
        </w:r>
      </w:hyperlink>
    </w:p>
    <w:p w14:paraId="1E4AEF58" w14:textId="3787C5F3" w:rsidR="003955FE" w:rsidRDefault="003955FE">
      <w:pPr>
        <w:pStyle w:val="TableofFigures"/>
        <w:tabs>
          <w:tab w:val="right" w:leader="dot" w:pos="9350"/>
        </w:tabs>
        <w:rPr>
          <w:rFonts w:eastAsiaTheme="minorEastAsia"/>
          <w:noProof/>
        </w:rPr>
      </w:pPr>
      <w:hyperlink w:anchor="_Toc234496041" w:history="1">
        <w:r w:rsidRPr="00813B51">
          <w:rPr>
            <w:rStyle w:val="Hyperlink"/>
            <w:b/>
            <w:bCs/>
            <w:noProof/>
          </w:rPr>
          <w:t>Figure 11</w:t>
        </w:r>
        <w:r w:rsidRPr="00813B51">
          <w:rPr>
            <w:rStyle w:val="Hyperlink"/>
            <w:rFonts w:cs="Calibri"/>
            <w:b/>
            <w:bCs/>
            <w:noProof/>
          </w:rPr>
          <w:t>:</w:t>
        </w:r>
        <w:r w:rsidRPr="00813B51">
          <w:rPr>
            <w:rStyle w:val="Hyperlink"/>
            <w:rFonts w:cs="Calibri"/>
            <w:noProof/>
          </w:rPr>
          <w:t xml:space="preserve"> Verifying prompt construction before the language model request.</w:t>
        </w:r>
        <w:r>
          <w:rPr>
            <w:noProof/>
            <w:webHidden/>
          </w:rPr>
          <w:tab/>
        </w:r>
        <w:r>
          <w:rPr>
            <w:noProof/>
            <w:webHidden/>
          </w:rPr>
          <w:fldChar w:fldCharType="begin"/>
        </w:r>
        <w:r>
          <w:rPr>
            <w:noProof/>
            <w:webHidden/>
          </w:rPr>
          <w:instrText xml:space="preserve"> PAGEREF _Toc234496041 \h </w:instrText>
        </w:r>
        <w:r>
          <w:rPr>
            <w:noProof/>
            <w:webHidden/>
          </w:rPr>
        </w:r>
        <w:r>
          <w:rPr>
            <w:noProof/>
            <w:webHidden/>
          </w:rPr>
          <w:fldChar w:fldCharType="separate"/>
        </w:r>
        <w:r>
          <w:rPr>
            <w:noProof/>
            <w:webHidden/>
          </w:rPr>
          <w:t>18</w:t>
        </w:r>
        <w:r>
          <w:rPr>
            <w:noProof/>
            <w:webHidden/>
          </w:rPr>
          <w:fldChar w:fldCharType="end"/>
        </w:r>
      </w:hyperlink>
    </w:p>
    <w:p w14:paraId="3BCCB519" w14:textId="1E7581ED" w:rsidR="003955FE" w:rsidRDefault="003955FE">
      <w:pPr>
        <w:pStyle w:val="TableofFigures"/>
        <w:tabs>
          <w:tab w:val="right" w:leader="dot" w:pos="9350"/>
        </w:tabs>
        <w:rPr>
          <w:rFonts w:eastAsiaTheme="minorEastAsia"/>
          <w:noProof/>
        </w:rPr>
      </w:pPr>
      <w:hyperlink w:anchor="_Toc234496042" w:history="1">
        <w:r w:rsidRPr="00813B51">
          <w:rPr>
            <w:rStyle w:val="Hyperlink"/>
            <w:b/>
            <w:bCs/>
            <w:noProof/>
          </w:rPr>
          <w:t>Figure 12:</w:t>
        </w:r>
        <w:r w:rsidRPr="00813B51">
          <w:rPr>
            <w:rStyle w:val="Hyperlink"/>
            <w:noProof/>
          </w:rPr>
          <w:t xml:space="preserve"> Verifying missing API credentials and unsupported provider configurations</w:t>
        </w:r>
        <w:r>
          <w:rPr>
            <w:noProof/>
            <w:webHidden/>
          </w:rPr>
          <w:tab/>
        </w:r>
        <w:r>
          <w:rPr>
            <w:noProof/>
            <w:webHidden/>
          </w:rPr>
          <w:fldChar w:fldCharType="begin"/>
        </w:r>
        <w:r>
          <w:rPr>
            <w:noProof/>
            <w:webHidden/>
          </w:rPr>
          <w:instrText xml:space="preserve"> PAGEREF _Toc234496042 \h </w:instrText>
        </w:r>
        <w:r>
          <w:rPr>
            <w:noProof/>
            <w:webHidden/>
          </w:rPr>
        </w:r>
        <w:r>
          <w:rPr>
            <w:noProof/>
            <w:webHidden/>
          </w:rPr>
          <w:fldChar w:fldCharType="separate"/>
        </w:r>
        <w:r>
          <w:rPr>
            <w:noProof/>
            <w:webHidden/>
          </w:rPr>
          <w:t>18</w:t>
        </w:r>
        <w:r>
          <w:rPr>
            <w:noProof/>
            <w:webHidden/>
          </w:rPr>
          <w:fldChar w:fldCharType="end"/>
        </w:r>
      </w:hyperlink>
    </w:p>
    <w:p w14:paraId="186ABA25" w14:textId="374C476A" w:rsidR="00A44BD5" w:rsidRDefault="00B640FB" w:rsidP="00A44BD5">
      <w:pPr>
        <w:spacing w:after="80"/>
      </w:pPr>
      <w:r w:rsidRPr="00E24667">
        <w:fldChar w:fldCharType="end"/>
      </w:r>
    </w:p>
    <w:p w14:paraId="47624360" w14:textId="77777777" w:rsidR="00F30F0C" w:rsidRDefault="00F30F0C" w:rsidP="00A44BD5">
      <w:pPr>
        <w:spacing w:after="80"/>
      </w:pPr>
    </w:p>
    <w:p w14:paraId="1264D2BC" w14:textId="77777777" w:rsidR="00F30F0C" w:rsidRDefault="00F30F0C" w:rsidP="00A44BD5">
      <w:pPr>
        <w:spacing w:after="80"/>
      </w:pPr>
    </w:p>
    <w:p w14:paraId="39D08B45" w14:textId="77777777" w:rsidR="00F30F0C" w:rsidRDefault="00F30F0C" w:rsidP="00A44BD5">
      <w:pPr>
        <w:spacing w:after="80"/>
      </w:pPr>
    </w:p>
    <w:p w14:paraId="78F608C3" w14:textId="77777777" w:rsidR="00F30F0C" w:rsidRDefault="00F30F0C" w:rsidP="00A44BD5">
      <w:pPr>
        <w:spacing w:after="80"/>
      </w:pPr>
    </w:p>
    <w:p w14:paraId="5B8E0086" w14:textId="77777777" w:rsidR="00F30F0C" w:rsidRDefault="00F30F0C" w:rsidP="00A44BD5">
      <w:pPr>
        <w:spacing w:after="80"/>
      </w:pPr>
    </w:p>
    <w:p w14:paraId="5D56037F" w14:textId="77777777" w:rsidR="00F30F0C" w:rsidRDefault="00F30F0C" w:rsidP="00A44BD5">
      <w:pPr>
        <w:spacing w:after="80"/>
      </w:pPr>
    </w:p>
    <w:p w14:paraId="38665041" w14:textId="77777777" w:rsidR="00F30F0C" w:rsidRDefault="00F30F0C" w:rsidP="00A44BD5">
      <w:pPr>
        <w:spacing w:after="80"/>
      </w:pPr>
    </w:p>
    <w:p w14:paraId="0F58D9BC" w14:textId="77777777" w:rsidR="00F30F0C" w:rsidRDefault="00F30F0C" w:rsidP="00A44BD5">
      <w:pPr>
        <w:spacing w:after="80"/>
      </w:pPr>
    </w:p>
    <w:p w14:paraId="69454013" w14:textId="77777777" w:rsidR="00F30F0C" w:rsidRDefault="00F30F0C" w:rsidP="00A44BD5">
      <w:pPr>
        <w:spacing w:after="80"/>
      </w:pPr>
    </w:p>
    <w:p w14:paraId="35BAC099" w14:textId="77777777" w:rsidR="00F30F0C" w:rsidRDefault="00F30F0C" w:rsidP="00A44BD5">
      <w:pPr>
        <w:spacing w:after="80"/>
      </w:pPr>
    </w:p>
    <w:p w14:paraId="6076BE20" w14:textId="77777777" w:rsidR="00F30F0C" w:rsidRDefault="00F30F0C" w:rsidP="00A44BD5">
      <w:pPr>
        <w:spacing w:after="80"/>
      </w:pPr>
    </w:p>
    <w:p w14:paraId="072916BE" w14:textId="77777777" w:rsidR="00F30F0C" w:rsidRDefault="00F30F0C" w:rsidP="00A44BD5">
      <w:pPr>
        <w:spacing w:after="80"/>
      </w:pPr>
    </w:p>
    <w:p w14:paraId="08E076AD" w14:textId="77777777" w:rsidR="00F30F0C" w:rsidRDefault="00F30F0C" w:rsidP="00A44BD5">
      <w:pPr>
        <w:spacing w:after="80"/>
      </w:pPr>
    </w:p>
    <w:p w14:paraId="3A6782A1" w14:textId="77777777" w:rsidR="00F30F0C" w:rsidRDefault="00F30F0C" w:rsidP="00A44BD5">
      <w:pPr>
        <w:spacing w:after="80"/>
      </w:pPr>
    </w:p>
    <w:p w14:paraId="129F4C0A" w14:textId="77777777" w:rsidR="00F30F0C" w:rsidRDefault="00F30F0C" w:rsidP="00A44BD5">
      <w:pPr>
        <w:spacing w:after="80"/>
      </w:pPr>
    </w:p>
    <w:p w14:paraId="66B4D08D" w14:textId="77777777" w:rsidR="00F30F0C" w:rsidRDefault="00F30F0C" w:rsidP="00A44BD5">
      <w:pPr>
        <w:spacing w:after="80"/>
      </w:pPr>
    </w:p>
    <w:p w14:paraId="6BEFF2A8" w14:textId="77777777" w:rsidR="00F30F0C" w:rsidRDefault="00F30F0C" w:rsidP="00A44BD5">
      <w:pPr>
        <w:spacing w:after="80"/>
      </w:pPr>
    </w:p>
    <w:p w14:paraId="673AF5EB" w14:textId="77777777" w:rsidR="00F30F0C" w:rsidRDefault="00F30F0C" w:rsidP="00A44BD5">
      <w:pPr>
        <w:spacing w:after="80"/>
      </w:pPr>
    </w:p>
    <w:p w14:paraId="4DF1B7A6" w14:textId="77777777" w:rsidR="00F30F0C" w:rsidRPr="00A44BD5" w:rsidRDefault="00F30F0C" w:rsidP="00A44BD5">
      <w:pPr>
        <w:spacing w:after="80"/>
      </w:pPr>
    </w:p>
    <w:p w14:paraId="6696BDBB" w14:textId="54FFFF88" w:rsidR="001C35DB" w:rsidRPr="00A060F6" w:rsidRDefault="001C35DB">
      <w:pPr>
        <w:pStyle w:val="Heading1"/>
        <w:numPr>
          <w:ilvl w:val="0"/>
          <w:numId w:val="1"/>
        </w:numPr>
        <w:rPr>
          <w:rFonts w:ascii="Calibri" w:hAnsi="Calibri" w:cs="Calibri"/>
          <w:b/>
          <w:bCs/>
          <w:color w:val="auto"/>
          <w:sz w:val="28"/>
          <w:szCs w:val="28"/>
        </w:rPr>
      </w:pPr>
      <w:bookmarkStart w:id="0" w:name="_Toc234495767"/>
      <w:r w:rsidRPr="00A060F6">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1"/>
        </w:numPr>
        <w:rPr>
          <w:rFonts w:ascii="Calibri" w:hAnsi="Calibri" w:cs="Calibri"/>
          <w:b/>
          <w:bCs/>
          <w:color w:val="auto"/>
          <w:sz w:val="24"/>
          <w:szCs w:val="24"/>
        </w:rPr>
      </w:pPr>
      <w:bookmarkStart w:id="1" w:name="_Toc234495768"/>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0589B464"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xml:space="preserve">. The development process involved requirements analysis, software specification, system design, architecture planning, implementation, and validation of the proposed solution. </w:t>
      </w:r>
      <w:r w:rsidR="00C46506" w:rsidRPr="00C46506">
        <w:rPr>
          <w:rFonts w:ascii="Calibri" w:hAnsi="Calibri" w:cs="Calibri"/>
          <w:sz w:val="22"/>
          <w:szCs w:val="22"/>
        </w:rPr>
        <w:t>This report focuses on the verification and validation activities performed during development. It describes the code review process, unit testing, API testing, performance testing, functional test cases, and validation activities carried out to ensure that the developed system satisfies its specified requirements and operates reliably under practical conditions</w:t>
      </w:r>
      <w:r w:rsidR="001C35DB" w:rsidRPr="00C1068D">
        <w:rPr>
          <w:rFonts w:ascii="Calibri" w:hAnsi="Calibri" w:cs="Calibri"/>
          <w:sz w:val="22"/>
          <w:szCs w:val="22"/>
        </w:rPr>
        <w:t>.</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1"/>
        </w:numPr>
        <w:rPr>
          <w:rFonts w:ascii="Calibri" w:hAnsi="Calibri" w:cs="Calibri"/>
          <w:b/>
          <w:bCs/>
          <w:color w:val="auto"/>
          <w:sz w:val="24"/>
          <w:szCs w:val="24"/>
        </w:rPr>
      </w:pPr>
      <w:bookmarkStart w:id="2" w:name="_Toc234495769"/>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1"/>
        </w:numPr>
        <w:rPr>
          <w:rFonts w:ascii="Calibri" w:hAnsi="Calibri" w:cs="Calibri"/>
          <w:b/>
          <w:bCs/>
          <w:color w:val="auto"/>
          <w:sz w:val="24"/>
          <w:szCs w:val="24"/>
        </w:rPr>
      </w:pPr>
      <w:bookmarkStart w:id="3" w:name="_Toc234495770"/>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1"/>
        </w:numPr>
        <w:rPr>
          <w:rFonts w:ascii="Calibri" w:hAnsi="Calibri" w:cs="Calibri"/>
          <w:b/>
          <w:bCs/>
          <w:color w:val="auto"/>
          <w:sz w:val="24"/>
          <w:szCs w:val="24"/>
        </w:rPr>
      </w:pPr>
      <w:bookmarkStart w:id="4" w:name="_Toc234495771"/>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1"/>
        </w:numPr>
        <w:spacing w:before="240"/>
        <w:rPr>
          <w:rFonts w:ascii="Calibri" w:hAnsi="Calibri" w:cs="Calibri"/>
          <w:b/>
          <w:bCs/>
        </w:rPr>
      </w:pPr>
      <w:bookmarkStart w:id="5" w:name="_Toc234495772"/>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w:t>
      </w:r>
      <w:proofErr w:type="gramStart"/>
      <w:r w:rsidRPr="00464D07">
        <w:rPr>
          <w:rFonts w:ascii="Calibri" w:hAnsi="Calibri" w:cs="Calibri"/>
          <w:sz w:val="22"/>
          <w:szCs w:val="22"/>
        </w:rPr>
        <w:t>powered Retrieval</w:t>
      </w:r>
      <w:proofErr w:type="gramEnd"/>
      <w:r w:rsidRPr="00464D07">
        <w:rPr>
          <w:rFonts w:ascii="Calibri" w:hAnsi="Calibri" w:cs="Calibri"/>
          <w:sz w:val="22"/>
          <w:szCs w:val="22"/>
        </w:rPr>
        <w:t xml:space="preserve">-Augmented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As part of this work, I developed </w:t>
      </w:r>
      <w:proofErr w:type="gramStart"/>
      <w:r w:rsidRPr="00464D07">
        <w:rPr>
          <w:rFonts w:ascii="Calibri" w:hAnsi="Calibri" w:cs="Calibri"/>
          <w:sz w:val="22"/>
          <w:szCs w:val="22"/>
        </w:rPr>
        <w:t>the document</w:t>
      </w:r>
      <w:proofErr w:type="gramEnd"/>
      <w:r w:rsidRPr="00464D07">
        <w:rPr>
          <w:rFonts w:ascii="Calibri" w:hAnsi="Calibri" w:cs="Calibri"/>
          <w:sz w:val="22"/>
          <w:szCs w:val="22"/>
        </w:rPr>
        <w:t xml:space="preserve">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pPr>
        <w:pStyle w:val="Heading1"/>
        <w:numPr>
          <w:ilvl w:val="0"/>
          <w:numId w:val="1"/>
        </w:numPr>
        <w:spacing w:before="240"/>
        <w:rPr>
          <w:rFonts w:ascii="Calibri" w:hAnsi="Calibri" w:cs="Calibri"/>
          <w:b/>
          <w:bCs/>
          <w:color w:val="auto"/>
          <w:sz w:val="28"/>
          <w:szCs w:val="28"/>
        </w:rPr>
      </w:pPr>
      <w:bookmarkStart w:id="6" w:name="_Toc234495773"/>
      <w:r w:rsidRPr="00912B37">
        <w:rPr>
          <w:rFonts w:ascii="Calibri" w:hAnsi="Calibri" w:cs="Calibri"/>
          <w:b/>
          <w:bCs/>
          <w:color w:val="auto"/>
          <w:sz w:val="28"/>
          <w:szCs w:val="28"/>
        </w:rPr>
        <w:t>Project Overview</w:t>
      </w:r>
      <w:bookmarkEnd w:id="6"/>
    </w:p>
    <w:p w14:paraId="5E09D0B3" w14:textId="3CD657B5"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Users can upload and manage enterprise documents through a centralized repository. After </w:t>
      </w:r>
      <w:proofErr w:type="gramStart"/>
      <w:r w:rsidRPr="002D0279">
        <w:rPr>
          <w:rFonts w:ascii="Calibri" w:hAnsi="Calibri" w:cs="Calibri"/>
          <w:sz w:val="22"/>
          <w:szCs w:val="22"/>
        </w:rPr>
        <w:t>upload</w:t>
      </w:r>
      <w:proofErr w:type="gramEnd"/>
      <w:r w:rsidRPr="002D0279">
        <w:rPr>
          <w:rFonts w:ascii="Calibri" w:hAnsi="Calibri" w:cs="Calibri"/>
          <w:sz w:val="22"/>
          <w:szCs w:val="22"/>
        </w:rPr>
        <w:t>,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26073FDA" w:rsidR="002D0279" w:rsidRPr="002D0279" w:rsidRDefault="002D0279" w:rsidP="002D0279">
      <w:pPr>
        <w:rPr>
          <w:rFonts w:ascii="Calibri" w:hAnsi="Calibri" w:cs="Calibri"/>
          <w:sz w:val="22"/>
          <w:szCs w:val="22"/>
        </w:rPr>
      </w:pPr>
      <w:r w:rsidRPr="002D0279">
        <w:rPr>
          <w:rFonts w:ascii="Calibri" w:hAnsi="Calibri" w:cs="Calibri"/>
          <w:sz w:val="22"/>
          <w:szCs w:val="22"/>
        </w:rPr>
        <w:t>The system follows a modular architecture that separates document management, document processing, semantic retrieval, conversational interaction, and background processing into independent components.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Default="00FD1B07">
      <w:pPr>
        <w:pStyle w:val="Heading1"/>
        <w:numPr>
          <w:ilvl w:val="0"/>
          <w:numId w:val="1"/>
        </w:numPr>
        <w:spacing w:before="240"/>
        <w:rPr>
          <w:rFonts w:ascii="Calibri" w:hAnsi="Calibri" w:cs="Calibri"/>
          <w:b/>
          <w:bCs/>
          <w:color w:val="auto"/>
          <w:sz w:val="28"/>
          <w:szCs w:val="28"/>
        </w:rPr>
      </w:pPr>
      <w:bookmarkStart w:id="7" w:name="_Toc234495774"/>
      <w:r w:rsidRPr="00912B37">
        <w:rPr>
          <w:rFonts w:ascii="Calibri" w:hAnsi="Calibri" w:cs="Calibri"/>
          <w:b/>
          <w:bCs/>
          <w:color w:val="auto"/>
          <w:sz w:val="28"/>
          <w:szCs w:val="28"/>
        </w:rPr>
        <w:t>Tools &amp; Frameworks</w:t>
      </w:r>
      <w:bookmarkEnd w:id="7"/>
    </w:p>
    <w:p w14:paraId="12B62213"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The development and verification of the AI-powered document retrieval system relied on a combination of backend technologies, development tools, testing utilities, and supporting frameworks. These tools were selected to ensure that the application could be implemented efficiently while also providing mechanisms for debugging, validating functionality, and maintaining software quality throughout the development lifecycle.</w:t>
      </w:r>
    </w:p>
    <w:p w14:paraId="7045F9EF"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Laravel Framework</w:t>
      </w:r>
    </w:p>
    <w:p w14:paraId="47922728"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 xml:space="preserve">Laravel 12 served as the primary backend framework for implementing the application. It provided the overall project structure, routing, authentication, middleware, database abstraction, queue management, and testing support. Its modular architecture enabled individual components to be </w:t>
      </w:r>
      <w:r w:rsidRPr="00D66411">
        <w:rPr>
          <w:rFonts w:ascii="Calibri" w:hAnsi="Calibri" w:cs="Calibri"/>
          <w:sz w:val="22"/>
          <w:szCs w:val="22"/>
        </w:rPr>
        <w:lastRenderedPageBreak/>
        <w:t>developed and verified independently while maintaining clean separation between business logic and presentation.</w:t>
      </w:r>
    </w:p>
    <w:p w14:paraId="4CF5019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 xml:space="preserve">PostgreSQL and </w:t>
      </w:r>
      <w:proofErr w:type="spellStart"/>
      <w:r w:rsidRPr="00D66411">
        <w:rPr>
          <w:rFonts w:ascii="Calibri" w:hAnsi="Calibri" w:cs="Calibri"/>
          <w:b/>
          <w:bCs/>
          <w:sz w:val="22"/>
          <w:szCs w:val="22"/>
        </w:rPr>
        <w:t>pgvector</w:t>
      </w:r>
      <w:proofErr w:type="spellEnd"/>
    </w:p>
    <w:p w14:paraId="6E4A2849"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 xml:space="preserve">PostgreSQL was used as the primary relational database for storing application data, including users, uploaded documents, conversations, and metadata. The </w:t>
      </w:r>
      <w:proofErr w:type="spellStart"/>
      <w:r w:rsidRPr="00D66411">
        <w:rPr>
          <w:rFonts w:ascii="Calibri" w:hAnsi="Calibri" w:cs="Calibri"/>
          <w:sz w:val="22"/>
          <w:szCs w:val="22"/>
        </w:rPr>
        <w:t>pgvector</w:t>
      </w:r>
      <w:proofErr w:type="spellEnd"/>
      <w:r w:rsidRPr="00D66411">
        <w:rPr>
          <w:rFonts w:ascii="Calibri" w:hAnsi="Calibri" w:cs="Calibri"/>
          <w:sz w:val="22"/>
          <w:szCs w:val="22"/>
        </w:rPr>
        <w:t xml:space="preserve"> extension enabled efficient storage and similarity search of document embeddings, allowing semantic document retrieval to be validated during functional testing. The database also supported verification of data integrity and consistency throughout the testing process.</w:t>
      </w:r>
    </w:p>
    <w:p w14:paraId="2DF86817"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AI Models</w:t>
      </w:r>
    </w:p>
    <w:p w14:paraId="2DBDFFAA"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The system utilizes two different AI models during document processing and question answering. An embedding model generates vector representations of document chunks, while a language model produces context-aware responses using the retrieved information. During validation, these models were tested with different document collections to verify retrieval accuracy, citation generation, and response relevance.</w:t>
      </w:r>
    </w:p>
    <w:p w14:paraId="6D05F745"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Poppler and Tesseract OCR</w:t>
      </w:r>
    </w:p>
    <w:p w14:paraId="18EBFC18"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Poppler was used to extract text from digitally generated PDF documents, while Tesseract OCR processed scanned documents containing image-based text. Both tools were validated using documents with different layouts and formats to ensure that extracted text was sufficiently accurate for subsequent indexing and semantic retrieval.</w:t>
      </w:r>
    </w:p>
    <w:p w14:paraId="3032D918"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Queue Processing</w:t>
      </w:r>
    </w:p>
    <w:p w14:paraId="29BF4649"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Laravel's queue system was used to execute computationally intensive tasks such as document parsing, embedding generation, and indexing asynchronously. Background job processing allowed the application to remain responsive during large document uploads while simplifying verification of processing workflows and error handling.</w:t>
      </w:r>
    </w:p>
    <w:p w14:paraId="29F82CD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Git and GitHub</w:t>
      </w:r>
    </w:p>
    <w:p w14:paraId="30DC4703"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Git was used throughout development to manage source code changes and maintain version history. GitHub served as the central repository for collaboration, feature integration, and code review. The version control workflow simplified tracking code modifications, reviewing changes before merging, and reverting implementations when necessary.</w:t>
      </w:r>
    </w:p>
    <w:p w14:paraId="0D9D05F3"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Docker</w:t>
      </w:r>
    </w:p>
    <w:p w14:paraId="5BF9F62B" w14:textId="77777777" w:rsidR="00D66411" w:rsidRPr="00D66411" w:rsidRDefault="00D66411" w:rsidP="00D66411">
      <w:pPr>
        <w:rPr>
          <w:rFonts w:ascii="Calibri" w:hAnsi="Calibri" w:cs="Calibri"/>
          <w:sz w:val="22"/>
          <w:szCs w:val="22"/>
        </w:rPr>
      </w:pPr>
      <w:r w:rsidRPr="00D66411">
        <w:rPr>
          <w:rFonts w:ascii="Calibri" w:hAnsi="Calibri" w:cs="Calibri"/>
          <w:sz w:val="22"/>
          <w:szCs w:val="22"/>
        </w:rPr>
        <w:t>Docker was used to containerize the application and its supporting services, providing a consistent development and deployment environment. Containerization reduced environment-specific configuration issues and simplified validation by ensuring that the application behaved consistently across different development machines.</w:t>
      </w:r>
    </w:p>
    <w:p w14:paraId="1F65C6FC"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Development and API Testing Tools</w:t>
      </w:r>
    </w:p>
    <w:p w14:paraId="1E8F7296" w14:textId="77777777" w:rsidR="00D66411" w:rsidRPr="00D66411" w:rsidRDefault="00D66411" w:rsidP="002D33BF">
      <w:pPr>
        <w:spacing w:after="0"/>
        <w:rPr>
          <w:rFonts w:ascii="Calibri" w:hAnsi="Calibri" w:cs="Calibri"/>
          <w:sz w:val="22"/>
          <w:szCs w:val="22"/>
        </w:rPr>
      </w:pPr>
      <w:r w:rsidRPr="00D66411">
        <w:rPr>
          <w:rFonts w:ascii="Calibri" w:hAnsi="Calibri" w:cs="Calibri"/>
          <w:sz w:val="22"/>
          <w:szCs w:val="22"/>
        </w:rPr>
        <w:t>Several development tools were used throughout implementation and verification:</w:t>
      </w:r>
    </w:p>
    <w:p w14:paraId="002BB173" w14:textId="77777777"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Visual Studio Code</w:t>
      </w:r>
      <w:r w:rsidRPr="00D66411">
        <w:rPr>
          <w:rFonts w:ascii="Calibri" w:hAnsi="Calibri" w:cs="Calibri"/>
          <w:sz w:val="22"/>
          <w:szCs w:val="22"/>
        </w:rPr>
        <w:t xml:space="preserve"> served as the primary integrated development environment for implementing and debugging the application. </w:t>
      </w:r>
    </w:p>
    <w:p w14:paraId="27432ACC" w14:textId="77777777"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lastRenderedPageBreak/>
        <w:t>Postman</w:t>
      </w:r>
      <w:r w:rsidRPr="00D66411">
        <w:rPr>
          <w:rFonts w:ascii="Calibri" w:hAnsi="Calibri" w:cs="Calibri"/>
          <w:sz w:val="22"/>
          <w:szCs w:val="22"/>
        </w:rPr>
        <w:t xml:space="preserve"> was used to verify backend API endpoints, authentication mechanisms, request validation, and response handling. </w:t>
      </w:r>
    </w:p>
    <w:p w14:paraId="56CD996B" w14:textId="77777777" w:rsidR="00D66411" w:rsidRPr="00D66411" w:rsidRDefault="00D66411">
      <w:pPr>
        <w:numPr>
          <w:ilvl w:val="0"/>
          <w:numId w:val="2"/>
        </w:numPr>
        <w:spacing w:after="0"/>
        <w:rPr>
          <w:rFonts w:ascii="Calibri" w:hAnsi="Calibri" w:cs="Calibri"/>
          <w:sz w:val="22"/>
          <w:szCs w:val="22"/>
        </w:rPr>
      </w:pPr>
      <w:proofErr w:type="spellStart"/>
      <w:r w:rsidRPr="00D66411">
        <w:rPr>
          <w:rFonts w:ascii="Calibri" w:hAnsi="Calibri" w:cs="Calibri"/>
          <w:b/>
          <w:bCs/>
          <w:sz w:val="22"/>
          <w:szCs w:val="22"/>
        </w:rPr>
        <w:t>PgAdmin</w:t>
      </w:r>
      <w:proofErr w:type="spellEnd"/>
      <w:r w:rsidRPr="00D66411">
        <w:rPr>
          <w:rFonts w:ascii="Calibri" w:hAnsi="Calibri" w:cs="Calibri"/>
          <w:sz w:val="22"/>
          <w:szCs w:val="22"/>
        </w:rPr>
        <w:t xml:space="preserve"> was used to inspect database records, verify data integrity, execute SQL queries, and validate vector storage and retrieval. </w:t>
      </w:r>
    </w:p>
    <w:p w14:paraId="288386C6" w14:textId="77777777" w:rsidR="00D66411" w:rsidRPr="00D66411" w:rsidRDefault="00D66411">
      <w:pPr>
        <w:numPr>
          <w:ilvl w:val="0"/>
          <w:numId w:val="2"/>
        </w:numPr>
        <w:rPr>
          <w:rFonts w:ascii="Calibri" w:hAnsi="Calibri" w:cs="Calibri"/>
          <w:sz w:val="22"/>
          <w:szCs w:val="22"/>
        </w:rPr>
      </w:pPr>
      <w:r w:rsidRPr="00D66411">
        <w:rPr>
          <w:rFonts w:ascii="Calibri" w:hAnsi="Calibri" w:cs="Calibri"/>
          <w:b/>
          <w:bCs/>
          <w:sz w:val="22"/>
          <w:szCs w:val="22"/>
        </w:rPr>
        <w:t>Browser Developer Tools</w:t>
      </w:r>
      <w:r w:rsidRPr="00D66411">
        <w:rPr>
          <w:rFonts w:ascii="Calibri" w:hAnsi="Calibri" w:cs="Calibri"/>
          <w:sz w:val="22"/>
          <w:szCs w:val="22"/>
        </w:rPr>
        <w:t xml:space="preserve"> were used to debug frontend interactions, inspect network requests, monitor JavaScript execution, and validate user interface behavior. </w:t>
      </w:r>
    </w:p>
    <w:p w14:paraId="58D618CB" w14:textId="77777777" w:rsidR="00D66411" w:rsidRPr="00D66411" w:rsidRDefault="00D66411" w:rsidP="002D33BF">
      <w:pPr>
        <w:spacing w:after="0"/>
        <w:rPr>
          <w:rFonts w:ascii="Calibri" w:hAnsi="Calibri" w:cs="Calibri"/>
          <w:b/>
          <w:bCs/>
          <w:sz w:val="22"/>
          <w:szCs w:val="22"/>
        </w:rPr>
      </w:pPr>
      <w:r w:rsidRPr="00D66411">
        <w:rPr>
          <w:rFonts w:ascii="Calibri" w:hAnsi="Calibri" w:cs="Calibri"/>
          <w:b/>
          <w:bCs/>
          <w:sz w:val="22"/>
          <w:szCs w:val="22"/>
        </w:rPr>
        <w:t>Performance and Load Testing</w:t>
      </w:r>
    </w:p>
    <w:p w14:paraId="0659AEA5" w14:textId="3DB2DCAA" w:rsidR="00D5703C" w:rsidRDefault="00D66411" w:rsidP="00D66411">
      <w:pPr>
        <w:rPr>
          <w:rFonts w:ascii="Calibri" w:hAnsi="Calibri" w:cs="Calibri"/>
          <w:sz w:val="22"/>
          <w:szCs w:val="22"/>
        </w:rPr>
      </w:pPr>
      <w:r w:rsidRPr="00D66411">
        <w:rPr>
          <w:rFonts w:ascii="Calibri" w:hAnsi="Calibri" w:cs="Calibri"/>
          <w:sz w:val="22"/>
          <w:szCs w:val="22"/>
        </w:rPr>
        <w:t>Performance testing focused on evaluating the responsiveness of the application under concurrent user activity. Multiple document uploads, simultaneous chat requests, and background processing tasks were executed to observe application stability, queue execution, and database performance. These tests helped identify potential bottlenecks and verify that the system maintained acceptable response times during typical workloads.</w:t>
      </w:r>
    </w:p>
    <w:p w14:paraId="29A6B665" w14:textId="2D4DF53C" w:rsidR="00D5703C" w:rsidRPr="00500F1F" w:rsidRDefault="00D5703C">
      <w:pPr>
        <w:pStyle w:val="Heading1"/>
        <w:numPr>
          <w:ilvl w:val="0"/>
          <w:numId w:val="1"/>
        </w:numPr>
        <w:rPr>
          <w:rFonts w:ascii="Calibri" w:hAnsi="Calibri" w:cs="Calibri"/>
          <w:b/>
          <w:bCs/>
          <w:color w:val="auto"/>
          <w:sz w:val="28"/>
          <w:szCs w:val="28"/>
        </w:rPr>
      </w:pPr>
      <w:bookmarkStart w:id="8" w:name="_Toc234495775"/>
      <w:r w:rsidRPr="00500F1F">
        <w:rPr>
          <w:rFonts w:ascii="Calibri" w:hAnsi="Calibri" w:cs="Calibri"/>
          <w:b/>
          <w:bCs/>
          <w:color w:val="auto"/>
          <w:sz w:val="28"/>
          <w:szCs w:val="28"/>
        </w:rPr>
        <w:t>Code Review Process</w:t>
      </w:r>
      <w:bookmarkEnd w:id="8"/>
    </w:p>
    <w:p w14:paraId="7BB016EE" w14:textId="77777777" w:rsidR="00D5703C" w:rsidRPr="00995191" w:rsidRDefault="00D5703C" w:rsidP="00D5703C">
      <w:pPr>
        <w:rPr>
          <w:rFonts w:ascii="Calibri" w:hAnsi="Calibri" w:cs="Calibri"/>
          <w:sz w:val="22"/>
          <w:szCs w:val="22"/>
        </w:rPr>
      </w:pPr>
      <w:r w:rsidRPr="00995191">
        <w:rPr>
          <w:rFonts w:ascii="Calibri" w:hAnsi="Calibri" w:cs="Calibri"/>
          <w:sz w:val="22"/>
          <w:szCs w:val="22"/>
        </w:rPr>
        <w:t>Software quality was continuously improved throughout the development of the AI-powered document retrieval system by performing regular code reviews during implementation. Rather than treating code review as a single activity before deployment, reviews were conducted whenever a new feature, enhancement, or bug fix was completed. This iterative review process helped maintain code readability, reduce defects, and ensure that newly developed components integrated correctly with the existing architecture.</w:t>
      </w:r>
    </w:p>
    <w:p w14:paraId="2D6CAB4A" w14:textId="77777777" w:rsidR="00D5703C" w:rsidRPr="00995191" w:rsidRDefault="00D5703C" w:rsidP="00D5703C">
      <w:pPr>
        <w:rPr>
          <w:rFonts w:ascii="Calibri" w:hAnsi="Calibri" w:cs="Calibri"/>
          <w:sz w:val="22"/>
          <w:szCs w:val="22"/>
        </w:rPr>
      </w:pPr>
      <w:r w:rsidRPr="00995191">
        <w:rPr>
          <w:rFonts w:ascii="Calibri" w:hAnsi="Calibri" w:cs="Calibri"/>
          <w:sz w:val="22"/>
          <w:szCs w:val="22"/>
        </w:rPr>
        <w:t>Since the project followed an incremental development approach, every major functionality—including document upload, document processing, semantic retrieval, conversation management, OCR support, and administrative features—was reviewed before being considered complete. The review process primarily focused on maintainability, correctness, performance, and consistency with Laravel development practices.</w:t>
      </w:r>
    </w:p>
    <w:p w14:paraId="7526B643" w14:textId="4B43A633" w:rsidR="00D5703C" w:rsidRPr="00D5703C" w:rsidRDefault="00D5703C" w:rsidP="00D5703C">
      <w:r w:rsidRPr="00995191">
        <w:rPr>
          <w:rFonts w:ascii="Calibri" w:hAnsi="Calibri" w:cs="Calibri"/>
          <w:sz w:val="22"/>
          <w:szCs w:val="22"/>
        </w:rPr>
        <w:t>The review activities were organized into three stages.</w:t>
      </w:r>
    </w:p>
    <w:p w14:paraId="692B21CC" w14:textId="2DCF3FD3" w:rsidR="00D5703C" w:rsidRPr="0069441B" w:rsidRDefault="00D5703C">
      <w:pPr>
        <w:pStyle w:val="Heading2"/>
        <w:numPr>
          <w:ilvl w:val="1"/>
          <w:numId w:val="1"/>
        </w:numPr>
        <w:rPr>
          <w:rFonts w:ascii="Calibri" w:hAnsi="Calibri" w:cs="Calibri"/>
          <w:b/>
          <w:bCs/>
          <w:color w:val="auto"/>
          <w:sz w:val="24"/>
          <w:szCs w:val="24"/>
        </w:rPr>
      </w:pPr>
      <w:bookmarkStart w:id="9" w:name="_Toc234495776"/>
      <w:r w:rsidRPr="0069441B">
        <w:rPr>
          <w:rFonts w:ascii="Calibri" w:hAnsi="Calibri" w:cs="Calibri"/>
          <w:b/>
          <w:bCs/>
          <w:color w:val="auto"/>
          <w:sz w:val="24"/>
          <w:szCs w:val="24"/>
        </w:rPr>
        <w:t>Self-Review and Refactoring</w:t>
      </w:r>
      <w:bookmarkEnd w:id="9"/>
    </w:p>
    <w:p w14:paraId="36BC79E2" w14:textId="77777777" w:rsidR="00D5703C" w:rsidRPr="00754238" w:rsidRDefault="00D5703C" w:rsidP="00D5703C">
      <w:pPr>
        <w:rPr>
          <w:rFonts w:ascii="Calibri" w:hAnsi="Calibri" w:cs="Calibri"/>
          <w:sz w:val="22"/>
          <w:szCs w:val="22"/>
        </w:rPr>
      </w:pPr>
      <w:r w:rsidRPr="00754238">
        <w:rPr>
          <w:rFonts w:ascii="Calibri" w:hAnsi="Calibri" w:cs="Calibri"/>
          <w:sz w:val="22"/>
          <w:szCs w:val="22"/>
        </w:rPr>
        <w:t>The first stage of the review process was performed immediately after implementing a new feature. Before considering the implementation complete, the code was manually reviewed to identify potential improvements and eliminate unnecessary complexity.</w:t>
      </w:r>
    </w:p>
    <w:p w14:paraId="779CA6B8" w14:textId="77777777" w:rsidR="00D5703C" w:rsidRPr="006B6E5E" w:rsidRDefault="00D5703C" w:rsidP="007439F9">
      <w:pPr>
        <w:spacing w:after="0"/>
        <w:rPr>
          <w:rFonts w:ascii="Calibri" w:hAnsi="Calibri" w:cs="Calibri"/>
          <w:sz w:val="22"/>
          <w:szCs w:val="22"/>
        </w:rPr>
      </w:pPr>
      <w:r w:rsidRPr="006B6E5E">
        <w:rPr>
          <w:rFonts w:ascii="Calibri" w:hAnsi="Calibri" w:cs="Calibri"/>
          <w:sz w:val="22"/>
          <w:szCs w:val="22"/>
        </w:rPr>
        <w:t>During this stage, the following aspects were verified:</w:t>
      </w:r>
    </w:p>
    <w:p w14:paraId="4FB4D5F5"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Compliance with Laravel coding conventions. </w:t>
      </w:r>
    </w:p>
    <w:p w14:paraId="6780EE3F"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Removal of duplicated logic. </w:t>
      </w:r>
    </w:p>
    <w:p w14:paraId="5840C359"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Clear naming of variables, methods, and classes. </w:t>
      </w:r>
    </w:p>
    <w:p w14:paraId="47930CB7"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Proper separation of responsibilities between controllers, services, and background jobs. </w:t>
      </w:r>
    </w:p>
    <w:p w14:paraId="6F5BAB15"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Exception </w:t>
      </w:r>
      <w:proofErr w:type="gramStart"/>
      <w:r w:rsidRPr="006B6E5E">
        <w:rPr>
          <w:rFonts w:ascii="Calibri" w:hAnsi="Calibri" w:cs="Calibri"/>
          <w:sz w:val="22"/>
          <w:szCs w:val="22"/>
        </w:rPr>
        <w:t>handling for</w:t>
      </w:r>
      <w:proofErr w:type="gramEnd"/>
      <w:r w:rsidRPr="006B6E5E">
        <w:rPr>
          <w:rFonts w:ascii="Calibri" w:hAnsi="Calibri" w:cs="Calibri"/>
          <w:sz w:val="22"/>
          <w:szCs w:val="22"/>
        </w:rPr>
        <w:t xml:space="preserve"> possible runtime failures. </w:t>
      </w:r>
    </w:p>
    <w:p w14:paraId="2ABF4655" w14:textId="77777777" w:rsidR="00D5703C" w:rsidRPr="006B6E5E" w:rsidRDefault="00D5703C">
      <w:pPr>
        <w:numPr>
          <w:ilvl w:val="0"/>
          <w:numId w:val="3"/>
        </w:numPr>
        <w:spacing w:after="0"/>
        <w:rPr>
          <w:rFonts w:ascii="Calibri" w:hAnsi="Calibri" w:cs="Calibri"/>
          <w:sz w:val="22"/>
          <w:szCs w:val="22"/>
        </w:rPr>
      </w:pPr>
      <w:r w:rsidRPr="006B6E5E">
        <w:rPr>
          <w:rFonts w:ascii="Calibri" w:hAnsi="Calibri" w:cs="Calibri"/>
          <w:sz w:val="22"/>
          <w:szCs w:val="22"/>
        </w:rPr>
        <w:t xml:space="preserve">Database operations </w:t>
      </w:r>
      <w:proofErr w:type="gramStart"/>
      <w:r w:rsidRPr="006B6E5E">
        <w:rPr>
          <w:rFonts w:ascii="Calibri" w:hAnsi="Calibri" w:cs="Calibri"/>
          <w:sz w:val="22"/>
          <w:szCs w:val="22"/>
        </w:rPr>
        <w:t>executed</w:t>
      </w:r>
      <w:proofErr w:type="gramEnd"/>
      <w:r w:rsidRPr="006B6E5E">
        <w:rPr>
          <w:rFonts w:ascii="Calibri" w:hAnsi="Calibri" w:cs="Calibri"/>
          <w:sz w:val="22"/>
          <w:szCs w:val="22"/>
        </w:rPr>
        <w:t xml:space="preserve"> only when required. </w:t>
      </w:r>
    </w:p>
    <w:p w14:paraId="06F9EE8B" w14:textId="77777777" w:rsidR="00D5703C" w:rsidRPr="00D5703C" w:rsidRDefault="00D5703C">
      <w:pPr>
        <w:numPr>
          <w:ilvl w:val="0"/>
          <w:numId w:val="3"/>
        </w:numPr>
      </w:pPr>
      <w:r w:rsidRPr="006B6E5E">
        <w:rPr>
          <w:rFonts w:ascii="Calibri" w:hAnsi="Calibri" w:cs="Calibri"/>
          <w:sz w:val="22"/>
          <w:szCs w:val="22"/>
        </w:rPr>
        <w:t>Readability and maintainability of the implementation.</w:t>
      </w:r>
      <w:r w:rsidRPr="006B6E5E">
        <w:rPr>
          <w:sz w:val="22"/>
          <w:szCs w:val="22"/>
        </w:rPr>
        <w:t xml:space="preserve"> </w:t>
      </w:r>
    </w:p>
    <w:p w14:paraId="3D40FECC" w14:textId="77777777" w:rsidR="00D5703C" w:rsidRPr="00F0009C" w:rsidRDefault="00D5703C" w:rsidP="00D5703C">
      <w:pPr>
        <w:rPr>
          <w:rFonts w:ascii="Calibri" w:hAnsi="Calibri" w:cs="Calibri"/>
          <w:sz w:val="22"/>
          <w:szCs w:val="22"/>
        </w:rPr>
      </w:pPr>
      <w:r w:rsidRPr="00F0009C">
        <w:rPr>
          <w:rFonts w:ascii="Calibri" w:hAnsi="Calibri" w:cs="Calibri"/>
          <w:sz w:val="22"/>
          <w:szCs w:val="22"/>
        </w:rPr>
        <w:lastRenderedPageBreak/>
        <w:t>A common design decision throughout the project was keeping controllers lightweight by limiting their responsibilities to request validation, authorization, and dispatching background processing tasks. Computationally expensive operations such as document parsing, text chunking, and embedding generation were intentionally moved into dedicated queue jobs. This approach simplified both development and later verification because each component had a clearly defined responsibility.</w:t>
      </w:r>
    </w:p>
    <w:p w14:paraId="017BA9B6" w14:textId="77777777" w:rsidR="00D5703C" w:rsidRPr="00F0009C" w:rsidRDefault="00D5703C" w:rsidP="00D5703C">
      <w:pPr>
        <w:rPr>
          <w:rFonts w:ascii="Calibri" w:hAnsi="Calibri" w:cs="Calibri"/>
          <w:sz w:val="22"/>
          <w:szCs w:val="22"/>
        </w:rPr>
      </w:pPr>
      <w:r w:rsidRPr="00F0009C">
        <w:rPr>
          <w:rFonts w:ascii="Calibri" w:hAnsi="Calibri" w:cs="Calibri"/>
          <w:sz w:val="22"/>
          <w:szCs w:val="22"/>
        </w:rPr>
        <w:t>For example, after a document upload is validated and stored, the controller simply dispatches a background processing job instead of performing the complete document processing workflow synchronously.</w:t>
      </w:r>
    </w:p>
    <w:p w14:paraId="2CCA4F96" w14:textId="2C4D482B" w:rsidR="00D56A79" w:rsidRDefault="00D56A79" w:rsidP="004C0FEC">
      <w:pPr>
        <w:spacing w:after="0"/>
        <w:jc w:val="center"/>
      </w:pPr>
      <w:r>
        <w:rPr>
          <w:noProof/>
        </w:rPr>
        <w:drawing>
          <wp:inline distT="0" distB="0" distL="0" distR="0" wp14:anchorId="2BD651F8" wp14:editId="391B79FB">
            <wp:extent cx="5486400" cy="1599030"/>
            <wp:effectExtent l="0" t="0" r="0" b="1270"/>
            <wp:docPr id="193312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729" name="Picture 1933127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1599030"/>
                    </a:xfrm>
                    <a:prstGeom prst="rect">
                      <a:avLst/>
                    </a:prstGeom>
                  </pic:spPr>
                </pic:pic>
              </a:graphicData>
            </a:graphic>
          </wp:inline>
        </w:drawing>
      </w:r>
    </w:p>
    <w:p w14:paraId="5981B9D3" w14:textId="1B75CE21" w:rsidR="00D56A79" w:rsidRDefault="000866D3" w:rsidP="000866D3">
      <w:pPr>
        <w:pStyle w:val="Caption"/>
        <w:jc w:val="center"/>
      </w:pPr>
      <w:bookmarkStart w:id="10" w:name="_Toc234496031"/>
      <w:r w:rsidRPr="000866D3">
        <w:rPr>
          <w:b/>
          <w:bCs/>
        </w:rPr>
        <w:t xml:space="preserve">Figure </w:t>
      </w:r>
      <w:r w:rsidRPr="000866D3">
        <w:rPr>
          <w:b/>
          <w:bCs/>
        </w:rPr>
        <w:fldChar w:fldCharType="begin"/>
      </w:r>
      <w:r w:rsidRPr="000866D3">
        <w:rPr>
          <w:b/>
          <w:bCs/>
        </w:rPr>
        <w:instrText xml:space="preserve"> SEQ Figure \* ARABIC </w:instrText>
      </w:r>
      <w:r w:rsidRPr="000866D3">
        <w:rPr>
          <w:b/>
          <w:bCs/>
        </w:rPr>
        <w:fldChar w:fldCharType="separate"/>
      </w:r>
      <w:r w:rsidR="00C87BD4">
        <w:rPr>
          <w:b/>
          <w:bCs/>
          <w:noProof/>
        </w:rPr>
        <w:t>1</w:t>
      </w:r>
      <w:r w:rsidRPr="000866D3">
        <w:rPr>
          <w:b/>
          <w:bCs/>
        </w:rPr>
        <w:fldChar w:fldCharType="end"/>
      </w:r>
      <w:r w:rsidR="00D56A79" w:rsidRPr="000866D3">
        <w:rPr>
          <w:b/>
          <w:bCs/>
        </w:rPr>
        <w:t>:</w:t>
      </w:r>
      <w:r w:rsidR="00D56A79" w:rsidRPr="00D5703C">
        <w:t xml:space="preserve"> Dispatching background document processing after a successful upload</w:t>
      </w:r>
      <w:bookmarkEnd w:id="10"/>
    </w:p>
    <w:p w14:paraId="1610A01D" w14:textId="6A7998ED" w:rsidR="00A56353" w:rsidRPr="004E01A1" w:rsidRDefault="00D5703C" w:rsidP="00D36E54">
      <w:pPr>
        <w:rPr>
          <w:rFonts w:ascii="Calibri" w:hAnsi="Calibri" w:cs="Calibri"/>
          <w:sz w:val="22"/>
          <w:szCs w:val="22"/>
        </w:rPr>
      </w:pPr>
      <w:r w:rsidRPr="0060192F">
        <w:rPr>
          <w:rFonts w:ascii="Calibri" w:hAnsi="Calibri" w:cs="Calibri"/>
          <w:sz w:val="22"/>
          <w:szCs w:val="22"/>
        </w:rPr>
        <w:t>This implementation improves readability, reduces controller complexity, and prevents long-running operations from blocking the user interface.</w:t>
      </w:r>
    </w:p>
    <w:p w14:paraId="39FEF813" w14:textId="611F031A" w:rsidR="00D5703C" w:rsidRPr="00462F73" w:rsidRDefault="00D5703C">
      <w:pPr>
        <w:pStyle w:val="Heading2"/>
        <w:numPr>
          <w:ilvl w:val="1"/>
          <w:numId w:val="1"/>
        </w:numPr>
        <w:rPr>
          <w:rFonts w:ascii="Calibri" w:hAnsi="Calibri" w:cs="Calibri"/>
          <w:b/>
          <w:bCs/>
          <w:color w:val="auto"/>
          <w:sz w:val="24"/>
          <w:szCs w:val="24"/>
        </w:rPr>
      </w:pPr>
      <w:bookmarkStart w:id="11" w:name="_Toc234495777"/>
      <w:r w:rsidRPr="00462F73">
        <w:rPr>
          <w:rFonts w:ascii="Calibri" w:hAnsi="Calibri" w:cs="Calibri"/>
          <w:b/>
          <w:bCs/>
          <w:color w:val="auto"/>
          <w:sz w:val="24"/>
          <w:szCs w:val="24"/>
        </w:rPr>
        <w:t>Architectural Review and Code Quality Improvements</w:t>
      </w:r>
      <w:bookmarkEnd w:id="11"/>
    </w:p>
    <w:p w14:paraId="057FB95D" w14:textId="77777777" w:rsidR="00D5703C" w:rsidRPr="002525E7" w:rsidRDefault="00D5703C" w:rsidP="00D5703C">
      <w:pPr>
        <w:rPr>
          <w:rFonts w:ascii="Calibri" w:hAnsi="Calibri" w:cs="Calibri"/>
          <w:sz w:val="22"/>
          <w:szCs w:val="22"/>
        </w:rPr>
      </w:pPr>
      <w:r w:rsidRPr="002525E7">
        <w:rPr>
          <w:rFonts w:ascii="Calibri" w:hAnsi="Calibri" w:cs="Calibri"/>
          <w:sz w:val="22"/>
          <w:szCs w:val="22"/>
        </w:rPr>
        <w:t>After the initial implementation, the project structure was reviewed from an architectural perspective to ensure that new functionality remained consistent with the overall system design.</w:t>
      </w:r>
    </w:p>
    <w:p w14:paraId="0FF6CAB4" w14:textId="77777777" w:rsidR="00D5703C" w:rsidRPr="002525E7" w:rsidRDefault="00D5703C" w:rsidP="005B614B">
      <w:pPr>
        <w:spacing w:after="0"/>
        <w:rPr>
          <w:rFonts w:ascii="Calibri" w:hAnsi="Calibri" w:cs="Calibri"/>
          <w:sz w:val="22"/>
          <w:szCs w:val="22"/>
        </w:rPr>
      </w:pPr>
      <w:r w:rsidRPr="002525E7">
        <w:rPr>
          <w:rFonts w:ascii="Calibri" w:hAnsi="Calibri" w:cs="Calibri"/>
          <w:sz w:val="22"/>
          <w:szCs w:val="22"/>
        </w:rPr>
        <w:t>The review concentrated on several important software engineering principles:</w:t>
      </w:r>
    </w:p>
    <w:p w14:paraId="09CB0B6C" w14:textId="77777777" w:rsidR="00D5703C" w:rsidRPr="002525E7" w:rsidRDefault="00D5703C">
      <w:pPr>
        <w:numPr>
          <w:ilvl w:val="0"/>
          <w:numId w:val="4"/>
        </w:numPr>
        <w:spacing w:after="0"/>
        <w:rPr>
          <w:rFonts w:ascii="Calibri" w:hAnsi="Calibri" w:cs="Calibri"/>
          <w:sz w:val="22"/>
          <w:szCs w:val="22"/>
        </w:rPr>
      </w:pPr>
      <w:r w:rsidRPr="002525E7">
        <w:rPr>
          <w:rFonts w:ascii="Calibri" w:hAnsi="Calibri" w:cs="Calibri"/>
          <w:sz w:val="22"/>
          <w:szCs w:val="22"/>
        </w:rPr>
        <w:t xml:space="preserve">Single Responsibility Principle for controllers, services, and jobs. </w:t>
      </w:r>
    </w:p>
    <w:p w14:paraId="4D81F245" w14:textId="77777777" w:rsidR="00D5703C" w:rsidRPr="002525E7" w:rsidRDefault="00D5703C">
      <w:pPr>
        <w:numPr>
          <w:ilvl w:val="0"/>
          <w:numId w:val="4"/>
        </w:numPr>
        <w:spacing w:after="0"/>
        <w:rPr>
          <w:rFonts w:ascii="Calibri" w:hAnsi="Calibri" w:cs="Calibri"/>
          <w:sz w:val="22"/>
          <w:szCs w:val="22"/>
        </w:rPr>
      </w:pPr>
      <w:r w:rsidRPr="002525E7">
        <w:rPr>
          <w:rFonts w:ascii="Calibri" w:hAnsi="Calibri" w:cs="Calibri"/>
          <w:sz w:val="22"/>
          <w:szCs w:val="22"/>
        </w:rPr>
        <w:t xml:space="preserve">Reusability of shared services. </w:t>
      </w:r>
    </w:p>
    <w:p w14:paraId="0D381836" w14:textId="77777777" w:rsidR="00D5703C" w:rsidRPr="002525E7" w:rsidRDefault="00D5703C">
      <w:pPr>
        <w:numPr>
          <w:ilvl w:val="0"/>
          <w:numId w:val="4"/>
        </w:numPr>
        <w:spacing w:after="0"/>
        <w:rPr>
          <w:rFonts w:ascii="Calibri" w:hAnsi="Calibri" w:cs="Calibri"/>
          <w:sz w:val="22"/>
          <w:szCs w:val="22"/>
        </w:rPr>
      </w:pPr>
      <w:r w:rsidRPr="002525E7">
        <w:rPr>
          <w:rFonts w:ascii="Calibri" w:hAnsi="Calibri" w:cs="Calibri"/>
          <w:sz w:val="22"/>
          <w:szCs w:val="22"/>
        </w:rPr>
        <w:t xml:space="preserve">Consistent </w:t>
      </w:r>
      <w:proofErr w:type="gramStart"/>
      <w:r w:rsidRPr="002525E7">
        <w:rPr>
          <w:rFonts w:ascii="Calibri" w:hAnsi="Calibri" w:cs="Calibri"/>
          <w:sz w:val="22"/>
          <w:szCs w:val="22"/>
        </w:rPr>
        <w:t>error</w:t>
      </w:r>
      <w:proofErr w:type="gramEnd"/>
      <w:r w:rsidRPr="002525E7">
        <w:rPr>
          <w:rFonts w:ascii="Calibri" w:hAnsi="Calibri" w:cs="Calibri"/>
          <w:sz w:val="22"/>
          <w:szCs w:val="22"/>
        </w:rPr>
        <w:t xml:space="preserve"> handling. </w:t>
      </w:r>
    </w:p>
    <w:p w14:paraId="3C058C9C" w14:textId="77777777" w:rsidR="00D5703C" w:rsidRPr="002525E7" w:rsidRDefault="00D5703C">
      <w:pPr>
        <w:numPr>
          <w:ilvl w:val="0"/>
          <w:numId w:val="4"/>
        </w:numPr>
        <w:spacing w:after="0"/>
        <w:rPr>
          <w:rFonts w:ascii="Calibri" w:hAnsi="Calibri" w:cs="Calibri"/>
          <w:sz w:val="22"/>
          <w:szCs w:val="22"/>
        </w:rPr>
      </w:pPr>
      <w:r w:rsidRPr="002525E7">
        <w:rPr>
          <w:rFonts w:ascii="Calibri" w:hAnsi="Calibri" w:cs="Calibri"/>
          <w:sz w:val="22"/>
          <w:szCs w:val="22"/>
        </w:rPr>
        <w:t xml:space="preserve">Proper database transaction management. </w:t>
      </w:r>
    </w:p>
    <w:p w14:paraId="3BF010F7" w14:textId="77777777" w:rsidR="00D5703C" w:rsidRPr="002525E7" w:rsidRDefault="00D5703C">
      <w:pPr>
        <w:numPr>
          <w:ilvl w:val="0"/>
          <w:numId w:val="4"/>
        </w:numPr>
        <w:spacing w:after="0"/>
        <w:rPr>
          <w:rFonts w:ascii="Calibri" w:hAnsi="Calibri" w:cs="Calibri"/>
          <w:sz w:val="22"/>
          <w:szCs w:val="22"/>
        </w:rPr>
      </w:pPr>
      <w:r w:rsidRPr="002525E7">
        <w:rPr>
          <w:rFonts w:ascii="Calibri" w:hAnsi="Calibri" w:cs="Calibri"/>
          <w:sz w:val="22"/>
          <w:szCs w:val="22"/>
        </w:rPr>
        <w:t xml:space="preserve">Efficient interaction with external services. </w:t>
      </w:r>
    </w:p>
    <w:p w14:paraId="03C7BAD6" w14:textId="77777777" w:rsidR="00D5703C" w:rsidRPr="002525E7" w:rsidRDefault="00D5703C">
      <w:pPr>
        <w:numPr>
          <w:ilvl w:val="0"/>
          <w:numId w:val="4"/>
        </w:numPr>
        <w:rPr>
          <w:rFonts w:ascii="Calibri" w:hAnsi="Calibri" w:cs="Calibri"/>
          <w:sz w:val="22"/>
          <w:szCs w:val="22"/>
        </w:rPr>
      </w:pPr>
      <w:r w:rsidRPr="002525E7">
        <w:rPr>
          <w:rFonts w:ascii="Calibri" w:hAnsi="Calibri" w:cs="Calibri"/>
          <w:sz w:val="22"/>
          <w:szCs w:val="22"/>
        </w:rPr>
        <w:t xml:space="preserve">Clear separation between business logic and presentation logic. </w:t>
      </w:r>
    </w:p>
    <w:p w14:paraId="205754D3" w14:textId="77777777" w:rsidR="00D5703C" w:rsidRPr="002525E7" w:rsidRDefault="00D5703C" w:rsidP="00803AB6">
      <w:pPr>
        <w:spacing w:after="0"/>
        <w:rPr>
          <w:rFonts w:ascii="Calibri" w:hAnsi="Calibri" w:cs="Calibri"/>
          <w:sz w:val="22"/>
          <w:szCs w:val="22"/>
        </w:rPr>
      </w:pPr>
      <w:r w:rsidRPr="002525E7">
        <w:rPr>
          <w:rFonts w:ascii="Calibri" w:hAnsi="Calibri" w:cs="Calibri"/>
          <w:sz w:val="22"/>
          <w:szCs w:val="22"/>
        </w:rPr>
        <w:t>During this stage, several improvements were introduced as the project evolved. For example:</w:t>
      </w:r>
    </w:p>
    <w:p w14:paraId="515DD527" w14:textId="77777777" w:rsidR="00D5703C" w:rsidRPr="002525E7" w:rsidRDefault="00D5703C">
      <w:pPr>
        <w:numPr>
          <w:ilvl w:val="0"/>
          <w:numId w:val="5"/>
        </w:numPr>
        <w:spacing w:after="0"/>
        <w:rPr>
          <w:rFonts w:ascii="Calibri" w:hAnsi="Calibri" w:cs="Calibri"/>
          <w:sz w:val="22"/>
          <w:szCs w:val="22"/>
        </w:rPr>
      </w:pPr>
      <w:r w:rsidRPr="002525E7">
        <w:rPr>
          <w:rFonts w:ascii="Calibri" w:hAnsi="Calibri" w:cs="Calibri"/>
          <w:sz w:val="22"/>
          <w:szCs w:val="22"/>
        </w:rPr>
        <w:t xml:space="preserve">Business logic was gradually moved from controllers into dedicated service classes. </w:t>
      </w:r>
    </w:p>
    <w:p w14:paraId="17C72358" w14:textId="77777777" w:rsidR="00D5703C" w:rsidRPr="002525E7" w:rsidRDefault="00D5703C">
      <w:pPr>
        <w:numPr>
          <w:ilvl w:val="0"/>
          <w:numId w:val="5"/>
        </w:numPr>
        <w:spacing w:after="0"/>
        <w:rPr>
          <w:rFonts w:ascii="Calibri" w:hAnsi="Calibri" w:cs="Calibri"/>
          <w:sz w:val="22"/>
          <w:szCs w:val="22"/>
        </w:rPr>
      </w:pPr>
      <w:r w:rsidRPr="002525E7">
        <w:rPr>
          <w:rFonts w:ascii="Calibri" w:hAnsi="Calibri" w:cs="Calibri"/>
          <w:sz w:val="22"/>
          <w:szCs w:val="22"/>
        </w:rPr>
        <w:t xml:space="preserve">Background processing was separated into queue jobs. </w:t>
      </w:r>
    </w:p>
    <w:p w14:paraId="4DA3A934" w14:textId="77777777" w:rsidR="00D5703C" w:rsidRPr="002525E7" w:rsidRDefault="00D5703C">
      <w:pPr>
        <w:numPr>
          <w:ilvl w:val="0"/>
          <w:numId w:val="5"/>
        </w:numPr>
        <w:spacing w:after="0"/>
        <w:rPr>
          <w:rFonts w:ascii="Calibri" w:hAnsi="Calibri" w:cs="Calibri"/>
          <w:sz w:val="22"/>
          <w:szCs w:val="22"/>
        </w:rPr>
      </w:pPr>
      <w:r w:rsidRPr="002525E7">
        <w:rPr>
          <w:rFonts w:ascii="Calibri" w:hAnsi="Calibri" w:cs="Calibri"/>
          <w:sz w:val="22"/>
          <w:szCs w:val="22"/>
        </w:rPr>
        <w:t xml:space="preserve">Common functionality was reused instead of duplicated. </w:t>
      </w:r>
    </w:p>
    <w:p w14:paraId="1A9F1F9C" w14:textId="77777777" w:rsidR="00D5703C" w:rsidRPr="002525E7" w:rsidRDefault="00D5703C">
      <w:pPr>
        <w:numPr>
          <w:ilvl w:val="0"/>
          <w:numId w:val="5"/>
        </w:numPr>
        <w:spacing w:after="0"/>
        <w:rPr>
          <w:rFonts w:ascii="Calibri" w:hAnsi="Calibri" w:cs="Calibri"/>
          <w:sz w:val="22"/>
          <w:szCs w:val="22"/>
        </w:rPr>
      </w:pPr>
      <w:proofErr w:type="gramStart"/>
      <w:r w:rsidRPr="002525E7">
        <w:rPr>
          <w:rFonts w:ascii="Calibri" w:hAnsi="Calibri" w:cs="Calibri"/>
          <w:sz w:val="22"/>
          <w:szCs w:val="22"/>
        </w:rPr>
        <w:t>Exception</w:t>
      </w:r>
      <w:proofErr w:type="gramEnd"/>
      <w:r w:rsidRPr="002525E7">
        <w:rPr>
          <w:rFonts w:ascii="Calibri" w:hAnsi="Calibri" w:cs="Calibri"/>
          <w:sz w:val="22"/>
          <w:szCs w:val="22"/>
        </w:rPr>
        <w:t xml:space="preserve"> handling and logging were standardized. </w:t>
      </w:r>
    </w:p>
    <w:p w14:paraId="658C76D7" w14:textId="77777777" w:rsidR="00D5703C" w:rsidRPr="002525E7" w:rsidRDefault="00D5703C">
      <w:pPr>
        <w:numPr>
          <w:ilvl w:val="0"/>
          <w:numId w:val="5"/>
        </w:numPr>
        <w:rPr>
          <w:rFonts w:ascii="Calibri" w:hAnsi="Calibri" w:cs="Calibri"/>
          <w:sz w:val="22"/>
          <w:szCs w:val="22"/>
        </w:rPr>
      </w:pPr>
      <w:r w:rsidRPr="002525E7">
        <w:rPr>
          <w:rFonts w:ascii="Calibri" w:hAnsi="Calibri" w:cs="Calibri"/>
          <w:sz w:val="22"/>
          <w:szCs w:val="22"/>
        </w:rPr>
        <w:t xml:space="preserve">Database updates involving multiple operations were grouped into transactions. </w:t>
      </w:r>
    </w:p>
    <w:p w14:paraId="58B807C5" w14:textId="77777777" w:rsidR="00D5703C" w:rsidRPr="00D5703C" w:rsidRDefault="00D5703C" w:rsidP="00FA1767">
      <w:r w:rsidRPr="002525E7">
        <w:rPr>
          <w:rFonts w:ascii="Calibri" w:hAnsi="Calibri" w:cs="Calibri"/>
          <w:sz w:val="22"/>
          <w:szCs w:val="22"/>
        </w:rPr>
        <w:lastRenderedPageBreak/>
        <w:t>The document processing workflow illustrates this design. After text extraction is completed successfully, the database updates are executed within a transaction before the next embedding generation job is dispatched.</w:t>
      </w:r>
    </w:p>
    <w:p w14:paraId="2BC64665" w14:textId="05F10613" w:rsidR="00885790" w:rsidRDefault="00FA1767" w:rsidP="00FA1767">
      <w:pPr>
        <w:spacing w:after="0"/>
        <w:jc w:val="center"/>
      </w:pPr>
      <w:r>
        <w:rPr>
          <w:noProof/>
        </w:rPr>
        <w:drawing>
          <wp:inline distT="0" distB="0" distL="0" distR="0" wp14:anchorId="0A82BF7A" wp14:editId="27A89AED">
            <wp:extent cx="5486400" cy="2909670"/>
            <wp:effectExtent l="0" t="0" r="0" b="5080"/>
            <wp:docPr id="179176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180" name="Picture 1791761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909670"/>
                    </a:xfrm>
                    <a:prstGeom prst="rect">
                      <a:avLst/>
                    </a:prstGeom>
                  </pic:spPr>
                </pic:pic>
              </a:graphicData>
            </a:graphic>
          </wp:inline>
        </w:drawing>
      </w:r>
    </w:p>
    <w:p w14:paraId="503363F9" w14:textId="433CD491" w:rsidR="00885790" w:rsidRDefault="00885790" w:rsidP="00885790">
      <w:pPr>
        <w:pStyle w:val="Caption"/>
        <w:jc w:val="center"/>
      </w:pPr>
      <w:bookmarkStart w:id="12" w:name="_Toc234496032"/>
      <w:r w:rsidRPr="00885790">
        <w:rPr>
          <w:b/>
          <w:bCs/>
        </w:rPr>
        <w:t xml:space="preserve">Figure </w:t>
      </w:r>
      <w:r w:rsidRPr="00885790">
        <w:rPr>
          <w:b/>
          <w:bCs/>
        </w:rPr>
        <w:fldChar w:fldCharType="begin"/>
      </w:r>
      <w:r w:rsidRPr="00885790">
        <w:rPr>
          <w:b/>
          <w:bCs/>
        </w:rPr>
        <w:instrText xml:space="preserve"> SEQ Figure \* ARABIC </w:instrText>
      </w:r>
      <w:r w:rsidRPr="00885790">
        <w:rPr>
          <w:b/>
          <w:bCs/>
        </w:rPr>
        <w:fldChar w:fldCharType="separate"/>
      </w:r>
      <w:r w:rsidR="00C87BD4">
        <w:rPr>
          <w:b/>
          <w:bCs/>
          <w:noProof/>
        </w:rPr>
        <w:t>2</w:t>
      </w:r>
      <w:r w:rsidRPr="00885790">
        <w:rPr>
          <w:b/>
          <w:bCs/>
        </w:rPr>
        <w:fldChar w:fldCharType="end"/>
      </w:r>
      <w:r w:rsidRPr="00885790">
        <w:rPr>
          <w:b/>
          <w:bCs/>
        </w:rPr>
        <w:t>:</w:t>
      </w:r>
      <w:r w:rsidRPr="00D5703C">
        <w:t xml:space="preserve"> </w:t>
      </w:r>
      <w:r w:rsidR="008D3F11">
        <w:t>D</w:t>
      </w:r>
      <w:r w:rsidRPr="00D5703C">
        <w:t xml:space="preserve">ocument processing </w:t>
      </w:r>
      <w:r w:rsidR="00663E1C">
        <w:t>with</w:t>
      </w:r>
      <w:r w:rsidRPr="00D5703C">
        <w:t xml:space="preserve"> asynchronous embedding generation</w:t>
      </w:r>
      <w:bookmarkEnd w:id="12"/>
    </w:p>
    <w:p w14:paraId="7315189B" w14:textId="76F9BD50" w:rsidR="00D5703C" w:rsidRPr="00FD5FFB" w:rsidRDefault="00D5703C" w:rsidP="00D5703C">
      <w:pPr>
        <w:rPr>
          <w:rFonts w:ascii="Calibri" w:hAnsi="Calibri" w:cs="Calibri"/>
          <w:sz w:val="22"/>
          <w:szCs w:val="22"/>
        </w:rPr>
      </w:pPr>
      <w:r w:rsidRPr="00076C28">
        <w:rPr>
          <w:rFonts w:ascii="Calibri" w:hAnsi="Calibri" w:cs="Calibri"/>
          <w:sz w:val="22"/>
          <w:szCs w:val="22"/>
        </w:rPr>
        <w:t>Using database transactions ensured that incomplete processing could not leave the system in an inconsistent state. Dispatching the embedding generation as a separate background job also improved scalability and simplified independent testing of each processing stage.</w:t>
      </w:r>
    </w:p>
    <w:p w14:paraId="0B5DEC5F" w14:textId="1685C5B4" w:rsidR="00D5703C" w:rsidRPr="004F3B80" w:rsidRDefault="00D5703C">
      <w:pPr>
        <w:pStyle w:val="Heading2"/>
        <w:numPr>
          <w:ilvl w:val="1"/>
          <w:numId w:val="1"/>
        </w:numPr>
        <w:rPr>
          <w:rFonts w:ascii="Calibri" w:hAnsi="Calibri" w:cs="Calibri"/>
          <w:b/>
          <w:bCs/>
          <w:color w:val="auto"/>
          <w:sz w:val="24"/>
          <w:szCs w:val="24"/>
        </w:rPr>
      </w:pPr>
      <w:bookmarkStart w:id="13" w:name="_Toc234495778"/>
      <w:r w:rsidRPr="004F3B80">
        <w:rPr>
          <w:rFonts w:ascii="Calibri" w:hAnsi="Calibri" w:cs="Calibri"/>
          <w:b/>
          <w:bCs/>
          <w:color w:val="auto"/>
          <w:sz w:val="24"/>
          <w:szCs w:val="24"/>
        </w:rPr>
        <w:t>Final Review Before Feature Completion</w:t>
      </w:r>
      <w:bookmarkEnd w:id="13"/>
    </w:p>
    <w:p w14:paraId="2D41A7F1" w14:textId="77777777" w:rsidR="00D5703C" w:rsidRPr="004F0AEA" w:rsidRDefault="00D5703C" w:rsidP="00D5703C">
      <w:pPr>
        <w:rPr>
          <w:rFonts w:ascii="Calibri" w:hAnsi="Calibri" w:cs="Calibri"/>
          <w:sz w:val="22"/>
          <w:szCs w:val="22"/>
        </w:rPr>
      </w:pPr>
      <w:r w:rsidRPr="004F0AEA">
        <w:rPr>
          <w:rFonts w:ascii="Calibri" w:hAnsi="Calibri" w:cs="Calibri"/>
          <w:sz w:val="22"/>
          <w:szCs w:val="22"/>
        </w:rPr>
        <w:t>Before a feature was considered complete, a final review was performed to verify both implementation quality and functional correctness. This review ensured that the feature integrated correctly with the remainder of the system and behaved as expected under realistic usage scenarios.</w:t>
      </w:r>
    </w:p>
    <w:p w14:paraId="4AD4A191" w14:textId="77777777" w:rsidR="00D5703C" w:rsidRPr="004F0AEA" w:rsidRDefault="00D5703C" w:rsidP="004F0AEA">
      <w:pPr>
        <w:spacing w:after="0"/>
        <w:rPr>
          <w:rFonts w:ascii="Calibri" w:hAnsi="Calibri" w:cs="Calibri"/>
          <w:sz w:val="22"/>
          <w:szCs w:val="22"/>
        </w:rPr>
      </w:pPr>
      <w:r w:rsidRPr="004F0AEA">
        <w:rPr>
          <w:rFonts w:ascii="Calibri" w:hAnsi="Calibri" w:cs="Calibri"/>
          <w:sz w:val="22"/>
          <w:szCs w:val="22"/>
        </w:rPr>
        <w:t>The final review included verification of:</w:t>
      </w:r>
    </w:p>
    <w:p w14:paraId="5A47096C"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Correct execution of application workflows. </w:t>
      </w:r>
    </w:p>
    <w:p w14:paraId="72415497"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Database consistency after user actions. </w:t>
      </w:r>
    </w:p>
    <w:p w14:paraId="4F571552"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Proper queue execution and background processing. </w:t>
      </w:r>
    </w:p>
    <w:p w14:paraId="5AD9DD5A"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Accurate handling of exceptional conditions. </w:t>
      </w:r>
    </w:p>
    <w:p w14:paraId="730DBB7B"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User interface </w:t>
      </w:r>
      <w:proofErr w:type="spellStart"/>
      <w:r w:rsidRPr="004F0AEA">
        <w:rPr>
          <w:rFonts w:ascii="Calibri" w:hAnsi="Calibri" w:cs="Calibri"/>
          <w:sz w:val="22"/>
          <w:szCs w:val="22"/>
        </w:rPr>
        <w:t>behaviour</w:t>
      </w:r>
      <w:proofErr w:type="spellEnd"/>
      <w:r w:rsidRPr="004F0AEA">
        <w:rPr>
          <w:rFonts w:ascii="Calibri" w:hAnsi="Calibri" w:cs="Calibri"/>
          <w:sz w:val="22"/>
          <w:szCs w:val="22"/>
        </w:rPr>
        <w:t xml:space="preserve"> and validation messages. </w:t>
      </w:r>
    </w:p>
    <w:p w14:paraId="70DE4C33" w14:textId="77777777" w:rsidR="00D5703C" w:rsidRPr="004F0AEA" w:rsidRDefault="00D5703C">
      <w:pPr>
        <w:numPr>
          <w:ilvl w:val="0"/>
          <w:numId w:val="6"/>
        </w:numPr>
        <w:spacing w:after="0"/>
        <w:rPr>
          <w:rFonts w:ascii="Calibri" w:hAnsi="Calibri" w:cs="Calibri"/>
          <w:sz w:val="22"/>
          <w:szCs w:val="22"/>
        </w:rPr>
      </w:pPr>
      <w:r w:rsidRPr="004F0AEA">
        <w:rPr>
          <w:rFonts w:ascii="Calibri" w:hAnsi="Calibri" w:cs="Calibri"/>
          <w:sz w:val="22"/>
          <w:szCs w:val="22"/>
        </w:rPr>
        <w:t xml:space="preserve">Compliance with project coding standards. </w:t>
      </w:r>
    </w:p>
    <w:p w14:paraId="1B1E3DBC" w14:textId="77777777" w:rsidR="00D5703C" w:rsidRPr="004F0AEA" w:rsidRDefault="00D5703C">
      <w:pPr>
        <w:numPr>
          <w:ilvl w:val="0"/>
          <w:numId w:val="6"/>
        </w:numPr>
        <w:rPr>
          <w:rFonts w:ascii="Calibri" w:hAnsi="Calibri" w:cs="Calibri"/>
          <w:sz w:val="22"/>
          <w:szCs w:val="22"/>
        </w:rPr>
      </w:pPr>
      <w:r w:rsidRPr="004F0AEA">
        <w:rPr>
          <w:rFonts w:ascii="Calibri" w:hAnsi="Calibri" w:cs="Calibri"/>
          <w:sz w:val="22"/>
          <w:szCs w:val="22"/>
        </w:rPr>
        <w:t xml:space="preserve">Compatibility with previously implemented features. </w:t>
      </w:r>
    </w:p>
    <w:p w14:paraId="4A87C983" w14:textId="77777777" w:rsidR="00F13D72" w:rsidRDefault="00D5703C" w:rsidP="00DD6B3A">
      <w:pPr>
        <w:rPr>
          <w:rFonts w:ascii="Calibri" w:hAnsi="Calibri" w:cs="Calibri"/>
          <w:sz w:val="22"/>
          <w:szCs w:val="22"/>
        </w:rPr>
      </w:pPr>
      <w:proofErr w:type="gramStart"/>
      <w:r w:rsidRPr="004F0AEA">
        <w:rPr>
          <w:rFonts w:ascii="Calibri" w:hAnsi="Calibri" w:cs="Calibri"/>
          <w:sz w:val="22"/>
          <w:szCs w:val="22"/>
        </w:rPr>
        <w:t>Particular attention</w:t>
      </w:r>
      <w:proofErr w:type="gramEnd"/>
      <w:r w:rsidRPr="004F0AEA">
        <w:rPr>
          <w:rFonts w:ascii="Calibri" w:hAnsi="Calibri" w:cs="Calibri"/>
          <w:sz w:val="22"/>
          <w:szCs w:val="22"/>
        </w:rPr>
        <w:t xml:space="preserve"> was given to features involving multiple components, such as document upload, OCR processing, semantic indexing, and AI-assisted question answering. Since these features interact with several independent modules, successful completion required verification of the entire processing pipeline rather than individual functions alone</w:t>
      </w:r>
      <w:r w:rsidR="00DD6B3A">
        <w:rPr>
          <w:rFonts w:ascii="Calibri" w:hAnsi="Calibri" w:cs="Calibri"/>
          <w:sz w:val="22"/>
          <w:szCs w:val="22"/>
        </w:rPr>
        <w:t xml:space="preserve">. </w:t>
      </w:r>
    </w:p>
    <w:p w14:paraId="45A18763" w14:textId="5B5529DA" w:rsidR="003E5C3A" w:rsidRDefault="0037088D" w:rsidP="00F13D72">
      <w:pPr>
        <w:rPr>
          <w:rFonts w:ascii="Calibri" w:hAnsi="Calibri" w:cs="Calibri"/>
          <w:sz w:val="22"/>
          <w:szCs w:val="22"/>
        </w:rPr>
      </w:pPr>
      <w:r w:rsidRPr="0037088D">
        <w:rPr>
          <w:rFonts w:ascii="Calibri" w:hAnsi="Calibri" w:cs="Calibri"/>
          <w:sz w:val="22"/>
          <w:szCs w:val="22"/>
        </w:rPr>
        <w:lastRenderedPageBreak/>
        <w:t>Any issues identified during this stage were corrected before proceeding to the formal verification activities described in the next chapter. Once the code review process had been completed, automated unit tests, API integration tests, load testing, and functional test cases were executed to validate the correctness of the implemented features. Performing code reviews before testing reduced the number of defects entering the verification phase and improved the overall reliability and maintainability of the software</w:t>
      </w:r>
      <w:r w:rsidR="00D5703C" w:rsidRPr="004F0AEA">
        <w:rPr>
          <w:rFonts w:ascii="Calibri" w:hAnsi="Calibri" w:cs="Calibri"/>
          <w:sz w:val="22"/>
          <w:szCs w:val="22"/>
        </w:rPr>
        <w:t>.</w:t>
      </w:r>
    </w:p>
    <w:p w14:paraId="6630A860" w14:textId="715D0EA8" w:rsidR="00114643" w:rsidRPr="000A140F" w:rsidRDefault="00114643" w:rsidP="009679D2">
      <w:pPr>
        <w:pStyle w:val="Heading1"/>
        <w:numPr>
          <w:ilvl w:val="0"/>
          <w:numId w:val="1"/>
        </w:numPr>
        <w:rPr>
          <w:rFonts w:ascii="Calibri" w:hAnsi="Calibri" w:cs="Calibri"/>
          <w:b/>
          <w:bCs/>
          <w:color w:val="auto"/>
          <w:sz w:val="28"/>
          <w:szCs w:val="28"/>
        </w:rPr>
      </w:pPr>
      <w:bookmarkStart w:id="14" w:name="_Toc234495779"/>
      <w:r w:rsidRPr="000A140F">
        <w:rPr>
          <w:rFonts w:ascii="Calibri" w:hAnsi="Calibri" w:cs="Calibri"/>
          <w:b/>
          <w:bCs/>
          <w:color w:val="auto"/>
          <w:sz w:val="28"/>
          <w:szCs w:val="28"/>
        </w:rPr>
        <w:t>Testing</w:t>
      </w:r>
      <w:bookmarkEnd w:id="14"/>
    </w:p>
    <w:p w14:paraId="53A6D57A" w14:textId="01C5947C" w:rsidR="00955E36" w:rsidRPr="00955E36" w:rsidRDefault="00955E36" w:rsidP="00955E36">
      <w:pPr>
        <w:rPr>
          <w:rFonts w:ascii="Calibri" w:hAnsi="Calibri" w:cs="Calibri"/>
          <w:sz w:val="22"/>
          <w:szCs w:val="22"/>
        </w:rPr>
      </w:pPr>
      <w:r w:rsidRPr="00955E36">
        <w:rPr>
          <w:rFonts w:ascii="Calibri" w:hAnsi="Calibri" w:cs="Calibri"/>
          <w:sz w:val="22"/>
          <w:szCs w:val="22"/>
        </w:rPr>
        <w:t>Testing was carried out throughout the development of the AI-powered document retrieval system to verify the correctness, reliability, and robustness of the implemented software components. The testing process aimed to ensure that individual modules behaved as expected, external integrations functioned correctly, and the complete application satisfied its functional requirements before deployment.</w:t>
      </w:r>
    </w:p>
    <w:p w14:paraId="5AD194DD" w14:textId="13DE03E9" w:rsidR="00955E36" w:rsidRPr="00955E36" w:rsidRDefault="00955E36" w:rsidP="00955E36">
      <w:pPr>
        <w:rPr>
          <w:rFonts w:ascii="Calibri" w:hAnsi="Calibri" w:cs="Calibri"/>
          <w:sz w:val="22"/>
          <w:szCs w:val="22"/>
        </w:rPr>
      </w:pPr>
      <w:r w:rsidRPr="00955E36">
        <w:rPr>
          <w:rFonts w:ascii="Calibri" w:hAnsi="Calibri" w:cs="Calibri"/>
          <w:sz w:val="22"/>
          <w:szCs w:val="22"/>
        </w:rPr>
        <w:t xml:space="preserve">To achieve this, multiple testing approaches were adopted throughout development. Automated unit tests were implemented using Laravel's </w:t>
      </w:r>
      <w:proofErr w:type="spellStart"/>
      <w:r w:rsidRPr="00955E36">
        <w:rPr>
          <w:rFonts w:ascii="Calibri" w:hAnsi="Calibri" w:cs="Calibri"/>
          <w:sz w:val="22"/>
          <w:szCs w:val="22"/>
        </w:rPr>
        <w:t>PHPUnit</w:t>
      </w:r>
      <w:proofErr w:type="spellEnd"/>
      <w:r w:rsidRPr="00955E36">
        <w:rPr>
          <w:rFonts w:ascii="Calibri" w:hAnsi="Calibri" w:cs="Calibri"/>
          <w:sz w:val="22"/>
          <w:szCs w:val="22"/>
        </w:rPr>
        <w:t xml:space="preserve"> testing framework to verify the </w:t>
      </w:r>
      <w:proofErr w:type="spellStart"/>
      <w:r w:rsidRPr="00955E36">
        <w:rPr>
          <w:rFonts w:ascii="Calibri" w:hAnsi="Calibri" w:cs="Calibri"/>
          <w:sz w:val="22"/>
          <w:szCs w:val="22"/>
        </w:rPr>
        <w:t>behaviour</w:t>
      </w:r>
      <w:proofErr w:type="spellEnd"/>
      <w:r w:rsidRPr="00955E36">
        <w:rPr>
          <w:rFonts w:ascii="Calibri" w:hAnsi="Calibri" w:cs="Calibri"/>
          <w:sz w:val="22"/>
          <w:szCs w:val="22"/>
        </w:rPr>
        <w:t xml:space="preserve"> of individual services in isolation. API testing validated communication with external AI services, while load testing and functional test cases evaluated the application's </w:t>
      </w:r>
      <w:proofErr w:type="spellStart"/>
      <w:r w:rsidRPr="00955E36">
        <w:rPr>
          <w:rFonts w:ascii="Calibri" w:hAnsi="Calibri" w:cs="Calibri"/>
          <w:sz w:val="22"/>
          <w:szCs w:val="22"/>
        </w:rPr>
        <w:t>behaviour</w:t>
      </w:r>
      <w:proofErr w:type="spellEnd"/>
      <w:r w:rsidRPr="00955E36">
        <w:rPr>
          <w:rFonts w:ascii="Calibri" w:hAnsi="Calibri" w:cs="Calibri"/>
          <w:sz w:val="22"/>
          <w:szCs w:val="22"/>
        </w:rPr>
        <w:t xml:space="preserve"> under realistic operating conditions.</w:t>
      </w:r>
    </w:p>
    <w:p w14:paraId="451AAA21" w14:textId="76B52D21" w:rsidR="00955E36" w:rsidRPr="00955E36" w:rsidRDefault="00955E36" w:rsidP="00955E36">
      <w:pPr>
        <w:rPr>
          <w:rFonts w:ascii="Calibri" w:hAnsi="Calibri" w:cs="Calibri"/>
          <w:sz w:val="22"/>
          <w:szCs w:val="22"/>
        </w:rPr>
      </w:pPr>
      <w:r w:rsidRPr="00955E36">
        <w:rPr>
          <w:rFonts w:ascii="Calibri" w:hAnsi="Calibri" w:cs="Calibri"/>
          <w:sz w:val="22"/>
          <w:szCs w:val="22"/>
        </w:rPr>
        <w:t>Because the application consists of several independent components</w:t>
      </w:r>
      <w:r>
        <w:rPr>
          <w:rFonts w:ascii="Calibri" w:hAnsi="Calibri" w:cs="Calibri"/>
          <w:sz w:val="22"/>
          <w:szCs w:val="22"/>
        </w:rPr>
        <w:t xml:space="preserve"> </w:t>
      </w:r>
      <w:r w:rsidRPr="00955E36">
        <w:rPr>
          <w:rFonts w:ascii="Calibri" w:hAnsi="Calibri" w:cs="Calibri"/>
          <w:sz w:val="22"/>
          <w:szCs w:val="22"/>
        </w:rPr>
        <w:t>including document extraction, document chunking, semantic retrieval, vector embedding generation, and AI-assisted response generation</w:t>
      </w:r>
      <w:r w:rsidR="008F6093">
        <w:rPr>
          <w:rFonts w:ascii="Calibri" w:hAnsi="Calibri" w:cs="Calibri"/>
          <w:sz w:val="22"/>
          <w:szCs w:val="22"/>
        </w:rPr>
        <w:t xml:space="preserve"> </w:t>
      </w:r>
      <w:r w:rsidRPr="00955E36">
        <w:rPr>
          <w:rFonts w:ascii="Calibri" w:hAnsi="Calibri" w:cs="Calibri"/>
          <w:sz w:val="22"/>
          <w:szCs w:val="22"/>
        </w:rPr>
        <w:t>testing was performed incrementally as each feature was completed. This modular approach simplified debugging, reduced regression issues, and improved the overall maintainability of the software.</w:t>
      </w:r>
    </w:p>
    <w:p w14:paraId="25AC50C8" w14:textId="3D402D64" w:rsidR="008743C7" w:rsidRPr="008743C7" w:rsidRDefault="00A85743" w:rsidP="00955E36">
      <w:pPr>
        <w:rPr>
          <w:rFonts w:ascii="Calibri" w:hAnsi="Calibri" w:cs="Calibri"/>
          <w:sz w:val="22"/>
          <w:szCs w:val="22"/>
        </w:rPr>
      </w:pPr>
      <w:r w:rsidRPr="00A85743">
        <w:rPr>
          <w:rFonts w:ascii="Calibri" w:hAnsi="Calibri" w:cs="Calibri"/>
          <w:sz w:val="22"/>
          <w:szCs w:val="22"/>
        </w:rPr>
        <w:t>The following sections describe the testing activities performed during the project</w:t>
      </w:r>
      <w:r w:rsidR="00955E36" w:rsidRPr="00955E36">
        <w:rPr>
          <w:rFonts w:ascii="Calibri" w:hAnsi="Calibri" w:cs="Calibri"/>
          <w:sz w:val="22"/>
          <w:szCs w:val="22"/>
        </w:rPr>
        <w:t>.</w:t>
      </w:r>
    </w:p>
    <w:p w14:paraId="5EA3C02D" w14:textId="19FD4276" w:rsidR="008743C7" w:rsidRPr="00194EAD" w:rsidRDefault="008743C7" w:rsidP="00194EAD">
      <w:pPr>
        <w:pStyle w:val="Heading2"/>
        <w:numPr>
          <w:ilvl w:val="1"/>
          <w:numId w:val="1"/>
        </w:numPr>
        <w:rPr>
          <w:rFonts w:ascii="Calibri" w:hAnsi="Calibri" w:cs="Calibri"/>
          <w:b/>
          <w:bCs/>
          <w:color w:val="auto"/>
          <w:sz w:val="24"/>
          <w:szCs w:val="24"/>
        </w:rPr>
      </w:pPr>
      <w:bookmarkStart w:id="15" w:name="_Toc234495780"/>
      <w:r w:rsidRPr="00194EAD">
        <w:rPr>
          <w:rFonts w:ascii="Calibri" w:hAnsi="Calibri" w:cs="Calibri"/>
          <w:b/>
          <w:bCs/>
          <w:color w:val="auto"/>
          <w:sz w:val="24"/>
          <w:szCs w:val="24"/>
        </w:rPr>
        <w:t>Unit Testing</w:t>
      </w:r>
      <w:bookmarkEnd w:id="15"/>
    </w:p>
    <w:p w14:paraId="620D0F37" w14:textId="69CECEC5" w:rsidR="00FC4EBC" w:rsidRPr="00FC4EBC" w:rsidRDefault="00FC4EBC" w:rsidP="00FC4EBC">
      <w:pPr>
        <w:rPr>
          <w:rFonts w:ascii="Calibri" w:hAnsi="Calibri" w:cs="Calibri"/>
          <w:sz w:val="22"/>
          <w:szCs w:val="22"/>
        </w:rPr>
      </w:pPr>
      <w:r w:rsidRPr="00FC4EBC">
        <w:rPr>
          <w:rFonts w:ascii="Calibri" w:hAnsi="Calibri" w:cs="Calibri"/>
          <w:sz w:val="22"/>
          <w:szCs w:val="22"/>
        </w:rPr>
        <w:t xml:space="preserve">Unit testing focused on verifying the </w:t>
      </w:r>
      <w:proofErr w:type="spellStart"/>
      <w:r w:rsidRPr="00FC4EBC">
        <w:rPr>
          <w:rFonts w:ascii="Calibri" w:hAnsi="Calibri" w:cs="Calibri"/>
          <w:sz w:val="22"/>
          <w:szCs w:val="22"/>
        </w:rPr>
        <w:t>behaviour</w:t>
      </w:r>
      <w:proofErr w:type="spellEnd"/>
      <w:r w:rsidRPr="00FC4EBC">
        <w:rPr>
          <w:rFonts w:ascii="Calibri" w:hAnsi="Calibri" w:cs="Calibri"/>
          <w:sz w:val="22"/>
          <w:szCs w:val="22"/>
        </w:rPr>
        <w:t xml:space="preserve"> of individual software components independently before they were integrated into the complete document processing workflow. Laravel's built-in </w:t>
      </w:r>
      <w:proofErr w:type="spellStart"/>
      <w:r w:rsidRPr="00FC4EBC">
        <w:rPr>
          <w:rFonts w:ascii="Calibri" w:hAnsi="Calibri" w:cs="Calibri"/>
          <w:sz w:val="22"/>
          <w:szCs w:val="22"/>
        </w:rPr>
        <w:t>PHPUnit</w:t>
      </w:r>
      <w:proofErr w:type="spellEnd"/>
      <w:r w:rsidRPr="00FC4EBC">
        <w:rPr>
          <w:rFonts w:ascii="Calibri" w:hAnsi="Calibri" w:cs="Calibri"/>
          <w:sz w:val="22"/>
          <w:szCs w:val="22"/>
        </w:rPr>
        <w:t xml:space="preserve"> testing framework was used to automate these tests, allowing each service to be validated under controlled conditions without depending on other modules of the application.</w:t>
      </w:r>
    </w:p>
    <w:p w14:paraId="69BAD099" w14:textId="3DDF4883" w:rsidR="00FC4EBC" w:rsidRPr="00FC4EBC" w:rsidRDefault="00FC4EBC" w:rsidP="00FC4EBC">
      <w:pPr>
        <w:rPr>
          <w:rFonts w:ascii="Calibri" w:hAnsi="Calibri" w:cs="Calibri"/>
          <w:sz w:val="22"/>
          <w:szCs w:val="22"/>
        </w:rPr>
      </w:pPr>
      <w:r w:rsidRPr="00FC4EBC">
        <w:rPr>
          <w:rFonts w:ascii="Calibri" w:hAnsi="Calibri" w:cs="Calibri"/>
          <w:sz w:val="22"/>
          <w:szCs w:val="22"/>
        </w:rPr>
        <w:t>Unlike integration testing, each unit test concentrated on a single responsibility of the corresponding service. This approach simplified debugging, enabled regression testing after code modifications, and ensured that individual components continued to function correctly throughout the development process.</w:t>
      </w:r>
    </w:p>
    <w:p w14:paraId="2D4247C6" w14:textId="77777777" w:rsidR="00FC4EBC" w:rsidRDefault="00FC4EBC" w:rsidP="00073DC8">
      <w:pPr>
        <w:rPr>
          <w:rFonts w:ascii="Calibri" w:hAnsi="Calibri" w:cs="Calibri"/>
          <w:sz w:val="22"/>
          <w:szCs w:val="22"/>
        </w:rPr>
      </w:pPr>
      <w:r w:rsidRPr="00FC4EBC">
        <w:rPr>
          <w:rFonts w:ascii="Calibri" w:hAnsi="Calibri" w:cs="Calibri"/>
          <w:sz w:val="22"/>
          <w:szCs w:val="22"/>
        </w:rPr>
        <w:t>The automated unit tests implemented during the project covered the core document processing services, including document chunking, text extraction from multiple document formats, OCR decision logic, and semantic retrieval. Together, these components form the foundation of the document processing pipeline and therefore required comprehensive verification before integration with the remaining system.</w:t>
      </w:r>
    </w:p>
    <w:p w14:paraId="77D2FD2B" w14:textId="7CD424FE" w:rsidR="008743C7" w:rsidRPr="00DE5424" w:rsidRDefault="00FC4EBC" w:rsidP="00073DC8">
      <w:pPr>
        <w:pStyle w:val="Heading3"/>
        <w:numPr>
          <w:ilvl w:val="2"/>
          <w:numId w:val="1"/>
        </w:numPr>
        <w:rPr>
          <w:rFonts w:ascii="Calibri" w:hAnsi="Calibri" w:cs="Calibri"/>
          <w:b/>
          <w:bCs/>
          <w:color w:val="auto"/>
          <w:sz w:val="22"/>
          <w:szCs w:val="22"/>
        </w:rPr>
      </w:pPr>
      <w:bookmarkStart w:id="16" w:name="_Toc234495781"/>
      <w:r w:rsidRPr="00FC4EBC">
        <w:rPr>
          <w:rFonts w:ascii="Calibri" w:hAnsi="Calibri" w:cs="Calibri"/>
          <w:b/>
          <w:bCs/>
          <w:color w:val="auto"/>
          <w:sz w:val="22"/>
          <w:szCs w:val="22"/>
        </w:rPr>
        <w:lastRenderedPageBreak/>
        <w:t>Testing the Document Chunking Service</w:t>
      </w:r>
      <w:bookmarkEnd w:id="16"/>
    </w:p>
    <w:p w14:paraId="695407AA" w14:textId="5962A3E6" w:rsidR="00373A02" w:rsidRPr="00373A02" w:rsidRDefault="00373A02" w:rsidP="00373A02">
      <w:pPr>
        <w:rPr>
          <w:rFonts w:ascii="Calibri" w:hAnsi="Calibri" w:cs="Calibri"/>
          <w:sz w:val="22"/>
          <w:szCs w:val="22"/>
        </w:rPr>
      </w:pPr>
      <w:r w:rsidRPr="00373A02">
        <w:rPr>
          <w:rFonts w:ascii="Calibri" w:hAnsi="Calibri" w:cs="Calibri"/>
          <w:sz w:val="22"/>
          <w:szCs w:val="22"/>
        </w:rPr>
        <w:t xml:space="preserve">The </w:t>
      </w:r>
      <w:proofErr w:type="spellStart"/>
      <w:r w:rsidRPr="00373A02">
        <w:rPr>
          <w:rFonts w:ascii="Calibri" w:hAnsi="Calibri" w:cs="Calibri"/>
          <w:sz w:val="22"/>
          <w:szCs w:val="22"/>
        </w:rPr>
        <w:t>DocumentChunker</w:t>
      </w:r>
      <w:proofErr w:type="spellEnd"/>
      <w:r w:rsidRPr="00373A02">
        <w:rPr>
          <w:rFonts w:ascii="Calibri" w:hAnsi="Calibri" w:cs="Calibri"/>
          <w:sz w:val="22"/>
          <w:szCs w:val="22"/>
        </w:rPr>
        <w:t xml:space="preserve"> service is responsible for dividing extracted document content into manageable semantic chunks while preserving the metadata required for later retrieval and citation generation. Since this service directly influences the quality of semantic search, automated tests were implemented to verify correct chunk generation for different document sources and extraction methods.</w:t>
      </w:r>
    </w:p>
    <w:p w14:paraId="70CD3E76" w14:textId="1EF93493" w:rsidR="008743C7" w:rsidRPr="008743C7" w:rsidRDefault="00373A02" w:rsidP="00373A02">
      <w:pPr>
        <w:rPr>
          <w:rFonts w:ascii="Calibri" w:hAnsi="Calibri" w:cs="Calibri"/>
          <w:sz w:val="22"/>
          <w:szCs w:val="22"/>
        </w:rPr>
      </w:pPr>
      <w:r w:rsidRPr="00373A02">
        <w:rPr>
          <w:rFonts w:ascii="Calibri" w:hAnsi="Calibri" w:cs="Calibri"/>
          <w:sz w:val="22"/>
          <w:szCs w:val="22"/>
        </w:rPr>
        <w:t>The following test verifies that page information and extraction metadata are correctly preserved during the chunking process</w:t>
      </w:r>
      <w:r w:rsidR="008743C7" w:rsidRPr="008743C7">
        <w:rPr>
          <w:rFonts w:ascii="Calibri" w:hAnsi="Calibri" w:cs="Calibri"/>
          <w:sz w:val="22"/>
          <w:szCs w:val="22"/>
        </w:rPr>
        <w:t>.</w:t>
      </w:r>
    </w:p>
    <w:p w14:paraId="4A998F12" w14:textId="22BAD959" w:rsidR="009F514D" w:rsidRDefault="00373A02" w:rsidP="000415CD">
      <w:pPr>
        <w:spacing w:after="0"/>
        <w:jc w:val="center"/>
        <w:rPr>
          <w:rFonts w:ascii="Calibri" w:hAnsi="Calibri" w:cs="Calibri"/>
          <w:sz w:val="22"/>
          <w:szCs w:val="22"/>
        </w:rPr>
      </w:pPr>
      <w:r w:rsidRPr="00373A02">
        <w:rPr>
          <w:rFonts w:ascii="Calibri" w:hAnsi="Calibri" w:cs="Calibri"/>
          <w:noProof/>
          <w:sz w:val="22"/>
          <w:szCs w:val="22"/>
        </w:rPr>
        <w:drawing>
          <wp:inline distT="0" distB="0" distL="0" distR="0" wp14:anchorId="3D404CCA" wp14:editId="66CEB321">
            <wp:extent cx="5303980" cy="1943268"/>
            <wp:effectExtent l="0" t="0" r="0" b="0"/>
            <wp:docPr id="179621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1745" name=""/>
                    <pic:cNvPicPr/>
                  </pic:nvPicPr>
                  <pic:blipFill>
                    <a:blip r:embed="rId13"/>
                    <a:stretch>
                      <a:fillRect/>
                    </a:stretch>
                  </pic:blipFill>
                  <pic:spPr>
                    <a:xfrm>
                      <a:off x="0" y="0"/>
                      <a:ext cx="5303980" cy="1943268"/>
                    </a:xfrm>
                    <a:prstGeom prst="rect">
                      <a:avLst/>
                    </a:prstGeom>
                  </pic:spPr>
                </pic:pic>
              </a:graphicData>
            </a:graphic>
          </wp:inline>
        </w:drawing>
      </w:r>
    </w:p>
    <w:p w14:paraId="5CFB05C1" w14:textId="44C9BF2C" w:rsidR="009F514D" w:rsidRDefault="009F514D" w:rsidP="009F514D">
      <w:pPr>
        <w:pStyle w:val="Caption"/>
        <w:jc w:val="center"/>
        <w:rPr>
          <w:rFonts w:cs="Calibri"/>
          <w:szCs w:val="22"/>
        </w:rPr>
      </w:pPr>
      <w:bookmarkStart w:id="17" w:name="_Toc234496033"/>
      <w:r w:rsidRPr="009F514D">
        <w:rPr>
          <w:b/>
          <w:bCs/>
        </w:rPr>
        <w:t xml:space="preserve">Figure </w:t>
      </w:r>
      <w:r w:rsidRPr="009F514D">
        <w:rPr>
          <w:b/>
          <w:bCs/>
        </w:rPr>
        <w:fldChar w:fldCharType="begin"/>
      </w:r>
      <w:r w:rsidRPr="009F514D">
        <w:rPr>
          <w:b/>
          <w:bCs/>
        </w:rPr>
        <w:instrText xml:space="preserve"> SEQ Figure \* ARABIC </w:instrText>
      </w:r>
      <w:r w:rsidRPr="009F514D">
        <w:rPr>
          <w:b/>
          <w:bCs/>
        </w:rPr>
        <w:fldChar w:fldCharType="separate"/>
      </w:r>
      <w:r w:rsidR="00C87BD4">
        <w:rPr>
          <w:b/>
          <w:bCs/>
          <w:noProof/>
        </w:rPr>
        <w:t>3</w:t>
      </w:r>
      <w:r w:rsidRPr="009F514D">
        <w:rPr>
          <w:b/>
          <w:bCs/>
        </w:rPr>
        <w:fldChar w:fldCharType="end"/>
      </w:r>
      <w:r w:rsidRPr="009F514D">
        <w:rPr>
          <w:b/>
          <w:bCs/>
        </w:rPr>
        <w:t>:</w:t>
      </w:r>
      <w:r>
        <w:t xml:space="preserve"> </w:t>
      </w:r>
      <w:r w:rsidR="00373A02" w:rsidRPr="00373A02">
        <w:rPr>
          <w:rFonts w:cs="Calibri"/>
          <w:szCs w:val="22"/>
        </w:rPr>
        <w:t>Unit test verifying document chunk generation and metadata preservation</w:t>
      </w:r>
      <w:bookmarkEnd w:id="17"/>
    </w:p>
    <w:p w14:paraId="5A69286F" w14:textId="77777777" w:rsidR="006F2B5B" w:rsidRPr="006F2B5B" w:rsidRDefault="006F2B5B" w:rsidP="006F2B5B">
      <w:pPr>
        <w:spacing w:after="0"/>
        <w:rPr>
          <w:rFonts w:ascii="Calibri" w:hAnsi="Calibri" w:cs="Calibri"/>
          <w:b/>
          <w:bCs/>
          <w:sz w:val="22"/>
          <w:szCs w:val="22"/>
        </w:rPr>
      </w:pPr>
      <w:r w:rsidRPr="006F2B5B">
        <w:rPr>
          <w:rFonts w:ascii="Calibri" w:hAnsi="Calibri" w:cs="Calibri"/>
          <w:b/>
          <w:bCs/>
          <w:sz w:val="22"/>
          <w:szCs w:val="22"/>
        </w:rPr>
        <w:t>Test Objectives</w:t>
      </w:r>
    </w:p>
    <w:p w14:paraId="0F411434" w14:textId="77777777" w:rsidR="006F2B5B" w:rsidRPr="006F2B5B" w:rsidRDefault="006F2B5B" w:rsidP="006F2B5B">
      <w:pPr>
        <w:numPr>
          <w:ilvl w:val="0"/>
          <w:numId w:val="12"/>
        </w:numPr>
        <w:spacing w:after="0"/>
        <w:rPr>
          <w:rFonts w:ascii="Calibri" w:hAnsi="Calibri" w:cs="Calibri"/>
          <w:sz w:val="22"/>
          <w:szCs w:val="22"/>
        </w:rPr>
      </w:pPr>
      <w:r w:rsidRPr="006F2B5B">
        <w:rPr>
          <w:rFonts w:ascii="Calibri" w:hAnsi="Calibri" w:cs="Calibri"/>
          <w:sz w:val="22"/>
          <w:szCs w:val="22"/>
        </w:rPr>
        <w:t xml:space="preserve">Verify correct chunk generation. </w:t>
      </w:r>
    </w:p>
    <w:p w14:paraId="4EB0B541" w14:textId="77777777" w:rsidR="006F2B5B" w:rsidRPr="006F2B5B" w:rsidRDefault="006F2B5B" w:rsidP="006F2B5B">
      <w:pPr>
        <w:numPr>
          <w:ilvl w:val="0"/>
          <w:numId w:val="12"/>
        </w:numPr>
        <w:spacing w:after="0"/>
        <w:rPr>
          <w:rFonts w:ascii="Calibri" w:hAnsi="Calibri" w:cs="Calibri"/>
          <w:sz w:val="22"/>
          <w:szCs w:val="22"/>
        </w:rPr>
      </w:pPr>
      <w:r w:rsidRPr="006F2B5B">
        <w:rPr>
          <w:rFonts w:ascii="Calibri" w:hAnsi="Calibri" w:cs="Calibri"/>
          <w:sz w:val="22"/>
          <w:szCs w:val="22"/>
        </w:rPr>
        <w:t xml:space="preserve">Confirm preservation of page boundaries. </w:t>
      </w:r>
    </w:p>
    <w:p w14:paraId="6C265873" w14:textId="77777777" w:rsidR="006F2B5B" w:rsidRPr="006F2B5B" w:rsidRDefault="006F2B5B" w:rsidP="006F2B5B">
      <w:pPr>
        <w:numPr>
          <w:ilvl w:val="0"/>
          <w:numId w:val="12"/>
        </w:numPr>
        <w:spacing w:after="0"/>
        <w:rPr>
          <w:rFonts w:ascii="Calibri" w:hAnsi="Calibri" w:cs="Calibri"/>
          <w:sz w:val="22"/>
          <w:szCs w:val="22"/>
        </w:rPr>
      </w:pPr>
      <w:r w:rsidRPr="006F2B5B">
        <w:rPr>
          <w:rFonts w:ascii="Calibri" w:hAnsi="Calibri" w:cs="Calibri"/>
          <w:sz w:val="22"/>
          <w:szCs w:val="22"/>
        </w:rPr>
        <w:t xml:space="preserve">Validate extraction metadata. </w:t>
      </w:r>
    </w:p>
    <w:p w14:paraId="161C2BD1" w14:textId="77777777" w:rsidR="006F2B5B" w:rsidRPr="006F2B5B" w:rsidRDefault="006F2B5B" w:rsidP="006F2B5B">
      <w:pPr>
        <w:numPr>
          <w:ilvl w:val="0"/>
          <w:numId w:val="12"/>
        </w:numPr>
        <w:spacing w:after="0"/>
        <w:rPr>
          <w:rFonts w:ascii="Calibri" w:hAnsi="Calibri" w:cs="Calibri"/>
          <w:sz w:val="22"/>
          <w:szCs w:val="22"/>
        </w:rPr>
      </w:pPr>
      <w:r w:rsidRPr="006F2B5B">
        <w:rPr>
          <w:rFonts w:ascii="Calibri" w:hAnsi="Calibri" w:cs="Calibri"/>
          <w:sz w:val="22"/>
          <w:szCs w:val="22"/>
        </w:rPr>
        <w:t xml:space="preserve">Verify document source identification. </w:t>
      </w:r>
    </w:p>
    <w:p w14:paraId="51C9A41A" w14:textId="77777777" w:rsidR="006F2B5B" w:rsidRPr="006F2B5B" w:rsidRDefault="006F2B5B" w:rsidP="006F2B5B">
      <w:pPr>
        <w:numPr>
          <w:ilvl w:val="0"/>
          <w:numId w:val="12"/>
        </w:numPr>
        <w:rPr>
          <w:rFonts w:ascii="Calibri" w:hAnsi="Calibri" w:cs="Calibri"/>
          <w:sz w:val="22"/>
          <w:szCs w:val="22"/>
        </w:rPr>
      </w:pPr>
      <w:r w:rsidRPr="006F2B5B">
        <w:rPr>
          <w:rFonts w:ascii="Calibri" w:hAnsi="Calibri" w:cs="Calibri"/>
          <w:sz w:val="22"/>
          <w:szCs w:val="22"/>
        </w:rPr>
        <w:t xml:space="preserve">Ensure generated chunks remain suitable for semantic retrieval. </w:t>
      </w:r>
    </w:p>
    <w:p w14:paraId="3FA9559C" w14:textId="77777777" w:rsidR="006F2B5B" w:rsidRPr="006F2B5B" w:rsidRDefault="006F2B5B" w:rsidP="008D3297">
      <w:pPr>
        <w:spacing w:after="0"/>
        <w:rPr>
          <w:rFonts w:ascii="Calibri" w:hAnsi="Calibri" w:cs="Calibri"/>
          <w:b/>
          <w:bCs/>
          <w:sz w:val="22"/>
          <w:szCs w:val="22"/>
        </w:rPr>
      </w:pPr>
      <w:r w:rsidRPr="006F2B5B">
        <w:rPr>
          <w:rFonts w:ascii="Calibri" w:hAnsi="Calibri" w:cs="Calibri"/>
          <w:b/>
          <w:bCs/>
          <w:sz w:val="22"/>
          <w:szCs w:val="22"/>
        </w:rPr>
        <w:t>Expected Outcome</w:t>
      </w:r>
    </w:p>
    <w:p w14:paraId="5E46052E" w14:textId="77777777" w:rsidR="006F2B5B" w:rsidRPr="006F2B5B" w:rsidRDefault="006F2B5B" w:rsidP="006F2B5B">
      <w:pPr>
        <w:rPr>
          <w:rFonts w:ascii="Calibri" w:hAnsi="Calibri" w:cs="Calibri"/>
          <w:sz w:val="22"/>
          <w:szCs w:val="22"/>
        </w:rPr>
      </w:pPr>
      <w:r w:rsidRPr="006F2B5B">
        <w:rPr>
          <w:rFonts w:ascii="Calibri" w:hAnsi="Calibri" w:cs="Calibri"/>
          <w:sz w:val="22"/>
          <w:szCs w:val="22"/>
        </w:rPr>
        <w:t>The generated chunks preserve document structure, page information, and extraction metadata, ensuring accurate semantic retrieval and citation generation.</w:t>
      </w:r>
    </w:p>
    <w:p w14:paraId="3FC36B89" w14:textId="7DD34740" w:rsidR="006F2B5B" w:rsidRPr="00BA5C55" w:rsidRDefault="006F2B5B" w:rsidP="006F2B5B">
      <w:pPr>
        <w:rPr>
          <w:rFonts w:ascii="Calibri" w:hAnsi="Calibri" w:cs="Calibri"/>
          <w:sz w:val="22"/>
          <w:szCs w:val="22"/>
        </w:rPr>
      </w:pPr>
      <w:r w:rsidRPr="006F2B5B">
        <w:rPr>
          <w:rFonts w:ascii="Calibri" w:hAnsi="Calibri" w:cs="Calibri"/>
          <w:sz w:val="22"/>
          <w:szCs w:val="22"/>
        </w:rPr>
        <w:t>The remaining unit tests for this service additionally verify OCR metadata preservation, spreadsheet metadata handling, and UTF-</w:t>
      </w:r>
      <w:proofErr w:type="gramStart"/>
      <w:r w:rsidRPr="006F2B5B">
        <w:rPr>
          <w:rFonts w:ascii="Calibri" w:hAnsi="Calibri" w:cs="Calibri"/>
          <w:sz w:val="22"/>
          <w:szCs w:val="22"/>
        </w:rPr>
        <w:t>8 character</w:t>
      </w:r>
      <w:proofErr w:type="gramEnd"/>
      <w:r w:rsidRPr="006F2B5B">
        <w:rPr>
          <w:rFonts w:ascii="Calibri" w:hAnsi="Calibri" w:cs="Calibri"/>
          <w:sz w:val="22"/>
          <w:szCs w:val="22"/>
        </w:rPr>
        <w:t xml:space="preserve"> integrity to ensure reliable processing of different document types.</w:t>
      </w:r>
    </w:p>
    <w:p w14:paraId="242A6C61" w14:textId="3415C67A" w:rsidR="008743C7" w:rsidRPr="00726E2B" w:rsidRDefault="00DF6946" w:rsidP="00292D90">
      <w:pPr>
        <w:pStyle w:val="Heading3"/>
        <w:numPr>
          <w:ilvl w:val="2"/>
          <w:numId w:val="1"/>
        </w:numPr>
        <w:rPr>
          <w:rFonts w:ascii="Calibri" w:hAnsi="Calibri" w:cs="Calibri"/>
          <w:b/>
          <w:bCs/>
          <w:color w:val="auto"/>
          <w:sz w:val="22"/>
          <w:szCs w:val="22"/>
        </w:rPr>
      </w:pPr>
      <w:bookmarkStart w:id="18" w:name="_Toc234495782"/>
      <w:r w:rsidRPr="00DF6946">
        <w:rPr>
          <w:rFonts w:ascii="Calibri" w:hAnsi="Calibri" w:cs="Calibri"/>
          <w:b/>
          <w:bCs/>
          <w:color w:val="auto"/>
          <w:sz w:val="22"/>
          <w:szCs w:val="22"/>
        </w:rPr>
        <w:t>Testing</w:t>
      </w:r>
      <w:r w:rsidRPr="00DF6946">
        <w:rPr>
          <w:rFonts w:ascii="Calibri" w:hAnsi="Calibri" w:cs="Calibri"/>
          <w:b/>
          <w:bCs/>
          <w:color w:val="auto"/>
          <w:sz w:val="22"/>
          <w:szCs w:val="22"/>
        </w:rPr>
        <w:t xml:space="preserve"> </w:t>
      </w:r>
      <w:r w:rsidR="00EE04DB">
        <w:rPr>
          <w:rFonts w:ascii="Calibri" w:hAnsi="Calibri" w:cs="Calibri"/>
          <w:b/>
          <w:bCs/>
          <w:color w:val="auto"/>
          <w:sz w:val="22"/>
          <w:szCs w:val="22"/>
        </w:rPr>
        <w:t xml:space="preserve">the </w:t>
      </w:r>
      <w:r w:rsidR="00EE04DB" w:rsidRPr="00EE04DB">
        <w:rPr>
          <w:rFonts w:ascii="Calibri" w:hAnsi="Calibri" w:cs="Calibri"/>
          <w:b/>
          <w:bCs/>
          <w:color w:val="auto"/>
          <w:sz w:val="22"/>
          <w:szCs w:val="22"/>
        </w:rPr>
        <w:t>PDF Extraction Service</w:t>
      </w:r>
      <w:bookmarkEnd w:id="18"/>
    </w:p>
    <w:p w14:paraId="64CEA318" w14:textId="360C3D0C" w:rsidR="006163AD" w:rsidRPr="006163AD" w:rsidRDefault="006163AD" w:rsidP="006163AD">
      <w:pPr>
        <w:rPr>
          <w:rFonts w:ascii="Calibri" w:hAnsi="Calibri" w:cs="Calibri"/>
          <w:sz w:val="22"/>
          <w:szCs w:val="22"/>
        </w:rPr>
      </w:pPr>
      <w:r w:rsidRPr="006163AD">
        <w:rPr>
          <w:rFonts w:ascii="Calibri" w:hAnsi="Calibri" w:cs="Calibri"/>
          <w:sz w:val="22"/>
          <w:szCs w:val="22"/>
        </w:rPr>
        <w:t xml:space="preserve">The </w:t>
      </w:r>
      <w:proofErr w:type="spellStart"/>
      <w:r w:rsidRPr="006163AD">
        <w:rPr>
          <w:rFonts w:ascii="Calibri" w:hAnsi="Calibri" w:cs="Calibri"/>
          <w:sz w:val="22"/>
          <w:szCs w:val="22"/>
        </w:rPr>
        <w:t>PdfExtractorService</w:t>
      </w:r>
      <w:proofErr w:type="spellEnd"/>
      <w:r w:rsidRPr="006163AD">
        <w:rPr>
          <w:rFonts w:ascii="Calibri" w:hAnsi="Calibri" w:cs="Calibri"/>
          <w:sz w:val="22"/>
          <w:szCs w:val="22"/>
        </w:rPr>
        <w:t xml:space="preserve"> is responsible for extracting and normalizing textual content from PDF documents before further processing. Since extracted text may contain unwanted control characters, encoding artifacts, or formatting inconsistencies, automated tests were implemented to verify that the normalization process preserves meaningful content while removing extraction noise.</w:t>
      </w:r>
    </w:p>
    <w:p w14:paraId="4C5E5ADD" w14:textId="6653C07C" w:rsidR="008743C7" w:rsidRPr="008743C7" w:rsidRDefault="006163AD" w:rsidP="006163AD">
      <w:pPr>
        <w:rPr>
          <w:rFonts w:ascii="Calibri" w:hAnsi="Calibri" w:cs="Calibri"/>
          <w:sz w:val="22"/>
          <w:szCs w:val="22"/>
        </w:rPr>
      </w:pPr>
      <w:r w:rsidRPr="006163AD">
        <w:rPr>
          <w:rFonts w:ascii="Calibri" w:hAnsi="Calibri" w:cs="Calibri"/>
          <w:sz w:val="22"/>
          <w:szCs w:val="22"/>
        </w:rPr>
        <w:t xml:space="preserve">The following test validates the text normalization </w:t>
      </w:r>
      <w:proofErr w:type="spellStart"/>
      <w:r w:rsidRPr="006163AD">
        <w:rPr>
          <w:rFonts w:ascii="Calibri" w:hAnsi="Calibri" w:cs="Calibri"/>
          <w:sz w:val="22"/>
          <w:szCs w:val="22"/>
        </w:rPr>
        <w:t>behaviour</w:t>
      </w:r>
      <w:proofErr w:type="spellEnd"/>
      <w:r w:rsidRPr="006163AD">
        <w:rPr>
          <w:rFonts w:ascii="Calibri" w:hAnsi="Calibri" w:cs="Calibri"/>
          <w:sz w:val="22"/>
          <w:szCs w:val="22"/>
        </w:rPr>
        <w:t>.</w:t>
      </w:r>
    </w:p>
    <w:p w14:paraId="27AF8C0A" w14:textId="79DD8E65" w:rsidR="00C659FC" w:rsidRDefault="00096879" w:rsidP="00C659FC">
      <w:pPr>
        <w:spacing w:after="0"/>
        <w:jc w:val="center"/>
        <w:rPr>
          <w:rFonts w:ascii="Calibri" w:hAnsi="Calibri" w:cs="Calibri"/>
          <w:sz w:val="22"/>
          <w:szCs w:val="22"/>
        </w:rPr>
      </w:pPr>
      <w:r w:rsidRPr="00096879">
        <w:rPr>
          <w:rFonts w:ascii="Calibri" w:hAnsi="Calibri" w:cs="Calibri"/>
          <w:noProof/>
          <w:sz w:val="22"/>
          <w:szCs w:val="22"/>
        </w:rPr>
        <w:lastRenderedPageBreak/>
        <w:drawing>
          <wp:inline distT="0" distB="0" distL="0" distR="0" wp14:anchorId="40981584" wp14:editId="257E505C">
            <wp:extent cx="4130398" cy="2095682"/>
            <wp:effectExtent l="0" t="0" r="3810" b="0"/>
            <wp:docPr id="1802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367" name=""/>
                    <pic:cNvPicPr/>
                  </pic:nvPicPr>
                  <pic:blipFill>
                    <a:blip r:embed="rId14"/>
                    <a:stretch>
                      <a:fillRect/>
                    </a:stretch>
                  </pic:blipFill>
                  <pic:spPr>
                    <a:xfrm>
                      <a:off x="0" y="0"/>
                      <a:ext cx="4130398" cy="2095682"/>
                    </a:xfrm>
                    <a:prstGeom prst="rect">
                      <a:avLst/>
                    </a:prstGeom>
                  </pic:spPr>
                </pic:pic>
              </a:graphicData>
            </a:graphic>
          </wp:inline>
        </w:drawing>
      </w:r>
    </w:p>
    <w:p w14:paraId="0EAFE59D" w14:textId="58D7C16B" w:rsidR="005553A4" w:rsidRDefault="00C659FC" w:rsidP="005553A4">
      <w:pPr>
        <w:pStyle w:val="Caption"/>
        <w:jc w:val="center"/>
        <w:rPr>
          <w:rFonts w:cs="Calibri"/>
          <w:szCs w:val="22"/>
        </w:rPr>
      </w:pPr>
      <w:bookmarkStart w:id="19" w:name="_Toc234496034"/>
      <w:r w:rsidRPr="00C659FC">
        <w:rPr>
          <w:b/>
          <w:bCs/>
        </w:rPr>
        <w:t xml:space="preserve">Figure </w:t>
      </w:r>
      <w:r w:rsidRPr="00C659FC">
        <w:rPr>
          <w:b/>
          <w:bCs/>
        </w:rPr>
        <w:fldChar w:fldCharType="begin"/>
      </w:r>
      <w:r w:rsidRPr="00C659FC">
        <w:rPr>
          <w:b/>
          <w:bCs/>
        </w:rPr>
        <w:instrText xml:space="preserve"> SEQ Figure \* ARABIC </w:instrText>
      </w:r>
      <w:r w:rsidRPr="00C659FC">
        <w:rPr>
          <w:b/>
          <w:bCs/>
        </w:rPr>
        <w:fldChar w:fldCharType="separate"/>
      </w:r>
      <w:r w:rsidR="00C87BD4">
        <w:rPr>
          <w:b/>
          <w:bCs/>
          <w:noProof/>
        </w:rPr>
        <w:t>4</w:t>
      </w:r>
      <w:r w:rsidRPr="00C659FC">
        <w:rPr>
          <w:b/>
          <w:bCs/>
        </w:rPr>
        <w:fldChar w:fldCharType="end"/>
      </w:r>
      <w:r w:rsidRPr="00C659FC">
        <w:rPr>
          <w:b/>
          <w:bCs/>
        </w:rPr>
        <w:t>:</w:t>
      </w:r>
      <w:r>
        <w:t xml:space="preserve"> </w:t>
      </w:r>
      <w:r w:rsidR="00096879" w:rsidRPr="00096879">
        <w:rPr>
          <w:rFonts w:cs="Calibri"/>
          <w:szCs w:val="22"/>
        </w:rPr>
        <w:t>Unit test validating PDF text normalization</w:t>
      </w:r>
      <w:bookmarkEnd w:id="19"/>
    </w:p>
    <w:p w14:paraId="11A5C5D2" w14:textId="77777777" w:rsidR="00DE3843" w:rsidRPr="00DE3843" w:rsidRDefault="00DE3843" w:rsidP="00DE3843">
      <w:pPr>
        <w:pStyle w:val="Caption"/>
        <w:spacing w:after="0"/>
        <w:rPr>
          <w:rFonts w:cs="Calibri"/>
          <w:b/>
          <w:bCs/>
          <w:szCs w:val="22"/>
        </w:rPr>
      </w:pPr>
      <w:r w:rsidRPr="00DE3843">
        <w:rPr>
          <w:rFonts w:cs="Calibri"/>
          <w:b/>
          <w:bCs/>
          <w:szCs w:val="22"/>
        </w:rPr>
        <w:t>Test Objectives</w:t>
      </w:r>
    </w:p>
    <w:p w14:paraId="1FA2D33F" w14:textId="77777777" w:rsidR="00DE3843" w:rsidRPr="00DE3843" w:rsidRDefault="00DE3843" w:rsidP="00DE3843">
      <w:pPr>
        <w:pStyle w:val="Caption"/>
        <w:numPr>
          <w:ilvl w:val="0"/>
          <w:numId w:val="13"/>
        </w:numPr>
        <w:spacing w:after="0"/>
        <w:rPr>
          <w:rFonts w:cs="Calibri"/>
          <w:szCs w:val="22"/>
        </w:rPr>
      </w:pPr>
      <w:r w:rsidRPr="00DE3843">
        <w:rPr>
          <w:rFonts w:cs="Calibri"/>
          <w:szCs w:val="22"/>
        </w:rPr>
        <w:t xml:space="preserve">Verify removal of extraction artifacts. </w:t>
      </w:r>
    </w:p>
    <w:p w14:paraId="448ED614" w14:textId="77777777" w:rsidR="00DE3843" w:rsidRPr="00DE3843" w:rsidRDefault="00DE3843" w:rsidP="00DE3843">
      <w:pPr>
        <w:pStyle w:val="Caption"/>
        <w:numPr>
          <w:ilvl w:val="0"/>
          <w:numId w:val="13"/>
        </w:numPr>
        <w:spacing w:after="0"/>
        <w:rPr>
          <w:rFonts w:cs="Calibri"/>
          <w:szCs w:val="22"/>
        </w:rPr>
      </w:pPr>
      <w:r w:rsidRPr="00DE3843">
        <w:rPr>
          <w:rFonts w:cs="Calibri"/>
          <w:szCs w:val="22"/>
        </w:rPr>
        <w:t xml:space="preserve">Preserve meaningful document content. </w:t>
      </w:r>
    </w:p>
    <w:p w14:paraId="36B78DF7" w14:textId="77777777" w:rsidR="00DE3843" w:rsidRPr="00DE3843" w:rsidRDefault="00DE3843" w:rsidP="00DE3843">
      <w:pPr>
        <w:pStyle w:val="Caption"/>
        <w:numPr>
          <w:ilvl w:val="0"/>
          <w:numId w:val="13"/>
        </w:numPr>
        <w:spacing w:after="0"/>
        <w:rPr>
          <w:rFonts w:cs="Calibri"/>
          <w:szCs w:val="22"/>
        </w:rPr>
      </w:pPr>
      <w:r w:rsidRPr="00DE3843">
        <w:rPr>
          <w:rFonts w:cs="Calibri"/>
          <w:szCs w:val="22"/>
        </w:rPr>
        <w:t xml:space="preserve">Validate UTF-8 encoding. </w:t>
      </w:r>
    </w:p>
    <w:p w14:paraId="3ACE0842" w14:textId="77777777" w:rsidR="00DE3843" w:rsidRPr="00DE3843" w:rsidRDefault="00DE3843" w:rsidP="00DE3843">
      <w:pPr>
        <w:pStyle w:val="Caption"/>
        <w:numPr>
          <w:ilvl w:val="0"/>
          <w:numId w:val="13"/>
        </w:numPr>
        <w:spacing w:after="0"/>
        <w:rPr>
          <w:rFonts w:cs="Calibri"/>
          <w:szCs w:val="22"/>
        </w:rPr>
      </w:pPr>
      <w:r w:rsidRPr="00DE3843">
        <w:rPr>
          <w:rFonts w:cs="Calibri"/>
          <w:szCs w:val="22"/>
        </w:rPr>
        <w:t xml:space="preserve">Remove invalid control characters. </w:t>
      </w:r>
    </w:p>
    <w:p w14:paraId="0D1FA96A" w14:textId="77777777" w:rsidR="00DE3843" w:rsidRPr="00DE3843" w:rsidRDefault="00DE3843" w:rsidP="00DE3843">
      <w:pPr>
        <w:pStyle w:val="Caption"/>
        <w:numPr>
          <w:ilvl w:val="0"/>
          <w:numId w:val="13"/>
        </w:numPr>
        <w:rPr>
          <w:rFonts w:cs="Calibri"/>
          <w:szCs w:val="22"/>
        </w:rPr>
      </w:pPr>
      <w:r w:rsidRPr="00DE3843">
        <w:rPr>
          <w:rFonts w:cs="Calibri"/>
          <w:szCs w:val="22"/>
        </w:rPr>
        <w:t xml:space="preserve">Improve extracted text quality. </w:t>
      </w:r>
    </w:p>
    <w:p w14:paraId="12B30E65" w14:textId="77777777" w:rsidR="00DE3843" w:rsidRPr="00DE3843" w:rsidRDefault="00DE3843" w:rsidP="00DE3843">
      <w:pPr>
        <w:pStyle w:val="Caption"/>
        <w:spacing w:after="0"/>
        <w:rPr>
          <w:rFonts w:cs="Calibri"/>
          <w:b/>
          <w:bCs/>
          <w:szCs w:val="22"/>
        </w:rPr>
      </w:pPr>
      <w:r w:rsidRPr="00DE3843">
        <w:rPr>
          <w:rFonts w:cs="Calibri"/>
          <w:b/>
          <w:bCs/>
          <w:szCs w:val="22"/>
        </w:rPr>
        <w:t>Expected Outcome</w:t>
      </w:r>
    </w:p>
    <w:p w14:paraId="672BB991" w14:textId="069D3EF3" w:rsidR="00DE3843" w:rsidRPr="00444EC5" w:rsidRDefault="00DE3843" w:rsidP="005553A4">
      <w:pPr>
        <w:pStyle w:val="Caption"/>
        <w:spacing w:after="0"/>
        <w:rPr>
          <w:rFonts w:cs="Calibri"/>
          <w:szCs w:val="22"/>
        </w:rPr>
      </w:pPr>
      <w:r w:rsidRPr="00DE3843">
        <w:rPr>
          <w:rFonts w:cs="Calibri"/>
          <w:szCs w:val="22"/>
        </w:rPr>
        <w:t>The normalization process removes unwanted characters while preserving readable document content for subsequent indexing and semantic retrieval.</w:t>
      </w:r>
    </w:p>
    <w:p w14:paraId="76B07352" w14:textId="4D556EB1" w:rsidR="008743C7" w:rsidRPr="003017E5" w:rsidRDefault="00DF6946" w:rsidP="00CF11B1">
      <w:pPr>
        <w:pStyle w:val="Heading3"/>
        <w:numPr>
          <w:ilvl w:val="2"/>
          <w:numId w:val="1"/>
        </w:numPr>
        <w:rPr>
          <w:rFonts w:ascii="Calibri" w:hAnsi="Calibri" w:cs="Calibri"/>
          <w:b/>
          <w:color w:val="auto"/>
          <w:sz w:val="22"/>
          <w:szCs w:val="22"/>
        </w:rPr>
      </w:pPr>
      <w:bookmarkStart w:id="20" w:name="_Toc234495783"/>
      <w:r w:rsidRPr="00DF6946">
        <w:rPr>
          <w:rFonts w:ascii="Calibri" w:hAnsi="Calibri" w:cs="Calibri"/>
          <w:b/>
          <w:color w:val="auto"/>
          <w:sz w:val="22"/>
          <w:szCs w:val="22"/>
        </w:rPr>
        <w:t>Testing</w:t>
      </w:r>
      <w:r w:rsidRPr="00DF6946">
        <w:rPr>
          <w:rFonts w:ascii="Calibri" w:hAnsi="Calibri" w:cs="Calibri"/>
          <w:b/>
          <w:color w:val="auto"/>
          <w:sz w:val="22"/>
          <w:szCs w:val="22"/>
        </w:rPr>
        <w:t xml:space="preserve"> </w:t>
      </w:r>
      <w:r w:rsidR="00FD0551" w:rsidRPr="00FD0551">
        <w:rPr>
          <w:rFonts w:ascii="Calibri" w:hAnsi="Calibri" w:cs="Calibri"/>
          <w:b/>
          <w:color w:val="auto"/>
          <w:sz w:val="22"/>
          <w:szCs w:val="22"/>
        </w:rPr>
        <w:t xml:space="preserve">the </w:t>
      </w:r>
      <w:r w:rsidR="00FD0551">
        <w:rPr>
          <w:rFonts w:ascii="Calibri" w:hAnsi="Calibri" w:cs="Calibri"/>
          <w:b/>
          <w:color w:val="auto"/>
          <w:sz w:val="22"/>
          <w:szCs w:val="22"/>
        </w:rPr>
        <w:t>Word</w:t>
      </w:r>
      <w:r w:rsidR="00FD0551" w:rsidRPr="00FD0551">
        <w:rPr>
          <w:rFonts w:ascii="Calibri" w:hAnsi="Calibri" w:cs="Calibri"/>
          <w:b/>
          <w:color w:val="auto"/>
          <w:sz w:val="22"/>
          <w:szCs w:val="22"/>
        </w:rPr>
        <w:t xml:space="preserve"> Extraction Service</w:t>
      </w:r>
      <w:bookmarkEnd w:id="20"/>
    </w:p>
    <w:p w14:paraId="1E68AB38" w14:textId="534D32AE" w:rsidR="00D91A9E" w:rsidRPr="00D91A9E" w:rsidRDefault="00D91A9E" w:rsidP="00D91A9E">
      <w:pPr>
        <w:rPr>
          <w:rFonts w:ascii="Calibri" w:hAnsi="Calibri" w:cs="Calibri"/>
          <w:sz w:val="22"/>
          <w:szCs w:val="22"/>
        </w:rPr>
      </w:pPr>
      <w:r w:rsidRPr="00D91A9E">
        <w:rPr>
          <w:rFonts w:ascii="Calibri" w:hAnsi="Calibri" w:cs="Calibri"/>
          <w:sz w:val="22"/>
          <w:szCs w:val="22"/>
        </w:rPr>
        <w:t xml:space="preserve">The </w:t>
      </w:r>
      <w:proofErr w:type="spellStart"/>
      <w:r w:rsidRPr="00D91A9E">
        <w:rPr>
          <w:rFonts w:ascii="Calibri" w:hAnsi="Calibri" w:cs="Calibri"/>
          <w:sz w:val="22"/>
          <w:szCs w:val="22"/>
        </w:rPr>
        <w:t>WordExtractorService</w:t>
      </w:r>
      <w:proofErr w:type="spellEnd"/>
      <w:r w:rsidRPr="00D91A9E">
        <w:rPr>
          <w:rFonts w:ascii="Calibri" w:hAnsi="Calibri" w:cs="Calibri"/>
          <w:sz w:val="22"/>
          <w:szCs w:val="22"/>
        </w:rPr>
        <w:t xml:space="preserve"> extracts textual information from Microsoft Word documents while preserving the logical reading order of the original document. Automated tests were implemented to verify that document text was extracted correctly from supported Word formats and remained suitable for subsequent processing.</w:t>
      </w:r>
    </w:p>
    <w:p w14:paraId="77C08566" w14:textId="539E0CB6" w:rsidR="008743C7" w:rsidRPr="008743C7" w:rsidRDefault="00D91A9E" w:rsidP="00D91A9E">
      <w:pPr>
        <w:rPr>
          <w:rFonts w:ascii="Calibri" w:hAnsi="Calibri" w:cs="Calibri"/>
          <w:sz w:val="22"/>
          <w:szCs w:val="22"/>
        </w:rPr>
      </w:pPr>
      <w:r w:rsidRPr="00D91A9E">
        <w:rPr>
          <w:rFonts w:ascii="Calibri" w:hAnsi="Calibri" w:cs="Calibri"/>
          <w:sz w:val="22"/>
          <w:szCs w:val="22"/>
        </w:rPr>
        <w:t>The unit tests validate successful extraction of textual content and confirm that the returned output is correctly formatted before entering the document chunking stage.</w:t>
      </w:r>
    </w:p>
    <w:p w14:paraId="5C58A734" w14:textId="0C9DDC4F" w:rsidR="002A3F2E" w:rsidRDefault="003A3273" w:rsidP="006F5E9C">
      <w:pPr>
        <w:spacing w:after="0"/>
        <w:jc w:val="center"/>
        <w:rPr>
          <w:rFonts w:ascii="Calibri" w:hAnsi="Calibri" w:cs="Calibri"/>
          <w:sz w:val="22"/>
          <w:szCs w:val="22"/>
        </w:rPr>
      </w:pPr>
      <w:r w:rsidRPr="003A3273">
        <w:rPr>
          <w:rFonts w:ascii="Calibri" w:hAnsi="Calibri" w:cs="Calibri"/>
          <w:noProof/>
          <w:sz w:val="22"/>
          <w:szCs w:val="22"/>
        </w:rPr>
        <w:drawing>
          <wp:inline distT="0" distB="0" distL="0" distR="0" wp14:anchorId="557FEFA4" wp14:editId="12D312D2">
            <wp:extent cx="4069080" cy="2212186"/>
            <wp:effectExtent l="0" t="0" r="7620" b="0"/>
            <wp:docPr id="15726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61051" name=""/>
                    <pic:cNvPicPr/>
                  </pic:nvPicPr>
                  <pic:blipFill>
                    <a:blip r:embed="rId15"/>
                    <a:stretch>
                      <a:fillRect/>
                    </a:stretch>
                  </pic:blipFill>
                  <pic:spPr>
                    <a:xfrm>
                      <a:off x="0" y="0"/>
                      <a:ext cx="4069080" cy="2212186"/>
                    </a:xfrm>
                    <a:prstGeom prst="rect">
                      <a:avLst/>
                    </a:prstGeom>
                  </pic:spPr>
                </pic:pic>
              </a:graphicData>
            </a:graphic>
          </wp:inline>
        </w:drawing>
      </w:r>
      <w:r w:rsidRPr="003A3273">
        <w:rPr>
          <w:rFonts w:ascii="Calibri" w:hAnsi="Calibri" w:cs="Calibri"/>
          <w:noProof/>
          <w:sz w:val="22"/>
          <w:szCs w:val="22"/>
        </w:rPr>
        <w:t xml:space="preserve"> </w:t>
      </w:r>
    </w:p>
    <w:p w14:paraId="2927BF15" w14:textId="0D0B56B1" w:rsidR="006F5E9C" w:rsidRDefault="006F5E9C" w:rsidP="006F5E9C">
      <w:pPr>
        <w:pStyle w:val="Caption"/>
        <w:jc w:val="center"/>
        <w:rPr>
          <w:rFonts w:cs="Calibri"/>
          <w:szCs w:val="22"/>
        </w:rPr>
      </w:pPr>
      <w:bookmarkStart w:id="21" w:name="_Toc234496035"/>
      <w:r w:rsidRPr="006F5E9C">
        <w:rPr>
          <w:b/>
          <w:bCs/>
        </w:rPr>
        <w:t xml:space="preserve">Figure </w:t>
      </w:r>
      <w:r w:rsidRPr="006F5E9C">
        <w:rPr>
          <w:b/>
          <w:bCs/>
        </w:rPr>
        <w:fldChar w:fldCharType="begin"/>
      </w:r>
      <w:r w:rsidRPr="006F5E9C">
        <w:rPr>
          <w:b/>
          <w:bCs/>
        </w:rPr>
        <w:instrText xml:space="preserve"> SEQ Figure \* ARABIC </w:instrText>
      </w:r>
      <w:r w:rsidRPr="006F5E9C">
        <w:rPr>
          <w:b/>
          <w:bCs/>
        </w:rPr>
        <w:fldChar w:fldCharType="separate"/>
      </w:r>
      <w:r w:rsidR="00C87BD4">
        <w:rPr>
          <w:b/>
          <w:bCs/>
          <w:noProof/>
        </w:rPr>
        <w:t>5</w:t>
      </w:r>
      <w:r w:rsidRPr="006F5E9C">
        <w:rPr>
          <w:b/>
          <w:bCs/>
        </w:rPr>
        <w:fldChar w:fldCharType="end"/>
      </w:r>
      <w:r w:rsidRPr="006F5E9C">
        <w:rPr>
          <w:b/>
          <w:bCs/>
        </w:rPr>
        <w:t>:</w:t>
      </w:r>
      <w:r>
        <w:t xml:space="preserve"> </w:t>
      </w:r>
      <w:r w:rsidR="000C58FC" w:rsidRPr="000C58FC">
        <w:rPr>
          <w:rFonts w:cs="Calibri"/>
          <w:szCs w:val="22"/>
        </w:rPr>
        <w:t>Unit test verifying Word document text extraction</w:t>
      </w:r>
      <w:bookmarkEnd w:id="21"/>
    </w:p>
    <w:p w14:paraId="674FD80D"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lastRenderedPageBreak/>
        <w:t>Test Objectives</w:t>
      </w:r>
    </w:p>
    <w:p w14:paraId="7D204FA6" w14:textId="77777777" w:rsidR="006044E5" w:rsidRPr="006044E5" w:rsidRDefault="006044E5" w:rsidP="006044E5">
      <w:pPr>
        <w:numPr>
          <w:ilvl w:val="0"/>
          <w:numId w:val="14"/>
        </w:numPr>
        <w:spacing w:after="0"/>
        <w:rPr>
          <w:rFonts w:ascii="Calibri" w:hAnsi="Calibri" w:cs="Calibri"/>
          <w:sz w:val="22"/>
          <w:szCs w:val="22"/>
        </w:rPr>
      </w:pPr>
      <w:r w:rsidRPr="006044E5">
        <w:rPr>
          <w:rFonts w:ascii="Calibri" w:hAnsi="Calibri" w:cs="Calibri"/>
          <w:sz w:val="22"/>
          <w:szCs w:val="22"/>
        </w:rPr>
        <w:t xml:space="preserve">Verify successful text extraction. </w:t>
      </w:r>
    </w:p>
    <w:p w14:paraId="5B9C86D8" w14:textId="77777777" w:rsidR="006044E5" w:rsidRPr="006044E5" w:rsidRDefault="006044E5" w:rsidP="006044E5">
      <w:pPr>
        <w:numPr>
          <w:ilvl w:val="0"/>
          <w:numId w:val="14"/>
        </w:numPr>
        <w:spacing w:after="0"/>
        <w:rPr>
          <w:rFonts w:ascii="Calibri" w:hAnsi="Calibri" w:cs="Calibri"/>
          <w:sz w:val="22"/>
          <w:szCs w:val="22"/>
        </w:rPr>
      </w:pPr>
      <w:r w:rsidRPr="006044E5">
        <w:rPr>
          <w:rFonts w:ascii="Calibri" w:hAnsi="Calibri" w:cs="Calibri"/>
          <w:sz w:val="22"/>
          <w:szCs w:val="22"/>
        </w:rPr>
        <w:t xml:space="preserve">Preserve document content. </w:t>
      </w:r>
    </w:p>
    <w:p w14:paraId="1EEDE9E8" w14:textId="77777777" w:rsidR="006044E5" w:rsidRPr="006044E5" w:rsidRDefault="006044E5" w:rsidP="006044E5">
      <w:pPr>
        <w:numPr>
          <w:ilvl w:val="0"/>
          <w:numId w:val="14"/>
        </w:numPr>
        <w:spacing w:after="0"/>
        <w:rPr>
          <w:rFonts w:ascii="Calibri" w:hAnsi="Calibri" w:cs="Calibri"/>
          <w:sz w:val="22"/>
          <w:szCs w:val="22"/>
        </w:rPr>
      </w:pPr>
      <w:r w:rsidRPr="006044E5">
        <w:rPr>
          <w:rFonts w:ascii="Calibri" w:hAnsi="Calibri" w:cs="Calibri"/>
          <w:sz w:val="22"/>
          <w:szCs w:val="22"/>
        </w:rPr>
        <w:t xml:space="preserve">Validate extracted text format. </w:t>
      </w:r>
    </w:p>
    <w:p w14:paraId="2833302A" w14:textId="77777777" w:rsidR="006044E5" w:rsidRPr="006044E5" w:rsidRDefault="006044E5" w:rsidP="006044E5">
      <w:pPr>
        <w:numPr>
          <w:ilvl w:val="0"/>
          <w:numId w:val="14"/>
        </w:numPr>
        <w:rPr>
          <w:rFonts w:ascii="Calibri" w:hAnsi="Calibri" w:cs="Calibri"/>
          <w:sz w:val="22"/>
          <w:szCs w:val="22"/>
        </w:rPr>
      </w:pPr>
      <w:r w:rsidRPr="006044E5">
        <w:rPr>
          <w:rFonts w:ascii="Calibri" w:hAnsi="Calibri" w:cs="Calibri"/>
          <w:sz w:val="22"/>
          <w:szCs w:val="22"/>
        </w:rPr>
        <w:t xml:space="preserve">Confirm compatibility with the document processing pipeline. </w:t>
      </w:r>
    </w:p>
    <w:p w14:paraId="4ECB8EA7"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Expected Outcome</w:t>
      </w:r>
    </w:p>
    <w:p w14:paraId="0FF32BD2" w14:textId="021B5C9C" w:rsidR="008743C7" w:rsidRPr="008743C7" w:rsidRDefault="006044E5" w:rsidP="006044E5">
      <w:pPr>
        <w:spacing w:after="0"/>
        <w:rPr>
          <w:rFonts w:ascii="Calibri" w:hAnsi="Calibri" w:cs="Calibri"/>
          <w:sz w:val="22"/>
          <w:szCs w:val="22"/>
        </w:rPr>
      </w:pPr>
      <w:r w:rsidRPr="006044E5">
        <w:rPr>
          <w:rFonts w:ascii="Calibri" w:hAnsi="Calibri" w:cs="Calibri"/>
          <w:sz w:val="22"/>
          <w:szCs w:val="22"/>
        </w:rPr>
        <w:t>Text is extracted successfully from Word documents and prepared for semantic chunk generation without losing relevant information.</w:t>
      </w:r>
    </w:p>
    <w:p w14:paraId="7EE4DFAB" w14:textId="09DF3FEE" w:rsidR="008743C7" w:rsidRPr="00744513" w:rsidRDefault="00DF6946" w:rsidP="006044E5">
      <w:pPr>
        <w:pStyle w:val="Heading3"/>
        <w:numPr>
          <w:ilvl w:val="2"/>
          <w:numId w:val="1"/>
        </w:numPr>
        <w:rPr>
          <w:rFonts w:ascii="Calibri" w:hAnsi="Calibri" w:cs="Calibri"/>
          <w:b/>
          <w:bCs/>
          <w:color w:val="auto"/>
          <w:sz w:val="22"/>
          <w:szCs w:val="22"/>
        </w:rPr>
      </w:pPr>
      <w:bookmarkStart w:id="22" w:name="_Toc234495784"/>
      <w:r w:rsidRPr="00744513">
        <w:rPr>
          <w:rFonts w:ascii="Calibri" w:hAnsi="Calibri" w:cs="Calibri"/>
          <w:b/>
          <w:bCs/>
          <w:color w:val="auto"/>
          <w:sz w:val="22"/>
          <w:szCs w:val="22"/>
        </w:rPr>
        <w:t>Testing</w:t>
      </w:r>
      <w:r w:rsidRPr="00744513">
        <w:rPr>
          <w:rFonts w:ascii="Calibri" w:hAnsi="Calibri" w:cs="Calibri"/>
          <w:b/>
          <w:bCs/>
          <w:color w:val="auto"/>
          <w:sz w:val="22"/>
          <w:szCs w:val="22"/>
        </w:rPr>
        <w:t xml:space="preserve"> </w:t>
      </w:r>
      <w:r w:rsidR="003408A0" w:rsidRPr="003408A0">
        <w:rPr>
          <w:rFonts w:ascii="Calibri" w:hAnsi="Calibri" w:cs="Calibri"/>
          <w:b/>
          <w:bCs/>
          <w:color w:val="auto"/>
          <w:sz w:val="22"/>
          <w:szCs w:val="22"/>
        </w:rPr>
        <w:t xml:space="preserve">the </w:t>
      </w:r>
      <w:r w:rsidR="003408A0">
        <w:rPr>
          <w:rFonts w:ascii="Calibri" w:hAnsi="Calibri" w:cs="Calibri"/>
          <w:b/>
          <w:bCs/>
          <w:color w:val="auto"/>
          <w:sz w:val="22"/>
          <w:szCs w:val="22"/>
        </w:rPr>
        <w:t>Excel</w:t>
      </w:r>
      <w:r w:rsidR="003408A0" w:rsidRPr="003408A0">
        <w:rPr>
          <w:rFonts w:ascii="Calibri" w:hAnsi="Calibri" w:cs="Calibri"/>
          <w:b/>
          <w:bCs/>
          <w:color w:val="auto"/>
          <w:sz w:val="22"/>
          <w:szCs w:val="22"/>
        </w:rPr>
        <w:t xml:space="preserve"> Extraction Service</w:t>
      </w:r>
      <w:bookmarkEnd w:id="22"/>
    </w:p>
    <w:p w14:paraId="216ACDAA" w14:textId="2E5160E4" w:rsidR="00500BED" w:rsidRPr="00500BED" w:rsidRDefault="00500BED" w:rsidP="00500BED">
      <w:pPr>
        <w:rPr>
          <w:rFonts w:ascii="Calibri" w:hAnsi="Calibri" w:cs="Calibri"/>
          <w:sz w:val="22"/>
          <w:szCs w:val="22"/>
        </w:rPr>
      </w:pPr>
      <w:r w:rsidRPr="00500BED">
        <w:rPr>
          <w:rFonts w:ascii="Calibri" w:hAnsi="Calibri" w:cs="Calibri"/>
          <w:sz w:val="22"/>
          <w:szCs w:val="22"/>
        </w:rPr>
        <w:t xml:space="preserve">The </w:t>
      </w:r>
      <w:proofErr w:type="spellStart"/>
      <w:r w:rsidRPr="00500BED">
        <w:rPr>
          <w:rFonts w:ascii="Calibri" w:hAnsi="Calibri" w:cs="Calibri"/>
          <w:sz w:val="22"/>
          <w:szCs w:val="22"/>
        </w:rPr>
        <w:t>ExcelExtractorService</w:t>
      </w:r>
      <w:proofErr w:type="spellEnd"/>
      <w:r w:rsidRPr="00500BED">
        <w:rPr>
          <w:rFonts w:ascii="Calibri" w:hAnsi="Calibri" w:cs="Calibri"/>
          <w:sz w:val="22"/>
          <w:szCs w:val="22"/>
        </w:rPr>
        <w:t xml:space="preserve"> extracts structured data from spreadsheet documents while preserving worksheet information and row-level context. Automated tests were implemented to verify that spreadsheet data is converted into meaningful textual representations suitable for semantic indexing.</w:t>
      </w:r>
    </w:p>
    <w:p w14:paraId="2C23DC56" w14:textId="02FEC7D3" w:rsidR="008743C7" w:rsidRDefault="00500BED" w:rsidP="00500BED">
      <w:pPr>
        <w:rPr>
          <w:rFonts w:ascii="Calibri" w:hAnsi="Calibri" w:cs="Calibri"/>
          <w:sz w:val="22"/>
          <w:szCs w:val="22"/>
        </w:rPr>
      </w:pPr>
      <w:r w:rsidRPr="00500BED">
        <w:rPr>
          <w:rFonts w:ascii="Calibri" w:hAnsi="Calibri" w:cs="Calibri"/>
          <w:sz w:val="22"/>
          <w:szCs w:val="22"/>
        </w:rPr>
        <w:t>The unit tests confirm that worksheet names, row information, and extracted values are correctly preserved during processing.</w:t>
      </w:r>
    </w:p>
    <w:p w14:paraId="69B7AF9E" w14:textId="03BC8A8A" w:rsidR="00CA6E9F" w:rsidRDefault="00CD4D63" w:rsidP="00CA6E9F">
      <w:pPr>
        <w:spacing w:after="0"/>
        <w:jc w:val="center"/>
        <w:rPr>
          <w:rFonts w:ascii="Calibri" w:hAnsi="Calibri" w:cs="Calibri"/>
          <w:sz w:val="22"/>
          <w:szCs w:val="22"/>
        </w:rPr>
      </w:pPr>
      <w:r w:rsidRPr="00CD4D63">
        <w:rPr>
          <w:rFonts w:ascii="Calibri" w:hAnsi="Calibri" w:cs="Calibri"/>
          <w:noProof/>
          <w:sz w:val="22"/>
          <w:szCs w:val="22"/>
        </w:rPr>
        <w:drawing>
          <wp:inline distT="0" distB="0" distL="0" distR="0" wp14:anchorId="54A6C443" wp14:editId="0329757E">
            <wp:extent cx="3402965" cy="3009014"/>
            <wp:effectExtent l="0" t="0" r="6985" b="1270"/>
            <wp:docPr id="93563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38094" name=""/>
                    <pic:cNvPicPr/>
                  </pic:nvPicPr>
                  <pic:blipFill>
                    <a:blip r:embed="rId16"/>
                    <a:stretch>
                      <a:fillRect/>
                    </a:stretch>
                  </pic:blipFill>
                  <pic:spPr>
                    <a:xfrm>
                      <a:off x="0" y="0"/>
                      <a:ext cx="3414217" cy="3018963"/>
                    </a:xfrm>
                    <a:prstGeom prst="rect">
                      <a:avLst/>
                    </a:prstGeom>
                  </pic:spPr>
                </pic:pic>
              </a:graphicData>
            </a:graphic>
          </wp:inline>
        </w:drawing>
      </w:r>
      <w:r w:rsidRPr="00CD4D63">
        <w:rPr>
          <w:rFonts w:ascii="Calibri" w:hAnsi="Calibri" w:cs="Calibri"/>
          <w:noProof/>
          <w:sz w:val="22"/>
          <w:szCs w:val="22"/>
        </w:rPr>
        <w:t xml:space="preserve"> </w:t>
      </w:r>
    </w:p>
    <w:p w14:paraId="7C5FBF66" w14:textId="5BEC78B7" w:rsidR="00CA6E9F" w:rsidRPr="008743C7" w:rsidRDefault="00CA6E9F" w:rsidP="00CA6E9F">
      <w:pPr>
        <w:pStyle w:val="Caption"/>
        <w:jc w:val="center"/>
        <w:rPr>
          <w:rFonts w:cs="Calibri"/>
          <w:szCs w:val="22"/>
        </w:rPr>
      </w:pPr>
      <w:bookmarkStart w:id="23" w:name="_Toc234496036"/>
      <w:r w:rsidRPr="00CA6E9F">
        <w:rPr>
          <w:b/>
          <w:bCs/>
        </w:rPr>
        <w:t xml:space="preserve">Figure </w:t>
      </w:r>
      <w:r w:rsidRPr="00CA6E9F">
        <w:rPr>
          <w:b/>
          <w:bCs/>
        </w:rPr>
        <w:fldChar w:fldCharType="begin"/>
      </w:r>
      <w:r w:rsidRPr="00CA6E9F">
        <w:rPr>
          <w:b/>
          <w:bCs/>
        </w:rPr>
        <w:instrText xml:space="preserve"> SEQ Figure \* ARABIC </w:instrText>
      </w:r>
      <w:r w:rsidRPr="00CA6E9F">
        <w:rPr>
          <w:b/>
          <w:bCs/>
        </w:rPr>
        <w:fldChar w:fldCharType="separate"/>
      </w:r>
      <w:r w:rsidR="00C87BD4">
        <w:rPr>
          <w:b/>
          <w:bCs/>
          <w:noProof/>
        </w:rPr>
        <w:t>6</w:t>
      </w:r>
      <w:r w:rsidRPr="00CA6E9F">
        <w:rPr>
          <w:b/>
          <w:bCs/>
        </w:rPr>
        <w:fldChar w:fldCharType="end"/>
      </w:r>
      <w:r w:rsidRPr="00CA6E9F">
        <w:rPr>
          <w:b/>
          <w:bCs/>
        </w:rPr>
        <w:t>:</w:t>
      </w:r>
      <w:r>
        <w:t xml:space="preserve"> </w:t>
      </w:r>
      <w:r w:rsidR="00063266" w:rsidRPr="00063266">
        <w:rPr>
          <w:rFonts w:cs="Calibri"/>
          <w:szCs w:val="22"/>
        </w:rPr>
        <w:t>Unit test verifying spreadsheet text extraction</w:t>
      </w:r>
      <w:bookmarkEnd w:id="23"/>
    </w:p>
    <w:p w14:paraId="05968C5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Test Objectives</w:t>
      </w:r>
    </w:p>
    <w:p w14:paraId="7B92D0D3" w14:textId="77777777" w:rsidR="001A6E60" w:rsidRPr="001A6E60" w:rsidRDefault="001A6E60" w:rsidP="001A6E60">
      <w:pPr>
        <w:numPr>
          <w:ilvl w:val="0"/>
          <w:numId w:val="15"/>
        </w:numPr>
        <w:spacing w:after="0"/>
        <w:rPr>
          <w:rFonts w:ascii="Calibri" w:hAnsi="Calibri" w:cs="Calibri"/>
          <w:sz w:val="22"/>
          <w:szCs w:val="22"/>
        </w:rPr>
      </w:pPr>
      <w:r w:rsidRPr="001A6E60">
        <w:rPr>
          <w:rFonts w:ascii="Calibri" w:hAnsi="Calibri" w:cs="Calibri"/>
          <w:sz w:val="22"/>
          <w:szCs w:val="22"/>
        </w:rPr>
        <w:t xml:space="preserve">Verify spreadsheet text extraction. </w:t>
      </w:r>
    </w:p>
    <w:p w14:paraId="4A622C15" w14:textId="77777777" w:rsidR="001A6E60" w:rsidRPr="001A6E60" w:rsidRDefault="001A6E60" w:rsidP="001A6E60">
      <w:pPr>
        <w:numPr>
          <w:ilvl w:val="0"/>
          <w:numId w:val="15"/>
        </w:numPr>
        <w:spacing w:after="0"/>
        <w:rPr>
          <w:rFonts w:ascii="Calibri" w:hAnsi="Calibri" w:cs="Calibri"/>
          <w:sz w:val="22"/>
          <w:szCs w:val="22"/>
        </w:rPr>
      </w:pPr>
      <w:r w:rsidRPr="001A6E60">
        <w:rPr>
          <w:rFonts w:ascii="Calibri" w:hAnsi="Calibri" w:cs="Calibri"/>
          <w:sz w:val="22"/>
          <w:szCs w:val="22"/>
        </w:rPr>
        <w:t xml:space="preserve">Preserve worksheet metadata. </w:t>
      </w:r>
    </w:p>
    <w:p w14:paraId="3341FE2B" w14:textId="77777777" w:rsidR="001A6E60" w:rsidRPr="001A6E60" w:rsidRDefault="001A6E60" w:rsidP="001A6E60">
      <w:pPr>
        <w:numPr>
          <w:ilvl w:val="0"/>
          <w:numId w:val="15"/>
        </w:numPr>
        <w:spacing w:after="0"/>
        <w:rPr>
          <w:rFonts w:ascii="Calibri" w:hAnsi="Calibri" w:cs="Calibri"/>
          <w:sz w:val="22"/>
          <w:szCs w:val="22"/>
        </w:rPr>
      </w:pPr>
      <w:r w:rsidRPr="001A6E60">
        <w:rPr>
          <w:rFonts w:ascii="Calibri" w:hAnsi="Calibri" w:cs="Calibri"/>
          <w:sz w:val="22"/>
          <w:szCs w:val="22"/>
        </w:rPr>
        <w:t xml:space="preserve">Validate row information. </w:t>
      </w:r>
    </w:p>
    <w:p w14:paraId="05C0779D" w14:textId="77777777" w:rsidR="001A6E60" w:rsidRPr="001A6E60" w:rsidRDefault="001A6E60" w:rsidP="001A6E60">
      <w:pPr>
        <w:numPr>
          <w:ilvl w:val="0"/>
          <w:numId w:val="15"/>
        </w:numPr>
        <w:rPr>
          <w:rFonts w:ascii="Calibri" w:hAnsi="Calibri" w:cs="Calibri"/>
          <w:sz w:val="22"/>
          <w:szCs w:val="22"/>
        </w:rPr>
      </w:pPr>
      <w:r w:rsidRPr="001A6E60">
        <w:rPr>
          <w:rFonts w:ascii="Calibri" w:hAnsi="Calibri" w:cs="Calibri"/>
          <w:sz w:val="22"/>
          <w:szCs w:val="22"/>
        </w:rPr>
        <w:t xml:space="preserve">Confirm compatibility with semantic indexing. </w:t>
      </w:r>
    </w:p>
    <w:p w14:paraId="43B97A2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Expected Outcome</w:t>
      </w:r>
    </w:p>
    <w:p w14:paraId="0E1DCC85" w14:textId="5B9BC40A" w:rsidR="006A261C" w:rsidRDefault="001A6E60" w:rsidP="006A261C">
      <w:pPr>
        <w:rPr>
          <w:rFonts w:ascii="Calibri" w:hAnsi="Calibri" w:cs="Calibri"/>
          <w:sz w:val="22"/>
          <w:szCs w:val="22"/>
        </w:rPr>
      </w:pPr>
      <w:r w:rsidRPr="001A6E60">
        <w:rPr>
          <w:rFonts w:ascii="Calibri" w:hAnsi="Calibri" w:cs="Calibri"/>
          <w:sz w:val="22"/>
          <w:szCs w:val="22"/>
        </w:rPr>
        <w:t>Spreadsheet contents are transformed into structured textual representations while preserving contextual metadata required during retrieval.</w:t>
      </w:r>
    </w:p>
    <w:p w14:paraId="43A62D45" w14:textId="49454518" w:rsidR="00DA3CF8" w:rsidRPr="00B3618F" w:rsidRDefault="00DA3CF8" w:rsidP="00DA3CF8">
      <w:pPr>
        <w:pStyle w:val="Heading3"/>
        <w:numPr>
          <w:ilvl w:val="2"/>
          <w:numId w:val="1"/>
        </w:numPr>
        <w:rPr>
          <w:rFonts w:ascii="Calibri" w:hAnsi="Calibri" w:cs="Calibri"/>
          <w:b/>
          <w:bCs/>
          <w:color w:val="auto"/>
          <w:sz w:val="22"/>
          <w:szCs w:val="22"/>
        </w:rPr>
      </w:pPr>
      <w:bookmarkStart w:id="24" w:name="_Toc234495785"/>
      <w:r w:rsidRPr="00B3618F">
        <w:rPr>
          <w:rFonts w:ascii="Calibri" w:hAnsi="Calibri" w:cs="Calibri"/>
          <w:b/>
          <w:bCs/>
          <w:color w:val="auto"/>
          <w:sz w:val="22"/>
          <w:szCs w:val="22"/>
        </w:rPr>
        <w:lastRenderedPageBreak/>
        <w:t>Testing the RAG Retrieval Service</w:t>
      </w:r>
      <w:bookmarkEnd w:id="24"/>
    </w:p>
    <w:p w14:paraId="59239990" w14:textId="77777777" w:rsidR="00DA3CF8" w:rsidRPr="00DA3CF8" w:rsidRDefault="00DA3CF8" w:rsidP="00DA3CF8">
      <w:pPr>
        <w:rPr>
          <w:rFonts w:ascii="Calibri" w:hAnsi="Calibri" w:cs="Calibri"/>
          <w:sz w:val="22"/>
          <w:szCs w:val="22"/>
        </w:rPr>
      </w:pPr>
      <w:r w:rsidRPr="00DA3CF8">
        <w:rPr>
          <w:rFonts w:ascii="Calibri" w:hAnsi="Calibri" w:cs="Calibri"/>
          <w:sz w:val="22"/>
          <w:szCs w:val="22"/>
        </w:rPr>
        <w:t xml:space="preserve">The </w:t>
      </w:r>
      <w:proofErr w:type="spellStart"/>
      <w:r w:rsidRPr="00DA3CF8">
        <w:rPr>
          <w:rFonts w:ascii="Calibri" w:hAnsi="Calibri" w:cs="Calibri"/>
          <w:sz w:val="22"/>
          <w:szCs w:val="22"/>
        </w:rPr>
        <w:t>RagRetrievalService</w:t>
      </w:r>
      <w:proofErr w:type="spellEnd"/>
      <w:r w:rsidRPr="00DA3CF8">
        <w:rPr>
          <w:rFonts w:ascii="Calibri" w:hAnsi="Calibri" w:cs="Calibri"/>
          <w:sz w:val="22"/>
          <w:szCs w:val="22"/>
        </w:rPr>
        <w:t xml:space="preserve"> is responsible for retrieving the most relevant document chunks based on semantic similarity before they are provided to the language model for response generation. As this component represents the core retrieval mechanism of the RAG system, automated tests were implemented to verify retrieval accuracy, document filtering, and result ranking.</w:t>
      </w:r>
    </w:p>
    <w:p w14:paraId="45C71FED" w14:textId="77777777" w:rsidR="00DA3CF8" w:rsidRPr="00DA3CF8" w:rsidRDefault="00DA3CF8" w:rsidP="00DA3CF8">
      <w:pPr>
        <w:rPr>
          <w:rFonts w:ascii="Calibri" w:hAnsi="Calibri" w:cs="Calibri"/>
          <w:sz w:val="22"/>
          <w:szCs w:val="22"/>
        </w:rPr>
      </w:pPr>
      <w:r w:rsidRPr="00DA3CF8">
        <w:rPr>
          <w:rFonts w:ascii="Calibri" w:hAnsi="Calibri" w:cs="Calibri"/>
          <w:sz w:val="22"/>
          <w:szCs w:val="22"/>
        </w:rPr>
        <w:t>The unit tests verify that only the appropriate document chunks are retrieved and that the returned results satisfy the specified similarity criteria.</w:t>
      </w:r>
    </w:p>
    <w:p w14:paraId="147D6457" w14:textId="49FDA1B9" w:rsidR="003B694C" w:rsidRDefault="003B694C" w:rsidP="003B694C">
      <w:pPr>
        <w:spacing w:after="0"/>
        <w:jc w:val="center"/>
        <w:rPr>
          <w:rFonts w:ascii="Calibri" w:hAnsi="Calibri" w:cs="Calibri"/>
          <w:i/>
          <w:iCs/>
          <w:sz w:val="22"/>
          <w:szCs w:val="22"/>
        </w:rPr>
      </w:pPr>
      <w:r w:rsidRPr="003B694C">
        <w:rPr>
          <w:rFonts w:ascii="Calibri" w:hAnsi="Calibri" w:cs="Calibri"/>
          <w:i/>
          <w:iCs/>
          <w:sz w:val="22"/>
          <w:szCs w:val="22"/>
        </w:rPr>
        <w:drawing>
          <wp:inline distT="0" distB="0" distL="0" distR="0" wp14:anchorId="223220FB" wp14:editId="782810CD">
            <wp:extent cx="3520745" cy="3635055"/>
            <wp:effectExtent l="0" t="0" r="3810" b="3810"/>
            <wp:docPr id="2900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261" name=""/>
                    <pic:cNvPicPr/>
                  </pic:nvPicPr>
                  <pic:blipFill>
                    <a:blip r:embed="rId17"/>
                    <a:stretch>
                      <a:fillRect/>
                    </a:stretch>
                  </pic:blipFill>
                  <pic:spPr>
                    <a:xfrm>
                      <a:off x="0" y="0"/>
                      <a:ext cx="3520745" cy="3635055"/>
                    </a:xfrm>
                    <a:prstGeom prst="rect">
                      <a:avLst/>
                    </a:prstGeom>
                  </pic:spPr>
                </pic:pic>
              </a:graphicData>
            </a:graphic>
          </wp:inline>
        </w:drawing>
      </w:r>
    </w:p>
    <w:p w14:paraId="1321A783" w14:textId="76236C32" w:rsidR="00DA3CF8" w:rsidRPr="00DA3CF8" w:rsidRDefault="003B694C" w:rsidP="003B694C">
      <w:pPr>
        <w:pStyle w:val="Caption"/>
        <w:jc w:val="center"/>
        <w:rPr>
          <w:rFonts w:cs="Calibri"/>
          <w:szCs w:val="22"/>
        </w:rPr>
      </w:pPr>
      <w:bookmarkStart w:id="25" w:name="_Toc234496037"/>
      <w:r w:rsidRPr="003B694C">
        <w:rPr>
          <w:b/>
          <w:bCs/>
        </w:rPr>
        <w:t xml:space="preserve">Figure </w:t>
      </w:r>
      <w:r w:rsidRPr="003B694C">
        <w:rPr>
          <w:b/>
          <w:bCs/>
        </w:rPr>
        <w:fldChar w:fldCharType="begin"/>
      </w:r>
      <w:r w:rsidRPr="003B694C">
        <w:rPr>
          <w:b/>
          <w:bCs/>
        </w:rPr>
        <w:instrText xml:space="preserve"> SEQ Figure \* ARABIC </w:instrText>
      </w:r>
      <w:r w:rsidRPr="003B694C">
        <w:rPr>
          <w:b/>
          <w:bCs/>
        </w:rPr>
        <w:fldChar w:fldCharType="separate"/>
      </w:r>
      <w:r w:rsidR="00C87BD4">
        <w:rPr>
          <w:b/>
          <w:bCs/>
          <w:noProof/>
        </w:rPr>
        <w:t>7</w:t>
      </w:r>
      <w:r w:rsidRPr="003B694C">
        <w:rPr>
          <w:b/>
          <w:bCs/>
        </w:rPr>
        <w:fldChar w:fldCharType="end"/>
      </w:r>
      <w:r w:rsidR="00DA3CF8" w:rsidRPr="00DA3CF8">
        <w:rPr>
          <w:rFonts w:cs="Calibri"/>
          <w:b/>
          <w:bCs/>
          <w:szCs w:val="22"/>
        </w:rPr>
        <w:t>:</w:t>
      </w:r>
      <w:r w:rsidR="00DA3CF8" w:rsidRPr="00DA3CF8">
        <w:rPr>
          <w:rFonts w:cs="Calibri"/>
          <w:szCs w:val="22"/>
        </w:rPr>
        <w:t xml:space="preserve"> Unit test verifying semantic document retrieval.</w:t>
      </w:r>
      <w:bookmarkEnd w:id="25"/>
    </w:p>
    <w:p w14:paraId="0D24113B"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t>Test Objectives</w:t>
      </w:r>
    </w:p>
    <w:p w14:paraId="3BB5B73C" w14:textId="77777777" w:rsidR="00DA3CF8" w:rsidRPr="00DA3CF8" w:rsidRDefault="00DA3CF8" w:rsidP="003B694C">
      <w:pPr>
        <w:numPr>
          <w:ilvl w:val="0"/>
          <w:numId w:val="16"/>
        </w:numPr>
        <w:spacing w:after="0"/>
        <w:rPr>
          <w:rFonts w:ascii="Calibri" w:hAnsi="Calibri" w:cs="Calibri"/>
          <w:sz w:val="22"/>
          <w:szCs w:val="22"/>
        </w:rPr>
      </w:pPr>
      <w:r w:rsidRPr="00DA3CF8">
        <w:rPr>
          <w:rFonts w:ascii="Calibri" w:hAnsi="Calibri" w:cs="Calibri"/>
          <w:sz w:val="22"/>
          <w:szCs w:val="22"/>
        </w:rPr>
        <w:t xml:space="preserve">Verify semantic retrieval accuracy. </w:t>
      </w:r>
    </w:p>
    <w:p w14:paraId="4543587B" w14:textId="77777777" w:rsidR="00DA3CF8" w:rsidRPr="00DA3CF8" w:rsidRDefault="00DA3CF8" w:rsidP="003B694C">
      <w:pPr>
        <w:numPr>
          <w:ilvl w:val="0"/>
          <w:numId w:val="16"/>
        </w:numPr>
        <w:spacing w:after="0"/>
        <w:rPr>
          <w:rFonts w:ascii="Calibri" w:hAnsi="Calibri" w:cs="Calibri"/>
          <w:sz w:val="22"/>
          <w:szCs w:val="22"/>
        </w:rPr>
      </w:pPr>
      <w:r w:rsidRPr="00DA3CF8">
        <w:rPr>
          <w:rFonts w:ascii="Calibri" w:hAnsi="Calibri" w:cs="Calibri"/>
          <w:sz w:val="22"/>
          <w:szCs w:val="22"/>
        </w:rPr>
        <w:t xml:space="preserve">Confirm document filtering. </w:t>
      </w:r>
    </w:p>
    <w:p w14:paraId="43A63ECD" w14:textId="77777777" w:rsidR="00DA3CF8" w:rsidRPr="00DA3CF8" w:rsidRDefault="00DA3CF8" w:rsidP="003B694C">
      <w:pPr>
        <w:numPr>
          <w:ilvl w:val="0"/>
          <w:numId w:val="16"/>
        </w:numPr>
        <w:spacing w:after="0"/>
        <w:rPr>
          <w:rFonts w:ascii="Calibri" w:hAnsi="Calibri" w:cs="Calibri"/>
          <w:sz w:val="22"/>
          <w:szCs w:val="22"/>
        </w:rPr>
      </w:pPr>
      <w:r w:rsidRPr="00DA3CF8">
        <w:rPr>
          <w:rFonts w:ascii="Calibri" w:hAnsi="Calibri" w:cs="Calibri"/>
          <w:sz w:val="22"/>
          <w:szCs w:val="22"/>
        </w:rPr>
        <w:t xml:space="preserve">Validate similarity ranking. </w:t>
      </w:r>
    </w:p>
    <w:p w14:paraId="5BC40953" w14:textId="77777777" w:rsidR="00DA3CF8" w:rsidRPr="00DA3CF8" w:rsidRDefault="00DA3CF8" w:rsidP="00DA3CF8">
      <w:pPr>
        <w:numPr>
          <w:ilvl w:val="0"/>
          <w:numId w:val="16"/>
        </w:numPr>
        <w:rPr>
          <w:rFonts w:ascii="Calibri" w:hAnsi="Calibri" w:cs="Calibri"/>
          <w:sz w:val="22"/>
          <w:szCs w:val="22"/>
        </w:rPr>
      </w:pPr>
      <w:r w:rsidRPr="00DA3CF8">
        <w:rPr>
          <w:rFonts w:ascii="Calibri" w:hAnsi="Calibri" w:cs="Calibri"/>
          <w:sz w:val="22"/>
          <w:szCs w:val="22"/>
        </w:rPr>
        <w:t xml:space="preserve">Ensure correct retrieval of relevant document chunks. </w:t>
      </w:r>
    </w:p>
    <w:p w14:paraId="0AA6A09A"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t>Expected Outcome</w:t>
      </w:r>
    </w:p>
    <w:p w14:paraId="356BF98E" w14:textId="5108B209" w:rsidR="00DA3CF8" w:rsidRPr="00FB08B0" w:rsidRDefault="00DA3CF8" w:rsidP="00DA3CF8">
      <w:pPr>
        <w:rPr>
          <w:rFonts w:ascii="Calibri" w:hAnsi="Calibri" w:cs="Calibri"/>
          <w:sz w:val="22"/>
          <w:szCs w:val="22"/>
          <w:lang w:val="de-DE"/>
        </w:rPr>
      </w:pPr>
      <w:r w:rsidRPr="00DA3CF8">
        <w:rPr>
          <w:rFonts w:ascii="Calibri" w:hAnsi="Calibri" w:cs="Calibri"/>
          <w:sz w:val="22"/>
          <w:szCs w:val="22"/>
        </w:rPr>
        <w:t>The retrieval service consistently returns the most relevant document chunks for subsequent response generation while respecting the specified retrieval criteria.</w:t>
      </w:r>
    </w:p>
    <w:p w14:paraId="01CC3981" w14:textId="6ED1A071" w:rsidR="00FB08B0" w:rsidRPr="00F73AD4" w:rsidRDefault="00FB08B0" w:rsidP="001A0F8C">
      <w:pPr>
        <w:pStyle w:val="Heading2"/>
        <w:numPr>
          <w:ilvl w:val="1"/>
          <w:numId w:val="1"/>
        </w:numPr>
        <w:rPr>
          <w:rFonts w:ascii="Calibri" w:hAnsi="Calibri" w:cs="Calibri"/>
          <w:b/>
          <w:bCs/>
          <w:color w:val="auto"/>
          <w:sz w:val="24"/>
          <w:szCs w:val="24"/>
        </w:rPr>
      </w:pPr>
      <w:bookmarkStart w:id="26" w:name="_Toc234495786"/>
      <w:r w:rsidRPr="00F73AD4">
        <w:rPr>
          <w:rFonts w:ascii="Calibri" w:hAnsi="Calibri" w:cs="Calibri"/>
          <w:b/>
          <w:bCs/>
          <w:color w:val="auto"/>
          <w:sz w:val="24"/>
          <w:szCs w:val="24"/>
        </w:rPr>
        <w:t>API Testing</w:t>
      </w:r>
      <w:bookmarkEnd w:id="26"/>
    </w:p>
    <w:p w14:paraId="12C6B194"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 xml:space="preserve">The AI-powered document retrieval system relies on two external AI services to perform semantic document retrieval and response generation. The first service generates vector embeddings for document chunks, while the second generates context-aware answers based on the retrieved document </w:t>
      </w:r>
      <w:r w:rsidRPr="00FB08B0">
        <w:rPr>
          <w:rFonts w:ascii="Calibri" w:hAnsi="Calibri" w:cs="Calibri"/>
          <w:sz w:val="22"/>
          <w:szCs w:val="22"/>
        </w:rPr>
        <w:lastRenderedPageBreak/>
        <w:t>content. Since both services communicate through external HTTP APIs, dedicated API testing was performed to verify successful communication, request construction, response processing, and exception handling.</w:t>
      </w:r>
    </w:p>
    <w:p w14:paraId="6B973895"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Unlike the internal application components tested during unit testing, API testing focused on validating the interaction between the application and external AI services. Automated tests were implemented using Laravel's testing framework together with HTTP request mocking. This approach allowed the API integration to be verified without requiring actual network communication, resulting in faster, repeatable, and deterministic test execution.</w:t>
      </w:r>
    </w:p>
    <w:p w14:paraId="18552ED7" w14:textId="4DC3A813" w:rsidR="00FB08B0" w:rsidRPr="00FB08B0" w:rsidRDefault="00FB08B0" w:rsidP="00FB08B0">
      <w:pPr>
        <w:rPr>
          <w:rFonts w:ascii="Calibri" w:hAnsi="Calibri" w:cs="Calibri"/>
          <w:sz w:val="22"/>
          <w:szCs w:val="22"/>
        </w:rPr>
      </w:pPr>
      <w:r w:rsidRPr="00FB08B0">
        <w:rPr>
          <w:rFonts w:ascii="Calibri" w:hAnsi="Calibri" w:cs="Calibri"/>
          <w:sz w:val="22"/>
          <w:szCs w:val="22"/>
        </w:rPr>
        <w:t>The API tests validated successful responses, invalid configurations, request formatting, and error handling to ensure reliable integration with both external services.</w:t>
      </w:r>
    </w:p>
    <w:p w14:paraId="16F2AB1A" w14:textId="361F8803" w:rsidR="00FB08B0" w:rsidRPr="00903B10" w:rsidRDefault="00FB08B0" w:rsidP="00E20E51">
      <w:pPr>
        <w:pStyle w:val="Heading3"/>
        <w:numPr>
          <w:ilvl w:val="2"/>
          <w:numId w:val="1"/>
        </w:numPr>
        <w:rPr>
          <w:rFonts w:ascii="Calibri" w:hAnsi="Calibri" w:cs="Calibri"/>
          <w:b/>
          <w:bCs/>
          <w:color w:val="auto"/>
          <w:sz w:val="22"/>
          <w:szCs w:val="22"/>
        </w:rPr>
      </w:pPr>
      <w:bookmarkStart w:id="27" w:name="_Toc234495787"/>
      <w:r w:rsidRPr="00903B10">
        <w:rPr>
          <w:rFonts w:ascii="Calibri" w:hAnsi="Calibri" w:cs="Calibri"/>
          <w:b/>
          <w:bCs/>
          <w:color w:val="auto"/>
          <w:sz w:val="22"/>
          <w:szCs w:val="22"/>
        </w:rPr>
        <w:t>Testing the Embedding API Integration</w:t>
      </w:r>
      <w:bookmarkEnd w:id="27"/>
    </w:p>
    <w:p w14:paraId="769AB260"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The embedding service is responsible for converting extracted document text into numerical vector representations that are later stored within the vector database for semantic similarity search. Automated tests were implemented to verify that the embedding service constructs the correct API request, sends the required parameters, and correctly processes the returned embedding vector.</w:t>
      </w:r>
    </w:p>
    <w:p w14:paraId="27B9F3FA"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The test simulates the external API response using Laravel's HTTP mocking functionality.</w:t>
      </w:r>
    </w:p>
    <w:p w14:paraId="71D49710" w14:textId="77777777" w:rsidR="00213F4F" w:rsidRDefault="00213F4F" w:rsidP="00213F4F">
      <w:pPr>
        <w:spacing w:after="0"/>
        <w:jc w:val="center"/>
        <w:rPr>
          <w:rFonts w:ascii="Calibri" w:hAnsi="Calibri" w:cs="Calibri"/>
          <w:b/>
          <w:bCs/>
          <w:sz w:val="22"/>
          <w:szCs w:val="22"/>
        </w:rPr>
      </w:pPr>
      <w:r w:rsidRPr="00213F4F">
        <w:rPr>
          <w:rFonts w:ascii="Calibri" w:hAnsi="Calibri" w:cs="Calibri"/>
          <w:sz w:val="22"/>
          <w:szCs w:val="22"/>
        </w:rPr>
        <w:drawing>
          <wp:inline distT="0" distB="0" distL="0" distR="0" wp14:anchorId="1D49786C" wp14:editId="7F126AD0">
            <wp:extent cx="4754880" cy="1661180"/>
            <wp:effectExtent l="0" t="0" r="7620" b="0"/>
            <wp:docPr id="122293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38596" name=""/>
                    <pic:cNvPicPr/>
                  </pic:nvPicPr>
                  <pic:blipFill>
                    <a:blip r:embed="rId18"/>
                    <a:stretch>
                      <a:fillRect/>
                    </a:stretch>
                  </pic:blipFill>
                  <pic:spPr>
                    <a:xfrm>
                      <a:off x="0" y="0"/>
                      <a:ext cx="4754880" cy="1661180"/>
                    </a:xfrm>
                    <a:prstGeom prst="rect">
                      <a:avLst/>
                    </a:prstGeom>
                  </pic:spPr>
                </pic:pic>
              </a:graphicData>
            </a:graphic>
          </wp:inline>
        </w:drawing>
      </w:r>
    </w:p>
    <w:p w14:paraId="7B7EE778" w14:textId="563A4E7D" w:rsidR="00FB08B0" w:rsidRPr="00FB08B0" w:rsidRDefault="00213F4F" w:rsidP="00213F4F">
      <w:pPr>
        <w:pStyle w:val="Caption"/>
        <w:jc w:val="center"/>
        <w:rPr>
          <w:rFonts w:cs="Calibri"/>
          <w:szCs w:val="22"/>
        </w:rPr>
      </w:pPr>
      <w:bookmarkStart w:id="28" w:name="_Toc234496038"/>
      <w:r w:rsidRPr="00213F4F">
        <w:rPr>
          <w:b/>
          <w:bCs/>
        </w:rPr>
        <w:t xml:space="preserve">Figure </w:t>
      </w:r>
      <w:r w:rsidRPr="00213F4F">
        <w:rPr>
          <w:b/>
          <w:bCs/>
        </w:rPr>
        <w:fldChar w:fldCharType="begin"/>
      </w:r>
      <w:r w:rsidRPr="00213F4F">
        <w:rPr>
          <w:b/>
          <w:bCs/>
        </w:rPr>
        <w:instrText xml:space="preserve"> SEQ Figure \* ARABIC </w:instrText>
      </w:r>
      <w:r w:rsidRPr="00213F4F">
        <w:rPr>
          <w:b/>
          <w:bCs/>
        </w:rPr>
        <w:fldChar w:fldCharType="separate"/>
      </w:r>
      <w:r w:rsidR="00C87BD4">
        <w:rPr>
          <w:b/>
          <w:bCs/>
          <w:noProof/>
        </w:rPr>
        <w:t>8</w:t>
      </w:r>
      <w:r w:rsidRPr="00213F4F">
        <w:rPr>
          <w:b/>
          <w:bCs/>
        </w:rPr>
        <w:fldChar w:fldCharType="end"/>
      </w:r>
      <w:r w:rsidR="00FB08B0" w:rsidRPr="00FB08B0">
        <w:rPr>
          <w:rFonts w:cs="Calibri"/>
          <w:b/>
          <w:bCs/>
          <w:szCs w:val="22"/>
        </w:rPr>
        <w:t>:</w:t>
      </w:r>
      <w:r w:rsidR="00FB08B0" w:rsidRPr="00FB08B0">
        <w:rPr>
          <w:rFonts w:cs="Calibri"/>
          <w:szCs w:val="22"/>
        </w:rPr>
        <w:t xml:space="preserve"> Mocking the embedding API response.</w:t>
      </w:r>
      <w:bookmarkEnd w:id="28"/>
    </w:p>
    <w:p w14:paraId="4E82D7F6" w14:textId="77777777" w:rsidR="00FB08B0" w:rsidRPr="00FB08B0" w:rsidRDefault="00FB08B0" w:rsidP="001C2A52">
      <w:pPr>
        <w:spacing w:after="0"/>
        <w:rPr>
          <w:rFonts w:ascii="Calibri" w:hAnsi="Calibri" w:cs="Calibri"/>
          <w:b/>
          <w:bCs/>
          <w:sz w:val="22"/>
          <w:szCs w:val="22"/>
        </w:rPr>
      </w:pPr>
      <w:r w:rsidRPr="00FB08B0">
        <w:rPr>
          <w:rFonts w:ascii="Calibri" w:hAnsi="Calibri" w:cs="Calibri"/>
          <w:b/>
          <w:bCs/>
          <w:sz w:val="22"/>
          <w:szCs w:val="22"/>
        </w:rPr>
        <w:t>Test Objectives</w:t>
      </w:r>
    </w:p>
    <w:p w14:paraId="0CA3CB77" w14:textId="77777777" w:rsidR="00FB08B0" w:rsidRPr="00FB08B0" w:rsidRDefault="00FB08B0" w:rsidP="001C2A52">
      <w:pPr>
        <w:numPr>
          <w:ilvl w:val="0"/>
          <w:numId w:val="17"/>
        </w:numPr>
        <w:spacing w:after="0"/>
        <w:rPr>
          <w:rFonts w:ascii="Calibri" w:hAnsi="Calibri" w:cs="Calibri"/>
          <w:sz w:val="22"/>
          <w:szCs w:val="22"/>
        </w:rPr>
      </w:pPr>
      <w:r w:rsidRPr="00FB08B0">
        <w:rPr>
          <w:rFonts w:ascii="Calibri" w:hAnsi="Calibri" w:cs="Calibri"/>
          <w:sz w:val="22"/>
          <w:szCs w:val="22"/>
        </w:rPr>
        <w:t xml:space="preserve">Verify correct API request generation. </w:t>
      </w:r>
    </w:p>
    <w:p w14:paraId="02C15892" w14:textId="77777777" w:rsidR="00FB08B0" w:rsidRPr="00FB08B0" w:rsidRDefault="00FB08B0" w:rsidP="001C2A52">
      <w:pPr>
        <w:numPr>
          <w:ilvl w:val="0"/>
          <w:numId w:val="17"/>
        </w:numPr>
        <w:spacing w:after="0"/>
        <w:rPr>
          <w:rFonts w:ascii="Calibri" w:hAnsi="Calibri" w:cs="Calibri"/>
          <w:sz w:val="22"/>
          <w:szCs w:val="22"/>
        </w:rPr>
      </w:pPr>
      <w:r w:rsidRPr="00FB08B0">
        <w:rPr>
          <w:rFonts w:ascii="Calibri" w:hAnsi="Calibri" w:cs="Calibri"/>
          <w:sz w:val="22"/>
          <w:szCs w:val="22"/>
        </w:rPr>
        <w:t xml:space="preserve">Validate successful embedding generation. </w:t>
      </w:r>
    </w:p>
    <w:p w14:paraId="4E6F7F54" w14:textId="77777777" w:rsidR="00FB08B0" w:rsidRPr="00FB08B0" w:rsidRDefault="00FB08B0" w:rsidP="001C2A52">
      <w:pPr>
        <w:numPr>
          <w:ilvl w:val="0"/>
          <w:numId w:val="17"/>
        </w:numPr>
        <w:spacing w:after="0"/>
        <w:rPr>
          <w:rFonts w:ascii="Calibri" w:hAnsi="Calibri" w:cs="Calibri"/>
          <w:sz w:val="22"/>
          <w:szCs w:val="22"/>
        </w:rPr>
      </w:pPr>
      <w:r w:rsidRPr="00FB08B0">
        <w:rPr>
          <w:rFonts w:ascii="Calibri" w:hAnsi="Calibri" w:cs="Calibri"/>
          <w:sz w:val="22"/>
          <w:szCs w:val="22"/>
        </w:rPr>
        <w:t xml:space="preserve">Confirm correct parsing of the returned vector. </w:t>
      </w:r>
    </w:p>
    <w:p w14:paraId="26748C64" w14:textId="77777777" w:rsidR="00FB08B0" w:rsidRPr="00FB08B0" w:rsidRDefault="00FB08B0" w:rsidP="001C2A52">
      <w:pPr>
        <w:numPr>
          <w:ilvl w:val="0"/>
          <w:numId w:val="17"/>
        </w:numPr>
        <w:spacing w:after="0"/>
        <w:rPr>
          <w:rFonts w:ascii="Calibri" w:hAnsi="Calibri" w:cs="Calibri"/>
          <w:sz w:val="22"/>
          <w:szCs w:val="22"/>
        </w:rPr>
      </w:pPr>
      <w:r w:rsidRPr="00FB08B0">
        <w:rPr>
          <w:rFonts w:ascii="Calibri" w:hAnsi="Calibri" w:cs="Calibri"/>
          <w:sz w:val="22"/>
          <w:szCs w:val="22"/>
        </w:rPr>
        <w:t xml:space="preserve">Verify embedding dimensions. </w:t>
      </w:r>
    </w:p>
    <w:p w14:paraId="603A9EC2" w14:textId="77777777" w:rsidR="00FB08B0" w:rsidRPr="00FB08B0" w:rsidRDefault="00FB08B0" w:rsidP="00FB08B0">
      <w:pPr>
        <w:numPr>
          <w:ilvl w:val="0"/>
          <w:numId w:val="17"/>
        </w:numPr>
        <w:rPr>
          <w:rFonts w:ascii="Calibri" w:hAnsi="Calibri" w:cs="Calibri"/>
          <w:sz w:val="22"/>
          <w:szCs w:val="22"/>
        </w:rPr>
      </w:pPr>
      <w:r w:rsidRPr="00FB08B0">
        <w:rPr>
          <w:rFonts w:ascii="Calibri" w:hAnsi="Calibri" w:cs="Calibri"/>
          <w:sz w:val="22"/>
          <w:szCs w:val="22"/>
        </w:rPr>
        <w:t xml:space="preserve">Ensure no real network communication is required during testing. </w:t>
      </w:r>
    </w:p>
    <w:p w14:paraId="19C029ED" w14:textId="0AB31F24" w:rsidR="00FB08B0" w:rsidRPr="00E75BC3" w:rsidRDefault="00FB08B0" w:rsidP="00E75BC3">
      <w:pPr>
        <w:rPr>
          <w:rFonts w:ascii="Calibri" w:hAnsi="Calibri" w:cs="Calibri"/>
          <w:b/>
          <w:bCs/>
          <w:sz w:val="22"/>
          <w:szCs w:val="22"/>
        </w:rPr>
      </w:pPr>
      <w:r w:rsidRPr="00FB08B0">
        <w:rPr>
          <w:rFonts w:ascii="Calibri" w:hAnsi="Calibri" w:cs="Calibri"/>
          <w:b/>
          <w:bCs/>
          <w:sz w:val="22"/>
          <w:szCs w:val="22"/>
        </w:rPr>
        <w:t>Expected Outcome</w:t>
      </w:r>
      <w:r w:rsidR="00E75BC3">
        <w:rPr>
          <w:rFonts w:ascii="Calibri" w:hAnsi="Calibri" w:cs="Calibri"/>
          <w:b/>
          <w:bCs/>
          <w:sz w:val="22"/>
          <w:szCs w:val="22"/>
        </w:rPr>
        <w:br/>
      </w:r>
      <w:r w:rsidRPr="00FB08B0">
        <w:rPr>
          <w:rFonts w:ascii="Calibri" w:hAnsi="Calibri" w:cs="Calibri"/>
          <w:sz w:val="22"/>
          <w:szCs w:val="22"/>
        </w:rPr>
        <w:t>The embedding service successfully processes the simulated API response and returns the expected embedding vector for further processing.</w:t>
      </w:r>
    </w:p>
    <w:p w14:paraId="7C152C4E"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After generating the embedding, the automated test verifies both the returned values and the correctness of the outgoing HTTP request.</w:t>
      </w:r>
    </w:p>
    <w:p w14:paraId="2A9A69CB" w14:textId="77777777" w:rsidR="00E75BC3" w:rsidRDefault="00E75BC3" w:rsidP="00E75BC3">
      <w:pPr>
        <w:spacing w:after="0"/>
        <w:jc w:val="center"/>
        <w:rPr>
          <w:rFonts w:ascii="Calibri" w:hAnsi="Calibri" w:cs="Calibri"/>
          <w:b/>
          <w:bCs/>
          <w:sz w:val="22"/>
          <w:szCs w:val="22"/>
        </w:rPr>
      </w:pPr>
      <w:r w:rsidRPr="00E75BC3">
        <w:rPr>
          <w:rFonts w:ascii="Calibri" w:hAnsi="Calibri" w:cs="Calibri"/>
          <w:sz w:val="22"/>
          <w:szCs w:val="22"/>
        </w:rPr>
        <w:lastRenderedPageBreak/>
        <w:drawing>
          <wp:inline distT="0" distB="0" distL="0" distR="0" wp14:anchorId="1BFD8A2A" wp14:editId="16BD7F8B">
            <wp:extent cx="4754880" cy="1553033"/>
            <wp:effectExtent l="0" t="0" r="7620" b="9525"/>
            <wp:docPr id="14161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2007" name=""/>
                    <pic:cNvPicPr/>
                  </pic:nvPicPr>
                  <pic:blipFill>
                    <a:blip r:embed="rId19"/>
                    <a:stretch>
                      <a:fillRect/>
                    </a:stretch>
                  </pic:blipFill>
                  <pic:spPr>
                    <a:xfrm>
                      <a:off x="0" y="0"/>
                      <a:ext cx="4754880" cy="1553033"/>
                    </a:xfrm>
                    <a:prstGeom prst="rect">
                      <a:avLst/>
                    </a:prstGeom>
                  </pic:spPr>
                </pic:pic>
              </a:graphicData>
            </a:graphic>
          </wp:inline>
        </w:drawing>
      </w:r>
    </w:p>
    <w:p w14:paraId="698BC8EF" w14:textId="3D5FB450" w:rsidR="00FB08B0" w:rsidRPr="00FB08B0" w:rsidRDefault="00E75BC3" w:rsidP="00DA2AB8">
      <w:pPr>
        <w:pStyle w:val="Caption"/>
        <w:jc w:val="center"/>
        <w:rPr>
          <w:rFonts w:cs="Calibri"/>
          <w:szCs w:val="22"/>
        </w:rPr>
      </w:pPr>
      <w:bookmarkStart w:id="29" w:name="_Toc234496039"/>
      <w:r w:rsidRPr="00E75BC3">
        <w:rPr>
          <w:b/>
          <w:bCs/>
        </w:rPr>
        <w:t xml:space="preserve">Figure </w:t>
      </w:r>
      <w:r w:rsidRPr="00E75BC3">
        <w:rPr>
          <w:b/>
          <w:bCs/>
        </w:rPr>
        <w:fldChar w:fldCharType="begin"/>
      </w:r>
      <w:r w:rsidRPr="00E75BC3">
        <w:rPr>
          <w:b/>
          <w:bCs/>
        </w:rPr>
        <w:instrText xml:space="preserve"> SEQ Figure \* ARABIC </w:instrText>
      </w:r>
      <w:r w:rsidRPr="00E75BC3">
        <w:rPr>
          <w:b/>
          <w:bCs/>
        </w:rPr>
        <w:fldChar w:fldCharType="separate"/>
      </w:r>
      <w:r w:rsidR="00C87BD4">
        <w:rPr>
          <w:b/>
          <w:bCs/>
          <w:noProof/>
        </w:rPr>
        <w:t>9</w:t>
      </w:r>
      <w:r w:rsidRPr="00E75BC3">
        <w:rPr>
          <w:b/>
          <w:bCs/>
        </w:rPr>
        <w:fldChar w:fldCharType="end"/>
      </w:r>
      <w:r w:rsidR="00FB08B0" w:rsidRPr="00FB08B0">
        <w:rPr>
          <w:rFonts w:cs="Calibri"/>
          <w:b/>
          <w:bCs/>
          <w:szCs w:val="22"/>
        </w:rPr>
        <w:t>:</w:t>
      </w:r>
      <w:r w:rsidR="00FB08B0" w:rsidRPr="00FB08B0">
        <w:rPr>
          <w:rFonts w:cs="Calibri"/>
          <w:szCs w:val="22"/>
        </w:rPr>
        <w:t xml:space="preserve"> Verifying the embedding API request and response.</w:t>
      </w:r>
      <w:bookmarkEnd w:id="29"/>
    </w:p>
    <w:p w14:paraId="32A87295" w14:textId="462688CD" w:rsidR="00FB08B0" w:rsidRPr="005C5DD9" w:rsidRDefault="00FB08B0" w:rsidP="00CD662C">
      <w:pPr>
        <w:pStyle w:val="Heading3"/>
        <w:numPr>
          <w:ilvl w:val="2"/>
          <w:numId w:val="1"/>
        </w:numPr>
        <w:rPr>
          <w:rFonts w:ascii="Calibri" w:hAnsi="Calibri" w:cs="Calibri"/>
          <w:b/>
          <w:bCs/>
          <w:color w:val="auto"/>
          <w:sz w:val="22"/>
          <w:szCs w:val="22"/>
        </w:rPr>
      </w:pPr>
      <w:bookmarkStart w:id="30" w:name="_Toc234495788"/>
      <w:r w:rsidRPr="005C5DD9">
        <w:rPr>
          <w:rFonts w:ascii="Calibri" w:hAnsi="Calibri" w:cs="Calibri"/>
          <w:b/>
          <w:bCs/>
          <w:color w:val="auto"/>
          <w:sz w:val="22"/>
          <w:szCs w:val="22"/>
        </w:rPr>
        <w:t>Testing the Language Model API Integration</w:t>
      </w:r>
      <w:bookmarkEnd w:id="30"/>
    </w:p>
    <w:p w14:paraId="03409E57"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After relevant document chunks have been retrieved, the language model generates the final response presented to the user. API testing verified that the application correctly constructs the prompt, communicates with the external language model, and processes the generated response.</w:t>
      </w:r>
    </w:p>
    <w:p w14:paraId="61072BC5" w14:textId="36EEEB9B" w:rsidR="00FB08B0" w:rsidRPr="00FB08B0" w:rsidRDefault="00FB08B0" w:rsidP="00FB08B0">
      <w:pPr>
        <w:rPr>
          <w:rFonts w:ascii="Calibri" w:hAnsi="Calibri" w:cs="Calibri"/>
          <w:sz w:val="22"/>
          <w:szCs w:val="22"/>
        </w:rPr>
      </w:pPr>
      <w:r w:rsidRPr="00FB08B0">
        <w:rPr>
          <w:rFonts w:ascii="Calibri" w:hAnsi="Calibri" w:cs="Calibri"/>
          <w:sz w:val="22"/>
          <w:szCs w:val="22"/>
        </w:rPr>
        <w:t>The external service was simulated using HTTP mocking.</w:t>
      </w:r>
    </w:p>
    <w:p w14:paraId="2927ADEA" w14:textId="536FC9C8" w:rsidR="007A4A2D" w:rsidRDefault="007A4A2D" w:rsidP="007A4A2D">
      <w:pPr>
        <w:spacing w:after="0"/>
        <w:jc w:val="center"/>
        <w:rPr>
          <w:rFonts w:ascii="Calibri" w:hAnsi="Calibri" w:cs="Calibri"/>
          <w:sz w:val="22"/>
          <w:szCs w:val="22"/>
        </w:rPr>
      </w:pPr>
      <w:r w:rsidRPr="007A4A2D">
        <w:rPr>
          <w:rFonts w:ascii="Calibri" w:hAnsi="Calibri" w:cs="Calibri"/>
          <w:sz w:val="22"/>
          <w:szCs w:val="22"/>
        </w:rPr>
        <w:drawing>
          <wp:inline distT="0" distB="0" distL="0" distR="0" wp14:anchorId="029CD40D" wp14:editId="2F4E8D18">
            <wp:extent cx="5029200" cy="2101950"/>
            <wp:effectExtent l="0" t="0" r="0" b="0"/>
            <wp:docPr id="35326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69226" name=""/>
                    <pic:cNvPicPr/>
                  </pic:nvPicPr>
                  <pic:blipFill>
                    <a:blip r:embed="rId20"/>
                    <a:stretch>
                      <a:fillRect/>
                    </a:stretch>
                  </pic:blipFill>
                  <pic:spPr>
                    <a:xfrm>
                      <a:off x="0" y="0"/>
                      <a:ext cx="5029200" cy="2101950"/>
                    </a:xfrm>
                    <a:prstGeom prst="rect">
                      <a:avLst/>
                    </a:prstGeom>
                  </pic:spPr>
                </pic:pic>
              </a:graphicData>
            </a:graphic>
          </wp:inline>
        </w:drawing>
      </w:r>
    </w:p>
    <w:p w14:paraId="77F8086B" w14:textId="50B3AA47" w:rsidR="00FB08B0" w:rsidRPr="00FB08B0" w:rsidRDefault="007A4A2D" w:rsidP="007A4A2D">
      <w:pPr>
        <w:pStyle w:val="Caption"/>
        <w:jc w:val="center"/>
        <w:rPr>
          <w:rFonts w:cs="Calibri"/>
          <w:szCs w:val="22"/>
        </w:rPr>
      </w:pPr>
      <w:bookmarkStart w:id="31" w:name="_Toc234496040"/>
      <w:r w:rsidRPr="007A4A2D">
        <w:rPr>
          <w:b/>
          <w:bCs/>
        </w:rPr>
        <w:t xml:space="preserve">Figure </w:t>
      </w:r>
      <w:r w:rsidRPr="007A4A2D">
        <w:rPr>
          <w:b/>
          <w:bCs/>
        </w:rPr>
        <w:fldChar w:fldCharType="begin"/>
      </w:r>
      <w:r w:rsidRPr="007A4A2D">
        <w:rPr>
          <w:b/>
          <w:bCs/>
        </w:rPr>
        <w:instrText xml:space="preserve"> SEQ Figure \* ARABIC </w:instrText>
      </w:r>
      <w:r w:rsidRPr="007A4A2D">
        <w:rPr>
          <w:b/>
          <w:bCs/>
        </w:rPr>
        <w:fldChar w:fldCharType="separate"/>
      </w:r>
      <w:r w:rsidR="00C87BD4">
        <w:rPr>
          <w:b/>
          <w:bCs/>
          <w:noProof/>
        </w:rPr>
        <w:t>10</w:t>
      </w:r>
      <w:r w:rsidRPr="007A4A2D">
        <w:rPr>
          <w:b/>
          <w:bCs/>
        </w:rPr>
        <w:fldChar w:fldCharType="end"/>
      </w:r>
      <w:r w:rsidR="00FB08B0" w:rsidRPr="00FB08B0">
        <w:rPr>
          <w:rFonts w:cs="Calibri"/>
          <w:b/>
          <w:bCs/>
          <w:szCs w:val="22"/>
        </w:rPr>
        <w:t>:</w:t>
      </w:r>
      <w:r w:rsidR="00FB08B0" w:rsidRPr="00FB08B0">
        <w:rPr>
          <w:rFonts w:cs="Calibri"/>
          <w:szCs w:val="22"/>
        </w:rPr>
        <w:t xml:space="preserve"> Mocking the language model API response.</w:t>
      </w:r>
      <w:bookmarkEnd w:id="31"/>
    </w:p>
    <w:p w14:paraId="0167E3BE" w14:textId="77777777"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t>Test Objectives</w:t>
      </w:r>
    </w:p>
    <w:p w14:paraId="09988EAC" w14:textId="77777777" w:rsidR="00FB08B0" w:rsidRPr="00FB08B0" w:rsidRDefault="00FB08B0" w:rsidP="00F30F0C">
      <w:pPr>
        <w:numPr>
          <w:ilvl w:val="0"/>
          <w:numId w:val="18"/>
        </w:numPr>
        <w:spacing w:after="0"/>
        <w:rPr>
          <w:rFonts w:ascii="Calibri" w:hAnsi="Calibri" w:cs="Calibri"/>
          <w:sz w:val="22"/>
          <w:szCs w:val="22"/>
        </w:rPr>
      </w:pPr>
      <w:r w:rsidRPr="00FB08B0">
        <w:rPr>
          <w:rFonts w:ascii="Calibri" w:hAnsi="Calibri" w:cs="Calibri"/>
          <w:sz w:val="22"/>
          <w:szCs w:val="22"/>
        </w:rPr>
        <w:t xml:space="preserve">Verify successful API communication. </w:t>
      </w:r>
    </w:p>
    <w:p w14:paraId="3CA61B20" w14:textId="77777777" w:rsidR="00FB08B0" w:rsidRPr="00FB08B0" w:rsidRDefault="00FB08B0" w:rsidP="00F30F0C">
      <w:pPr>
        <w:numPr>
          <w:ilvl w:val="0"/>
          <w:numId w:val="18"/>
        </w:numPr>
        <w:spacing w:after="0"/>
        <w:rPr>
          <w:rFonts w:ascii="Calibri" w:hAnsi="Calibri" w:cs="Calibri"/>
          <w:sz w:val="22"/>
          <w:szCs w:val="22"/>
        </w:rPr>
      </w:pPr>
      <w:r w:rsidRPr="00FB08B0">
        <w:rPr>
          <w:rFonts w:ascii="Calibri" w:hAnsi="Calibri" w:cs="Calibri"/>
          <w:sz w:val="22"/>
          <w:szCs w:val="22"/>
        </w:rPr>
        <w:t xml:space="preserve">Validate prompt construction. </w:t>
      </w:r>
    </w:p>
    <w:p w14:paraId="4B6B7A45" w14:textId="77777777" w:rsidR="00FB08B0" w:rsidRPr="00FB08B0" w:rsidRDefault="00FB08B0" w:rsidP="00F30F0C">
      <w:pPr>
        <w:numPr>
          <w:ilvl w:val="0"/>
          <w:numId w:val="18"/>
        </w:numPr>
        <w:spacing w:after="0"/>
        <w:rPr>
          <w:rFonts w:ascii="Calibri" w:hAnsi="Calibri" w:cs="Calibri"/>
          <w:sz w:val="22"/>
          <w:szCs w:val="22"/>
        </w:rPr>
      </w:pPr>
      <w:r w:rsidRPr="00FB08B0">
        <w:rPr>
          <w:rFonts w:ascii="Calibri" w:hAnsi="Calibri" w:cs="Calibri"/>
          <w:sz w:val="22"/>
          <w:szCs w:val="22"/>
        </w:rPr>
        <w:t xml:space="preserve">Confirm response parsing. </w:t>
      </w:r>
    </w:p>
    <w:p w14:paraId="753E90EA" w14:textId="77777777" w:rsidR="00FB08B0" w:rsidRPr="00FB08B0" w:rsidRDefault="00FB08B0" w:rsidP="00F30F0C">
      <w:pPr>
        <w:numPr>
          <w:ilvl w:val="0"/>
          <w:numId w:val="18"/>
        </w:numPr>
        <w:spacing w:after="0"/>
        <w:rPr>
          <w:rFonts w:ascii="Calibri" w:hAnsi="Calibri" w:cs="Calibri"/>
          <w:sz w:val="22"/>
          <w:szCs w:val="22"/>
        </w:rPr>
      </w:pPr>
      <w:r w:rsidRPr="00FB08B0">
        <w:rPr>
          <w:rFonts w:ascii="Calibri" w:hAnsi="Calibri" w:cs="Calibri"/>
          <w:sz w:val="22"/>
          <w:szCs w:val="22"/>
        </w:rPr>
        <w:t xml:space="preserve">Verify citation preservation. </w:t>
      </w:r>
    </w:p>
    <w:p w14:paraId="7C4A57C4" w14:textId="77777777" w:rsidR="00FB08B0" w:rsidRPr="00FB08B0" w:rsidRDefault="00FB08B0" w:rsidP="00FB08B0">
      <w:pPr>
        <w:numPr>
          <w:ilvl w:val="0"/>
          <w:numId w:val="18"/>
        </w:numPr>
        <w:rPr>
          <w:rFonts w:ascii="Calibri" w:hAnsi="Calibri" w:cs="Calibri"/>
          <w:sz w:val="22"/>
          <w:szCs w:val="22"/>
        </w:rPr>
      </w:pPr>
      <w:r w:rsidRPr="00FB08B0">
        <w:rPr>
          <w:rFonts w:ascii="Calibri" w:hAnsi="Calibri" w:cs="Calibri"/>
          <w:sz w:val="22"/>
          <w:szCs w:val="22"/>
        </w:rPr>
        <w:t xml:space="preserve">Ensure generated responses are returned correctly. </w:t>
      </w:r>
    </w:p>
    <w:p w14:paraId="4B15F6A9" w14:textId="77777777"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t>Expected Outcome</w:t>
      </w:r>
    </w:p>
    <w:p w14:paraId="55CF21DE" w14:textId="1D25FAC5" w:rsidR="00FB08B0" w:rsidRPr="00FB08B0" w:rsidRDefault="00FB08B0" w:rsidP="00FB08B0">
      <w:pPr>
        <w:rPr>
          <w:rFonts w:ascii="Calibri" w:hAnsi="Calibri" w:cs="Calibri"/>
          <w:sz w:val="22"/>
          <w:szCs w:val="22"/>
        </w:rPr>
      </w:pPr>
      <w:r w:rsidRPr="00FB08B0">
        <w:rPr>
          <w:rFonts w:ascii="Calibri" w:hAnsi="Calibri" w:cs="Calibri"/>
          <w:sz w:val="22"/>
          <w:szCs w:val="22"/>
        </w:rPr>
        <w:t>The language model returns a valid response based on the supplied document context, and the generated answer is successfully processed by the application.</w:t>
      </w:r>
    </w:p>
    <w:p w14:paraId="06531F63"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The automated test also verifies that the generated prompt contains the required contextual information before being transmitted to the external service.</w:t>
      </w:r>
    </w:p>
    <w:p w14:paraId="53D263CB" w14:textId="77777777" w:rsidR="00CE3B5C" w:rsidRDefault="00CE3B5C" w:rsidP="00FB08B0">
      <w:pPr>
        <w:rPr>
          <w:rFonts w:ascii="Calibri" w:hAnsi="Calibri" w:cs="Calibri"/>
          <w:sz w:val="22"/>
          <w:szCs w:val="22"/>
        </w:rPr>
      </w:pPr>
    </w:p>
    <w:p w14:paraId="7CF817EA" w14:textId="7816A082" w:rsidR="00FB08B0" w:rsidRPr="00FB08B0" w:rsidRDefault="00CE3B5C" w:rsidP="00CE3B5C">
      <w:pPr>
        <w:spacing w:after="0"/>
        <w:jc w:val="center"/>
        <w:rPr>
          <w:rFonts w:ascii="Calibri" w:hAnsi="Calibri" w:cs="Calibri"/>
          <w:sz w:val="22"/>
          <w:szCs w:val="22"/>
        </w:rPr>
      </w:pPr>
      <w:r w:rsidRPr="00CE3B5C">
        <w:rPr>
          <w:rFonts w:ascii="Calibri" w:hAnsi="Calibri" w:cs="Calibri"/>
          <w:sz w:val="22"/>
          <w:szCs w:val="22"/>
        </w:rPr>
        <w:lastRenderedPageBreak/>
        <w:drawing>
          <wp:inline distT="0" distB="0" distL="0" distR="0" wp14:anchorId="27D973FF" wp14:editId="7B39EBC3">
            <wp:extent cx="4754880" cy="1912430"/>
            <wp:effectExtent l="0" t="0" r="7620" b="0"/>
            <wp:docPr id="6445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9006" name=""/>
                    <pic:cNvPicPr/>
                  </pic:nvPicPr>
                  <pic:blipFill>
                    <a:blip r:embed="rId21"/>
                    <a:stretch>
                      <a:fillRect/>
                    </a:stretch>
                  </pic:blipFill>
                  <pic:spPr>
                    <a:xfrm>
                      <a:off x="0" y="0"/>
                      <a:ext cx="4754880" cy="1912430"/>
                    </a:xfrm>
                    <a:prstGeom prst="rect">
                      <a:avLst/>
                    </a:prstGeom>
                  </pic:spPr>
                </pic:pic>
              </a:graphicData>
            </a:graphic>
          </wp:inline>
        </w:drawing>
      </w:r>
    </w:p>
    <w:p w14:paraId="0D047A51" w14:textId="178A8EA2" w:rsidR="00FB08B0" w:rsidRPr="00FB08B0" w:rsidRDefault="00CE3B5C" w:rsidP="00152D05">
      <w:pPr>
        <w:pStyle w:val="Caption"/>
        <w:jc w:val="center"/>
        <w:rPr>
          <w:rFonts w:cs="Calibri"/>
          <w:szCs w:val="22"/>
        </w:rPr>
      </w:pPr>
      <w:bookmarkStart w:id="32" w:name="_Toc234496041"/>
      <w:r w:rsidRPr="00152D05">
        <w:rPr>
          <w:b/>
          <w:bCs/>
        </w:rPr>
        <w:t xml:space="preserve">Figure </w:t>
      </w:r>
      <w:r w:rsidRPr="00152D05">
        <w:rPr>
          <w:b/>
          <w:bCs/>
        </w:rPr>
        <w:fldChar w:fldCharType="begin"/>
      </w:r>
      <w:r w:rsidRPr="00152D05">
        <w:rPr>
          <w:b/>
          <w:bCs/>
        </w:rPr>
        <w:instrText xml:space="preserve"> SEQ Figure \* ARABIC </w:instrText>
      </w:r>
      <w:r w:rsidRPr="00152D05">
        <w:rPr>
          <w:b/>
          <w:bCs/>
        </w:rPr>
        <w:fldChar w:fldCharType="separate"/>
      </w:r>
      <w:r w:rsidR="00C87BD4">
        <w:rPr>
          <w:b/>
          <w:bCs/>
          <w:noProof/>
        </w:rPr>
        <w:t>11</w:t>
      </w:r>
      <w:r w:rsidRPr="00152D05">
        <w:rPr>
          <w:b/>
          <w:bCs/>
        </w:rPr>
        <w:fldChar w:fldCharType="end"/>
      </w:r>
      <w:r w:rsidR="00FB08B0" w:rsidRPr="00152D05">
        <w:rPr>
          <w:rFonts w:cs="Calibri"/>
          <w:b/>
          <w:bCs/>
          <w:szCs w:val="22"/>
        </w:rPr>
        <w:t>:</w:t>
      </w:r>
      <w:r w:rsidR="00FB08B0" w:rsidRPr="00FB08B0">
        <w:rPr>
          <w:rFonts w:cs="Calibri"/>
          <w:szCs w:val="22"/>
        </w:rPr>
        <w:t xml:space="preserve"> Verifying prompt construction before the language model request.</w:t>
      </w:r>
      <w:bookmarkEnd w:id="32"/>
    </w:p>
    <w:p w14:paraId="7FD53EDA" w14:textId="2282FF3D" w:rsidR="00FB08B0" w:rsidRPr="00DD0EED" w:rsidRDefault="00FB08B0" w:rsidP="004032D2">
      <w:pPr>
        <w:pStyle w:val="Heading3"/>
        <w:numPr>
          <w:ilvl w:val="2"/>
          <w:numId w:val="1"/>
        </w:numPr>
        <w:rPr>
          <w:rFonts w:ascii="Calibri" w:hAnsi="Calibri" w:cs="Calibri"/>
          <w:b/>
          <w:bCs/>
          <w:color w:val="auto"/>
          <w:sz w:val="22"/>
          <w:szCs w:val="22"/>
        </w:rPr>
      </w:pPr>
      <w:bookmarkStart w:id="33" w:name="_Toc234495789"/>
      <w:r w:rsidRPr="00DD0EED">
        <w:rPr>
          <w:rFonts w:ascii="Calibri" w:hAnsi="Calibri" w:cs="Calibri"/>
          <w:b/>
          <w:bCs/>
          <w:color w:val="auto"/>
          <w:sz w:val="22"/>
          <w:szCs w:val="22"/>
        </w:rPr>
        <w:t>Testing API Failure Scenarios</w:t>
      </w:r>
      <w:bookmarkEnd w:id="33"/>
    </w:p>
    <w:p w14:paraId="32D931B3"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 xml:space="preserve">In addition to successful communication, automated tests verified the application's </w:t>
      </w:r>
      <w:proofErr w:type="spellStart"/>
      <w:r w:rsidRPr="00FB08B0">
        <w:rPr>
          <w:rFonts w:ascii="Calibri" w:hAnsi="Calibri" w:cs="Calibri"/>
          <w:sz w:val="22"/>
          <w:szCs w:val="22"/>
        </w:rPr>
        <w:t>behaviour</w:t>
      </w:r>
      <w:proofErr w:type="spellEnd"/>
      <w:r w:rsidRPr="00FB08B0">
        <w:rPr>
          <w:rFonts w:ascii="Calibri" w:hAnsi="Calibri" w:cs="Calibri"/>
          <w:sz w:val="22"/>
          <w:szCs w:val="22"/>
        </w:rPr>
        <w:t xml:space="preserve"> when the external services were incorrectly configured or unavailable. Separate test cases confirmed that missing API credentials and unsupported providers resulted in controlled exceptions instead of unexpected application failures.</w:t>
      </w:r>
    </w:p>
    <w:p w14:paraId="51546749"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For example, the embedding service validates that an API key is configured before attempting communication with the external service.</w:t>
      </w:r>
    </w:p>
    <w:p w14:paraId="05DC90D3" w14:textId="07D5A161" w:rsidR="00C87BD4" w:rsidRDefault="00C87BD4" w:rsidP="00C87BD4">
      <w:pPr>
        <w:spacing w:after="0"/>
        <w:jc w:val="center"/>
        <w:rPr>
          <w:rFonts w:ascii="Calibri" w:hAnsi="Calibri" w:cs="Calibri"/>
          <w:sz w:val="22"/>
          <w:szCs w:val="22"/>
        </w:rPr>
      </w:pPr>
      <w:r w:rsidRPr="00C87BD4">
        <w:rPr>
          <w:rFonts w:ascii="Calibri" w:hAnsi="Calibri" w:cs="Calibri"/>
          <w:sz w:val="22"/>
          <w:szCs w:val="22"/>
        </w:rPr>
        <w:drawing>
          <wp:inline distT="0" distB="0" distL="0" distR="0" wp14:anchorId="299CB572" wp14:editId="68909A11">
            <wp:extent cx="4663440" cy="1362694"/>
            <wp:effectExtent l="0" t="0" r="3810" b="9525"/>
            <wp:docPr id="3323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43229" name=""/>
                    <pic:cNvPicPr/>
                  </pic:nvPicPr>
                  <pic:blipFill>
                    <a:blip r:embed="rId22"/>
                    <a:stretch>
                      <a:fillRect/>
                    </a:stretch>
                  </pic:blipFill>
                  <pic:spPr>
                    <a:xfrm>
                      <a:off x="0" y="0"/>
                      <a:ext cx="4663440" cy="1362694"/>
                    </a:xfrm>
                    <a:prstGeom prst="rect">
                      <a:avLst/>
                    </a:prstGeom>
                  </pic:spPr>
                </pic:pic>
              </a:graphicData>
            </a:graphic>
          </wp:inline>
        </w:drawing>
      </w:r>
    </w:p>
    <w:p w14:paraId="7B7A1DC6" w14:textId="7A16AA73" w:rsidR="00C87BD4" w:rsidRDefault="00C87BD4" w:rsidP="00C87BD4">
      <w:pPr>
        <w:pStyle w:val="Caption"/>
        <w:jc w:val="center"/>
        <w:rPr>
          <w:rFonts w:cs="Calibri"/>
          <w:szCs w:val="22"/>
        </w:rPr>
      </w:pPr>
      <w:bookmarkStart w:id="34" w:name="_Toc234496042"/>
      <w:r w:rsidRPr="00C87BD4">
        <w:rPr>
          <w:b/>
          <w:bCs/>
        </w:rPr>
        <w:t xml:space="preserve">Figure </w:t>
      </w:r>
      <w:r w:rsidRPr="00C87BD4">
        <w:rPr>
          <w:b/>
          <w:bCs/>
        </w:rPr>
        <w:fldChar w:fldCharType="begin"/>
      </w:r>
      <w:r w:rsidRPr="00C87BD4">
        <w:rPr>
          <w:b/>
          <w:bCs/>
        </w:rPr>
        <w:instrText xml:space="preserve"> SEQ Figure \* ARABIC </w:instrText>
      </w:r>
      <w:r w:rsidRPr="00C87BD4">
        <w:rPr>
          <w:b/>
          <w:bCs/>
        </w:rPr>
        <w:fldChar w:fldCharType="separate"/>
      </w:r>
      <w:r w:rsidRPr="00C87BD4">
        <w:rPr>
          <w:b/>
          <w:bCs/>
          <w:noProof/>
        </w:rPr>
        <w:t>12</w:t>
      </w:r>
      <w:r w:rsidRPr="00C87BD4">
        <w:rPr>
          <w:b/>
          <w:bCs/>
        </w:rPr>
        <w:fldChar w:fldCharType="end"/>
      </w:r>
      <w:r w:rsidRPr="00C87BD4">
        <w:rPr>
          <w:b/>
          <w:bCs/>
        </w:rPr>
        <w:t>:</w:t>
      </w:r>
      <w:r>
        <w:t xml:space="preserve"> </w:t>
      </w:r>
      <w:r w:rsidR="00127F63" w:rsidRPr="00127F63">
        <w:t>Verifying missing API credentials and unsupported provider configurations</w:t>
      </w:r>
      <w:bookmarkEnd w:id="34"/>
    </w:p>
    <w:p w14:paraId="41E2FEBB"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Similar validation tests were implemented for the language model service to verify missing API credentials and unsupported provider configurations.</w:t>
      </w:r>
    </w:p>
    <w:p w14:paraId="3C53289F" w14:textId="77777777" w:rsidR="00FB08B0" w:rsidRPr="00FB08B0" w:rsidRDefault="00FB08B0" w:rsidP="006644B5">
      <w:pPr>
        <w:spacing w:after="0"/>
        <w:rPr>
          <w:rFonts w:ascii="Calibri" w:hAnsi="Calibri" w:cs="Calibri"/>
          <w:b/>
          <w:bCs/>
          <w:sz w:val="22"/>
          <w:szCs w:val="22"/>
        </w:rPr>
      </w:pPr>
      <w:r w:rsidRPr="00FB08B0">
        <w:rPr>
          <w:rFonts w:ascii="Calibri" w:hAnsi="Calibri" w:cs="Calibri"/>
          <w:b/>
          <w:bCs/>
          <w:sz w:val="22"/>
          <w:szCs w:val="22"/>
        </w:rPr>
        <w:t>Test Objectives</w:t>
      </w:r>
    </w:p>
    <w:p w14:paraId="5D4A29B0" w14:textId="77777777" w:rsidR="00FB08B0" w:rsidRPr="00FB08B0" w:rsidRDefault="00FB08B0" w:rsidP="006644B5">
      <w:pPr>
        <w:numPr>
          <w:ilvl w:val="0"/>
          <w:numId w:val="19"/>
        </w:numPr>
        <w:spacing w:after="0"/>
        <w:rPr>
          <w:rFonts w:ascii="Calibri" w:hAnsi="Calibri" w:cs="Calibri"/>
          <w:sz w:val="22"/>
          <w:szCs w:val="22"/>
        </w:rPr>
      </w:pPr>
      <w:r w:rsidRPr="00FB08B0">
        <w:rPr>
          <w:rFonts w:ascii="Calibri" w:hAnsi="Calibri" w:cs="Calibri"/>
          <w:sz w:val="22"/>
          <w:szCs w:val="22"/>
        </w:rPr>
        <w:t xml:space="preserve">Verify configuration validation. </w:t>
      </w:r>
    </w:p>
    <w:p w14:paraId="012E1B2F" w14:textId="77777777" w:rsidR="00FB08B0" w:rsidRPr="00FB08B0" w:rsidRDefault="00FB08B0" w:rsidP="006644B5">
      <w:pPr>
        <w:numPr>
          <w:ilvl w:val="0"/>
          <w:numId w:val="19"/>
        </w:numPr>
        <w:spacing w:after="0"/>
        <w:rPr>
          <w:rFonts w:ascii="Calibri" w:hAnsi="Calibri" w:cs="Calibri"/>
          <w:sz w:val="22"/>
          <w:szCs w:val="22"/>
        </w:rPr>
      </w:pPr>
      <w:r w:rsidRPr="00FB08B0">
        <w:rPr>
          <w:rFonts w:ascii="Calibri" w:hAnsi="Calibri" w:cs="Calibri"/>
          <w:sz w:val="22"/>
          <w:szCs w:val="22"/>
        </w:rPr>
        <w:t xml:space="preserve">Confirm controlled exception handling. </w:t>
      </w:r>
    </w:p>
    <w:p w14:paraId="60D5902C" w14:textId="77777777" w:rsidR="00FB08B0" w:rsidRPr="00FB08B0" w:rsidRDefault="00FB08B0" w:rsidP="006644B5">
      <w:pPr>
        <w:numPr>
          <w:ilvl w:val="0"/>
          <w:numId w:val="19"/>
        </w:numPr>
        <w:spacing w:after="0"/>
        <w:rPr>
          <w:rFonts w:ascii="Calibri" w:hAnsi="Calibri" w:cs="Calibri"/>
          <w:sz w:val="22"/>
          <w:szCs w:val="22"/>
        </w:rPr>
      </w:pPr>
      <w:r w:rsidRPr="00FB08B0">
        <w:rPr>
          <w:rFonts w:ascii="Calibri" w:hAnsi="Calibri" w:cs="Calibri"/>
          <w:sz w:val="22"/>
          <w:szCs w:val="22"/>
        </w:rPr>
        <w:t xml:space="preserve">Prevent unnecessary external requests. </w:t>
      </w:r>
    </w:p>
    <w:p w14:paraId="7C08C75E" w14:textId="77777777" w:rsidR="00FB08B0" w:rsidRPr="00FB08B0" w:rsidRDefault="00FB08B0" w:rsidP="00FB08B0">
      <w:pPr>
        <w:numPr>
          <w:ilvl w:val="0"/>
          <w:numId w:val="19"/>
        </w:numPr>
        <w:rPr>
          <w:rFonts w:ascii="Calibri" w:hAnsi="Calibri" w:cs="Calibri"/>
          <w:sz w:val="22"/>
          <w:szCs w:val="22"/>
        </w:rPr>
      </w:pPr>
      <w:r w:rsidRPr="00FB08B0">
        <w:rPr>
          <w:rFonts w:ascii="Calibri" w:hAnsi="Calibri" w:cs="Calibri"/>
          <w:sz w:val="22"/>
          <w:szCs w:val="22"/>
        </w:rPr>
        <w:t xml:space="preserve">Ensure predictable application </w:t>
      </w:r>
      <w:proofErr w:type="spellStart"/>
      <w:r w:rsidRPr="00FB08B0">
        <w:rPr>
          <w:rFonts w:ascii="Calibri" w:hAnsi="Calibri" w:cs="Calibri"/>
          <w:sz w:val="22"/>
          <w:szCs w:val="22"/>
        </w:rPr>
        <w:t>behaviour</w:t>
      </w:r>
      <w:proofErr w:type="spellEnd"/>
      <w:r w:rsidRPr="00FB08B0">
        <w:rPr>
          <w:rFonts w:ascii="Calibri" w:hAnsi="Calibri" w:cs="Calibri"/>
          <w:sz w:val="22"/>
          <w:szCs w:val="22"/>
        </w:rPr>
        <w:t xml:space="preserve">. </w:t>
      </w:r>
    </w:p>
    <w:p w14:paraId="77D54F37" w14:textId="77777777" w:rsidR="00FB08B0" w:rsidRPr="00FB08B0" w:rsidRDefault="00FB08B0" w:rsidP="006644B5">
      <w:pPr>
        <w:spacing w:after="0"/>
        <w:rPr>
          <w:rFonts w:ascii="Calibri" w:hAnsi="Calibri" w:cs="Calibri"/>
          <w:b/>
          <w:bCs/>
          <w:sz w:val="22"/>
          <w:szCs w:val="22"/>
        </w:rPr>
      </w:pPr>
      <w:r w:rsidRPr="00FB08B0">
        <w:rPr>
          <w:rFonts w:ascii="Calibri" w:hAnsi="Calibri" w:cs="Calibri"/>
          <w:b/>
          <w:bCs/>
          <w:sz w:val="22"/>
          <w:szCs w:val="22"/>
        </w:rPr>
        <w:t>Expected Outcome</w:t>
      </w:r>
    </w:p>
    <w:p w14:paraId="4D4CEABD"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Configuration errors are detected immediately, informative exceptions are generated, and the application fails safely without initiating invalid API requests.</w:t>
      </w:r>
    </w:p>
    <w:p w14:paraId="0807F718" w14:textId="77777777" w:rsidR="00DA3CF8" w:rsidRPr="00FD011B" w:rsidRDefault="00DA3CF8" w:rsidP="006A261C">
      <w:pPr>
        <w:rPr>
          <w:rFonts w:ascii="Calibri" w:hAnsi="Calibri" w:cs="Calibri"/>
          <w:sz w:val="22"/>
          <w:szCs w:val="22"/>
        </w:rPr>
      </w:pPr>
    </w:p>
    <w:sectPr w:rsidR="00DA3CF8" w:rsidRPr="00FD011B" w:rsidSect="002E1561">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64FFF" w14:textId="77777777" w:rsidR="00AF34F6" w:rsidRDefault="00AF34F6" w:rsidP="00597B38">
      <w:pPr>
        <w:spacing w:after="0" w:line="240" w:lineRule="auto"/>
      </w:pPr>
      <w:r>
        <w:separator/>
      </w:r>
    </w:p>
  </w:endnote>
  <w:endnote w:type="continuationSeparator" w:id="0">
    <w:p w14:paraId="7D82896A" w14:textId="77777777" w:rsidR="00AF34F6" w:rsidRDefault="00AF34F6"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46C71" w14:textId="77777777" w:rsidR="00AF34F6" w:rsidRDefault="00AF34F6" w:rsidP="00597B38">
      <w:pPr>
        <w:spacing w:after="0" w:line="240" w:lineRule="auto"/>
      </w:pPr>
      <w:r>
        <w:separator/>
      </w:r>
    </w:p>
  </w:footnote>
  <w:footnote w:type="continuationSeparator" w:id="0">
    <w:p w14:paraId="35918B92" w14:textId="77777777" w:rsidR="00AF34F6" w:rsidRDefault="00AF34F6"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A82"/>
    <w:multiLevelType w:val="multilevel"/>
    <w:tmpl w:val="677ED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E2101"/>
    <w:multiLevelType w:val="multilevel"/>
    <w:tmpl w:val="AF6C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820F1"/>
    <w:multiLevelType w:val="multilevel"/>
    <w:tmpl w:val="C510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512753"/>
    <w:multiLevelType w:val="multilevel"/>
    <w:tmpl w:val="B7A26FB8"/>
    <w:lvl w:ilvl="0">
      <w:start w:val="1"/>
      <w:numFmt w:val="decimal"/>
      <w:lvlText w:val="%1."/>
      <w:lvlJc w:val="left"/>
      <w:pPr>
        <w:ind w:left="360" w:hanging="360"/>
      </w:pPr>
      <w:rPr>
        <w:rFonts w:asciiTheme="majorHAnsi" w:eastAsiaTheme="majorEastAsia" w:hAnsiTheme="majorHAnsi" w:cstheme="majorBidi"/>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E6A63C1"/>
    <w:multiLevelType w:val="multilevel"/>
    <w:tmpl w:val="5F98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51DC1"/>
    <w:multiLevelType w:val="multilevel"/>
    <w:tmpl w:val="4144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309E7"/>
    <w:multiLevelType w:val="multilevel"/>
    <w:tmpl w:val="2A42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C0573"/>
    <w:multiLevelType w:val="multilevel"/>
    <w:tmpl w:val="8914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DE50FF"/>
    <w:multiLevelType w:val="multilevel"/>
    <w:tmpl w:val="2E7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260F3D"/>
    <w:multiLevelType w:val="multilevel"/>
    <w:tmpl w:val="772C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524C08"/>
    <w:multiLevelType w:val="multilevel"/>
    <w:tmpl w:val="077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D56C49"/>
    <w:multiLevelType w:val="multilevel"/>
    <w:tmpl w:val="1502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B25A0A"/>
    <w:multiLevelType w:val="multilevel"/>
    <w:tmpl w:val="EFBE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645E42"/>
    <w:multiLevelType w:val="multilevel"/>
    <w:tmpl w:val="A338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03DD6"/>
    <w:multiLevelType w:val="multilevel"/>
    <w:tmpl w:val="E94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896849"/>
    <w:multiLevelType w:val="multilevel"/>
    <w:tmpl w:val="FA9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BB2F0C"/>
    <w:multiLevelType w:val="multilevel"/>
    <w:tmpl w:val="41A4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23054"/>
    <w:multiLevelType w:val="multilevel"/>
    <w:tmpl w:val="884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063DB"/>
    <w:multiLevelType w:val="multilevel"/>
    <w:tmpl w:val="4176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346998">
    <w:abstractNumId w:val="3"/>
  </w:num>
  <w:num w:numId="2" w16cid:durableId="381103291">
    <w:abstractNumId w:val="7"/>
  </w:num>
  <w:num w:numId="3" w16cid:durableId="2117017222">
    <w:abstractNumId w:val="9"/>
  </w:num>
  <w:num w:numId="4" w16cid:durableId="1606959508">
    <w:abstractNumId w:val="6"/>
  </w:num>
  <w:num w:numId="5" w16cid:durableId="1212421299">
    <w:abstractNumId w:val="1"/>
  </w:num>
  <w:num w:numId="6" w16cid:durableId="16320852">
    <w:abstractNumId w:val="5"/>
  </w:num>
  <w:num w:numId="7" w16cid:durableId="539366471">
    <w:abstractNumId w:val="4"/>
  </w:num>
  <w:num w:numId="8" w16cid:durableId="1502812196">
    <w:abstractNumId w:val="2"/>
  </w:num>
  <w:num w:numId="9" w16cid:durableId="1294209650">
    <w:abstractNumId w:val="12"/>
  </w:num>
  <w:num w:numId="10" w16cid:durableId="1976181871">
    <w:abstractNumId w:val="14"/>
  </w:num>
  <w:num w:numId="11" w16cid:durableId="465778509">
    <w:abstractNumId w:val="0"/>
  </w:num>
  <w:num w:numId="12" w16cid:durableId="1507403075">
    <w:abstractNumId w:val="17"/>
  </w:num>
  <w:num w:numId="13" w16cid:durableId="1836066417">
    <w:abstractNumId w:val="15"/>
  </w:num>
  <w:num w:numId="14" w16cid:durableId="269510487">
    <w:abstractNumId w:val="13"/>
  </w:num>
  <w:num w:numId="15" w16cid:durableId="1216545874">
    <w:abstractNumId w:val="11"/>
  </w:num>
  <w:num w:numId="16" w16cid:durableId="1924408459">
    <w:abstractNumId w:val="18"/>
  </w:num>
  <w:num w:numId="17" w16cid:durableId="2037273947">
    <w:abstractNumId w:val="10"/>
  </w:num>
  <w:num w:numId="18" w16cid:durableId="1374580518">
    <w:abstractNumId w:val="8"/>
  </w:num>
  <w:num w:numId="19" w16cid:durableId="201433566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236BD"/>
    <w:rsid w:val="00024288"/>
    <w:rsid w:val="000262A8"/>
    <w:rsid w:val="00027638"/>
    <w:rsid w:val="000279E6"/>
    <w:rsid w:val="0003040E"/>
    <w:rsid w:val="0003234F"/>
    <w:rsid w:val="000345D0"/>
    <w:rsid w:val="0003515F"/>
    <w:rsid w:val="00036ED4"/>
    <w:rsid w:val="000415CD"/>
    <w:rsid w:val="00044ECE"/>
    <w:rsid w:val="00045B44"/>
    <w:rsid w:val="0004672F"/>
    <w:rsid w:val="00046829"/>
    <w:rsid w:val="00047B62"/>
    <w:rsid w:val="00054397"/>
    <w:rsid w:val="000566B3"/>
    <w:rsid w:val="00063266"/>
    <w:rsid w:val="00065CFC"/>
    <w:rsid w:val="00071412"/>
    <w:rsid w:val="00072C9C"/>
    <w:rsid w:val="00073DC8"/>
    <w:rsid w:val="00074EE5"/>
    <w:rsid w:val="00075ECB"/>
    <w:rsid w:val="00076C28"/>
    <w:rsid w:val="00076E65"/>
    <w:rsid w:val="0008198A"/>
    <w:rsid w:val="000825F2"/>
    <w:rsid w:val="00082DD6"/>
    <w:rsid w:val="000831DF"/>
    <w:rsid w:val="000866D3"/>
    <w:rsid w:val="00092AA6"/>
    <w:rsid w:val="00096170"/>
    <w:rsid w:val="00096879"/>
    <w:rsid w:val="000973C2"/>
    <w:rsid w:val="000976C9"/>
    <w:rsid w:val="000A043B"/>
    <w:rsid w:val="000A140F"/>
    <w:rsid w:val="000A20D3"/>
    <w:rsid w:val="000A2CC6"/>
    <w:rsid w:val="000A2ED3"/>
    <w:rsid w:val="000A4E3D"/>
    <w:rsid w:val="000B20E8"/>
    <w:rsid w:val="000B2DE3"/>
    <w:rsid w:val="000B750E"/>
    <w:rsid w:val="000C0CFC"/>
    <w:rsid w:val="000C28F2"/>
    <w:rsid w:val="000C29A0"/>
    <w:rsid w:val="000C58FC"/>
    <w:rsid w:val="000C71CE"/>
    <w:rsid w:val="000C72FE"/>
    <w:rsid w:val="000D0830"/>
    <w:rsid w:val="000D1436"/>
    <w:rsid w:val="000D2113"/>
    <w:rsid w:val="000D5801"/>
    <w:rsid w:val="000D6B67"/>
    <w:rsid w:val="000E044C"/>
    <w:rsid w:val="000E297D"/>
    <w:rsid w:val="000E3731"/>
    <w:rsid w:val="000E49C5"/>
    <w:rsid w:val="000E6089"/>
    <w:rsid w:val="000E6788"/>
    <w:rsid w:val="000E6C50"/>
    <w:rsid w:val="000F0FBB"/>
    <w:rsid w:val="000F32D1"/>
    <w:rsid w:val="0010725F"/>
    <w:rsid w:val="001124C9"/>
    <w:rsid w:val="00112AAF"/>
    <w:rsid w:val="00114643"/>
    <w:rsid w:val="00115388"/>
    <w:rsid w:val="0012727B"/>
    <w:rsid w:val="001273AA"/>
    <w:rsid w:val="00127F63"/>
    <w:rsid w:val="00134736"/>
    <w:rsid w:val="00136765"/>
    <w:rsid w:val="00136AA5"/>
    <w:rsid w:val="0014092B"/>
    <w:rsid w:val="00142823"/>
    <w:rsid w:val="00144C7B"/>
    <w:rsid w:val="00145D09"/>
    <w:rsid w:val="001511BD"/>
    <w:rsid w:val="00151797"/>
    <w:rsid w:val="00152D05"/>
    <w:rsid w:val="00155BF1"/>
    <w:rsid w:val="0016132F"/>
    <w:rsid w:val="00163B84"/>
    <w:rsid w:val="00163F36"/>
    <w:rsid w:val="00166FC3"/>
    <w:rsid w:val="00170AF8"/>
    <w:rsid w:val="001721CD"/>
    <w:rsid w:val="001748F5"/>
    <w:rsid w:val="0017674D"/>
    <w:rsid w:val="00181DA9"/>
    <w:rsid w:val="00182F78"/>
    <w:rsid w:val="00183492"/>
    <w:rsid w:val="001835A2"/>
    <w:rsid w:val="001838CE"/>
    <w:rsid w:val="001846C8"/>
    <w:rsid w:val="001906E3"/>
    <w:rsid w:val="00190D00"/>
    <w:rsid w:val="0019255C"/>
    <w:rsid w:val="00194EAD"/>
    <w:rsid w:val="00197505"/>
    <w:rsid w:val="001A03EE"/>
    <w:rsid w:val="001A0F8C"/>
    <w:rsid w:val="001A104A"/>
    <w:rsid w:val="001A182C"/>
    <w:rsid w:val="001A2604"/>
    <w:rsid w:val="001A4350"/>
    <w:rsid w:val="001A62DD"/>
    <w:rsid w:val="001A6AE4"/>
    <w:rsid w:val="001A6E60"/>
    <w:rsid w:val="001B1237"/>
    <w:rsid w:val="001B2341"/>
    <w:rsid w:val="001B7279"/>
    <w:rsid w:val="001B7AF9"/>
    <w:rsid w:val="001C1352"/>
    <w:rsid w:val="001C2A52"/>
    <w:rsid w:val="001C35DB"/>
    <w:rsid w:val="001C41A7"/>
    <w:rsid w:val="001C6E68"/>
    <w:rsid w:val="001C799F"/>
    <w:rsid w:val="001D0445"/>
    <w:rsid w:val="001D07BA"/>
    <w:rsid w:val="001D358B"/>
    <w:rsid w:val="001D3D27"/>
    <w:rsid w:val="001D5EB7"/>
    <w:rsid w:val="001D6309"/>
    <w:rsid w:val="001E004F"/>
    <w:rsid w:val="001E430B"/>
    <w:rsid w:val="001E4551"/>
    <w:rsid w:val="001E4726"/>
    <w:rsid w:val="001F1A23"/>
    <w:rsid w:val="001F339C"/>
    <w:rsid w:val="001F4999"/>
    <w:rsid w:val="001F515A"/>
    <w:rsid w:val="001F6333"/>
    <w:rsid w:val="001F64EA"/>
    <w:rsid w:val="001F6D74"/>
    <w:rsid w:val="0020580B"/>
    <w:rsid w:val="00211E4E"/>
    <w:rsid w:val="00213F4F"/>
    <w:rsid w:val="00214BD6"/>
    <w:rsid w:val="00216628"/>
    <w:rsid w:val="00216924"/>
    <w:rsid w:val="002173D9"/>
    <w:rsid w:val="0021781F"/>
    <w:rsid w:val="00224B66"/>
    <w:rsid w:val="00225129"/>
    <w:rsid w:val="00227641"/>
    <w:rsid w:val="00231B1F"/>
    <w:rsid w:val="0023228A"/>
    <w:rsid w:val="002337C1"/>
    <w:rsid w:val="00240AD2"/>
    <w:rsid w:val="00240EFB"/>
    <w:rsid w:val="00246A31"/>
    <w:rsid w:val="002525E7"/>
    <w:rsid w:val="00254729"/>
    <w:rsid w:val="00256EFB"/>
    <w:rsid w:val="00257961"/>
    <w:rsid w:val="002603A9"/>
    <w:rsid w:val="00262868"/>
    <w:rsid w:val="002663F4"/>
    <w:rsid w:val="00272A1F"/>
    <w:rsid w:val="0027347F"/>
    <w:rsid w:val="00274FC5"/>
    <w:rsid w:val="0028182B"/>
    <w:rsid w:val="002818BE"/>
    <w:rsid w:val="00286C96"/>
    <w:rsid w:val="00292446"/>
    <w:rsid w:val="00292D90"/>
    <w:rsid w:val="00295970"/>
    <w:rsid w:val="002A1672"/>
    <w:rsid w:val="002A3F2E"/>
    <w:rsid w:val="002A5519"/>
    <w:rsid w:val="002A7D49"/>
    <w:rsid w:val="002B0B94"/>
    <w:rsid w:val="002B4292"/>
    <w:rsid w:val="002B775E"/>
    <w:rsid w:val="002C05C2"/>
    <w:rsid w:val="002C06D7"/>
    <w:rsid w:val="002C076F"/>
    <w:rsid w:val="002C09F1"/>
    <w:rsid w:val="002C1960"/>
    <w:rsid w:val="002C2B8E"/>
    <w:rsid w:val="002C2FD6"/>
    <w:rsid w:val="002C5359"/>
    <w:rsid w:val="002C633D"/>
    <w:rsid w:val="002C6D45"/>
    <w:rsid w:val="002D0279"/>
    <w:rsid w:val="002D33BF"/>
    <w:rsid w:val="002E1561"/>
    <w:rsid w:val="002E483F"/>
    <w:rsid w:val="002F0575"/>
    <w:rsid w:val="002F07C2"/>
    <w:rsid w:val="002F08C1"/>
    <w:rsid w:val="002F0E6D"/>
    <w:rsid w:val="002F1E07"/>
    <w:rsid w:val="002F2887"/>
    <w:rsid w:val="002F33E3"/>
    <w:rsid w:val="002F5303"/>
    <w:rsid w:val="002F5EB7"/>
    <w:rsid w:val="003017E5"/>
    <w:rsid w:val="00304754"/>
    <w:rsid w:val="00305D79"/>
    <w:rsid w:val="0030617F"/>
    <w:rsid w:val="0030621D"/>
    <w:rsid w:val="00311F9B"/>
    <w:rsid w:val="0031225C"/>
    <w:rsid w:val="00312AB8"/>
    <w:rsid w:val="00315798"/>
    <w:rsid w:val="00317C52"/>
    <w:rsid w:val="00320D42"/>
    <w:rsid w:val="003221AD"/>
    <w:rsid w:val="003227F5"/>
    <w:rsid w:val="003313C5"/>
    <w:rsid w:val="00333CD5"/>
    <w:rsid w:val="00337FAB"/>
    <w:rsid w:val="003408A0"/>
    <w:rsid w:val="00341CEA"/>
    <w:rsid w:val="00344A8B"/>
    <w:rsid w:val="003477FF"/>
    <w:rsid w:val="003523FC"/>
    <w:rsid w:val="0035414D"/>
    <w:rsid w:val="00356586"/>
    <w:rsid w:val="00360637"/>
    <w:rsid w:val="0037088D"/>
    <w:rsid w:val="00370B06"/>
    <w:rsid w:val="003725DC"/>
    <w:rsid w:val="00372C13"/>
    <w:rsid w:val="00372E8A"/>
    <w:rsid w:val="003731D5"/>
    <w:rsid w:val="00373A02"/>
    <w:rsid w:val="00381D33"/>
    <w:rsid w:val="00382E29"/>
    <w:rsid w:val="00385473"/>
    <w:rsid w:val="0038730F"/>
    <w:rsid w:val="00390895"/>
    <w:rsid w:val="003928C6"/>
    <w:rsid w:val="003955FE"/>
    <w:rsid w:val="00395A5D"/>
    <w:rsid w:val="003A1C6E"/>
    <w:rsid w:val="003A1E48"/>
    <w:rsid w:val="003A3273"/>
    <w:rsid w:val="003A3771"/>
    <w:rsid w:val="003A3A9D"/>
    <w:rsid w:val="003A3DC6"/>
    <w:rsid w:val="003B0BA1"/>
    <w:rsid w:val="003B234F"/>
    <w:rsid w:val="003B2B12"/>
    <w:rsid w:val="003B694C"/>
    <w:rsid w:val="003C0F8E"/>
    <w:rsid w:val="003C4B50"/>
    <w:rsid w:val="003C57D5"/>
    <w:rsid w:val="003C6C4C"/>
    <w:rsid w:val="003C6E73"/>
    <w:rsid w:val="003D0457"/>
    <w:rsid w:val="003D077A"/>
    <w:rsid w:val="003D38EE"/>
    <w:rsid w:val="003D5C00"/>
    <w:rsid w:val="003D6184"/>
    <w:rsid w:val="003D6594"/>
    <w:rsid w:val="003E0743"/>
    <w:rsid w:val="003E0843"/>
    <w:rsid w:val="003E1B7A"/>
    <w:rsid w:val="003E44C4"/>
    <w:rsid w:val="003E5C3A"/>
    <w:rsid w:val="003F019D"/>
    <w:rsid w:val="003F22FD"/>
    <w:rsid w:val="003F3515"/>
    <w:rsid w:val="0040116A"/>
    <w:rsid w:val="00401708"/>
    <w:rsid w:val="00402A8F"/>
    <w:rsid w:val="004032D2"/>
    <w:rsid w:val="00404964"/>
    <w:rsid w:val="0040580E"/>
    <w:rsid w:val="0040751B"/>
    <w:rsid w:val="0041061A"/>
    <w:rsid w:val="00410F17"/>
    <w:rsid w:val="00411840"/>
    <w:rsid w:val="00411E82"/>
    <w:rsid w:val="004123F7"/>
    <w:rsid w:val="00413FCB"/>
    <w:rsid w:val="00414469"/>
    <w:rsid w:val="00415EDC"/>
    <w:rsid w:val="00416CAB"/>
    <w:rsid w:val="00426C59"/>
    <w:rsid w:val="004316C3"/>
    <w:rsid w:val="00431705"/>
    <w:rsid w:val="00432CB3"/>
    <w:rsid w:val="00432D68"/>
    <w:rsid w:val="0043413F"/>
    <w:rsid w:val="00440676"/>
    <w:rsid w:val="004412A6"/>
    <w:rsid w:val="00444EC5"/>
    <w:rsid w:val="00446E00"/>
    <w:rsid w:val="00447D13"/>
    <w:rsid w:val="0045426A"/>
    <w:rsid w:val="00455C66"/>
    <w:rsid w:val="00456F5B"/>
    <w:rsid w:val="00457BB0"/>
    <w:rsid w:val="00460D76"/>
    <w:rsid w:val="00462F73"/>
    <w:rsid w:val="00464D07"/>
    <w:rsid w:val="00465099"/>
    <w:rsid w:val="00470CA6"/>
    <w:rsid w:val="00473510"/>
    <w:rsid w:val="00475F86"/>
    <w:rsid w:val="00476C12"/>
    <w:rsid w:val="00476E2E"/>
    <w:rsid w:val="00477396"/>
    <w:rsid w:val="0048019C"/>
    <w:rsid w:val="00483459"/>
    <w:rsid w:val="00490416"/>
    <w:rsid w:val="00491FC3"/>
    <w:rsid w:val="00491FF4"/>
    <w:rsid w:val="004931A6"/>
    <w:rsid w:val="004944F0"/>
    <w:rsid w:val="00496762"/>
    <w:rsid w:val="004A41AD"/>
    <w:rsid w:val="004A4F08"/>
    <w:rsid w:val="004B199A"/>
    <w:rsid w:val="004B446B"/>
    <w:rsid w:val="004B4CC0"/>
    <w:rsid w:val="004B5CA1"/>
    <w:rsid w:val="004B6D8A"/>
    <w:rsid w:val="004B76A7"/>
    <w:rsid w:val="004B7B85"/>
    <w:rsid w:val="004C0FEC"/>
    <w:rsid w:val="004C30D5"/>
    <w:rsid w:val="004C4AF9"/>
    <w:rsid w:val="004C50FF"/>
    <w:rsid w:val="004D5B19"/>
    <w:rsid w:val="004E01A1"/>
    <w:rsid w:val="004E150E"/>
    <w:rsid w:val="004E2236"/>
    <w:rsid w:val="004E4729"/>
    <w:rsid w:val="004E4931"/>
    <w:rsid w:val="004E4B35"/>
    <w:rsid w:val="004F0996"/>
    <w:rsid w:val="004F0AEA"/>
    <w:rsid w:val="004F2C47"/>
    <w:rsid w:val="004F34B1"/>
    <w:rsid w:val="004F3969"/>
    <w:rsid w:val="004F3B80"/>
    <w:rsid w:val="004F3F55"/>
    <w:rsid w:val="004F5EBB"/>
    <w:rsid w:val="004F7DD8"/>
    <w:rsid w:val="005007F5"/>
    <w:rsid w:val="00500BED"/>
    <w:rsid w:val="00500F1F"/>
    <w:rsid w:val="00503961"/>
    <w:rsid w:val="00504907"/>
    <w:rsid w:val="00506BD3"/>
    <w:rsid w:val="00513586"/>
    <w:rsid w:val="00514605"/>
    <w:rsid w:val="00514EA7"/>
    <w:rsid w:val="005167FB"/>
    <w:rsid w:val="00517831"/>
    <w:rsid w:val="00521A3B"/>
    <w:rsid w:val="00521D7C"/>
    <w:rsid w:val="0052335A"/>
    <w:rsid w:val="00523793"/>
    <w:rsid w:val="00525940"/>
    <w:rsid w:val="0053142F"/>
    <w:rsid w:val="0053249F"/>
    <w:rsid w:val="00533E71"/>
    <w:rsid w:val="00536449"/>
    <w:rsid w:val="00540E17"/>
    <w:rsid w:val="0054540D"/>
    <w:rsid w:val="00547CE6"/>
    <w:rsid w:val="00550045"/>
    <w:rsid w:val="00553007"/>
    <w:rsid w:val="005553A4"/>
    <w:rsid w:val="005553CD"/>
    <w:rsid w:val="00555D6A"/>
    <w:rsid w:val="005610C9"/>
    <w:rsid w:val="00561C57"/>
    <w:rsid w:val="00561E6A"/>
    <w:rsid w:val="00563669"/>
    <w:rsid w:val="00563BE4"/>
    <w:rsid w:val="00565164"/>
    <w:rsid w:val="00566B51"/>
    <w:rsid w:val="005701D9"/>
    <w:rsid w:val="005742FB"/>
    <w:rsid w:val="005822EA"/>
    <w:rsid w:val="00591E16"/>
    <w:rsid w:val="00595605"/>
    <w:rsid w:val="005966D9"/>
    <w:rsid w:val="00597B38"/>
    <w:rsid w:val="005A0109"/>
    <w:rsid w:val="005A06C8"/>
    <w:rsid w:val="005A1A75"/>
    <w:rsid w:val="005A3FCA"/>
    <w:rsid w:val="005A77B8"/>
    <w:rsid w:val="005B3818"/>
    <w:rsid w:val="005B42E1"/>
    <w:rsid w:val="005B436B"/>
    <w:rsid w:val="005B5835"/>
    <w:rsid w:val="005B614B"/>
    <w:rsid w:val="005B7576"/>
    <w:rsid w:val="005B76B7"/>
    <w:rsid w:val="005C1A61"/>
    <w:rsid w:val="005C328F"/>
    <w:rsid w:val="005C3D0B"/>
    <w:rsid w:val="005C58B8"/>
    <w:rsid w:val="005C5DD9"/>
    <w:rsid w:val="005D3213"/>
    <w:rsid w:val="005D3B2B"/>
    <w:rsid w:val="005D4D64"/>
    <w:rsid w:val="005D7911"/>
    <w:rsid w:val="005E3B4D"/>
    <w:rsid w:val="005E5460"/>
    <w:rsid w:val="005E5A82"/>
    <w:rsid w:val="005E6747"/>
    <w:rsid w:val="005F03CD"/>
    <w:rsid w:val="005F1B47"/>
    <w:rsid w:val="006000ED"/>
    <w:rsid w:val="0060192F"/>
    <w:rsid w:val="006021F0"/>
    <w:rsid w:val="006044E5"/>
    <w:rsid w:val="00607C2F"/>
    <w:rsid w:val="006111E2"/>
    <w:rsid w:val="00611F41"/>
    <w:rsid w:val="0061208D"/>
    <w:rsid w:val="006135A7"/>
    <w:rsid w:val="006163AD"/>
    <w:rsid w:val="00616B18"/>
    <w:rsid w:val="0062465E"/>
    <w:rsid w:val="006309C8"/>
    <w:rsid w:val="00631C52"/>
    <w:rsid w:val="006330AD"/>
    <w:rsid w:val="0063462A"/>
    <w:rsid w:val="0064136F"/>
    <w:rsid w:val="006421D9"/>
    <w:rsid w:val="00644D56"/>
    <w:rsid w:val="00644E40"/>
    <w:rsid w:val="00645A5A"/>
    <w:rsid w:val="0064693D"/>
    <w:rsid w:val="00646B4E"/>
    <w:rsid w:val="00647E47"/>
    <w:rsid w:val="006500E4"/>
    <w:rsid w:val="00652FB4"/>
    <w:rsid w:val="0065476E"/>
    <w:rsid w:val="00662BF6"/>
    <w:rsid w:val="00663415"/>
    <w:rsid w:val="006638C3"/>
    <w:rsid w:val="006639B2"/>
    <w:rsid w:val="00663E1C"/>
    <w:rsid w:val="006644B5"/>
    <w:rsid w:val="00667E57"/>
    <w:rsid w:val="00671692"/>
    <w:rsid w:val="00676FF1"/>
    <w:rsid w:val="00681E51"/>
    <w:rsid w:val="00681F6B"/>
    <w:rsid w:val="00682612"/>
    <w:rsid w:val="006879A5"/>
    <w:rsid w:val="00693434"/>
    <w:rsid w:val="0069441B"/>
    <w:rsid w:val="00697FAD"/>
    <w:rsid w:val="006A0EE6"/>
    <w:rsid w:val="006A128F"/>
    <w:rsid w:val="006A1336"/>
    <w:rsid w:val="006A1AD9"/>
    <w:rsid w:val="006A1F19"/>
    <w:rsid w:val="006A261C"/>
    <w:rsid w:val="006A324F"/>
    <w:rsid w:val="006A44BA"/>
    <w:rsid w:val="006B1695"/>
    <w:rsid w:val="006B2E28"/>
    <w:rsid w:val="006B566E"/>
    <w:rsid w:val="006B616B"/>
    <w:rsid w:val="006B68FE"/>
    <w:rsid w:val="006B6E5E"/>
    <w:rsid w:val="006B7F82"/>
    <w:rsid w:val="006C10F9"/>
    <w:rsid w:val="006C3913"/>
    <w:rsid w:val="006C6482"/>
    <w:rsid w:val="006D31CD"/>
    <w:rsid w:val="006D519D"/>
    <w:rsid w:val="006D5A87"/>
    <w:rsid w:val="006D79EE"/>
    <w:rsid w:val="006E1909"/>
    <w:rsid w:val="006E568C"/>
    <w:rsid w:val="006E57E3"/>
    <w:rsid w:val="006E729D"/>
    <w:rsid w:val="006F090A"/>
    <w:rsid w:val="006F0D16"/>
    <w:rsid w:val="006F2734"/>
    <w:rsid w:val="006F2B5B"/>
    <w:rsid w:val="006F2E57"/>
    <w:rsid w:val="006F4D34"/>
    <w:rsid w:val="006F5860"/>
    <w:rsid w:val="006F5E9C"/>
    <w:rsid w:val="00701455"/>
    <w:rsid w:val="00701F7A"/>
    <w:rsid w:val="00703365"/>
    <w:rsid w:val="00705039"/>
    <w:rsid w:val="00705308"/>
    <w:rsid w:val="0070586F"/>
    <w:rsid w:val="00707CD5"/>
    <w:rsid w:val="00710C21"/>
    <w:rsid w:val="00712402"/>
    <w:rsid w:val="00715E48"/>
    <w:rsid w:val="00717191"/>
    <w:rsid w:val="007174C9"/>
    <w:rsid w:val="00726E2B"/>
    <w:rsid w:val="00731733"/>
    <w:rsid w:val="007338FC"/>
    <w:rsid w:val="00734B19"/>
    <w:rsid w:val="0073663B"/>
    <w:rsid w:val="007402B6"/>
    <w:rsid w:val="00740A96"/>
    <w:rsid w:val="007427F1"/>
    <w:rsid w:val="007439F9"/>
    <w:rsid w:val="00743AAC"/>
    <w:rsid w:val="00744513"/>
    <w:rsid w:val="00750E3E"/>
    <w:rsid w:val="00751531"/>
    <w:rsid w:val="00754238"/>
    <w:rsid w:val="00757466"/>
    <w:rsid w:val="0076028D"/>
    <w:rsid w:val="007610F2"/>
    <w:rsid w:val="0076398E"/>
    <w:rsid w:val="00770236"/>
    <w:rsid w:val="007738D8"/>
    <w:rsid w:val="007741AF"/>
    <w:rsid w:val="007819BA"/>
    <w:rsid w:val="00781DB1"/>
    <w:rsid w:val="007820DA"/>
    <w:rsid w:val="007847A5"/>
    <w:rsid w:val="00786A8F"/>
    <w:rsid w:val="0079104C"/>
    <w:rsid w:val="007933D0"/>
    <w:rsid w:val="00793D51"/>
    <w:rsid w:val="007956B9"/>
    <w:rsid w:val="007A006A"/>
    <w:rsid w:val="007A0F6A"/>
    <w:rsid w:val="007A4A2D"/>
    <w:rsid w:val="007B5A15"/>
    <w:rsid w:val="007B5E31"/>
    <w:rsid w:val="007C1A12"/>
    <w:rsid w:val="007C2D26"/>
    <w:rsid w:val="007C2D2E"/>
    <w:rsid w:val="007C3869"/>
    <w:rsid w:val="007C6F92"/>
    <w:rsid w:val="007C75C2"/>
    <w:rsid w:val="007D0AB1"/>
    <w:rsid w:val="007D6AC8"/>
    <w:rsid w:val="007E1E56"/>
    <w:rsid w:val="007F0B25"/>
    <w:rsid w:val="007F1E43"/>
    <w:rsid w:val="007F66AB"/>
    <w:rsid w:val="007F72DD"/>
    <w:rsid w:val="00800D18"/>
    <w:rsid w:val="008033F0"/>
    <w:rsid w:val="00803AB6"/>
    <w:rsid w:val="00804DFC"/>
    <w:rsid w:val="00810B8F"/>
    <w:rsid w:val="00821385"/>
    <w:rsid w:val="0082414C"/>
    <w:rsid w:val="00826E38"/>
    <w:rsid w:val="00831D11"/>
    <w:rsid w:val="008335E1"/>
    <w:rsid w:val="008353DC"/>
    <w:rsid w:val="008363AA"/>
    <w:rsid w:val="00841731"/>
    <w:rsid w:val="008466D2"/>
    <w:rsid w:val="008475C0"/>
    <w:rsid w:val="00847924"/>
    <w:rsid w:val="00847DEC"/>
    <w:rsid w:val="00850873"/>
    <w:rsid w:val="00854406"/>
    <w:rsid w:val="00856B37"/>
    <w:rsid w:val="00860B4F"/>
    <w:rsid w:val="008619D0"/>
    <w:rsid w:val="00861FCE"/>
    <w:rsid w:val="00866588"/>
    <w:rsid w:val="00867C4E"/>
    <w:rsid w:val="00871E07"/>
    <w:rsid w:val="008743C7"/>
    <w:rsid w:val="0087450C"/>
    <w:rsid w:val="008764A1"/>
    <w:rsid w:val="008764CC"/>
    <w:rsid w:val="008771E6"/>
    <w:rsid w:val="008775C5"/>
    <w:rsid w:val="00880582"/>
    <w:rsid w:val="008853EC"/>
    <w:rsid w:val="00885790"/>
    <w:rsid w:val="00890880"/>
    <w:rsid w:val="00893215"/>
    <w:rsid w:val="00893E49"/>
    <w:rsid w:val="008965F6"/>
    <w:rsid w:val="008974A4"/>
    <w:rsid w:val="00897DA9"/>
    <w:rsid w:val="008A1C5B"/>
    <w:rsid w:val="008A4C8C"/>
    <w:rsid w:val="008A62E6"/>
    <w:rsid w:val="008A7A89"/>
    <w:rsid w:val="008B1A27"/>
    <w:rsid w:val="008B3CB2"/>
    <w:rsid w:val="008B7BD3"/>
    <w:rsid w:val="008C2180"/>
    <w:rsid w:val="008C3833"/>
    <w:rsid w:val="008C455E"/>
    <w:rsid w:val="008C4866"/>
    <w:rsid w:val="008C4A6F"/>
    <w:rsid w:val="008D117D"/>
    <w:rsid w:val="008D18BB"/>
    <w:rsid w:val="008D3297"/>
    <w:rsid w:val="008D3B35"/>
    <w:rsid w:val="008D3F11"/>
    <w:rsid w:val="008D65D5"/>
    <w:rsid w:val="008D6FF7"/>
    <w:rsid w:val="008D729B"/>
    <w:rsid w:val="008E1FA4"/>
    <w:rsid w:val="008F6093"/>
    <w:rsid w:val="009027A5"/>
    <w:rsid w:val="00903B10"/>
    <w:rsid w:val="00906505"/>
    <w:rsid w:val="0091206B"/>
    <w:rsid w:val="009123CE"/>
    <w:rsid w:val="00912B37"/>
    <w:rsid w:val="009220F5"/>
    <w:rsid w:val="00925391"/>
    <w:rsid w:val="00926002"/>
    <w:rsid w:val="00927E8C"/>
    <w:rsid w:val="0093153E"/>
    <w:rsid w:val="0093296E"/>
    <w:rsid w:val="00937922"/>
    <w:rsid w:val="00940C9D"/>
    <w:rsid w:val="00943995"/>
    <w:rsid w:val="00945C7E"/>
    <w:rsid w:val="00945E3E"/>
    <w:rsid w:val="009471A1"/>
    <w:rsid w:val="0094763B"/>
    <w:rsid w:val="0095243B"/>
    <w:rsid w:val="0095340E"/>
    <w:rsid w:val="009559AA"/>
    <w:rsid w:val="00955E36"/>
    <w:rsid w:val="00956A77"/>
    <w:rsid w:val="00962E7E"/>
    <w:rsid w:val="00964047"/>
    <w:rsid w:val="009679D2"/>
    <w:rsid w:val="00967D0F"/>
    <w:rsid w:val="00970F97"/>
    <w:rsid w:val="0097533F"/>
    <w:rsid w:val="00983EA5"/>
    <w:rsid w:val="00985AD1"/>
    <w:rsid w:val="00991FE1"/>
    <w:rsid w:val="00994A76"/>
    <w:rsid w:val="00995191"/>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2B4D"/>
    <w:rsid w:val="009C2F16"/>
    <w:rsid w:val="009C5F7B"/>
    <w:rsid w:val="009C76DB"/>
    <w:rsid w:val="009C78E4"/>
    <w:rsid w:val="009D1F9A"/>
    <w:rsid w:val="009D6FF8"/>
    <w:rsid w:val="009D7F34"/>
    <w:rsid w:val="009E0ED5"/>
    <w:rsid w:val="009E1C8A"/>
    <w:rsid w:val="009E2984"/>
    <w:rsid w:val="009E3ECC"/>
    <w:rsid w:val="009E4423"/>
    <w:rsid w:val="009F4E19"/>
    <w:rsid w:val="009F514D"/>
    <w:rsid w:val="009F58D8"/>
    <w:rsid w:val="00A03588"/>
    <w:rsid w:val="00A05AE6"/>
    <w:rsid w:val="00A060F6"/>
    <w:rsid w:val="00A11143"/>
    <w:rsid w:val="00A11268"/>
    <w:rsid w:val="00A14B8B"/>
    <w:rsid w:val="00A16FEB"/>
    <w:rsid w:val="00A25622"/>
    <w:rsid w:val="00A25E3C"/>
    <w:rsid w:val="00A27183"/>
    <w:rsid w:val="00A337E0"/>
    <w:rsid w:val="00A357FD"/>
    <w:rsid w:val="00A36197"/>
    <w:rsid w:val="00A401F2"/>
    <w:rsid w:val="00A40F1E"/>
    <w:rsid w:val="00A44BD5"/>
    <w:rsid w:val="00A45974"/>
    <w:rsid w:val="00A464D3"/>
    <w:rsid w:val="00A46B43"/>
    <w:rsid w:val="00A525F4"/>
    <w:rsid w:val="00A56353"/>
    <w:rsid w:val="00A72013"/>
    <w:rsid w:val="00A730F0"/>
    <w:rsid w:val="00A73E69"/>
    <w:rsid w:val="00A743B4"/>
    <w:rsid w:val="00A834D7"/>
    <w:rsid w:val="00A85643"/>
    <w:rsid w:val="00A85743"/>
    <w:rsid w:val="00A86343"/>
    <w:rsid w:val="00A90623"/>
    <w:rsid w:val="00A935C6"/>
    <w:rsid w:val="00A937FE"/>
    <w:rsid w:val="00A947DD"/>
    <w:rsid w:val="00A94A31"/>
    <w:rsid w:val="00A97C45"/>
    <w:rsid w:val="00AA2933"/>
    <w:rsid w:val="00AA7C1C"/>
    <w:rsid w:val="00AB6071"/>
    <w:rsid w:val="00AB61C1"/>
    <w:rsid w:val="00AC387C"/>
    <w:rsid w:val="00AC6D4E"/>
    <w:rsid w:val="00AD096D"/>
    <w:rsid w:val="00AD1062"/>
    <w:rsid w:val="00AD2818"/>
    <w:rsid w:val="00AD66E1"/>
    <w:rsid w:val="00AD6918"/>
    <w:rsid w:val="00AD696C"/>
    <w:rsid w:val="00AE1C6D"/>
    <w:rsid w:val="00AE467A"/>
    <w:rsid w:val="00AE6840"/>
    <w:rsid w:val="00AF0B38"/>
    <w:rsid w:val="00AF0EEA"/>
    <w:rsid w:val="00AF167B"/>
    <w:rsid w:val="00AF34F6"/>
    <w:rsid w:val="00AF39B8"/>
    <w:rsid w:val="00B00225"/>
    <w:rsid w:val="00B0075D"/>
    <w:rsid w:val="00B00F5C"/>
    <w:rsid w:val="00B02EFF"/>
    <w:rsid w:val="00B03E76"/>
    <w:rsid w:val="00B06E81"/>
    <w:rsid w:val="00B077D8"/>
    <w:rsid w:val="00B1053F"/>
    <w:rsid w:val="00B1168A"/>
    <w:rsid w:val="00B118E7"/>
    <w:rsid w:val="00B13878"/>
    <w:rsid w:val="00B14C7B"/>
    <w:rsid w:val="00B16F8C"/>
    <w:rsid w:val="00B24437"/>
    <w:rsid w:val="00B24999"/>
    <w:rsid w:val="00B25D75"/>
    <w:rsid w:val="00B278F3"/>
    <w:rsid w:val="00B32C96"/>
    <w:rsid w:val="00B33935"/>
    <w:rsid w:val="00B3428B"/>
    <w:rsid w:val="00B34FD4"/>
    <w:rsid w:val="00B3618F"/>
    <w:rsid w:val="00B36910"/>
    <w:rsid w:val="00B36B4F"/>
    <w:rsid w:val="00B36DB4"/>
    <w:rsid w:val="00B40F2D"/>
    <w:rsid w:val="00B45EDC"/>
    <w:rsid w:val="00B46143"/>
    <w:rsid w:val="00B47942"/>
    <w:rsid w:val="00B5661B"/>
    <w:rsid w:val="00B62162"/>
    <w:rsid w:val="00B640FB"/>
    <w:rsid w:val="00B70F53"/>
    <w:rsid w:val="00B736F9"/>
    <w:rsid w:val="00B75CC8"/>
    <w:rsid w:val="00B75ED9"/>
    <w:rsid w:val="00B7692D"/>
    <w:rsid w:val="00B830A3"/>
    <w:rsid w:val="00B83698"/>
    <w:rsid w:val="00B85817"/>
    <w:rsid w:val="00B9117D"/>
    <w:rsid w:val="00B96A3C"/>
    <w:rsid w:val="00B96F95"/>
    <w:rsid w:val="00BA257B"/>
    <w:rsid w:val="00BA2D28"/>
    <w:rsid w:val="00BA5C55"/>
    <w:rsid w:val="00BA65AB"/>
    <w:rsid w:val="00BB5275"/>
    <w:rsid w:val="00BC7B71"/>
    <w:rsid w:val="00BD11AB"/>
    <w:rsid w:val="00BD39CA"/>
    <w:rsid w:val="00BD3C4E"/>
    <w:rsid w:val="00BD6D05"/>
    <w:rsid w:val="00BF261B"/>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4B16"/>
    <w:rsid w:val="00C35811"/>
    <w:rsid w:val="00C3625E"/>
    <w:rsid w:val="00C3735F"/>
    <w:rsid w:val="00C40328"/>
    <w:rsid w:val="00C418F0"/>
    <w:rsid w:val="00C425F9"/>
    <w:rsid w:val="00C42DD7"/>
    <w:rsid w:val="00C43E15"/>
    <w:rsid w:val="00C440A0"/>
    <w:rsid w:val="00C441E3"/>
    <w:rsid w:val="00C45110"/>
    <w:rsid w:val="00C46506"/>
    <w:rsid w:val="00C52515"/>
    <w:rsid w:val="00C53E1C"/>
    <w:rsid w:val="00C55FF7"/>
    <w:rsid w:val="00C61F3F"/>
    <w:rsid w:val="00C6387C"/>
    <w:rsid w:val="00C63A76"/>
    <w:rsid w:val="00C63E8A"/>
    <w:rsid w:val="00C6491F"/>
    <w:rsid w:val="00C659FC"/>
    <w:rsid w:val="00C66307"/>
    <w:rsid w:val="00C668F7"/>
    <w:rsid w:val="00C67251"/>
    <w:rsid w:val="00C70C94"/>
    <w:rsid w:val="00C74BE4"/>
    <w:rsid w:val="00C76839"/>
    <w:rsid w:val="00C7689B"/>
    <w:rsid w:val="00C769A7"/>
    <w:rsid w:val="00C779CB"/>
    <w:rsid w:val="00C80D12"/>
    <w:rsid w:val="00C84F69"/>
    <w:rsid w:val="00C86E4C"/>
    <w:rsid w:val="00C87BD4"/>
    <w:rsid w:val="00C97992"/>
    <w:rsid w:val="00CA27F8"/>
    <w:rsid w:val="00CA6025"/>
    <w:rsid w:val="00CA65B8"/>
    <w:rsid w:val="00CA6E9F"/>
    <w:rsid w:val="00CB5159"/>
    <w:rsid w:val="00CB688D"/>
    <w:rsid w:val="00CC1BF5"/>
    <w:rsid w:val="00CC5F8C"/>
    <w:rsid w:val="00CC6EEA"/>
    <w:rsid w:val="00CD3905"/>
    <w:rsid w:val="00CD4D63"/>
    <w:rsid w:val="00CD662C"/>
    <w:rsid w:val="00CE3B5C"/>
    <w:rsid w:val="00CE601F"/>
    <w:rsid w:val="00CE6706"/>
    <w:rsid w:val="00CF1068"/>
    <w:rsid w:val="00CF11B1"/>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B8E"/>
    <w:rsid w:val="00D20E21"/>
    <w:rsid w:val="00D25E70"/>
    <w:rsid w:val="00D2686D"/>
    <w:rsid w:val="00D27C45"/>
    <w:rsid w:val="00D337EB"/>
    <w:rsid w:val="00D33996"/>
    <w:rsid w:val="00D36E54"/>
    <w:rsid w:val="00D405FF"/>
    <w:rsid w:val="00D411B0"/>
    <w:rsid w:val="00D43F34"/>
    <w:rsid w:val="00D52D2A"/>
    <w:rsid w:val="00D53955"/>
    <w:rsid w:val="00D56A79"/>
    <w:rsid w:val="00D56E9F"/>
    <w:rsid w:val="00D5703C"/>
    <w:rsid w:val="00D57B2D"/>
    <w:rsid w:val="00D60AAE"/>
    <w:rsid w:val="00D60D95"/>
    <w:rsid w:val="00D66012"/>
    <w:rsid w:val="00D66411"/>
    <w:rsid w:val="00D673D2"/>
    <w:rsid w:val="00D70E94"/>
    <w:rsid w:val="00D72191"/>
    <w:rsid w:val="00D75F18"/>
    <w:rsid w:val="00D772E6"/>
    <w:rsid w:val="00D77988"/>
    <w:rsid w:val="00D80FF8"/>
    <w:rsid w:val="00D91613"/>
    <w:rsid w:val="00D91A9E"/>
    <w:rsid w:val="00D931A1"/>
    <w:rsid w:val="00D95304"/>
    <w:rsid w:val="00D96EFF"/>
    <w:rsid w:val="00DA0924"/>
    <w:rsid w:val="00DA0CC9"/>
    <w:rsid w:val="00DA1F7C"/>
    <w:rsid w:val="00DA2AB8"/>
    <w:rsid w:val="00DA3A4E"/>
    <w:rsid w:val="00DA3CF8"/>
    <w:rsid w:val="00DA4BCF"/>
    <w:rsid w:val="00DA556D"/>
    <w:rsid w:val="00DB104E"/>
    <w:rsid w:val="00DB230D"/>
    <w:rsid w:val="00DB257B"/>
    <w:rsid w:val="00DC0E70"/>
    <w:rsid w:val="00DC3592"/>
    <w:rsid w:val="00DC4BBD"/>
    <w:rsid w:val="00DC4E2A"/>
    <w:rsid w:val="00DC7C17"/>
    <w:rsid w:val="00DD0EED"/>
    <w:rsid w:val="00DD1690"/>
    <w:rsid w:val="00DD20BF"/>
    <w:rsid w:val="00DD2FB4"/>
    <w:rsid w:val="00DD6306"/>
    <w:rsid w:val="00DD6B3A"/>
    <w:rsid w:val="00DD798D"/>
    <w:rsid w:val="00DE0579"/>
    <w:rsid w:val="00DE0A9E"/>
    <w:rsid w:val="00DE298F"/>
    <w:rsid w:val="00DE3843"/>
    <w:rsid w:val="00DE3E9E"/>
    <w:rsid w:val="00DE43A8"/>
    <w:rsid w:val="00DE5424"/>
    <w:rsid w:val="00DE5B0E"/>
    <w:rsid w:val="00DE6009"/>
    <w:rsid w:val="00DE6681"/>
    <w:rsid w:val="00DF22A9"/>
    <w:rsid w:val="00DF6946"/>
    <w:rsid w:val="00DF7F66"/>
    <w:rsid w:val="00E007FD"/>
    <w:rsid w:val="00E03CF4"/>
    <w:rsid w:val="00E0768E"/>
    <w:rsid w:val="00E07B99"/>
    <w:rsid w:val="00E1004E"/>
    <w:rsid w:val="00E20E51"/>
    <w:rsid w:val="00E243F5"/>
    <w:rsid w:val="00E24667"/>
    <w:rsid w:val="00E25C08"/>
    <w:rsid w:val="00E25EF4"/>
    <w:rsid w:val="00E31B65"/>
    <w:rsid w:val="00E32BDE"/>
    <w:rsid w:val="00E32F7C"/>
    <w:rsid w:val="00E3743F"/>
    <w:rsid w:val="00E377C8"/>
    <w:rsid w:val="00E40C01"/>
    <w:rsid w:val="00E4426D"/>
    <w:rsid w:val="00E44840"/>
    <w:rsid w:val="00E45065"/>
    <w:rsid w:val="00E451CB"/>
    <w:rsid w:val="00E45B82"/>
    <w:rsid w:val="00E46FF8"/>
    <w:rsid w:val="00E47370"/>
    <w:rsid w:val="00E50412"/>
    <w:rsid w:val="00E52DC1"/>
    <w:rsid w:val="00E575F1"/>
    <w:rsid w:val="00E60E13"/>
    <w:rsid w:val="00E64B8C"/>
    <w:rsid w:val="00E70A60"/>
    <w:rsid w:val="00E71E31"/>
    <w:rsid w:val="00E73427"/>
    <w:rsid w:val="00E73E65"/>
    <w:rsid w:val="00E74F5F"/>
    <w:rsid w:val="00E75BC3"/>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D38"/>
    <w:rsid w:val="00EA017D"/>
    <w:rsid w:val="00EA2452"/>
    <w:rsid w:val="00EA2974"/>
    <w:rsid w:val="00EA407E"/>
    <w:rsid w:val="00EB02C2"/>
    <w:rsid w:val="00EB7416"/>
    <w:rsid w:val="00EC5CFE"/>
    <w:rsid w:val="00EC6082"/>
    <w:rsid w:val="00EC6B4C"/>
    <w:rsid w:val="00EC704B"/>
    <w:rsid w:val="00ED3B3F"/>
    <w:rsid w:val="00EE04DB"/>
    <w:rsid w:val="00EE0F2B"/>
    <w:rsid w:val="00EE18DE"/>
    <w:rsid w:val="00EE201C"/>
    <w:rsid w:val="00EE346B"/>
    <w:rsid w:val="00EF30EF"/>
    <w:rsid w:val="00EF7FC1"/>
    <w:rsid w:val="00F0009C"/>
    <w:rsid w:val="00F007C3"/>
    <w:rsid w:val="00F0417F"/>
    <w:rsid w:val="00F06B8C"/>
    <w:rsid w:val="00F13C08"/>
    <w:rsid w:val="00F13D72"/>
    <w:rsid w:val="00F14D02"/>
    <w:rsid w:val="00F16B25"/>
    <w:rsid w:val="00F17885"/>
    <w:rsid w:val="00F2128B"/>
    <w:rsid w:val="00F22BBD"/>
    <w:rsid w:val="00F251BE"/>
    <w:rsid w:val="00F30F0C"/>
    <w:rsid w:val="00F37BA7"/>
    <w:rsid w:val="00F37C37"/>
    <w:rsid w:val="00F428C1"/>
    <w:rsid w:val="00F44F6E"/>
    <w:rsid w:val="00F465C9"/>
    <w:rsid w:val="00F46955"/>
    <w:rsid w:val="00F46F90"/>
    <w:rsid w:val="00F47DFC"/>
    <w:rsid w:val="00F47E9B"/>
    <w:rsid w:val="00F50902"/>
    <w:rsid w:val="00F551D6"/>
    <w:rsid w:val="00F57FA2"/>
    <w:rsid w:val="00F6281F"/>
    <w:rsid w:val="00F66C4B"/>
    <w:rsid w:val="00F72312"/>
    <w:rsid w:val="00F73466"/>
    <w:rsid w:val="00F73AD4"/>
    <w:rsid w:val="00F8210F"/>
    <w:rsid w:val="00F85EF2"/>
    <w:rsid w:val="00F869FD"/>
    <w:rsid w:val="00F86DFF"/>
    <w:rsid w:val="00F904BD"/>
    <w:rsid w:val="00F9640A"/>
    <w:rsid w:val="00F96ED9"/>
    <w:rsid w:val="00F97E94"/>
    <w:rsid w:val="00FA0008"/>
    <w:rsid w:val="00FA039C"/>
    <w:rsid w:val="00FA1343"/>
    <w:rsid w:val="00FA1767"/>
    <w:rsid w:val="00FA1F83"/>
    <w:rsid w:val="00FA23ED"/>
    <w:rsid w:val="00FA30C9"/>
    <w:rsid w:val="00FA5F2A"/>
    <w:rsid w:val="00FB08B0"/>
    <w:rsid w:val="00FB29D8"/>
    <w:rsid w:val="00FB2BD1"/>
    <w:rsid w:val="00FB37E3"/>
    <w:rsid w:val="00FB46FD"/>
    <w:rsid w:val="00FB5709"/>
    <w:rsid w:val="00FB5814"/>
    <w:rsid w:val="00FC2636"/>
    <w:rsid w:val="00FC2B87"/>
    <w:rsid w:val="00FC3F09"/>
    <w:rsid w:val="00FC4EBC"/>
    <w:rsid w:val="00FC7863"/>
    <w:rsid w:val="00FD011B"/>
    <w:rsid w:val="00FD0551"/>
    <w:rsid w:val="00FD1598"/>
    <w:rsid w:val="00FD187A"/>
    <w:rsid w:val="00FD1B07"/>
    <w:rsid w:val="00FD1B3F"/>
    <w:rsid w:val="00FD364B"/>
    <w:rsid w:val="00FD3D17"/>
    <w:rsid w:val="00FD5FFB"/>
    <w:rsid w:val="00FD65B3"/>
    <w:rsid w:val="00FD7CEB"/>
    <w:rsid w:val="00FE37E5"/>
    <w:rsid w:val="00FE6BF6"/>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3DC8"/>
    <w:pPr>
      <w:keepNext/>
      <w:keepLines/>
      <w:spacing w:before="160" w:after="80"/>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3DC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9234</TotalTime>
  <Pages>19</Pages>
  <Words>5585</Words>
  <Characters>31840</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1127</cp:revision>
  <cp:lastPrinted>2026-07-09T11:23:00Z</cp:lastPrinted>
  <dcterms:created xsi:type="dcterms:W3CDTF">2026-06-24T13:18:00Z</dcterms:created>
  <dcterms:modified xsi:type="dcterms:W3CDTF">2026-07-09T11:27:00Z</dcterms:modified>
</cp:coreProperties>
</file>