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2475" w14:textId="77777777" w:rsidR="00986B1F" w:rsidRDefault="00986B1F"/>
    <w:p w14:paraId="066E8E66" w14:textId="77777777" w:rsidR="006B3B59" w:rsidRDefault="006B3B59"/>
    <w:p w14:paraId="5A599620" w14:textId="03DDF85D" w:rsidR="006B3B59" w:rsidRPr="009B472D" w:rsidRDefault="006B3B59" w:rsidP="006B3B59">
      <w:pPr>
        <w:pStyle w:val="NoSpacing"/>
        <w:spacing w:line="276" w:lineRule="auto"/>
        <w:ind w:left="-90"/>
        <w:jc w:val="center"/>
        <w:rPr>
          <w:b/>
          <w:bCs/>
          <w:sz w:val="28"/>
          <w:szCs w:val="28"/>
          <w:lang w:val="es-VE"/>
        </w:rPr>
      </w:pPr>
      <w:r w:rsidRPr="009B472D">
        <w:rPr>
          <w:b/>
          <w:bCs/>
          <w:sz w:val="28"/>
          <w:szCs w:val="28"/>
          <w:lang w:val="es-VE"/>
        </w:rPr>
        <w:t>Modificaciones a la página de CG enviadas el 02/24/23</w:t>
      </w:r>
    </w:p>
    <w:p w14:paraId="39E136DF" w14:textId="77777777" w:rsidR="006B3B59" w:rsidRDefault="006B3B59" w:rsidP="006B3B59">
      <w:pPr>
        <w:pStyle w:val="NoSpacing"/>
        <w:spacing w:line="276" w:lineRule="auto"/>
        <w:ind w:left="-90"/>
        <w:rPr>
          <w:b/>
          <w:bCs/>
          <w:lang w:val="es-VE"/>
        </w:rPr>
      </w:pPr>
    </w:p>
    <w:p w14:paraId="1002DC69" w14:textId="77777777" w:rsidR="006B3B59" w:rsidRPr="005B300C" w:rsidRDefault="006B3B59" w:rsidP="006B3B59">
      <w:pPr>
        <w:pStyle w:val="NoSpacing"/>
        <w:spacing w:line="276" w:lineRule="auto"/>
        <w:ind w:left="-90"/>
        <w:rPr>
          <w:b/>
          <w:bCs/>
          <w:color w:val="FF0000"/>
          <w:lang w:val="es-VE"/>
        </w:rPr>
      </w:pPr>
      <w:r w:rsidRPr="005B300C">
        <w:rPr>
          <w:b/>
          <w:bCs/>
          <w:color w:val="FF0000"/>
          <w:lang w:val="es-VE"/>
        </w:rPr>
        <w:t>Home:</w:t>
      </w:r>
    </w:p>
    <w:p w14:paraId="58CE61FD" w14:textId="77777777" w:rsidR="006B3B59" w:rsidRPr="005B300C" w:rsidRDefault="006B3B59" w:rsidP="006B3B59">
      <w:pPr>
        <w:ind w:left="360"/>
        <w:rPr>
          <w:rFonts w:ascii="Times New Roman" w:eastAsia="Times New Roman" w:hAnsi="Times New Roman" w:cs="Times New Roman"/>
          <w:color w:val="C9C9C9" w:themeColor="accent3" w:themeTint="99"/>
          <w:sz w:val="24"/>
          <w:szCs w:val="24"/>
          <w:lang w:val="es-VE"/>
        </w:rPr>
      </w:pPr>
      <w:r w:rsidRPr="00415DD6">
        <w:rPr>
          <w:rFonts w:ascii="Times New Roman" w:eastAsia="Times New Roman" w:hAnsi="Times New Roman" w:cs="Times New Roman"/>
          <w:sz w:val="24"/>
          <w:szCs w:val="24"/>
          <w:lang w:val="es-VE"/>
        </w:rPr>
        <w:t xml:space="preserve"> </w:t>
      </w:r>
      <w:r>
        <w:rPr>
          <w:noProof/>
          <w:color w:val="0000FF"/>
        </w:rPr>
        <w:drawing>
          <wp:inline distT="0" distB="0" distL="0" distR="0" wp14:anchorId="240C4DC8" wp14:editId="0710BE29">
            <wp:extent cx="329308" cy="300037"/>
            <wp:effectExtent l="0" t="19050" r="0" b="24130"/>
            <wp:docPr id="12" name="Picture 12" descr="Logo, company nam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65190">
                      <a:off x="0" y="0"/>
                      <a:ext cx="332615" cy="303050"/>
                    </a:xfrm>
                    <a:prstGeom prst="rect">
                      <a:avLst/>
                    </a:prstGeom>
                    <a:noFill/>
                    <a:ln>
                      <a:noFill/>
                    </a:ln>
                  </pic:spPr>
                </pic:pic>
              </a:graphicData>
            </a:graphic>
          </wp:inline>
        </w:drawing>
      </w:r>
    </w:p>
    <w:p w14:paraId="00920972" w14:textId="77777777" w:rsidR="006B3B59" w:rsidRDefault="006B3B59" w:rsidP="006B3B59">
      <w:pPr>
        <w:pStyle w:val="NoSpacing"/>
      </w:pPr>
      <w:proofErr w:type="spellStart"/>
      <w:r w:rsidRPr="00934C72">
        <w:rPr>
          <w:sz w:val="32"/>
          <w:szCs w:val="32"/>
        </w:rPr>
        <w:t>Cambios</w:t>
      </w:r>
      <w:proofErr w:type="spellEnd"/>
      <w:r w:rsidRPr="003047C1">
        <w:t xml:space="preserve"> </w:t>
      </w:r>
    </w:p>
    <w:p w14:paraId="7D81086B" w14:textId="77777777" w:rsidR="006B3B59" w:rsidRPr="005B300C" w:rsidRDefault="006B3B59" w:rsidP="006B3B59">
      <w:pPr>
        <w:pStyle w:val="NoSpacing"/>
        <w:rPr>
          <w:sz w:val="28"/>
          <w:szCs w:val="28"/>
        </w:rPr>
      </w:pPr>
      <w:r>
        <w:rPr>
          <w:sz w:val="28"/>
          <w:szCs w:val="28"/>
        </w:rPr>
        <w:t xml:space="preserve">Modulo </w:t>
      </w:r>
      <w:proofErr w:type="gramStart"/>
      <w:r>
        <w:rPr>
          <w:sz w:val="28"/>
          <w:szCs w:val="28"/>
        </w:rPr>
        <w:t>1 :</w:t>
      </w:r>
      <w:r w:rsidRPr="005B300C">
        <w:rPr>
          <w:sz w:val="28"/>
          <w:szCs w:val="28"/>
        </w:rPr>
        <w:t>Principal</w:t>
      </w:r>
      <w:proofErr w:type="gramEnd"/>
      <w:r w:rsidRPr="005B300C">
        <w:rPr>
          <w:sz w:val="28"/>
          <w:szCs w:val="28"/>
        </w:rPr>
        <w:t>:</w:t>
      </w:r>
    </w:p>
    <w:p w14:paraId="5A2CDEF1" w14:textId="77777777" w:rsidR="006B3B59" w:rsidRDefault="006B3B59" w:rsidP="006B3B59">
      <w:pPr>
        <w:pStyle w:val="NoSpacing"/>
        <w:ind w:left="360"/>
      </w:pPr>
    </w:p>
    <w:p w14:paraId="0671A27D" w14:textId="77777777" w:rsidR="006B3B59" w:rsidRPr="00481FF0" w:rsidRDefault="006B3B59" w:rsidP="006B3B59">
      <w:pPr>
        <w:pStyle w:val="NoSpacing"/>
        <w:rPr>
          <w:color w:val="4472C4" w:themeColor="accent1"/>
        </w:rPr>
      </w:pPr>
      <w:r>
        <w:t xml:space="preserve">  </w:t>
      </w:r>
      <w:r w:rsidRPr="003047C1">
        <w:t xml:space="preserve">      </w:t>
      </w:r>
      <w:r w:rsidRPr="00481FF0">
        <w:rPr>
          <w:color w:val="4472C4" w:themeColor="accent1"/>
        </w:rPr>
        <w:t xml:space="preserve">Home            Our IT Services            Cidesa Group        </w:t>
      </w:r>
      <w:hyperlink r:id="rId7" w:history="1">
        <w:r w:rsidRPr="00481FF0">
          <w:rPr>
            <w:color w:val="4472C4" w:themeColor="accent1"/>
          </w:rPr>
          <w:t>Blog &amp; Publications</w:t>
        </w:r>
      </w:hyperlink>
      <w:r w:rsidRPr="00481FF0">
        <w:rPr>
          <w:color w:val="4472C4" w:themeColor="accent1"/>
        </w:rPr>
        <w:t xml:space="preserve">   </w:t>
      </w:r>
      <w:hyperlink r:id="rId8" w:history="1">
        <w:r w:rsidRPr="00481FF0">
          <w:rPr>
            <w:color w:val="4472C4" w:themeColor="accent1"/>
          </w:rPr>
          <w:t>Partner</w:t>
        </w:r>
      </w:hyperlink>
      <w:r w:rsidRPr="00481FF0">
        <w:rPr>
          <w:color w:val="4472C4" w:themeColor="accent1"/>
        </w:rPr>
        <w:t xml:space="preserve">           </w:t>
      </w:r>
      <w:proofErr w:type="spellStart"/>
      <w:r w:rsidRPr="00481FF0">
        <w:rPr>
          <w:color w:val="4472C4" w:themeColor="accent1"/>
        </w:rPr>
        <w:t>Contacto</w:t>
      </w:r>
      <w:proofErr w:type="spellEnd"/>
    </w:p>
    <w:p w14:paraId="50734E35" w14:textId="77777777" w:rsidR="006B3B59" w:rsidRPr="005B300C" w:rsidRDefault="006B3B59" w:rsidP="006B3B59">
      <w:pPr>
        <w:pStyle w:val="NoSpacing"/>
        <w:ind w:left="360"/>
        <w:rPr>
          <w:i/>
          <w:iCs/>
          <w:color w:val="4472C4" w:themeColor="accent1"/>
        </w:rPr>
      </w:pPr>
    </w:p>
    <w:p w14:paraId="728C14F4" w14:textId="77777777" w:rsidR="006B3B59" w:rsidRDefault="006B3B59" w:rsidP="006B3B59">
      <w:pPr>
        <w:pStyle w:val="Heading1"/>
        <w:shd w:val="clear" w:color="auto" w:fill="FFFFFF"/>
        <w:spacing w:before="0"/>
        <w:rPr>
          <w:rFonts w:ascii="Times New Roman" w:eastAsia="Times New Roman" w:hAnsi="Times New Roman" w:cs="Times New Roman"/>
          <w:color w:val="auto"/>
          <w:sz w:val="36"/>
          <w:szCs w:val="36"/>
        </w:rPr>
      </w:pPr>
      <w:r w:rsidRPr="00472734">
        <w:rPr>
          <w:rFonts w:ascii="Times New Roman" w:eastAsia="Times New Roman" w:hAnsi="Times New Roman" w:cs="Times New Roman"/>
          <w:color w:val="auto"/>
          <w:sz w:val="36"/>
          <w:szCs w:val="36"/>
        </w:rPr>
        <w:t>CIDESA GROUP</w:t>
      </w:r>
    </w:p>
    <w:p w14:paraId="030CBC58" w14:textId="77777777" w:rsidR="006B3B59" w:rsidRPr="005B300C" w:rsidRDefault="006B3B59" w:rsidP="006B3B59"/>
    <w:p w14:paraId="1AA23E6F" w14:textId="3E142DC0" w:rsidR="006B3B59" w:rsidRPr="00472734" w:rsidRDefault="006B3B59" w:rsidP="006B3B59">
      <w:pPr>
        <w:pStyle w:val="Heading1"/>
        <w:shd w:val="clear" w:color="auto" w:fill="FFFFFF"/>
        <w:spacing w:before="0"/>
        <w:jc w:val="center"/>
        <w:rPr>
          <w:rFonts w:ascii="Times New Roman" w:eastAsia="Times New Roman" w:hAnsi="Times New Roman" w:cs="Times New Roman"/>
          <w:color w:val="auto"/>
          <w:sz w:val="36"/>
          <w:szCs w:val="36"/>
        </w:rPr>
      </w:pPr>
      <w:r w:rsidRPr="00472734">
        <w:rPr>
          <w:rFonts w:ascii="Times New Roman" w:eastAsia="Times New Roman" w:hAnsi="Times New Roman" w:cs="Times New Roman"/>
          <w:color w:val="auto"/>
          <w:sz w:val="36"/>
          <w:szCs w:val="36"/>
        </w:rPr>
        <w:t xml:space="preserve">Provide </w:t>
      </w:r>
      <w:r>
        <w:rPr>
          <w:rFonts w:ascii="Times New Roman" w:eastAsia="Times New Roman" w:hAnsi="Times New Roman" w:cs="Times New Roman"/>
          <w:color w:val="auto"/>
          <w:sz w:val="36"/>
          <w:szCs w:val="36"/>
        </w:rPr>
        <w:t>consultancies</w:t>
      </w:r>
      <w:r w:rsidRPr="00472734">
        <w:rPr>
          <w:rFonts w:ascii="Times New Roman" w:eastAsia="Times New Roman" w:hAnsi="Times New Roman" w:cs="Times New Roman"/>
          <w:color w:val="auto"/>
          <w:sz w:val="36"/>
          <w:szCs w:val="36"/>
        </w:rPr>
        <w:t xml:space="preserve"> in information technology and organizational engineering to make your business </w:t>
      </w:r>
      <w:r>
        <w:rPr>
          <w:rFonts w:ascii="Times New Roman" w:eastAsia="Times New Roman" w:hAnsi="Times New Roman" w:cs="Times New Roman"/>
          <w:color w:val="auto"/>
          <w:sz w:val="36"/>
          <w:szCs w:val="36"/>
        </w:rPr>
        <w:t>technological</w:t>
      </w:r>
      <w:r w:rsidR="009B472D">
        <w:rPr>
          <w:rFonts w:ascii="Times New Roman" w:eastAsia="Times New Roman" w:hAnsi="Times New Roman" w:cs="Times New Roman"/>
          <w:color w:val="auto"/>
          <w:sz w:val="36"/>
          <w:szCs w:val="36"/>
        </w:rPr>
        <w:t>ly</w:t>
      </w:r>
      <w:r>
        <w:rPr>
          <w:rFonts w:ascii="Times New Roman" w:eastAsia="Times New Roman" w:hAnsi="Times New Roman" w:cs="Times New Roman"/>
          <w:color w:val="auto"/>
          <w:sz w:val="36"/>
          <w:szCs w:val="36"/>
        </w:rPr>
        <w:t xml:space="preserve"> </w:t>
      </w:r>
      <w:proofErr w:type="gramStart"/>
      <w:r w:rsidRPr="00634CFB">
        <w:rPr>
          <w:rFonts w:ascii="Times New Roman" w:eastAsia="Times New Roman" w:hAnsi="Times New Roman" w:cs="Times New Roman"/>
          <w:color w:val="auto"/>
          <w:sz w:val="36"/>
          <w:szCs w:val="36"/>
        </w:rPr>
        <w:t>sustainable</w:t>
      </w:r>
      <w:proofErr w:type="gramEnd"/>
    </w:p>
    <w:p w14:paraId="5D41E039" w14:textId="77777777" w:rsidR="006B3B59" w:rsidRDefault="006B3B59" w:rsidP="006B3B59">
      <w:pPr>
        <w:rPr>
          <w:rFonts w:ascii="Times New Roman" w:eastAsia="Times New Roman" w:hAnsi="Times New Roman" w:cs="Times New Roman"/>
          <w:sz w:val="36"/>
          <w:szCs w:val="36"/>
        </w:rPr>
      </w:pPr>
    </w:p>
    <w:p w14:paraId="4343C884" w14:textId="77777777" w:rsidR="006B3B59" w:rsidRPr="006B3B59" w:rsidRDefault="006B3B59" w:rsidP="006B3B59">
      <w:pPr>
        <w:rPr>
          <w:rFonts w:ascii="Times New Roman" w:eastAsia="Times New Roman" w:hAnsi="Times New Roman" w:cs="Times New Roman"/>
          <w:sz w:val="36"/>
          <w:szCs w:val="36"/>
        </w:rPr>
      </w:pPr>
      <w:r w:rsidRPr="00481FF0">
        <w:rPr>
          <w:rFonts w:ascii="Times New Roman" w:eastAsia="Times New Roman" w:hAnsi="Times New Roman" w:cs="Times New Roman"/>
          <w:sz w:val="36"/>
          <w:szCs w:val="36"/>
        </w:rPr>
        <w:t xml:space="preserve">                                                             </w:t>
      </w:r>
    </w:p>
    <w:p w14:paraId="1A7059AE" w14:textId="77777777" w:rsidR="006B3B59" w:rsidRPr="006B3B59" w:rsidRDefault="006B3B59" w:rsidP="006B3B59">
      <w:pPr>
        <w:shd w:val="clear" w:color="auto" w:fill="FFFFFF"/>
        <w:rPr>
          <w:rFonts w:ascii="Segoe UI" w:hAnsi="Segoe UI" w:cs="Segoe UI"/>
          <w:color w:val="28303D"/>
          <w:sz w:val="30"/>
          <w:szCs w:val="30"/>
        </w:rPr>
      </w:pPr>
    </w:p>
    <w:tbl>
      <w:tblPr>
        <w:tblStyle w:val="TableGrid"/>
        <w:tblW w:w="9805" w:type="dxa"/>
        <w:tblLook w:val="04A0" w:firstRow="1" w:lastRow="0" w:firstColumn="1" w:lastColumn="0" w:noHBand="0" w:noVBand="1"/>
      </w:tblPr>
      <w:tblGrid>
        <w:gridCol w:w="3236"/>
        <w:gridCol w:w="2969"/>
        <w:gridCol w:w="3600"/>
      </w:tblGrid>
      <w:tr w:rsidR="006B3B59" w:rsidRPr="00634CFB" w14:paraId="29830979" w14:textId="77777777" w:rsidTr="001E6FA1">
        <w:tc>
          <w:tcPr>
            <w:tcW w:w="3236" w:type="dxa"/>
          </w:tcPr>
          <w:p w14:paraId="632D2700" w14:textId="77777777" w:rsidR="006B3B59" w:rsidRPr="003047C1" w:rsidRDefault="006B3B59" w:rsidP="001E6FA1">
            <w:pPr>
              <w:pStyle w:val="Heading3"/>
              <w:spacing w:before="0"/>
              <w:jc w:val="center"/>
              <w:rPr>
                <w:rFonts w:ascii="var(--heading--font-family)" w:hAnsi="var(--heading--font-family)"/>
                <w:sz w:val="20"/>
                <w:szCs w:val="20"/>
              </w:rPr>
            </w:pPr>
            <w:r w:rsidRPr="003047C1">
              <w:rPr>
                <w:rFonts w:ascii="Oswald" w:hAnsi="Oswald"/>
                <w:sz w:val="20"/>
                <w:szCs w:val="20"/>
              </w:rPr>
              <w:t>Recruitment, Selection</w:t>
            </w:r>
            <w:r>
              <w:rPr>
                <w:rFonts w:ascii="Oswald" w:hAnsi="Oswald"/>
                <w:sz w:val="20"/>
                <w:szCs w:val="20"/>
              </w:rPr>
              <w:t>,</w:t>
            </w:r>
            <w:r w:rsidRPr="003047C1">
              <w:rPr>
                <w:rFonts w:ascii="Oswald" w:hAnsi="Oswald"/>
                <w:sz w:val="20"/>
                <w:szCs w:val="20"/>
              </w:rPr>
              <w:t xml:space="preserve"> and Hiring of Personnel</w:t>
            </w:r>
          </w:p>
          <w:p w14:paraId="563E0D15" w14:textId="77777777" w:rsidR="006B3B59" w:rsidRDefault="006B3B59" w:rsidP="001E6FA1">
            <w:pPr>
              <w:spacing w:after="160" w:line="259" w:lineRule="auto"/>
              <w:jc w:val="center"/>
            </w:pPr>
          </w:p>
          <w:p w14:paraId="2588AF8E" w14:textId="29A50308" w:rsidR="006B3B59" w:rsidRDefault="006B3B59" w:rsidP="001E6FA1">
            <w:pPr>
              <w:jc w:val="center"/>
            </w:pPr>
            <w:r w:rsidRPr="008B06AB">
              <w:t>A</w:t>
            </w:r>
            <w:r>
              <w:t>s</w:t>
            </w:r>
            <w:r w:rsidRPr="008B06AB">
              <w:t>sist business organizations in selecting and recruiting IT personnel according to th</w:t>
            </w:r>
            <w:r>
              <w:t>ei</w:t>
            </w:r>
            <w:r w:rsidRPr="008B06AB">
              <w:t xml:space="preserve">r </w:t>
            </w:r>
            <w:r w:rsidR="000F7A93">
              <w:t>needs</w:t>
            </w:r>
            <w:r>
              <w:t>.</w:t>
            </w:r>
          </w:p>
          <w:p w14:paraId="07C394A9" w14:textId="77777777" w:rsidR="006B3B59" w:rsidRDefault="006B3B59" w:rsidP="001E6FA1">
            <w:pPr>
              <w:jc w:val="center"/>
            </w:pPr>
            <w:r>
              <w:t>.</w:t>
            </w:r>
            <w:r w:rsidRPr="00141BBC">
              <w:t xml:space="preserve"> </w:t>
            </w:r>
          </w:p>
          <w:p w14:paraId="752AC21A" w14:textId="77777777" w:rsidR="006B3B59" w:rsidRPr="003047C1" w:rsidRDefault="006B3B59" w:rsidP="001E6FA1">
            <w:pPr>
              <w:pStyle w:val="NormalWeb"/>
              <w:shd w:val="clear" w:color="auto" w:fill="86D4FF"/>
              <w:spacing w:before="0" w:beforeAutospacing="0" w:after="0" w:afterAutospacing="0" w:line="360" w:lineRule="atLeast"/>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Apply</w:t>
            </w:r>
          </w:p>
          <w:p w14:paraId="04654DD2" w14:textId="77777777" w:rsidR="006B3B59" w:rsidRDefault="006B3B59" w:rsidP="001E6FA1">
            <w:pPr>
              <w:rPr>
                <w:rFonts w:ascii="Segoe UI" w:hAnsi="Segoe UI" w:cs="Segoe UI"/>
                <w:color w:val="28303D"/>
                <w:sz w:val="30"/>
                <w:szCs w:val="30"/>
              </w:rPr>
            </w:pPr>
          </w:p>
        </w:tc>
        <w:tc>
          <w:tcPr>
            <w:tcW w:w="2969" w:type="dxa"/>
          </w:tcPr>
          <w:p w14:paraId="3D6713D5" w14:textId="77777777" w:rsidR="006B3B59" w:rsidRPr="00481FF0" w:rsidRDefault="006B3B59" w:rsidP="001E6FA1">
            <w:pPr>
              <w:pStyle w:val="Heading3"/>
              <w:spacing w:before="0"/>
              <w:jc w:val="center"/>
            </w:pPr>
            <w:r w:rsidRPr="0047462E">
              <w:rPr>
                <w:rFonts w:ascii="Oswald" w:hAnsi="Oswald"/>
                <w:sz w:val="20"/>
                <w:szCs w:val="20"/>
              </w:rPr>
              <w:t xml:space="preserve">Manage your </w:t>
            </w:r>
            <w:r>
              <w:rPr>
                <w:rFonts w:ascii="Oswald" w:hAnsi="Oswald"/>
                <w:sz w:val="20"/>
                <w:szCs w:val="20"/>
              </w:rPr>
              <w:t>B</w:t>
            </w:r>
            <w:r w:rsidRPr="0047462E">
              <w:rPr>
                <w:rFonts w:ascii="Oswald" w:hAnsi="Oswald"/>
                <w:sz w:val="20"/>
                <w:szCs w:val="20"/>
              </w:rPr>
              <w:t xml:space="preserve">usiness </w:t>
            </w:r>
            <w:r>
              <w:rPr>
                <w:rFonts w:ascii="Oswald" w:hAnsi="Oswald"/>
                <w:sz w:val="20"/>
                <w:szCs w:val="20"/>
              </w:rPr>
              <w:t>S</w:t>
            </w:r>
            <w:r w:rsidRPr="0047462E">
              <w:rPr>
                <w:rFonts w:ascii="Oswald" w:hAnsi="Oswald"/>
                <w:sz w:val="20"/>
                <w:szCs w:val="20"/>
              </w:rPr>
              <w:t>oftware!</w:t>
            </w:r>
          </w:p>
          <w:p w14:paraId="3670A21B" w14:textId="77777777" w:rsidR="006B3B59" w:rsidRPr="00481FF0" w:rsidRDefault="006B3B59" w:rsidP="001E6FA1"/>
          <w:p w14:paraId="1A07A37A" w14:textId="77777777" w:rsidR="006B3B59" w:rsidRPr="00481FF0" w:rsidRDefault="006B3B59" w:rsidP="001E6FA1"/>
          <w:p w14:paraId="3217459B" w14:textId="77777777" w:rsidR="006B3B59" w:rsidRDefault="006B3B59" w:rsidP="001E6FA1">
            <w:pPr>
              <w:jc w:val="center"/>
            </w:pPr>
            <w:bookmarkStart w:id="0" w:name="_Hlk127773689"/>
          </w:p>
          <w:p w14:paraId="41D60D52" w14:textId="3A7207CC" w:rsidR="006B3B59" w:rsidRDefault="006B3B59" w:rsidP="001E6FA1">
            <w:pPr>
              <w:jc w:val="center"/>
            </w:pPr>
            <w:r w:rsidRPr="005B300C">
              <w:t>Offer a multidisciplinary expert team provid</w:t>
            </w:r>
            <w:r>
              <w:t>ing</w:t>
            </w:r>
            <w:r w:rsidRPr="005B300C">
              <w:t xml:space="preserve"> Software accompaniment and operational services</w:t>
            </w:r>
            <w:bookmarkEnd w:id="0"/>
            <w:r>
              <w:t>.</w:t>
            </w:r>
          </w:p>
          <w:p w14:paraId="4BC9DD9A" w14:textId="77777777" w:rsidR="006B3B59" w:rsidRDefault="006B3B59" w:rsidP="001E6FA1">
            <w:pPr>
              <w:jc w:val="center"/>
            </w:pPr>
          </w:p>
          <w:p w14:paraId="1A473C7B" w14:textId="77777777" w:rsidR="006B3B59" w:rsidRDefault="006B3B59" w:rsidP="001E6FA1">
            <w:pPr>
              <w:jc w:val="center"/>
            </w:pPr>
          </w:p>
          <w:p w14:paraId="39E804DD" w14:textId="77777777" w:rsidR="006B3B59" w:rsidRDefault="006B3B59" w:rsidP="001E6FA1">
            <w:pPr>
              <w:pStyle w:val="NormalWeb"/>
              <w:shd w:val="clear" w:color="auto" w:fill="86D4FF"/>
              <w:spacing w:before="0" w:beforeAutospacing="0" w:after="0" w:afterAutospacing="0" w:line="360" w:lineRule="atLeast"/>
              <w:jc w:val="right"/>
              <w:rPr>
                <w:rFonts w:ascii="Segoe UI" w:hAnsi="Segoe UI" w:cs="Segoe UI"/>
                <w:color w:val="28303D"/>
                <w:sz w:val="30"/>
                <w:szCs w:val="30"/>
              </w:rPr>
            </w:pPr>
            <w:r w:rsidRPr="00634CFB">
              <w:rPr>
                <w:rFonts w:asciiTheme="minorHAnsi" w:eastAsiaTheme="minorHAnsi" w:hAnsiTheme="minorHAnsi" w:cstheme="minorBidi"/>
                <w:sz w:val="22"/>
                <w:szCs w:val="22"/>
              </w:rPr>
              <w:t>Learn</w:t>
            </w:r>
          </w:p>
        </w:tc>
        <w:tc>
          <w:tcPr>
            <w:tcW w:w="3600" w:type="dxa"/>
          </w:tcPr>
          <w:p w14:paraId="150F6562" w14:textId="77777777" w:rsidR="006B3B59" w:rsidRDefault="006B3B59" w:rsidP="001E6FA1">
            <w:pPr>
              <w:jc w:val="center"/>
              <w:rPr>
                <w:rFonts w:ascii="Oswald" w:eastAsiaTheme="majorEastAsia" w:hAnsi="Oswald" w:cstheme="majorBidi"/>
                <w:color w:val="1F3763" w:themeColor="accent1" w:themeShade="7F"/>
                <w:sz w:val="20"/>
                <w:szCs w:val="20"/>
              </w:rPr>
            </w:pPr>
            <w:r w:rsidRPr="00634CFB">
              <w:rPr>
                <w:rFonts w:ascii="Oswald" w:eastAsiaTheme="majorEastAsia" w:hAnsi="Oswald" w:cstheme="majorBidi"/>
                <w:color w:val="1F3763" w:themeColor="accent1" w:themeShade="7F"/>
                <w:sz w:val="20"/>
                <w:szCs w:val="20"/>
              </w:rPr>
              <w:t>Integrated Management Systems Audits</w:t>
            </w:r>
          </w:p>
          <w:p w14:paraId="0AB124F1" w14:textId="77777777" w:rsidR="006B3B59" w:rsidRPr="006B3B59" w:rsidRDefault="006B3B59" w:rsidP="001E6FA1">
            <w:pPr>
              <w:jc w:val="center"/>
              <w:rPr>
                <w:rFonts w:ascii="Segoe UI" w:eastAsiaTheme="majorEastAsia" w:hAnsi="Segoe UI" w:cstheme="majorBidi"/>
                <w:color w:val="1F3763" w:themeColor="accent1" w:themeShade="7F"/>
                <w:sz w:val="30"/>
                <w:szCs w:val="30"/>
              </w:rPr>
            </w:pPr>
          </w:p>
          <w:p w14:paraId="48E2D7D7" w14:textId="77777777" w:rsidR="006B3B59" w:rsidRPr="006B3B59" w:rsidRDefault="006B3B59" w:rsidP="001E6FA1">
            <w:pPr>
              <w:jc w:val="center"/>
              <w:rPr>
                <w:rFonts w:ascii="Segoe UI" w:eastAsiaTheme="majorEastAsia" w:hAnsi="Segoe UI" w:cstheme="majorBidi"/>
                <w:color w:val="1F3763" w:themeColor="accent1" w:themeShade="7F"/>
                <w:sz w:val="30"/>
                <w:szCs w:val="30"/>
              </w:rPr>
            </w:pPr>
          </w:p>
          <w:p w14:paraId="417F25FA" w14:textId="77777777" w:rsidR="006B3B59" w:rsidRDefault="006B3B59" w:rsidP="001E6FA1">
            <w:pPr>
              <w:jc w:val="center"/>
            </w:pPr>
            <w:r w:rsidRPr="00634CFB">
              <w:t>Provid</w:t>
            </w:r>
            <w:r>
              <w:t>ing</w:t>
            </w:r>
            <w:r w:rsidRPr="00634CFB">
              <w:t xml:space="preserve"> consulta</w:t>
            </w:r>
            <w:r>
              <w:t>ncies</w:t>
            </w:r>
            <w:r w:rsidRPr="00634CFB">
              <w:t xml:space="preserve"> to audit to evaluate business strategies, rules, policies, standards, and other IT procedures exposed to fraud.</w:t>
            </w:r>
            <w:r w:rsidRPr="00634CFB">
              <w:br/>
            </w:r>
          </w:p>
          <w:p w14:paraId="45E0BD9D" w14:textId="77777777" w:rsidR="006B3B59" w:rsidRDefault="006B3B59" w:rsidP="001E6FA1">
            <w:pPr>
              <w:jc w:val="center"/>
            </w:pPr>
          </w:p>
          <w:p w14:paraId="59D7090C" w14:textId="77777777" w:rsidR="006B3B59" w:rsidRPr="00634CFB" w:rsidRDefault="006B3B59" w:rsidP="001E6FA1">
            <w:pPr>
              <w:pStyle w:val="NormalWeb"/>
              <w:shd w:val="clear" w:color="auto" w:fill="86D4FF"/>
              <w:spacing w:before="0" w:beforeAutospacing="0" w:after="0" w:afterAutospacing="0" w:line="360" w:lineRule="atLeast"/>
              <w:jc w:val="right"/>
              <w:rPr>
                <w:rFonts w:ascii="Segoe UI" w:hAnsi="Segoe UI" w:cs="Segoe UI"/>
                <w:b/>
                <w:bCs/>
                <w:color w:val="28303D"/>
                <w:sz w:val="30"/>
                <w:szCs w:val="30"/>
              </w:rPr>
            </w:pPr>
            <w:r w:rsidRPr="00634CFB">
              <w:rPr>
                <w:rFonts w:asciiTheme="minorHAnsi" w:eastAsiaTheme="minorHAnsi" w:hAnsiTheme="minorHAnsi" w:cstheme="minorBidi"/>
                <w:sz w:val="22"/>
                <w:szCs w:val="22"/>
              </w:rPr>
              <w:t xml:space="preserve">Learn </w:t>
            </w:r>
          </w:p>
        </w:tc>
      </w:tr>
    </w:tbl>
    <w:p w14:paraId="230F20F4" w14:textId="77777777" w:rsidR="006B3B59" w:rsidRPr="00634CFB" w:rsidRDefault="006B3B59" w:rsidP="006B3B59">
      <w:pPr>
        <w:shd w:val="clear" w:color="auto" w:fill="FFFFFF"/>
        <w:rPr>
          <w:rFonts w:ascii="Segoe UI" w:hAnsi="Segoe UI" w:cs="Segoe UI"/>
          <w:color w:val="28303D"/>
          <w:sz w:val="30"/>
          <w:szCs w:val="30"/>
        </w:rPr>
      </w:pPr>
    </w:p>
    <w:p w14:paraId="166FFABF" w14:textId="77777777" w:rsidR="006B3B59" w:rsidRDefault="006B3B59" w:rsidP="006B3B59">
      <w:pPr>
        <w:shd w:val="clear" w:color="auto" w:fill="FFFFFF"/>
        <w:rPr>
          <w:rFonts w:ascii="Segoe UI" w:hAnsi="Segoe UI" w:cs="Segoe UI"/>
          <w:color w:val="28303D"/>
          <w:sz w:val="30"/>
          <w:szCs w:val="30"/>
        </w:rPr>
      </w:pPr>
    </w:p>
    <w:p w14:paraId="60F33D83" w14:textId="77777777" w:rsidR="006B3B59" w:rsidRDefault="006B3B59" w:rsidP="006B3B59">
      <w:pPr>
        <w:shd w:val="clear" w:color="auto" w:fill="FFFFFF"/>
        <w:rPr>
          <w:rFonts w:ascii="Segoe UI" w:hAnsi="Segoe UI" w:cs="Segoe UI"/>
          <w:color w:val="28303D"/>
          <w:sz w:val="30"/>
          <w:szCs w:val="30"/>
        </w:rPr>
      </w:pPr>
    </w:p>
    <w:p w14:paraId="6E8BB968" w14:textId="5B3842CC" w:rsidR="006B3B59" w:rsidRPr="00634CFB" w:rsidRDefault="006B3B59" w:rsidP="006B3B59">
      <w:pPr>
        <w:shd w:val="clear" w:color="auto" w:fill="FFFFFF"/>
        <w:rPr>
          <w:rFonts w:ascii="Segoe UI" w:hAnsi="Segoe UI" w:cs="Segoe UI"/>
          <w:color w:val="28303D"/>
          <w:sz w:val="30"/>
          <w:szCs w:val="30"/>
          <w:lang w:val="es-ES"/>
        </w:rPr>
      </w:pPr>
      <w:r w:rsidRPr="00634CFB">
        <w:rPr>
          <w:rFonts w:ascii="Segoe UI" w:hAnsi="Segoe UI" w:cs="Segoe UI"/>
          <w:color w:val="28303D"/>
          <w:sz w:val="30"/>
          <w:szCs w:val="30"/>
          <w:lang w:val="es-ES"/>
        </w:rPr>
        <w:lastRenderedPageBreak/>
        <w:t>Modulo 2</w:t>
      </w:r>
      <w:r w:rsidR="00E3749B">
        <w:rPr>
          <w:rFonts w:ascii="Segoe UI" w:hAnsi="Segoe UI" w:cs="Segoe UI"/>
          <w:color w:val="28303D"/>
          <w:sz w:val="30"/>
          <w:szCs w:val="30"/>
          <w:lang w:val="es-ES"/>
        </w:rPr>
        <w:t>:</w:t>
      </w:r>
      <w:r w:rsidRPr="00634CFB">
        <w:rPr>
          <w:rFonts w:ascii="Arial" w:hAnsi="Arial" w:cs="Arial"/>
          <w:bCs/>
          <w:lang w:val="es-ES"/>
        </w:rPr>
        <w:t xml:space="preserve"> </w:t>
      </w:r>
      <w:r w:rsidR="00E3749B">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t>
      </w:r>
      <w:r w:rsidR="00E3749B" w:rsidRPr="005B300C">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Services</w:t>
      </w:r>
    </w:p>
    <w:p w14:paraId="0154BD6D" w14:textId="77777777" w:rsidR="006B3B59" w:rsidRPr="005B300C" w:rsidRDefault="006B3B59" w:rsidP="006B3B59">
      <w:pPr>
        <w:jc w:val="center"/>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color w:val="0000FF"/>
          <w:sz w:val="24"/>
          <w:szCs w:val="24"/>
        </w:rPr>
        <w:drawing>
          <wp:inline distT="0" distB="0" distL="0" distR="0" wp14:anchorId="285BEFD5" wp14:editId="6A0C760C">
            <wp:extent cx="329565" cy="453390"/>
            <wp:effectExtent l="0" t="0" r="0" b="3810"/>
            <wp:docPr id="13" name="Picture 13" descr="Logo, company nam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 cy="453390"/>
                    </a:xfrm>
                    <a:prstGeom prst="rect">
                      <a:avLst/>
                    </a:prstGeom>
                    <a:noFill/>
                    <a:ln>
                      <a:noFill/>
                    </a:ln>
                  </pic:spPr>
                </pic:pic>
              </a:graphicData>
            </a:graphic>
          </wp:inline>
        </w:drawing>
      </w:r>
      <w:r>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t>
      </w:r>
      <w:r w:rsidRPr="005B300C">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Services</w:t>
      </w:r>
    </w:p>
    <w:p w14:paraId="2AF3AEC7" w14:textId="3E7F6D31" w:rsidR="006B3B59" w:rsidRPr="005B300C" w:rsidRDefault="006B3B59" w:rsidP="006B3B59">
      <w:pPr>
        <w:jc w:val="center"/>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300C">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Conform a high-impact team with over 25 years of experience in Recruitment, Selection, Hiring, and Software Project Management</w:t>
      </w:r>
    </w:p>
    <w:p w14:paraId="6184DA44" w14:textId="77777777" w:rsidR="006B3B59" w:rsidRDefault="006B3B59" w:rsidP="006B3B59">
      <w:pPr>
        <w:ind w:right="-360"/>
        <w:rPr>
          <w:rFonts w:ascii="Lato" w:eastAsia="Times New Roman" w:hAnsi="Lato" w:cs="Times New Roman"/>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B63D1B" w14:textId="77777777" w:rsidR="006B3B59" w:rsidRPr="006A660E" w:rsidRDefault="006B3B59" w:rsidP="006B3B59">
      <w:pPr>
        <w:pStyle w:val="NormalWeb"/>
        <w:shd w:val="clear" w:color="auto" w:fill="86D4FF"/>
        <w:spacing w:before="0" w:beforeAutospacing="0" w:after="0" w:afterAutospacing="0" w:line="360" w:lineRule="atLeast"/>
        <w:jc w:val="center"/>
        <w:rPr>
          <w:rFonts w:ascii="Lato" w:hAnsi="Lato"/>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633F20" w14:textId="49004E5A" w:rsidR="006B3B59" w:rsidRPr="00B91DBB" w:rsidRDefault="00210CF0" w:rsidP="006B3B59">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r w:rsidRPr="00B91DBB">
        <w:rPr>
          <w:rFonts w:ascii="Oswald" w:hAnsi="Oswald"/>
          <w:b/>
          <w:bCs/>
          <w:color w:val="1F3763" w:themeColor="accent1" w:themeShade="7F"/>
          <w:sz w:val="45"/>
          <w:szCs w:val="45"/>
        </w:rPr>
        <w:t>Recruitment, Selection, and Hiring of Personnel</w:t>
      </w:r>
    </w:p>
    <w:p w14:paraId="0C5AB6E4" w14:textId="77777777" w:rsidR="00B91DBB" w:rsidRPr="006A660E" w:rsidRDefault="00B91DBB" w:rsidP="006B3B59">
      <w:pPr>
        <w:pStyle w:val="NormalWeb"/>
        <w:shd w:val="clear" w:color="auto" w:fill="86D4FF"/>
        <w:spacing w:before="0" w:beforeAutospacing="0" w:after="0" w:afterAutospacing="0" w:line="360" w:lineRule="atLeast"/>
        <w:jc w:val="center"/>
        <w:rPr>
          <w:rFonts w:ascii="Oswald" w:hAnsi="Oswald"/>
          <w:sz w:val="32"/>
          <w:szCs w:val="32"/>
        </w:rPr>
      </w:pPr>
    </w:p>
    <w:p w14:paraId="682D3617" w14:textId="6CAE8958" w:rsidR="00007D89" w:rsidRPr="006A660E" w:rsidRDefault="006B3B59" w:rsidP="00B91DBB">
      <w:pPr>
        <w:pStyle w:val="NormalWeb"/>
        <w:shd w:val="clear" w:color="auto" w:fill="86D4FF"/>
        <w:spacing w:before="0" w:beforeAutospacing="0" w:after="0" w:afterAutospacing="0" w:line="360" w:lineRule="atLeast"/>
        <w:jc w:val="center"/>
        <w:rPr>
          <w:rFonts w:ascii="Oswald" w:hAnsi="Oswald"/>
          <w:sz w:val="32"/>
          <w:szCs w:val="32"/>
        </w:rPr>
      </w:pPr>
      <w:r w:rsidRPr="006A660E">
        <w:rPr>
          <w:rFonts w:ascii="Oswald" w:hAnsi="Oswald"/>
          <w:sz w:val="32"/>
          <w:szCs w:val="32"/>
        </w:rPr>
        <w:t xml:space="preserve">Providing senior, semi-senior, and junior professionals, experts in </w:t>
      </w:r>
      <w:r w:rsidR="00007D89" w:rsidRPr="006A660E">
        <w:rPr>
          <w:rFonts w:ascii="Oswald" w:hAnsi="Oswald"/>
          <w:sz w:val="32"/>
          <w:szCs w:val="32"/>
        </w:rPr>
        <w:t>Frontend and Backend Development, Database Programming Project Management Big Data,  warehousing, SaaS, open-source</w:t>
      </w:r>
    </w:p>
    <w:p w14:paraId="19B4208D" w14:textId="5229CFDB" w:rsidR="006B3B59" w:rsidRPr="006A660E" w:rsidRDefault="006B3B59" w:rsidP="006B3B59">
      <w:pPr>
        <w:pStyle w:val="NormalWeb"/>
        <w:shd w:val="clear" w:color="auto" w:fill="86D4FF"/>
        <w:spacing w:before="0" w:beforeAutospacing="0" w:after="0" w:afterAutospacing="0" w:line="360" w:lineRule="atLeast"/>
        <w:jc w:val="center"/>
        <w:rPr>
          <w:rFonts w:ascii="Oswald" w:hAnsi="Oswald"/>
          <w:sz w:val="32"/>
          <w:szCs w:val="32"/>
        </w:rPr>
      </w:pPr>
    </w:p>
    <w:p w14:paraId="2E51773F" w14:textId="77777777" w:rsidR="006B3B59" w:rsidRPr="00DA66DA" w:rsidRDefault="006B3B59" w:rsidP="006B3B59">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r w:rsidRPr="00DA66DA">
        <w:rPr>
          <w:rFonts w:ascii="Oswald" w:hAnsi="Oswald"/>
          <w:b/>
          <w:bCs/>
          <w:color w:val="1F3763" w:themeColor="accent1" w:themeShade="7F"/>
          <w:sz w:val="45"/>
          <w:szCs w:val="45"/>
        </w:rPr>
        <w:t>Manage Your Business Software</w:t>
      </w:r>
    </w:p>
    <w:p w14:paraId="49DD5D30" w14:textId="77777777" w:rsidR="000F7A93" w:rsidRDefault="000F7A93" w:rsidP="006B3B59">
      <w:pPr>
        <w:pStyle w:val="NormalWeb"/>
        <w:shd w:val="clear" w:color="auto" w:fill="86D4FF"/>
        <w:spacing w:before="0" w:beforeAutospacing="0" w:after="0" w:afterAutospacing="0" w:line="360" w:lineRule="atLeast"/>
        <w:jc w:val="center"/>
        <w:rPr>
          <w:rFonts w:ascii="Oswald" w:hAnsi="Oswald"/>
          <w:sz w:val="32"/>
          <w:szCs w:val="32"/>
        </w:rPr>
      </w:pPr>
    </w:p>
    <w:p w14:paraId="1B1462AB" w14:textId="77777777" w:rsidR="00845777" w:rsidRDefault="006B3B59" w:rsidP="00845777">
      <w:pPr>
        <w:pStyle w:val="Heading3"/>
        <w:shd w:val="clear" w:color="auto" w:fill="86D4FF"/>
        <w:spacing w:before="0" w:after="300"/>
        <w:jc w:val="center"/>
        <w:rPr>
          <w:rFonts w:ascii="Oswald" w:hAnsi="Oswald"/>
          <w:b/>
          <w:bCs/>
          <w:sz w:val="45"/>
          <w:szCs w:val="45"/>
        </w:rPr>
      </w:pPr>
      <w:r w:rsidRPr="00481FF0">
        <w:rPr>
          <w:rFonts w:ascii="Oswald" w:hAnsi="Oswald"/>
          <w:sz w:val="32"/>
          <w:szCs w:val="32"/>
        </w:rPr>
        <w:t>Offer a multidisciplinary team of professionals oriented to provide consultancy</w:t>
      </w:r>
      <w:r w:rsidRPr="005B300C">
        <w:rPr>
          <w:rFonts w:ascii="Oswald" w:hAnsi="Oswald"/>
          <w:sz w:val="32"/>
          <w:szCs w:val="32"/>
        </w:rPr>
        <w:t xml:space="preserve"> services of accompaniment and operational continuity for the execution of Software Projects,</w:t>
      </w:r>
      <w:r w:rsidR="000F7A93" w:rsidRPr="000F7A93">
        <w:rPr>
          <w:rFonts w:ascii="Oswald" w:hAnsi="Oswald"/>
          <w:sz w:val="32"/>
          <w:szCs w:val="32"/>
        </w:rPr>
        <w:t xml:space="preserve"> </w:t>
      </w:r>
      <w:r w:rsidR="000F7A93" w:rsidRPr="005B300C">
        <w:rPr>
          <w:rFonts w:ascii="Oswald" w:hAnsi="Oswald"/>
          <w:sz w:val="32"/>
          <w:szCs w:val="32"/>
        </w:rPr>
        <w:t xml:space="preserve">ERP, CRM, MIS, BI, BA, SaaS, PaaS, </w:t>
      </w:r>
      <w:r w:rsidR="000F7A93">
        <w:rPr>
          <w:rFonts w:ascii="Oswald" w:hAnsi="Oswald"/>
          <w:sz w:val="32"/>
          <w:szCs w:val="32"/>
        </w:rPr>
        <w:t xml:space="preserve">and </w:t>
      </w:r>
      <w:r w:rsidR="000F7A93" w:rsidRPr="005B300C">
        <w:rPr>
          <w:rFonts w:ascii="Oswald" w:hAnsi="Oswald"/>
          <w:sz w:val="32"/>
          <w:szCs w:val="32"/>
        </w:rPr>
        <w:t>CS</w:t>
      </w:r>
      <w:r w:rsidR="000F7A93">
        <w:rPr>
          <w:rFonts w:ascii="Oswald" w:hAnsi="Oswald"/>
          <w:sz w:val="32"/>
          <w:szCs w:val="32"/>
        </w:rPr>
        <w:t>D.</w:t>
      </w:r>
      <w:r w:rsidRPr="005B300C">
        <w:rPr>
          <w:rFonts w:ascii="Oswald" w:hAnsi="Oswald"/>
          <w:sz w:val="32"/>
          <w:szCs w:val="32"/>
        </w:rPr>
        <w:br/>
      </w:r>
      <w:r>
        <w:rPr>
          <w:rFonts w:ascii="Lato" w:hAnsi="Lato"/>
          <w:color w:val="26417A"/>
          <w:sz w:val="33"/>
          <w:szCs w:val="33"/>
        </w:rPr>
        <w:br/>
      </w:r>
      <w:r w:rsidR="00845777" w:rsidRPr="000F7A93">
        <w:rPr>
          <w:rFonts w:ascii="Oswald" w:hAnsi="Oswald"/>
          <w:b/>
          <w:bCs/>
          <w:sz w:val="45"/>
          <w:szCs w:val="45"/>
        </w:rPr>
        <w:t>Software and Web Designing Services Factory</w:t>
      </w:r>
    </w:p>
    <w:p w14:paraId="3B6BDF35" w14:textId="781A0A97" w:rsidR="00845777" w:rsidRDefault="00845777" w:rsidP="00845777">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r w:rsidRPr="008E3D9D">
        <w:rPr>
          <w:rFonts w:ascii="Oswald" w:hAnsi="Oswald"/>
          <w:sz w:val="32"/>
          <w:szCs w:val="32"/>
        </w:rPr>
        <w:t xml:space="preserve">Our consultancies in software development and web environments provide full-stack solutions, efficient, reliable, scalable, innovative, of very good acceptance and productivity, </w:t>
      </w:r>
      <w:r>
        <w:rPr>
          <w:rFonts w:ascii="Oswald" w:hAnsi="Oswald"/>
          <w:sz w:val="32"/>
          <w:szCs w:val="32"/>
        </w:rPr>
        <w:t xml:space="preserve">and </w:t>
      </w:r>
      <w:r w:rsidRPr="008E3D9D">
        <w:rPr>
          <w:rFonts w:ascii="Oswald" w:hAnsi="Oswald"/>
          <w:sz w:val="32"/>
          <w:szCs w:val="32"/>
        </w:rPr>
        <w:t xml:space="preserve">adapted to the requirements of interested </w:t>
      </w:r>
      <w:proofErr w:type="gramStart"/>
      <w:r w:rsidRPr="008E3D9D">
        <w:rPr>
          <w:rFonts w:ascii="Oswald" w:hAnsi="Oswald"/>
          <w:sz w:val="32"/>
          <w:szCs w:val="32"/>
        </w:rPr>
        <w:t>parties</w:t>
      </w:r>
      <w:proofErr w:type="gramEnd"/>
    </w:p>
    <w:p w14:paraId="30ED84BB" w14:textId="77777777" w:rsidR="00845777" w:rsidRDefault="00845777" w:rsidP="006B3B59">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p>
    <w:p w14:paraId="4C0DF917" w14:textId="77777777" w:rsidR="00845777" w:rsidRDefault="00845777" w:rsidP="006B3B59">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p>
    <w:p w14:paraId="0CD864B4" w14:textId="2309DA71" w:rsidR="006B3B59" w:rsidRPr="00934C72" w:rsidRDefault="006B3B59" w:rsidP="006B3B59">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r w:rsidRPr="00934C72">
        <w:rPr>
          <w:rFonts w:ascii="Oswald" w:hAnsi="Oswald"/>
          <w:b/>
          <w:bCs/>
          <w:color w:val="1F3763" w:themeColor="accent1" w:themeShade="7F"/>
          <w:sz w:val="45"/>
          <w:szCs w:val="45"/>
        </w:rPr>
        <w:t>Integrated Management Systems Audits</w:t>
      </w:r>
    </w:p>
    <w:p w14:paraId="649C01FD" w14:textId="4C4CE835" w:rsidR="006B3B59" w:rsidRPr="003070B4" w:rsidRDefault="006B3B59" w:rsidP="006B3B59">
      <w:pPr>
        <w:pStyle w:val="NormalWeb"/>
        <w:shd w:val="clear" w:color="auto" w:fill="86D4FF"/>
        <w:spacing w:before="0" w:beforeAutospacing="0" w:after="0" w:afterAutospacing="0" w:line="360" w:lineRule="atLeast"/>
        <w:jc w:val="center"/>
        <w:rPr>
          <w:rFonts w:ascii="Oswald" w:eastAsiaTheme="majorEastAsia" w:hAnsi="Oswald" w:cstheme="majorBidi"/>
          <w:color w:val="1F3763" w:themeColor="accent1" w:themeShade="7F"/>
          <w:sz w:val="32"/>
          <w:szCs w:val="32"/>
        </w:rPr>
      </w:pPr>
      <w:r w:rsidRPr="00634CFB">
        <w:rPr>
          <w:rFonts w:ascii="Oswald" w:eastAsiaTheme="majorEastAsia" w:hAnsi="Oswald" w:cstheme="majorBidi"/>
          <w:color w:val="1F3763" w:themeColor="accent1" w:themeShade="7F"/>
          <w:sz w:val="32"/>
          <w:szCs w:val="32"/>
        </w:rPr>
        <w:t xml:space="preserve">Providing </w:t>
      </w:r>
      <w:r w:rsidRPr="003070B4">
        <w:rPr>
          <w:rFonts w:ascii="Oswald" w:eastAsiaTheme="majorEastAsia" w:hAnsi="Oswald" w:cstheme="majorBidi"/>
          <w:color w:val="1F3763" w:themeColor="accent1" w:themeShade="7F"/>
          <w:sz w:val="32"/>
          <w:szCs w:val="32"/>
        </w:rPr>
        <w:t xml:space="preserve">qualified </w:t>
      </w:r>
      <w:r>
        <w:rPr>
          <w:rFonts w:ascii="Oswald" w:eastAsiaTheme="majorEastAsia" w:hAnsi="Oswald" w:cstheme="majorBidi"/>
          <w:color w:val="1F3763" w:themeColor="accent1" w:themeShade="7F"/>
          <w:sz w:val="32"/>
          <w:szCs w:val="32"/>
        </w:rPr>
        <w:t>expert</w:t>
      </w:r>
      <w:r w:rsidRPr="003070B4">
        <w:rPr>
          <w:rFonts w:ascii="Oswald" w:eastAsiaTheme="majorEastAsia" w:hAnsi="Oswald" w:cstheme="majorBidi"/>
          <w:color w:val="1F3763" w:themeColor="accent1" w:themeShade="7F"/>
          <w:sz w:val="32"/>
          <w:szCs w:val="32"/>
        </w:rPr>
        <w:t xml:space="preserve"> consultants to audit integrated management systems to evaluate business strategies, rules, policies, standards, and other internal and external IT procedures exposed to fraud.</w:t>
      </w:r>
      <w:r w:rsidRPr="003070B4">
        <w:rPr>
          <w:rFonts w:ascii="Oswald" w:eastAsiaTheme="majorEastAsia" w:hAnsi="Oswald" w:cstheme="majorBidi"/>
          <w:color w:val="1F3763" w:themeColor="accent1" w:themeShade="7F"/>
          <w:sz w:val="32"/>
          <w:szCs w:val="32"/>
        </w:rPr>
        <w:br/>
      </w:r>
    </w:p>
    <w:p w14:paraId="4F65FD97" w14:textId="77777777" w:rsidR="00857DB2" w:rsidRPr="00857DB2" w:rsidRDefault="00857DB2" w:rsidP="00857DB2">
      <w:pPr>
        <w:pStyle w:val="Heading3"/>
        <w:shd w:val="clear" w:color="auto" w:fill="86D4FF"/>
        <w:spacing w:after="300"/>
        <w:jc w:val="center"/>
        <w:rPr>
          <w:rFonts w:ascii="Oswald" w:hAnsi="Oswald"/>
          <w:b/>
          <w:bCs/>
          <w:sz w:val="45"/>
          <w:szCs w:val="45"/>
        </w:rPr>
      </w:pPr>
      <w:r w:rsidRPr="00857DB2">
        <w:rPr>
          <w:rFonts w:ascii="Oswald" w:hAnsi="Oswald"/>
          <w:b/>
          <w:bCs/>
          <w:sz w:val="45"/>
          <w:szCs w:val="45"/>
        </w:rPr>
        <w:t>Organization and Business Technology</w:t>
      </w:r>
    </w:p>
    <w:p w14:paraId="593F1A86" w14:textId="77777777" w:rsidR="00845777" w:rsidRDefault="00857DB2" w:rsidP="00845777">
      <w:pPr>
        <w:pStyle w:val="Heading3"/>
        <w:shd w:val="clear" w:color="auto" w:fill="86D4FF"/>
        <w:spacing w:before="0" w:after="300"/>
        <w:jc w:val="center"/>
        <w:rPr>
          <w:rFonts w:ascii="Oswald" w:hAnsi="Oswald"/>
          <w:b/>
          <w:bCs/>
          <w:sz w:val="45"/>
          <w:szCs w:val="45"/>
        </w:rPr>
      </w:pPr>
      <w:r w:rsidRPr="00857DB2">
        <w:rPr>
          <w:rFonts w:ascii="Oswald" w:hAnsi="Oswald"/>
          <w:b/>
          <w:bCs/>
          <w:sz w:val="45"/>
          <w:szCs w:val="45"/>
        </w:rPr>
        <w:t xml:space="preserve"> </w:t>
      </w:r>
      <w:r>
        <w:rPr>
          <w:rFonts w:ascii="Oswald" w:hAnsi="Oswald"/>
          <w:sz w:val="32"/>
          <w:szCs w:val="32"/>
        </w:rPr>
        <w:t>E</w:t>
      </w:r>
      <w:r w:rsidRPr="00857DB2">
        <w:rPr>
          <w:rFonts w:ascii="Oswald" w:hAnsi="Oswald"/>
          <w:sz w:val="32"/>
          <w:szCs w:val="32"/>
        </w:rPr>
        <w:t xml:space="preserve">valuate the technical-organizational management of the company to face the commitment to improve its productivity and work performance </w:t>
      </w:r>
      <w:r>
        <w:rPr>
          <w:rFonts w:ascii="Oswald" w:hAnsi="Oswald"/>
          <w:sz w:val="32"/>
          <w:szCs w:val="32"/>
        </w:rPr>
        <w:t xml:space="preserve">and </w:t>
      </w:r>
      <w:r w:rsidRPr="00857DB2">
        <w:rPr>
          <w:rFonts w:ascii="Oswald" w:hAnsi="Oswald"/>
          <w:sz w:val="32"/>
          <w:szCs w:val="32"/>
        </w:rPr>
        <w:t>its willingness to confront changes in policies, strategies</w:t>
      </w:r>
      <w:r>
        <w:rPr>
          <w:rFonts w:ascii="Oswald" w:hAnsi="Oswald"/>
          <w:sz w:val="32"/>
          <w:szCs w:val="32"/>
        </w:rPr>
        <w:t>,</w:t>
      </w:r>
      <w:r w:rsidRPr="00857DB2">
        <w:rPr>
          <w:rFonts w:ascii="Oswald" w:hAnsi="Oswald"/>
          <w:sz w:val="32"/>
          <w:szCs w:val="32"/>
        </w:rPr>
        <w:t xml:space="preserve"> and integration with the environment.</w:t>
      </w:r>
      <w:r w:rsidR="00845777" w:rsidRPr="00845777">
        <w:rPr>
          <w:rFonts w:ascii="Oswald" w:hAnsi="Oswald"/>
          <w:b/>
          <w:bCs/>
          <w:sz w:val="45"/>
          <w:szCs w:val="45"/>
        </w:rPr>
        <w:t xml:space="preserve"> </w:t>
      </w:r>
    </w:p>
    <w:p w14:paraId="6FCF7F5F" w14:textId="4074BB38" w:rsidR="00845777" w:rsidRPr="00934C72" w:rsidRDefault="00845777" w:rsidP="00845777">
      <w:pPr>
        <w:pStyle w:val="Heading3"/>
        <w:shd w:val="clear" w:color="auto" w:fill="86D4FF"/>
        <w:spacing w:before="0" w:after="300"/>
        <w:jc w:val="center"/>
        <w:rPr>
          <w:rFonts w:ascii="Oswald" w:hAnsi="Oswald"/>
          <w:b/>
          <w:bCs/>
          <w:sz w:val="45"/>
          <w:szCs w:val="45"/>
        </w:rPr>
      </w:pPr>
      <w:r w:rsidRPr="00934C72">
        <w:rPr>
          <w:rFonts w:ascii="Oswald" w:hAnsi="Oswald"/>
          <w:b/>
          <w:bCs/>
          <w:sz w:val="45"/>
          <w:szCs w:val="45"/>
        </w:rPr>
        <w:t>Education and Training Programs</w:t>
      </w:r>
    </w:p>
    <w:p w14:paraId="06565394" w14:textId="77777777" w:rsidR="00845777" w:rsidRDefault="00845777" w:rsidP="00845777">
      <w:pPr>
        <w:pStyle w:val="NormalWeb"/>
        <w:shd w:val="clear" w:color="auto" w:fill="86D4FF"/>
        <w:spacing w:before="0" w:beforeAutospacing="0" w:after="0" w:afterAutospacing="0" w:line="360" w:lineRule="atLeast"/>
        <w:jc w:val="center"/>
        <w:rPr>
          <w:rFonts w:ascii="Oswald" w:eastAsiaTheme="majorEastAsia" w:hAnsi="Oswald" w:cstheme="majorBidi"/>
          <w:color w:val="1F3763" w:themeColor="accent1" w:themeShade="7F"/>
          <w:sz w:val="32"/>
          <w:szCs w:val="32"/>
        </w:rPr>
      </w:pPr>
      <w:r w:rsidRPr="003070B4">
        <w:rPr>
          <w:rFonts w:ascii="Oswald" w:eastAsiaTheme="majorEastAsia" w:hAnsi="Oswald" w:cstheme="majorBidi"/>
          <w:color w:val="1F3763" w:themeColor="accent1" w:themeShade="7F"/>
          <w:sz w:val="32"/>
          <w:szCs w:val="32"/>
        </w:rPr>
        <w:t>Our job training programs are a continuous learning guide and</w:t>
      </w:r>
      <w:r w:rsidRPr="003070B4">
        <w:rPr>
          <w:rFonts w:ascii="Oswald" w:eastAsiaTheme="majorEastAsia" w:hAnsi="Oswald" w:cstheme="majorBidi"/>
          <w:color w:val="1F3763" w:themeColor="accent1" w:themeShade="7F"/>
          <w:sz w:val="32"/>
          <w:szCs w:val="32"/>
        </w:rPr>
        <w:br/>
        <w:t xml:space="preserve">prepare workers to perform regular tasks with </w:t>
      </w:r>
      <w:r>
        <w:rPr>
          <w:rFonts w:ascii="Oswald" w:eastAsiaTheme="majorEastAsia" w:hAnsi="Oswald" w:cstheme="majorBidi"/>
          <w:color w:val="1F3763" w:themeColor="accent1" w:themeShade="7F"/>
          <w:sz w:val="32"/>
          <w:szCs w:val="32"/>
        </w:rPr>
        <w:t>high</w:t>
      </w:r>
      <w:r w:rsidRPr="003070B4">
        <w:rPr>
          <w:rFonts w:ascii="Oswald" w:eastAsiaTheme="majorEastAsia" w:hAnsi="Oswald" w:cstheme="majorBidi"/>
          <w:color w:val="1F3763" w:themeColor="accent1" w:themeShade="7F"/>
          <w:sz w:val="32"/>
          <w:szCs w:val="32"/>
        </w:rPr>
        <w:t xml:space="preserve"> skill and knowledge according to their position</w:t>
      </w:r>
      <w:r w:rsidRPr="00634CFB">
        <w:rPr>
          <w:rFonts w:ascii="Oswald" w:eastAsiaTheme="majorEastAsia" w:hAnsi="Oswald" w:cstheme="majorBidi"/>
          <w:color w:val="1F3763" w:themeColor="accent1" w:themeShade="7F"/>
          <w:sz w:val="32"/>
          <w:szCs w:val="32"/>
        </w:rPr>
        <w:t xml:space="preserve"> </w:t>
      </w:r>
      <w:r w:rsidRPr="003070B4">
        <w:rPr>
          <w:rFonts w:ascii="Oswald" w:eastAsiaTheme="majorEastAsia" w:hAnsi="Oswald" w:cstheme="majorBidi"/>
          <w:color w:val="1F3763" w:themeColor="accent1" w:themeShade="7F"/>
          <w:sz w:val="32"/>
          <w:szCs w:val="32"/>
        </w:rPr>
        <w:t>job.</w:t>
      </w:r>
    </w:p>
    <w:p w14:paraId="7B6F3E94" w14:textId="38D1162E" w:rsidR="006B3B59" w:rsidRDefault="006B3B59" w:rsidP="00857DB2">
      <w:pPr>
        <w:pStyle w:val="Heading3"/>
        <w:shd w:val="clear" w:color="auto" w:fill="86D4FF"/>
        <w:spacing w:before="0" w:after="300"/>
        <w:jc w:val="center"/>
        <w:rPr>
          <w:rFonts w:ascii="Oswald" w:hAnsi="Oswald"/>
          <w:sz w:val="32"/>
          <w:szCs w:val="32"/>
        </w:rPr>
      </w:pPr>
    </w:p>
    <w:p w14:paraId="47E9CFA3" w14:textId="77777777" w:rsidR="00845777" w:rsidRPr="00845777" w:rsidRDefault="00845777" w:rsidP="00845777"/>
    <w:p w14:paraId="6A49348C" w14:textId="77777777" w:rsidR="00845777" w:rsidRPr="00845777" w:rsidRDefault="00845777" w:rsidP="00845777"/>
    <w:p w14:paraId="54BB4688" w14:textId="77777777" w:rsidR="00845777" w:rsidRPr="00845777" w:rsidRDefault="00845777" w:rsidP="00845777"/>
    <w:p w14:paraId="049CDDFF" w14:textId="77777777" w:rsidR="00345DE1" w:rsidRPr="00857DB2" w:rsidRDefault="00345DE1" w:rsidP="00345DE1"/>
    <w:p w14:paraId="5C06580F" w14:textId="77777777" w:rsidR="00345DE1" w:rsidRPr="00857DB2" w:rsidRDefault="00345DE1" w:rsidP="00345DE1"/>
    <w:p w14:paraId="4928486B" w14:textId="77777777" w:rsidR="00345DE1" w:rsidRPr="00857DB2" w:rsidRDefault="00345DE1" w:rsidP="00407E9F">
      <w:pPr>
        <w:shd w:val="clear" w:color="auto" w:fill="FFFFFF"/>
        <w:tabs>
          <w:tab w:val="left" w:pos="9000"/>
        </w:tabs>
        <w:spacing w:after="0" w:line="360" w:lineRule="auto"/>
        <w:ind w:left="-180" w:right="-540"/>
        <w:rPr>
          <w:rFonts w:ascii="Arial" w:eastAsia="Times New Roman" w:hAnsi="Arial" w:cs="Arial"/>
          <w:color w:val="222222"/>
        </w:rPr>
      </w:pPr>
    </w:p>
    <w:p w14:paraId="366080E6" w14:textId="5E3B641E" w:rsidR="00C92948" w:rsidRPr="002D3D53" w:rsidRDefault="00C92948" w:rsidP="00C92948">
      <w:pPr>
        <w:shd w:val="clear" w:color="auto" w:fill="FFFFFF"/>
        <w:rPr>
          <w:rFonts w:ascii="Segoe UI" w:hAnsi="Segoe UI" w:cs="Segoe UI"/>
          <w:color w:val="28303D"/>
          <w:sz w:val="30"/>
          <w:szCs w:val="30"/>
        </w:rPr>
      </w:pPr>
      <w:r w:rsidRPr="002D3D53">
        <w:rPr>
          <w:rFonts w:ascii="Segoe UI" w:hAnsi="Segoe UI" w:cs="Segoe UI"/>
          <w:color w:val="28303D"/>
          <w:sz w:val="30"/>
          <w:szCs w:val="30"/>
        </w:rPr>
        <w:t xml:space="preserve">Modulo </w:t>
      </w:r>
      <w:r w:rsidR="0035639A" w:rsidRPr="002D3D53">
        <w:rPr>
          <w:rFonts w:ascii="Segoe UI" w:hAnsi="Segoe UI" w:cs="Segoe UI"/>
          <w:color w:val="28303D"/>
          <w:sz w:val="30"/>
          <w:szCs w:val="30"/>
        </w:rPr>
        <w:t>3</w:t>
      </w:r>
      <w:r w:rsidRPr="002D3D53">
        <w:rPr>
          <w:rFonts w:ascii="Segoe UI" w:hAnsi="Segoe UI" w:cs="Segoe UI"/>
          <w:color w:val="28303D"/>
          <w:sz w:val="30"/>
          <w:szCs w:val="30"/>
        </w:rPr>
        <w:t>:</w:t>
      </w:r>
      <w:r w:rsidRPr="002D3D53">
        <w:rPr>
          <w:rFonts w:ascii="Arial" w:hAnsi="Arial" w:cs="Arial"/>
          <w:bCs/>
        </w:rPr>
        <w:t xml:space="preserve"> </w:t>
      </w:r>
    </w:p>
    <w:p w14:paraId="49F006D8" w14:textId="6F4818E2" w:rsidR="00857DB2" w:rsidRDefault="00857DB2" w:rsidP="00857DB2">
      <w:pPr>
        <w:pStyle w:val="NoSpacing"/>
        <w:ind w:left="2700" w:hanging="2700"/>
        <w:jc w:val="both"/>
        <w:rPr>
          <w:sz w:val="32"/>
          <w:szCs w:val="32"/>
        </w:rPr>
      </w:pPr>
      <w:r w:rsidRPr="00857DB2">
        <w:rPr>
          <w:sz w:val="32"/>
          <w:szCs w:val="32"/>
        </w:rPr>
        <w:lastRenderedPageBreak/>
        <w:t xml:space="preserve">Conform a Multidisciplinary and Multicultural Team aligned with  </w:t>
      </w:r>
      <w:r>
        <w:rPr>
          <w:sz w:val="32"/>
          <w:szCs w:val="32"/>
        </w:rPr>
        <w:t xml:space="preserve">  </w:t>
      </w:r>
      <w:r w:rsidRPr="00857DB2">
        <w:rPr>
          <w:sz w:val="32"/>
          <w:szCs w:val="32"/>
        </w:rPr>
        <w:t>Technical and Social Values</w:t>
      </w:r>
    </w:p>
    <w:p w14:paraId="1BF6AF49" w14:textId="74BD0403" w:rsidR="00857DB2" w:rsidRDefault="00857DB2" w:rsidP="00857DB2">
      <w:pPr>
        <w:pStyle w:val="NoSpacing"/>
        <w:jc w:val="both"/>
      </w:pPr>
      <w:r w:rsidRPr="00857DB2">
        <w:br/>
      </w:r>
      <w:r>
        <w:br/>
        <w:t xml:space="preserve"> </w:t>
      </w:r>
      <w:r w:rsidR="002D3D53">
        <w:t>F</w:t>
      </w:r>
      <w:r>
        <w:t>orm a team of talented people trained under excellent continuous training and teaching methods, aligned with technical and social values, and capable of interacting with the community where CIDESA GROUP lives.</w:t>
      </w:r>
    </w:p>
    <w:p w14:paraId="1D3379F9" w14:textId="4B2BBCFA" w:rsidR="00EA01BD" w:rsidRDefault="00857DB2" w:rsidP="00857DB2">
      <w:pPr>
        <w:pStyle w:val="NoSpacing"/>
        <w:jc w:val="both"/>
      </w:pPr>
      <w:r>
        <w:br/>
        <w:t>Aware of the help we have to provide, we have proposed to form work teams integrated by people from both sides to improve the technical and human company-community relations</w:t>
      </w:r>
      <w:r w:rsidR="00AB307B">
        <w:t>.</w:t>
      </w:r>
    </w:p>
    <w:p w14:paraId="702FCD89" w14:textId="77777777" w:rsidR="007E1AE5" w:rsidRDefault="007E1AE5" w:rsidP="00857DB2">
      <w:pPr>
        <w:pStyle w:val="NoSpacing"/>
        <w:jc w:val="both"/>
      </w:pPr>
    </w:p>
    <w:p w14:paraId="617AF3EF" w14:textId="77777777" w:rsidR="009F2CF3" w:rsidRDefault="00AB307B" w:rsidP="00857DB2">
      <w:pPr>
        <w:pStyle w:val="NoSpacing"/>
        <w:jc w:val="both"/>
      </w:pPr>
      <w:r>
        <w:t>E</w:t>
      </w:r>
      <w:r w:rsidR="00857DB2">
        <w:t xml:space="preserve">stablish communication channels to deal with </w:t>
      </w:r>
      <w:r w:rsidR="00EA01BD">
        <w:t>joint</w:t>
      </w:r>
      <w:r w:rsidR="00857DB2">
        <w:t xml:space="preserve"> problems and their possible solution</w:t>
      </w:r>
      <w:r w:rsidR="000C360F">
        <w:t>s</w:t>
      </w:r>
      <w:r w:rsidR="00857DB2">
        <w:t>, mak</w:t>
      </w:r>
      <w:r w:rsidR="000C360F">
        <w:t>e</w:t>
      </w:r>
      <w:r w:rsidR="00857DB2">
        <w:t xml:space="preserve"> mutual commitments to explore the technical skills and knowledge of the people, bring together the strengths of one and the other in search of the same objectives</w:t>
      </w:r>
      <w:r w:rsidR="009F2CF3">
        <w:t>,</w:t>
      </w:r>
      <w:r w:rsidR="00857DB2">
        <w:t xml:space="preserve"> and lay the foundation to promote sustainable alliances in a harmonious climate.</w:t>
      </w:r>
    </w:p>
    <w:p w14:paraId="150724A7" w14:textId="2266EC10" w:rsidR="00345DE1" w:rsidRPr="00857DB2" w:rsidRDefault="00857DB2" w:rsidP="00857DB2">
      <w:pPr>
        <w:pStyle w:val="NoSpacing"/>
        <w:jc w:val="both"/>
        <w:rPr>
          <w:rFonts w:ascii="Arial" w:hAnsi="Arial" w:cs="Arial"/>
          <w:bCs/>
        </w:rPr>
      </w:pPr>
      <w:r>
        <w:br/>
      </w:r>
      <w:r>
        <w:br/>
      </w:r>
    </w:p>
    <w:p w14:paraId="7632125D" w14:textId="009B1BCD" w:rsidR="0035639A" w:rsidRPr="001E76A4" w:rsidRDefault="0035639A" w:rsidP="0035639A">
      <w:pPr>
        <w:shd w:val="clear" w:color="auto" w:fill="FFFFFF"/>
        <w:rPr>
          <w:rFonts w:ascii="Segoe UI" w:hAnsi="Segoe UI" w:cs="Segoe UI"/>
          <w:color w:val="28303D"/>
          <w:sz w:val="30"/>
          <w:szCs w:val="30"/>
        </w:rPr>
      </w:pPr>
      <w:r w:rsidRPr="001E76A4">
        <w:rPr>
          <w:rFonts w:ascii="Segoe UI" w:hAnsi="Segoe UI" w:cs="Segoe UI"/>
          <w:color w:val="28303D"/>
          <w:sz w:val="30"/>
          <w:szCs w:val="30"/>
        </w:rPr>
        <w:t>Modulo 4:</w:t>
      </w:r>
      <w:r w:rsidRPr="001E76A4">
        <w:rPr>
          <w:rFonts w:ascii="Arial" w:hAnsi="Arial" w:cs="Arial"/>
          <w:bCs/>
        </w:rPr>
        <w:t xml:space="preserve"> </w:t>
      </w:r>
    </w:p>
    <w:p w14:paraId="5839401E" w14:textId="77777777" w:rsidR="00A86A12" w:rsidRPr="001E76A4" w:rsidRDefault="00A86A12" w:rsidP="00345DE1">
      <w:pPr>
        <w:shd w:val="clear" w:color="auto" w:fill="FFFFFF"/>
        <w:tabs>
          <w:tab w:val="left" w:pos="9000"/>
        </w:tabs>
        <w:spacing w:after="0" w:line="360" w:lineRule="auto"/>
        <w:ind w:left="-180" w:right="-540"/>
        <w:rPr>
          <w:rFonts w:ascii="Arial" w:hAnsi="Arial" w:cs="Arial"/>
          <w:bCs/>
        </w:rPr>
      </w:pPr>
    </w:p>
    <w:p w14:paraId="1A21447B" w14:textId="77777777" w:rsidR="001E76A4" w:rsidRPr="001E76A4" w:rsidRDefault="001E76A4" w:rsidP="001E76A4">
      <w:pPr>
        <w:pStyle w:val="ListParagraph"/>
        <w:ind w:right="-270"/>
        <w:jc w:val="center"/>
        <w:rPr>
          <w:rFonts w:ascii="Arial" w:eastAsia="Times New Roman" w:hAnsi="Arial" w:cs="Arial"/>
          <w:color w:val="222222"/>
          <w:sz w:val="44"/>
          <w:szCs w:val="44"/>
        </w:rPr>
      </w:pPr>
      <w:r w:rsidRPr="001E76A4">
        <w:rPr>
          <w:rFonts w:ascii="Arial" w:eastAsia="Times New Roman" w:hAnsi="Arial" w:cs="Arial"/>
          <w:color w:val="222222"/>
          <w:sz w:val="44"/>
          <w:szCs w:val="44"/>
        </w:rPr>
        <w:t>Together We Can Find Business Solutions to Tackle Important Challenges</w:t>
      </w:r>
    </w:p>
    <w:p w14:paraId="34E0D9FC" w14:textId="094CD244" w:rsidR="001E76A4" w:rsidRPr="001E76A4" w:rsidRDefault="001E76A4" w:rsidP="001E76A4">
      <w:pPr>
        <w:pStyle w:val="ListParagraph"/>
        <w:ind w:right="-270"/>
        <w:jc w:val="center"/>
        <w:rPr>
          <w:rFonts w:ascii="Arial" w:eastAsia="Times New Roman" w:hAnsi="Arial" w:cs="Arial"/>
          <w:color w:val="222222"/>
          <w:sz w:val="44"/>
          <w:szCs w:val="44"/>
        </w:rPr>
      </w:pPr>
      <w:r w:rsidRPr="001E76A4">
        <w:rPr>
          <w:rFonts w:ascii="Arial" w:eastAsia="Times New Roman" w:hAnsi="Arial" w:cs="Arial"/>
          <w:color w:val="222222"/>
          <w:sz w:val="44"/>
          <w:szCs w:val="44"/>
        </w:rPr>
        <w:t>Become One of Our Success Partners</w:t>
      </w:r>
    </w:p>
    <w:p w14:paraId="0FFA4A46" w14:textId="77777777" w:rsidR="00AA2D64" w:rsidRPr="001E76A4" w:rsidRDefault="00AA2D64" w:rsidP="00D024CD">
      <w:pPr>
        <w:pStyle w:val="ListParagraph"/>
        <w:ind w:right="-270"/>
        <w:jc w:val="center"/>
        <w:rPr>
          <w:rFonts w:ascii="Lato" w:eastAsia="Times New Roman" w:hAnsi="Lato" w:cs="Times New Roman"/>
          <w:sz w:val="30"/>
          <w:szCs w:val="30"/>
        </w:rPr>
      </w:pPr>
    </w:p>
    <w:p w14:paraId="6CF0AAD0" w14:textId="77777777" w:rsidR="00AA2D64" w:rsidRPr="001E76A4" w:rsidRDefault="00AA2D64" w:rsidP="00D024CD">
      <w:pPr>
        <w:pStyle w:val="ListParagraph"/>
        <w:ind w:right="-270"/>
        <w:jc w:val="center"/>
        <w:rPr>
          <w:rFonts w:ascii="Lato" w:eastAsia="Times New Roman" w:hAnsi="Lato" w:cs="Times New Roman"/>
          <w:sz w:val="30"/>
          <w:szCs w:val="30"/>
        </w:rPr>
      </w:pPr>
    </w:p>
    <w:p w14:paraId="1520892D" w14:textId="77777777" w:rsidR="00AA2D64" w:rsidRPr="001E76A4" w:rsidRDefault="00AA2D64" w:rsidP="00D024CD">
      <w:pPr>
        <w:pStyle w:val="ListParagraph"/>
        <w:ind w:right="-270"/>
        <w:jc w:val="center"/>
        <w:rPr>
          <w:rFonts w:ascii="Lato" w:eastAsia="Times New Roman" w:hAnsi="Lato" w:cs="Times New Roman"/>
          <w:sz w:val="30"/>
          <w:szCs w:val="30"/>
        </w:rPr>
      </w:pPr>
    </w:p>
    <w:p w14:paraId="59862FA2" w14:textId="7DD7B7F0" w:rsidR="0035639A" w:rsidRPr="0035639A" w:rsidRDefault="0035639A" w:rsidP="0035639A">
      <w:pPr>
        <w:shd w:val="clear" w:color="auto" w:fill="FFFFFF"/>
        <w:rPr>
          <w:rFonts w:ascii="Segoe UI" w:hAnsi="Segoe UI" w:cs="Segoe UI"/>
          <w:color w:val="28303D"/>
          <w:sz w:val="30"/>
          <w:szCs w:val="30"/>
        </w:rPr>
      </w:pPr>
      <w:r w:rsidRPr="0035639A">
        <w:rPr>
          <w:rFonts w:ascii="Segoe UI" w:hAnsi="Segoe UI" w:cs="Segoe UI"/>
          <w:color w:val="28303D"/>
          <w:sz w:val="30"/>
          <w:szCs w:val="30"/>
        </w:rPr>
        <w:t xml:space="preserve">Modulo </w:t>
      </w:r>
      <w:r>
        <w:rPr>
          <w:rFonts w:ascii="Segoe UI" w:hAnsi="Segoe UI" w:cs="Segoe UI"/>
          <w:color w:val="28303D"/>
          <w:sz w:val="30"/>
          <w:szCs w:val="30"/>
        </w:rPr>
        <w:t>5</w:t>
      </w:r>
      <w:r w:rsidRPr="0035639A">
        <w:rPr>
          <w:rFonts w:ascii="Segoe UI" w:hAnsi="Segoe UI" w:cs="Segoe UI"/>
          <w:color w:val="28303D"/>
          <w:sz w:val="30"/>
          <w:szCs w:val="30"/>
        </w:rPr>
        <w:t>:</w:t>
      </w:r>
      <w:r w:rsidRPr="0035639A">
        <w:rPr>
          <w:rFonts w:ascii="Arial" w:hAnsi="Arial" w:cs="Arial"/>
          <w:bCs/>
        </w:rPr>
        <w:t xml:space="preserve"> </w:t>
      </w:r>
    </w:p>
    <w:p w14:paraId="29B84B8A" w14:textId="31436C44" w:rsidR="00AA2D64" w:rsidRPr="0035639A" w:rsidRDefault="00AA2D64" w:rsidP="0035639A">
      <w:pPr>
        <w:shd w:val="clear" w:color="auto" w:fill="FFFFFF"/>
        <w:ind w:left="720"/>
        <w:rPr>
          <w:rFonts w:ascii="Arial" w:eastAsia="Times New Roman" w:hAnsi="Arial" w:cs="Arial"/>
          <w:color w:val="222222"/>
          <w:sz w:val="44"/>
          <w:szCs w:val="44"/>
        </w:rPr>
      </w:pPr>
      <w:r w:rsidRPr="0035639A">
        <w:rPr>
          <w:rFonts w:ascii="Arial" w:eastAsia="Times New Roman" w:hAnsi="Arial" w:cs="Arial"/>
          <w:color w:val="222222"/>
          <w:sz w:val="44"/>
          <w:szCs w:val="44"/>
        </w:rPr>
        <w:t>Keeping the customer informed of our advances in information technology is our best investment</w:t>
      </w:r>
    </w:p>
    <w:p w14:paraId="7EB487B2" w14:textId="77777777" w:rsidR="00970385" w:rsidRDefault="00970385" w:rsidP="00AA2D64">
      <w:pPr>
        <w:pStyle w:val="ListParagraph"/>
        <w:ind w:right="-270"/>
        <w:jc w:val="center"/>
        <w:rPr>
          <w:rFonts w:ascii="Arial" w:eastAsia="Times New Roman" w:hAnsi="Arial" w:cs="Arial"/>
          <w:color w:val="222222"/>
          <w:sz w:val="44"/>
          <w:szCs w:val="44"/>
        </w:rPr>
      </w:pPr>
    </w:p>
    <w:p w14:paraId="5868F2BE" w14:textId="419756D1" w:rsidR="00970385" w:rsidRPr="000748A3" w:rsidRDefault="00970385" w:rsidP="00970385">
      <w:pPr>
        <w:pStyle w:val="ListParagraph"/>
        <w:ind w:right="-270"/>
        <w:rPr>
          <w:rFonts w:ascii="Arial" w:eastAsia="Times New Roman" w:hAnsi="Arial" w:cs="Arial"/>
          <w:color w:val="FF0000"/>
          <w:sz w:val="44"/>
          <w:szCs w:val="44"/>
        </w:rPr>
      </w:pPr>
      <w:r w:rsidRPr="000748A3">
        <w:rPr>
          <w:rFonts w:ascii="Arial" w:eastAsia="Times New Roman" w:hAnsi="Arial" w:cs="Arial"/>
          <w:color w:val="FF0000"/>
          <w:sz w:val="44"/>
          <w:szCs w:val="44"/>
        </w:rPr>
        <w:t xml:space="preserve">Modulo: </w:t>
      </w:r>
      <w:proofErr w:type="spellStart"/>
      <w:r w:rsidRPr="000748A3">
        <w:rPr>
          <w:rFonts w:ascii="Arial" w:eastAsia="Times New Roman" w:hAnsi="Arial" w:cs="Arial"/>
          <w:color w:val="FF0000"/>
          <w:sz w:val="44"/>
          <w:szCs w:val="44"/>
        </w:rPr>
        <w:t>Servicios</w:t>
      </w:r>
      <w:proofErr w:type="spellEnd"/>
    </w:p>
    <w:p w14:paraId="0F69B094" w14:textId="77777777" w:rsidR="00970385" w:rsidRPr="0035639A" w:rsidRDefault="00970385" w:rsidP="00AA2D64">
      <w:pPr>
        <w:pStyle w:val="ListParagraph"/>
        <w:ind w:right="-270"/>
        <w:jc w:val="center"/>
        <w:rPr>
          <w:rFonts w:ascii="Arial" w:eastAsia="Times New Roman" w:hAnsi="Arial" w:cs="Arial"/>
          <w:color w:val="222222"/>
          <w:sz w:val="44"/>
          <w:szCs w:val="44"/>
        </w:rPr>
      </w:pPr>
    </w:p>
    <w:p w14:paraId="5CF604D7" w14:textId="77777777" w:rsidR="00834E47" w:rsidRDefault="00834E47" w:rsidP="000748A3">
      <w:pPr>
        <w:jc w:val="center"/>
        <w:rPr>
          <w:sz w:val="48"/>
          <w:szCs w:val="48"/>
        </w:rPr>
      </w:pPr>
    </w:p>
    <w:p w14:paraId="4C3588D2" w14:textId="77777777" w:rsidR="00834E47" w:rsidRDefault="00834E47" w:rsidP="00834E47">
      <w:pPr>
        <w:jc w:val="center"/>
        <w:rPr>
          <w:sz w:val="36"/>
          <w:szCs w:val="36"/>
        </w:rPr>
      </w:pPr>
      <w:r w:rsidRPr="00834E47">
        <w:rPr>
          <w:sz w:val="36"/>
          <w:szCs w:val="36"/>
        </w:rPr>
        <w:t xml:space="preserve">Our goal is your satisfaction, let's </w:t>
      </w:r>
      <w:proofErr w:type="gramStart"/>
      <w:r w:rsidRPr="00834E47">
        <w:rPr>
          <w:sz w:val="36"/>
          <w:szCs w:val="36"/>
        </w:rPr>
        <w:t>succeed !</w:t>
      </w:r>
      <w:proofErr w:type="gramEnd"/>
    </w:p>
    <w:p w14:paraId="243824AD" w14:textId="7CB747BC" w:rsidR="00834E47" w:rsidRPr="00834E47" w:rsidRDefault="00834E47" w:rsidP="00834E47">
      <w:pPr>
        <w:rPr>
          <w:sz w:val="36"/>
          <w:szCs w:val="36"/>
        </w:rPr>
      </w:pPr>
      <w:r>
        <w:rPr>
          <w:color w:val="FF0000"/>
          <w:sz w:val="36"/>
          <w:szCs w:val="36"/>
        </w:rPr>
        <w:t xml:space="preserve"> </w:t>
      </w:r>
    </w:p>
    <w:p w14:paraId="6956B918" w14:textId="77777777" w:rsidR="00834E47" w:rsidRPr="00B91DBB" w:rsidRDefault="00834E47" w:rsidP="00834E47">
      <w:pPr>
        <w:pStyle w:val="NormalWeb"/>
        <w:shd w:val="clear" w:color="auto" w:fill="86D4FF"/>
        <w:spacing w:before="0" w:beforeAutospacing="0" w:after="0" w:afterAutospacing="0" w:line="360" w:lineRule="atLeast"/>
        <w:jc w:val="center"/>
        <w:rPr>
          <w:rFonts w:ascii="Oswald" w:hAnsi="Oswald"/>
          <w:b/>
          <w:bCs/>
          <w:color w:val="1F3763" w:themeColor="accent1" w:themeShade="7F"/>
          <w:sz w:val="45"/>
          <w:szCs w:val="45"/>
        </w:rPr>
      </w:pPr>
      <w:r w:rsidRPr="00B91DBB">
        <w:rPr>
          <w:rFonts w:ascii="Oswald" w:hAnsi="Oswald"/>
          <w:b/>
          <w:bCs/>
          <w:color w:val="1F3763" w:themeColor="accent1" w:themeShade="7F"/>
          <w:sz w:val="45"/>
          <w:szCs w:val="45"/>
        </w:rPr>
        <w:t>Recruitment, Selection, and Hiring of Personnel</w:t>
      </w:r>
    </w:p>
    <w:p w14:paraId="1DF64F17" w14:textId="6524984D" w:rsidR="000748A3" w:rsidRDefault="00210CF0" w:rsidP="000748A3">
      <w:pPr>
        <w:jc w:val="center"/>
      </w:pPr>
      <w:r>
        <w:br/>
      </w:r>
      <w:r>
        <w:br/>
      </w:r>
    </w:p>
    <w:p w14:paraId="2F093D82" w14:textId="5EFFFF69" w:rsidR="007E45E8" w:rsidRDefault="00210CF0" w:rsidP="000748A3">
      <w:r>
        <w:t xml:space="preserve">Business organizations </w:t>
      </w:r>
      <w:r w:rsidR="00456532">
        <w:t>must</w:t>
      </w:r>
      <w:r>
        <w:t xml:space="preserve"> automate their organizational procedures to face the economic variables and technological challenges of the moment, produce </w:t>
      </w:r>
      <w:r w:rsidR="00456532">
        <w:t>help</w:t>
      </w:r>
      <w:r>
        <w:t>ful information to identify new business opportunities, solve problems</w:t>
      </w:r>
      <w:r w:rsidR="00456532">
        <w:t>,</w:t>
      </w:r>
      <w:r>
        <w:t xml:space="preserve"> and make decisions on the spot. To have specialized personnel and modernize customer, public</w:t>
      </w:r>
      <w:r w:rsidR="00456532">
        <w:t>,</w:t>
      </w:r>
      <w:r>
        <w:t xml:space="preserve"> and supplier service processes to achieve sustainable competitive advantages.</w:t>
      </w:r>
    </w:p>
    <w:p w14:paraId="00D97BDA" w14:textId="405B9003" w:rsidR="007E45E8" w:rsidRDefault="00834E47" w:rsidP="00970385">
      <w:r w:rsidRPr="00834E47">
        <w:t>Analyzing the previous paragraph</w:t>
      </w:r>
      <w:r w:rsidR="00210CF0">
        <w:t xml:space="preserve"> and the opportunity to collaborate with the productive sector, offer </w:t>
      </w:r>
      <w:r>
        <w:t>to consult</w:t>
      </w:r>
      <w:r w:rsidR="00210CF0">
        <w:t xml:space="preserve"> services for </w:t>
      </w:r>
      <w:r>
        <w:t>recruiting, selecting, and hiring</w:t>
      </w:r>
      <w:r w:rsidR="00210CF0">
        <w:t xml:space="preserve"> personnel </w:t>
      </w:r>
      <w:r>
        <w:t>compos</w:t>
      </w:r>
      <w:r w:rsidR="00210CF0">
        <w:t xml:space="preserve">ed </w:t>
      </w:r>
      <w:r>
        <w:t>of</w:t>
      </w:r>
      <w:r w:rsidR="00210CF0">
        <w:t xml:space="preserve"> competent technicians, organized leaders, motivators, innovators, visionaries, collaborative and productive, aligned with information needs</w:t>
      </w:r>
      <w:r>
        <w:t>,</w:t>
      </w:r>
      <w:r w:rsidR="00210CF0">
        <w:t xml:space="preserve"> and customer objectives.</w:t>
      </w:r>
    </w:p>
    <w:p w14:paraId="33495223" w14:textId="151BC5C2" w:rsidR="007E45E8" w:rsidRDefault="00210CF0" w:rsidP="00970385">
      <w:r>
        <w:t xml:space="preserve">We are specialists in the implementation of software tools specified below: </w:t>
      </w:r>
    </w:p>
    <w:p w14:paraId="65AE40BD" w14:textId="188CB07F" w:rsidR="00834E47" w:rsidRDefault="00210CF0" w:rsidP="00834E47">
      <w:r>
        <w:t>- Full Stack Development (Frontend and Backend)</w:t>
      </w:r>
      <w:r>
        <w:br/>
        <w:t>- Database (MongoDB, Oracle, MySQL, POSTGRES,...).</w:t>
      </w:r>
      <w:r>
        <w:br/>
        <w:t>- Programming (Node.js, JavaScript, PHP, Golang, Python, C++, Java,...).</w:t>
      </w:r>
      <w:r>
        <w:br/>
        <w:t>- Interface (API, React.js (Frontend - UI), Restful APIs (Backend), Docker CI/CD,...).</w:t>
      </w:r>
      <w:r>
        <w:br/>
        <w:t>- Framework (Alpine.js, Angular, Django, Eclipse,...).</w:t>
      </w:r>
      <w:r>
        <w:br/>
        <w:t xml:space="preserve">- Services (AWS, Microservices, Swagger, GIT, </w:t>
      </w:r>
      <w:proofErr w:type="spellStart"/>
      <w:r>
        <w:t>GitHUB</w:t>
      </w:r>
      <w:proofErr w:type="spellEnd"/>
      <w:r>
        <w:t>, GitLab,...).</w:t>
      </w:r>
      <w:r>
        <w:br/>
        <w:t>- Project Management (Agile, SCRUM, JIRA, Trello,...).</w:t>
      </w:r>
      <w:r>
        <w:br/>
        <w:t>- Linux, Apache, Windows, Slack,...</w:t>
      </w:r>
      <w:r>
        <w:br/>
        <w:t>- Big Data, Data warehousing,...</w:t>
      </w:r>
      <w:r>
        <w:br/>
        <w:t>- Data modeling, Cloud Infrastructure, SaaS Products, open-source and closed-source software...</w:t>
      </w:r>
      <w:r>
        <w:br/>
        <w:t xml:space="preserve">- Many others. </w:t>
      </w:r>
      <w:r>
        <w:br/>
      </w:r>
    </w:p>
    <w:p w14:paraId="685BC7B5" w14:textId="2476AEEB" w:rsidR="00834E47" w:rsidRPr="00834E47" w:rsidRDefault="00834E47" w:rsidP="00834E47">
      <w:pPr>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proofErr w:type="gramStart"/>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Apply</w:t>
      </w:r>
      <w:proofErr w:type="spellEnd"/>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End"/>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4E47">
        <w:rPr>
          <w:lang w:val="es-ES"/>
        </w:rPr>
        <w:t xml:space="preserve">ponle el </w:t>
      </w:r>
      <w:proofErr w:type="spellStart"/>
      <w:r w:rsidRPr="00834E47">
        <w:rPr>
          <w:lang w:val="es-ES"/>
        </w:rPr>
        <w:t>ciculo</w:t>
      </w:r>
      <w:proofErr w:type="spellEnd"/>
      <w:r w:rsidRPr="00834E47">
        <w:rPr>
          <w:lang w:val="es-ES"/>
        </w:rPr>
        <w:t xml:space="preserve"> de tu </w:t>
      </w:r>
      <w:proofErr w:type="spellStart"/>
      <w:r w:rsidRPr="00834E47">
        <w:rPr>
          <w:lang w:val="es-ES"/>
        </w:rPr>
        <w:t>diseno</w:t>
      </w:r>
      <w:proofErr w:type="spellEnd"/>
      <w:r w:rsidRPr="00834E47">
        <w:rPr>
          <w:b/>
          <w:color w:val="5B9BD5"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77ACAD27" w14:textId="77777777" w:rsidR="00845777" w:rsidRDefault="00210CF0" w:rsidP="00845777">
      <w:pPr>
        <w:rPr>
          <w:color w:val="0070C0"/>
          <w:sz w:val="36"/>
          <w:szCs w:val="36"/>
        </w:rPr>
      </w:pPr>
      <w:r w:rsidRPr="00845777">
        <w:lastRenderedPageBreak/>
        <w:br/>
      </w:r>
      <w:r w:rsidR="00834E47" w:rsidRPr="00834E47">
        <w:rPr>
          <w:color w:val="FF0000"/>
        </w:rPr>
        <w:t>Modulo 2</w:t>
      </w:r>
      <w:r w:rsidR="00834E47" w:rsidRPr="00834E47">
        <w:rPr>
          <w:color w:val="FF0000"/>
        </w:rPr>
        <w:br/>
      </w:r>
    </w:p>
    <w:p w14:paraId="7FF870D0" w14:textId="17822AB2" w:rsidR="00834E47" w:rsidRPr="00845777" w:rsidRDefault="00834E47" w:rsidP="00845777">
      <w:pPr>
        <w:jc w:val="center"/>
        <w:rPr>
          <w:color w:val="0070C0"/>
          <w:sz w:val="36"/>
          <w:szCs w:val="36"/>
        </w:rPr>
      </w:pPr>
      <w:r w:rsidRPr="00845777">
        <w:rPr>
          <w:color w:val="0070C0"/>
          <w:sz w:val="36"/>
          <w:szCs w:val="36"/>
        </w:rPr>
        <w:t>Manage Your Business Software Process</w:t>
      </w:r>
    </w:p>
    <w:p w14:paraId="04FB7927" w14:textId="77777777" w:rsidR="00834E47" w:rsidRDefault="00834E47" w:rsidP="00834E47"/>
    <w:p w14:paraId="18F72B48" w14:textId="5F90D844" w:rsidR="00834E47" w:rsidRDefault="00834E47" w:rsidP="00834E47">
      <w:r w:rsidRPr="00834E47">
        <w:br/>
      </w:r>
      <w:r>
        <w:t>The IT systems management and business continuity service is our means to guide and reorient the execution process of the software phases in production</w:t>
      </w:r>
      <w:r>
        <w:t>. I</w:t>
      </w:r>
      <w:r>
        <w:t>t is the procedure to manage corporate networks, databases, IT infrastructure, system security</w:t>
      </w:r>
      <w:r>
        <w:t>,</w:t>
      </w:r>
      <w:r>
        <w:t xml:space="preserve"> and computer center.</w:t>
      </w:r>
    </w:p>
    <w:p w14:paraId="39D1DC20" w14:textId="1A618058" w:rsidR="00834E47" w:rsidRDefault="00834E47" w:rsidP="00834E47">
      <w:r>
        <w:br/>
      </w:r>
      <w:r>
        <w:t>F</w:t>
      </w:r>
      <w:r>
        <w:t xml:space="preserve">ocus our services on identifying the client's information requirements and </w:t>
      </w:r>
      <w:r>
        <w:t xml:space="preserve">checking </w:t>
      </w:r>
      <w:r>
        <w:t xml:space="preserve">its technological strengths, </w:t>
      </w:r>
      <w:proofErr w:type="gramStart"/>
      <w:r>
        <w:t>human</w:t>
      </w:r>
      <w:proofErr w:type="gramEnd"/>
      <w:r>
        <w:t xml:space="preserve"> and budgetary resources to generate information and distribute it to the right places, </w:t>
      </w:r>
      <w:r>
        <w:t xml:space="preserve">the </w:t>
      </w:r>
      <w:r>
        <w:t>right people</w:t>
      </w:r>
      <w:r>
        <w:t>,</w:t>
      </w:r>
      <w:r>
        <w:t xml:space="preserve"> and at the right time.</w:t>
      </w:r>
    </w:p>
    <w:p w14:paraId="01CF9494" w14:textId="77777777" w:rsidR="00845777" w:rsidRDefault="00834E47" w:rsidP="00834E47">
      <w:pPr>
        <w:rPr>
          <w:color w:val="FF0000"/>
        </w:rPr>
      </w:pPr>
      <w:r>
        <w:br/>
        <w:t xml:space="preserve">Hiring the Manage Your Business Software Process Consulting service has the following benefits: </w:t>
      </w:r>
      <w:r>
        <w:br/>
      </w:r>
      <w:r>
        <w:t>-</w:t>
      </w:r>
      <w:r>
        <w:t>Technological input, multidisciplinary mutual support</w:t>
      </w:r>
      <w:r>
        <w:t>,</w:t>
      </w:r>
      <w:r>
        <w:t xml:space="preserve"> and expertise. </w:t>
      </w:r>
      <w:r>
        <w:br/>
      </w:r>
      <w:r>
        <w:t>-</w:t>
      </w:r>
      <w:r>
        <w:t>Learning, adaptation, credibility</w:t>
      </w:r>
      <w:r>
        <w:t>,</w:t>
      </w:r>
      <w:r>
        <w:t xml:space="preserve"> and creativity.</w:t>
      </w:r>
      <w:r>
        <w:br/>
      </w:r>
      <w:r>
        <w:t>-</w:t>
      </w:r>
      <w:r>
        <w:t>Supervised changes and adjustments.</w:t>
      </w:r>
      <w:r>
        <w:br/>
      </w:r>
      <w:r>
        <w:t>-</w:t>
      </w:r>
      <w:r>
        <w:t>Improved personal relationships.</w:t>
      </w:r>
      <w:r>
        <w:br/>
      </w:r>
      <w:r>
        <w:t>-</w:t>
      </w:r>
      <w:r>
        <w:t>Economic, administrative, operational, political</w:t>
      </w:r>
      <w:r>
        <w:t>,</w:t>
      </w:r>
      <w:r>
        <w:t xml:space="preserve"> and social improvements.</w:t>
      </w:r>
      <w:r>
        <w:br/>
      </w:r>
      <w:r>
        <w:t>-</w:t>
      </w:r>
      <w:r>
        <w:t>Recruitment of updated personnel.</w:t>
      </w:r>
      <w:r>
        <w:br/>
      </w:r>
      <w:r>
        <w:t>-</w:t>
      </w:r>
      <w:r>
        <w:t>Reliable and valid information.</w:t>
      </w:r>
      <w:r>
        <w:br/>
      </w:r>
      <w:r>
        <w:t>-</w:t>
      </w:r>
      <w:r>
        <w:t>Integration of procedures, follow-up, functions, objectives</w:t>
      </w:r>
      <w:r>
        <w:t>,</w:t>
      </w:r>
      <w:r>
        <w:t xml:space="preserve"> and goal fulfillment.</w:t>
      </w:r>
      <w:r>
        <w:br/>
      </w:r>
      <w:r>
        <w:t>-</w:t>
      </w:r>
      <w:r>
        <w:t>Contribution of expert personnel.</w:t>
      </w:r>
      <w:r>
        <w:br/>
      </w:r>
      <w:r>
        <w:t>-</w:t>
      </w:r>
      <w:r>
        <w:t>Integral vision of the work and attention to detail.</w:t>
      </w:r>
      <w:r>
        <w:br/>
      </w:r>
      <w:r>
        <w:t>-</w:t>
      </w:r>
      <w:r>
        <w:t>Motivation to research, develop and implement new knowledge.</w:t>
      </w:r>
      <w:r>
        <w:br/>
      </w:r>
      <w:r>
        <w:t>-</w:t>
      </w:r>
      <w:r>
        <w:t>Support to estimate costs, time, benefits, goal fulfillment</w:t>
      </w:r>
      <w:r>
        <w:t>,</w:t>
      </w:r>
      <w:r>
        <w:t xml:space="preserve"> and software life cycle efforts.</w:t>
      </w:r>
      <w:r>
        <w:br/>
      </w:r>
      <w:r>
        <w:br/>
      </w:r>
      <w:r w:rsidRPr="00834E47">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Get in touch with us</w:t>
      </w:r>
      <w: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sidRPr="00834E47">
        <w:t>ponle</w:t>
      </w:r>
      <w:proofErr w:type="spellEnd"/>
      <w:r w:rsidRPr="00834E47">
        <w:t xml:space="preserve"> </w:t>
      </w:r>
      <w:proofErr w:type="spellStart"/>
      <w:r w:rsidRPr="00834E47">
        <w:t>el</w:t>
      </w:r>
      <w:proofErr w:type="spellEnd"/>
      <w:r w:rsidRPr="00834E47">
        <w:t xml:space="preserve"> </w:t>
      </w:r>
      <w:proofErr w:type="spellStart"/>
      <w:r w:rsidRPr="00834E47">
        <w:t>ciculo</w:t>
      </w:r>
      <w:proofErr w:type="spellEnd"/>
      <w: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834E47">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14:paraId="4AD3BDD7" w14:textId="0DF16C2C" w:rsidR="00845777" w:rsidRDefault="00845777" w:rsidP="00834E47">
      <w:r w:rsidRPr="00834E47">
        <w:rPr>
          <w:color w:val="FF0000"/>
        </w:rPr>
        <w:t xml:space="preserve">Modulo </w:t>
      </w:r>
      <w:r>
        <w:rPr>
          <w:color w:val="FF0000"/>
        </w:rPr>
        <w:t>3</w:t>
      </w:r>
      <w:r w:rsidRPr="00834E47">
        <w:rPr>
          <w:color w:val="FF0000"/>
        </w:rPr>
        <w:br/>
      </w:r>
    </w:p>
    <w:p w14:paraId="3F4F1990" w14:textId="42F5947C" w:rsidR="00845777" w:rsidRPr="00845777" w:rsidRDefault="00845777" w:rsidP="00834E47">
      <w:pPr>
        <w:rPr>
          <w:color w:val="0070C0"/>
        </w:rPr>
      </w:pPr>
      <w:r w:rsidRPr="00845777">
        <w:rPr>
          <w:rFonts w:ascii="Oswald" w:hAnsi="Oswald"/>
          <w:b/>
          <w:bCs/>
          <w:color w:val="0070C0"/>
          <w:sz w:val="45"/>
          <w:szCs w:val="45"/>
        </w:rPr>
        <w:t>Software and Web Designing Services Factory</w:t>
      </w:r>
    </w:p>
    <w:p w14:paraId="54026624" w14:textId="4E7D007E" w:rsidR="00845777" w:rsidRDefault="009248F9" w:rsidP="00834E47">
      <w:r>
        <w:t>Offer specialized personnel, highly trained in IT, whose objective is to promote IT services consultancies. To manufacture software projects of excellent acceptance and productivity, with a high technological independence and social value. Integrate Software Engineering procedures of continuous improvement to manage computer systems.</w:t>
      </w:r>
      <w:r>
        <w:br/>
      </w:r>
      <w:r>
        <w:lastRenderedPageBreak/>
        <w:br/>
        <w:t xml:space="preserve"> Use the methodology of participation and interaction-action to manage software development and production to integrate the stages of system definition, deployment, assurance, and post-implementation. </w:t>
      </w:r>
      <w:r>
        <w:br/>
      </w:r>
      <w:r>
        <w:br/>
      </w:r>
      <w:r>
        <w:br/>
        <w:t xml:space="preserve">The methodology guarantees the active participation of all the clients and the consulting firm's personnel in defining the problem that will solve until the Post-Implementation stage. </w:t>
      </w:r>
      <w:r>
        <w:br/>
      </w:r>
      <w:r>
        <w:br/>
        <w:t>In addition, the proposed methodology includes the following stages: agreements and contracting, initiation of the project, formation of the work team, and induction and preparation of the employees.</w:t>
      </w:r>
      <w:r>
        <w:br/>
      </w:r>
      <w:r>
        <w:br/>
        <w:t>It also includes the project development and implementation plan, information requirements research, data confirmation, and technical training for personnel and users. Evaluation of the technological infrastructure of the installation, execution of the project start-up functions, changes and adaptations. Accompanying activities for the production start-up, follow-up, preparation of settlement reports, and post-implementation guarantees.</w:t>
      </w:r>
      <w:r>
        <w:br/>
        <w:t>Contributions, experience, and competencies of the consulting firm.</w:t>
      </w:r>
      <w:r>
        <w:br/>
      </w:r>
      <w:r>
        <w:br/>
        <w:t>- Professionals with more than 25 years of experience.</w:t>
      </w:r>
      <w:r>
        <w:br/>
        <w:t>- Approach objectives, goals, and social, political, and economic management to help the client.</w:t>
      </w:r>
      <w:r>
        <w:br/>
        <w:t xml:space="preserve">- Programmers, software engineers, and developers with over 4 years of experience. </w:t>
      </w:r>
      <w:r>
        <w:br/>
        <w:t>- Guaranteed training and coaching programs.</w:t>
      </w:r>
      <w:r>
        <w:br/>
        <w:t xml:space="preserve">- Cost reduction, optimal response times, better benefits, and system productivity. </w:t>
      </w:r>
      <w:r>
        <w:br/>
        <w:t>- System with a solid architecture, agile, efficient, flexible, innovative, scalable, and efficient,</w:t>
      </w:r>
      <w:r>
        <w:br/>
        <w:t xml:space="preserve">- Development of a sustainable and integrable system with the community. </w:t>
      </w:r>
      <w:r>
        <w:br/>
        <w:t xml:space="preserve">- Quality assurance and security. </w:t>
      </w:r>
      <w:r>
        <w:br/>
        <w:t>- Integral, collaborative, and quantifiable consultancies.</w:t>
      </w:r>
      <w:r>
        <w:br/>
        <w:t>- Decision support in risk situations and creative thinking.</w:t>
      </w:r>
      <w:r>
        <w:br/>
        <w:t>- Problem-solving, providing new ideas and solutions.</w:t>
      </w:r>
      <w:r>
        <w:br/>
        <w:t>- Ability to understand the processes of a company.</w:t>
      </w:r>
      <w:r>
        <w:br/>
        <w:t>- Ability to communicate effectively, honestly, honestly, Integra, ethically, and excellently.</w:t>
      </w:r>
      <w:r>
        <w:br/>
        <w:t>- Knowledge sharing.</w:t>
      </w:r>
      <w:r>
        <w:br/>
        <w:t>- Provision of IT staff.</w:t>
      </w:r>
      <w:r>
        <w:br/>
      </w:r>
    </w:p>
    <w:p w14:paraId="7D766B0C" w14:textId="77777777" w:rsidR="00845777" w:rsidRDefault="00845777" w:rsidP="00834E47"/>
    <w:p w14:paraId="1680F711" w14:textId="77777777" w:rsidR="00845777" w:rsidRDefault="00845777" w:rsidP="00834E47">
      <w:pPr>
        <w:rPr>
          <w:color w:val="FF0000"/>
        </w:rPr>
      </w:pPr>
    </w:p>
    <w:p w14:paraId="5D72ECAB" w14:textId="77777777" w:rsidR="00845777" w:rsidRDefault="00845777" w:rsidP="00834E47">
      <w:pPr>
        <w:rPr>
          <w:color w:val="FF0000"/>
        </w:rPr>
      </w:pPr>
    </w:p>
    <w:p w14:paraId="7925F535" w14:textId="77777777" w:rsidR="00845777" w:rsidRDefault="00845777" w:rsidP="00834E47">
      <w:pPr>
        <w:rPr>
          <w:color w:val="FF0000"/>
        </w:rPr>
      </w:pPr>
    </w:p>
    <w:p w14:paraId="7ED1F15E" w14:textId="77777777" w:rsidR="00845777" w:rsidRDefault="00845777" w:rsidP="00834E47">
      <w:pPr>
        <w:rPr>
          <w:color w:val="FF0000"/>
        </w:rPr>
      </w:pPr>
    </w:p>
    <w:p w14:paraId="75C0A67A" w14:textId="63CA774B" w:rsidR="006B3B59" w:rsidRDefault="00845777" w:rsidP="00834E47">
      <w:pPr>
        <w:rPr>
          <w:rFonts w:ascii="Oswald" w:hAnsi="Oswald"/>
          <w:b/>
          <w:bCs/>
          <w:color w:val="1F3763" w:themeColor="accent1" w:themeShade="7F"/>
          <w:sz w:val="45"/>
          <w:szCs w:val="45"/>
        </w:rPr>
      </w:pPr>
      <w:r w:rsidRPr="00834E47">
        <w:rPr>
          <w:color w:val="FF0000"/>
        </w:rPr>
        <w:lastRenderedPageBreak/>
        <w:t xml:space="preserve">Modulo </w:t>
      </w:r>
      <w:r>
        <w:rPr>
          <w:color w:val="FF0000"/>
        </w:rPr>
        <w:t>4</w:t>
      </w:r>
      <w:r w:rsidRPr="00834E47">
        <w:rPr>
          <w:color w:val="FF0000"/>
        </w:rPr>
        <w:br/>
      </w:r>
      <w:r w:rsidR="00834E47">
        <w:br/>
      </w:r>
      <w:r w:rsidRPr="00845777">
        <w:rPr>
          <w:rFonts w:ascii="Oswald" w:hAnsi="Oswald"/>
          <w:b/>
          <w:bCs/>
          <w:color w:val="0070C0"/>
          <w:sz w:val="45"/>
          <w:szCs w:val="45"/>
        </w:rPr>
        <w:t>Integrated Management Systems Audits</w:t>
      </w:r>
    </w:p>
    <w:p w14:paraId="694F5707" w14:textId="23CA9F21" w:rsidR="00845777" w:rsidRDefault="00845777" w:rsidP="00834E47">
      <w:pPr>
        <w:rPr>
          <w:rFonts w:ascii="Oswald" w:hAnsi="Oswald"/>
          <w:b/>
          <w:bCs/>
          <w:color w:val="1F3763" w:themeColor="accent1" w:themeShade="7F"/>
          <w:sz w:val="45"/>
          <w:szCs w:val="45"/>
        </w:rPr>
      </w:pPr>
    </w:p>
    <w:p w14:paraId="2F478AEF" w14:textId="27645B33" w:rsidR="00845777" w:rsidRDefault="00845777" w:rsidP="00834E47">
      <w:pPr>
        <w:rPr>
          <w:rFonts w:ascii="Oswald" w:hAnsi="Oswald"/>
          <w:b/>
          <w:bCs/>
          <w:color w:val="1F3763" w:themeColor="accent1" w:themeShade="7F"/>
          <w:sz w:val="45"/>
          <w:szCs w:val="45"/>
        </w:rPr>
      </w:pPr>
      <w:r w:rsidRPr="00834E47">
        <w:rPr>
          <w:color w:val="FF0000"/>
        </w:rPr>
        <w:t xml:space="preserve">Modulo </w:t>
      </w:r>
      <w:r>
        <w:rPr>
          <w:color w:val="FF0000"/>
        </w:rPr>
        <w:t>5</w:t>
      </w:r>
      <w:r w:rsidRPr="00834E47">
        <w:rPr>
          <w:color w:val="FF0000"/>
        </w:rPr>
        <w:br/>
      </w:r>
    </w:p>
    <w:p w14:paraId="6B5EBB00" w14:textId="77777777" w:rsidR="00845777" w:rsidRPr="00857DB2" w:rsidRDefault="00845777" w:rsidP="00845777">
      <w:pPr>
        <w:pStyle w:val="Heading3"/>
        <w:shd w:val="clear" w:color="auto" w:fill="86D4FF"/>
        <w:spacing w:after="300"/>
        <w:jc w:val="center"/>
        <w:rPr>
          <w:rFonts w:ascii="Oswald" w:hAnsi="Oswald"/>
          <w:b/>
          <w:bCs/>
          <w:sz w:val="45"/>
          <w:szCs w:val="45"/>
        </w:rPr>
      </w:pPr>
      <w:r w:rsidRPr="00857DB2">
        <w:rPr>
          <w:rFonts w:ascii="Oswald" w:hAnsi="Oswald"/>
          <w:b/>
          <w:bCs/>
          <w:sz w:val="45"/>
          <w:szCs w:val="45"/>
        </w:rPr>
        <w:t>Organization and Business Technology</w:t>
      </w:r>
    </w:p>
    <w:p w14:paraId="11C932EC" w14:textId="1104E76B" w:rsidR="00845777" w:rsidRDefault="00845777" w:rsidP="00834E47">
      <w:pPr>
        <w:rPr>
          <w:color w:val="FF0000"/>
        </w:rPr>
      </w:pPr>
    </w:p>
    <w:p w14:paraId="042EB955" w14:textId="0F88B3F8" w:rsidR="00845777" w:rsidRDefault="00845777" w:rsidP="00834E47">
      <w:pPr>
        <w:rPr>
          <w:color w:val="FF0000"/>
        </w:rPr>
      </w:pPr>
    </w:p>
    <w:p w14:paraId="0A6CEC84" w14:textId="77777777" w:rsidR="00845777" w:rsidRDefault="00845777" w:rsidP="00834E47">
      <w:pPr>
        <w:rPr>
          <w:color w:val="FF0000"/>
        </w:rPr>
      </w:pPr>
    </w:p>
    <w:p w14:paraId="730EA5FA" w14:textId="6E53698B" w:rsidR="00845777" w:rsidRPr="00845777" w:rsidRDefault="00845777" w:rsidP="00845777">
      <w:pPr>
        <w:rPr>
          <w:rFonts w:ascii="Oswald" w:hAnsi="Oswald"/>
          <w:b/>
          <w:bCs/>
          <w:color w:val="0070C0"/>
          <w:sz w:val="45"/>
          <w:szCs w:val="45"/>
        </w:rPr>
      </w:pPr>
      <w:r w:rsidRPr="00834E47">
        <w:rPr>
          <w:color w:val="FF0000"/>
        </w:rPr>
        <w:t xml:space="preserve">Modulo </w:t>
      </w:r>
      <w:r>
        <w:rPr>
          <w:color w:val="FF0000"/>
        </w:rPr>
        <w:t>6</w:t>
      </w:r>
      <w:r w:rsidRPr="00834E47">
        <w:rPr>
          <w:color w:val="FF0000"/>
        </w:rPr>
        <w:br/>
      </w:r>
      <w:r w:rsidRPr="00845777">
        <w:rPr>
          <w:rFonts w:ascii="Oswald" w:hAnsi="Oswald"/>
          <w:b/>
          <w:bCs/>
          <w:color w:val="0070C0"/>
          <w:sz w:val="45"/>
          <w:szCs w:val="45"/>
        </w:rPr>
        <w:t>Education and Training Programs</w:t>
      </w:r>
    </w:p>
    <w:p w14:paraId="0744BCE1" w14:textId="77777777" w:rsidR="00845777" w:rsidRPr="00AA2D64" w:rsidRDefault="00845777" w:rsidP="00834E47"/>
    <w:sectPr w:rsidR="00845777" w:rsidRPr="00AA2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swald">
    <w:charset w:val="00"/>
    <w:family w:val="auto"/>
    <w:pitch w:val="variable"/>
    <w:sig w:usb0="2000020F" w:usb1="00000000" w:usb2="00000000" w:usb3="00000000" w:csb0="00000197" w:csb1="00000000"/>
  </w:font>
  <w:font w:name="var(--heading--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9E"/>
    <w:multiLevelType w:val="hybridMultilevel"/>
    <w:tmpl w:val="0DE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64553"/>
    <w:multiLevelType w:val="hybridMultilevel"/>
    <w:tmpl w:val="89A2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34119"/>
    <w:multiLevelType w:val="hybridMultilevel"/>
    <w:tmpl w:val="4AD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879247">
    <w:abstractNumId w:val="0"/>
  </w:num>
  <w:num w:numId="2" w16cid:durableId="760638165">
    <w:abstractNumId w:val="1"/>
  </w:num>
  <w:num w:numId="3" w16cid:durableId="296575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tDQ2MDC0NANSpko6SsGpxcWZ+XkgBSa1AKsEqqcsAAAA"/>
  </w:docVars>
  <w:rsids>
    <w:rsidRoot w:val="006B3B59"/>
    <w:rsid w:val="00007D89"/>
    <w:rsid w:val="00032BFE"/>
    <w:rsid w:val="000748A3"/>
    <w:rsid w:val="000C360F"/>
    <w:rsid w:val="000D25FC"/>
    <w:rsid w:val="000F7A93"/>
    <w:rsid w:val="001C162F"/>
    <w:rsid w:val="001E76A4"/>
    <w:rsid w:val="00210CF0"/>
    <w:rsid w:val="002D3D53"/>
    <w:rsid w:val="00334F48"/>
    <w:rsid w:val="00345DE1"/>
    <w:rsid w:val="0035639A"/>
    <w:rsid w:val="00360843"/>
    <w:rsid w:val="003A66F8"/>
    <w:rsid w:val="00407E9F"/>
    <w:rsid w:val="00456532"/>
    <w:rsid w:val="004D2DB7"/>
    <w:rsid w:val="006A660E"/>
    <w:rsid w:val="006B3B59"/>
    <w:rsid w:val="007E1AE5"/>
    <w:rsid w:val="007E45E8"/>
    <w:rsid w:val="00834E47"/>
    <w:rsid w:val="00845777"/>
    <w:rsid w:val="00857DB2"/>
    <w:rsid w:val="008E3D9D"/>
    <w:rsid w:val="009248F9"/>
    <w:rsid w:val="00970385"/>
    <w:rsid w:val="00986B1F"/>
    <w:rsid w:val="009B472D"/>
    <w:rsid w:val="009F2CF3"/>
    <w:rsid w:val="00A66523"/>
    <w:rsid w:val="00A86A12"/>
    <w:rsid w:val="00AA2D64"/>
    <w:rsid w:val="00AB307B"/>
    <w:rsid w:val="00B91DBB"/>
    <w:rsid w:val="00C92948"/>
    <w:rsid w:val="00D024CD"/>
    <w:rsid w:val="00DA66DA"/>
    <w:rsid w:val="00DF5E6B"/>
    <w:rsid w:val="00E3749B"/>
    <w:rsid w:val="00E54C6F"/>
    <w:rsid w:val="00EA01BD"/>
    <w:rsid w:val="00F0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CAB4"/>
  <w15:chartTrackingRefBased/>
  <w15:docId w15:val="{EACEA0FA-AEFF-44F1-8D49-6582831E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59"/>
  </w:style>
  <w:style w:type="paragraph" w:styleId="Heading1">
    <w:name w:val="heading 1"/>
    <w:basedOn w:val="Normal"/>
    <w:next w:val="Normal"/>
    <w:link w:val="Heading1Char"/>
    <w:uiPriority w:val="9"/>
    <w:qFormat/>
    <w:rsid w:val="006B3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3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3B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B3B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3B59"/>
    <w:pPr>
      <w:spacing w:after="0" w:line="240" w:lineRule="auto"/>
    </w:pPr>
  </w:style>
  <w:style w:type="table" w:styleId="TableGrid">
    <w:name w:val="Table Grid"/>
    <w:basedOn w:val="TableNormal"/>
    <w:uiPriority w:val="39"/>
    <w:rsid w:val="006B3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D024CD"/>
    <w:pPr>
      <w:ind w:left="720"/>
      <w:contextualSpacing/>
    </w:pPr>
  </w:style>
  <w:style w:type="character" w:styleId="Hyperlink">
    <w:name w:val="Hyperlink"/>
    <w:basedOn w:val="DefaultParagraphFont"/>
    <w:uiPriority w:val="99"/>
    <w:semiHidden/>
    <w:unhideWhenUsed/>
    <w:rsid w:val="00210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desagroup.com/index.php/partner/" TargetMode="External"/><Relationship Id="rId3" Type="http://schemas.openxmlformats.org/officeDocument/2006/relationships/settings" Target="settings.xml"/><Relationship Id="rId7" Type="http://schemas.openxmlformats.org/officeDocument/2006/relationships/hyperlink" Target="https://cidesagroup.com/index.php/ad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desagrou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ovidio ramirez</dc:creator>
  <cp:keywords/>
  <dc:description/>
  <cp:lastModifiedBy>ovidio ramirez</cp:lastModifiedBy>
  <cp:revision>2</cp:revision>
  <dcterms:created xsi:type="dcterms:W3CDTF">2023-02-28T01:05:00Z</dcterms:created>
  <dcterms:modified xsi:type="dcterms:W3CDTF">2023-02-28T01:05:00Z</dcterms:modified>
</cp:coreProperties>
</file>