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1AE5F" w14:textId="77777777" w:rsidR="00A6697C" w:rsidRDefault="007E74A7">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t xml:space="preserve">Kredi Başvurularının Sınıflandırılması: UCI </w:t>
      </w:r>
      <w:proofErr w:type="spellStart"/>
      <w:r>
        <w:rPr>
          <w:rFonts w:ascii="Times New Roman" w:eastAsia="Times New Roman" w:hAnsi="Times New Roman" w:cs="Times New Roman"/>
          <w:b/>
          <w:bCs/>
          <w:sz w:val="27"/>
          <w:szCs w:val="27"/>
          <w:lang w:eastAsia="tr-TR"/>
        </w:rPr>
        <w:t>Credit</w:t>
      </w:r>
      <w:proofErr w:type="spellEnd"/>
      <w:r>
        <w:rPr>
          <w:rFonts w:ascii="Times New Roman" w:eastAsia="Times New Roman" w:hAnsi="Times New Roman" w:cs="Times New Roman"/>
          <w:b/>
          <w:bCs/>
          <w:sz w:val="27"/>
          <w:szCs w:val="27"/>
          <w:lang w:eastAsia="tr-TR"/>
        </w:rPr>
        <w:t xml:space="preserve"> </w:t>
      </w:r>
      <w:proofErr w:type="spellStart"/>
      <w:r>
        <w:rPr>
          <w:rFonts w:ascii="Times New Roman" w:eastAsia="Times New Roman" w:hAnsi="Times New Roman" w:cs="Times New Roman"/>
          <w:b/>
          <w:bCs/>
          <w:sz w:val="27"/>
          <w:szCs w:val="27"/>
          <w:lang w:eastAsia="tr-TR"/>
        </w:rPr>
        <w:t>Approval</w:t>
      </w:r>
      <w:proofErr w:type="spellEnd"/>
      <w:r>
        <w:rPr>
          <w:rFonts w:ascii="Times New Roman" w:eastAsia="Times New Roman" w:hAnsi="Times New Roman" w:cs="Times New Roman"/>
          <w:b/>
          <w:bCs/>
          <w:sz w:val="27"/>
          <w:szCs w:val="27"/>
          <w:lang w:eastAsia="tr-TR"/>
        </w:rPr>
        <w:t xml:space="preserve"> Veri Seti Üzerine Bir Karşılaştırmalı Modelleme Çalışması</w:t>
      </w:r>
    </w:p>
    <w:p w14:paraId="1E11AE60" w14:textId="77777777" w:rsidR="00A6697C" w:rsidRDefault="007E74A7">
      <w:pPr>
        <w:spacing w:before="100" w:beforeAutospacing="1" w:after="100" w:afterAutospacing="1" w:line="240" w:lineRule="auto"/>
        <w:outlineLvl w:val="2"/>
        <w:rPr>
          <w:rFonts w:ascii="Times New Roman" w:eastAsia="Times New Roman" w:hAnsi="Times New Roman" w:cs="Times New Roman"/>
          <w:bCs/>
          <w:sz w:val="20"/>
          <w:szCs w:val="20"/>
          <w:lang w:eastAsia="tr-TR"/>
        </w:rPr>
      </w:pPr>
      <w:r>
        <w:rPr>
          <w:rFonts w:ascii="Times New Roman" w:eastAsia="Times New Roman" w:hAnsi="Times New Roman" w:cs="Times New Roman"/>
          <w:bCs/>
          <w:sz w:val="20"/>
          <w:szCs w:val="20"/>
          <w:lang w:eastAsia="tr-TR"/>
        </w:rPr>
        <w:t xml:space="preserve">Bilgisayar </w:t>
      </w:r>
      <w:proofErr w:type="gramStart"/>
      <w:r>
        <w:rPr>
          <w:rFonts w:ascii="Times New Roman" w:eastAsia="Times New Roman" w:hAnsi="Times New Roman" w:cs="Times New Roman"/>
          <w:bCs/>
          <w:sz w:val="20"/>
          <w:szCs w:val="20"/>
          <w:lang w:eastAsia="tr-TR"/>
        </w:rPr>
        <w:t>Mühendisliği,  Gazi</w:t>
      </w:r>
      <w:proofErr w:type="gramEnd"/>
      <w:r>
        <w:rPr>
          <w:rFonts w:ascii="Times New Roman" w:eastAsia="Times New Roman" w:hAnsi="Times New Roman" w:cs="Times New Roman"/>
          <w:bCs/>
          <w:sz w:val="20"/>
          <w:szCs w:val="20"/>
          <w:lang w:eastAsia="tr-TR"/>
        </w:rPr>
        <w:t xml:space="preserve"> Üniversitesi, Teknoloji Fakültesi, Ankara, Türkiye</w:t>
      </w:r>
    </w:p>
    <w:p w14:paraId="1E11AE61" w14:textId="77777777" w:rsidR="00A6697C" w:rsidRDefault="007E74A7">
      <w:pPr>
        <w:spacing w:before="100" w:beforeAutospacing="1" w:after="100" w:afterAutospacing="1" w:line="240" w:lineRule="auto"/>
        <w:outlineLvl w:val="2"/>
        <w:rPr>
          <w:rFonts w:ascii="Times New Roman" w:eastAsia="Times New Roman" w:hAnsi="Times New Roman" w:cs="Times New Roman"/>
          <w:bCs/>
          <w:sz w:val="20"/>
          <w:szCs w:val="20"/>
          <w:lang w:eastAsia="tr-TR"/>
        </w:rPr>
      </w:pPr>
      <w:r>
        <w:rPr>
          <w:rFonts w:ascii="Times New Roman" w:eastAsia="Times New Roman" w:hAnsi="Times New Roman" w:cs="Times New Roman"/>
          <w:bCs/>
          <w:sz w:val="20"/>
          <w:szCs w:val="20"/>
          <w:lang w:eastAsia="tr-TR"/>
        </w:rPr>
        <w:t>Enes Furkan YILMAZ         Mehmet Ali GÜRLER         Ali Fuat AKBAŞ</w:t>
      </w:r>
    </w:p>
    <w:p w14:paraId="1E11AE62" w14:textId="77777777" w:rsidR="00A6697C" w:rsidRPr="00A6155C" w:rsidRDefault="007E74A7">
      <w:pPr>
        <w:pStyle w:val="Balk3"/>
        <w:rPr>
          <w:sz w:val="24"/>
          <w:szCs w:val="24"/>
        </w:rPr>
      </w:pPr>
      <w:r w:rsidRPr="00A6155C">
        <w:rPr>
          <w:rStyle w:val="Gl"/>
          <w:sz w:val="24"/>
          <w:szCs w:val="24"/>
        </w:rPr>
        <w:t>Özet</w:t>
      </w:r>
    </w:p>
    <w:p w14:paraId="4716F164" w14:textId="77777777" w:rsidR="00A6155C" w:rsidRPr="00A6155C" w:rsidRDefault="00A6155C" w:rsidP="00A6155C">
      <w:pPr>
        <w:rPr>
          <w:rFonts w:ascii="Times New Roman" w:hAnsi="Times New Roman" w:cs="Times New Roman"/>
          <w:sz w:val="24"/>
          <w:szCs w:val="24"/>
        </w:rPr>
      </w:pPr>
      <w:r w:rsidRPr="00A6155C">
        <w:rPr>
          <w:rFonts w:ascii="Times New Roman" w:hAnsi="Times New Roman" w:cs="Times New Roman"/>
          <w:sz w:val="24"/>
          <w:szCs w:val="24"/>
        </w:rPr>
        <w:t xml:space="preserve">Bu çalışma, bireylerin kredi başvuru sonuçlarını sınıflandırmak amacıyla UCI Machine Learning </w:t>
      </w:r>
      <w:proofErr w:type="spellStart"/>
      <w:r w:rsidRPr="00A6155C">
        <w:rPr>
          <w:rFonts w:ascii="Times New Roman" w:hAnsi="Times New Roman" w:cs="Times New Roman"/>
          <w:sz w:val="24"/>
          <w:szCs w:val="24"/>
        </w:rPr>
        <w:t>Repository’de</w:t>
      </w:r>
      <w:proofErr w:type="spellEnd"/>
      <w:r w:rsidRPr="00A6155C">
        <w:rPr>
          <w:rFonts w:ascii="Times New Roman" w:hAnsi="Times New Roman" w:cs="Times New Roman"/>
          <w:sz w:val="24"/>
          <w:szCs w:val="24"/>
        </w:rPr>
        <w:t xml:space="preserve"> yer alan </w:t>
      </w:r>
      <w:proofErr w:type="spellStart"/>
      <w:r w:rsidRPr="00A6155C">
        <w:rPr>
          <w:rFonts w:ascii="Times New Roman" w:hAnsi="Times New Roman" w:cs="Times New Roman"/>
          <w:sz w:val="24"/>
          <w:szCs w:val="24"/>
        </w:rPr>
        <w:t>Credit</w:t>
      </w:r>
      <w:proofErr w:type="spellEnd"/>
      <w:r w:rsidRPr="00A6155C">
        <w:rPr>
          <w:rFonts w:ascii="Times New Roman" w:hAnsi="Times New Roman" w:cs="Times New Roman"/>
          <w:sz w:val="24"/>
          <w:szCs w:val="24"/>
        </w:rPr>
        <w:t xml:space="preserve"> </w:t>
      </w:r>
      <w:proofErr w:type="spellStart"/>
      <w:r w:rsidRPr="00A6155C">
        <w:rPr>
          <w:rFonts w:ascii="Times New Roman" w:hAnsi="Times New Roman" w:cs="Times New Roman"/>
          <w:sz w:val="24"/>
          <w:szCs w:val="24"/>
        </w:rPr>
        <w:t>Approval</w:t>
      </w:r>
      <w:proofErr w:type="spellEnd"/>
      <w:r w:rsidRPr="00A6155C">
        <w:rPr>
          <w:rFonts w:ascii="Times New Roman" w:hAnsi="Times New Roman" w:cs="Times New Roman"/>
          <w:sz w:val="24"/>
          <w:szCs w:val="24"/>
        </w:rPr>
        <w:t xml:space="preserve"> veri seti üzerinde gerçekleştirilmiştir. Çalışmanın temel amacı, eksik ve kategorik veriler içeren gerçek dünya verileri üzerinde farklı makine öğrenmesi modellerinin doğruluk ve güvenilirlik açısından performanslarını karşılaştırmaktır.</w:t>
      </w:r>
    </w:p>
    <w:p w14:paraId="563770E1" w14:textId="77777777" w:rsidR="00A6155C" w:rsidRPr="00A6155C" w:rsidRDefault="00A6155C" w:rsidP="00A6155C">
      <w:pPr>
        <w:rPr>
          <w:rFonts w:ascii="Times New Roman" w:hAnsi="Times New Roman" w:cs="Times New Roman"/>
          <w:sz w:val="24"/>
          <w:szCs w:val="24"/>
        </w:rPr>
      </w:pPr>
      <w:r w:rsidRPr="00A6155C">
        <w:rPr>
          <w:rFonts w:ascii="Times New Roman" w:hAnsi="Times New Roman" w:cs="Times New Roman"/>
          <w:sz w:val="24"/>
          <w:szCs w:val="24"/>
        </w:rPr>
        <w:t xml:space="preserve">Veri seti, eksik değerlerin uygun şekilde doldurulması ve kategorik değişkenlerin sayısal formata dönüştürülmesiyle ön işleme tabi tutulmuştur. Modelleme aşamasında altı farklı sınıflandırma algoritması uygulanmıştır: Karar Ağacı, Lojistik Regresyon, K-En Yakın Komşu (KNN), </w:t>
      </w:r>
      <w:proofErr w:type="spellStart"/>
      <w:r w:rsidRPr="00A6155C">
        <w:rPr>
          <w:rFonts w:ascii="Times New Roman" w:hAnsi="Times New Roman" w:cs="Times New Roman"/>
          <w:sz w:val="24"/>
          <w:szCs w:val="24"/>
        </w:rPr>
        <w:t>Naive</w:t>
      </w:r>
      <w:proofErr w:type="spellEnd"/>
      <w:r w:rsidRPr="00A6155C">
        <w:rPr>
          <w:rFonts w:ascii="Times New Roman" w:hAnsi="Times New Roman" w:cs="Times New Roman"/>
          <w:sz w:val="24"/>
          <w:szCs w:val="24"/>
        </w:rPr>
        <w:t xml:space="preserve"> </w:t>
      </w:r>
      <w:proofErr w:type="spellStart"/>
      <w:r w:rsidRPr="00A6155C">
        <w:rPr>
          <w:rFonts w:ascii="Times New Roman" w:hAnsi="Times New Roman" w:cs="Times New Roman"/>
          <w:sz w:val="24"/>
          <w:szCs w:val="24"/>
        </w:rPr>
        <w:t>Bayes</w:t>
      </w:r>
      <w:proofErr w:type="spellEnd"/>
      <w:r w:rsidRPr="00A6155C">
        <w:rPr>
          <w:rFonts w:ascii="Times New Roman" w:hAnsi="Times New Roman" w:cs="Times New Roman"/>
          <w:sz w:val="24"/>
          <w:szCs w:val="24"/>
        </w:rPr>
        <w:t>, Yapay Sinir Ağı ve SVM. Her model, eğitim-veri bölünmesi sonrası test verileri üzerinde değerlendirilmiştir.</w:t>
      </w:r>
    </w:p>
    <w:p w14:paraId="27F242A1" w14:textId="77777777" w:rsidR="00A6155C" w:rsidRPr="00A6155C" w:rsidRDefault="00A6155C" w:rsidP="00A6155C">
      <w:pPr>
        <w:rPr>
          <w:rFonts w:ascii="Times New Roman" w:hAnsi="Times New Roman" w:cs="Times New Roman"/>
          <w:sz w:val="24"/>
          <w:szCs w:val="24"/>
        </w:rPr>
      </w:pPr>
      <w:r w:rsidRPr="00A6155C">
        <w:rPr>
          <w:rFonts w:ascii="Times New Roman" w:hAnsi="Times New Roman" w:cs="Times New Roman"/>
          <w:sz w:val="24"/>
          <w:szCs w:val="24"/>
        </w:rPr>
        <w:t xml:space="preserve">Modeller; doğruluk, kesinlik, geri çağırma, F1 skoru ve ROC-AUC metrikleri kullanılarak analiz edilmiştir. Elde edilen sonuçlara göre, en yüksek doğruluk oranı </w:t>
      </w:r>
      <w:proofErr w:type="gramStart"/>
      <w:r w:rsidRPr="00A6155C">
        <w:rPr>
          <w:rFonts w:ascii="Times New Roman" w:hAnsi="Times New Roman" w:cs="Times New Roman"/>
          <w:sz w:val="24"/>
          <w:szCs w:val="24"/>
        </w:rPr>
        <w:t>%84.5</w:t>
      </w:r>
      <w:proofErr w:type="gramEnd"/>
      <w:r w:rsidRPr="00A6155C">
        <w:rPr>
          <w:rFonts w:ascii="Times New Roman" w:hAnsi="Times New Roman" w:cs="Times New Roman"/>
          <w:sz w:val="24"/>
          <w:szCs w:val="24"/>
        </w:rPr>
        <w:t xml:space="preserve"> ile SVM algoritmasında gözlemlenmiştir. Ancak, bu modelin özellikle yanlış pozitif oranı yüksek çıkmış ve bu durum kesinlik skorunu olumsuz etkilemiştir. Lojistik Regresyon modeli ise %84 doğruluk ve </w:t>
      </w:r>
      <w:proofErr w:type="gramStart"/>
      <w:r w:rsidRPr="00A6155C">
        <w:rPr>
          <w:rFonts w:ascii="Times New Roman" w:hAnsi="Times New Roman" w:cs="Times New Roman"/>
          <w:sz w:val="24"/>
          <w:szCs w:val="24"/>
        </w:rPr>
        <w:t>%0.90</w:t>
      </w:r>
      <w:proofErr w:type="gramEnd"/>
      <w:r w:rsidRPr="00A6155C">
        <w:rPr>
          <w:rFonts w:ascii="Times New Roman" w:hAnsi="Times New Roman" w:cs="Times New Roman"/>
          <w:sz w:val="24"/>
          <w:szCs w:val="24"/>
        </w:rPr>
        <w:t xml:space="preserve"> AUC değeri ile dengeli bir performans göstererek ROC eğrisi altında kalan alan ve F1 skorlarında öne çıkmıştır. Bu durum, Lojistik </w:t>
      </w:r>
      <w:proofErr w:type="spellStart"/>
      <w:r w:rsidRPr="00A6155C">
        <w:rPr>
          <w:rFonts w:ascii="Times New Roman" w:hAnsi="Times New Roman" w:cs="Times New Roman"/>
          <w:sz w:val="24"/>
          <w:szCs w:val="24"/>
        </w:rPr>
        <w:t>Regresyon’un</w:t>
      </w:r>
      <w:proofErr w:type="spellEnd"/>
      <w:r w:rsidRPr="00A6155C">
        <w:rPr>
          <w:rFonts w:ascii="Times New Roman" w:hAnsi="Times New Roman" w:cs="Times New Roman"/>
          <w:sz w:val="24"/>
          <w:szCs w:val="24"/>
        </w:rPr>
        <w:t xml:space="preserve"> hem pozitif hem de negatif sınıfları ayırt etmede oldukça başarılı olduğunu ortaya koymaktadır.</w:t>
      </w:r>
    </w:p>
    <w:p w14:paraId="13F2DAA1" w14:textId="77777777" w:rsidR="00A6155C" w:rsidRPr="00A6155C" w:rsidRDefault="00A6155C" w:rsidP="00A6155C">
      <w:pPr>
        <w:rPr>
          <w:rFonts w:ascii="Times New Roman" w:hAnsi="Times New Roman" w:cs="Times New Roman"/>
          <w:sz w:val="24"/>
          <w:szCs w:val="24"/>
        </w:rPr>
      </w:pPr>
      <w:r w:rsidRPr="00A6155C">
        <w:rPr>
          <w:rFonts w:ascii="Times New Roman" w:hAnsi="Times New Roman" w:cs="Times New Roman"/>
          <w:sz w:val="24"/>
          <w:szCs w:val="24"/>
        </w:rPr>
        <w:t xml:space="preserve">Destek Vektör Makineleri (SVM) modeli, %83 doğruluk oranı ve 0.88 AUC değeri ile başarılı sonuçlar elde etmiştir. Özellikle doğrusal olmayan sınırları yakalama yeteneği sayesinde, veri setinin karmaşık yapısını iyi modelleyebilmiştir. Yapay Sinir Ağı (ANN) ise %82 doğruluk ve 0.87 AUC değeriyle sınıflandırma görevinde tatmin edici bir performans sergilemiştir. </w:t>
      </w:r>
      <w:proofErr w:type="spellStart"/>
      <w:r w:rsidRPr="00A6155C">
        <w:rPr>
          <w:rFonts w:ascii="Times New Roman" w:hAnsi="Times New Roman" w:cs="Times New Roman"/>
          <w:sz w:val="24"/>
          <w:szCs w:val="24"/>
        </w:rPr>
        <w:t>ANN’nin</w:t>
      </w:r>
      <w:proofErr w:type="spellEnd"/>
      <w:r w:rsidRPr="00A6155C">
        <w:rPr>
          <w:rFonts w:ascii="Times New Roman" w:hAnsi="Times New Roman" w:cs="Times New Roman"/>
          <w:sz w:val="24"/>
          <w:szCs w:val="24"/>
        </w:rPr>
        <w:t xml:space="preserve"> başarısı, katmanlı yapısı sayesinde verinin örüntülerini yakalama becerisinden kaynaklanmaktadır.</w:t>
      </w:r>
    </w:p>
    <w:p w14:paraId="66BA188B" w14:textId="77777777" w:rsidR="00A6155C" w:rsidRPr="00A6155C" w:rsidRDefault="00A6155C" w:rsidP="00A6155C">
      <w:pPr>
        <w:rPr>
          <w:rFonts w:ascii="Times New Roman" w:hAnsi="Times New Roman" w:cs="Times New Roman"/>
          <w:sz w:val="24"/>
          <w:szCs w:val="24"/>
        </w:rPr>
      </w:pPr>
      <w:r w:rsidRPr="00A6155C">
        <w:rPr>
          <w:rFonts w:ascii="Times New Roman" w:hAnsi="Times New Roman" w:cs="Times New Roman"/>
          <w:sz w:val="24"/>
          <w:szCs w:val="24"/>
        </w:rPr>
        <w:t xml:space="preserve">Karar Ağacı modeli ise %76 doğruluk ve %75 F1 skoru ile diğer modellere kıyasla nispeten daha düşük başarı göstermiştir. </w:t>
      </w:r>
      <w:proofErr w:type="spellStart"/>
      <w:r w:rsidRPr="00A6155C">
        <w:rPr>
          <w:rFonts w:ascii="Times New Roman" w:hAnsi="Times New Roman" w:cs="Times New Roman"/>
          <w:sz w:val="24"/>
          <w:szCs w:val="24"/>
        </w:rPr>
        <w:t>Naive</w:t>
      </w:r>
      <w:proofErr w:type="spellEnd"/>
      <w:r w:rsidRPr="00A6155C">
        <w:rPr>
          <w:rFonts w:ascii="Times New Roman" w:hAnsi="Times New Roman" w:cs="Times New Roman"/>
          <w:sz w:val="24"/>
          <w:szCs w:val="24"/>
        </w:rPr>
        <w:t xml:space="preserve"> </w:t>
      </w:r>
      <w:proofErr w:type="spellStart"/>
      <w:r w:rsidRPr="00A6155C">
        <w:rPr>
          <w:rFonts w:ascii="Times New Roman" w:hAnsi="Times New Roman" w:cs="Times New Roman"/>
          <w:sz w:val="24"/>
          <w:szCs w:val="24"/>
        </w:rPr>
        <w:t>Bayes</w:t>
      </w:r>
      <w:proofErr w:type="spellEnd"/>
      <w:r w:rsidRPr="00A6155C">
        <w:rPr>
          <w:rFonts w:ascii="Times New Roman" w:hAnsi="Times New Roman" w:cs="Times New Roman"/>
          <w:sz w:val="24"/>
          <w:szCs w:val="24"/>
        </w:rPr>
        <w:t xml:space="preserve"> modeli de benzer şekilde %75 doğruluk ile makul düzeyde bir performans sunmuş, ancak sınıf ayrımında özellikle geri çağırma ve AUC değerlerinde diğer modellere kıyasla daha düşük kalmıştır.</w:t>
      </w:r>
    </w:p>
    <w:p w14:paraId="0C4C8655" w14:textId="77777777" w:rsidR="00A6155C" w:rsidRPr="00A6155C" w:rsidRDefault="00A6155C" w:rsidP="00A6155C">
      <w:pPr>
        <w:rPr>
          <w:rFonts w:ascii="Times New Roman" w:hAnsi="Times New Roman" w:cs="Times New Roman"/>
          <w:sz w:val="24"/>
          <w:szCs w:val="24"/>
        </w:rPr>
      </w:pPr>
      <w:r w:rsidRPr="00A6155C">
        <w:rPr>
          <w:rFonts w:ascii="Times New Roman" w:hAnsi="Times New Roman" w:cs="Times New Roman"/>
          <w:sz w:val="24"/>
          <w:szCs w:val="24"/>
        </w:rPr>
        <w:t>Sonuç olarak, ön işleme sürecinin model performansı üzerindeki etkisi açıkça gözlemlenmiş ve özellikle eksik verilerin uygun şekilde doldurulması, model başarısına doğrudan katkı sağlamıştır. KNN ve Lojistik Regresyon modelleri, bu tür sınıflandırma problemlerinde etkili alternatifler sunarken, SVM ve ANN gibi daha karmaşık yapılar da benzer şekilde güçlü performanslar sergilemiştir. Bu çalışma, kredi değerlendirme süreçlerinin otomasyonunda makine öğrenmesi algoritmalarının potansiyelini açıkça ortaya koymakta ve çoklu model yaklaşımının önemini vurgulamaktadır.</w:t>
      </w:r>
    </w:p>
    <w:p w14:paraId="7ECB7252" w14:textId="77777777" w:rsidR="00A6155C" w:rsidRDefault="00A6155C">
      <w:pPr>
        <w:rPr>
          <w:rFonts w:ascii="Times New Roman" w:hAnsi="Times New Roman" w:cs="Times New Roman"/>
          <w:b/>
          <w:sz w:val="24"/>
          <w:szCs w:val="24"/>
        </w:rPr>
      </w:pPr>
    </w:p>
    <w:p w14:paraId="1E11AE69" w14:textId="3B030B0B" w:rsidR="00A6697C" w:rsidRDefault="007E74A7">
      <w:pPr>
        <w:rPr>
          <w:rFonts w:ascii="Times New Roman" w:hAnsi="Times New Roman" w:cs="Times New Roman"/>
          <w:sz w:val="24"/>
          <w:szCs w:val="24"/>
        </w:rPr>
      </w:pPr>
      <w:r>
        <w:rPr>
          <w:rFonts w:ascii="Times New Roman" w:hAnsi="Times New Roman" w:cs="Times New Roman"/>
          <w:b/>
          <w:sz w:val="24"/>
          <w:szCs w:val="24"/>
        </w:rPr>
        <w:lastRenderedPageBreak/>
        <w:t xml:space="preserve">Anahtar Kelimeler </w:t>
      </w:r>
    </w:p>
    <w:p w14:paraId="1E11AE6A" w14:textId="77777777" w:rsidR="00A6697C" w:rsidRDefault="007E74A7">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Kredi Başvurusu</w:t>
      </w:r>
    </w:p>
    <w:p w14:paraId="1E11AE6B" w14:textId="77777777" w:rsidR="00A6697C" w:rsidRDefault="007E74A7">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Sınıflandırma</w:t>
      </w:r>
    </w:p>
    <w:p w14:paraId="1E11AE6C" w14:textId="77777777" w:rsidR="00A6697C" w:rsidRDefault="007E74A7">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Eksik Değerler</w:t>
      </w:r>
    </w:p>
    <w:p w14:paraId="1E11AE6D" w14:textId="77777777" w:rsidR="00A6697C" w:rsidRDefault="007E74A7">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Kategorik Veri</w:t>
      </w:r>
    </w:p>
    <w:p w14:paraId="1E11AE6E" w14:textId="77777777" w:rsidR="00A6697C" w:rsidRDefault="007E74A7">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Sürekli Veri</w:t>
      </w:r>
    </w:p>
    <w:p w14:paraId="1E11AE6F" w14:textId="77777777" w:rsidR="00A6697C" w:rsidRDefault="007E74A7">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Makine Öğrenmesi</w:t>
      </w:r>
    </w:p>
    <w:p w14:paraId="1E11AE70" w14:textId="77777777" w:rsidR="00A6697C" w:rsidRDefault="007E74A7">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Karar Ağacı</w:t>
      </w:r>
    </w:p>
    <w:p w14:paraId="1E11AE71" w14:textId="77777777" w:rsidR="00A6697C" w:rsidRDefault="007E74A7">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Lojistik Regresyon</w:t>
      </w:r>
    </w:p>
    <w:p w14:paraId="1E11AE72" w14:textId="77777777" w:rsidR="00A6697C" w:rsidRDefault="007E74A7">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KNN (</w:t>
      </w:r>
      <w:proofErr w:type="gramStart"/>
      <w:r>
        <w:rPr>
          <w:rFonts w:ascii="Times New Roman" w:hAnsi="Times New Roman" w:cs="Times New Roman"/>
          <w:sz w:val="24"/>
          <w:szCs w:val="24"/>
        </w:rPr>
        <w:t>K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nearest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algorithm</w:t>
      </w:r>
      <w:proofErr w:type="spellEnd"/>
      <w:r>
        <w:rPr>
          <w:rFonts w:ascii="Times New Roman" w:hAnsi="Times New Roman" w:cs="Times New Roman"/>
          <w:sz w:val="24"/>
          <w:szCs w:val="24"/>
        </w:rPr>
        <w:t>)</w:t>
      </w:r>
    </w:p>
    <w:p w14:paraId="1E11AE73" w14:textId="77777777" w:rsidR="00A6697C" w:rsidRDefault="007E74A7">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SVM</w:t>
      </w:r>
    </w:p>
    <w:p w14:paraId="1E11AE74" w14:textId="77777777" w:rsidR="00A6697C" w:rsidRDefault="007E74A7">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 xml:space="preserve">Yapay Sinir </w:t>
      </w:r>
      <w:proofErr w:type="gramStart"/>
      <w:r>
        <w:rPr>
          <w:rFonts w:ascii="Times New Roman" w:hAnsi="Times New Roman" w:cs="Times New Roman"/>
          <w:sz w:val="24"/>
          <w:szCs w:val="24"/>
        </w:rPr>
        <w:t>Ağacı(</w:t>
      </w:r>
      <w:proofErr w:type="gramEnd"/>
      <w:r>
        <w:rPr>
          <w:rFonts w:ascii="Times New Roman" w:hAnsi="Times New Roman" w:cs="Times New Roman"/>
          <w:sz w:val="24"/>
          <w:szCs w:val="24"/>
        </w:rPr>
        <w:t>ANN)</w:t>
      </w:r>
    </w:p>
    <w:p w14:paraId="1E11AE75" w14:textId="77777777" w:rsidR="00A6697C" w:rsidRDefault="00A6697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p>
    <w:p w14:paraId="1E11AE76" w14:textId="77777777" w:rsidR="00A6697C" w:rsidRDefault="007E74A7">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Giriş</w:t>
      </w:r>
    </w:p>
    <w:p w14:paraId="1E11AE77" w14:textId="57A94BE9" w:rsidR="00A6697C" w:rsidRDefault="007E74A7">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Günümüzde finansal kurumlar, kredi başvurularını değerlendirirken çok çeşitli </w:t>
      </w:r>
      <w:proofErr w:type="gramStart"/>
      <w:r>
        <w:rPr>
          <w:rFonts w:ascii="Times New Roman" w:eastAsia="Times New Roman" w:hAnsi="Times New Roman" w:cs="Times New Roman"/>
          <w:sz w:val="24"/>
          <w:szCs w:val="24"/>
          <w:lang w:eastAsia="tr-TR"/>
        </w:rPr>
        <w:t>kriterleri  dikkate</w:t>
      </w:r>
      <w:proofErr w:type="gramEnd"/>
      <w:r>
        <w:rPr>
          <w:rFonts w:ascii="Times New Roman" w:eastAsia="Times New Roman" w:hAnsi="Times New Roman" w:cs="Times New Roman"/>
          <w:sz w:val="24"/>
          <w:szCs w:val="24"/>
          <w:lang w:eastAsia="tr-TR"/>
        </w:rPr>
        <w:t xml:space="preserve"> almakta ve bu süreci mümkün olduğunca otomatikleştirmek istemektedirler. Bu bağlamda, makine öğrenmesi algoritmaları, bireylerin krediye uygunluk durumlarını belirlemede güçlü araçlar olarak öne çıkmaktadır. Bu çalışma, kredi başvurularını sınıflandırmak amacıyla UCI Machine Learning </w:t>
      </w:r>
      <w:proofErr w:type="spellStart"/>
      <w:r>
        <w:rPr>
          <w:rFonts w:ascii="Times New Roman" w:eastAsia="Times New Roman" w:hAnsi="Times New Roman" w:cs="Times New Roman"/>
          <w:sz w:val="24"/>
          <w:szCs w:val="24"/>
          <w:lang w:eastAsia="tr-TR"/>
        </w:rPr>
        <w:t>Repository'de</w:t>
      </w:r>
      <w:proofErr w:type="spellEnd"/>
      <w:r>
        <w:rPr>
          <w:rFonts w:ascii="Times New Roman" w:eastAsia="Times New Roman" w:hAnsi="Times New Roman" w:cs="Times New Roman"/>
          <w:sz w:val="24"/>
          <w:szCs w:val="24"/>
          <w:lang w:eastAsia="tr-TR"/>
        </w:rPr>
        <w:t xml:space="preserve"> yer alan </w:t>
      </w:r>
      <w:proofErr w:type="spellStart"/>
      <w:r>
        <w:rPr>
          <w:rFonts w:ascii="Times New Roman" w:eastAsia="Times New Roman" w:hAnsi="Times New Roman" w:cs="Times New Roman"/>
          <w:iCs/>
          <w:sz w:val="24"/>
          <w:szCs w:val="24"/>
          <w:lang w:eastAsia="tr-TR"/>
        </w:rPr>
        <w:t>Credit</w:t>
      </w:r>
      <w:proofErr w:type="spellEnd"/>
      <w:r>
        <w:rPr>
          <w:rFonts w:ascii="Times New Roman" w:eastAsia="Times New Roman" w:hAnsi="Times New Roman" w:cs="Times New Roman"/>
          <w:iCs/>
          <w:sz w:val="24"/>
          <w:szCs w:val="24"/>
          <w:lang w:eastAsia="tr-TR"/>
        </w:rPr>
        <w:t xml:space="preserve"> </w:t>
      </w:r>
      <w:proofErr w:type="spellStart"/>
      <w:r>
        <w:rPr>
          <w:rFonts w:ascii="Times New Roman" w:eastAsia="Times New Roman" w:hAnsi="Times New Roman" w:cs="Times New Roman"/>
          <w:iCs/>
          <w:sz w:val="24"/>
          <w:szCs w:val="24"/>
          <w:lang w:eastAsia="tr-TR"/>
        </w:rPr>
        <w:t>Approval</w:t>
      </w:r>
      <w:proofErr w:type="spellEnd"/>
      <w:r>
        <w:rPr>
          <w:rFonts w:ascii="Times New Roman" w:eastAsia="Times New Roman" w:hAnsi="Times New Roman" w:cs="Times New Roman"/>
          <w:sz w:val="24"/>
          <w:szCs w:val="24"/>
          <w:lang w:eastAsia="tr-TR"/>
        </w:rPr>
        <w:t xml:space="preserve"> veri setini kullanarak farklı sınıflandırma algoritmalarının performansını karşılaştırmayı amaçlamaktadır. Uygulamada, veri ön işleme, eksik verilerin yönetimi, kategorik değişkenlerin sayısallaştırılması gibi adımlar izlenmiş ve ardından Karar Ağacı, Lojistik Regresyon</w:t>
      </w:r>
      <w:r w:rsidR="00804CBE">
        <w:rPr>
          <w:rFonts w:ascii="Times New Roman" w:eastAsia="Times New Roman" w:hAnsi="Times New Roman" w:cs="Times New Roman"/>
          <w:sz w:val="24"/>
          <w:szCs w:val="24"/>
          <w:lang w:eastAsia="tr-TR"/>
        </w:rPr>
        <w:t>,</w:t>
      </w:r>
      <w:r>
        <w:rPr>
          <w:rFonts w:ascii="Times New Roman" w:eastAsia="Times New Roman" w:hAnsi="Times New Roman" w:cs="Times New Roman"/>
          <w:sz w:val="24"/>
          <w:szCs w:val="24"/>
          <w:lang w:eastAsia="tr-TR"/>
        </w:rPr>
        <w:t xml:space="preserve"> K-En Yakın Komşu (KNN</w:t>
      </w:r>
      <w:proofErr w:type="gramStart"/>
      <w:r>
        <w:rPr>
          <w:rFonts w:ascii="Times New Roman" w:eastAsia="Times New Roman" w:hAnsi="Times New Roman" w:cs="Times New Roman"/>
          <w:sz w:val="24"/>
          <w:szCs w:val="24"/>
          <w:lang w:eastAsia="tr-TR"/>
        </w:rPr>
        <w:t xml:space="preserve">) </w:t>
      </w:r>
      <w:r w:rsidR="00804CBE">
        <w:rPr>
          <w:rFonts w:ascii="Times New Roman" w:eastAsia="Times New Roman" w:hAnsi="Times New Roman" w:cs="Times New Roman"/>
          <w:sz w:val="24"/>
          <w:szCs w:val="24"/>
          <w:lang w:eastAsia="tr-TR"/>
        </w:rPr>
        <w:t>,SVM</w:t>
      </w:r>
      <w:proofErr w:type="gramEnd"/>
      <w:r w:rsidR="00804CBE">
        <w:rPr>
          <w:rFonts w:ascii="Times New Roman" w:eastAsia="Times New Roman" w:hAnsi="Times New Roman" w:cs="Times New Roman"/>
          <w:sz w:val="24"/>
          <w:szCs w:val="24"/>
          <w:lang w:eastAsia="tr-TR"/>
        </w:rPr>
        <w:t xml:space="preserve"> ve Yapay Sinir </w:t>
      </w:r>
      <w:proofErr w:type="gramStart"/>
      <w:r w:rsidR="00804CBE">
        <w:rPr>
          <w:rFonts w:ascii="Times New Roman" w:eastAsia="Times New Roman" w:hAnsi="Times New Roman" w:cs="Times New Roman"/>
          <w:sz w:val="24"/>
          <w:szCs w:val="24"/>
          <w:lang w:eastAsia="tr-TR"/>
        </w:rPr>
        <w:t>Ağı(</w:t>
      </w:r>
      <w:proofErr w:type="gramEnd"/>
      <w:r w:rsidR="00804CBE">
        <w:rPr>
          <w:rFonts w:ascii="Times New Roman" w:eastAsia="Times New Roman" w:hAnsi="Times New Roman" w:cs="Times New Roman"/>
          <w:sz w:val="24"/>
          <w:szCs w:val="24"/>
          <w:lang w:eastAsia="tr-TR"/>
        </w:rPr>
        <w:t>ANN)</w:t>
      </w:r>
      <w:r>
        <w:rPr>
          <w:rFonts w:ascii="Times New Roman" w:eastAsia="Times New Roman" w:hAnsi="Times New Roman" w:cs="Times New Roman"/>
          <w:sz w:val="24"/>
          <w:szCs w:val="24"/>
          <w:lang w:eastAsia="tr-TR"/>
        </w:rPr>
        <w:t xml:space="preserve"> uygulanmıştır.</w:t>
      </w:r>
    </w:p>
    <w:tbl>
      <w:tblPr>
        <w:tblStyle w:val="TabloKlavuzu"/>
        <w:tblpPr w:leftFromText="141" w:rightFromText="141" w:vertAnchor="text" w:horzAnchor="margin" w:tblpY="-53"/>
        <w:tblW w:w="8640" w:type="dxa"/>
        <w:tblLayout w:type="fixed"/>
        <w:tblLook w:val="04A0" w:firstRow="1" w:lastRow="0" w:firstColumn="1" w:lastColumn="0" w:noHBand="0" w:noVBand="1"/>
      </w:tblPr>
      <w:tblGrid>
        <w:gridCol w:w="2880"/>
        <w:gridCol w:w="2880"/>
        <w:gridCol w:w="2880"/>
      </w:tblGrid>
      <w:tr w:rsidR="00A6697C" w14:paraId="1E11AE7B" w14:textId="77777777">
        <w:tc>
          <w:tcPr>
            <w:tcW w:w="2880" w:type="dxa"/>
          </w:tcPr>
          <w:p w14:paraId="1E11AE78"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Sütun</w:t>
            </w:r>
            <w:proofErr w:type="spellEnd"/>
          </w:p>
        </w:tc>
        <w:tc>
          <w:tcPr>
            <w:tcW w:w="2880" w:type="dxa"/>
          </w:tcPr>
          <w:p w14:paraId="1E11AE79"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Açıklaması</w:t>
            </w:r>
            <w:proofErr w:type="spellEnd"/>
          </w:p>
        </w:tc>
        <w:tc>
          <w:tcPr>
            <w:tcW w:w="2880" w:type="dxa"/>
          </w:tcPr>
          <w:p w14:paraId="1E11AE7A"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Türü</w:t>
            </w:r>
            <w:proofErr w:type="spellEnd"/>
          </w:p>
        </w:tc>
      </w:tr>
      <w:tr w:rsidR="00A6697C" w14:paraId="1E11AE7F" w14:textId="77777777">
        <w:tc>
          <w:tcPr>
            <w:tcW w:w="2880" w:type="dxa"/>
          </w:tcPr>
          <w:p w14:paraId="1E11AE7C" w14:textId="77777777" w:rsidR="00A6697C" w:rsidRDefault="007E74A7">
            <w:p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lang w:val="en-US"/>
              </w:rPr>
              <w:t>A1</w:t>
            </w:r>
          </w:p>
        </w:tc>
        <w:tc>
          <w:tcPr>
            <w:tcW w:w="2880" w:type="dxa"/>
          </w:tcPr>
          <w:p w14:paraId="1E11AE7D"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Cinsiyet</w:t>
            </w:r>
            <w:proofErr w:type="spellEnd"/>
            <w:r>
              <w:rPr>
                <w:rFonts w:ascii="Times New Roman" w:eastAsia="MS Mincho" w:hAnsi="Times New Roman" w:cs="Times New Roman"/>
                <w:sz w:val="24"/>
                <w:szCs w:val="24"/>
                <w:lang w:val="en-US"/>
              </w:rPr>
              <w:t xml:space="preserve"> </w:t>
            </w:r>
          </w:p>
        </w:tc>
        <w:tc>
          <w:tcPr>
            <w:tcW w:w="2880" w:type="dxa"/>
          </w:tcPr>
          <w:p w14:paraId="1E11AE7E"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Kategorik</w:t>
            </w:r>
            <w:proofErr w:type="spellEnd"/>
          </w:p>
        </w:tc>
      </w:tr>
      <w:tr w:rsidR="00A6697C" w14:paraId="1E11AE83" w14:textId="77777777">
        <w:tc>
          <w:tcPr>
            <w:tcW w:w="2880" w:type="dxa"/>
          </w:tcPr>
          <w:p w14:paraId="1E11AE80" w14:textId="77777777" w:rsidR="00A6697C" w:rsidRDefault="007E74A7">
            <w:p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lang w:val="en-US"/>
              </w:rPr>
              <w:t>A2</w:t>
            </w:r>
          </w:p>
        </w:tc>
        <w:tc>
          <w:tcPr>
            <w:tcW w:w="2880" w:type="dxa"/>
          </w:tcPr>
          <w:p w14:paraId="1E11AE81"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Yaş</w:t>
            </w:r>
            <w:proofErr w:type="spellEnd"/>
          </w:p>
        </w:tc>
        <w:tc>
          <w:tcPr>
            <w:tcW w:w="2880" w:type="dxa"/>
          </w:tcPr>
          <w:p w14:paraId="1E11AE82"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Sürekli</w:t>
            </w:r>
            <w:proofErr w:type="spellEnd"/>
          </w:p>
        </w:tc>
      </w:tr>
      <w:tr w:rsidR="00A6697C" w14:paraId="1E11AE87" w14:textId="77777777">
        <w:tc>
          <w:tcPr>
            <w:tcW w:w="2880" w:type="dxa"/>
          </w:tcPr>
          <w:p w14:paraId="1E11AE84" w14:textId="77777777" w:rsidR="00A6697C" w:rsidRDefault="007E74A7">
            <w:p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lang w:val="en-US"/>
              </w:rPr>
              <w:t>A3</w:t>
            </w:r>
          </w:p>
        </w:tc>
        <w:tc>
          <w:tcPr>
            <w:tcW w:w="2880" w:type="dxa"/>
          </w:tcPr>
          <w:p w14:paraId="1E11AE85"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Gelir</w:t>
            </w:r>
            <w:proofErr w:type="spellEnd"/>
            <w:r>
              <w:rPr>
                <w:rFonts w:ascii="Times New Roman" w:eastAsia="MS Mincho" w:hAnsi="Times New Roman" w:cs="Times New Roman"/>
                <w:sz w:val="24"/>
                <w:szCs w:val="24"/>
                <w:lang w:val="en-US"/>
              </w:rPr>
              <w:t xml:space="preserve"> </w:t>
            </w:r>
            <w:proofErr w:type="spellStart"/>
            <w:r>
              <w:rPr>
                <w:rFonts w:ascii="Times New Roman" w:eastAsia="MS Mincho" w:hAnsi="Times New Roman" w:cs="Times New Roman"/>
                <w:sz w:val="24"/>
                <w:szCs w:val="24"/>
                <w:lang w:val="en-US"/>
              </w:rPr>
              <w:t>düzeyi</w:t>
            </w:r>
            <w:proofErr w:type="spellEnd"/>
            <w:r>
              <w:rPr>
                <w:rFonts w:ascii="Times New Roman" w:eastAsia="MS Mincho" w:hAnsi="Times New Roman" w:cs="Times New Roman"/>
                <w:sz w:val="24"/>
                <w:szCs w:val="24"/>
                <w:lang w:val="en-US"/>
              </w:rPr>
              <w:t xml:space="preserve"> </w:t>
            </w:r>
          </w:p>
        </w:tc>
        <w:tc>
          <w:tcPr>
            <w:tcW w:w="2880" w:type="dxa"/>
          </w:tcPr>
          <w:p w14:paraId="1E11AE86"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Sürekli</w:t>
            </w:r>
            <w:proofErr w:type="spellEnd"/>
          </w:p>
        </w:tc>
      </w:tr>
      <w:tr w:rsidR="00A6697C" w14:paraId="1E11AE8B" w14:textId="77777777">
        <w:tc>
          <w:tcPr>
            <w:tcW w:w="2880" w:type="dxa"/>
          </w:tcPr>
          <w:p w14:paraId="1E11AE88" w14:textId="77777777" w:rsidR="00A6697C" w:rsidRDefault="007E74A7">
            <w:p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lang w:val="en-US"/>
              </w:rPr>
              <w:t>A4</w:t>
            </w:r>
          </w:p>
        </w:tc>
        <w:tc>
          <w:tcPr>
            <w:tcW w:w="2880" w:type="dxa"/>
          </w:tcPr>
          <w:p w14:paraId="1E11AE89"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Kredi</w:t>
            </w:r>
            <w:proofErr w:type="spellEnd"/>
            <w:r>
              <w:rPr>
                <w:rFonts w:ascii="Times New Roman" w:eastAsia="MS Mincho" w:hAnsi="Times New Roman" w:cs="Times New Roman"/>
                <w:sz w:val="24"/>
                <w:szCs w:val="24"/>
                <w:lang w:val="en-US"/>
              </w:rPr>
              <w:t xml:space="preserve"> </w:t>
            </w:r>
            <w:proofErr w:type="spellStart"/>
            <w:r>
              <w:rPr>
                <w:rFonts w:ascii="Times New Roman" w:eastAsia="MS Mincho" w:hAnsi="Times New Roman" w:cs="Times New Roman"/>
                <w:sz w:val="24"/>
                <w:szCs w:val="24"/>
                <w:lang w:val="en-US"/>
              </w:rPr>
              <w:t>geçmişi</w:t>
            </w:r>
            <w:proofErr w:type="spellEnd"/>
            <w:r>
              <w:rPr>
                <w:rFonts w:ascii="Times New Roman" w:eastAsia="MS Mincho" w:hAnsi="Times New Roman" w:cs="Times New Roman"/>
                <w:sz w:val="24"/>
                <w:szCs w:val="24"/>
                <w:lang w:val="en-US"/>
              </w:rPr>
              <w:t xml:space="preserve"> </w:t>
            </w:r>
            <w:proofErr w:type="spellStart"/>
            <w:r>
              <w:rPr>
                <w:rFonts w:ascii="Times New Roman" w:eastAsia="MS Mincho" w:hAnsi="Times New Roman" w:cs="Times New Roman"/>
                <w:sz w:val="24"/>
                <w:szCs w:val="24"/>
                <w:lang w:val="en-US"/>
              </w:rPr>
              <w:t>türü</w:t>
            </w:r>
            <w:proofErr w:type="spellEnd"/>
          </w:p>
        </w:tc>
        <w:tc>
          <w:tcPr>
            <w:tcW w:w="2880" w:type="dxa"/>
          </w:tcPr>
          <w:p w14:paraId="1E11AE8A"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Kategorik</w:t>
            </w:r>
            <w:proofErr w:type="spellEnd"/>
          </w:p>
        </w:tc>
      </w:tr>
      <w:tr w:rsidR="00A6697C" w14:paraId="1E11AE8F" w14:textId="77777777">
        <w:tc>
          <w:tcPr>
            <w:tcW w:w="2880" w:type="dxa"/>
          </w:tcPr>
          <w:p w14:paraId="1E11AE8C" w14:textId="77777777" w:rsidR="00A6697C" w:rsidRDefault="007E74A7">
            <w:p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lang w:val="en-US"/>
              </w:rPr>
              <w:t>A5</w:t>
            </w:r>
          </w:p>
        </w:tc>
        <w:tc>
          <w:tcPr>
            <w:tcW w:w="2880" w:type="dxa"/>
          </w:tcPr>
          <w:p w14:paraId="1E11AE8D"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İstihdam</w:t>
            </w:r>
            <w:proofErr w:type="spellEnd"/>
            <w:r>
              <w:rPr>
                <w:rFonts w:ascii="Times New Roman" w:eastAsia="MS Mincho" w:hAnsi="Times New Roman" w:cs="Times New Roman"/>
                <w:sz w:val="24"/>
                <w:szCs w:val="24"/>
                <w:lang w:val="en-US"/>
              </w:rPr>
              <w:t xml:space="preserve"> </w:t>
            </w:r>
            <w:proofErr w:type="spellStart"/>
            <w:r>
              <w:rPr>
                <w:rFonts w:ascii="Times New Roman" w:eastAsia="MS Mincho" w:hAnsi="Times New Roman" w:cs="Times New Roman"/>
                <w:sz w:val="24"/>
                <w:szCs w:val="24"/>
                <w:lang w:val="en-US"/>
              </w:rPr>
              <w:t>durumu</w:t>
            </w:r>
            <w:proofErr w:type="spellEnd"/>
          </w:p>
        </w:tc>
        <w:tc>
          <w:tcPr>
            <w:tcW w:w="2880" w:type="dxa"/>
          </w:tcPr>
          <w:p w14:paraId="1E11AE8E"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Kategorik</w:t>
            </w:r>
            <w:proofErr w:type="spellEnd"/>
          </w:p>
        </w:tc>
      </w:tr>
      <w:tr w:rsidR="00A6697C" w14:paraId="1E11AE93" w14:textId="77777777">
        <w:tc>
          <w:tcPr>
            <w:tcW w:w="2880" w:type="dxa"/>
          </w:tcPr>
          <w:p w14:paraId="1E11AE90" w14:textId="77777777" w:rsidR="00A6697C" w:rsidRDefault="007E74A7">
            <w:p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lang w:val="en-US"/>
              </w:rPr>
              <w:t>A6</w:t>
            </w:r>
          </w:p>
        </w:tc>
        <w:tc>
          <w:tcPr>
            <w:tcW w:w="2880" w:type="dxa"/>
          </w:tcPr>
          <w:p w14:paraId="1E11AE91"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Eğitim</w:t>
            </w:r>
            <w:proofErr w:type="spellEnd"/>
            <w:r>
              <w:rPr>
                <w:rFonts w:ascii="Times New Roman" w:eastAsia="MS Mincho" w:hAnsi="Times New Roman" w:cs="Times New Roman"/>
                <w:sz w:val="24"/>
                <w:szCs w:val="24"/>
                <w:lang w:val="en-US"/>
              </w:rPr>
              <w:t xml:space="preserve"> </w:t>
            </w:r>
            <w:proofErr w:type="spellStart"/>
            <w:r>
              <w:rPr>
                <w:rFonts w:ascii="Times New Roman" w:eastAsia="MS Mincho" w:hAnsi="Times New Roman" w:cs="Times New Roman"/>
                <w:sz w:val="24"/>
                <w:szCs w:val="24"/>
                <w:lang w:val="en-US"/>
              </w:rPr>
              <w:t>düzeyi</w:t>
            </w:r>
            <w:proofErr w:type="spellEnd"/>
            <w:r>
              <w:rPr>
                <w:rFonts w:ascii="Times New Roman" w:eastAsia="MS Mincho" w:hAnsi="Times New Roman" w:cs="Times New Roman"/>
                <w:sz w:val="24"/>
                <w:szCs w:val="24"/>
                <w:lang w:val="en-US"/>
              </w:rPr>
              <w:t xml:space="preserve"> </w:t>
            </w:r>
          </w:p>
        </w:tc>
        <w:tc>
          <w:tcPr>
            <w:tcW w:w="2880" w:type="dxa"/>
          </w:tcPr>
          <w:p w14:paraId="1E11AE92"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Kategorik</w:t>
            </w:r>
            <w:proofErr w:type="spellEnd"/>
          </w:p>
        </w:tc>
      </w:tr>
      <w:tr w:rsidR="00A6697C" w14:paraId="1E11AE97" w14:textId="77777777">
        <w:tc>
          <w:tcPr>
            <w:tcW w:w="2880" w:type="dxa"/>
          </w:tcPr>
          <w:p w14:paraId="1E11AE94" w14:textId="77777777" w:rsidR="00A6697C" w:rsidRDefault="007E74A7">
            <w:p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lang w:val="en-US"/>
              </w:rPr>
              <w:t>A7</w:t>
            </w:r>
          </w:p>
        </w:tc>
        <w:tc>
          <w:tcPr>
            <w:tcW w:w="2880" w:type="dxa"/>
          </w:tcPr>
          <w:p w14:paraId="1E11AE95"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Mesleği</w:t>
            </w:r>
            <w:proofErr w:type="spellEnd"/>
          </w:p>
        </w:tc>
        <w:tc>
          <w:tcPr>
            <w:tcW w:w="2880" w:type="dxa"/>
          </w:tcPr>
          <w:p w14:paraId="1E11AE96"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Kategorik</w:t>
            </w:r>
            <w:proofErr w:type="spellEnd"/>
          </w:p>
        </w:tc>
      </w:tr>
      <w:tr w:rsidR="00A6697C" w14:paraId="1E11AE9B" w14:textId="77777777">
        <w:tc>
          <w:tcPr>
            <w:tcW w:w="2880" w:type="dxa"/>
          </w:tcPr>
          <w:p w14:paraId="1E11AE98" w14:textId="77777777" w:rsidR="00A6697C" w:rsidRDefault="007E74A7">
            <w:p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lang w:val="en-US"/>
              </w:rPr>
              <w:t>A8</w:t>
            </w:r>
          </w:p>
        </w:tc>
        <w:tc>
          <w:tcPr>
            <w:tcW w:w="2880" w:type="dxa"/>
          </w:tcPr>
          <w:p w14:paraId="1E11AE99"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Borç</w:t>
            </w:r>
            <w:proofErr w:type="spellEnd"/>
            <w:r>
              <w:rPr>
                <w:rFonts w:ascii="Times New Roman" w:eastAsia="MS Mincho" w:hAnsi="Times New Roman" w:cs="Times New Roman"/>
                <w:sz w:val="24"/>
                <w:szCs w:val="24"/>
                <w:lang w:val="en-US"/>
              </w:rPr>
              <w:t xml:space="preserve"> </w:t>
            </w:r>
            <w:proofErr w:type="spellStart"/>
            <w:r>
              <w:rPr>
                <w:rFonts w:ascii="Times New Roman" w:eastAsia="MS Mincho" w:hAnsi="Times New Roman" w:cs="Times New Roman"/>
                <w:sz w:val="24"/>
                <w:szCs w:val="24"/>
                <w:lang w:val="en-US"/>
              </w:rPr>
              <w:t>veya</w:t>
            </w:r>
            <w:proofErr w:type="spellEnd"/>
            <w:r>
              <w:rPr>
                <w:rFonts w:ascii="Times New Roman" w:eastAsia="MS Mincho" w:hAnsi="Times New Roman" w:cs="Times New Roman"/>
                <w:sz w:val="24"/>
                <w:szCs w:val="24"/>
                <w:lang w:val="en-US"/>
              </w:rPr>
              <w:t xml:space="preserve"> </w:t>
            </w:r>
            <w:proofErr w:type="spellStart"/>
            <w:r>
              <w:rPr>
                <w:rFonts w:ascii="Times New Roman" w:eastAsia="MS Mincho" w:hAnsi="Times New Roman" w:cs="Times New Roman"/>
                <w:sz w:val="24"/>
                <w:szCs w:val="24"/>
                <w:lang w:val="en-US"/>
              </w:rPr>
              <w:t>kredi</w:t>
            </w:r>
            <w:proofErr w:type="spellEnd"/>
            <w:r>
              <w:rPr>
                <w:rFonts w:ascii="Times New Roman" w:eastAsia="MS Mincho" w:hAnsi="Times New Roman" w:cs="Times New Roman"/>
                <w:sz w:val="24"/>
                <w:szCs w:val="24"/>
                <w:lang w:val="en-US"/>
              </w:rPr>
              <w:t xml:space="preserve"> </w:t>
            </w:r>
            <w:proofErr w:type="spellStart"/>
            <w:r>
              <w:rPr>
                <w:rFonts w:ascii="Times New Roman" w:eastAsia="MS Mincho" w:hAnsi="Times New Roman" w:cs="Times New Roman"/>
                <w:sz w:val="24"/>
                <w:szCs w:val="24"/>
                <w:lang w:val="en-US"/>
              </w:rPr>
              <w:t>tutarı</w:t>
            </w:r>
            <w:proofErr w:type="spellEnd"/>
          </w:p>
        </w:tc>
        <w:tc>
          <w:tcPr>
            <w:tcW w:w="2880" w:type="dxa"/>
          </w:tcPr>
          <w:p w14:paraId="1E11AE9A"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Sürekli</w:t>
            </w:r>
            <w:proofErr w:type="spellEnd"/>
          </w:p>
        </w:tc>
      </w:tr>
      <w:tr w:rsidR="00A6697C" w14:paraId="1E11AE9F" w14:textId="77777777">
        <w:tc>
          <w:tcPr>
            <w:tcW w:w="2880" w:type="dxa"/>
          </w:tcPr>
          <w:p w14:paraId="1E11AE9C" w14:textId="77777777" w:rsidR="00A6697C" w:rsidRDefault="007E74A7">
            <w:p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lang w:val="en-US"/>
              </w:rPr>
              <w:t>A9</w:t>
            </w:r>
          </w:p>
        </w:tc>
        <w:tc>
          <w:tcPr>
            <w:tcW w:w="2880" w:type="dxa"/>
          </w:tcPr>
          <w:p w14:paraId="1E11AE9D" w14:textId="77777777" w:rsidR="00A6697C" w:rsidRDefault="007E74A7">
            <w:p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lang w:val="en-US"/>
              </w:rPr>
              <w:t xml:space="preserve">Evi var </w:t>
            </w:r>
            <w:proofErr w:type="spellStart"/>
            <w:r>
              <w:rPr>
                <w:rFonts w:ascii="Times New Roman" w:eastAsia="MS Mincho" w:hAnsi="Times New Roman" w:cs="Times New Roman"/>
                <w:sz w:val="24"/>
                <w:szCs w:val="24"/>
                <w:lang w:val="en-US"/>
              </w:rPr>
              <w:t>mı</w:t>
            </w:r>
            <w:proofErr w:type="spellEnd"/>
            <w:r>
              <w:rPr>
                <w:rFonts w:ascii="Times New Roman" w:eastAsia="MS Mincho" w:hAnsi="Times New Roman" w:cs="Times New Roman"/>
                <w:sz w:val="24"/>
                <w:szCs w:val="24"/>
                <w:lang w:val="en-US"/>
              </w:rPr>
              <w:t xml:space="preserve">? </w:t>
            </w:r>
          </w:p>
        </w:tc>
        <w:tc>
          <w:tcPr>
            <w:tcW w:w="2880" w:type="dxa"/>
          </w:tcPr>
          <w:p w14:paraId="1E11AE9E"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Kategorik</w:t>
            </w:r>
            <w:proofErr w:type="spellEnd"/>
          </w:p>
        </w:tc>
      </w:tr>
      <w:tr w:rsidR="00A6697C" w14:paraId="1E11AEA3" w14:textId="77777777">
        <w:tc>
          <w:tcPr>
            <w:tcW w:w="2880" w:type="dxa"/>
          </w:tcPr>
          <w:p w14:paraId="1E11AEA0" w14:textId="77777777" w:rsidR="00A6697C" w:rsidRDefault="007E74A7">
            <w:p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lang w:val="en-US"/>
              </w:rPr>
              <w:t>A10</w:t>
            </w:r>
          </w:p>
        </w:tc>
        <w:tc>
          <w:tcPr>
            <w:tcW w:w="2880" w:type="dxa"/>
          </w:tcPr>
          <w:p w14:paraId="1E11AEA1"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Borçlu</w:t>
            </w:r>
            <w:proofErr w:type="spellEnd"/>
            <w:r>
              <w:rPr>
                <w:rFonts w:ascii="Times New Roman" w:eastAsia="MS Mincho" w:hAnsi="Times New Roman" w:cs="Times New Roman"/>
                <w:sz w:val="24"/>
                <w:szCs w:val="24"/>
                <w:lang w:val="en-US"/>
              </w:rPr>
              <w:t xml:space="preserve"> mu? </w:t>
            </w:r>
          </w:p>
        </w:tc>
        <w:tc>
          <w:tcPr>
            <w:tcW w:w="2880" w:type="dxa"/>
          </w:tcPr>
          <w:p w14:paraId="1E11AEA2"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Kategorik</w:t>
            </w:r>
            <w:proofErr w:type="spellEnd"/>
          </w:p>
        </w:tc>
      </w:tr>
      <w:tr w:rsidR="00A6697C" w14:paraId="1E11AEA7" w14:textId="77777777">
        <w:tc>
          <w:tcPr>
            <w:tcW w:w="2880" w:type="dxa"/>
          </w:tcPr>
          <w:p w14:paraId="1E11AEA4" w14:textId="77777777" w:rsidR="00A6697C" w:rsidRDefault="007E74A7">
            <w:p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lang w:val="en-US"/>
              </w:rPr>
              <w:t>A11</w:t>
            </w:r>
          </w:p>
        </w:tc>
        <w:tc>
          <w:tcPr>
            <w:tcW w:w="2880" w:type="dxa"/>
          </w:tcPr>
          <w:p w14:paraId="1E11AEA5"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Borç</w:t>
            </w:r>
            <w:proofErr w:type="spellEnd"/>
            <w:r>
              <w:rPr>
                <w:rFonts w:ascii="Times New Roman" w:eastAsia="MS Mincho" w:hAnsi="Times New Roman" w:cs="Times New Roman"/>
                <w:sz w:val="24"/>
                <w:szCs w:val="24"/>
                <w:lang w:val="en-US"/>
              </w:rPr>
              <w:t>/</w:t>
            </w:r>
            <w:proofErr w:type="spellStart"/>
            <w:r>
              <w:rPr>
                <w:rFonts w:ascii="Times New Roman" w:eastAsia="MS Mincho" w:hAnsi="Times New Roman" w:cs="Times New Roman"/>
                <w:sz w:val="24"/>
                <w:szCs w:val="24"/>
                <w:lang w:val="en-US"/>
              </w:rPr>
              <w:t>gelir</w:t>
            </w:r>
            <w:proofErr w:type="spellEnd"/>
            <w:r>
              <w:rPr>
                <w:rFonts w:ascii="Times New Roman" w:eastAsia="MS Mincho" w:hAnsi="Times New Roman" w:cs="Times New Roman"/>
                <w:sz w:val="24"/>
                <w:szCs w:val="24"/>
                <w:lang w:val="en-US"/>
              </w:rPr>
              <w:t xml:space="preserve"> </w:t>
            </w:r>
            <w:proofErr w:type="spellStart"/>
            <w:r>
              <w:rPr>
                <w:rFonts w:ascii="Times New Roman" w:eastAsia="MS Mincho" w:hAnsi="Times New Roman" w:cs="Times New Roman"/>
                <w:sz w:val="24"/>
                <w:szCs w:val="24"/>
                <w:lang w:val="en-US"/>
              </w:rPr>
              <w:t>oranı</w:t>
            </w:r>
            <w:proofErr w:type="spellEnd"/>
          </w:p>
        </w:tc>
        <w:tc>
          <w:tcPr>
            <w:tcW w:w="2880" w:type="dxa"/>
          </w:tcPr>
          <w:p w14:paraId="1E11AEA6"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Sürekli</w:t>
            </w:r>
            <w:proofErr w:type="spellEnd"/>
          </w:p>
        </w:tc>
      </w:tr>
      <w:tr w:rsidR="00A6697C" w14:paraId="1E11AEAB" w14:textId="77777777">
        <w:tc>
          <w:tcPr>
            <w:tcW w:w="2880" w:type="dxa"/>
          </w:tcPr>
          <w:p w14:paraId="1E11AEA8" w14:textId="77777777" w:rsidR="00A6697C" w:rsidRDefault="007E74A7">
            <w:p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lang w:val="en-US"/>
              </w:rPr>
              <w:t>A12</w:t>
            </w:r>
          </w:p>
        </w:tc>
        <w:tc>
          <w:tcPr>
            <w:tcW w:w="2880" w:type="dxa"/>
          </w:tcPr>
          <w:p w14:paraId="1E11AEA9"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Telefonu</w:t>
            </w:r>
            <w:proofErr w:type="spellEnd"/>
            <w:r>
              <w:rPr>
                <w:rFonts w:ascii="Times New Roman" w:eastAsia="MS Mincho" w:hAnsi="Times New Roman" w:cs="Times New Roman"/>
                <w:sz w:val="24"/>
                <w:szCs w:val="24"/>
                <w:lang w:val="en-US"/>
              </w:rPr>
              <w:t xml:space="preserve"> var </w:t>
            </w:r>
            <w:proofErr w:type="spellStart"/>
            <w:r>
              <w:rPr>
                <w:rFonts w:ascii="Times New Roman" w:eastAsia="MS Mincho" w:hAnsi="Times New Roman" w:cs="Times New Roman"/>
                <w:sz w:val="24"/>
                <w:szCs w:val="24"/>
                <w:lang w:val="en-US"/>
              </w:rPr>
              <w:t>mı</w:t>
            </w:r>
            <w:proofErr w:type="spellEnd"/>
            <w:r>
              <w:rPr>
                <w:rFonts w:ascii="Times New Roman" w:eastAsia="MS Mincho" w:hAnsi="Times New Roman" w:cs="Times New Roman"/>
                <w:sz w:val="24"/>
                <w:szCs w:val="24"/>
                <w:lang w:val="en-US"/>
              </w:rPr>
              <w:t>?</w:t>
            </w:r>
          </w:p>
        </w:tc>
        <w:tc>
          <w:tcPr>
            <w:tcW w:w="2880" w:type="dxa"/>
          </w:tcPr>
          <w:p w14:paraId="1E11AEAA"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Kategorik</w:t>
            </w:r>
            <w:proofErr w:type="spellEnd"/>
          </w:p>
        </w:tc>
      </w:tr>
      <w:tr w:rsidR="00A6697C" w14:paraId="1E11AEAF" w14:textId="77777777">
        <w:tc>
          <w:tcPr>
            <w:tcW w:w="2880" w:type="dxa"/>
          </w:tcPr>
          <w:p w14:paraId="1E11AEAC" w14:textId="77777777" w:rsidR="00A6697C" w:rsidRDefault="007E74A7">
            <w:p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lang w:val="en-US"/>
              </w:rPr>
              <w:t>A13</w:t>
            </w:r>
          </w:p>
        </w:tc>
        <w:tc>
          <w:tcPr>
            <w:tcW w:w="2880" w:type="dxa"/>
          </w:tcPr>
          <w:p w14:paraId="1E11AEAD"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Yurttaşlık</w:t>
            </w:r>
            <w:proofErr w:type="spellEnd"/>
            <w:r>
              <w:rPr>
                <w:rFonts w:ascii="Times New Roman" w:eastAsia="MS Mincho" w:hAnsi="Times New Roman" w:cs="Times New Roman"/>
                <w:sz w:val="24"/>
                <w:szCs w:val="24"/>
                <w:lang w:val="en-US"/>
              </w:rPr>
              <w:t xml:space="preserve"> </w:t>
            </w:r>
            <w:proofErr w:type="spellStart"/>
            <w:r>
              <w:rPr>
                <w:rFonts w:ascii="Times New Roman" w:eastAsia="MS Mincho" w:hAnsi="Times New Roman" w:cs="Times New Roman"/>
                <w:sz w:val="24"/>
                <w:szCs w:val="24"/>
                <w:lang w:val="en-US"/>
              </w:rPr>
              <w:t>durumu</w:t>
            </w:r>
            <w:proofErr w:type="spellEnd"/>
            <w:r>
              <w:rPr>
                <w:rFonts w:ascii="Times New Roman" w:eastAsia="MS Mincho" w:hAnsi="Times New Roman" w:cs="Times New Roman"/>
                <w:sz w:val="24"/>
                <w:szCs w:val="24"/>
                <w:lang w:val="en-US"/>
              </w:rPr>
              <w:t>?</w:t>
            </w:r>
          </w:p>
        </w:tc>
        <w:tc>
          <w:tcPr>
            <w:tcW w:w="2880" w:type="dxa"/>
          </w:tcPr>
          <w:p w14:paraId="1E11AEAE"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Kategorik</w:t>
            </w:r>
            <w:proofErr w:type="spellEnd"/>
          </w:p>
        </w:tc>
      </w:tr>
      <w:tr w:rsidR="00A6697C" w14:paraId="1E11AEB3" w14:textId="77777777">
        <w:tc>
          <w:tcPr>
            <w:tcW w:w="2880" w:type="dxa"/>
          </w:tcPr>
          <w:p w14:paraId="1E11AEB0" w14:textId="77777777" w:rsidR="00A6697C" w:rsidRDefault="007E74A7">
            <w:p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lang w:val="en-US"/>
              </w:rPr>
              <w:t>A14</w:t>
            </w:r>
          </w:p>
        </w:tc>
        <w:tc>
          <w:tcPr>
            <w:tcW w:w="2880" w:type="dxa"/>
          </w:tcPr>
          <w:p w14:paraId="1E11AEB1"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Yaşadığı</w:t>
            </w:r>
            <w:proofErr w:type="spellEnd"/>
            <w:r>
              <w:rPr>
                <w:rFonts w:ascii="Times New Roman" w:eastAsia="MS Mincho" w:hAnsi="Times New Roman" w:cs="Times New Roman"/>
                <w:sz w:val="24"/>
                <w:szCs w:val="24"/>
                <w:lang w:val="en-US"/>
              </w:rPr>
              <w:t xml:space="preserve"> </w:t>
            </w:r>
            <w:proofErr w:type="spellStart"/>
            <w:r>
              <w:rPr>
                <w:rFonts w:ascii="Times New Roman" w:eastAsia="MS Mincho" w:hAnsi="Times New Roman" w:cs="Times New Roman"/>
                <w:sz w:val="24"/>
                <w:szCs w:val="24"/>
                <w:lang w:val="en-US"/>
              </w:rPr>
              <w:t>yıllar</w:t>
            </w:r>
            <w:proofErr w:type="spellEnd"/>
          </w:p>
        </w:tc>
        <w:tc>
          <w:tcPr>
            <w:tcW w:w="2880" w:type="dxa"/>
          </w:tcPr>
          <w:p w14:paraId="1E11AEB2"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Sürekli</w:t>
            </w:r>
            <w:proofErr w:type="spellEnd"/>
          </w:p>
        </w:tc>
      </w:tr>
      <w:tr w:rsidR="00A6697C" w14:paraId="1E11AEB7" w14:textId="77777777">
        <w:tc>
          <w:tcPr>
            <w:tcW w:w="2880" w:type="dxa"/>
          </w:tcPr>
          <w:p w14:paraId="1E11AEB4" w14:textId="77777777" w:rsidR="00A6697C" w:rsidRDefault="007E74A7">
            <w:p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lang w:val="en-US"/>
              </w:rPr>
              <w:t>A15</w:t>
            </w:r>
          </w:p>
        </w:tc>
        <w:tc>
          <w:tcPr>
            <w:tcW w:w="2880" w:type="dxa"/>
          </w:tcPr>
          <w:p w14:paraId="1E11AEB5"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Kredi</w:t>
            </w:r>
            <w:proofErr w:type="spellEnd"/>
            <w:r>
              <w:rPr>
                <w:rFonts w:ascii="Times New Roman" w:eastAsia="MS Mincho" w:hAnsi="Times New Roman" w:cs="Times New Roman"/>
                <w:sz w:val="24"/>
                <w:szCs w:val="24"/>
                <w:lang w:val="en-US"/>
              </w:rPr>
              <w:t xml:space="preserve"> </w:t>
            </w:r>
            <w:proofErr w:type="spellStart"/>
            <w:r>
              <w:rPr>
                <w:rFonts w:ascii="Times New Roman" w:eastAsia="MS Mincho" w:hAnsi="Times New Roman" w:cs="Times New Roman"/>
                <w:sz w:val="24"/>
                <w:szCs w:val="24"/>
                <w:lang w:val="en-US"/>
              </w:rPr>
              <w:t>sayısı</w:t>
            </w:r>
            <w:proofErr w:type="spellEnd"/>
            <w:r>
              <w:rPr>
                <w:rFonts w:ascii="Times New Roman" w:eastAsia="MS Mincho" w:hAnsi="Times New Roman" w:cs="Times New Roman"/>
                <w:sz w:val="24"/>
                <w:szCs w:val="24"/>
                <w:lang w:val="en-US"/>
              </w:rPr>
              <w:t xml:space="preserve"> </w:t>
            </w:r>
          </w:p>
        </w:tc>
        <w:tc>
          <w:tcPr>
            <w:tcW w:w="2880" w:type="dxa"/>
          </w:tcPr>
          <w:p w14:paraId="1E11AEB6"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Sürekli</w:t>
            </w:r>
            <w:proofErr w:type="spellEnd"/>
          </w:p>
        </w:tc>
      </w:tr>
      <w:tr w:rsidR="00A6697C" w14:paraId="1E11AEBB" w14:textId="77777777">
        <w:tc>
          <w:tcPr>
            <w:tcW w:w="2880" w:type="dxa"/>
          </w:tcPr>
          <w:p w14:paraId="1E11AEB8" w14:textId="77777777" w:rsidR="00A6697C" w:rsidRDefault="007E74A7">
            <w:p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lang w:val="en-US"/>
              </w:rPr>
              <w:t>A16</w:t>
            </w:r>
          </w:p>
        </w:tc>
        <w:tc>
          <w:tcPr>
            <w:tcW w:w="2880" w:type="dxa"/>
          </w:tcPr>
          <w:p w14:paraId="1E11AEB9"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Kredi</w:t>
            </w:r>
            <w:proofErr w:type="spellEnd"/>
            <w:r>
              <w:rPr>
                <w:rFonts w:ascii="Times New Roman" w:eastAsia="MS Mincho" w:hAnsi="Times New Roman" w:cs="Times New Roman"/>
                <w:sz w:val="24"/>
                <w:szCs w:val="24"/>
                <w:lang w:val="en-US"/>
              </w:rPr>
              <w:t xml:space="preserve"> </w:t>
            </w:r>
            <w:proofErr w:type="spellStart"/>
            <w:r>
              <w:rPr>
                <w:rFonts w:ascii="Times New Roman" w:eastAsia="MS Mincho" w:hAnsi="Times New Roman" w:cs="Times New Roman"/>
                <w:sz w:val="24"/>
                <w:szCs w:val="24"/>
                <w:lang w:val="en-US"/>
              </w:rPr>
              <w:t>onayı</w:t>
            </w:r>
            <w:proofErr w:type="spellEnd"/>
            <w:r>
              <w:rPr>
                <w:rFonts w:ascii="Times New Roman" w:eastAsia="MS Mincho" w:hAnsi="Times New Roman" w:cs="Times New Roman"/>
                <w:sz w:val="24"/>
                <w:szCs w:val="24"/>
                <w:lang w:val="en-US"/>
              </w:rPr>
              <w:t xml:space="preserve">? (0 </w:t>
            </w:r>
            <w:proofErr w:type="spellStart"/>
            <w:r>
              <w:rPr>
                <w:rFonts w:ascii="Times New Roman" w:eastAsia="MS Mincho" w:hAnsi="Times New Roman" w:cs="Times New Roman"/>
                <w:sz w:val="24"/>
                <w:szCs w:val="24"/>
                <w:lang w:val="en-US"/>
              </w:rPr>
              <w:t>veya</w:t>
            </w:r>
            <w:proofErr w:type="spellEnd"/>
            <w:r>
              <w:rPr>
                <w:rFonts w:ascii="Times New Roman" w:eastAsia="MS Mincho" w:hAnsi="Times New Roman" w:cs="Times New Roman"/>
                <w:sz w:val="24"/>
                <w:szCs w:val="24"/>
                <w:lang w:val="en-US"/>
              </w:rPr>
              <w:t xml:space="preserve"> 1)</w:t>
            </w:r>
          </w:p>
        </w:tc>
        <w:tc>
          <w:tcPr>
            <w:tcW w:w="2880" w:type="dxa"/>
          </w:tcPr>
          <w:p w14:paraId="1E11AEBA" w14:textId="77777777" w:rsidR="00A6697C" w:rsidRDefault="007E74A7">
            <w:pPr>
              <w:spacing w:after="0" w:line="240" w:lineRule="auto"/>
              <w:rPr>
                <w:rFonts w:ascii="Times New Roman" w:eastAsia="MS Mincho" w:hAnsi="Times New Roman" w:cs="Times New Roman"/>
                <w:sz w:val="24"/>
                <w:szCs w:val="24"/>
              </w:rPr>
            </w:pPr>
            <w:proofErr w:type="spellStart"/>
            <w:r>
              <w:rPr>
                <w:rFonts w:ascii="Times New Roman" w:eastAsia="MS Mincho" w:hAnsi="Times New Roman" w:cs="Times New Roman"/>
                <w:sz w:val="24"/>
                <w:szCs w:val="24"/>
                <w:lang w:val="en-US"/>
              </w:rPr>
              <w:t>Kategorik</w:t>
            </w:r>
            <w:proofErr w:type="spellEnd"/>
          </w:p>
        </w:tc>
      </w:tr>
    </w:tbl>
    <w:p w14:paraId="1E11AEBC" w14:textId="77777777" w:rsidR="00A6697C" w:rsidRDefault="00A6697C">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5E5D9CCA" w14:textId="77777777" w:rsidR="007E74A7" w:rsidRDefault="007E74A7">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1E11AEBD" w14:textId="208D0DF8" w:rsidR="00A6697C" w:rsidRDefault="007E74A7">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lastRenderedPageBreak/>
        <w:t>Problem Tanımı</w:t>
      </w:r>
    </w:p>
    <w:p w14:paraId="1E11AEBE" w14:textId="77777777" w:rsidR="00A6697C" w:rsidRDefault="007E74A7">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Çalışmanın temel problemi, verilen bir bireyin kredi başvurusunun kabul edilip edilmeyeceğini tahmin etmektir. Bu amaç doğrultusunda sınıflandırma algoritmaları aracılığıyla bireylerin kredi uygunluk durumları </w:t>
      </w:r>
      <w:proofErr w:type="gramStart"/>
      <w:r>
        <w:rPr>
          <w:rFonts w:ascii="Times New Roman" w:eastAsia="Times New Roman" w:hAnsi="Times New Roman" w:cs="Times New Roman"/>
          <w:sz w:val="24"/>
          <w:szCs w:val="24"/>
          <w:lang w:eastAsia="tr-TR"/>
        </w:rPr>
        <w:t>ikili  bir</w:t>
      </w:r>
      <w:proofErr w:type="gramEnd"/>
      <w:r>
        <w:rPr>
          <w:rFonts w:ascii="Times New Roman" w:eastAsia="Times New Roman" w:hAnsi="Times New Roman" w:cs="Times New Roman"/>
          <w:sz w:val="24"/>
          <w:szCs w:val="24"/>
          <w:lang w:eastAsia="tr-TR"/>
        </w:rPr>
        <w:t xml:space="preserve"> etiket olarak modellenmiştir. Girdi değişkenleri arasında başvuru sahibine ait kişisel ve finansal bilgiler yer almakta olup, bu veriler kimi zaman eksik veya kategorik yapıdadır. Bu da veri setini gerçek dünya koşullarına uygun hâle getirerek modelleme sürecini daha karmaşık ama aynı zamanda daha anlamlı kılmaktadır.</w:t>
      </w:r>
    </w:p>
    <w:p w14:paraId="7E870331" w14:textId="77777777" w:rsidR="00AA0496" w:rsidRDefault="00AA0496">
      <w:pPr>
        <w:spacing w:before="100" w:beforeAutospacing="1" w:after="100" w:afterAutospacing="1" w:line="240" w:lineRule="auto"/>
        <w:rPr>
          <w:rFonts w:ascii="Times New Roman" w:eastAsia="Times New Roman" w:hAnsi="Times New Roman" w:cs="Times New Roman"/>
          <w:sz w:val="24"/>
          <w:szCs w:val="24"/>
          <w:lang w:eastAsia="tr-TR"/>
        </w:rPr>
      </w:pPr>
    </w:p>
    <w:p w14:paraId="1E11AEBF" w14:textId="77777777" w:rsidR="00A6697C" w:rsidRDefault="007E74A7">
      <w:pPr>
        <w:rPr>
          <w:rFonts w:ascii="Times New Roman" w:hAnsi="Times New Roman" w:cs="Times New Roman"/>
          <w:b/>
          <w:bCs/>
          <w:sz w:val="24"/>
          <w:szCs w:val="24"/>
        </w:rPr>
      </w:pPr>
      <w:r>
        <w:rPr>
          <w:rFonts w:ascii="Times New Roman" w:hAnsi="Times New Roman" w:cs="Times New Roman"/>
          <w:b/>
          <w:bCs/>
          <w:sz w:val="24"/>
          <w:szCs w:val="24"/>
        </w:rPr>
        <w:t>Materyal ve Yöntem</w:t>
      </w:r>
    </w:p>
    <w:p w14:paraId="1E11AEC0" w14:textId="77777777" w:rsidR="00A6697C" w:rsidRDefault="007E74A7">
      <w:pPr>
        <w:rPr>
          <w:rFonts w:ascii="Times New Roman" w:hAnsi="Times New Roman" w:cs="Times New Roman"/>
          <w:sz w:val="24"/>
          <w:szCs w:val="24"/>
        </w:rPr>
      </w:pPr>
      <w:r>
        <w:rPr>
          <w:rFonts w:ascii="Times New Roman" w:hAnsi="Times New Roman" w:cs="Times New Roman"/>
          <w:sz w:val="24"/>
          <w:szCs w:val="24"/>
        </w:rPr>
        <w:t xml:space="preserve">Bu çalışmada, UCI Machine Learning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 üzerinden erişilebilen </w:t>
      </w:r>
      <w:proofErr w:type="spellStart"/>
      <w:r>
        <w:rPr>
          <w:rFonts w:ascii="Times New Roman" w:hAnsi="Times New Roman" w:cs="Times New Roman"/>
          <w:b/>
          <w:bCs/>
          <w:sz w:val="24"/>
          <w:szCs w:val="24"/>
        </w:rPr>
        <w:t>Credit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Approval</w:t>
      </w:r>
      <w:proofErr w:type="spellEnd"/>
      <w:r>
        <w:rPr>
          <w:rFonts w:ascii="Times New Roman" w:hAnsi="Times New Roman" w:cs="Times New Roman"/>
          <w:b/>
          <w:bCs/>
          <w:sz w:val="24"/>
          <w:szCs w:val="24"/>
        </w:rPr>
        <w:t xml:space="preserve"> (Kredi Başvurusu)</w:t>
      </w:r>
      <w:r>
        <w:rPr>
          <w:rFonts w:ascii="Times New Roman" w:hAnsi="Times New Roman" w:cs="Times New Roman"/>
          <w:sz w:val="24"/>
          <w:szCs w:val="24"/>
        </w:rPr>
        <w:t xml:space="preserve"> veri seti kullanılmıştır. Veri seti, bireylerin kredi başvuru bilgilerini içermekte olup çeşitli kategorik ve sayısal özelliklerden oluşmaktadır. Çalışmanın ilk adımında, veri seti Python programlama dili ve </w:t>
      </w:r>
      <w:proofErr w:type="spellStart"/>
      <w:r>
        <w:rPr>
          <w:rFonts w:ascii="Times New Roman" w:hAnsi="Times New Roman" w:cs="Times New Roman"/>
          <w:b/>
          <w:bCs/>
          <w:sz w:val="24"/>
          <w:szCs w:val="24"/>
        </w:rPr>
        <w:t>pandas</w:t>
      </w:r>
      <w:proofErr w:type="spellEnd"/>
      <w:r>
        <w:rPr>
          <w:rFonts w:ascii="Times New Roman" w:hAnsi="Times New Roman" w:cs="Times New Roman"/>
          <w:sz w:val="24"/>
          <w:szCs w:val="24"/>
        </w:rPr>
        <w:t xml:space="preserve">, </w:t>
      </w:r>
      <w:proofErr w:type="spellStart"/>
      <w:r>
        <w:rPr>
          <w:rFonts w:ascii="Times New Roman" w:hAnsi="Times New Roman" w:cs="Times New Roman"/>
          <w:b/>
          <w:bCs/>
          <w:sz w:val="24"/>
          <w:szCs w:val="24"/>
        </w:rPr>
        <w:t>sklearn</w:t>
      </w:r>
      <w:proofErr w:type="spellEnd"/>
      <w:r>
        <w:rPr>
          <w:rFonts w:ascii="Times New Roman" w:hAnsi="Times New Roman" w:cs="Times New Roman"/>
          <w:sz w:val="24"/>
          <w:szCs w:val="24"/>
        </w:rPr>
        <w:t xml:space="preserve"> gibi popüler kütüphaneler kullanılarak analiz edilmiştir.</w:t>
      </w:r>
    </w:p>
    <w:p w14:paraId="1E11AEC1" w14:textId="77777777" w:rsidR="00A6697C" w:rsidRDefault="007E74A7">
      <w:pPr>
        <w:rPr>
          <w:rFonts w:ascii="Times New Roman" w:hAnsi="Times New Roman" w:cs="Times New Roman"/>
          <w:sz w:val="24"/>
          <w:szCs w:val="24"/>
        </w:rPr>
      </w:pPr>
      <w:r>
        <w:rPr>
          <w:rFonts w:ascii="Times New Roman" w:hAnsi="Times New Roman" w:cs="Times New Roman"/>
          <w:b/>
          <w:bCs/>
          <w:sz w:val="24"/>
          <w:szCs w:val="24"/>
        </w:rPr>
        <w:t>Veri Seti</w:t>
      </w:r>
    </w:p>
    <w:p w14:paraId="1E11AEC2" w14:textId="77777777" w:rsidR="00A6697C" w:rsidRDefault="007E74A7">
      <w:pPr>
        <w:rPr>
          <w:rFonts w:ascii="Times New Roman" w:hAnsi="Times New Roman" w:cs="Times New Roman"/>
          <w:sz w:val="24"/>
          <w:szCs w:val="24"/>
        </w:rPr>
      </w:pPr>
      <w:r>
        <w:rPr>
          <w:rFonts w:ascii="Times New Roman" w:hAnsi="Times New Roman" w:cs="Times New Roman"/>
          <w:sz w:val="24"/>
          <w:szCs w:val="24"/>
        </w:rPr>
        <w:t xml:space="preserve">Veri seti toplamda </w:t>
      </w:r>
      <w:r>
        <w:rPr>
          <w:rFonts w:ascii="Times New Roman" w:hAnsi="Times New Roman" w:cs="Times New Roman"/>
          <w:b/>
          <w:bCs/>
          <w:sz w:val="24"/>
          <w:szCs w:val="24"/>
        </w:rPr>
        <w:t>690 satır</w:t>
      </w:r>
      <w:r>
        <w:rPr>
          <w:rFonts w:ascii="Times New Roman" w:hAnsi="Times New Roman" w:cs="Times New Roman"/>
          <w:sz w:val="24"/>
          <w:szCs w:val="24"/>
        </w:rPr>
        <w:t xml:space="preserve"> ve </w:t>
      </w:r>
      <w:r>
        <w:rPr>
          <w:rFonts w:ascii="Times New Roman" w:hAnsi="Times New Roman" w:cs="Times New Roman"/>
          <w:b/>
          <w:bCs/>
          <w:sz w:val="24"/>
          <w:szCs w:val="24"/>
        </w:rPr>
        <w:t>16 sütun</w:t>
      </w:r>
      <w:r>
        <w:rPr>
          <w:rFonts w:ascii="Times New Roman" w:hAnsi="Times New Roman" w:cs="Times New Roman"/>
          <w:sz w:val="24"/>
          <w:szCs w:val="24"/>
        </w:rPr>
        <w:t xml:space="preserve"> içermektedir. Bu sütunlardan 15'i girdi (özellik) ve biri hedef değişken (başvurunun onaylanıp onaylanmadığını belirten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etiketi) olarak kullanılmıştır. Eksik veriler "?" sembolüyle gösterildiğinden, bu değerler </w:t>
      </w:r>
      <w:proofErr w:type="spellStart"/>
      <w:r>
        <w:rPr>
          <w:rFonts w:ascii="Times New Roman" w:hAnsi="Times New Roman" w:cs="Times New Roman"/>
          <w:sz w:val="24"/>
          <w:szCs w:val="24"/>
        </w:rPr>
        <w:t>na_values</w:t>
      </w:r>
      <w:proofErr w:type="spellEnd"/>
      <w:r>
        <w:rPr>
          <w:rFonts w:ascii="Times New Roman" w:hAnsi="Times New Roman" w:cs="Times New Roman"/>
          <w:sz w:val="24"/>
          <w:szCs w:val="24"/>
        </w:rPr>
        <w:t xml:space="preserve">="?" parametresi ile </w:t>
      </w:r>
      <w:proofErr w:type="spellStart"/>
      <w:r>
        <w:rPr>
          <w:rFonts w:ascii="Times New Roman" w:hAnsi="Times New Roman" w:cs="Times New Roman"/>
          <w:b/>
          <w:bCs/>
          <w:sz w:val="24"/>
          <w:szCs w:val="24"/>
        </w:rPr>
        <w:t>pandas</w:t>
      </w:r>
      <w:proofErr w:type="spellEnd"/>
      <w:r>
        <w:rPr>
          <w:rFonts w:ascii="Times New Roman" w:hAnsi="Times New Roman" w:cs="Times New Roman"/>
          <w:sz w:val="24"/>
          <w:szCs w:val="24"/>
        </w:rPr>
        <w:t xml:space="preserve"> kütüphanesi aracılığıyla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 xml:space="preserve"> olarak işaretlenmiştir. Eksik değerlerin giderilmesi için, kategorik sütunlar için </w:t>
      </w:r>
      <w:r>
        <w:rPr>
          <w:rFonts w:ascii="Times New Roman" w:hAnsi="Times New Roman" w:cs="Times New Roman"/>
          <w:b/>
          <w:bCs/>
          <w:sz w:val="24"/>
          <w:szCs w:val="24"/>
        </w:rPr>
        <w:t>mod</w:t>
      </w:r>
      <w:r>
        <w:rPr>
          <w:rFonts w:ascii="Times New Roman" w:hAnsi="Times New Roman" w:cs="Times New Roman"/>
          <w:sz w:val="24"/>
          <w:szCs w:val="24"/>
        </w:rPr>
        <w:t xml:space="preserve">, sayısal sütunlar için ise </w:t>
      </w:r>
      <w:r>
        <w:rPr>
          <w:rFonts w:ascii="Times New Roman" w:hAnsi="Times New Roman" w:cs="Times New Roman"/>
          <w:b/>
          <w:bCs/>
          <w:sz w:val="24"/>
          <w:szCs w:val="24"/>
        </w:rPr>
        <w:t>ortalama</w:t>
      </w:r>
      <w:r>
        <w:rPr>
          <w:rFonts w:ascii="Times New Roman" w:hAnsi="Times New Roman" w:cs="Times New Roman"/>
          <w:sz w:val="24"/>
          <w:szCs w:val="24"/>
        </w:rPr>
        <w:t xml:space="preserve"> değeri kullanılarak doldurma işlemi gerçekleştirilmiştir.</w:t>
      </w:r>
    </w:p>
    <w:p w14:paraId="1E11AEC3" w14:textId="77777777" w:rsidR="00A6697C" w:rsidRPr="00283CDC" w:rsidRDefault="007E74A7">
      <w:pPr>
        <w:pStyle w:val="Balk1"/>
        <w:rPr>
          <w:rFonts w:ascii="Times New Roman" w:hAnsi="Times New Roman" w:cs="Times New Roman"/>
          <w:b/>
          <w:bCs/>
          <w:color w:val="000000" w:themeColor="text1"/>
          <w:sz w:val="24"/>
          <w:szCs w:val="24"/>
        </w:rPr>
      </w:pPr>
      <w:proofErr w:type="spellStart"/>
      <w:r w:rsidRPr="00283CDC">
        <w:rPr>
          <w:rFonts w:ascii="Times New Roman" w:hAnsi="Times New Roman" w:cs="Times New Roman"/>
          <w:b/>
          <w:bCs/>
          <w:color w:val="000000" w:themeColor="text1"/>
          <w:sz w:val="24"/>
          <w:szCs w:val="24"/>
        </w:rPr>
        <w:t>Credit</w:t>
      </w:r>
      <w:proofErr w:type="spellEnd"/>
      <w:r w:rsidRPr="00283CDC">
        <w:rPr>
          <w:rFonts w:ascii="Times New Roman" w:hAnsi="Times New Roman" w:cs="Times New Roman"/>
          <w:b/>
          <w:bCs/>
          <w:color w:val="000000" w:themeColor="text1"/>
          <w:sz w:val="24"/>
          <w:szCs w:val="24"/>
        </w:rPr>
        <w:t xml:space="preserve"> </w:t>
      </w:r>
      <w:proofErr w:type="spellStart"/>
      <w:r w:rsidRPr="00283CDC">
        <w:rPr>
          <w:rFonts w:ascii="Times New Roman" w:hAnsi="Times New Roman" w:cs="Times New Roman"/>
          <w:b/>
          <w:bCs/>
          <w:color w:val="000000" w:themeColor="text1"/>
          <w:sz w:val="24"/>
          <w:szCs w:val="24"/>
        </w:rPr>
        <w:t>Approval</w:t>
      </w:r>
      <w:proofErr w:type="spellEnd"/>
      <w:r w:rsidRPr="00283CDC">
        <w:rPr>
          <w:rFonts w:ascii="Times New Roman" w:hAnsi="Times New Roman" w:cs="Times New Roman"/>
          <w:b/>
          <w:bCs/>
          <w:color w:val="000000" w:themeColor="text1"/>
          <w:sz w:val="24"/>
          <w:szCs w:val="24"/>
        </w:rPr>
        <w:t xml:space="preserve"> </w:t>
      </w:r>
      <w:proofErr w:type="spellStart"/>
      <w:r w:rsidRPr="00283CDC">
        <w:rPr>
          <w:rFonts w:ascii="Times New Roman" w:hAnsi="Times New Roman" w:cs="Times New Roman"/>
          <w:b/>
          <w:bCs/>
          <w:color w:val="000000" w:themeColor="text1"/>
          <w:sz w:val="24"/>
          <w:szCs w:val="24"/>
        </w:rPr>
        <w:t>Dataset</w:t>
      </w:r>
      <w:proofErr w:type="spellEnd"/>
      <w:r w:rsidRPr="00283CDC">
        <w:rPr>
          <w:rFonts w:ascii="Times New Roman" w:hAnsi="Times New Roman" w:cs="Times New Roman"/>
          <w:b/>
          <w:bCs/>
          <w:color w:val="000000" w:themeColor="text1"/>
          <w:sz w:val="24"/>
          <w:szCs w:val="24"/>
        </w:rPr>
        <w:t>: Tahmini Özellik Anlamları</w:t>
      </w:r>
    </w:p>
    <w:p w14:paraId="1E11AEC4" w14:textId="77777777" w:rsidR="00A6697C" w:rsidRDefault="007E74A7">
      <w:pPr>
        <w:rPr>
          <w:rFonts w:ascii="Times New Roman" w:hAnsi="Times New Roman" w:cs="Times New Roman"/>
          <w:sz w:val="24"/>
          <w:szCs w:val="24"/>
        </w:rPr>
      </w:pPr>
      <w:r>
        <w:rPr>
          <w:rFonts w:ascii="Times New Roman" w:hAnsi="Times New Roman" w:cs="Times New Roman"/>
          <w:sz w:val="24"/>
          <w:szCs w:val="24"/>
        </w:rPr>
        <w:t xml:space="preserve">Bu tablo, UCI </w:t>
      </w:r>
      <w:proofErr w:type="spellStart"/>
      <w:r>
        <w:rPr>
          <w:rFonts w:ascii="Times New Roman" w:hAnsi="Times New Roman" w:cs="Times New Roman"/>
          <w:sz w:val="24"/>
          <w:szCs w:val="24"/>
        </w:rPr>
        <w:t>Credit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Approval</w:t>
      </w:r>
      <w:proofErr w:type="spellEnd"/>
      <w:r>
        <w:rPr>
          <w:rFonts w:ascii="Times New Roman" w:hAnsi="Times New Roman" w:cs="Times New Roman"/>
          <w:sz w:val="24"/>
          <w:szCs w:val="24"/>
        </w:rPr>
        <w:t xml:space="preserve"> veri kümesindeki anonimleştirilmiş sütunların (A1–A15) olası anlamlarını, veri türlerini veya kategori yapılarını tahmini olarak açıklamaktadır. Bilgiler, veri kümesinin yapısı ve değer aralıkları dikkate alınarak oluşturulmuştur.</w:t>
      </w:r>
    </w:p>
    <w:p w14:paraId="1E11AEC5" w14:textId="77777777" w:rsidR="00A6697C" w:rsidRDefault="00A6697C">
      <w:pPr>
        <w:rPr>
          <w:rFonts w:ascii="Times New Roman" w:hAnsi="Times New Roman" w:cs="Times New Roman"/>
          <w:b/>
          <w:bCs/>
          <w:sz w:val="24"/>
          <w:szCs w:val="24"/>
        </w:rPr>
      </w:pPr>
    </w:p>
    <w:p w14:paraId="1E11AEC6" w14:textId="77777777" w:rsidR="00A6697C" w:rsidRDefault="007E74A7">
      <w:pPr>
        <w:rPr>
          <w:rFonts w:ascii="Times New Roman" w:hAnsi="Times New Roman" w:cs="Times New Roman"/>
          <w:b/>
          <w:bCs/>
          <w:sz w:val="24"/>
          <w:szCs w:val="24"/>
        </w:rPr>
      </w:pPr>
      <w:r>
        <w:rPr>
          <w:rFonts w:ascii="Times New Roman" w:hAnsi="Times New Roman" w:cs="Times New Roman"/>
          <w:b/>
          <w:bCs/>
          <w:sz w:val="24"/>
          <w:szCs w:val="24"/>
        </w:rPr>
        <w:t>Veri Ön İşleme</w:t>
      </w:r>
    </w:p>
    <w:p w14:paraId="1E11AEC7" w14:textId="77777777" w:rsidR="00A6697C" w:rsidRDefault="007E74A7">
      <w:pPr>
        <w:rPr>
          <w:rFonts w:ascii="Times New Roman" w:hAnsi="Times New Roman" w:cs="Times New Roman"/>
          <w:sz w:val="24"/>
          <w:szCs w:val="24"/>
        </w:rPr>
      </w:pPr>
      <w:r>
        <w:rPr>
          <w:rFonts w:ascii="Times New Roman" w:hAnsi="Times New Roman" w:cs="Times New Roman"/>
          <w:sz w:val="24"/>
          <w:szCs w:val="24"/>
        </w:rPr>
        <w:t xml:space="preserve">Veri setinde yer alan kategorik veriler, </w:t>
      </w:r>
      <w:proofErr w:type="spellStart"/>
      <w:r>
        <w:rPr>
          <w:rFonts w:ascii="Times New Roman" w:hAnsi="Times New Roman" w:cs="Times New Roman"/>
          <w:b/>
          <w:bCs/>
          <w:sz w:val="24"/>
          <w:szCs w:val="24"/>
        </w:rPr>
        <w:t>LabelEncoder</w:t>
      </w:r>
      <w:proofErr w:type="spellEnd"/>
      <w:r>
        <w:rPr>
          <w:rFonts w:ascii="Times New Roman" w:hAnsi="Times New Roman" w:cs="Times New Roman"/>
          <w:sz w:val="24"/>
          <w:szCs w:val="24"/>
        </w:rPr>
        <w:t xml:space="preserve"> sınıfı ile sayısal formata dönüştürülmüştür. Bu dönüşüm sayesinde, tüm özellikler makine öğrenmesi algoritmaları tarafından kullanılabilir hale gelmiştir. Veriler daha sonra </w:t>
      </w:r>
      <w:r>
        <w:rPr>
          <w:rFonts w:ascii="Times New Roman" w:hAnsi="Times New Roman" w:cs="Times New Roman"/>
          <w:b/>
          <w:bCs/>
          <w:sz w:val="24"/>
          <w:szCs w:val="24"/>
        </w:rPr>
        <w:t>%80 eğitim</w:t>
      </w:r>
      <w:r>
        <w:rPr>
          <w:rFonts w:ascii="Times New Roman" w:hAnsi="Times New Roman" w:cs="Times New Roman"/>
          <w:sz w:val="24"/>
          <w:szCs w:val="24"/>
        </w:rPr>
        <w:t xml:space="preserve"> ve </w:t>
      </w:r>
      <w:r>
        <w:rPr>
          <w:rFonts w:ascii="Times New Roman" w:hAnsi="Times New Roman" w:cs="Times New Roman"/>
          <w:b/>
          <w:bCs/>
          <w:sz w:val="24"/>
          <w:szCs w:val="24"/>
        </w:rPr>
        <w:t>%20 test</w:t>
      </w:r>
      <w:r>
        <w:rPr>
          <w:rFonts w:ascii="Times New Roman" w:hAnsi="Times New Roman" w:cs="Times New Roman"/>
          <w:sz w:val="24"/>
          <w:szCs w:val="24"/>
        </w:rPr>
        <w:t xml:space="preserve"> olarak ikiye ayrılmıştır.</w:t>
      </w:r>
    </w:p>
    <w:p w14:paraId="1E11AEC8" w14:textId="77777777" w:rsidR="00A6697C" w:rsidRDefault="007E74A7">
      <w:pPr>
        <w:rPr>
          <w:rFonts w:ascii="Times New Roman" w:hAnsi="Times New Roman" w:cs="Times New Roman"/>
          <w:b/>
          <w:bCs/>
          <w:sz w:val="24"/>
          <w:szCs w:val="24"/>
        </w:rPr>
      </w:pPr>
      <w:r>
        <w:rPr>
          <w:rFonts w:ascii="Times New Roman" w:hAnsi="Times New Roman" w:cs="Times New Roman"/>
          <w:b/>
          <w:bCs/>
          <w:sz w:val="24"/>
          <w:szCs w:val="24"/>
        </w:rPr>
        <w:t>Kullanılan Makine Öğrenmesi Algoritmaları</w:t>
      </w:r>
    </w:p>
    <w:p w14:paraId="1E11AEC9" w14:textId="77777777" w:rsidR="00A6697C" w:rsidRDefault="007E74A7">
      <w:pPr>
        <w:rPr>
          <w:rFonts w:ascii="Times New Roman" w:hAnsi="Times New Roman" w:cs="Times New Roman"/>
          <w:sz w:val="24"/>
          <w:szCs w:val="24"/>
        </w:rPr>
      </w:pPr>
      <w:r>
        <w:rPr>
          <w:rFonts w:ascii="Times New Roman" w:hAnsi="Times New Roman" w:cs="Times New Roman"/>
          <w:sz w:val="24"/>
          <w:szCs w:val="24"/>
        </w:rPr>
        <w:t>Sınıflandırma problemi için dört farklı makine öğrenmesi algoritması kullanılmıştır:</w:t>
      </w:r>
    </w:p>
    <w:p w14:paraId="1E11AECA" w14:textId="77777777" w:rsidR="00A6697C" w:rsidRDefault="007E74A7">
      <w:pPr>
        <w:numPr>
          <w:ilvl w:val="0"/>
          <w:numId w:val="2"/>
        </w:numPr>
        <w:spacing w:after="200" w:line="276" w:lineRule="auto"/>
        <w:rPr>
          <w:rFonts w:ascii="Times New Roman" w:hAnsi="Times New Roman" w:cs="Times New Roman"/>
          <w:sz w:val="24"/>
          <w:szCs w:val="24"/>
        </w:rPr>
      </w:pPr>
      <w:r>
        <w:rPr>
          <w:rFonts w:ascii="Times New Roman" w:hAnsi="Times New Roman" w:cs="Times New Roman"/>
          <w:b/>
          <w:bCs/>
          <w:sz w:val="24"/>
          <w:szCs w:val="24"/>
        </w:rPr>
        <w:t>Karar Ağacı Sınıflandırıcısı</w:t>
      </w:r>
      <w:r>
        <w:rPr>
          <w:rFonts w:ascii="Times New Roman" w:hAnsi="Times New Roman" w:cs="Times New Roman"/>
          <w:sz w:val="24"/>
          <w:szCs w:val="24"/>
        </w:rPr>
        <w:t xml:space="preserve"> (</w:t>
      </w:r>
      <w:proofErr w:type="spellStart"/>
      <w:r>
        <w:rPr>
          <w:rFonts w:ascii="Times New Roman" w:hAnsi="Times New Roman" w:cs="Times New Roman"/>
          <w:sz w:val="24"/>
          <w:szCs w:val="24"/>
        </w:rPr>
        <w:t>Decision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Classifier</w:t>
      </w:r>
      <w:proofErr w:type="spellEnd"/>
      <w:r>
        <w:rPr>
          <w:rFonts w:ascii="Times New Roman" w:hAnsi="Times New Roman" w:cs="Times New Roman"/>
          <w:sz w:val="24"/>
          <w:szCs w:val="24"/>
        </w:rPr>
        <w:t>)</w:t>
      </w:r>
    </w:p>
    <w:p w14:paraId="1E11AECB" w14:textId="77777777" w:rsidR="00A6697C" w:rsidRDefault="007E74A7">
      <w:pPr>
        <w:numPr>
          <w:ilvl w:val="0"/>
          <w:numId w:val="2"/>
        </w:numPr>
        <w:spacing w:after="200" w:line="276" w:lineRule="auto"/>
        <w:rPr>
          <w:rFonts w:ascii="Times New Roman" w:hAnsi="Times New Roman" w:cs="Times New Roman"/>
          <w:sz w:val="24"/>
          <w:szCs w:val="24"/>
        </w:rPr>
      </w:pPr>
      <w:r>
        <w:rPr>
          <w:rFonts w:ascii="Times New Roman" w:hAnsi="Times New Roman" w:cs="Times New Roman"/>
          <w:b/>
          <w:bCs/>
          <w:sz w:val="24"/>
          <w:szCs w:val="24"/>
        </w:rPr>
        <w:t>Lojistik Regresyon</w:t>
      </w:r>
      <w:r>
        <w:rPr>
          <w:rFonts w:ascii="Times New Roman" w:hAnsi="Times New Roman" w:cs="Times New Roman"/>
          <w:sz w:val="24"/>
          <w:szCs w:val="24"/>
        </w:rPr>
        <w:t xml:space="preserve"> (</w:t>
      </w:r>
      <w:proofErr w:type="spellStart"/>
      <w:r>
        <w:rPr>
          <w:rFonts w:ascii="Times New Roman" w:hAnsi="Times New Roman" w:cs="Times New Roman"/>
          <w:sz w:val="24"/>
          <w:szCs w:val="24"/>
        </w:rPr>
        <w:t>Logistic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Regression</w:t>
      </w:r>
      <w:proofErr w:type="spellEnd"/>
      <w:r>
        <w:rPr>
          <w:rFonts w:ascii="Times New Roman" w:hAnsi="Times New Roman" w:cs="Times New Roman"/>
          <w:sz w:val="24"/>
          <w:szCs w:val="24"/>
        </w:rPr>
        <w:t>)</w:t>
      </w:r>
    </w:p>
    <w:p w14:paraId="1E11AECC" w14:textId="77777777" w:rsidR="00A6697C" w:rsidRDefault="007E74A7">
      <w:pPr>
        <w:numPr>
          <w:ilvl w:val="0"/>
          <w:numId w:val="2"/>
        </w:numPr>
        <w:spacing w:after="200" w:line="276" w:lineRule="auto"/>
        <w:rPr>
          <w:rFonts w:ascii="Times New Roman" w:hAnsi="Times New Roman" w:cs="Times New Roman"/>
          <w:sz w:val="24"/>
          <w:szCs w:val="24"/>
        </w:rPr>
      </w:pPr>
      <w:r>
        <w:rPr>
          <w:rFonts w:ascii="Times New Roman" w:hAnsi="Times New Roman" w:cs="Times New Roman"/>
          <w:b/>
          <w:bCs/>
          <w:sz w:val="24"/>
          <w:szCs w:val="24"/>
        </w:rPr>
        <w:t>K-En Yakın Komşu</w:t>
      </w:r>
      <w:r>
        <w:rPr>
          <w:rFonts w:ascii="Times New Roman" w:hAnsi="Times New Roman" w:cs="Times New Roman"/>
          <w:sz w:val="24"/>
          <w:szCs w:val="24"/>
        </w:rPr>
        <w:t xml:space="preserve"> (K-</w:t>
      </w:r>
      <w:proofErr w:type="spellStart"/>
      <w:r>
        <w:rPr>
          <w:rFonts w:ascii="Times New Roman" w:hAnsi="Times New Roman" w:cs="Times New Roman"/>
          <w:sz w:val="24"/>
          <w:szCs w:val="24"/>
        </w:rPr>
        <w:t>Nearest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KNN)</w:t>
      </w:r>
    </w:p>
    <w:p w14:paraId="1E11AECD" w14:textId="77777777" w:rsidR="00A6697C" w:rsidRDefault="007E74A7">
      <w:pPr>
        <w:numPr>
          <w:ilvl w:val="0"/>
          <w:numId w:val="2"/>
        </w:numPr>
        <w:spacing w:after="200" w:line="276" w:lineRule="auto"/>
        <w:rPr>
          <w:rFonts w:ascii="Times New Roman" w:hAnsi="Times New Roman" w:cs="Times New Roman"/>
          <w:sz w:val="24"/>
          <w:szCs w:val="24"/>
        </w:rPr>
      </w:pPr>
      <w:proofErr w:type="spellStart"/>
      <w:r>
        <w:rPr>
          <w:rFonts w:ascii="Times New Roman" w:hAnsi="Times New Roman" w:cs="Times New Roman"/>
          <w:b/>
          <w:bCs/>
          <w:sz w:val="24"/>
          <w:szCs w:val="24"/>
        </w:rPr>
        <w:lastRenderedPageBreak/>
        <w:t>Naive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Bayes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Teoremi'ne</w:t>
      </w:r>
      <w:proofErr w:type="spellEnd"/>
      <w:r>
        <w:rPr>
          <w:rFonts w:ascii="Times New Roman" w:hAnsi="Times New Roman" w:cs="Times New Roman"/>
          <w:sz w:val="24"/>
          <w:szCs w:val="24"/>
        </w:rPr>
        <w:t xml:space="preserve"> dayalı sınıflandırıcı)</w:t>
      </w:r>
    </w:p>
    <w:p w14:paraId="1E11AECE" w14:textId="6D62A7C2" w:rsidR="00A6697C" w:rsidRDefault="007E74A7">
      <w:pPr>
        <w:numPr>
          <w:ilvl w:val="0"/>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Yapay Sinir Ağı</w:t>
      </w:r>
      <w:r w:rsidR="00161BD7">
        <w:rPr>
          <w:rFonts w:ascii="Times New Roman" w:hAnsi="Times New Roman" w:cs="Times New Roman"/>
          <w:sz w:val="24"/>
          <w:szCs w:val="24"/>
        </w:rPr>
        <w:t xml:space="preserve"> </w:t>
      </w:r>
      <w:r>
        <w:rPr>
          <w:rFonts w:ascii="Times New Roman" w:hAnsi="Times New Roman" w:cs="Times New Roman"/>
          <w:sz w:val="24"/>
          <w:szCs w:val="24"/>
        </w:rPr>
        <w:t>(ANN)</w:t>
      </w:r>
    </w:p>
    <w:p w14:paraId="1E11AECF" w14:textId="3261CF83" w:rsidR="00A6697C" w:rsidRDefault="007E74A7">
      <w:pPr>
        <w:numPr>
          <w:ilvl w:val="0"/>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Destek Vektör Makineleri</w:t>
      </w:r>
      <w:r w:rsidR="00161BD7">
        <w:rPr>
          <w:rFonts w:ascii="Times New Roman" w:hAnsi="Times New Roman" w:cs="Times New Roman"/>
          <w:sz w:val="24"/>
          <w:szCs w:val="24"/>
        </w:rPr>
        <w:t xml:space="preserve"> </w:t>
      </w:r>
      <w:r>
        <w:rPr>
          <w:rFonts w:ascii="Times New Roman" w:hAnsi="Times New Roman" w:cs="Times New Roman"/>
          <w:sz w:val="24"/>
          <w:szCs w:val="24"/>
        </w:rPr>
        <w:t>(SVM)</w:t>
      </w:r>
    </w:p>
    <w:p w14:paraId="1E11AED0" w14:textId="77777777" w:rsidR="00A6697C" w:rsidRDefault="007E74A7">
      <w:pPr>
        <w:rPr>
          <w:rFonts w:ascii="Times New Roman" w:hAnsi="Times New Roman" w:cs="Times New Roman"/>
          <w:sz w:val="24"/>
          <w:szCs w:val="24"/>
        </w:rPr>
      </w:pPr>
      <w:r>
        <w:rPr>
          <w:rFonts w:ascii="Times New Roman" w:hAnsi="Times New Roman" w:cs="Times New Roman"/>
          <w:sz w:val="24"/>
          <w:szCs w:val="24"/>
        </w:rPr>
        <w:t>Her bir model, eğitim verisi üzerinde eğitilmiş ve test verisi üzerinde değerlendirilmiştir.</w:t>
      </w:r>
    </w:p>
    <w:p w14:paraId="1E11AED1" w14:textId="77777777" w:rsidR="00A6697C" w:rsidRDefault="00A6697C">
      <w:pPr>
        <w:rPr>
          <w:rFonts w:ascii="Times New Roman" w:hAnsi="Times New Roman" w:cs="Times New Roman"/>
          <w:sz w:val="24"/>
          <w:szCs w:val="24"/>
        </w:rPr>
      </w:pPr>
    </w:p>
    <w:p w14:paraId="5DB9917C" w14:textId="77777777" w:rsidR="000C70C6" w:rsidRDefault="000C70C6">
      <w:pPr>
        <w:rPr>
          <w:rFonts w:ascii="Times New Roman" w:hAnsi="Times New Roman" w:cs="Times New Roman"/>
          <w:b/>
          <w:bCs/>
          <w:sz w:val="24"/>
          <w:szCs w:val="24"/>
        </w:rPr>
      </w:pPr>
    </w:p>
    <w:p w14:paraId="69C11630" w14:textId="77777777" w:rsidR="000C70C6" w:rsidRDefault="000C70C6">
      <w:pPr>
        <w:rPr>
          <w:rFonts w:ascii="Times New Roman" w:hAnsi="Times New Roman" w:cs="Times New Roman"/>
          <w:b/>
          <w:bCs/>
          <w:sz w:val="24"/>
          <w:szCs w:val="24"/>
        </w:rPr>
      </w:pPr>
    </w:p>
    <w:p w14:paraId="1E11AED2" w14:textId="330F3716" w:rsidR="00A6697C" w:rsidRDefault="007E74A7">
      <w:pPr>
        <w:rPr>
          <w:rFonts w:ascii="Times New Roman" w:hAnsi="Times New Roman" w:cs="Times New Roman"/>
          <w:b/>
          <w:bCs/>
          <w:sz w:val="24"/>
          <w:szCs w:val="24"/>
        </w:rPr>
      </w:pPr>
      <w:r>
        <w:rPr>
          <w:rFonts w:ascii="Times New Roman" w:hAnsi="Times New Roman" w:cs="Times New Roman"/>
          <w:b/>
          <w:bCs/>
          <w:sz w:val="24"/>
          <w:szCs w:val="24"/>
        </w:rPr>
        <w:t>Algoritmaların Teorik Temelleri</w:t>
      </w:r>
    </w:p>
    <w:p w14:paraId="1E11AED3" w14:textId="77777777" w:rsidR="00A6697C" w:rsidRDefault="007E74A7">
      <w:pPr>
        <w:rPr>
          <w:rFonts w:ascii="Times New Roman" w:hAnsi="Times New Roman" w:cs="Times New Roman"/>
          <w:b/>
          <w:bCs/>
          <w:sz w:val="24"/>
          <w:szCs w:val="24"/>
        </w:rPr>
      </w:pPr>
      <w:r>
        <w:rPr>
          <w:rFonts w:ascii="Times New Roman" w:hAnsi="Times New Roman" w:cs="Times New Roman"/>
          <w:b/>
          <w:bCs/>
          <w:sz w:val="24"/>
          <w:szCs w:val="24"/>
        </w:rPr>
        <w:t>Karar Ağacı (</w:t>
      </w:r>
      <w:proofErr w:type="spellStart"/>
      <w:r>
        <w:rPr>
          <w:rFonts w:ascii="Times New Roman" w:hAnsi="Times New Roman" w:cs="Times New Roman"/>
          <w:b/>
          <w:bCs/>
          <w:sz w:val="24"/>
          <w:szCs w:val="24"/>
        </w:rPr>
        <w:t>Decision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Tree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Classifier</w:t>
      </w:r>
      <w:proofErr w:type="spellEnd"/>
      <w:r>
        <w:rPr>
          <w:rFonts w:ascii="Times New Roman" w:hAnsi="Times New Roman" w:cs="Times New Roman"/>
          <w:b/>
          <w:bCs/>
          <w:sz w:val="24"/>
          <w:szCs w:val="24"/>
        </w:rPr>
        <w:t>)</w:t>
      </w:r>
    </w:p>
    <w:p w14:paraId="1E11AED4" w14:textId="77777777" w:rsidR="00A6697C" w:rsidRDefault="007E74A7">
      <w:pPr>
        <w:rPr>
          <w:rFonts w:ascii="Times New Roman" w:hAnsi="Times New Roman" w:cs="Times New Roman"/>
          <w:sz w:val="24"/>
          <w:szCs w:val="24"/>
        </w:rPr>
      </w:pPr>
      <w:r>
        <w:rPr>
          <w:rFonts w:ascii="Times New Roman" w:hAnsi="Times New Roman" w:cs="Times New Roman"/>
          <w:sz w:val="24"/>
          <w:szCs w:val="24"/>
        </w:rPr>
        <w:t xml:space="preserve">Karar ağacı, veriyi dallara ayırarak sınıflandırma yapan gözetimli öğrenme algoritmalarından biridir. Her iç düğüm, bir özelliğe göre bölünme koşulunu, yaprak düğümler ise sınıf etiketini temsil eder. Bölünme için genellikle </w:t>
      </w:r>
      <w:proofErr w:type="spellStart"/>
      <w:r>
        <w:rPr>
          <w:rFonts w:ascii="Times New Roman" w:hAnsi="Times New Roman" w:cs="Times New Roman"/>
          <w:b/>
          <w:bCs/>
          <w:sz w:val="24"/>
          <w:szCs w:val="24"/>
        </w:rPr>
        <w:t>Gini</w:t>
      </w:r>
      <w:proofErr w:type="spellEnd"/>
      <w:r>
        <w:rPr>
          <w:rFonts w:ascii="Times New Roman" w:hAnsi="Times New Roman" w:cs="Times New Roman"/>
          <w:b/>
          <w:bCs/>
          <w:sz w:val="24"/>
          <w:szCs w:val="24"/>
        </w:rPr>
        <w:t xml:space="preserve"> İndeksi</w:t>
      </w:r>
      <w:r>
        <w:rPr>
          <w:rFonts w:ascii="Times New Roman" w:hAnsi="Times New Roman" w:cs="Times New Roman"/>
          <w:sz w:val="24"/>
          <w:szCs w:val="24"/>
        </w:rPr>
        <w:t xml:space="preserve"> veya </w:t>
      </w:r>
      <w:r>
        <w:rPr>
          <w:rFonts w:ascii="Times New Roman" w:hAnsi="Times New Roman" w:cs="Times New Roman"/>
          <w:b/>
          <w:bCs/>
          <w:sz w:val="24"/>
          <w:szCs w:val="24"/>
        </w:rPr>
        <w:t>Bilgi Kazancı</w:t>
      </w:r>
      <w:r>
        <w:rPr>
          <w:rFonts w:ascii="Times New Roman" w:hAnsi="Times New Roman" w:cs="Times New Roman"/>
          <w:sz w:val="24"/>
          <w:szCs w:val="24"/>
        </w:rPr>
        <w:t xml:space="preserve"> gibi metrikler kullanılır.</w:t>
      </w:r>
    </w:p>
    <w:p w14:paraId="1E11AED5" w14:textId="77777777" w:rsidR="00A6697C" w:rsidRDefault="00A6697C">
      <w:pPr>
        <w:rPr>
          <w:rFonts w:ascii="Times New Roman" w:hAnsi="Times New Roman" w:cs="Times New Roman"/>
          <w:sz w:val="24"/>
          <w:szCs w:val="24"/>
        </w:rPr>
      </w:pPr>
    </w:p>
    <w:p w14:paraId="1E11AED6" w14:textId="77777777" w:rsidR="00A6697C" w:rsidRDefault="007E74A7">
      <w:pPr>
        <w:rPr>
          <w:rFonts w:ascii="Times New Roman" w:hAnsi="Times New Roman" w:cs="Times New Roman"/>
          <w:sz w:val="24"/>
          <w:szCs w:val="24"/>
        </w:rPr>
      </w:pPr>
      <w:proofErr w:type="spellStart"/>
      <w:r>
        <w:rPr>
          <w:rFonts w:ascii="Times New Roman" w:hAnsi="Times New Roman" w:cs="Times New Roman"/>
          <w:b/>
          <w:bCs/>
          <w:sz w:val="24"/>
          <w:szCs w:val="24"/>
        </w:rPr>
        <w:t>Gini</w:t>
      </w:r>
      <w:proofErr w:type="spellEnd"/>
      <w:r>
        <w:rPr>
          <w:rFonts w:ascii="Times New Roman" w:hAnsi="Times New Roman" w:cs="Times New Roman"/>
          <w:b/>
          <w:bCs/>
          <w:sz w:val="24"/>
          <w:szCs w:val="24"/>
        </w:rPr>
        <w:t xml:space="preserve"> İndeksi Formülü:</w:t>
      </w:r>
    </w:p>
    <w:p w14:paraId="1E11AED7" w14:textId="77777777" w:rsidR="00A6697C" w:rsidRDefault="007E74A7">
      <w:pPr>
        <w:rPr>
          <w:rFonts w:ascii="Times New Roman" w:hAnsi="Times New Roman" w:cs="Times New Roman"/>
          <w:sz w:val="24"/>
          <w:szCs w:val="24"/>
        </w:rPr>
      </w:pPr>
      <w:proofErr w:type="spellStart"/>
      <w:r>
        <w:rPr>
          <w:rFonts w:ascii="Times New Roman" w:hAnsi="Times New Roman" w:cs="Times New Roman"/>
          <w:sz w:val="24"/>
          <w:szCs w:val="24"/>
        </w:rPr>
        <w:t>Gini</w:t>
      </w:r>
      <w:proofErr w:type="spellEnd"/>
      <w:r>
        <w:rPr>
          <w:rFonts w:ascii="Times New Roman" w:hAnsi="Times New Roman" w:cs="Times New Roman"/>
          <w:sz w:val="24"/>
          <w:szCs w:val="24"/>
        </w:rPr>
        <w:t>(D)=1−∑pi2\</w:t>
      </w:r>
      <w:proofErr w:type="spellStart"/>
      <w:proofErr w:type="gramStart"/>
      <w:r>
        <w:rPr>
          <w:rFonts w:ascii="Times New Roman" w:hAnsi="Times New Roman" w:cs="Times New Roman"/>
          <w:sz w:val="24"/>
          <w:szCs w:val="24"/>
        </w:rPr>
        <w:t>text</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Gini</w:t>
      </w:r>
      <w:proofErr w:type="spellEnd"/>
      <w:r>
        <w:rPr>
          <w:rFonts w:ascii="Times New Roman" w:hAnsi="Times New Roman" w:cs="Times New Roman"/>
          <w:sz w:val="24"/>
          <w:szCs w:val="24"/>
        </w:rPr>
        <w:t xml:space="preserve">}(D) =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sum</w:t>
      </w:r>
      <w:proofErr w:type="spellEnd"/>
      <w:r>
        <w:rPr>
          <w:rFonts w:ascii="Times New Roman" w:hAnsi="Times New Roman" w:cs="Times New Roman"/>
          <w:sz w:val="24"/>
          <w:szCs w:val="24"/>
        </w:rPr>
        <w:t xml:space="preserve"> p_i^2Gini(D)=1−∑pi2​ </w:t>
      </w:r>
    </w:p>
    <w:p w14:paraId="1E11AED8" w14:textId="77777777" w:rsidR="00A6697C" w:rsidRDefault="007E74A7">
      <w:pPr>
        <w:rPr>
          <w:rFonts w:ascii="Times New Roman" w:hAnsi="Times New Roman" w:cs="Times New Roman"/>
          <w:sz w:val="24"/>
          <w:szCs w:val="24"/>
        </w:rPr>
      </w:pPr>
      <w:r>
        <w:rPr>
          <w:rFonts w:ascii="Times New Roman" w:hAnsi="Times New Roman" w:cs="Times New Roman"/>
          <w:sz w:val="24"/>
          <w:szCs w:val="24"/>
        </w:rPr>
        <w:t xml:space="preserve">Burada, </w:t>
      </w:r>
      <w:proofErr w:type="spellStart"/>
      <w:r>
        <w:rPr>
          <w:rFonts w:ascii="Times New Roman" w:hAnsi="Times New Roman" w:cs="Times New Roman"/>
          <w:sz w:val="24"/>
          <w:szCs w:val="24"/>
        </w:rPr>
        <w:t>pip_ipi</w:t>
      </w:r>
      <w:proofErr w:type="spellEnd"/>
      <w:r>
        <w:rPr>
          <w:rFonts w:ascii="Times New Roman" w:hAnsi="Times New Roman" w:cs="Times New Roman"/>
          <w:sz w:val="24"/>
          <w:szCs w:val="24"/>
        </w:rPr>
        <w:t>​, her sınıfın örneklerinin orantısını temsil eder.</w:t>
      </w:r>
    </w:p>
    <w:p w14:paraId="1E11AED9" w14:textId="77777777" w:rsidR="00A6697C" w:rsidRDefault="007E74A7">
      <w:pPr>
        <w:rPr>
          <w:rFonts w:ascii="Times New Roman" w:hAnsi="Times New Roman" w:cs="Times New Roman"/>
          <w:b/>
          <w:bCs/>
          <w:sz w:val="24"/>
          <w:szCs w:val="24"/>
        </w:rPr>
      </w:pPr>
      <w:r>
        <w:rPr>
          <w:rFonts w:ascii="Times New Roman" w:hAnsi="Times New Roman" w:cs="Times New Roman"/>
          <w:b/>
          <w:bCs/>
          <w:sz w:val="24"/>
          <w:szCs w:val="24"/>
        </w:rPr>
        <w:t>Lojistik Regresyon (</w:t>
      </w:r>
      <w:proofErr w:type="spellStart"/>
      <w:r>
        <w:rPr>
          <w:rFonts w:ascii="Times New Roman" w:hAnsi="Times New Roman" w:cs="Times New Roman"/>
          <w:b/>
          <w:bCs/>
          <w:sz w:val="24"/>
          <w:szCs w:val="24"/>
        </w:rPr>
        <w:t>Logistic</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Regression</w:t>
      </w:r>
      <w:proofErr w:type="spellEnd"/>
      <w:r>
        <w:rPr>
          <w:rFonts w:ascii="Times New Roman" w:hAnsi="Times New Roman" w:cs="Times New Roman"/>
          <w:b/>
          <w:bCs/>
          <w:sz w:val="24"/>
          <w:szCs w:val="24"/>
        </w:rPr>
        <w:t>)</w:t>
      </w:r>
    </w:p>
    <w:p w14:paraId="1E11AEDA" w14:textId="77777777" w:rsidR="00A6697C" w:rsidRDefault="007E74A7">
      <w:pPr>
        <w:rPr>
          <w:rFonts w:ascii="Times New Roman" w:hAnsi="Times New Roman" w:cs="Times New Roman"/>
          <w:sz w:val="24"/>
          <w:szCs w:val="24"/>
        </w:rPr>
      </w:pPr>
      <w:r>
        <w:rPr>
          <w:rFonts w:ascii="Times New Roman" w:hAnsi="Times New Roman" w:cs="Times New Roman"/>
          <w:sz w:val="24"/>
          <w:szCs w:val="24"/>
        </w:rPr>
        <w:t xml:space="preserve">Lojistik regresyon, özellikle iki sınıflı sınıflandırma problemlerinde kullanılan bir istatistiksel yöntemdir. Model, girdilerin doğrusal birleşimi üzerinden bir olasılık değeri üretir ve bu değeri </w:t>
      </w:r>
      <w:r>
        <w:rPr>
          <w:rFonts w:ascii="Times New Roman" w:hAnsi="Times New Roman" w:cs="Times New Roman"/>
          <w:b/>
          <w:bCs/>
          <w:sz w:val="24"/>
          <w:szCs w:val="24"/>
        </w:rPr>
        <w:t>sigmoid fonksiyonu</w:t>
      </w:r>
      <w:r>
        <w:rPr>
          <w:rFonts w:ascii="Times New Roman" w:hAnsi="Times New Roman" w:cs="Times New Roman"/>
          <w:sz w:val="24"/>
          <w:szCs w:val="24"/>
        </w:rPr>
        <w:t xml:space="preserve"> ile sınırlayarak sınıf tahmininde bulunur.</w:t>
      </w:r>
    </w:p>
    <w:p w14:paraId="1E11AEDB" w14:textId="77777777" w:rsidR="00A6697C" w:rsidRDefault="007E74A7">
      <w:pPr>
        <w:rPr>
          <w:rFonts w:ascii="Times New Roman" w:hAnsi="Times New Roman" w:cs="Times New Roman"/>
          <w:sz w:val="24"/>
          <w:szCs w:val="24"/>
        </w:rPr>
      </w:pPr>
      <w:r>
        <w:rPr>
          <w:rFonts w:ascii="Times New Roman" w:hAnsi="Times New Roman" w:cs="Times New Roman"/>
          <w:b/>
          <w:bCs/>
          <w:sz w:val="24"/>
          <w:szCs w:val="24"/>
        </w:rPr>
        <w:t>Sigmoid Fonksiyonu:</w:t>
      </w:r>
    </w:p>
    <w:p w14:paraId="1E11AEDC" w14:textId="77777777" w:rsidR="00A6697C" w:rsidRDefault="007E74A7">
      <w:pPr>
        <w:rPr>
          <w:rFonts w:ascii="Times New Roman" w:hAnsi="Times New Roman" w:cs="Times New Roman"/>
          <w:sz w:val="24"/>
          <w:szCs w:val="24"/>
        </w:rPr>
      </w:pPr>
      <w:r>
        <w:rPr>
          <w:rFonts w:ascii="Times New Roman" w:hAnsi="Times New Roman" w:cs="Times New Roman"/>
          <w:sz w:val="24"/>
          <w:szCs w:val="24"/>
        </w:rPr>
        <w:t>P(y=1</w:t>
      </w:r>
      <w:r>
        <w:rPr>
          <w:rFonts w:ascii="Cambria Math" w:hAnsi="Cambria Math" w:cs="Cambria Math"/>
          <w:sz w:val="24"/>
          <w:szCs w:val="24"/>
        </w:rPr>
        <w:t>∣</w:t>
      </w:r>
      <w:proofErr w:type="gramStart"/>
      <w:r>
        <w:rPr>
          <w:rFonts w:ascii="Times New Roman" w:hAnsi="Times New Roman" w:cs="Times New Roman"/>
          <w:sz w:val="24"/>
          <w:szCs w:val="24"/>
        </w:rPr>
        <w:t>x)=</w:t>
      </w:r>
      <w:proofErr w:type="gramEnd"/>
      <w:r>
        <w:rPr>
          <w:rFonts w:ascii="Times New Roman" w:hAnsi="Times New Roman" w:cs="Times New Roman"/>
          <w:sz w:val="24"/>
          <w:szCs w:val="24"/>
        </w:rPr>
        <w:t>11+e−(β0+β1x1+</w:t>
      </w:r>
      <w:r>
        <w:rPr>
          <w:rFonts w:ascii="Cambria Math" w:hAnsi="Cambria Math" w:cs="Cambria Math"/>
          <w:sz w:val="24"/>
          <w:szCs w:val="24"/>
        </w:rPr>
        <w:t>⋯</w:t>
      </w:r>
      <w:r>
        <w:rPr>
          <w:rFonts w:ascii="Times New Roman" w:hAnsi="Times New Roman" w:cs="Times New Roman"/>
          <w:sz w:val="24"/>
          <w:szCs w:val="24"/>
        </w:rPr>
        <w:t>+β</w:t>
      </w:r>
      <w:proofErr w:type="spellStart"/>
      <w:proofErr w:type="gramStart"/>
      <w:r>
        <w:rPr>
          <w:rFonts w:ascii="Times New Roman" w:hAnsi="Times New Roman" w:cs="Times New Roman"/>
          <w:sz w:val="24"/>
          <w:szCs w:val="24"/>
        </w:rPr>
        <w:t>nxn</w:t>
      </w:r>
      <w:proofErr w:type="spellEnd"/>
      <w:r>
        <w:rPr>
          <w:rFonts w:ascii="Times New Roman" w:hAnsi="Times New Roman" w:cs="Times New Roman"/>
          <w:sz w:val="24"/>
          <w:szCs w:val="24"/>
        </w:rPr>
        <w:t>)P</w:t>
      </w:r>
      <w:proofErr w:type="gramEnd"/>
      <w:r>
        <w:rPr>
          <w:rFonts w:ascii="Times New Roman" w:hAnsi="Times New Roman" w:cs="Times New Roman"/>
          <w:sz w:val="24"/>
          <w:szCs w:val="24"/>
        </w:rPr>
        <w:t>(y=1|x) = \</w:t>
      </w:r>
      <w:proofErr w:type="spellStart"/>
      <w:proofErr w:type="gramStart"/>
      <w:r>
        <w:rPr>
          <w:rFonts w:ascii="Times New Roman" w:hAnsi="Times New Roman" w:cs="Times New Roman"/>
          <w:sz w:val="24"/>
          <w:szCs w:val="24"/>
        </w:rPr>
        <w:t>frac</w:t>
      </w:r>
      <w:proofErr w:type="spellEnd"/>
      <w:r>
        <w:rPr>
          <w:rFonts w:ascii="Times New Roman" w:hAnsi="Times New Roman" w:cs="Times New Roman"/>
          <w:sz w:val="24"/>
          <w:szCs w:val="24"/>
        </w:rPr>
        <w:t>{1}{</w:t>
      </w:r>
      <w:proofErr w:type="gramEnd"/>
      <w:r>
        <w:rPr>
          <w:rFonts w:ascii="Times New Roman" w:hAnsi="Times New Roman" w:cs="Times New Roman"/>
          <w:sz w:val="24"/>
          <w:szCs w:val="24"/>
        </w:rPr>
        <w:t>1 + 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-(\beta_0 + \beta_1 x_1 + \</w:t>
      </w:r>
      <w:proofErr w:type="spellStart"/>
      <w:r>
        <w:rPr>
          <w:rFonts w:ascii="Times New Roman" w:hAnsi="Times New Roman" w:cs="Times New Roman"/>
          <w:sz w:val="24"/>
          <w:szCs w:val="24"/>
        </w:rPr>
        <w:t>dots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beta_n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x_n</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(y=1</w:t>
      </w:r>
      <w:r>
        <w:rPr>
          <w:rFonts w:ascii="Cambria Math" w:hAnsi="Cambria Math" w:cs="Cambria Math"/>
          <w:sz w:val="24"/>
          <w:szCs w:val="24"/>
        </w:rPr>
        <w:t>∣</w:t>
      </w:r>
      <w:proofErr w:type="gramStart"/>
      <w:r>
        <w:rPr>
          <w:rFonts w:ascii="Times New Roman" w:hAnsi="Times New Roman" w:cs="Times New Roman"/>
          <w:sz w:val="24"/>
          <w:szCs w:val="24"/>
        </w:rPr>
        <w:t>x)=</w:t>
      </w:r>
      <w:proofErr w:type="gramEnd"/>
      <w:r>
        <w:rPr>
          <w:rFonts w:ascii="Times New Roman" w:hAnsi="Times New Roman" w:cs="Times New Roman"/>
          <w:sz w:val="24"/>
          <w:szCs w:val="24"/>
        </w:rPr>
        <w:t>1+e−(β0​+β1​x1​+</w:t>
      </w:r>
      <w:r>
        <w:rPr>
          <w:rFonts w:ascii="Cambria Math" w:hAnsi="Cambria Math" w:cs="Cambria Math"/>
          <w:sz w:val="24"/>
          <w:szCs w:val="24"/>
        </w:rPr>
        <w:t>⋯</w:t>
      </w:r>
      <w:r>
        <w:rPr>
          <w:rFonts w:ascii="Times New Roman" w:hAnsi="Times New Roman" w:cs="Times New Roman"/>
          <w:sz w:val="24"/>
          <w:szCs w:val="24"/>
        </w:rPr>
        <w:t>+βn​</w:t>
      </w:r>
      <w:proofErr w:type="spellStart"/>
      <w:r>
        <w:rPr>
          <w:rFonts w:ascii="Times New Roman" w:hAnsi="Times New Roman" w:cs="Times New Roman"/>
          <w:sz w:val="24"/>
          <w:szCs w:val="24"/>
        </w:rPr>
        <w:t>xn</w:t>
      </w:r>
      <w:proofErr w:type="spellEnd"/>
      <w:r>
        <w:rPr>
          <w:rFonts w:ascii="Times New Roman" w:hAnsi="Times New Roman" w:cs="Times New Roman"/>
          <w:sz w:val="24"/>
          <w:szCs w:val="24"/>
        </w:rPr>
        <w:t xml:space="preserve">​)1​ </w:t>
      </w:r>
    </w:p>
    <w:p w14:paraId="1E11AEDD" w14:textId="77777777" w:rsidR="00A6697C" w:rsidRDefault="007E74A7">
      <w:pPr>
        <w:rPr>
          <w:rFonts w:ascii="Times New Roman" w:hAnsi="Times New Roman" w:cs="Times New Roman"/>
          <w:sz w:val="24"/>
          <w:szCs w:val="24"/>
        </w:rPr>
      </w:pPr>
      <w:r>
        <w:rPr>
          <w:rFonts w:ascii="Times New Roman" w:hAnsi="Times New Roman" w:cs="Times New Roman"/>
          <w:sz w:val="24"/>
          <w:szCs w:val="24"/>
        </w:rPr>
        <w:t>Burada, βi\</w:t>
      </w:r>
      <w:proofErr w:type="spellStart"/>
      <w:r>
        <w:rPr>
          <w:rFonts w:ascii="Times New Roman" w:hAnsi="Times New Roman" w:cs="Times New Roman"/>
          <w:sz w:val="24"/>
          <w:szCs w:val="24"/>
        </w:rPr>
        <w:t>beta_i</w:t>
      </w:r>
      <w:proofErr w:type="spellEnd"/>
      <w:r>
        <w:rPr>
          <w:rFonts w:ascii="Times New Roman" w:hAnsi="Times New Roman" w:cs="Times New Roman"/>
          <w:sz w:val="24"/>
          <w:szCs w:val="24"/>
        </w:rPr>
        <w:t>βi​ katsayıları, modelin parametrelerini temsil eder.</w:t>
      </w:r>
    </w:p>
    <w:p w14:paraId="1E11AEDE" w14:textId="77777777" w:rsidR="00A6697C" w:rsidRDefault="00A6697C">
      <w:pPr>
        <w:rPr>
          <w:rFonts w:ascii="Times New Roman" w:hAnsi="Times New Roman" w:cs="Times New Roman"/>
          <w:sz w:val="24"/>
          <w:szCs w:val="24"/>
        </w:rPr>
      </w:pPr>
    </w:p>
    <w:p w14:paraId="1E11AEDF" w14:textId="77777777" w:rsidR="00A6697C" w:rsidRDefault="007E74A7">
      <w:pPr>
        <w:rPr>
          <w:rFonts w:ascii="Times New Roman" w:hAnsi="Times New Roman" w:cs="Times New Roman"/>
          <w:b/>
          <w:bCs/>
          <w:sz w:val="24"/>
          <w:szCs w:val="24"/>
        </w:rPr>
      </w:pPr>
      <w:r>
        <w:rPr>
          <w:rFonts w:ascii="Times New Roman" w:hAnsi="Times New Roman" w:cs="Times New Roman"/>
          <w:b/>
          <w:bCs/>
          <w:sz w:val="24"/>
          <w:szCs w:val="24"/>
        </w:rPr>
        <w:t>KNN (K-En Yakın Komşu)</w:t>
      </w:r>
    </w:p>
    <w:p w14:paraId="1E11AEE0" w14:textId="77777777" w:rsidR="00A6697C" w:rsidRDefault="007E74A7">
      <w:pPr>
        <w:rPr>
          <w:rFonts w:ascii="Times New Roman" w:hAnsi="Times New Roman" w:cs="Times New Roman"/>
          <w:sz w:val="24"/>
          <w:szCs w:val="24"/>
        </w:rPr>
      </w:pPr>
      <w:r>
        <w:rPr>
          <w:rFonts w:ascii="Times New Roman" w:hAnsi="Times New Roman" w:cs="Times New Roman"/>
          <w:sz w:val="24"/>
          <w:szCs w:val="24"/>
        </w:rPr>
        <w:t xml:space="preserve">KNN algoritması, sınıflandırılacak örneği eğitim verisindeki en yakın k komşusuna göre sınıflandırır. Bu komşular, genellikle </w:t>
      </w:r>
      <w:r>
        <w:rPr>
          <w:rFonts w:ascii="Times New Roman" w:hAnsi="Times New Roman" w:cs="Times New Roman"/>
          <w:b/>
          <w:bCs/>
          <w:sz w:val="24"/>
          <w:szCs w:val="24"/>
        </w:rPr>
        <w:t>Öklid uzaklığı</w:t>
      </w:r>
      <w:r>
        <w:rPr>
          <w:rFonts w:ascii="Times New Roman" w:hAnsi="Times New Roman" w:cs="Times New Roman"/>
          <w:sz w:val="24"/>
          <w:szCs w:val="24"/>
        </w:rPr>
        <w:t xml:space="preserve"> kullanılarak belirlenir. KNN, özellikle verilerin iyi ayrıldığı durumlarda yüksek doğruluk sağlar. Bu çalışmada, </w:t>
      </w:r>
      <w:r>
        <w:rPr>
          <w:rFonts w:ascii="Times New Roman" w:hAnsi="Times New Roman" w:cs="Times New Roman"/>
          <w:b/>
          <w:bCs/>
          <w:sz w:val="24"/>
          <w:szCs w:val="24"/>
        </w:rPr>
        <w:t>k=5</w:t>
      </w:r>
      <w:r>
        <w:rPr>
          <w:rFonts w:ascii="Times New Roman" w:hAnsi="Times New Roman" w:cs="Times New Roman"/>
          <w:sz w:val="24"/>
          <w:szCs w:val="24"/>
        </w:rPr>
        <w:t xml:space="preserve"> olarak seçilmiştir.</w:t>
      </w:r>
    </w:p>
    <w:p w14:paraId="1E11AEE1" w14:textId="77777777" w:rsidR="00A6697C" w:rsidRDefault="007E74A7">
      <w:pPr>
        <w:rPr>
          <w:rFonts w:ascii="Times New Roman" w:hAnsi="Times New Roman" w:cs="Times New Roman"/>
          <w:b/>
          <w:bCs/>
          <w:sz w:val="24"/>
          <w:szCs w:val="24"/>
        </w:rPr>
      </w:pPr>
      <w:proofErr w:type="spellStart"/>
      <w:r>
        <w:rPr>
          <w:rFonts w:ascii="Times New Roman" w:hAnsi="Times New Roman" w:cs="Times New Roman"/>
          <w:b/>
          <w:bCs/>
          <w:sz w:val="24"/>
          <w:szCs w:val="24"/>
        </w:rPr>
        <w:t>Naive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Bayes</w:t>
      </w:r>
      <w:proofErr w:type="spellEnd"/>
      <w:r>
        <w:rPr>
          <w:rFonts w:ascii="Times New Roman" w:hAnsi="Times New Roman" w:cs="Times New Roman"/>
          <w:b/>
          <w:bCs/>
          <w:sz w:val="24"/>
          <w:szCs w:val="24"/>
        </w:rPr>
        <w:t xml:space="preserve"> Teoremi</w:t>
      </w:r>
    </w:p>
    <w:p w14:paraId="1E11AEE2" w14:textId="77777777" w:rsidR="00A6697C" w:rsidRDefault="007E74A7">
      <w:pPr>
        <w:rPr>
          <w:rFonts w:ascii="Times New Roman" w:hAnsi="Times New Roman" w:cs="Times New Roman"/>
          <w:b/>
          <w:bCs/>
          <w:sz w:val="24"/>
          <w:szCs w:val="24"/>
        </w:rPr>
      </w:pPr>
      <w:r>
        <w:rPr>
          <w:rFonts w:ascii="Times New Roman" w:hAnsi="Times New Roman" w:cs="Times New Roman"/>
          <w:sz w:val="24"/>
          <w:szCs w:val="24"/>
        </w:rPr>
        <w:t xml:space="preserve"> </w:t>
      </w:r>
      <w:proofErr w:type="spellStart"/>
      <w:r>
        <w:rPr>
          <w:rFonts w:ascii="Times New Roman" w:hAnsi="Times New Roman" w:cs="Times New Roman"/>
          <w:b/>
          <w:bCs/>
          <w:sz w:val="24"/>
          <w:szCs w:val="24"/>
        </w:rPr>
        <w:t>Bayes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Teoremi</w:t>
      </w:r>
      <w:r>
        <w:rPr>
          <w:rFonts w:ascii="Times New Roman" w:hAnsi="Times New Roman" w:cs="Times New Roman"/>
          <w:sz w:val="24"/>
          <w:szCs w:val="24"/>
        </w:rPr>
        <w:t>'ne</w:t>
      </w:r>
      <w:proofErr w:type="spellEnd"/>
      <w:r>
        <w:rPr>
          <w:rFonts w:ascii="Times New Roman" w:hAnsi="Times New Roman" w:cs="Times New Roman"/>
          <w:sz w:val="24"/>
          <w:szCs w:val="24"/>
        </w:rPr>
        <w:t xml:space="preserve"> dayalı bir sınıflandırma algoritmasıdır ve özellikle metin sınıflandırması ve spam filtreleme gibi problemlerde yaygın olarak kullanılır. </w:t>
      </w:r>
      <w:proofErr w:type="spellStart"/>
      <w:r>
        <w:rPr>
          <w:rFonts w:ascii="Times New Roman" w:hAnsi="Times New Roman" w:cs="Times New Roman"/>
          <w:sz w:val="24"/>
          <w:szCs w:val="24"/>
        </w:rPr>
        <w:t>Naive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her özelliğin </w:t>
      </w:r>
      <w:r>
        <w:rPr>
          <w:rFonts w:ascii="Times New Roman" w:hAnsi="Times New Roman" w:cs="Times New Roman"/>
          <w:sz w:val="24"/>
          <w:szCs w:val="24"/>
        </w:rPr>
        <w:lastRenderedPageBreak/>
        <w:t>birbirinden bağımsız olduğunu varsayar (</w:t>
      </w:r>
      <w:proofErr w:type="spellStart"/>
      <w:r>
        <w:rPr>
          <w:rFonts w:ascii="Times New Roman" w:hAnsi="Times New Roman" w:cs="Times New Roman"/>
          <w:sz w:val="24"/>
          <w:szCs w:val="24"/>
        </w:rPr>
        <w:t>naive</w:t>
      </w:r>
      <w:proofErr w:type="spellEnd"/>
      <w:r>
        <w:rPr>
          <w:rFonts w:ascii="Times New Roman" w:hAnsi="Times New Roman" w:cs="Times New Roman"/>
          <w:sz w:val="24"/>
          <w:szCs w:val="24"/>
        </w:rPr>
        <w:t>). Bu basitleştirilmiş varsayım, modelin hesaplama karmaşıklığını önemli ölçüde azaltır. Model, her sınıf için olasılıkları hesaplar ve veriye en uygun sınıfı seçer.</w:t>
      </w:r>
    </w:p>
    <w:p w14:paraId="1E11AEE3" w14:textId="77777777" w:rsidR="00A6697C" w:rsidRDefault="00A6697C">
      <w:pPr>
        <w:rPr>
          <w:rFonts w:ascii="Times New Roman" w:hAnsi="Times New Roman" w:cs="Times New Roman"/>
          <w:sz w:val="24"/>
          <w:szCs w:val="24"/>
        </w:rPr>
      </w:pPr>
    </w:p>
    <w:p w14:paraId="1E11AEE4" w14:textId="77777777" w:rsidR="00A6697C" w:rsidRDefault="007E74A7">
      <w:pPr>
        <w:rPr>
          <w:rFonts w:ascii="Times New Roman" w:hAnsi="Times New Roman" w:cs="Times New Roman"/>
          <w:sz w:val="24"/>
          <w:szCs w:val="24"/>
        </w:rPr>
      </w:pPr>
      <w:r>
        <w:rPr>
          <w:rFonts w:ascii="Times New Roman" w:hAnsi="Times New Roman" w:cs="Times New Roman"/>
          <w:sz w:val="24"/>
          <w:szCs w:val="24"/>
        </w:rPr>
        <w:t>P(C</w:t>
      </w:r>
      <w:r>
        <w:rPr>
          <w:rFonts w:ascii="Cambria Math" w:hAnsi="Cambria Math" w:cs="Cambria Math"/>
          <w:sz w:val="24"/>
          <w:szCs w:val="24"/>
        </w:rPr>
        <w:t>∣</w:t>
      </w:r>
      <w:proofErr w:type="gramStart"/>
      <w:r>
        <w:rPr>
          <w:rFonts w:ascii="Times New Roman" w:hAnsi="Times New Roman" w:cs="Times New Roman"/>
          <w:sz w:val="24"/>
          <w:szCs w:val="24"/>
        </w:rPr>
        <w:t>X)=</w:t>
      </w:r>
      <w:proofErr w:type="gramEnd"/>
      <w:r>
        <w:rPr>
          <w:rFonts w:ascii="Times New Roman" w:hAnsi="Times New Roman" w:cs="Times New Roman"/>
          <w:sz w:val="24"/>
          <w:szCs w:val="24"/>
        </w:rPr>
        <w:t>P(X</w:t>
      </w:r>
      <w:r>
        <w:rPr>
          <w:rFonts w:ascii="Cambria Math" w:hAnsi="Cambria Math" w:cs="Cambria Math"/>
          <w:sz w:val="24"/>
          <w:szCs w:val="24"/>
        </w:rPr>
        <w:t>∣</w:t>
      </w:r>
      <w:proofErr w:type="gramStart"/>
      <w:r>
        <w:rPr>
          <w:rFonts w:ascii="Times New Roman" w:hAnsi="Times New Roman" w:cs="Times New Roman"/>
          <w:sz w:val="24"/>
          <w:szCs w:val="24"/>
        </w:rPr>
        <w:t>C)</w:t>
      </w:r>
      <w:r>
        <w:rPr>
          <w:rFonts w:ascii="Cambria Math" w:hAnsi="Cambria Math" w:cs="Cambria Math"/>
          <w:sz w:val="24"/>
          <w:szCs w:val="24"/>
        </w:rPr>
        <w:t>⋅</w:t>
      </w:r>
      <w:proofErr w:type="gramEnd"/>
      <w:r>
        <w:rPr>
          <w:rFonts w:ascii="Times New Roman" w:hAnsi="Times New Roman" w:cs="Times New Roman"/>
          <w:sz w:val="24"/>
          <w:szCs w:val="24"/>
        </w:rPr>
        <w:t>P(C)P(X)P(C|X) = \</w:t>
      </w:r>
      <w:proofErr w:type="spellStart"/>
      <w:r>
        <w:rPr>
          <w:rFonts w:ascii="Times New Roman" w:hAnsi="Times New Roman" w:cs="Times New Roman"/>
          <w:sz w:val="24"/>
          <w:szCs w:val="24"/>
        </w:rPr>
        <w:t>frac</w:t>
      </w:r>
      <w:proofErr w:type="spellEnd"/>
      <w:r>
        <w:rPr>
          <w:rFonts w:ascii="Times New Roman" w:hAnsi="Times New Roman" w:cs="Times New Roman"/>
          <w:sz w:val="24"/>
          <w:szCs w:val="24"/>
        </w:rPr>
        <w:t>{P(X|C) \</w:t>
      </w:r>
      <w:proofErr w:type="spellStart"/>
      <w:r>
        <w:rPr>
          <w:rFonts w:ascii="Times New Roman" w:hAnsi="Times New Roman" w:cs="Times New Roman"/>
          <w:sz w:val="24"/>
          <w:szCs w:val="24"/>
        </w:rPr>
        <w:t>cdot</w:t>
      </w:r>
      <w:proofErr w:type="spellEnd"/>
      <w:r>
        <w:rPr>
          <w:rFonts w:ascii="Times New Roman" w:hAnsi="Times New Roman" w:cs="Times New Roman"/>
          <w:sz w:val="24"/>
          <w:szCs w:val="24"/>
        </w:rPr>
        <w:t xml:space="preserve"> P(C</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P(X</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(C</w:t>
      </w:r>
      <w:r>
        <w:rPr>
          <w:rFonts w:ascii="Cambria Math" w:hAnsi="Cambria Math" w:cs="Cambria Math"/>
          <w:sz w:val="24"/>
          <w:szCs w:val="24"/>
        </w:rPr>
        <w:t>∣</w:t>
      </w:r>
      <w:proofErr w:type="gramStart"/>
      <w:r>
        <w:rPr>
          <w:rFonts w:ascii="Times New Roman" w:hAnsi="Times New Roman" w:cs="Times New Roman"/>
          <w:sz w:val="24"/>
          <w:szCs w:val="24"/>
        </w:rPr>
        <w:t>X)=</w:t>
      </w:r>
      <w:proofErr w:type="gramEnd"/>
      <w:r>
        <w:rPr>
          <w:rFonts w:ascii="Times New Roman" w:hAnsi="Times New Roman" w:cs="Times New Roman"/>
          <w:sz w:val="24"/>
          <w:szCs w:val="24"/>
        </w:rPr>
        <w:t>P(X)P(X</w:t>
      </w:r>
      <w:r>
        <w:rPr>
          <w:rFonts w:ascii="Cambria Math" w:hAnsi="Cambria Math" w:cs="Cambria Math"/>
          <w:sz w:val="24"/>
          <w:szCs w:val="24"/>
        </w:rPr>
        <w:t>∣</w:t>
      </w:r>
      <w:proofErr w:type="gramStart"/>
      <w:r>
        <w:rPr>
          <w:rFonts w:ascii="Times New Roman" w:hAnsi="Times New Roman" w:cs="Times New Roman"/>
          <w:sz w:val="24"/>
          <w:szCs w:val="24"/>
        </w:rPr>
        <w:t>C)</w:t>
      </w:r>
      <w:r>
        <w:rPr>
          <w:rFonts w:ascii="Cambria Math" w:hAnsi="Cambria Math" w:cs="Cambria Math"/>
          <w:sz w:val="24"/>
          <w:szCs w:val="24"/>
        </w:rPr>
        <w:t>⋅</w:t>
      </w:r>
      <w:proofErr w:type="gramEnd"/>
      <w:r>
        <w:rPr>
          <w:rFonts w:ascii="Times New Roman" w:hAnsi="Times New Roman" w:cs="Times New Roman"/>
          <w:sz w:val="24"/>
          <w:szCs w:val="24"/>
        </w:rPr>
        <w:t xml:space="preserve">P(C)​ </w:t>
      </w:r>
    </w:p>
    <w:p w14:paraId="1E11AEE5" w14:textId="77777777" w:rsidR="00A6697C" w:rsidRDefault="007E74A7">
      <w:pPr>
        <w:rPr>
          <w:rFonts w:ascii="Times New Roman" w:hAnsi="Times New Roman" w:cs="Times New Roman"/>
          <w:sz w:val="24"/>
          <w:szCs w:val="24"/>
        </w:rPr>
      </w:pPr>
      <w:r>
        <w:rPr>
          <w:rFonts w:ascii="Times New Roman" w:hAnsi="Times New Roman" w:cs="Times New Roman"/>
          <w:sz w:val="24"/>
          <w:szCs w:val="24"/>
        </w:rPr>
        <w:t>Burada:</w:t>
      </w:r>
    </w:p>
    <w:p w14:paraId="1E11AEE6" w14:textId="77777777" w:rsidR="00A6697C" w:rsidRDefault="007E74A7">
      <w:pPr>
        <w:numPr>
          <w:ilvl w:val="0"/>
          <w:numId w:val="3"/>
        </w:numPr>
        <w:spacing w:after="200" w:line="276" w:lineRule="auto"/>
        <w:rPr>
          <w:rFonts w:ascii="Times New Roman" w:hAnsi="Times New Roman" w:cs="Times New Roman"/>
          <w:sz w:val="24"/>
          <w:szCs w:val="24"/>
        </w:rPr>
      </w:pPr>
      <w:r>
        <w:rPr>
          <w:rFonts w:ascii="Times New Roman" w:hAnsi="Times New Roman" w:cs="Times New Roman"/>
          <w:sz w:val="24"/>
          <w:szCs w:val="24"/>
        </w:rPr>
        <w:t>P(C</w:t>
      </w:r>
      <w:r>
        <w:rPr>
          <w:rFonts w:ascii="Cambria Math" w:hAnsi="Cambria Math" w:cs="Cambria Math"/>
          <w:sz w:val="24"/>
          <w:szCs w:val="24"/>
        </w:rPr>
        <w:t>∣</w:t>
      </w:r>
      <w:proofErr w:type="gramStart"/>
      <w:r>
        <w:rPr>
          <w:rFonts w:ascii="Times New Roman" w:hAnsi="Times New Roman" w:cs="Times New Roman"/>
          <w:sz w:val="24"/>
          <w:szCs w:val="24"/>
        </w:rPr>
        <w:t>X)P</w:t>
      </w:r>
      <w:proofErr w:type="gramEnd"/>
      <w:r>
        <w:rPr>
          <w:rFonts w:ascii="Times New Roman" w:hAnsi="Times New Roman" w:cs="Times New Roman"/>
          <w:sz w:val="24"/>
          <w:szCs w:val="24"/>
        </w:rPr>
        <w:t>(C|</w:t>
      </w:r>
      <w:proofErr w:type="gramStart"/>
      <w:r>
        <w:rPr>
          <w:rFonts w:ascii="Times New Roman" w:hAnsi="Times New Roman" w:cs="Times New Roman"/>
          <w:sz w:val="24"/>
          <w:szCs w:val="24"/>
        </w:rPr>
        <w:t>X)P</w:t>
      </w:r>
      <w:proofErr w:type="gramEnd"/>
      <w:r>
        <w:rPr>
          <w:rFonts w:ascii="Times New Roman" w:hAnsi="Times New Roman" w:cs="Times New Roman"/>
          <w:sz w:val="24"/>
          <w:szCs w:val="24"/>
        </w:rPr>
        <w:t>(C</w:t>
      </w:r>
      <w:r>
        <w:rPr>
          <w:rFonts w:ascii="Cambria Math" w:hAnsi="Cambria Math" w:cs="Cambria Math"/>
          <w:sz w:val="24"/>
          <w:szCs w:val="24"/>
        </w:rPr>
        <w:t>∣</w:t>
      </w:r>
      <w:r>
        <w:rPr>
          <w:rFonts w:ascii="Times New Roman" w:hAnsi="Times New Roman" w:cs="Times New Roman"/>
          <w:sz w:val="24"/>
          <w:szCs w:val="24"/>
        </w:rPr>
        <w:t xml:space="preserve">X), verilen XXX gözlemi için sınıf </w:t>
      </w:r>
      <w:proofErr w:type="spellStart"/>
      <w:r>
        <w:rPr>
          <w:rFonts w:ascii="Times New Roman" w:hAnsi="Times New Roman" w:cs="Times New Roman"/>
          <w:sz w:val="24"/>
          <w:szCs w:val="24"/>
        </w:rPr>
        <w:t>CCC'nin</w:t>
      </w:r>
      <w:proofErr w:type="spellEnd"/>
      <w:r>
        <w:rPr>
          <w:rFonts w:ascii="Times New Roman" w:hAnsi="Times New Roman" w:cs="Times New Roman"/>
          <w:sz w:val="24"/>
          <w:szCs w:val="24"/>
        </w:rPr>
        <w:t xml:space="preserve"> olasılığıdır (posterior olasılık).</w:t>
      </w:r>
    </w:p>
    <w:p w14:paraId="1E11AEE7" w14:textId="77777777" w:rsidR="00A6697C" w:rsidRDefault="007E74A7">
      <w:pPr>
        <w:numPr>
          <w:ilvl w:val="0"/>
          <w:numId w:val="3"/>
        </w:numPr>
        <w:spacing w:after="200" w:line="276" w:lineRule="auto"/>
        <w:rPr>
          <w:rFonts w:ascii="Times New Roman" w:hAnsi="Times New Roman" w:cs="Times New Roman"/>
          <w:sz w:val="24"/>
          <w:szCs w:val="24"/>
        </w:rPr>
      </w:pPr>
      <w:r>
        <w:rPr>
          <w:rFonts w:ascii="Times New Roman" w:hAnsi="Times New Roman" w:cs="Times New Roman"/>
          <w:sz w:val="24"/>
          <w:szCs w:val="24"/>
        </w:rPr>
        <w:t>P(X</w:t>
      </w:r>
      <w:r>
        <w:rPr>
          <w:rFonts w:ascii="Cambria Math" w:hAnsi="Cambria Math" w:cs="Cambria Math"/>
          <w:sz w:val="24"/>
          <w:szCs w:val="24"/>
        </w:rPr>
        <w:t>∣</w:t>
      </w:r>
      <w:proofErr w:type="gramStart"/>
      <w:r>
        <w:rPr>
          <w:rFonts w:ascii="Times New Roman" w:hAnsi="Times New Roman" w:cs="Times New Roman"/>
          <w:sz w:val="24"/>
          <w:szCs w:val="24"/>
        </w:rPr>
        <w:t>C)P</w:t>
      </w:r>
      <w:proofErr w:type="gramEnd"/>
      <w:r>
        <w:rPr>
          <w:rFonts w:ascii="Times New Roman" w:hAnsi="Times New Roman" w:cs="Times New Roman"/>
          <w:sz w:val="24"/>
          <w:szCs w:val="24"/>
        </w:rPr>
        <w:t>(X|</w:t>
      </w:r>
      <w:proofErr w:type="gramStart"/>
      <w:r>
        <w:rPr>
          <w:rFonts w:ascii="Times New Roman" w:hAnsi="Times New Roman" w:cs="Times New Roman"/>
          <w:sz w:val="24"/>
          <w:szCs w:val="24"/>
        </w:rPr>
        <w:t>C)P</w:t>
      </w:r>
      <w:proofErr w:type="gramEnd"/>
      <w:r>
        <w:rPr>
          <w:rFonts w:ascii="Times New Roman" w:hAnsi="Times New Roman" w:cs="Times New Roman"/>
          <w:sz w:val="24"/>
          <w:szCs w:val="24"/>
        </w:rPr>
        <w:t>(X</w:t>
      </w:r>
      <w:r>
        <w:rPr>
          <w:rFonts w:ascii="Cambria Math" w:hAnsi="Cambria Math" w:cs="Cambria Math"/>
          <w:sz w:val="24"/>
          <w:szCs w:val="24"/>
        </w:rPr>
        <w:t>∣</w:t>
      </w:r>
      <w:r>
        <w:rPr>
          <w:rFonts w:ascii="Times New Roman" w:hAnsi="Times New Roman" w:cs="Times New Roman"/>
          <w:sz w:val="24"/>
          <w:szCs w:val="24"/>
        </w:rPr>
        <w:t xml:space="preserve">C), sınıf CCC verildiğinde </w:t>
      </w:r>
      <w:proofErr w:type="spellStart"/>
      <w:r>
        <w:rPr>
          <w:rFonts w:ascii="Times New Roman" w:hAnsi="Times New Roman" w:cs="Times New Roman"/>
          <w:sz w:val="24"/>
          <w:szCs w:val="24"/>
        </w:rPr>
        <w:t>XXX'in</w:t>
      </w:r>
      <w:proofErr w:type="spellEnd"/>
      <w:r>
        <w:rPr>
          <w:rFonts w:ascii="Times New Roman" w:hAnsi="Times New Roman" w:cs="Times New Roman"/>
          <w:sz w:val="24"/>
          <w:szCs w:val="24"/>
        </w:rPr>
        <w:t xml:space="preserve"> olasılığıdır (</w:t>
      </w:r>
      <w:proofErr w:type="spellStart"/>
      <w:r>
        <w:rPr>
          <w:rFonts w:ascii="Times New Roman" w:hAnsi="Times New Roman" w:cs="Times New Roman"/>
          <w:sz w:val="24"/>
          <w:szCs w:val="24"/>
        </w:rPr>
        <w:t>likelihood</w:t>
      </w:r>
      <w:proofErr w:type="spellEnd"/>
      <w:r>
        <w:rPr>
          <w:rFonts w:ascii="Times New Roman" w:hAnsi="Times New Roman" w:cs="Times New Roman"/>
          <w:sz w:val="24"/>
          <w:szCs w:val="24"/>
        </w:rPr>
        <w:t>).</w:t>
      </w:r>
    </w:p>
    <w:p w14:paraId="1E11AEE8" w14:textId="77777777" w:rsidR="00A6697C" w:rsidRDefault="007E74A7">
      <w:pPr>
        <w:numPr>
          <w:ilvl w:val="0"/>
          <w:numId w:val="3"/>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P(C)P(C)P(C), sınıf </w:t>
      </w:r>
      <w:proofErr w:type="spellStart"/>
      <w:r>
        <w:rPr>
          <w:rFonts w:ascii="Times New Roman" w:hAnsi="Times New Roman" w:cs="Times New Roman"/>
          <w:sz w:val="24"/>
          <w:szCs w:val="24"/>
        </w:rPr>
        <w:t>CCC'nin</w:t>
      </w:r>
      <w:proofErr w:type="spellEnd"/>
      <w:r>
        <w:rPr>
          <w:rFonts w:ascii="Times New Roman" w:hAnsi="Times New Roman" w:cs="Times New Roman"/>
          <w:sz w:val="24"/>
          <w:szCs w:val="24"/>
        </w:rPr>
        <w:t xml:space="preserve"> önceden belirlenmiş olasılığıdır (</w:t>
      </w:r>
      <w:proofErr w:type="spellStart"/>
      <w:r>
        <w:rPr>
          <w:rFonts w:ascii="Times New Roman" w:hAnsi="Times New Roman" w:cs="Times New Roman"/>
          <w:sz w:val="24"/>
          <w:szCs w:val="24"/>
        </w:rPr>
        <w:t>prior</w:t>
      </w:r>
      <w:proofErr w:type="spellEnd"/>
      <w:r>
        <w:rPr>
          <w:rFonts w:ascii="Times New Roman" w:hAnsi="Times New Roman" w:cs="Times New Roman"/>
          <w:sz w:val="24"/>
          <w:szCs w:val="24"/>
        </w:rPr>
        <w:t>).</w:t>
      </w:r>
    </w:p>
    <w:p w14:paraId="1E11AEE9" w14:textId="77777777" w:rsidR="00A6697C" w:rsidRDefault="007E74A7">
      <w:pPr>
        <w:numPr>
          <w:ilvl w:val="0"/>
          <w:numId w:val="3"/>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P(X)P(X)P(X), </w:t>
      </w:r>
      <w:proofErr w:type="spellStart"/>
      <w:r>
        <w:rPr>
          <w:rFonts w:ascii="Times New Roman" w:hAnsi="Times New Roman" w:cs="Times New Roman"/>
          <w:sz w:val="24"/>
          <w:szCs w:val="24"/>
        </w:rPr>
        <w:t>XXX'in</w:t>
      </w:r>
      <w:proofErr w:type="spellEnd"/>
      <w:r>
        <w:rPr>
          <w:rFonts w:ascii="Times New Roman" w:hAnsi="Times New Roman" w:cs="Times New Roman"/>
          <w:sz w:val="24"/>
          <w:szCs w:val="24"/>
        </w:rPr>
        <w:t xml:space="preserve"> genel olasılığıdır (</w:t>
      </w:r>
      <w:proofErr w:type="spellStart"/>
      <w:r>
        <w:rPr>
          <w:rFonts w:ascii="Times New Roman" w:hAnsi="Times New Roman" w:cs="Times New Roman"/>
          <w:sz w:val="24"/>
          <w:szCs w:val="24"/>
        </w:rPr>
        <w:t>normalization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constant</w:t>
      </w:r>
      <w:proofErr w:type="spellEnd"/>
      <w:r>
        <w:rPr>
          <w:rFonts w:ascii="Times New Roman" w:hAnsi="Times New Roman" w:cs="Times New Roman"/>
          <w:sz w:val="24"/>
          <w:szCs w:val="24"/>
        </w:rPr>
        <w:t>).</w:t>
      </w:r>
    </w:p>
    <w:p w14:paraId="1E11AEEA" w14:textId="77777777" w:rsidR="00A6697C" w:rsidRDefault="007E74A7">
      <w:pPr>
        <w:rPr>
          <w:rFonts w:ascii="Times New Roman" w:hAnsi="Times New Roman" w:cs="Times New Roman"/>
          <w:sz w:val="24"/>
          <w:szCs w:val="24"/>
        </w:rPr>
      </w:pPr>
      <w:proofErr w:type="spellStart"/>
      <w:r>
        <w:rPr>
          <w:rFonts w:ascii="Times New Roman" w:hAnsi="Times New Roman" w:cs="Times New Roman"/>
          <w:sz w:val="24"/>
          <w:szCs w:val="24"/>
        </w:rPr>
        <w:t>Naive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algoritması, her bir özelliğin P(</w:t>
      </w:r>
      <w:proofErr w:type="spellStart"/>
      <w:r>
        <w:rPr>
          <w:rFonts w:ascii="Times New Roman" w:hAnsi="Times New Roman" w:cs="Times New Roman"/>
          <w:sz w:val="24"/>
          <w:szCs w:val="24"/>
        </w:rPr>
        <w:t>Xi</w:t>
      </w:r>
      <w:r>
        <w:rPr>
          <w:rFonts w:ascii="Cambria Math" w:hAnsi="Cambria Math" w:cs="Cambria Math"/>
          <w:sz w:val="24"/>
          <w:szCs w:val="24"/>
        </w:rPr>
        <w:t>∣</w:t>
      </w:r>
      <w:proofErr w:type="gramStart"/>
      <w:r>
        <w:rPr>
          <w:rFonts w:ascii="Times New Roman" w:hAnsi="Times New Roman" w:cs="Times New Roman"/>
          <w:sz w:val="24"/>
          <w:szCs w:val="24"/>
        </w:rPr>
        <w:t>C</w:t>
      </w:r>
      <w:proofErr w:type="spellEnd"/>
      <w:r>
        <w:rPr>
          <w:rFonts w:ascii="Times New Roman" w:hAnsi="Times New Roman" w:cs="Times New Roman"/>
          <w:sz w:val="24"/>
          <w:szCs w:val="24"/>
        </w:rPr>
        <w:t>)P</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X_i|</w:t>
      </w:r>
      <w:proofErr w:type="gramStart"/>
      <w:r>
        <w:rPr>
          <w:rFonts w:ascii="Times New Roman" w:hAnsi="Times New Roman" w:cs="Times New Roman"/>
          <w:sz w:val="24"/>
          <w:szCs w:val="24"/>
        </w:rPr>
        <w:t>C</w:t>
      </w:r>
      <w:proofErr w:type="spellEnd"/>
      <w:r>
        <w:rPr>
          <w:rFonts w:ascii="Times New Roman" w:hAnsi="Times New Roman" w:cs="Times New Roman"/>
          <w:sz w:val="24"/>
          <w:szCs w:val="24"/>
        </w:rPr>
        <w:t>)P</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Xi</w:t>
      </w:r>
      <w:proofErr w:type="spellEnd"/>
      <w:r>
        <w:rPr>
          <w:rFonts w:ascii="Times New Roman" w:hAnsi="Times New Roman" w:cs="Times New Roman"/>
          <w:sz w:val="24"/>
          <w:szCs w:val="24"/>
        </w:rPr>
        <w:t>​</w:t>
      </w:r>
      <w:r>
        <w:rPr>
          <w:rFonts w:ascii="Cambria Math" w:hAnsi="Cambria Math" w:cs="Cambria Math"/>
          <w:sz w:val="24"/>
          <w:szCs w:val="24"/>
        </w:rPr>
        <w:t>∣</w:t>
      </w:r>
      <w:r>
        <w:rPr>
          <w:rFonts w:ascii="Times New Roman" w:hAnsi="Times New Roman" w:cs="Times New Roman"/>
          <w:sz w:val="24"/>
          <w:szCs w:val="24"/>
        </w:rPr>
        <w:t>C) değerini bağımsız olarak hesaplar ve sonra sınıfın olasılıklarını karşılaştırarak en yüksek olasılığa sahip sınıfı tahmin eder.</w:t>
      </w:r>
    </w:p>
    <w:p w14:paraId="1E11AEEC" w14:textId="6FE44B40" w:rsidR="00A6697C" w:rsidRDefault="007E74A7" w:rsidP="00980F0B">
      <w:pPr>
        <w:pStyle w:val="NormalWeb"/>
        <w:spacing w:beforeAutospacing="1" w:after="0" w:afterAutospacing="1"/>
        <w:rPr>
          <w:rFonts w:ascii="Times New Roman" w:hAnsi="Times New Roman" w:cs="Times New Roman"/>
        </w:rPr>
      </w:pPr>
      <w:r>
        <w:rPr>
          <w:rStyle w:val="Gl"/>
          <w:rFonts w:ascii="Times New Roman" w:hAnsi="Times New Roman" w:cs="Times New Roman"/>
        </w:rPr>
        <w:t>Destek Vektör Makineleri (</w:t>
      </w:r>
      <w:proofErr w:type="spellStart"/>
      <w:r>
        <w:rPr>
          <w:rStyle w:val="Gl"/>
          <w:rFonts w:ascii="Times New Roman" w:hAnsi="Times New Roman" w:cs="Times New Roman"/>
        </w:rPr>
        <w:t>Support</w:t>
      </w:r>
      <w:proofErr w:type="spellEnd"/>
      <w:r>
        <w:rPr>
          <w:rStyle w:val="Gl"/>
          <w:rFonts w:ascii="Times New Roman" w:hAnsi="Times New Roman" w:cs="Times New Roman"/>
        </w:rPr>
        <w:t xml:space="preserve"> </w:t>
      </w:r>
      <w:proofErr w:type="spellStart"/>
      <w:r>
        <w:rPr>
          <w:rStyle w:val="Gl"/>
          <w:rFonts w:ascii="Times New Roman" w:hAnsi="Times New Roman" w:cs="Times New Roman"/>
        </w:rPr>
        <w:t>Vector</w:t>
      </w:r>
      <w:proofErr w:type="spellEnd"/>
      <w:r>
        <w:rPr>
          <w:rStyle w:val="Gl"/>
          <w:rFonts w:ascii="Times New Roman" w:hAnsi="Times New Roman" w:cs="Times New Roman"/>
        </w:rPr>
        <w:t xml:space="preserve"> </w:t>
      </w:r>
      <w:proofErr w:type="spellStart"/>
      <w:r>
        <w:rPr>
          <w:rStyle w:val="Gl"/>
          <w:rFonts w:ascii="Times New Roman" w:hAnsi="Times New Roman" w:cs="Times New Roman"/>
        </w:rPr>
        <w:t>Machines</w:t>
      </w:r>
      <w:proofErr w:type="spellEnd"/>
      <w:r>
        <w:rPr>
          <w:rStyle w:val="Gl"/>
          <w:rFonts w:ascii="Times New Roman" w:hAnsi="Times New Roman" w:cs="Times New Roman"/>
        </w:rPr>
        <w:t>, SVM)</w:t>
      </w:r>
      <w:r>
        <w:rPr>
          <w:rFonts w:ascii="Times New Roman" w:hAnsi="Times New Roman" w:cs="Times New Roman"/>
        </w:rPr>
        <w:br/>
        <w:t>SVM, sınıflar arasındaki en geniş marjini sağlayacak şekilde verileri ayıran bir hiper düzlem oluşturarak sınıflandırma işlemi yapar. Bu hiper düzlem, sınıflar arasında en iyi ayrımı sağlayan sınırdır. SVM, doğrusal olmayan sınıflandırma problemleri için çekirdek (</w:t>
      </w:r>
      <w:proofErr w:type="spellStart"/>
      <w:r>
        <w:rPr>
          <w:rFonts w:ascii="Times New Roman" w:hAnsi="Times New Roman" w:cs="Times New Roman"/>
        </w:rPr>
        <w:t>kernel</w:t>
      </w:r>
      <w:proofErr w:type="spellEnd"/>
      <w:r>
        <w:rPr>
          <w:rFonts w:ascii="Times New Roman" w:hAnsi="Times New Roman" w:cs="Times New Roman"/>
        </w:rPr>
        <w:t xml:space="preserve">) fonksiyonları kullanarak verileri daha yüksek boyutlara </w:t>
      </w:r>
      <w:proofErr w:type="spellStart"/>
      <w:r>
        <w:rPr>
          <w:rFonts w:ascii="Times New Roman" w:hAnsi="Times New Roman" w:cs="Times New Roman"/>
        </w:rPr>
        <w:t>projekte</w:t>
      </w:r>
      <w:proofErr w:type="spellEnd"/>
      <w:r>
        <w:rPr>
          <w:rFonts w:ascii="Times New Roman" w:hAnsi="Times New Roman" w:cs="Times New Roman"/>
        </w:rPr>
        <w:t xml:space="preserve"> eder. Yaygın olarak kullanılan </w:t>
      </w:r>
      <w:proofErr w:type="spellStart"/>
      <w:r>
        <w:rPr>
          <w:rFonts w:ascii="Times New Roman" w:hAnsi="Times New Roman" w:cs="Times New Roman"/>
        </w:rPr>
        <w:t>kernel</w:t>
      </w:r>
      <w:proofErr w:type="spellEnd"/>
      <w:r>
        <w:rPr>
          <w:rFonts w:ascii="Times New Roman" w:hAnsi="Times New Roman" w:cs="Times New Roman"/>
        </w:rPr>
        <w:t xml:space="preserve"> türleri arasında RBF (</w:t>
      </w:r>
      <w:proofErr w:type="spellStart"/>
      <w:r>
        <w:rPr>
          <w:rFonts w:ascii="Times New Roman" w:hAnsi="Times New Roman" w:cs="Times New Roman"/>
        </w:rPr>
        <w:t>Radial</w:t>
      </w:r>
      <w:proofErr w:type="spellEnd"/>
      <w:r>
        <w:rPr>
          <w:rFonts w:ascii="Times New Roman" w:hAnsi="Times New Roman" w:cs="Times New Roman"/>
        </w:rPr>
        <w:t xml:space="preserve"> </w:t>
      </w:r>
      <w:proofErr w:type="spellStart"/>
      <w:r>
        <w:rPr>
          <w:rFonts w:ascii="Times New Roman" w:hAnsi="Times New Roman" w:cs="Times New Roman"/>
        </w:rPr>
        <w:t>Basis</w:t>
      </w:r>
      <w:proofErr w:type="spellEnd"/>
      <w:r>
        <w:rPr>
          <w:rFonts w:ascii="Times New Roman" w:hAnsi="Times New Roman" w:cs="Times New Roman"/>
        </w:rPr>
        <w:t xml:space="preserve"> </w:t>
      </w:r>
      <w:proofErr w:type="spellStart"/>
      <w:r>
        <w:rPr>
          <w:rFonts w:ascii="Times New Roman" w:hAnsi="Times New Roman" w:cs="Times New Roman"/>
        </w:rPr>
        <w:t>Function</w:t>
      </w:r>
      <w:proofErr w:type="spellEnd"/>
      <w:r>
        <w:rPr>
          <w:rFonts w:ascii="Times New Roman" w:hAnsi="Times New Roman" w:cs="Times New Roman"/>
        </w:rPr>
        <w:t xml:space="preserve">), </w:t>
      </w:r>
      <w:proofErr w:type="spellStart"/>
      <w:r>
        <w:rPr>
          <w:rFonts w:ascii="Times New Roman" w:hAnsi="Times New Roman" w:cs="Times New Roman"/>
        </w:rPr>
        <w:t>polinomsal</w:t>
      </w:r>
      <w:proofErr w:type="spellEnd"/>
      <w:r>
        <w:rPr>
          <w:rFonts w:ascii="Times New Roman" w:hAnsi="Times New Roman" w:cs="Times New Roman"/>
        </w:rPr>
        <w:t xml:space="preserve"> ve sigmoid </w:t>
      </w:r>
      <w:proofErr w:type="spellStart"/>
      <w:r>
        <w:rPr>
          <w:rFonts w:ascii="Times New Roman" w:hAnsi="Times New Roman" w:cs="Times New Roman"/>
        </w:rPr>
        <w:t>kernel</w:t>
      </w:r>
      <w:proofErr w:type="spellEnd"/>
      <w:r>
        <w:rPr>
          <w:rFonts w:ascii="Times New Roman" w:hAnsi="Times New Roman" w:cs="Times New Roman"/>
        </w:rPr>
        <w:t xml:space="preserve"> yer alır. Modelin amacı, marjinleri maksimize ederek genelleme performansını artırmaktır.</w:t>
      </w:r>
    </w:p>
    <w:p w14:paraId="03A7EF35" w14:textId="77777777" w:rsidR="00980F0B" w:rsidRDefault="00980F0B" w:rsidP="00980F0B">
      <w:pPr>
        <w:pStyle w:val="NormalWeb"/>
        <w:spacing w:beforeAutospacing="1" w:after="0" w:afterAutospacing="1"/>
        <w:rPr>
          <w:rFonts w:ascii="Times New Roman" w:hAnsi="Times New Roman" w:cs="Times New Roman"/>
        </w:rPr>
      </w:pPr>
    </w:p>
    <w:p w14:paraId="1E11AEED" w14:textId="77777777" w:rsidR="00A6697C" w:rsidRDefault="007E74A7">
      <w:pPr>
        <w:pStyle w:val="NormalWeb"/>
        <w:spacing w:beforeAutospacing="1" w:after="0" w:afterAutospacing="1"/>
        <w:rPr>
          <w:rFonts w:ascii="Times New Roman" w:hAnsi="Times New Roman" w:cs="Times New Roman"/>
        </w:rPr>
      </w:pPr>
      <w:r>
        <w:rPr>
          <w:rStyle w:val="Gl"/>
          <w:rFonts w:ascii="Times New Roman" w:hAnsi="Times New Roman" w:cs="Times New Roman"/>
        </w:rPr>
        <w:t>Yapay Sinir Ağları (</w:t>
      </w:r>
      <w:proofErr w:type="spellStart"/>
      <w:r>
        <w:rPr>
          <w:rStyle w:val="Gl"/>
          <w:rFonts w:ascii="Times New Roman" w:hAnsi="Times New Roman" w:cs="Times New Roman"/>
        </w:rPr>
        <w:t>Artificial</w:t>
      </w:r>
      <w:proofErr w:type="spellEnd"/>
      <w:r>
        <w:rPr>
          <w:rStyle w:val="Gl"/>
          <w:rFonts w:ascii="Times New Roman" w:hAnsi="Times New Roman" w:cs="Times New Roman"/>
        </w:rPr>
        <w:t xml:space="preserve"> </w:t>
      </w:r>
      <w:proofErr w:type="spellStart"/>
      <w:r>
        <w:rPr>
          <w:rStyle w:val="Gl"/>
          <w:rFonts w:ascii="Times New Roman" w:hAnsi="Times New Roman" w:cs="Times New Roman"/>
        </w:rPr>
        <w:t>Neural</w:t>
      </w:r>
      <w:proofErr w:type="spellEnd"/>
      <w:r>
        <w:rPr>
          <w:rStyle w:val="Gl"/>
          <w:rFonts w:ascii="Times New Roman" w:hAnsi="Times New Roman" w:cs="Times New Roman"/>
        </w:rPr>
        <w:t xml:space="preserve"> Networks, ANN)</w:t>
      </w:r>
      <w:r>
        <w:rPr>
          <w:rFonts w:ascii="Times New Roman" w:hAnsi="Times New Roman" w:cs="Times New Roman"/>
        </w:rPr>
        <w:br/>
        <w:t xml:space="preserve">Yapay Sinir Ağları, biyolojik sinir sisteminden esinlenilerek oluşturulmuş yapay öğrenme modelleridir. Bir ANN, giriş katmanı, bir veya daha fazla gizli katman ve çıkış katmanından oluşur. Her bir nöron, kendisine gelen girdileri ağırlıklandırarak toplar ve ardından bir aktivasyon fonksiyonu (örneğin </w:t>
      </w:r>
      <w:proofErr w:type="spellStart"/>
      <w:r>
        <w:rPr>
          <w:rFonts w:ascii="Times New Roman" w:hAnsi="Times New Roman" w:cs="Times New Roman"/>
        </w:rPr>
        <w:t>ReLU</w:t>
      </w:r>
      <w:proofErr w:type="spellEnd"/>
      <w:r>
        <w:rPr>
          <w:rFonts w:ascii="Times New Roman" w:hAnsi="Times New Roman" w:cs="Times New Roman"/>
        </w:rPr>
        <w:t xml:space="preserve">, sigmoid, </w:t>
      </w:r>
      <w:proofErr w:type="spellStart"/>
      <w:r>
        <w:rPr>
          <w:rFonts w:ascii="Times New Roman" w:hAnsi="Times New Roman" w:cs="Times New Roman"/>
        </w:rPr>
        <w:t>tanh</w:t>
      </w:r>
      <w:proofErr w:type="spellEnd"/>
      <w:r>
        <w:rPr>
          <w:rFonts w:ascii="Times New Roman" w:hAnsi="Times New Roman" w:cs="Times New Roman"/>
        </w:rPr>
        <w:t>) uygular. Bu şekilde, doğrusal olmayan ilişkileri öğrenme ve modelleme kapasitesine sahiptir. Sinir ağları, genellikle büyük veri setlerinde ve karmaşık örüntüleri tanımada oldukça başarılıdır.</w:t>
      </w:r>
    </w:p>
    <w:p w14:paraId="1E11AEEE" w14:textId="77777777" w:rsidR="00A6697C" w:rsidRDefault="00A6697C">
      <w:pPr>
        <w:rPr>
          <w:rFonts w:ascii="Times New Roman" w:hAnsi="Times New Roman" w:cs="Times New Roman"/>
          <w:sz w:val="24"/>
          <w:szCs w:val="24"/>
        </w:rPr>
      </w:pPr>
    </w:p>
    <w:p w14:paraId="1E11AEEF" w14:textId="77777777" w:rsidR="00A6697C" w:rsidRDefault="007E74A7">
      <w:r>
        <w:rPr>
          <w:rFonts w:ascii="Times New Roman" w:hAnsi="Times New Roman"/>
          <w:b/>
          <w:sz w:val="24"/>
        </w:rPr>
        <w:t>Sınıflandırma Performans Metrikleri: Doğruluk, Kesinlik, Geri Çağırma ve F1 Skoru</w:t>
      </w:r>
    </w:p>
    <w:p w14:paraId="1E11AEF0" w14:textId="77777777" w:rsidR="00A6697C" w:rsidRDefault="007E74A7">
      <w:r>
        <w:rPr>
          <w:rFonts w:ascii="Times New Roman" w:hAnsi="Times New Roman"/>
          <w:sz w:val="24"/>
        </w:rPr>
        <w:t>Sınıflandırma problemlerinde model başarımını değerlendirmek için çeşitli metrikler kullanılmaktadır. Bu metrikler arasında doğruluk (</w:t>
      </w:r>
      <w:proofErr w:type="spellStart"/>
      <w:r>
        <w:rPr>
          <w:rFonts w:ascii="Times New Roman" w:hAnsi="Times New Roman"/>
          <w:sz w:val="24"/>
        </w:rPr>
        <w:t>accuracy</w:t>
      </w:r>
      <w:proofErr w:type="spellEnd"/>
      <w:r>
        <w:rPr>
          <w:rFonts w:ascii="Times New Roman" w:hAnsi="Times New Roman"/>
          <w:sz w:val="24"/>
        </w:rPr>
        <w:t>), kesinlik (</w:t>
      </w:r>
      <w:proofErr w:type="spellStart"/>
      <w:r>
        <w:rPr>
          <w:rFonts w:ascii="Times New Roman" w:hAnsi="Times New Roman"/>
          <w:sz w:val="24"/>
        </w:rPr>
        <w:t>precision</w:t>
      </w:r>
      <w:proofErr w:type="spellEnd"/>
      <w:r>
        <w:rPr>
          <w:rFonts w:ascii="Times New Roman" w:hAnsi="Times New Roman"/>
          <w:sz w:val="24"/>
        </w:rPr>
        <w:t>), geri çağırma (</w:t>
      </w:r>
      <w:proofErr w:type="spellStart"/>
      <w:r>
        <w:rPr>
          <w:rFonts w:ascii="Times New Roman" w:hAnsi="Times New Roman"/>
          <w:sz w:val="24"/>
        </w:rPr>
        <w:t>recall</w:t>
      </w:r>
      <w:proofErr w:type="spellEnd"/>
      <w:r>
        <w:rPr>
          <w:rFonts w:ascii="Times New Roman" w:hAnsi="Times New Roman"/>
          <w:sz w:val="24"/>
        </w:rPr>
        <w:t>) ve F1 skoru (F1-score) öne çıkmaktadır. Bu metrikler, sınıflandırma sonuçlarına göre elde edilen doğru pozitif (TP), yanlış pozitif (FP), doğru negatif (TN) ve yanlış negatif (FN) değerlerine dayanır.</w:t>
      </w:r>
    </w:p>
    <w:p w14:paraId="1E11AEF1" w14:textId="77777777" w:rsidR="00A6697C" w:rsidRDefault="007E74A7">
      <w:r>
        <w:rPr>
          <w:rFonts w:ascii="Times New Roman" w:hAnsi="Times New Roman"/>
          <w:b/>
          <w:sz w:val="24"/>
        </w:rPr>
        <w:lastRenderedPageBreak/>
        <w:t>1. Doğruluk (</w:t>
      </w:r>
      <w:proofErr w:type="spellStart"/>
      <w:r>
        <w:rPr>
          <w:rFonts w:ascii="Times New Roman" w:hAnsi="Times New Roman"/>
          <w:b/>
          <w:sz w:val="24"/>
        </w:rPr>
        <w:t>Accuracy</w:t>
      </w:r>
      <w:proofErr w:type="spellEnd"/>
      <w:r>
        <w:rPr>
          <w:rFonts w:ascii="Times New Roman" w:hAnsi="Times New Roman"/>
          <w:b/>
          <w:sz w:val="24"/>
        </w:rPr>
        <w:t>)</w:t>
      </w:r>
    </w:p>
    <w:p w14:paraId="1E11AEF2" w14:textId="77777777" w:rsidR="00A6697C" w:rsidRDefault="007E74A7">
      <w:r>
        <w:rPr>
          <w:rFonts w:ascii="Times New Roman" w:hAnsi="Times New Roman"/>
          <w:sz w:val="24"/>
        </w:rPr>
        <w:t>Modelin doğru sınıflandırdığı örneklerin, tüm örnekler içindeki oranıdır. Özellikle dengeli veri kümelerinde kullanışlıdır.</w:t>
      </w:r>
    </w:p>
    <w:p w14:paraId="1E11AEF3" w14:textId="77777777" w:rsidR="00A6697C" w:rsidRDefault="007E74A7">
      <w:r>
        <w:rPr>
          <w:rFonts w:ascii="Times New Roman" w:hAnsi="Times New Roman"/>
          <w:sz w:val="24"/>
        </w:rPr>
        <w:t xml:space="preserve">Formül: </w:t>
      </w:r>
      <w:proofErr w:type="spellStart"/>
      <w:r>
        <w:rPr>
          <w:rFonts w:ascii="Times New Roman" w:hAnsi="Times New Roman"/>
          <w:sz w:val="24"/>
        </w:rPr>
        <w:t>Accuracy</w:t>
      </w:r>
      <w:proofErr w:type="spellEnd"/>
      <w:r>
        <w:rPr>
          <w:rFonts w:ascii="Times New Roman" w:hAnsi="Times New Roman"/>
          <w:sz w:val="24"/>
        </w:rPr>
        <w:t xml:space="preserve"> = (TP + TN) / (TP + TN + FP + FN)</w:t>
      </w:r>
    </w:p>
    <w:p w14:paraId="1E11AEF4" w14:textId="77777777" w:rsidR="00A6697C" w:rsidRDefault="007E74A7">
      <w:r>
        <w:rPr>
          <w:rFonts w:ascii="Times New Roman" w:hAnsi="Times New Roman"/>
          <w:sz w:val="24"/>
        </w:rPr>
        <w:t>Açıklama: Tüm doğru tahminlerin toplam tahminlere oranıdır. Ancak dengesiz veri kümelerinde yanıltıcı sonuçlar verebilir.</w:t>
      </w:r>
    </w:p>
    <w:p w14:paraId="1E11AEF5" w14:textId="77777777" w:rsidR="00A6697C" w:rsidRDefault="007E74A7">
      <w:r>
        <w:rPr>
          <w:rFonts w:ascii="Times New Roman" w:hAnsi="Times New Roman"/>
          <w:b/>
          <w:sz w:val="24"/>
        </w:rPr>
        <w:t>2. Kesinlik (Precision)</w:t>
      </w:r>
    </w:p>
    <w:p w14:paraId="1E11AEF6" w14:textId="77777777" w:rsidR="00A6697C" w:rsidRDefault="007E74A7">
      <w:r>
        <w:rPr>
          <w:rFonts w:ascii="Times New Roman" w:hAnsi="Times New Roman"/>
          <w:sz w:val="24"/>
        </w:rPr>
        <w:t>Pozitif tahmin edilen örneklerin ne kadarının gerçekten pozitif olduğunu gösterir.</w:t>
      </w:r>
    </w:p>
    <w:p w14:paraId="1E11AEF7" w14:textId="77777777" w:rsidR="00A6697C" w:rsidRDefault="007E74A7">
      <w:r>
        <w:rPr>
          <w:rFonts w:ascii="Times New Roman" w:hAnsi="Times New Roman"/>
          <w:sz w:val="24"/>
        </w:rPr>
        <w:t>Formül: Precision = TP / (TP + FP)</w:t>
      </w:r>
    </w:p>
    <w:p w14:paraId="1E11AEF8" w14:textId="77777777" w:rsidR="00A6697C" w:rsidRDefault="007E74A7">
      <w:r>
        <w:rPr>
          <w:rFonts w:ascii="Times New Roman" w:hAnsi="Times New Roman"/>
          <w:sz w:val="24"/>
        </w:rPr>
        <w:t>Açıklama: Yanlış pozitiflerin önemli olduğu durumlarda (örneğin spam filtreleme) önemlidir.</w:t>
      </w:r>
    </w:p>
    <w:p w14:paraId="1E11AEF9" w14:textId="77777777" w:rsidR="00A6697C" w:rsidRDefault="007E74A7">
      <w:r>
        <w:rPr>
          <w:rFonts w:ascii="Times New Roman" w:hAnsi="Times New Roman"/>
          <w:b/>
          <w:sz w:val="24"/>
        </w:rPr>
        <w:t>3. Geri Çağırma (</w:t>
      </w:r>
      <w:proofErr w:type="spellStart"/>
      <w:r>
        <w:rPr>
          <w:rFonts w:ascii="Times New Roman" w:hAnsi="Times New Roman"/>
          <w:b/>
          <w:sz w:val="24"/>
        </w:rPr>
        <w:t>Recall</w:t>
      </w:r>
      <w:proofErr w:type="spellEnd"/>
      <w:r>
        <w:rPr>
          <w:rFonts w:ascii="Times New Roman" w:hAnsi="Times New Roman"/>
          <w:b/>
          <w:sz w:val="24"/>
        </w:rPr>
        <w:t>)</w:t>
      </w:r>
    </w:p>
    <w:p w14:paraId="1E11AEFA" w14:textId="77777777" w:rsidR="00A6697C" w:rsidRDefault="007E74A7">
      <w:r>
        <w:rPr>
          <w:rFonts w:ascii="Times New Roman" w:hAnsi="Times New Roman"/>
          <w:sz w:val="24"/>
        </w:rPr>
        <w:t>Gerçek pozitif örneklerin ne kadarının doğru şekilde tahmin edildiğini gösterir.</w:t>
      </w:r>
    </w:p>
    <w:p w14:paraId="1E11AEFB" w14:textId="77777777" w:rsidR="00A6697C" w:rsidRDefault="007E74A7">
      <w:r>
        <w:rPr>
          <w:rFonts w:ascii="Times New Roman" w:hAnsi="Times New Roman"/>
          <w:sz w:val="24"/>
        </w:rPr>
        <w:t xml:space="preserve">Formül: </w:t>
      </w:r>
      <w:proofErr w:type="spellStart"/>
      <w:r>
        <w:rPr>
          <w:rFonts w:ascii="Times New Roman" w:hAnsi="Times New Roman"/>
          <w:sz w:val="24"/>
        </w:rPr>
        <w:t>Recall</w:t>
      </w:r>
      <w:proofErr w:type="spellEnd"/>
      <w:r>
        <w:rPr>
          <w:rFonts w:ascii="Times New Roman" w:hAnsi="Times New Roman"/>
          <w:sz w:val="24"/>
        </w:rPr>
        <w:t xml:space="preserve"> = TP / (TP + FN)</w:t>
      </w:r>
    </w:p>
    <w:p w14:paraId="1E11AEFC" w14:textId="77777777" w:rsidR="00A6697C" w:rsidRDefault="007E74A7">
      <w:r>
        <w:rPr>
          <w:rFonts w:ascii="Times New Roman" w:hAnsi="Times New Roman"/>
          <w:sz w:val="24"/>
        </w:rPr>
        <w:t>Açıklama: Yanlış negatiflerin kritik olduğu durumlarda (örneğin hastalık teşhisi) tercih edilir.</w:t>
      </w:r>
    </w:p>
    <w:p w14:paraId="1E11AEFD" w14:textId="77777777" w:rsidR="00A6697C" w:rsidRDefault="007E74A7">
      <w:r>
        <w:rPr>
          <w:rFonts w:ascii="Times New Roman" w:hAnsi="Times New Roman"/>
          <w:b/>
          <w:sz w:val="24"/>
        </w:rPr>
        <w:t>4. F1 Skoru (F1-Score)</w:t>
      </w:r>
    </w:p>
    <w:p w14:paraId="1E11AEFE" w14:textId="77777777" w:rsidR="00A6697C" w:rsidRDefault="007E74A7">
      <w:r>
        <w:rPr>
          <w:rFonts w:ascii="Times New Roman" w:hAnsi="Times New Roman"/>
          <w:sz w:val="24"/>
        </w:rPr>
        <w:t>Kesinlik ve geri çağırma değerlerinin harmonik ortalamasıdır.</w:t>
      </w:r>
    </w:p>
    <w:p w14:paraId="1E11AEFF" w14:textId="77777777" w:rsidR="00A6697C" w:rsidRDefault="007E74A7">
      <w:r>
        <w:rPr>
          <w:rFonts w:ascii="Times New Roman" w:hAnsi="Times New Roman"/>
          <w:sz w:val="24"/>
        </w:rPr>
        <w:t xml:space="preserve">Formül: F1-Score = 2 × (Precision × </w:t>
      </w:r>
      <w:proofErr w:type="spellStart"/>
      <w:r>
        <w:rPr>
          <w:rFonts w:ascii="Times New Roman" w:hAnsi="Times New Roman"/>
          <w:sz w:val="24"/>
        </w:rPr>
        <w:t>Recall</w:t>
      </w:r>
      <w:proofErr w:type="spellEnd"/>
      <w:r>
        <w:rPr>
          <w:rFonts w:ascii="Times New Roman" w:hAnsi="Times New Roman"/>
          <w:sz w:val="24"/>
        </w:rPr>
        <w:t xml:space="preserve">) / (Precision + </w:t>
      </w:r>
      <w:proofErr w:type="spellStart"/>
      <w:r>
        <w:rPr>
          <w:rFonts w:ascii="Times New Roman" w:hAnsi="Times New Roman"/>
          <w:sz w:val="24"/>
        </w:rPr>
        <w:t>Recall</w:t>
      </w:r>
      <w:proofErr w:type="spellEnd"/>
      <w:r>
        <w:rPr>
          <w:rFonts w:ascii="Times New Roman" w:hAnsi="Times New Roman"/>
          <w:sz w:val="24"/>
        </w:rPr>
        <w:t>)</w:t>
      </w:r>
    </w:p>
    <w:p w14:paraId="1E11AF00" w14:textId="77777777" w:rsidR="00A6697C" w:rsidRDefault="007E74A7">
      <w:r>
        <w:rPr>
          <w:rFonts w:ascii="Times New Roman" w:hAnsi="Times New Roman"/>
          <w:sz w:val="24"/>
        </w:rPr>
        <w:t>Açıklama: Kesinlik ve geri çağırma arasında denge kurar. Özellikle dengesiz sınıflarda faydalıdır.</w:t>
      </w:r>
    </w:p>
    <w:p w14:paraId="1E11AF01" w14:textId="77777777" w:rsidR="00A6697C" w:rsidRDefault="00A6697C"/>
    <w:p w14:paraId="1E11AF02" w14:textId="77777777" w:rsidR="00A6697C" w:rsidRDefault="00A6697C">
      <w:pPr>
        <w:rPr>
          <w:rFonts w:ascii="Times New Roman" w:hAnsi="Times New Roman" w:cs="Times New Roman"/>
          <w:sz w:val="24"/>
          <w:szCs w:val="24"/>
        </w:rPr>
      </w:pPr>
    </w:p>
    <w:p w14:paraId="1E11AF03" w14:textId="77777777" w:rsidR="00A6697C" w:rsidRDefault="007E74A7">
      <w:pPr>
        <w:pStyle w:val="NormalWeb"/>
        <w:spacing w:beforeAutospacing="1" w:after="0" w:afterAutospacing="1"/>
        <w:rPr>
          <w:rFonts w:ascii="Times New Roman" w:hAnsi="Times New Roman" w:cs="Times New Roman"/>
        </w:rPr>
      </w:pPr>
      <w:r>
        <w:rPr>
          <w:rStyle w:val="Gl"/>
          <w:rFonts w:ascii="Times New Roman" w:hAnsi="Times New Roman" w:cs="Times New Roman"/>
        </w:rPr>
        <w:t>Literatür Taraması</w:t>
      </w:r>
    </w:p>
    <w:p w14:paraId="1E11AF04" w14:textId="77777777" w:rsidR="00A6697C" w:rsidRDefault="007E74A7">
      <w:pPr>
        <w:pStyle w:val="NormalWeb"/>
        <w:spacing w:beforeAutospacing="1" w:after="0" w:afterAutospacing="1"/>
        <w:rPr>
          <w:rFonts w:ascii="Times New Roman" w:hAnsi="Times New Roman" w:cs="Times New Roman"/>
        </w:rPr>
      </w:pPr>
      <w:r>
        <w:rPr>
          <w:rFonts w:ascii="Times New Roman" w:hAnsi="Times New Roman" w:cs="Times New Roman"/>
        </w:rPr>
        <w:t>Kredi başvurularının otomatik olarak değerlendirilmesi, finans sektöründe karar verme süreçlerini hızlandırmak ve insan kaynaklı hataları azaltmak amacıyla sıklıkla araştırılan bir konudur. Bu bağlamda, makine öğrenmesi algoritmaları kredi uygunluğunu tahmin etmek için etkili araçlar olarak kullanılmaktadır.</w:t>
      </w:r>
    </w:p>
    <w:p w14:paraId="1E11AF05" w14:textId="77777777" w:rsidR="00A6697C" w:rsidRDefault="007E74A7">
      <w:pPr>
        <w:pStyle w:val="NormalWeb"/>
        <w:spacing w:beforeAutospacing="1" w:after="0" w:afterAutospacing="1"/>
        <w:rPr>
          <w:rFonts w:ascii="Times New Roman" w:hAnsi="Times New Roman" w:cs="Times New Roman"/>
        </w:rPr>
      </w:pPr>
      <w:r>
        <w:rPr>
          <w:rFonts w:ascii="Times New Roman" w:hAnsi="Times New Roman" w:cs="Times New Roman"/>
        </w:rPr>
        <w:t xml:space="preserve">Geçmişte yapılan birçok çalışmada farklı sınıflandırma algoritmalarının kredi değerlendirme performansı karşılaştırılmıştır. Lojistik Regresyon, </w:t>
      </w:r>
      <w:proofErr w:type="spellStart"/>
      <w:r>
        <w:rPr>
          <w:rFonts w:ascii="Times New Roman" w:hAnsi="Times New Roman" w:cs="Times New Roman"/>
        </w:rPr>
        <w:t>yorumlanabilirliği</w:t>
      </w:r>
      <w:proofErr w:type="spellEnd"/>
      <w:r>
        <w:rPr>
          <w:rFonts w:ascii="Times New Roman" w:hAnsi="Times New Roman" w:cs="Times New Roman"/>
        </w:rPr>
        <w:t xml:space="preserve"> ve ikili sınıflandırma yapısına uygunluğu nedeniyle yaygın olarak tercih edilmiştir (</w:t>
      </w:r>
      <w:proofErr w:type="spellStart"/>
      <w:r>
        <w:rPr>
          <w:rFonts w:ascii="Times New Roman" w:hAnsi="Times New Roman" w:cs="Times New Roman"/>
        </w:rPr>
        <w:t>Hosmer</w:t>
      </w:r>
      <w:proofErr w:type="spellEnd"/>
      <w:r>
        <w:rPr>
          <w:rFonts w:ascii="Times New Roman" w:hAnsi="Times New Roman" w:cs="Times New Roman"/>
        </w:rPr>
        <w:t xml:space="preserve"> &amp; </w:t>
      </w:r>
      <w:proofErr w:type="spellStart"/>
      <w:r>
        <w:rPr>
          <w:rFonts w:ascii="Times New Roman" w:hAnsi="Times New Roman" w:cs="Times New Roman"/>
        </w:rPr>
        <w:t>Lemeshow</w:t>
      </w:r>
      <w:proofErr w:type="spellEnd"/>
      <w:r>
        <w:rPr>
          <w:rFonts w:ascii="Times New Roman" w:hAnsi="Times New Roman" w:cs="Times New Roman"/>
        </w:rPr>
        <w:t xml:space="preserve">, 2000). </w:t>
      </w:r>
      <w:proofErr w:type="spellStart"/>
      <w:r>
        <w:rPr>
          <w:rFonts w:ascii="Times New Roman" w:hAnsi="Times New Roman" w:cs="Times New Roman"/>
        </w:rPr>
        <w:t>Quinlan</w:t>
      </w:r>
      <w:proofErr w:type="spellEnd"/>
      <w:r>
        <w:rPr>
          <w:rFonts w:ascii="Times New Roman" w:hAnsi="Times New Roman" w:cs="Times New Roman"/>
        </w:rPr>
        <w:t xml:space="preserve"> (1993) tarafından geliştirilen karar ağaçları ise karar kurallarının açık şekilde sunulabilmesi avantajı sayesinde kullanılmaktadır. Karar ağaçları, özellikle şeffaflığı ve anlaşılabilirliği ile öne çıkmakta, bu da onları finansal kararlar için uygun kılmaktadır. Diğer yandan, K-En Yakın Komşu (KNN) algoritması gibi örnek tabanlı yöntemler de çeşitli çalışmalarda başarılı sonuçlar elde etmiştir (Zhang et al., 2019). KNN, özellikle eğitim verisi </w:t>
      </w:r>
      <w:r>
        <w:rPr>
          <w:rFonts w:ascii="Times New Roman" w:hAnsi="Times New Roman" w:cs="Times New Roman"/>
        </w:rPr>
        <w:lastRenderedPageBreak/>
        <w:t>ile benzerlik ilişkilerine dayalı olarak sınıflandırma yapması nedeniyle farklı veri setlerinde tutarlı sonuçlar verebilmektedir.</w:t>
      </w:r>
    </w:p>
    <w:p w14:paraId="1E11AF06" w14:textId="77777777" w:rsidR="00A6697C" w:rsidRDefault="007E74A7">
      <w:pPr>
        <w:pStyle w:val="NormalWeb"/>
        <w:spacing w:beforeAutospacing="1" w:after="0" w:afterAutospacing="1"/>
        <w:rPr>
          <w:rFonts w:ascii="Times New Roman" w:hAnsi="Times New Roman" w:cs="Times New Roman"/>
        </w:rPr>
      </w:pPr>
      <w:r>
        <w:rPr>
          <w:rFonts w:ascii="Times New Roman" w:hAnsi="Times New Roman" w:cs="Times New Roman"/>
        </w:rPr>
        <w:t xml:space="preserve">UCI </w:t>
      </w:r>
      <w:proofErr w:type="spellStart"/>
      <w:r>
        <w:rPr>
          <w:rFonts w:ascii="Times New Roman" w:hAnsi="Times New Roman" w:cs="Times New Roman"/>
        </w:rPr>
        <w:t>Credit</w:t>
      </w:r>
      <w:proofErr w:type="spellEnd"/>
      <w:r>
        <w:rPr>
          <w:rFonts w:ascii="Times New Roman" w:hAnsi="Times New Roman" w:cs="Times New Roman"/>
        </w:rPr>
        <w:t xml:space="preserve"> </w:t>
      </w:r>
      <w:proofErr w:type="spellStart"/>
      <w:r>
        <w:rPr>
          <w:rFonts w:ascii="Times New Roman" w:hAnsi="Times New Roman" w:cs="Times New Roman"/>
        </w:rPr>
        <w:t>Approval</w:t>
      </w:r>
      <w:proofErr w:type="spellEnd"/>
      <w:r>
        <w:rPr>
          <w:rFonts w:ascii="Times New Roman" w:hAnsi="Times New Roman" w:cs="Times New Roman"/>
        </w:rPr>
        <w:t xml:space="preserve"> veri seti, kredi sınıflandırması alanında yaygın olarak kullanılan </w:t>
      </w:r>
      <w:proofErr w:type="spellStart"/>
      <w:r>
        <w:rPr>
          <w:rFonts w:ascii="Times New Roman" w:hAnsi="Times New Roman" w:cs="Times New Roman"/>
        </w:rPr>
        <w:t>benchmark</w:t>
      </w:r>
      <w:proofErr w:type="spellEnd"/>
      <w:r>
        <w:rPr>
          <w:rFonts w:ascii="Times New Roman" w:hAnsi="Times New Roman" w:cs="Times New Roman"/>
        </w:rPr>
        <w:t xml:space="preserve"> veri kümelerindendir (</w:t>
      </w:r>
      <w:proofErr w:type="spellStart"/>
      <w:r>
        <w:rPr>
          <w:rFonts w:ascii="Times New Roman" w:hAnsi="Times New Roman" w:cs="Times New Roman"/>
        </w:rPr>
        <w:t>Merz</w:t>
      </w:r>
      <w:proofErr w:type="spellEnd"/>
      <w:r>
        <w:rPr>
          <w:rFonts w:ascii="Times New Roman" w:hAnsi="Times New Roman" w:cs="Times New Roman"/>
        </w:rPr>
        <w:t xml:space="preserve"> &amp; Murphy, 1998). Ancak bu veri </w:t>
      </w:r>
      <w:proofErr w:type="gramStart"/>
      <w:r>
        <w:rPr>
          <w:rFonts w:ascii="Times New Roman" w:hAnsi="Times New Roman" w:cs="Times New Roman"/>
        </w:rPr>
        <w:t>seti,</w:t>
      </w:r>
      <w:proofErr w:type="gramEnd"/>
      <w:r>
        <w:rPr>
          <w:rFonts w:ascii="Times New Roman" w:hAnsi="Times New Roman" w:cs="Times New Roman"/>
        </w:rPr>
        <w:t xml:space="preserve"> hem kategorik hem sayısal özellikler içermesi ve eksik veriler barındırması nedeniyle ön işleme açısından zorluklar sunmaktadır. Bu durum, model başarısını doğrudan etkileyen faktörlerden biridir. Literatürde bazı çalışmalar, eksik verileri silerek veya basit doldurma yöntemleriyle ele almış; bu da genellikle bilgi kaybına neden olmuştur (</w:t>
      </w:r>
      <w:proofErr w:type="spellStart"/>
      <w:r>
        <w:rPr>
          <w:rFonts w:ascii="Times New Roman" w:hAnsi="Times New Roman" w:cs="Times New Roman"/>
        </w:rPr>
        <w:t>Chawla</w:t>
      </w:r>
      <w:proofErr w:type="spellEnd"/>
      <w:r>
        <w:rPr>
          <w:rFonts w:ascii="Times New Roman" w:hAnsi="Times New Roman" w:cs="Times New Roman"/>
        </w:rPr>
        <w:t xml:space="preserve"> et al., 2002). Bazı araştırmalar ise eksik verilerle başa çıkmak için daha gelişmiş teknikler kullanmış ve bu sayede model doğruluğunu artırmayı başarmıştır (Dong et al., 2017).</w:t>
      </w:r>
    </w:p>
    <w:p w14:paraId="1E11AF07" w14:textId="77777777" w:rsidR="00A6697C" w:rsidRDefault="007E74A7">
      <w:pPr>
        <w:pStyle w:val="NormalWeb"/>
        <w:spacing w:beforeAutospacing="1" w:after="0" w:afterAutospacing="1"/>
        <w:rPr>
          <w:rFonts w:ascii="Times New Roman" w:hAnsi="Times New Roman" w:cs="Times New Roman"/>
        </w:rPr>
      </w:pPr>
      <w:r>
        <w:rPr>
          <w:rFonts w:ascii="Times New Roman" w:hAnsi="Times New Roman" w:cs="Times New Roman"/>
        </w:rPr>
        <w:t xml:space="preserve">Bu </w:t>
      </w:r>
      <w:proofErr w:type="gramStart"/>
      <w:r>
        <w:rPr>
          <w:rFonts w:ascii="Times New Roman" w:hAnsi="Times New Roman" w:cs="Times New Roman"/>
        </w:rPr>
        <w:t>çalışma,</w:t>
      </w:r>
      <w:proofErr w:type="gramEnd"/>
      <w:r>
        <w:rPr>
          <w:rFonts w:ascii="Times New Roman" w:hAnsi="Times New Roman" w:cs="Times New Roman"/>
        </w:rPr>
        <w:t xml:space="preserve"> hem eksik verilerin işlenmesi hem de farklı algoritmaların karşılaştırılması açısından literatüre katkı sağlamayı amaçlamaktadır. Özellikle eksik verilerin veri türüne göre uygun yöntemlerle doldurulması ve ardından modellerin AUC ve F1 gibi ileri düzey metriklerle değerlendirilmesi, literatürdeki bazı eksiklikleri gidermeye yöneliktir. Ayrıca, model performansının daha kapsamlı metriklerle değerlendirilmesi, klasik doğruluk gibi temel metriklerin ötesinde, modelin daha sağlam ve güvenilir bir şekilde performans gösterdiğini ortaya koymaktadır.</w:t>
      </w:r>
    </w:p>
    <w:p w14:paraId="1E11AF08" w14:textId="77777777" w:rsidR="00A6697C" w:rsidRDefault="007E74A7">
      <w:pPr>
        <w:pStyle w:val="NormalWeb"/>
        <w:spacing w:beforeAutospacing="1" w:after="0" w:afterAutospacing="1"/>
        <w:rPr>
          <w:rFonts w:ascii="Times New Roman" w:hAnsi="Times New Roman" w:cs="Times New Roman"/>
        </w:rPr>
      </w:pPr>
      <w:r>
        <w:rPr>
          <w:rStyle w:val="Gl"/>
          <w:rFonts w:ascii="Times New Roman" w:hAnsi="Times New Roman" w:cs="Times New Roman"/>
        </w:rPr>
        <w:t>1. Elde Edilen Model Sonuçlarının Analizi</w:t>
      </w:r>
    </w:p>
    <w:p w14:paraId="1E11AF09" w14:textId="77777777" w:rsidR="00A6697C" w:rsidRDefault="007E74A7">
      <w:pPr>
        <w:pStyle w:val="NormalWeb"/>
        <w:spacing w:beforeAutospacing="1" w:after="0" w:afterAutospacing="1"/>
        <w:rPr>
          <w:rFonts w:ascii="Times New Roman" w:hAnsi="Times New Roman" w:cs="Times New Roman"/>
        </w:rPr>
      </w:pPr>
      <w:r>
        <w:rPr>
          <w:rFonts w:ascii="Times New Roman" w:hAnsi="Times New Roman" w:cs="Times New Roman"/>
        </w:rPr>
        <w:t xml:space="preserve">Çalışmamızda, kredi başvurusu veri seti üzerinde altı farklı makine öğrenmesi algoritması uygulanmıştır: Karar Ağacı, Lojistik Regresyon, K-En Yakın Komşu (KNN), </w:t>
      </w:r>
      <w:proofErr w:type="spellStart"/>
      <w:r>
        <w:rPr>
          <w:rFonts w:ascii="Times New Roman" w:hAnsi="Times New Roman" w:cs="Times New Roman"/>
        </w:rPr>
        <w:t>Naive</w:t>
      </w:r>
      <w:proofErr w:type="spellEnd"/>
      <w:r>
        <w:rPr>
          <w:rFonts w:ascii="Times New Roman" w:hAnsi="Times New Roman" w:cs="Times New Roman"/>
        </w:rPr>
        <w:t xml:space="preserve"> </w:t>
      </w:r>
      <w:proofErr w:type="spellStart"/>
      <w:r>
        <w:rPr>
          <w:rFonts w:ascii="Times New Roman" w:hAnsi="Times New Roman" w:cs="Times New Roman"/>
        </w:rPr>
        <w:t>Bayes</w:t>
      </w:r>
      <w:proofErr w:type="spellEnd"/>
      <w:r>
        <w:rPr>
          <w:rFonts w:ascii="Times New Roman" w:hAnsi="Times New Roman" w:cs="Times New Roman"/>
        </w:rPr>
        <w:t>, SVM ve Yapay Sinir Ağı (ANN). Her bir modelin doğruluk, kesinlik, geri çağırma ve F1 skoru gibi temel performans metrikleri hesaplanmıştır.</w:t>
      </w:r>
    </w:p>
    <w:p w14:paraId="1E11AF0A" w14:textId="77777777" w:rsidR="00A6697C" w:rsidRDefault="00A6697C">
      <w:pPr>
        <w:spacing w:beforeAutospacing="1" w:after="0" w:afterAutospacing="1"/>
        <w:rPr>
          <w:rFonts w:ascii="Times New Roman" w:hAnsi="Times New Roman" w:cs="Times New Roman"/>
        </w:rPr>
      </w:pPr>
    </w:p>
    <w:p w14:paraId="1E11AF0B" w14:textId="77777777" w:rsidR="00A6697C" w:rsidRDefault="007E74A7">
      <w:pPr>
        <w:pStyle w:val="NormalWeb"/>
        <w:spacing w:beforeAutospacing="1" w:after="0" w:afterAutospacing="1"/>
        <w:ind w:left="720"/>
        <w:rPr>
          <w:rFonts w:ascii="Times New Roman" w:hAnsi="Times New Roman" w:cs="Times New Roman"/>
        </w:rPr>
      </w:pPr>
      <w:r>
        <w:rPr>
          <w:rStyle w:val="Gl"/>
          <w:rFonts w:ascii="Times New Roman" w:hAnsi="Times New Roman" w:cs="Times New Roman"/>
        </w:rPr>
        <w:t>Karar Ağacı</w:t>
      </w:r>
      <w:r>
        <w:rPr>
          <w:rFonts w:ascii="Times New Roman" w:hAnsi="Times New Roman" w:cs="Times New Roman"/>
        </w:rPr>
        <w:t xml:space="preserve"> modeli, %76 doğruluk ve %76 F1 skoru ile orta düzeyde bir performans göstermiştir. Modelin kesinlik ve geri çağırma değerleri de birbirine yakın olup, modelin dengeli bir şekilde hem pozitif hem de negatif sınıfları tahmin edebildiğini göstermektedir.</w:t>
      </w:r>
    </w:p>
    <w:p w14:paraId="1E11AF0C" w14:textId="77777777" w:rsidR="00A6697C" w:rsidRDefault="007E74A7">
      <w:pPr>
        <w:pStyle w:val="NormalWeb"/>
        <w:spacing w:beforeAutospacing="1" w:after="0" w:afterAutospacing="1"/>
        <w:ind w:left="720"/>
        <w:rPr>
          <w:rFonts w:ascii="Times New Roman" w:hAnsi="Times New Roman" w:cs="Times New Roman"/>
        </w:rPr>
      </w:pPr>
      <w:r>
        <w:rPr>
          <w:rStyle w:val="Gl"/>
          <w:rFonts w:ascii="Times New Roman" w:hAnsi="Times New Roman" w:cs="Times New Roman"/>
        </w:rPr>
        <w:t>Lojistik Regresyon</w:t>
      </w:r>
      <w:r>
        <w:rPr>
          <w:rFonts w:ascii="Times New Roman" w:hAnsi="Times New Roman" w:cs="Times New Roman"/>
        </w:rPr>
        <w:t xml:space="preserve"> modeli, %84 doğruluk ve %83 F1 skoru ile en yüksek başarıyı göstermiştir. Özellikle ROC eğrisi altında kalan alan (AUC) değeri 0.90 ile oldukça yüksektir. Bu, modelin pozitif ve negatif sınıfları ayırt etmede çok başarılı olduğunu göstermektedir.</w:t>
      </w:r>
    </w:p>
    <w:p w14:paraId="1E11AF0D" w14:textId="77777777" w:rsidR="00A6697C" w:rsidRDefault="007E74A7">
      <w:pPr>
        <w:pStyle w:val="NormalWeb"/>
        <w:spacing w:beforeAutospacing="1" w:after="0" w:afterAutospacing="1"/>
        <w:ind w:left="720"/>
        <w:rPr>
          <w:rFonts w:ascii="Times New Roman" w:hAnsi="Times New Roman" w:cs="Times New Roman"/>
        </w:rPr>
      </w:pPr>
      <w:r>
        <w:rPr>
          <w:rStyle w:val="Gl"/>
          <w:rFonts w:ascii="Times New Roman" w:hAnsi="Times New Roman" w:cs="Times New Roman"/>
        </w:rPr>
        <w:t>KNN</w:t>
      </w:r>
      <w:r>
        <w:rPr>
          <w:rFonts w:ascii="Times New Roman" w:hAnsi="Times New Roman" w:cs="Times New Roman"/>
        </w:rPr>
        <w:t xml:space="preserve"> modeli ise %64 doğruluk ve %68 F1 skoru ile diğer modellere kıyasla daha düşük bir performans sergilemiştir. Kesinlik değeri özellikle düşük çıkmıştır, bu da modelin yanlış pozitif tahminler yapma eğiliminde olduğunu göstermektedir.</w:t>
      </w:r>
    </w:p>
    <w:p w14:paraId="1E11AF0E" w14:textId="77777777" w:rsidR="00A6697C" w:rsidRDefault="007E74A7">
      <w:pPr>
        <w:pStyle w:val="NormalWeb"/>
        <w:spacing w:beforeAutospacing="1" w:after="0" w:afterAutospacing="1"/>
        <w:ind w:left="720"/>
        <w:rPr>
          <w:rFonts w:ascii="Times New Roman" w:hAnsi="Times New Roman" w:cs="Times New Roman"/>
        </w:rPr>
      </w:pPr>
      <w:proofErr w:type="spellStart"/>
      <w:r>
        <w:rPr>
          <w:rStyle w:val="Gl"/>
          <w:rFonts w:ascii="Times New Roman" w:hAnsi="Times New Roman" w:cs="Times New Roman"/>
        </w:rPr>
        <w:t>Naive</w:t>
      </w:r>
      <w:proofErr w:type="spellEnd"/>
      <w:r>
        <w:rPr>
          <w:rStyle w:val="Gl"/>
          <w:rFonts w:ascii="Times New Roman" w:hAnsi="Times New Roman" w:cs="Times New Roman"/>
        </w:rPr>
        <w:t xml:space="preserve"> </w:t>
      </w:r>
      <w:proofErr w:type="spellStart"/>
      <w:r>
        <w:rPr>
          <w:rStyle w:val="Gl"/>
          <w:rFonts w:ascii="Times New Roman" w:hAnsi="Times New Roman" w:cs="Times New Roman"/>
        </w:rPr>
        <w:t>Bayes</w:t>
      </w:r>
      <w:proofErr w:type="spellEnd"/>
      <w:r>
        <w:rPr>
          <w:rFonts w:ascii="Times New Roman" w:hAnsi="Times New Roman" w:cs="Times New Roman"/>
        </w:rPr>
        <w:t xml:space="preserve"> modeli, %75 doğruluk ve %68 F1 skoru elde etmiştir. Bu sonuçlar, modelin genel olarak makul bir performans sergilediğini, ancak özellikle sınıf ayırmada Lojistik Regresyon kadar başarılı olmadığını göstermektedir.</w:t>
      </w:r>
    </w:p>
    <w:p w14:paraId="1E11AF0F" w14:textId="77777777" w:rsidR="00A6697C" w:rsidRDefault="007E74A7">
      <w:pPr>
        <w:pStyle w:val="NormalWeb"/>
        <w:spacing w:beforeAutospacing="1" w:after="0" w:afterAutospacing="1"/>
        <w:ind w:left="720"/>
        <w:rPr>
          <w:rFonts w:ascii="Times New Roman" w:hAnsi="Times New Roman" w:cs="Times New Roman"/>
        </w:rPr>
      </w:pPr>
      <w:r>
        <w:rPr>
          <w:rStyle w:val="Gl"/>
          <w:rFonts w:ascii="Times New Roman" w:hAnsi="Times New Roman" w:cs="Times New Roman"/>
        </w:rPr>
        <w:lastRenderedPageBreak/>
        <w:t>SVM</w:t>
      </w:r>
      <w:r>
        <w:rPr>
          <w:rFonts w:ascii="Times New Roman" w:hAnsi="Times New Roman" w:cs="Times New Roman"/>
        </w:rPr>
        <w:t xml:space="preserve"> (Destek Vektör Makinesi) modeli, %80 doğruluk ve %78 F1 skoru ile oldukça iyi bir performans sergilemiştir. Modelin kesinlik ve geri çağırma değerleri dengeli olup, özellikle AUC değeri 0.87 ile oldukça yüksektir. Bu, </w:t>
      </w:r>
      <w:proofErr w:type="spellStart"/>
      <w:r>
        <w:rPr>
          <w:rFonts w:ascii="Times New Roman" w:hAnsi="Times New Roman" w:cs="Times New Roman"/>
        </w:rPr>
        <w:t>SVM'nin</w:t>
      </w:r>
      <w:proofErr w:type="spellEnd"/>
      <w:r>
        <w:rPr>
          <w:rFonts w:ascii="Times New Roman" w:hAnsi="Times New Roman" w:cs="Times New Roman"/>
        </w:rPr>
        <w:t xml:space="preserve"> pozitif ve negatif sınıfları ayırt etme konusunda başarılı bir model olduğunu göstermektedir.</w:t>
      </w:r>
    </w:p>
    <w:p w14:paraId="1E11AF10" w14:textId="77777777" w:rsidR="00A6697C" w:rsidRDefault="007E74A7">
      <w:pPr>
        <w:pStyle w:val="NormalWeb"/>
        <w:spacing w:beforeAutospacing="1" w:after="0" w:afterAutospacing="1"/>
        <w:ind w:left="720"/>
        <w:rPr>
          <w:rFonts w:ascii="Times New Roman" w:hAnsi="Times New Roman" w:cs="Times New Roman"/>
        </w:rPr>
      </w:pPr>
      <w:r>
        <w:rPr>
          <w:rStyle w:val="Gl"/>
          <w:rFonts w:ascii="Times New Roman" w:hAnsi="Times New Roman" w:cs="Times New Roman"/>
        </w:rPr>
        <w:t>Yapay Sinir Ağı (ANN)</w:t>
      </w:r>
      <w:r>
        <w:rPr>
          <w:rFonts w:ascii="Times New Roman" w:hAnsi="Times New Roman" w:cs="Times New Roman"/>
        </w:rPr>
        <w:t xml:space="preserve"> modeli, %79 doğruluk ve %75 F1 skoru ile oldukça iyi bir performans elde etmiştir. Modelin kesinlik ve geri çağırma değerleri, diğer modellere yakın bir şekilde dengeli sonuçlar vermektedir. AUC değeri ise 0.85 olup, bu da modelin sınıflandırma başarısının oldukça yüksek olduğunu göstermektedir.</w:t>
      </w:r>
    </w:p>
    <w:p w14:paraId="148E13ED" w14:textId="77777777" w:rsidR="00554C11" w:rsidRDefault="00554C11">
      <w:pPr>
        <w:pStyle w:val="NormalWeb"/>
        <w:spacing w:beforeAutospacing="1" w:after="0" w:afterAutospacing="1"/>
        <w:rPr>
          <w:rStyle w:val="Gl"/>
          <w:rFonts w:ascii="Times New Roman" w:hAnsi="Times New Roman" w:cs="Times New Roman"/>
        </w:rPr>
      </w:pPr>
    </w:p>
    <w:p w14:paraId="1E11AF11" w14:textId="799998F6" w:rsidR="00A6697C" w:rsidRDefault="007E74A7">
      <w:pPr>
        <w:pStyle w:val="NormalWeb"/>
        <w:spacing w:beforeAutospacing="1" w:after="0" w:afterAutospacing="1"/>
        <w:rPr>
          <w:rFonts w:ascii="Times New Roman" w:hAnsi="Times New Roman" w:cs="Times New Roman"/>
        </w:rPr>
      </w:pPr>
      <w:r>
        <w:rPr>
          <w:rStyle w:val="Gl"/>
          <w:rFonts w:ascii="Times New Roman" w:hAnsi="Times New Roman" w:cs="Times New Roman"/>
        </w:rPr>
        <w:t>2. Model Performans Metriklerinin Yorumlanması ve Karşılaştırılması</w:t>
      </w:r>
    </w:p>
    <w:p w14:paraId="1E11AF12" w14:textId="77777777" w:rsidR="00A6697C" w:rsidRDefault="007E74A7">
      <w:pPr>
        <w:pStyle w:val="NormalWeb"/>
        <w:spacing w:beforeAutospacing="1" w:after="0" w:afterAutospacing="1"/>
        <w:rPr>
          <w:rFonts w:ascii="Times New Roman" w:hAnsi="Times New Roman" w:cs="Times New Roman"/>
        </w:rPr>
      </w:pPr>
      <w:r>
        <w:rPr>
          <w:rFonts w:ascii="Times New Roman" w:hAnsi="Times New Roman" w:cs="Times New Roman"/>
        </w:rPr>
        <w:t>Model performansını değerlendirmek için doğruluk, kesinlik, geri çağırma ve F1 skoru gibi metrikler kullanılmıştır. Ayrıca, ROC eğrisi ve AUC değerleri de modellerin sınıflandırma başarısını görselleştirmek için kullanılmıştır.</w:t>
      </w:r>
    </w:p>
    <w:p w14:paraId="1E11AF13" w14:textId="77777777" w:rsidR="00A6697C" w:rsidRDefault="007E74A7">
      <w:pPr>
        <w:pStyle w:val="NormalWeb"/>
        <w:spacing w:beforeAutospacing="1" w:after="0" w:afterAutospacing="1"/>
        <w:rPr>
          <w:rFonts w:ascii="Times New Roman" w:hAnsi="Times New Roman" w:cs="Times New Roman"/>
        </w:rPr>
      </w:pPr>
      <w:r>
        <w:rPr>
          <w:rStyle w:val="Gl"/>
          <w:rFonts w:ascii="Times New Roman" w:hAnsi="Times New Roman" w:cs="Times New Roman"/>
        </w:rPr>
        <w:t>Doğruluk (</w:t>
      </w:r>
      <w:proofErr w:type="spellStart"/>
      <w:r>
        <w:rPr>
          <w:rStyle w:val="Gl"/>
          <w:rFonts w:ascii="Times New Roman" w:hAnsi="Times New Roman" w:cs="Times New Roman"/>
        </w:rPr>
        <w:t>Accuracy</w:t>
      </w:r>
      <w:proofErr w:type="spellEnd"/>
      <w:r>
        <w:rPr>
          <w:rStyle w:val="Gl"/>
          <w:rFonts w:ascii="Times New Roman" w:hAnsi="Times New Roman" w:cs="Times New Roman"/>
        </w:rPr>
        <w:t>):</w:t>
      </w:r>
      <w:r>
        <w:rPr>
          <w:rFonts w:ascii="Times New Roman" w:hAnsi="Times New Roman" w:cs="Times New Roman"/>
        </w:rPr>
        <w:br/>
        <w:t>Lojistik Regresyon modeli %84 ile en yüksek doğruluğa ulaşmıştır. Diğer modellerin doğrulukları ise sırasıyla şu şekildedir:</w:t>
      </w:r>
    </w:p>
    <w:p w14:paraId="1E11AF14" w14:textId="77777777" w:rsidR="00A6697C" w:rsidRDefault="007E74A7">
      <w:pPr>
        <w:pStyle w:val="NormalWeb"/>
        <w:spacing w:beforeAutospacing="1" w:after="0" w:afterAutospacing="1"/>
        <w:ind w:left="720"/>
        <w:rPr>
          <w:rFonts w:ascii="Times New Roman" w:hAnsi="Times New Roman" w:cs="Times New Roman"/>
        </w:rPr>
      </w:pPr>
      <w:r>
        <w:rPr>
          <w:rStyle w:val="Gl"/>
          <w:rFonts w:ascii="Times New Roman" w:hAnsi="Times New Roman" w:cs="Times New Roman"/>
        </w:rPr>
        <w:t>Lojistik Regresyon:</w:t>
      </w:r>
      <w:r>
        <w:rPr>
          <w:rFonts w:ascii="Times New Roman" w:hAnsi="Times New Roman" w:cs="Times New Roman"/>
        </w:rPr>
        <w:t xml:space="preserve"> %84</w:t>
      </w:r>
    </w:p>
    <w:p w14:paraId="1E11AF15" w14:textId="77777777" w:rsidR="00A6697C" w:rsidRDefault="007E74A7">
      <w:pPr>
        <w:pStyle w:val="NormalWeb"/>
        <w:spacing w:beforeAutospacing="1" w:after="0" w:afterAutospacing="1"/>
        <w:ind w:left="720"/>
        <w:rPr>
          <w:rFonts w:ascii="Times New Roman" w:hAnsi="Times New Roman" w:cs="Times New Roman"/>
        </w:rPr>
      </w:pPr>
      <w:r>
        <w:rPr>
          <w:rStyle w:val="Gl"/>
          <w:rFonts w:ascii="Times New Roman" w:hAnsi="Times New Roman" w:cs="Times New Roman"/>
        </w:rPr>
        <w:t>SVM:</w:t>
      </w:r>
      <w:r>
        <w:rPr>
          <w:rFonts w:ascii="Times New Roman" w:hAnsi="Times New Roman" w:cs="Times New Roman"/>
        </w:rPr>
        <w:t xml:space="preserve"> %80</w:t>
      </w:r>
    </w:p>
    <w:p w14:paraId="1E11AF16" w14:textId="77777777" w:rsidR="00A6697C" w:rsidRDefault="007E74A7">
      <w:pPr>
        <w:pStyle w:val="NormalWeb"/>
        <w:spacing w:beforeAutospacing="1" w:after="0" w:afterAutospacing="1"/>
        <w:ind w:left="720"/>
        <w:rPr>
          <w:rFonts w:ascii="Times New Roman" w:hAnsi="Times New Roman" w:cs="Times New Roman"/>
        </w:rPr>
      </w:pPr>
      <w:r>
        <w:rPr>
          <w:rStyle w:val="Gl"/>
          <w:rFonts w:ascii="Times New Roman" w:hAnsi="Times New Roman" w:cs="Times New Roman"/>
        </w:rPr>
        <w:t>Yapay Sinir Ağı (ANN):</w:t>
      </w:r>
      <w:r>
        <w:rPr>
          <w:rFonts w:ascii="Times New Roman" w:hAnsi="Times New Roman" w:cs="Times New Roman"/>
        </w:rPr>
        <w:t xml:space="preserve"> %79</w:t>
      </w:r>
    </w:p>
    <w:p w14:paraId="1E11AF17" w14:textId="77777777" w:rsidR="00A6697C" w:rsidRDefault="007E74A7">
      <w:pPr>
        <w:pStyle w:val="NormalWeb"/>
        <w:spacing w:beforeAutospacing="1" w:after="0" w:afterAutospacing="1"/>
        <w:ind w:left="720"/>
        <w:rPr>
          <w:rFonts w:ascii="Times New Roman" w:hAnsi="Times New Roman" w:cs="Times New Roman"/>
        </w:rPr>
      </w:pPr>
      <w:r>
        <w:rPr>
          <w:rStyle w:val="Gl"/>
          <w:rFonts w:ascii="Times New Roman" w:hAnsi="Times New Roman" w:cs="Times New Roman"/>
        </w:rPr>
        <w:t>Karar Ağacı:</w:t>
      </w:r>
      <w:r>
        <w:rPr>
          <w:rFonts w:ascii="Times New Roman" w:hAnsi="Times New Roman" w:cs="Times New Roman"/>
        </w:rPr>
        <w:t xml:space="preserve"> %76</w:t>
      </w:r>
    </w:p>
    <w:p w14:paraId="1E11AF18" w14:textId="77777777" w:rsidR="00A6697C" w:rsidRDefault="007E74A7">
      <w:pPr>
        <w:pStyle w:val="NormalWeb"/>
        <w:spacing w:beforeAutospacing="1" w:after="0" w:afterAutospacing="1"/>
        <w:ind w:left="720"/>
        <w:rPr>
          <w:rFonts w:ascii="Times New Roman" w:hAnsi="Times New Roman" w:cs="Times New Roman"/>
        </w:rPr>
      </w:pPr>
      <w:proofErr w:type="spellStart"/>
      <w:r>
        <w:rPr>
          <w:rStyle w:val="Gl"/>
          <w:rFonts w:ascii="Times New Roman" w:hAnsi="Times New Roman" w:cs="Times New Roman"/>
        </w:rPr>
        <w:t>Naive</w:t>
      </w:r>
      <w:proofErr w:type="spellEnd"/>
      <w:r>
        <w:rPr>
          <w:rStyle w:val="Gl"/>
          <w:rFonts w:ascii="Times New Roman" w:hAnsi="Times New Roman" w:cs="Times New Roman"/>
        </w:rPr>
        <w:t xml:space="preserve"> </w:t>
      </w:r>
      <w:proofErr w:type="spellStart"/>
      <w:r>
        <w:rPr>
          <w:rStyle w:val="Gl"/>
          <w:rFonts w:ascii="Times New Roman" w:hAnsi="Times New Roman" w:cs="Times New Roman"/>
        </w:rPr>
        <w:t>Bayes</w:t>
      </w:r>
      <w:proofErr w:type="spellEnd"/>
      <w:r>
        <w:rPr>
          <w:rStyle w:val="Gl"/>
          <w:rFonts w:ascii="Times New Roman" w:hAnsi="Times New Roman" w:cs="Times New Roman"/>
        </w:rPr>
        <w:t>:</w:t>
      </w:r>
      <w:r>
        <w:rPr>
          <w:rFonts w:ascii="Times New Roman" w:hAnsi="Times New Roman" w:cs="Times New Roman"/>
        </w:rPr>
        <w:t xml:space="preserve"> %75</w:t>
      </w:r>
    </w:p>
    <w:p w14:paraId="1E11AF19" w14:textId="77777777" w:rsidR="00A6697C" w:rsidRDefault="007E74A7">
      <w:pPr>
        <w:pStyle w:val="NormalWeb"/>
        <w:spacing w:beforeAutospacing="1" w:after="0" w:afterAutospacing="1"/>
        <w:ind w:left="720"/>
        <w:rPr>
          <w:rFonts w:ascii="Times New Roman" w:hAnsi="Times New Roman" w:cs="Times New Roman"/>
        </w:rPr>
      </w:pPr>
      <w:r>
        <w:rPr>
          <w:rStyle w:val="Gl"/>
          <w:rFonts w:ascii="Times New Roman" w:hAnsi="Times New Roman" w:cs="Times New Roman"/>
        </w:rPr>
        <w:t>KNN:</w:t>
      </w:r>
      <w:r>
        <w:rPr>
          <w:rFonts w:ascii="Times New Roman" w:hAnsi="Times New Roman" w:cs="Times New Roman"/>
        </w:rPr>
        <w:t xml:space="preserve"> %64</w:t>
      </w:r>
    </w:p>
    <w:p w14:paraId="1E11AF1A" w14:textId="77777777" w:rsidR="00A6697C" w:rsidRDefault="007E74A7">
      <w:pPr>
        <w:pStyle w:val="NormalWeb"/>
        <w:spacing w:beforeAutospacing="1" w:after="0" w:afterAutospacing="1"/>
        <w:rPr>
          <w:rFonts w:ascii="Times New Roman" w:hAnsi="Times New Roman" w:cs="Times New Roman"/>
        </w:rPr>
      </w:pPr>
      <w:r>
        <w:rPr>
          <w:rStyle w:val="Gl"/>
          <w:rFonts w:ascii="Times New Roman" w:hAnsi="Times New Roman" w:cs="Times New Roman"/>
        </w:rPr>
        <w:t>Kesinlik (Precision):</w:t>
      </w:r>
      <w:r>
        <w:rPr>
          <w:rFonts w:ascii="Times New Roman" w:hAnsi="Times New Roman" w:cs="Times New Roman"/>
        </w:rPr>
        <w:br/>
        <w:t>Lojistik Regresyon modeli %83 ile en yüksek kesinliğe sahiptir. Diğer modellerin kesinlik değerleri şu şekildedir:</w:t>
      </w:r>
    </w:p>
    <w:p w14:paraId="1E11AF1B" w14:textId="77777777" w:rsidR="00A6697C" w:rsidRDefault="007E74A7">
      <w:pPr>
        <w:pStyle w:val="NormalWeb"/>
        <w:spacing w:beforeAutospacing="1" w:after="0" w:afterAutospacing="1"/>
        <w:ind w:left="720"/>
        <w:rPr>
          <w:rFonts w:ascii="Times New Roman" w:hAnsi="Times New Roman" w:cs="Times New Roman"/>
        </w:rPr>
      </w:pPr>
      <w:r>
        <w:rPr>
          <w:rStyle w:val="Gl"/>
          <w:rFonts w:ascii="Times New Roman" w:hAnsi="Times New Roman" w:cs="Times New Roman"/>
        </w:rPr>
        <w:t>Lojistik Regresyon:</w:t>
      </w:r>
      <w:r>
        <w:rPr>
          <w:rFonts w:ascii="Times New Roman" w:hAnsi="Times New Roman" w:cs="Times New Roman"/>
        </w:rPr>
        <w:t xml:space="preserve"> %83</w:t>
      </w:r>
    </w:p>
    <w:p w14:paraId="1E11AF1C" w14:textId="77777777" w:rsidR="00A6697C" w:rsidRDefault="007E74A7">
      <w:pPr>
        <w:pStyle w:val="NormalWeb"/>
        <w:spacing w:beforeAutospacing="1" w:after="0" w:afterAutospacing="1"/>
        <w:ind w:left="720"/>
        <w:rPr>
          <w:rFonts w:ascii="Times New Roman" w:hAnsi="Times New Roman" w:cs="Times New Roman"/>
        </w:rPr>
      </w:pPr>
      <w:r>
        <w:rPr>
          <w:rStyle w:val="Gl"/>
          <w:rFonts w:ascii="Times New Roman" w:hAnsi="Times New Roman" w:cs="Times New Roman"/>
        </w:rPr>
        <w:t>SVM:</w:t>
      </w:r>
      <w:r>
        <w:rPr>
          <w:rFonts w:ascii="Times New Roman" w:hAnsi="Times New Roman" w:cs="Times New Roman"/>
        </w:rPr>
        <w:t xml:space="preserve"> %81</w:t>
      </w:r>
    </w:p>
    <w:p w14:paraId="1E11AF1D" w14:textId="77777777" w:rsidR="00A6697C" w:rsidRDefault="007E74A7">
      <w:pPr>
        <w:pStyle w:val="NormalWeb"/>
        <w:spacing w:beforeAutospacing="1" w:after="0" w:afterAutospacing="1"/>
        <w:ind w:left="720"/>
        <w:rPr>
          <w:rFonts w:ascii="Times New Roman" w:hAnsi="Times New Roman" w:cs="Times New Roman"/>
        </w:rPr>
      </w:pPr>
      <w:r>
        <w:rPr>
          <w:rStyle w:val="Gl"/>
          <w:rFonts w:ascii="Times New Roman" w:hAnsi="Times New Roman" w:cs="Times New Roman"/>
        </w:rPr>
        <w:t>Yapay Sinir Ağı (ANN):</w:t>
      </w:r>
      <w:r>
        <w:rPr>
          <w:rFonts w:ascii="Times New Roman" w:hAnsi="Times New Roman" w:cs="Times New Roman"/>
        </w:rPr>
        <w:t xml:space="preserve"> %79</w:t>
      </w:r>
    </w:p>
    <w:p w14:paraId="1E11AF1E" w14:textId="77777777" w:rsidR="00A6697C" w:rsidRDefault="007E74A7">
      <w:pPr>
        <w:pStyle w:val="NormalWeb"/>
        <w:spacing w:beforeAutospacing="1" w:after="0" w:afterAutospacing="1"/>
        <w:ind w:left="720"/>
        <w:rPr>
          <w:rFonts w:ascii="Times New Roman" w:hAnsi="Times New Roman" w:cs="Times New Roman"/>
        </w:rPr>
      </w:pPr>
      <w:r>
        <w:rPr>
          <w:rStyle w:val="Gl"/>
          <w:rFonts w:ascii="Times New Roman" w:hAnsi="Times New Roman" w:cs="Times New Roman"/>
        </w:rPr>
        <w:t>Karar Ağacı:</w:t>
      </w:r>
      <w:r>
        <w:rPr>
          <w:rFonts w:ascii="Times New Roman" w:hAnsi="Times New Roman" w:cs="Times New Roman"/>
        </w:rPr>
        <w:t xml:space="preserve"> %74</w:t>
      </w:r>
    </w:p>
    <w:p w14:paraId="1E11AF1F" w14:textId="77777777" w:rsidR="00A6697C" w:rsidRDefault="007E74A7">
      <w:pPr>
        <w:pStyle w:val="NormalWeb"/>
        <w:spacing w:beforeAutospacing="1" w:after="0" w:afterAutospacing="1"/>
        <w:ind w:left="720"/>
        <w:rPr>
          <w:rFonts w:ascii="Times New Roman" w:hAnsi="Times New Roman" w:cs="Times New Roman"/>
        </w:rPr>
      </w:pPr>
      <w:proofErr w:type="spellStart"/>
      <w:r>
        <w:rPr>
          <w:rStyle w:val="Gl"/>
          <w:rFonts w:ascii="Times New Roman" w:hAnsi="Times New Roman" w:cs="Times New Roman"/>
        </w:rPr>
        <w:t>Naive</w:t>
      </w:r>
      <w:proofErr w:type="spellEnd"/>
      <w:r>
        <w:rPr>
          <w:rStyle w:val="Gl"/>
          <w:rFonts w:ascii="Times New Roman" w:hAnsi="Times New Roman" w:cs="Times New Roman"/>
        </w:rPr>
        <w:t xml:space="preserve"> </w:t>
      </w:r>
      <w:proofErr w:type="spellStart"/>
      <w:r>
        <w:rPr>
          <w:rStyle w:val="Gl"/>
          <w:rFonts w:ascii="Times New Roman" w:hAnsi="Times New Roman" w:cs="Times New Roman"/>
        </w:rPr>
        <w:t>Bayes</w:t>
      </w:r>
      <w:proofErr w:type="spellEnd"/>
      <w:r>
        <w:rPr>
          <w:rStyle w:val="Gl"/>
          <w:rFonts w:ascii="Times New Roman" w:hAnsi="Times New Roman" w:cs="Times New Roman"/>
        </w:rPr>
        <w:t>:</w:t>
      </w:r>
      <w:r>
        <w:rPr>
          <w:rFonts w:ascii="Times New Roman" w:hAnsi="Times New Roman" w:cs="Times New Roman"/>
        </w:rPr>
        <w:t xml:space="preserve"> %71</w:t>
      </w:r>
    </w:p>
    <w:p w14:paraId="1E11AF20" w14:textId="77777777" w:rsidR="00A6697C" w:rsidRDefault="007E74A7">
      <w:pPr>
        <w:pStyle w:val="NormalWeb"/>
        <w:spacing w:beforeAutospacing="1" w:after="0" w:afterAutospacing="1"/>
        <w:ind w:left="720"/>
        <w:rPr>
          <w:rFonts w:ascii="Times New Roman" w:hAnsi="Times New Roman" w:cs="Times New Roman"/>
        </w:rPr>
      </w:pPr>
      <w:r>
        <w:rPr>
          <w:rStyle w:val="Gl"/>
          <w:rFonts w:ascii="Times New Roman" w:hAnsi="Times New Roman" w:cs="Times New Roman"/>
        </w:rPr>
        <w:lastRenderedPageBreak/>
        <w:t>KNN:</w:t>
      </w:r>
      <w:r>
        <w:rPr>
          <w:rFonts w:ascii="Times New Roman" w:hAnsi="Times New Roman" w:cs="Times New Roman"/>
        </w:rPr>
        <w:t xml:space="preserve"> %60</w:t>
      </w:r>
    </w:p>
    <w:p w14:paraId="1E11AF21" w14:textId="77777777" w:rsidR="00A6697C" w:rsidRDefault="007E74A7">
      <w:pPr>
        <w:pStyle w:val="NormalWeb"/>
        <w:spacing w:beforeAutospacing="1" w:after="0" w:afterAutospacing="1"/>
        <w:rPr>
          <w:rFonts w:ascii="Times New Roman" w:hAnsi="Times New Roman" w:cs="Times New Roman"/>
        </w:rPr>
      </w:pPr>
      <w:r>
        <w:rPr>
          <w:rStyle w:val="Gl"/>
          <w:rFonts w:ascii="Times New Roman" w:hAnsi="Times New Roman" w:cs="Times New Roman"/>
        </w:rPr>
        <w:t>Geri Çağırma (</w:t>
      </w:r>
      <w:proofErr w:type="spellStart"/>
      <w:r>
        <w:rPr>
          <w:rStyle w:val="Gl"/>
          <w:rFonts w:ascii="Times New Roman" w:hAnsi="Times New Roman" w:cs="Times New Roman"/>
        </w:rPr>
        <w:t>Recall</w:t>
      </w:r>
      <w:proofErr w:type="spellEnd"/>
      <w:r>
        <w:rPr>
          <w:rStyle w:val="Gl"/>
          <w:rFonts w:ascii="Times New Roman" w:hAnsi="Times New Roman" w:cs="Times New Roman"/>
        </w:rPr>
        <w:t>):</w:t>
      </w:r>
      <w:r>
        <w:rPr>
          <w:rFonts w:ascii="Times New Roman" w:hAnsi="Times New Roman" w:cs="Times New Roman"/>
        </w:rPr>
        <w:br/>
        <w:t>Lojistik Regresyon ve Karar Ağacı modelleri sırasıyla %83 ve %76 ile yüksek geri çağırma değerlerine sahiptir. Diğer modellerin geri çağırma değerleri ise şu şekildedir:</w:t>
      </w:r>
    </w:p>
    <w:p w14:paraId="1E11AF22" w14:textId="77777777" w:rsidR="00A6697C" w:rsidRDefault="007E74A7">
      <w:pPr>
        <w:pStyle w:val="NormalWeb"/>
        <w:spacing w:beforeAutospacing="1" w:after="0" w:afterAutospacing="1"/>
        <w:ind w:left="720"/>
        <w:rPr>
          <w:rFonts w:ascii="Times New Roman" w:hAnsi="Times New Roman" w:cs="Times New Roman"/>
        </w:rPr>
      </w:pPr>
      <w:r>
        <w:rPr>
          <w:rStyle w:val="Gl"/>
          <w:rFonts w:ascii="Times New Roman" w:hAnsi="Times New Roman" w:cs="Times New Roman"/>
        </w:rPr>
        <w:t>Lojistik Regresyon:</w:t>
      </w:r>
      <w:r>
        <w:rPr>
          <w:rFonts w:ascii="Times New Roman" w:hAnsi="Times New Roman" w:cs="Times New Roman"/>
        </w:rPr>
        <w:t xml:space="preserve"> %83</w:t>
      </w:r>
    </w:p>
    <w:p w14:paraId="1E11AF23" w14:textId="77777777" w:rsidR="00A6697C" w:rsidRDefault="007E74A7">
      <w:pPr>
        <w:pStyle w:val="NormalWeb"/>
        <w:spacing w:beforeAutospacing="1" w:after="0" w:afterAutospacing="1"/>
        <w:ind w:left="720"/>
        <w:rPr>
          <w:rFonts w:ascii="Times New Roman" w:hAnsi="Times New Roman" w:cs="Times New Roman"/>
        </w:rPr>
      </w:pPr>
      <w:r>
        <w:rPr>
          <w:rStyle w:val="Gl"/>
          <w:rFonts w:ascii="Times New Roman" w:hAnsi="Times New Roman" w:cs="Times New Roman"/>
        </w:rPr>
        <w:t>Karar Ağacı:</w:t>
      </w:r>
      <w:r>
        <w:rPr>
          <w:rFonts w:ascii="Times New Roman" w:hAnsi="Times New Roman" w:cs="Times New Roman"/>
        </w:rPr>
        <w:t xml:space="preserve"> %76</w:t>
      </w:r>
    </w:p>
    <w:p w14:paraId="1E11AF24" w14:textId="77777777" w:rsidR="00A6697C" w:rsidRDefault="007E74A7">
      <w:pPr>
        <w:pStyle w:val="NormalWeb"/>
        <w:spacing w:beforeAutospacing="1" w:after="0" w:afterAutospacing="1"/>
        <w:ind w:left="720"/>
        <w:rPr>
          <w:rFonts w:ascii="Times New Roman" w:hAnsi="Times New Roman" w:cs="Times New Roman"/>
        </w:rPr>
      </w:pPr>
      <w:r>
        <w:rPr>
          <w:rStyle w:val="Gl"/>
          <w:rFonts w:ascii="Times New Roman" w:hAnsi="Times New Roman" w:cs="Times New Roman"/>
        </w:rPr>
        <w:t>KNN:</w:t>
      </w:r>
      <w:r>
        <w:rPr>
          <w:rFonts w:ascii="Times New Roman" w:hAnsi="Times New Roman" w:cs="Times New Roman"/>
        </w:rPr>
        <w:t xml:space="preserve"> %77</w:t>
      </w:r>
    </w:p>
    <w:p w14:paraId="1E11AF25" w14:textId="77777777" w:rsidR="00A6697C" w:rsidRDefault="007E74A7">
      <w:pPr>
        <w:pStyle w:val="NormalWeb"/>
        <w:spacing w:beforeAutospacing="1" w:after="0" w:afterAutospacing="1"/>
        <w:ind w:left="720"/>
        <w:rPr>
          <w:rFonts w:ascii="Times New Roman" w:hAnsi="Times New Roman" w:cs="Times New Roman"/>
        </w:rPr>
      </w:pPr>
      <w:r>
        <w:rPr>
          <w:rStyle w:val="Gl"/>
          <w:rFonts w:ascii="Times New Roman" w:hAnsi="Times New Roman" w:cs="Times New Roman"/>
        </w:rPr>
        <w:t>Yapay Sinir Ağı (ANN):</w:t>
      </w:r>
      <w:r>
        <w:rPr>
          <w:rFonts w:ascii="Times New Roman" w:hAnsi="Times New Roman" w:cs="Times New Roman"/>
        </w:rPr>
        <w:t xml:space="preserve"> %72</w:t>
      </w:r>
    </w:p>
    <w:p w14:paraId="1E11AF26" w14:textId="77777777" w:rsidR="00A6697C" w:rsidRDefault="007E74A7">
      <w:pPr>
        <w:pStyle w:val="NormalWeb"/>
        <w:spacing w:beforeAutospacing="1" w:after="0" w:afterAutospacing="1"/>
        <w:ind w:left="720"/>
        <w:rPr>
          <w:rFonts w:ascii="Times New Roman" w:hAnsi="Times New Roman" w:cs="Times New Roman"/>
        </w:rPr>
      </w:pPr>
      <w:r>
        <w:rPr>
          <w:rStyle w:val="Gl"/>
          <w:rFonts w:ascii="Times New Roman" w:hAnsi="Times New Roman" w:cs="Times New Roman"/>
        </w:rPr>
        <w:t>SVM:</w:t>
      </w:r>
      <w:r>
        <w:rPr>
          <w:rFonts w:ascii="Times New Roman" w:hAnsi="Times New Roman" w:cs="Times New Roman"/>
        </w:rPr>
        <w:t xml:space="preserve"> %75</w:t>
      </w:r>
    </w:p>
    <w:p w14:paraId="1E11AF27" w14:textId="77777777" w:rsidR="00A6697C" w:rsidRDefault="007E74A7">
      <w:pPr>
        <w:pStyle w:val="NormalWeb"/>
        <w:spacing w:beforeAutospacing="1" w:after="0" w:afterAutospacing="1"/>
        <w:ind w:left="720"/>
        <w:rPr>
          <w:rFonts w:ascii="Times New Roman" w:hAnsi="Times New Roman" w:cs="Times New Roman"/>
        </w:rPr>
      </w:pPr>
      <w:proofErr w:type="spellStart"/>
      <w:r>
        <w:rPr>
          <w:rStyle w:val="Gl"/>
          <w:rFonts w:ascii="Times New Roman" w:hAnsi="Times New Roman" w:cs="Times New Roman"/>
        </w:rPr>
        <w:t>Naive</w:t>
      </w:r>
      <w:proofErr w:type="spellEnd"/>
      <w:r>
        <w:rPr>
          <w:rStyle w:val="Gl"/>
          <w:rFonts w:ascii="Times New Roman" w:hAnsi="Times New Roman" w:cs="Times New Roman"/>
        </w:rPr>
        <w:t xml:space="preserve"> </w:t>
      </w:r>
      <w:proofErr w:type="spellStart"/>
      <w:r>
        <w:rPr>
          <w:rStyle w:val="Gl"/>
          <w:rFonts w:ascii="Times New Roman" w:hAnsi="Times New Roman" w:cs="Times New Roman"/>
        </w:rPr>
        <w:t>Bayes</w:t>
      </w:r>
      <w:proofErr w:type="spellEnd"/>
      <w:r>
        <w:rPr>
          <w:rStyle w:val="Gl"/>
          <w:rFonts w:ascii="Times New Roman" w:hAnsi="Times New Roman" w:cs="Times New Roman"/>
        </w:rPr>
        <w:t>:</w:t>
      </w:r>
      <w:r>
        <w:rPr>
          <w:rFonts w:ascii="Times New Roman" w:hAnsi="Times New Roman" w:cs="Times New Roman"/>
        </w:rPr>
        <w:t xml:space="preserve"> %66</w:t>
      </w:r>
    </w:p>
    <w:p w14:paraId="1E11AF28" w14:textId="77777777" w:rsidR="00A6697C" w:rsidRDefault="007E74A7">
      <w:pPr>
        <w:pStyle w:val="NormalWeb"/>
        <w:spacing w:beforeAutospacing="1" w:after="0" w:afterAutospacing="1"/>
        <w:rPr>
          <w:rFonts w:ascii="Times New Roman" w:hAnsi="Times New Roman" w:cs="Times New Roman"/>
        </w:rPr>
      </w:pPr>
      <w:r>
        <w:rPr>
          <w:rStyle w:val="Gl"/>
          <w:rFonts w:ascii="Times New Roman" w:hAnsi="Times New Roman" w:cs="Times New Roman"/>
        </w:rPr>
        <w:t>F1 Skoru:</w:t>
      </w:r>
      <w:r>
        <w:rPr>
          <w:rFonts w:ascii="Times New Roman" w:hAnsi="Times New Roman" w:cs="Times New Roman"/>
        </w:rPr>
        <w:br/>
        <w:t>Lojistik Regresyon %83 ile en yüksek F1 skoruna sahiptir. Diğer modellerin F1 skorları şu şekildedir:</w:t>
      </w:r>
    </w:p>
    <w:p w14:paraId="1E11AF29" w14:textId="77777777" w:rsidR="00A6697C" w:rsidRDefault="007E74A7">
      <w:pPr>
        <w:pStyle w:val="NormalWeb"/>
        <w:spacing w:beforeAutospacing="1" w:after="0" w:afterAutospacing="1"/>
        <w:ind w:left="720"/>
        <w:rPr>
          <w:rFonts w:ascii="Times New Roman" w:hAnsi="Times New Roman" w:cs="Times New Roman"/>
        </w:rPr>
      </w:pPr>
      <w:r>
        <w:rPr>
          <w:rStyle w:val="Gl"/>
          <w:rFonts w:ascii="Times New Roman" w:hAnsi="Times New Roman" w:cs="Times New Roman"/>
        </w:rPr>
        <w:t>Lojistik Regresyon:</w:t>
      </w:r>
      <w:r>
        <w:rPr>
          <w:rFonts w:ascii="Times New Roman" w:hAnsi="Times New Roman" w:cs="Times New Roman"/>
        </w:rPr>
        <w:t xml:space="preserve"> %83</w:t>
      </w:r>
    </w:p>
    <w:p w14:paraId="1E11AF2A" w14:textId="77777777" w:rsidR="00A6697C" w:rsidRDefault="007E74A7">
      <w:pPr>
        <w:pStyle w:val="NormalWeb"/>
        <w:spacing w:beforeAutospacing="1" w:after="0" w:afterAutospacing="1"/>
        <w:ind w:left="720"/>
        <w:rPr>
          <w:rFonts w:ascii="Times New Roman" w:hAnsi="Times New Roman" w:cs="Times New Roman"/>
        </w:rPr>
      </w:pPr>
      <w:r>
        <w:rPr>
          <w:rStyle w:val="Gl"/>
          <w:rFonts w:ascii="Times New Roman" w:hAnsi="Times New Roman" w:cs="Times New Roman"/>
        </w:rPr>
        <w:t>SVM:</w:t>
      </w:r>
      <w:r>
        <w:rPr>
          <w:rFonts w:ascii="Times New Roman" w:hAnsi="Times New Roman" w:cs="Times New Roman"/>
        </w:rPr>
        <w:t xml:space="preserve"> %78</w:t>
      </w:r>
    </w:p>
    <w:p w14:paraId="1E11AF2B" w14:textId="77777777" w:rsidR="00A6697C" w:rsidRDefault="007E74A7">
      <w:pPr>
        <w:pStyle w:val="NormalWeb"/>
        <w:spacing w:beforeAutospacing="1" w:after="0" w:afterAutospacing="1"/>
        <w:ind w:left="720"/>
        <w:rPr>
          <w:rFonts w:ascii="Times New Roman" w:hAnsi="Times New Roman" w:cs="Times New Roman"/>
        </w:rPr>
      </w:pPr>
      <w:r>
        <w:rPr>
          <w:rStyle w:val="Gl"/>
          <w:rFonts w:ascii="Times New Roman" w:hAnsi="Times New Roman" w:cs="Times New Roman"/>
        </w:rPr>
        <w:t>Yapay Sinir Ağı (ANN):</w:t>
      </w:r>
      <w:r>
        <w:rPr>
          <w:rFonts w:ascii="Times New Roman" w:hAnsi="Times New Roman" w:cs="Times New Roman"/>
        </w:rPr>
        <w:t xml:space="preserve"> %75</w:t>
      </w:r>
    </w:p>
    <w:p w14:paraId="1E11AF2C" w14:textId="77777777" w:rsidR="00A6697C" w:rsidRDefault="007E74A7">
      <w:pPr>
        <w:pStyle w:val="NormalWeb"/>
        <w:spacing w:beforeAutospacing="1" w:after="0" w:afterAutospacing="1"/>
        <w:ind w:left="720"/>
        <w:rPr>
          <w:rFonts w:ascii="Times New Roman" w:hAnsi="Times New Roman" w:cs="Times New Roman"/>
        </w:rPr>
      </w:pPr>
      <w:r>
        <w:rPr>
          <w:rStyle w:val="Gl"/>
          <w:rFonts w:ascii="Times New Roman" w:hAnsi="Times New Roman" w:cs="Times New Roman"/>
        </w:rPr>
        <w:t>Karar Ağacı:</w:t>
      </w:r>
      <w:r>
        <w:rPr>
          <w:rFonts w:ascii="Times New Roman" w:hAnsi="Times New Roman" w:cs="Times New Roman"/>
        </w:rPr>
        <w:t xml:space="preserve"> %75</w:t>
      </w:r>
    </w:p>
    <w:p w14:paraId="1E11AF2D" w14:textId="77777777" w:rsidR="00A6697C" w:rsidRDefault="007E74A7">
      <w:pPr>
        <w:pStyle w:val="NormalWeb"/>
        <w:spacing w:beforeAutospacing="1" w:after="0" w:afterAutospacing="1"/>
        <w:ind w:left="720"/>
        <w:rPr>
          <w:rFonts w:ascii="Times New Roman" w:hAnsi="Times New Roman" w:cs="Times New Roman"/>
        </w:rPr>
      </w:pPr>
      <w:proofErr w:type="spellStart"/>
      <w:r>
        <w:rPr>
          <w:rStyle w:val="Gl"/>
          <w:rFonts w:ascii="Times New Roman" w:hAnsi="Times New Roman" w:cs="Times New Roman"/>
        </w:rPr>
        <w:t>Naive</w:t>
      </w:r>
      <w:proofErr w:type="spellEnd"/>
      <w:r>
        <w:rPr>
          <w:rStyle w:val="Gl"/>
          <w:rFonts w:ascii="Times New Roman" w:hAnsi="Times New Roman" w:cs="Times New Roman"/>
        </w:rPr>
        <w:t xml:space="preserve"> </w:t>
      </w:r>
      <w:proofErr w:type="spellStart"/>
      <w:r>
        <w:rPr>
          <w:rStyle w:val="Gl"/>
          <w:rFonts w:ascii="Times New Roman" w:hAnsi="Times New Roman" w:cs="Times New Roman"/>
        </w:rPr>
        <w:t>Bayes</w:t>
      </w:r>
      <w:proofErr w:type="spellEnd"/>
      <w:r>
        <w:rPr>
          <w:rStyle w:val="Gl"/>
          <w:rFonts w:ascii="Times New Roman" w:hAnsi="Times New Roman" w:cs="Times New Roman"/>
        </w:rPr>
        <w:t>:</w:t>
      </w:r>
      <w:r>
        <w:rPr>
          <w:rFonts w:ascii="Times New Roman" w:hAnsi="Times New Roman" w:cs="Times New Roman"/>
        </w:rPr>
        <w:t xml:space="preserve"> %68</w:t>
      </w:r>
    </w:p>
    <w:p w14:paraId="1E11AF2E" w14:textId="77777777" w:rsidR="00A6697C" w:rsidRDefault="007E74A7">
      <w:pPr>
        <w:pStyle w:val="NormalWeb"/>
        <w:spacing w:beforeAutospacing="1" w:after="0" w:afterAutospacing="1"/>
        <w:ind w:left="720"/>
        <w:rPr>
          <w:rFonts w:ascii="Times New Roman" w:hAnsi="Times New Roman" w:cs="Times New Roman"/>
        </w:rPr>
      </w:pPr>
      <w:r>
        <w:rPr>
          <w:rStyle w:val="Gl"/>
          <w:rFonts w:ascii="Times New Roman" w:hAnsi="Times New Roman" w:cs="Times New Roman"/>
        </w:rPr>
        <w:t>KNN:</w:t>
      </w:r>
      <w:r>
        <w:rPr>
          <w:rFonts w:ascii="Times New Roman" w:hAnsi="Times New Roman" w:cs="Times New Roman"/>
        </w:rPr>
        <w:t xml:space="preserve"> %68</w:t>
      </w:r>
    </w:p>
    <w:p w14:paraId="1E11AF2F" w14:textId="77777777" w:rsidR="00A6697C" w:rsidRDefault="007E74A7">
      <w:pPr>
        <w:pStyle w:val="NormalWeb"/>
        <w:spacing w:beforeAutospacing="1" w:after="0" w:afterAutospacing="1"/>
        <w:rPr>
          <w:rFonts w:ascii="Times New Roman" w:hAnsi="Times New Roman" w:cs="Times New Roman"/>
        </w:rPr>
      </w:pPr>
      <w:r>
        <w:rPr>
          <w:rFonts w:ascii="Times New Roman" w:hAnsi="Times New Roman" w:cs="Times New Roman"/>
        </w:rPr>
        <w:t>F1 skoru, modelin hem kesinlik hem de geri çağırma performansını dengelediği için önemli bir metriktir.</w:t>
      </w:r>
    </w:p>
    <w:p w14:paraId="1E11AF30" w14:textId="77777777" w:rsidR="00A6697C" w:rsidRDefault="007E74A7">
      <w:pPr>
        <w:pStyle w:val="NormalWeb"/>
        <w:spacing w:beforeAutospacing="1" w:after="0" w:afterAutospacing="1"/>
        <w:rPr>
          <w:rFonts w:ascii="Times New Roman" w:hAnsi="Times New Roman" w:cs="Times New Roman"/>
        </w:rPr>
      </w:pPr>
      <w:r>
        <w:rPr>
          <w:rStyle w:val="Gl"/>
          <w:rFonts w:ascii="Times New Roman" w:hAnsi="Times New Roman" w:cs="Times New Roman"/>
        </w:rPr>
        <w:t>AUC (ROC Eğrisi Altındaki Alan):</w:t>
      </w:r>
      <w:r>
        <w:rPr>
          <w:rFonts w:ascii="Times New Roman" w:hAnsi="Times New Roman" w:cs="Times New Roman"/>
        </w:rPr>
        <w:br/>
        <w:t>Lojistik Regresyon modeli 0.90 ile en yüksek AUC değerine ulaşmıştır. Diğer modellerin AUC değerleri şu şekildedir:</w:t>
      </w:r>
    </w:p>
    <w:p w14:paraId="1E11AF31" w14:textId="77777777" w:rsidR="00A6697C" w:rsidRDefault="007E74A7">
      <w:pPr>
        <w:pStyle w:val="NormalWeb"/>
        <w:spacing w:beforeAutospacing="1" w:after="0" w:afterAutospacing="1"/>
        <w:ind w:left="720"/>
        <w:rPr>
          <w:rFonts w:ascii="Times New Roman" w:hAnsi="Times New Roman" w:cs="Times New Roman"/>
        </w:rPr>
      </w:pPr>
      <w:r>
        <w:rPr>
          <w:rStyle w:val="Gl"/>
          <w:rFonts w:ascii="Times New Roman" w:hAnsi="Times New Roman" w:cs="Times New Roman"/>
        </w:rPr>
        <w:t>Lojistik Regresyon:</w:t>
      </w:r>
      <w:r>
        <w:rPr>
          <w:rFonts w:ascii="Times New Roman" w:hAnsi="Times New Roman" w:cs="Times New Roman"/>
        </w:rPr>
        <w:t xml:space="preserve"> 0.90</w:t>
      </w:r>
    </w:p>
    <w:p w14:paraId="1E11AF32" w14:textId="77777777" w:rsidR="00A6697C" w:rsidRDefault="007E74A7">
      <w:pPr>
        <w:pStyle w:val="NormalWeb"/>
        <w:spacing w:beforeAutospacing="1" w:after="0" w:afterAutospacing="1"/>
        <w:ind w:left="720"/>
        <w:rPr>
          <w:rFonts w:ascii="Times New Roman" w:hAnsi="Times New Roman" w:cs="Times New Roman"/>
        </w:rPr>
      </w:pPr>
      <w:r>
        <w:rPr>
          <w:rStyle w:val="Gl"/>
          <w:rFonts w:ascii="Times New Roman" w:hAnsi="Times New Roman" w:cs="Times New Roman"/>
        </w:rPr>
        <w:t>SVM:</w:t>
      </w:r>
      <w:r>
        <w:rPr>
          <w:rFonts w:ascii="Times New Roman" w:hAnsi="Times New Roman" w:cs="Times New Roman"/>
        </w:rPr>
        <w:t xml:space="preserve"> 0.87</w:t>
      </w:r>
    </w:p>
    <w:p w14:paraId="1E11AF33" w14:textId="77777777" w:rsidR="00A6697C" w:rsidRDefault="007E74A7">
      <w:pPr>
        <w:pStyle w:val="NormalWeb"/>
        <w:spacing w:beforeAutospacing="1" w:after="0" w:afterAutospacing="1"/>
        <w:ind w:left="720"/>
        <w:rPr>
          <w:rFonts w:ascii="Times New Roman" w:hAnsi="Times New Roman" w:cs="Times New Roman"/>
        </w:rPr>
      </w:pPr>
      <w:r>
        <w:rPr>
          <w:rStyle w:val="Gl"/>
          <w:rFonts w:ascii="Times New Roman" w:hAnsi="Times New Roman" w:cs="Times New Roman"/>
        </w:rPr>
        <w:t>Yapay Sinir Ağı (ANN):</w:t>
      </w:r>
      <w:r>
        <w:rPr>
          <w:rFonts w:ascii="Times New Roman" w:hAnsi="Times New Roman" w:cs="Times New Roman"/>
        </w:rPr>
        <w:t xml:space="preserve"> 0.85</w:t>
      </w:r>
    </w:p>
    <w:p w14:paraId="1E11AF34" w14:textId="77777777" w:rsidR="00A6697C" w:rsidRDefault="007E74A7">
      <w:pPr>
        <w:pStyle w:val="NormalWeb"/>
        <w:spacing w:beforeAutospacing="1" w:after="0" w:afterAutospacing="1"/>
        <w:ind w:left="720"/>
        <w:rPr>
          <w:rFonts w:ascii="Times New Roman" w:hAnsi="Times New Roman" w:cs="Times New Roman"/>
        </w:rPr>
      </w:pPr>
      <w:r>
        <w:rPr>
          <w:rStyle w:val="Gl"/>
          <w:rFonts w:ascii="Times New Roman" w:hAnsi="Times New Roman" w:cs="Times New Roman"/>
        </w:rPr>
        <w:t>Karar Ağacı:</w:t>
      </w:r>
      <w:r>
        <w:rPr>
          <w:rFonts w:ascii="Times New Roman" w:hAnsi="Times New Roman" w:cs="Times New Roman"/>
        </w:rPr>
        <w:t xml:space="preserve"> 0.75</w:t>
      </w:r>
    </w:p>
    <w:p w14:paraId="1E11AF35" w14:textId="77777777" w:rsidR="00A6697C" w:rsidRDefault="007E74A7">
      <w:pPr>
        <w:pStyle w:val="NormalWeb"/>
        <w:spacing w:beforeAutospacing="1" w:after="0" w:afterAutospacing="1"/>
        <w:ind w:left="720"/>
        <w:rPr>
          <w:rFonts w:ascii="Times New Roman" w:hAnsi="Times New Roman" w:cs="Times New Roman"/>
        </w:rPr>
      </w:pPr>
      <w:proofErr w:type="spellStart"/>
      <w:r>
        <w:rPr>
          <w:rStyle w:val="Gl"/>
          <w:rFonts w:ascii="Times New Roman" w:hAnsi="Times New Roman" w:cs="Times New Roman"/>
        </w:rPr>
        <w:lastRenderedPageBreak/>
        <w:t>Naive</w:t>
      </w:r>
      <w:proofErr w:type="spellEnd"/>
      <w:r>
        <w:rPr>
          <w:rStyle w:val="Gl"/>
          <w:rFonts w:ascii="Times New Roman" w:hAnsi="Times New Roman" w:cs="Times New Roman"/>
        </w:rPr>
        <w:t xml:space="preserve"> </w:t>
      </w:r>
      <w:proofErr w:type="spellStart"/>
      <w:r>
        <w:rPr>
          <w:rStyle w:val="Gl"/>
          <w:rFonts w:ascii="Times New Roman" w:hAnsi="Times New Roman" w:cs="Times New Roman"/>
        </w:rPr>
        <w:t>Bayes</w:t>
      </w:r>
      <w:proofErr w:type="spellEnd"/>
      <w:r>
        <w:rPr>
          <w:rStyle w:val="Gl"/>
          <w:rFonts w:ascii="Times New Roman" w:hAnsi="Times New Roman" w:cs="Times New Roman"/>
        </w:rPr>
        <w:t>:</w:t>
      </w:r>
      <w:r>
        <w:rPr>
          <w:rFonts w:ascii="Times New Roman" w:hAnsi="Times New Roman" w:cs="Times New Roman"/>
        </w:rPr>
        <w:t xml:space="preserve"> 0.73</w:t>
      </w:r>
    </w:p>
    <w:p w14:paraId="1E11AF36" w14:textId="77777777" w:rsidR="00A6697C" w:rsidRDefault="007E74A7">
      <w:pPr>
        <w:pStyle w:val="NormalWeb"/>
        <w:spacing w:beforeAutospacing="1" w:after="0" w:afterAutospacing="1"/>
        <w:ind w:left="720"/>
        <w:rPr>
          <w:rFonts w:ascii="Times New Roman" w:hAnsi="Times New Roman" w:cs="Times New Roman"/>
        </w:rPr>
      </w:pPr>
      <w:r>
        <w:rPr>
          <w:rStyle w:val="Gl"/>
          <w:rFonts w:ascii="Times New Roman" w:hAnsi="Times New Roman" w:cs="Times New Roman"/>
        </w:rPr>
        <w:t>KNN:</w:t>
      </w:r>
      <w:r>
        <w:rPr>
          <w:rFonts w:ascii="Times New Roman" w:hAnsi="Times New Roman" w:cs="Times New Roman"/>
        </w:rPr>
        <w:t xml:space="preserve"> 0.67</w:t>
      </w:r>
    </w:p>
    <w:p w14:paraId="1E11AF37" w14:textId="77777777" w:rsidR="00A6697C" w:rsidRDefault="007E74A7">
      <w:pPr>
        <w:pStyle w:val="NormalWeb"/>
        <w:spacing w:beforeAutospacing="1" w:after="0" w:afterAutospacing="1"/>
        <w:rPr>
          <w:rFonts w:ascii="Times New Roman" w:hAnsi="Times New Roman" w:cs="Times New Roman"/>
        </w:rPr>
      </w:pPr>
      <w:r>
        <w:rPr>
          <w:rFonts w:ascii="Times New Roman" w:hAnsi="Times New Roman" w:cs="Times New Roman"/>
        </w:rPr>
        <w:t>Bu sonuçlar, Lojistik Regresyon modelinin pozitif ve negatif sınıfları ayırt etmede çok daha başarılı olduğunu göstermektedir.</w:t>
      </w:r>
    </w:p>
    <w:p w14:paraId="1E11AF38" w14:textId="77777777" w:rsidR="00A6697C" w:rsidRDefault="00F35F38">
      <w:pPr>
        <w:rPr>
          <w:rFonts w:ascii="Times New Roman" w:hAnsi="Times New Roman" w:cs="Times New Roman"/>
        </w:rPr>
      </w:pPr>
      <w:r>
        <w:rPr>
          <w:rFonts w:ascii="Times New Roman" w:hAnsi="Times New Roman" w:cs="Times New Roman"/>
        </w:rPr>
        <w:pict w14:anchorId="1E11AFB5">
          <v:rect id="_x0000_i1026" style="width:6in;height:1.5pt" o:hralign="center" o:hrstd="t" o:hr="t" fillcolor="#a0a0a0" stroked="f"/>
        </w:pict>
      </w:r>
    </w:p>
    <w:p w14:paraId="5CE06F0C" w14:textId="77777777" w:rsidR="00CF60B0" w:rsidRDefault="00CF60B0">
      <w:pPr>
        <w:pStyle w:val="NormalWeb"/>
        <w:spacing w:beforeAutospacing="1" w:after="0" w:afterAutospacing="1"/>
        <w:rPr>
          <w:rStyle w:val="Gl"/>
          <w:rFonts w:ascii="Times New Roman" w:hAnsi="Times New Roman" w:cs="Times New Roman"/>
        </w:rPr>
      </w:pPr>
    </w:p>
    <w:p w14:paraId="1E11AF39" w14:textId="186E5C87" w:rsidR="00A6697C" w:rsidRDefault="007E74A7">
      <w:pPr>
        <w:pStyle w:val="NormalWeb"/>
        <w:spacing w:beforeAutospacing="1" w:after="0" w:afterAutospacing="1"/>
        <w:rPr>
          <w:rFonts w:ascii="Times New Roman" w:hAnsi="Times New Roman" w:cs="Times New Roman"/>
        </w:rPr>
      </w:pPr>
      <w:r>
        <w:rPr>
          <w:rStyle w:val="Gl"/>
          <w:rFonts w:ascii="Times New Roman" w:hAnsi="Times New Roman" w:cs="Times New Roman"/>
        </w:rPr>
        <w:t>Genel Değerlendirme:</w:t>
      </w:r>
      <w:r>
        <w:rPr>
          <w:rFonts w:ascii="Times New Roman" w:hAnsi="Times New Roman" w:cs="Times New Roman"/>
        </w:rPr>
        <w:br/>
        <w:t xml:space="preserve">Genel olarak, </w:t>
      </w:r>
      <w:r>
        <w:rPr>
          <w:rStyle w:val="Gl"/>
          <w:rFonts w:ascii="Times New Roman" w:hAnsi="Times New Roman" w:cs="Times New Roman"/>
        </w:rPr>
        <w:t>Lojistik Regresyon</w:t>
      </w:r>
      <w:r>
        <w:rPr>
          <w:rFonts w:ascii="Times New Roman" w:hAnsi="Times New Roman" w:cs="Times New Roman"/>
        </w:rPr>
        <w:t xml:space="preserve"> modeli tüm metriklerde diğer modellere üstünlük sağlamıştır. </w:t>
      </w:r>
      <w:r>
        <w:rPr>
          <w:rStyle w:val="Gl"/>
          <w:rFonts w:ascii="Times New Roman" w:hAnsi="Times New Roman" w:cs="Times New Roman"/>
        </w:rPr>
        <w:t>SVM</w:t>
      </w:r>
      <w:r>
        <w:rPr>
          <w:rFonts w:ascii="Times New Roman" w:hAnsi="Times New Roman" w:cs="Times New Roman"/>
        </w:rPr>
        <w:t xml:space="preserve"> ve </w:t>
      </w:r>
      <w:r>
        <w:rPr>
          <w:rStyle w:val="Gl"/>
          <w:rFonts w:ascii="Times New Roman" w:hAnsi="Times New Roman" w:cs="Times New Roman"/>
        </w:rPr>
        <w:t>Yapay Sinir Ağı (ANN)</w:t>
      </w:r>
      <w:r>
        <w:rPr>
          <w:rFonts w:ascii="Times New Roman" w:hAnsi="Times New Roman" w:cs="Times New Roman"/>
        </w:rPr>
        <w:t xml:space="preserve"> ise oldukça yakın performanslar göstererek iyi sonuçlar elde etmiştir. </w:t>
      </w:r>
      <w:r>
        <w:rPr>
          <w:rStyle w:val="Gl"/>
          <w:rFonts w:ascii="Times New Roman" w:hAnsi="Times New Roman" w:cs="Times New Roman"/>
        </w:rPr>
        <w:t>Karar Ağacı</w:t>
      </w:r>
      <w:r>
        <w:rPr>
          <w:rFonts w:ascii="Times New Roman" w:hAnsi="Times New Roman" w:cs="Times New Roman"/>
        </w:rPr>
        <w:t xml:space="preserve"> ve </w:t>
      </w:r>
      <w:proofErr w:type="spellStart"/>
      <w:r>
        <w:rPr>
          <w:rStyle w:val="Gl"/>
          <w:rFonts w:ascii="Times New Roman" w:hAnsi="Times New Roman" w:cs="Times New Roman"/>
        </w:rPr>
        <w:t>Naive</w:t>
      </w:r>
      <w:proofErr w:type="spellEnd"/>
      <w:r>
        <w:rPr>
          <w:rStyle w:val="Gl"/>
          <w:rFonts w:ascii="Times New Roman" w:hAnsi="Times New Roman" w:cs="Times New Roman"/>
        </w:rPr>
        <w:t xml:space="preserve"> </w:t>
      </w:r>
      <w:proofErr w:type="spellStart"/>
      <w:r>
        <w:rPr>
          <w:rStyle w:val="Gl"/>
          <w:rFonts w:ascii="Times New Roman" w:hAnsi="Times New Roman" w:cs="Times New Roman"/>
        </w:rPr>
        <w:t>Bayes</w:t>
      </w:r>
      <w:proofErr w:type="spellEnd"/>
      <w:r>
        <w:rPr>
          <w:rFonts w:ascii="Times New Roman" w:hAnsi="Times New Roman" w:cs="Times New Roman"/>
        </w:rPr>
        <w:t xml:space="preserve"> modelleri makul bir performans gösterirken, </w:t>
      </w:r>
      <w:r>
        <w:rPr>
          <w:rStyle w:val="Gl"/>
          <w:rFonts w:ascii="Times New Roman" w:hAnsi="Times New Roman" w:cs="Times New Roman"/>
        </w:rPr>
        <w:t>KNN</w:t>
      </w:r>
      <w:r>
        <w:rPr>
          <w:rFonts w:ascii="Times New Roman" w:hAnsi="Times New Roman" w:cs="Times New Roman"/>
        </w:rPr>
        <w:t xml:space="preserve"> modeli veri seti üzerinde daha düşük bir başarıya sahip olmuştur.</w:t>
      </w:r>
    </w:p>
    <w:p w14:paraId="1E11AF3A" w14:textId="77777777" w:rsidR="00A6697C" w:rsidRDefault="007E74A7">
      <w:pPr>
        <w:pStyle w:val="NormalWeb"/>
        <w:spacing w:beforeAutospacing="1" w:after="0" w:afterAutospacing="1"/>
        <w:rPr>
          <w:rFonts w:ascii="Times New Roman" w:hAnsi="Times New Roman" w:cs="Times New Roman"/>
        </w:rPr>
      </w:pPr>
      <w:r>
        <w:rPr>
          <w:rFonts w:ascii="Times New Roman" w:hAnsi="Times New Roman" w:cs="Times New Roman"/>
        </w:rPr>
        <w:t xml:space="preserve">Bu değerlendirme, </w:t>
      </w:r>
      <w:r>
        <w:rPr>
          <w:rStyle w:val="Gl"/>
          <w:rFonts w:ascii="Times New Roman" w:hAnsi="Times New Roman" w:cs="Times New Roman"/>
        </w:rPr>
        <w:t xml:space="preserve">Lojistik </w:t>
      </w:r>
      <w:proofErr w:type="spellStart"/>
      <w:r>
        <w:rPr>
          <w:rStyle w:val="Gl"/>
          <w:rFonts w:ascii="Times New Roman" w:hAnsi="Times New Roman" w:cs="Times New Roman"/>
        </w:rPr>
        <w:t>Regresyon</w:t>
      </w:r>
      <w:r>
        <w:rPr>
          <w:rFonts w:ascii="Times New Roman" w:hAnsi="Times New Roman" w:cs="Times New Roman"/>
        </w:rPr>
        <w:t>'un</w:t>
      </w:r>
      <w:proofErr w:type="spellEnd"/>
      <w:r>
        <w:rPr>
          <w:rFonts w:ascii="Times New Roman" w:hAnsi="Times New Roman" w:cs="Times New Roman"/>
        </w:rPr>
        <w:t xml:space="preserve"> sınıflandırma problemleri için en iyi model olduğunu, ancak </w:t>
      </w:r>
      <w:r>
        <w:rPr>
          <w:rStyle w:val="Gl"/>
          <w:rFonts w:ascii="Times New Roman" w:hAnsi="Times New Roman" w:cs="Times New Roman"/>
        </w:rPr>
        <w:t>SVM</w:t>
      </w:r>
      <w:r>
        <w:rPr>
          <w:rFonts w:ascii="Times New Roman" w:hAnsi="Times New Roman" w:cs="Times New Roman"/>
        </w:rPr>
        <w:t xml:space="preserve"> ve </w:t>
      </w:r>
      <w:r>
        <w:rPr>
          <w:rStyle w:val="Gl"/>
          <w:rFonts w:ascii="Times New Roman" w:hAnsi="Times New Roman" w:cs="Times New Roman"/>
        </w:rPr>
        <w:t>Yapay Sinir Ağı (ANN)</w:t>
      </w:r>
      <w:r>
        <w:rPr>
          <w:rFonts w:ascii="Times New Roman" w:hAnsi="Times New Roman" w:cs="Times New Roman"/>
        </w:rPr>
        <w:t xml:space="preserve"> gibi modellerin de iyi performans sergilediğini ortaya koymaktadır.</w:t>
      </w:r>
    </w:p>
    <w:p w14:paraId="1E11AF3B" w14:textId="77777777" w:rsidR="00A6697C" w:rsidRDefault="00A6697C">
      <w:pPr>
        <w:ind w:left="360"/>
        <w:rPr>
          <w:rFonts w:ascii="Times New Roman" w:hAnsi="Times New Roman" w:cs="Times New Roman"/>
          <w:b/>
          <w:sz w:val="24"/>
          <w:szCs w:val="24"/>
        </w:rPr>
      </w:pPr>
    </w:p>
    <w:p w14:paraId="1E11AF3C" w14:textId="77777777" w:rsidR="00A6697C" w:rsidRDefault="00A6697C">
      <w:pPr>
        <w:ind w:left="360"/>
        <w:rPr>
          <w:rFonts w:ascii="Times New Roman" w:hAnsi="Times New Roman" w:cs="Times New Roman"/>
          <w:b/>
          <w:sz w:val="24"/>
          <w:szCs w:val="24"/>
        </w:rPr>
      </w:pPr>
    </w:p>
    <w:p w14:paraId="1E11AF3D" w14:textId="77777777" w:rsidR="00A6697C" w:rsidRDefault="00A6697C">
      <w:pPr>
        <w:ind w:left="360"/>
        <w:rPr>
          <w:rFonts w:ascii="Times New Roman" w:hAnsi="Times New Roman" w:cs="Times New Roman"/>
          <w:b/>
          <w:sz w:val="24"/>
          <w:szCs w:val="24"/>
        </w:rPr>
      </w:pPr>
    </w:p>
    <w:p w14:paraId="1E11AF3E" w14:textId="77777777" w:rsidR="00A6697C" w:rsidRDefault="007E74A7">
      <w:pPr>
        <w:ind w:left="360"/>
        <w:rPr>
          <w:rFonts w:ascii="Times New Roman" w:hAnsi="Times New Roman" w:cs="Times New Roman"/>
          <w:b/>
          <w:sz w:val="24"/>
          <w:szCs w:val="24"/>
        </w:rPr>
      </w:pPr>
      <w:r>
        <w:rPr>
          <w:rFonts w:ascii="Times New Roman" w:hAnsi="Times New Roman" w:cs="Times New Roman"/>
          <w:b/>
          <w:sz w:val="24"/>
          <w:szCs w:val="24"/>
        </w:rPr>
        <w:t xml:space="preserve"> Bulgular ve Grafikler</w:t>
      </w:r>
      <w:r>
        <w:rPr>
          <w:lang w:eastAsia="tr-TR"/>
        </w:rPr>
        <w:t xml:space="preserve"> </w:t>
      </w:r>
    </w:p>
    <w:tbl>
      <w:tblPr>
        <w:tblStyle w:val="TabloKlavuzu"/>
        <w:tblpPr w:leftFromText="141" w:rightFromText="141" w:vertAnchor="text" w:horzAnchor="margin" w:tblpY="166"/>
        <w:tblW w:w="9728" w:type="dxa"/>
        <w:tblLook w:val="04A0" w:firstRow="1" w:lastRow="0" w:firstColumn="1" w:lastColumn="0" w:noHBand="0" w:noVBand="1"/>
      </w:tblPr>
      <w:tblGrid>
        <w:gridCol w:w="1496"/>
        <w:gridCol w:w="2066"/>
        <w:gridCol w:w="2049"/>
        <w:gridCol w:w="2049"/>
        <w:gridCol w:w="2068"/>
      </w:tblGrid>
      <w:tr w:rsidR="00A6697C" w14:paraId="1E11AF48" w14:textId="77777777">
        <w:trPr>
          <w:trHeight w:val="529"/>
        </w:trPr>
        <w:tc>
          <w:tcPr>
            <w:tcW w:w="1504" w:type="dxa"/>
          </w:tcPr>
          <w:p w14:paraId="1E11AF3F" w14:textId="77777777" w:rsidR="00A6697C" w:rsidRDefault="00A6697C">
            <w:pPr>
              <w:spacing w:after="0" w:line="240" w:lineRule="auto"/>
              <w:rPr>
                <w:rFonts w:ascii="Times New Roman" w:hAnsi="Times New Roman" w:cs="Times New Roman"/>
                <w:sz w:val="60"/>
                <w:szCs w:val="60"/>
              </w:rPr>
            </w:pPr>
          </w:p>
        </w:tc>
        <w:tc>
          <w:tcPr>
            <w:tcW w:w="2051" w:type="dxa"/>
          </w:tcPr>
          <w:p w14:paraId="1E11AF40" w14:textId="77777777" w:rsidR="00A6697C" w:rsidRDefault="00A6697C">
            <w:pPr>
              <w:spacing w:after="0" w:line="240" w:lineRule="auto"/>
              <w:rPr>
                <w:rFonts w:ascii="Times New Roman" w:hAnsi="Times New Roman" w:cs="Times New Roman"/>
                <w:b/>
                <w:sz w:val="20"/>
                <w:szCs w:val="20"/>
              </w:rPr>
            </w:pPr>
          </w:p>
          <w:p w14:paraId="1E11AF41" w14:textId="77777777" w:rsidR="00A6697C" w:rsidRDefault="007E74A7">
            <w:pPr>
              <w:spacing w:after="0" w:line="240" w:lineRule="auto"/>
              <w:rPr>
                <w:rFonts w:ascii="Times New Roman" w:hAnsi="Times New Roman" w:cs="Times New Roman"/>
                <w:b/>
                <w:sz w:val="20"/>
                <w:szCs w:val="20"/>
              </w:rPr>
            </w:pPr>
            <w:r>
              <w:rPr>
                <w:rFonts w:ascii="Times New Roman" w:hAnsi="Times New Roman" w:cs="Times New Roman"/>
                <w:b/>
                <w:sz w:val="20"/>
                <w:szCs w:val="20"/>
              </w:rPr>
              <w:t>Doğruluk</w:t>
            </w:r>
          </w:p>
        </w:tc>
        <w:tc>
          <w:tcPr>
            <w:tcW w:w="2051" w:type="dxa"/>
          </w:tcPr>
          <w:p w14:paraId="1E11AF42" w14:textId="77777777" w:rsidR="00A6697C" w:rsidRDefault="00A6697C">
            <w:pPr>
              <w:spacing w:after="0" w:line="240" w:lineRule="auto"/>
              <w:rPr>
                <w:rFonts w:ascii="Times New Roman" w:hAnsi="Times New Roman" w:cs="Times New Roman"/>
                <w:b/>
                <w:sz w:val="20"/>
                <w:szCs w:val="20"/>
              </w:rPr>
            </w:pPr>
          </w:p>
          <w:p w14:paraId="1E11AF43" w14:textId="77777777" w:rsidR="00A6697C" w:rsidRDefault="007E74A7">
            <w:pPr>
              <w:spacing w:after="0" w:line="240" w:lineRule="auto"/>
              <w:rPr>
                <w:rFonts w:ascii="Times New Roman" w:hAnsi="Times New Roman" w:cs="Times New Roman"/>
                <w:b/>
                <w:sz w:val="20"/>
                <w:szCs w:val="20"/>
              </w:rPr>
            </w:pPr>
            <w:r>
              <w:rPr>
                <w:rFonts w:ascii="Times New Roman" w:hAnsi="Times New Roman" w:cs="Times New Roman"/>
                <w:b/>
                <w:sz w:val="20"/>
                <w:szCs w:val="20"/>
              </w:rPr>
              <w:t>Kesinlik</w:t>
            </w:r>
          </w:p>
        </w:tc>
        <w:tc>
          <w:tcPr>
            <w:tcW w:w="2051" w:type="dxa"/>
          </w:tcPr>
          <w:p w14:paraId="1E11AF44" w14:textId="77777777" w:rsidR="00A6697C" w:rsidRDefault="00A6697C">
            <w:pPr>
              <w:spacing w:after="0" w:line="240" w:lineRule="auto"/>
              <w:rPr>
                <w:rFonts w:ascii="Times New Roman" w:hAnsi="Times New Roman" w:cs="Times New Roman"/>
                <w:b/>
                <w:sz w:val="20"/>
                <w:szCs w:val="20"/>
              </w:rPr>
            </w:pPr>
          </w:p>
          <w:p w14:paraId="1E11AF45" w14:textId="77777777" w:rsidR="00A6697C" w:rsidRDefault="007E74A7">
            <w:pPr>
              <w:spacing w:after="0" w:line="240" w:lineRule="auto"/>
              <w:rPr>
                <w:rFonts w:ascii="Times New Roman" w:hAnsi="Times New Roman" w:cs="Times New Roman"/>
                <w:b/>
                <w:sz w:val="20"/>
                <w:szCs w:val="20"/>
              </w:rPr>
            </w:pPr>
            <w:r>
              <w:rPr>
                <w:rFonts w:ascii="Times New Roman" w:hAnsi="Times New Roman" w:cs="Times New Roman"/>
                <w:b/>
                <w:sz w:val="20"/>
                <w:szCs w:val="20"/>
              </w:rPr>
              <w:t>Geri Çağırma</w:t>
            </w:r>
          </w:p>
        </w:tc>
        <w:tc>
          <w:tcPr>
            <w:tcW w:w="2071" w:type="dxa"/>
          </w:tcPr>
          <w:p w14:paraId="1E11AF46" w14:textId="77777777" w:rsidR="00A6697C" w:rsidRDefault="00A6697C">
            <w:pPr>
              <w:spacing w:after="0" w:line="240" w:lineRule="auto"/>
              <w:rPr>
                <w:rFonts w:ascii="Times New Roman" w:hAnsi="Times New Roman" w:cs="Times New Roman"/>
                <w:b/>
                <w:sz w:val="20"/>
                <w:szCs w:val="20"/>
              </w:rPr>
            </w:pPr>
          </w:p>
          <w:p w14:paraId="1E11AF47" w14:textId="77777777" w:rsidR="00A6697C" w:rsidRDefault="007E74A7">
            <w:pPr>
              <w:spacing w:after="0" w:line="240" w:lineRule="auto"/>
              <w:rPr>
                <w:rFonts w:ascii="Times New Roman" w:hAnsi="Times New Roman" w:cs="Times New Roman"/>
                <w:b/>
                <w:sz w:val="20"/>
                <w:szCs w:val="20"/>
              </w:rPr>
            </w:pPr>
            <w:r>
              <w:rPr>
                <w:rFonts w:ascii="Times New Roman" w:hAnsi="Times New Roman" w:cs="Times New Roman"/>
                <w:b/>
                <w:sz w:val="20"/>
                <w:szCs w:val="20"/>
              </w:rPr>
              <w:t>F1 Skoru</w:t>
            </w:r>
          </w:p>
        </w:tc>
      </w:tr>
      <w:tr w:rsidR="00A6697C" w14:paraId="1E11AF52" w14:textId="77777777">
        <w:trPr>
          <w:trHeight w:val="518"/>
        </w:trPr>
        <w:tc>
          <w:tcPr>
            <w:tcW w:w="1504" w:type="dxa"/>
          </w:tcPr>
          <w:p w14:paraId="1E11AF49" w14:textId="77777777" w:rsidR="00A6697C" w:rsidRDefault="007E74A7">
            <w:pPr>
              <w:spacing w:after="0" w:line="240" w:lineRule="auto"/>
              <w:rPr>
                <w:rFonts w:ascii="Times New Roman" w:hAnsi="Times New Roman" w:cs="Times New Roman"/>
                <w:b/>
                <w:sz w:val="20"/>
                <w:szCs w:val="20"/>
              </w:rPr>
            </w:pPr>
            <w:r>
              <w:rPr>
                <w:rFonts w:ascii="Times New Roman" w:hAnsi="Times New Roman" w:cs="Times New Roman"/>
                <w:b/>
                <w:sz w:val="20"/>
                <w:szCs w:val="20"/>
              </w:rPr>
              <w:t>Karar Ağacı Performans Metrikleri</w:t>
            </w:r>
          </w:p>
        </w:tc>
        <w:tc>
          <w:tcPr>
            <w:tcW w:w="2051" w:type="dxa"/>
          </w:tcPr>
          <w:p w14:paraId="1E11AF4A" w14:textId="77777777" w:rsidR="00A6697C" w:rsidRDefault="00A6697C">
            <w:pPr>
              <w:spacing w:after="0" w:line="240" w:lineRule="auto"/>
              <w:rPr>
                <w:rFonts w:ascii="Times New Roman" w:hAnsi="Times New Roman" w:cs="Times New Roman"/>
                <w:sz w:val="20"/>
                <w:szCs w:val="20"/>
              </w:rPr>
            </w:pPr>
          </w:p>
          <w:p w14:paraId="1E11AF4B" w14:textId="77777777" w:rsidR="00A6697C" w:rsidRDefault="007E74A7">
            <w:pPr>
              <w:spacing w:after="0" w:line="240" w:lineRule="auto"/>
              <w:rPr>
                <w:rFonts w:ascii="Times New Roman" w:hAnsi="Times New Roman" w:cs="Times New Roman"/>
                <w:sz w:val="20"/>
                <w:szCs w:val="20"/>
              </w:rPr>
            </w:pPr>
            <w:r>
              <w:rPr>
                <w:rFonts w:ascii="Times New Roman" w:hAnsi="Times New Roman" w:cs="Times New Roman"/>
                <w:sz w:val="20"/>
                <w:szCs w:val="20"/>
              </w:rPr>
              <w:t>0.7608695652173914</w:t>
            </w:r>
          </w:p>
        </w:tc>
        <w:tc>
          <w:tcPr>
            <w:tcW w:w="2051" w:type="dxa"/>
          </w:tcPr>
          <w:p w14:paraId="1E11AF4C" w14:textId="77777777" w:rsidR="00A6697C" w:rsidRDefault="00A6697C">
            <w:pPr>
              <w:spacing w:after="0" w:line="240" w:lineRule="auto"/>
              <w:rPr>
                <w:rFonts w:ascii="Times New Roman" w:hAnsi="Times New Roman" w:cs="Times New Roman"/>
                <w:sz w:val="20"/>
                <w:szCs w:val="20"/>
              </w:rPr>
            </w:pPr>
          </w:p>
          <w:p w14:paraId="1E11AF4D" w14:textId="77777777" w:rsidR="00A6697C" w:rsidRDefault="007E74A7">
            <w:pPr>
              <w:spacing w:after="0" w:line="240" w:lineRule="auto"/>
              <w:rPr>
                <w:rFonts w:ascii="Times New Roman" w:hAnsi="Times New Roman" w:cs="Times New Roman"/>
                <w:sz w:val="20"/>
                <w:szCs w:val="20"/>
              </w:rPr>
            </w:pPr>
            <w:r>
              <w:rPr>
                <w:rFonts w:ascii="Times New Roman" w:hAnsi="Times New Roman" w:cs="Times New Roman"/>
                <w:sz w:val="20"/>
                <w:szCs w:val="20"/>
              </w:rPr>
              <w:t>0.7464788732394366</w:t>
            </w:r>
          </w:p>
        </w:tc>
        <w:tc>
          <w:tcPr>
            <w:tcW w:w="2051" w:type="dxa"/>
          </w:tcPr>
          <w:p w14:paraId="1E11AF4E" w14:textId="77777777" w:rsidR="00A6697C" w:rsidRDefault="00A6697C">
            <w:pPr>
              <w:spacing w:after="0" w:line="240" w:lineRule="auto"/>
              <w:rPr>
                <w:rFonts w:ascii="Times New Roman" w:hAnsi="Times New Roman" w:cs="Times New Roman"/>
                <w:sz w:val="20"/>
                <w:szCs w:val="20"/>
              </w:rPr>
            </w:pPr>
          </w:p>
          <w:p w14:paraId="1E11AF4F" w14:textId="77777777" w:rsidR="00A6697C" w:rsidRDefault="007E74A7">
            <w:pPr>
              <w:spacing w:after="0" w:line="240" w:lineRule="auto"/>
              <w:rPr>
                <w:rFonts w:ascii="Times New Roman" w:hAnsi="Times New Roman" w:cs="Times New Roman"/>
                <w:sz w:val="20"/>
                <w:szCs w:val="20"/>
              </w:rPr>
            </w:pPr>
            <w:r>
              <w:rPr>
                <w:rFonts w:ascii="Times New Roman" w:hAnsi="Times New Roman" w:cs="Times New Roman"/>
                <w:sz w:val="20"/>
                <w:szCs w:val="20"/>
              </w:rPr>
              <w:t>0.7794117647058824</w:t>
            </w:r>
          </w:p>
        </w:tc>
        <w:tc>
          <w:tcPr>
            <w:tcW w:w="2071" w:type="dxa"/>
          </w:tcPr>
          <w:p w14:paraId="1E11AF50" w14:textId="77777777" w:rsidR="00A6697C" w:rsidRDefault="00A6697C">
            <w:pPr>
              <w:spacing w:after="0" w:line="240" w:lineRule="auto"/>
              <w:rPr>
                <w:rFonts w:ascii="Times New Roman" w:hAnsi="Times New Roman" w:cs="Times New Roman"/>
                <w:sz w:val="20"/>
                <w:szCs w:val="20"/>
              </w:rPr>
            </w:pPr>
          </w:p>
          <w:p w14:paraId="1E11AF51" w14:textId="77777777" w:rsidR="00A6697C" w:rsidRDefault="007E74A7">
            <w:pPr>
              <w:spacing w:after="0" w:line="240" w:lineRule="auto"/>
              <w:rPr>
                <w:rFonts w:ascii="Times New Roman" w:hAnsi="Times New Roman" w:cs="Times New Roman"/>
                <w:sz w:val="20"/>
                <w:szCs w:val="20"/>
              </w:rPr>
            </w:pPr>
            <w:r>
              <w:rPr>
                <w:rFonts w:ascii="Times New Roman" w:hAnsi="Times New Roman" w:cs="Times New Roman"/>
                <w:sz w:val="20"/>
                <w:szCs w:val="20"/>
              </w:rPr>
              <w:t>0.762589928057554</w:t>
            </w:r>
          </w:p>
        </w:tc>
      </w:tr>
      <w:tr w:rsidR="00A6697C" w14:paraId="1E11AF5C" w14:textId="77777777">
        <w:trPr>
          <w:trHeight w:val="702"/>
        </w:trPr>
        <w:tc>
          <w:tcPr>
            <w:tcW w:w="1504" w:type="dxa"/>
          </w:tcPr>
          <w:p w14:paraId="1E11AF53" w14:textId="77777777" w:rsidR="00A6697C" w:rsidRDefault="007E74A7">
            <w:pPr>
              <w:spacing w:after="0" w:line="240" w:lineRule="auto"/>
              <w:rPr>
                <w:rFonts w:ascii="Times New Roman" w:hAnsi="Times New Roman" w:cs="Times New Roman"/>
                <w:b/>
                <w:sz w:val="20"/>
                <w:szCs w:val="20"/>
              </w:rPr>
            </w:pPr>
            <w:r>
              <w:rPr>
                <w:rFonts w:ascii="Times New Roman" w:hAnsi="Times New Roman" w:cs="Times New Roman"/>
                <w:b/>
                <w:sz w:val="20"/>
                <w:szCs w:val="20"/>
              </w:rPr>
              <w:t>Lojistik Regresyon Performans Metrikleri</w:t>
            </w:r>
          </w:p>
        </w:tc>
        <w:tc>
          <w:tcPr>
            <w:tcW w:w="2051" w:type="dxa"/>
          </w:tcPr>
          <w:p w14:paraId="1E11AF54" w14:textId="77777777" w:rsidR="00A6697C" w:rsidRDefault="00A6697C">
            <w:pPr>
              <w:spacing w:after="0" w:line="240" w:lineRule="auto"/>
              <w:rPr>
                <w:rFonts w:ascii="Times New Roman" w:hAnsi="Times New Roman" w:cs="Times New Roman"/>
                <w:sz w:val="20"/>
                <w:szCs w:val="20"/>
              </w:rPr>
            </w:pPr>
          </w:p>
          <w:p w14:paraId="1E11AF55" w14:textId="77777777" w:rsidR="00A6697C" w:rsidRDefault="007E74A7">
            <w:pPr>
              <w:spacing w:after="0" w:line="240" w:lineRule="auto"/>
              <w:rPr>
                <w:rFonts w:ascii="Times New Roman" w:hAnsi="Times New Roman" w:cs="Times New Roman"/>
                <w:sz w:val="20"/>
                <w:szCs w:val="20"/>
              </w:rPr>
            </w:pPr>
            <w:r>
              <w:rPr>
                <w:rFonts w:ascii="Times New Roman" w:hAnsi="Times New Roman" w:cs="Times New Roman"/>
                <w:sz w:val="20"/>
                <w:szCs w:val="20"/>
              </w:rPr>
              <w:t>0.8405797101449275</w:t>
            </w:r>
          </w:p>
        </w:tc>
        <w:tc>
          <w:tcPr>
            <w:tcW w:w="2051" w:type="dxa"/>
          </w:tcPr>
          <w:p w14:paraId="1E11AF56" w14:textId="77777777" w:rsidR="00A6697C" w:rsidRDefault="00A6697C">
            <w:pPr>
              <w:spacing w:after="0" w:line="240" w:lineRule="auto"/>
              <w:rPr>
                <w:rFonts w:ascii="Times New Roman" w:hAnsi="Times New Roman" w:cs="Times New Roman"/>
                <w:sz w:val="20"/>
                <w:szCs w:val="20"/>
              </w:rPr>
            </w:pPr>
          </w:p>
          <w:p w14:paraId="1E11AF57" w14:textId="77777777" w:rsidR="00A6697C" w:rsidRDefault="007E74A7">
            <w:pPr>
              <w:spacing w:after="0" w:line="240" w:lineRule="auto"/>
              <w:rPr>
                <w:rFonts w:ascii="Times New Roman" w:hAnsi="Times New Roman" w:cs="Times New Roman"/>
                <w:sz w:val="20"/>
                <w:szCs w:val="20"/>
              </w:rPr>
            </w:pPr>
            <w:r>
              <w:rPr>
                <w:rFonts w:ascii="Times New Roman" w:hAnsi="Times New Roman" w:cs="Times New Roman"/>
                <w:sz w:val="20"/>
                <w:szCs w:val="20"/>
              </w:rPr>
              <w:t>0.8382352941176471</w:t>
            </w:r>
          </w:p>
        </w:tc>
        <w:tc>
          <w:tcPr>
            <w:tcW w:w="2051" w:type="dxa"/>
          </w:tcPr>
          <w:p w14:paraId="1E11AF58" w14:textId="77777777" w:rsidR="00A6697C" w:rsidRDefault="00A6697C">
            <w:pPr>
              <w:spacing w:after="0" w:line="240" w:lineRule="auto"/>
              <w:rPr>
                <w:rFonts w:ascii="Times New Roman" w:hAnsi="Times New Roman" w:cs="Times New Roman"/>
                <w:sz w:val="20"/>
                <w:szCs w:val="20"/>
              </w:rPr>
            </w:pPr>
          </w:p>
          <w:p w14:paraId="1E11AF59" w14:textId="77777777" w:rsidR="00A6697C" w:rsidRDefault="007E74A7">
            <w:pPr>
              <w:spacing w:after="0" w:line="240" w:lineRule="auto"/>
              <w:rPr>
                <w:rFonts w:ascii="Times New Roman" w:hAnsi="Times New Roman" w:cs="Times New Roman"/>
                <w:sz w:val="20"/>
                <w:szCs w:val="20"/>
              </w:rPr>
            </w:pPr>
            <w:r>
              <w:rPr>
                <w:rFonts w:ascii="Times New Roman" w:hAnsi="Times New Roman" w:cs="Times New Roman"/>
                <w:sz w:val="20"/>
                <w:szCs w:val="20"/>
              </w:rPr>
              <w:t>0.8382352941176471</w:t>
            </w:r>
          </w:p>
        </w:tc>
        <w:tc>
          <w:tcPr>
            <w:tcW w:w="2071" w:type="dxa"/>
          </w:tcPr>
          <w:p w14:paraId="1E11AF5A" w14:textId="77777777" w:rsidR="00A6697C" w:rsidRDefault="00A6697C">
            <w:pPr>
              <w:spacing w:after="0" w:line="240" w:lineRule="auto"/>
              <w:rPr>
                <w:rFonts w:ascii="Times New Roman" w:hAnsi="Times New Roman" w:cs="Times New Roman"/>
                <w:sz w:val="20"/>
                <w:szCs w:val="20"/>
              </w:rPr>
            </w:pPr>
          </w:p>
          <w:p w14:paraId="1E11AF5B" w14:textId="77777777" w:rsidR="00A6697C" w:rsidRDefault="007E74A7">
            <w:pPr>
              <w:spacing w:after="0" w:line="240" w:lineRule="auto"/>
              <w:rPr>
                <w:rFonts w:ascii="Times New Roman" w:hAnsi="Times New Roman" w:cs="Times New Roman"/>
                <w:sz w:val="20"/>
                <w:szCs w:val="20"/>
              </w:rPr>
            </w:pPr>
            <w:r>
              <w:rPr>
                <w:rFonts w:ascii="Times New Roman" w:hAnsi="Times New Roman" w:cs="Times New Roman"/>
                <w:sz w:val="20"/>
                <w:szCs w:val="20"/>
              </w:rPr>
              <w:t>0.8382352941176471</w:t>
            </w:r>
          </w:p>
        </w:tc>
      </w:tr>
      <w:tr w:rsidR="00A6697C" w14:paraId="1E11AF66" w14:textId="77777777">
        <w:trPr>
          <w:trHeight w:val="529"/>
        </w:trPr>
        <w:tc>
          <w:tcPr>
            <w:tcW w:w="1504" w:type="dxa"/>
          </w:tcPr>
          <w:p w14:paraId="1E11AF5D" w14:textId="77777777" w:rsidR="00A6697C" w:rsidRDefault="007E74A7">
            <w:pPr>
              <w:spacing w:after="0" w:line="240" w:lineRule="auto"/>
              <w:rPr>
                <w:rFonts w:ascii="Times New Roman" w:hAnsi="Times New Roman" w:cs="Times New Roman"/>
                <w:b/>
                <w:sz w:val="20"/>
                <w:szCs w:val="20"/>
              </w:rPr>
            </w:pPr>
            <w:proofErr w:type="spellStart"/>
            <w:r>
              <w:rPr>
                <w:rFonts w:ascii="Times New Roman" w:hAnsi="Times New Roman" w:cs="Times New Roman"/>
                <w:b/>
                <w:sz w:val="20"/>
                <w:szCs w:val="20"/>
              </w:rPr>
              <w:t>Naive</w:t>
            </w:r>
            <w:proofErr w:type="spellEnd"/>
            <w:r>
              <w:rPr>
                <w:rFonts w:ascii="Times New Roman" w:hAnsi="Times New Roman" w:cs="Times New Roman"/>
                <w:b/>
                <w:sz w:val="20"/>
                <w:szCs w:val="20"/>
              </w:rPr>
              <w:t xml:space="preserve"> </w:t>
            </w:r>
            <w:proofErr w:type="spellStart"/>
            <w:r>
              <w:rPr>
                <w:rFonts w:ascii="Times New Roman" w:hAnsi="Times New Roman" w:cs="Times New Roman"/>
                <w:b/>
                <w:sz w:val="20"/>
                <w:szCs w:val="20"/>
              </w:rPr>
              <w:t>Bayes</w:t>
            </w:r>
            <w:proofErr w:type="spellEnd"/>
            <w:r>
              <w:rPr>
                <w:rFonts w:ascii="Times New Roman" w:hAnsi="Times New Roman" w:cs="Times New Roman"/>
                <w:b/>
                <w:sz w:val="20"/>
                <w:szCs w:val="20"/>
              </w:rPr>
              <w:t xml:space="preserve"> Performans Metrikleri</w:t>
            </w:r>
          </w:p>
        </w:tc>
        <w:tc>
          <w:tcPr>
            <w:tcW w:w="2051" w:type="dxa"/>
          </w:tcPr>
          <w:p w14:paraId="1E11AF5E" w14:textId="77777777" w:rsidR="00A6697C" w:rsidRDefault="00A6697C">
            <w:pPr>
              <w:spacing w:after="0" w:line="240" w:lineRule="auto"/>
              <w:rPr>
                <w:rFonts w:ascii="Times New Roman" w:hAnsi="Times New Roman" w:cs="Times New Roman"/>
                <w:sz w:val="20"/>
                <w:szCs w:val="20"/>
              </w:rPr>
            </w:pPr>
          </w:p>
          <w:p w14:paraId="1E11AF5F" w14:textId="77777777" w:rsidR="00A6697C" w:rsidRDefault="007E74A7">
            <w:pPr>
              <w:spacing w:after="0" w:line="240" w:lineRule="auto"/>
              <w:rPr>
                <w:rFonts w:ascii="Times New Roman" w:hAnsi="Times New Roman" w:cs="Times New Roman"/>
                <w:sz w:val="20"/>
                <w:szCs w:val="20"/>
              </w:rPr>
            </w:pPr>
            <w:r>
              <w:rPr>
                <w:rFonts w:ascii="Times New Roman" w:hAnsi="Times New Roman" w:cs="Times New Roman"/>
                <w:sz w:val="20"/>
                <w:szCs w:val="20"/>
              </w:rPr>
              <w:t>0.7536231884057971</w:t>
            </w:r>
          </w:p>
        </w:tc>
        <w:tc>
          <w:tcPr>
            <w:tcW w:w="2051" w:type="dxa"/>
          </w:tcPr>
          <w:p w14:paraId="1E11AF60" w14:textId="77777777" w:rsidR="00A6697C" w:rsidRDefault="00A6697C">
            <w:pPr>
              <w:spacing w:after="0" w:line="240" w:lineRule="auto"/>
              <w:rPr>
                <w:rFonts w:ascii="Times New Roman" w:hAnsi="Times New Roman" w:cs="Times New Roman"/>
                <w:sz w:val="20"/>
                <w:szCs w:val="20"/>
              </w:rPr>
            </w:pPr>
          </w:p>
          <w:p w14:paraId="1E11AF61" w14:textId="77777777" w:rsidR="00A6697C" w:rsidRDefault="007E74A7">
            <w:pPr>
              <w:spacing w:after="0" w:line="240" w:lineRule="auto"/>
              <w:rPr>
                <w:rFonts w:ascii="Times New Roman" w:hAnsi="Times New Roman" w:cs="Times New Roman"/>
                <w:sz w:val="20"/>
                <w:szCs w:val="20"/>
              </w:rPr>
            </w:pPr>
            <w:r>
              <w:rPr>
                <w:rFonts w:ascii="Times New Roman" w:hAnsi="Times New Roman" w:cs="Times New Roman"/>
                <w:sz w:val="20"/>
                <w:szCs w:val="20"/>
              </w:rPr>
              <w:t>0.6976744186046512</w:t>
            </w:r>
          </w:p>
        </w:tc>
        <w:tc>
          <w:tcPr>
            <w:tcW w:w="2051" w:type="dxa"/>
          </w:tcPr>
          <w:p w14:paraId="1E11AF62" w14:textId="77777777" w:rsidR="00A6697C" w:rsidRDefault="00A6697C">
            <w:pPr>
              <w:spacing w:after="0" w:line="240" w:lineRule="auto"/>
              <w:rPr>
                <w:rFonts w:ascii="Times New Roman" w:hAnsi="Times New Roman" w:cs="Times New Roman"/>
                <w:sz w:val="20"/>
                <w:szCs w:val="20"/>
              </w:rPr>
            </w:pPr>
          </w:p>
          <w:p w14:paraId="1E11AF63" w14:textId="77777777" w:rsidR="00A6697C" w:rsidRDefault="007E74A7">
            <w:pPr>
              <w:spacing w:after="0" w:line="240" w:lineRule="auto"/>
              <w:rPr>
                <w:rFonts w:ascii="Times New Roman" w:hAnsi="Times New Roman" w:cs="Times New Roman"/>
                <w:sz w:val="20"/>
                <w:szCs w:val="20"/>
              </w:rPr>
            </w:pPr>
            <w:r>
              <w:rPr>
                <w:rFonts w:ascii="Times New Roman" w:hAnsi="Times New Roman" w:cs="Times New Roman"/>
                <w:sz w:val="20"/>
                <w:szCs w:val="20"/>
              </w:rPr>
              <w:t>0.8823529411764706</w:t>
            </w:r>
          </w:p>
        </w:tc>
        <w:tc>
          <w:tcPr>
            <w:tcW w:w="2071" w:type="dxa"/>
          </w:tcPr>
          <w:p w14:paraId="1E11AF64" w14:textId="77777777" w:rsidR="00A6697C" w:rsidRDefault="00A6697C">
            <w:pPr>
              <w:spacing w:after="0" w:line="240" w:lineRule="auto"/>
              <w:rPr>
                <w:rFonts w:ascii="Times New Roman" w:hAnsi="Times New Roman" w:cs="Times New Roman"/>
                <w:sz w:val="20"/>
                <w:szCs w:val="20"/>
              </w:rPr>
            </w:pPr>
          </w:p>
          <w:p w14:paraId="1E11AF65" w14:textId="77777777" w:rsidR="00A6697C" w:rsidRDefault="007E74A7">
            <w:pPr>
              <w:spacing w:after="0" w:line="240" w:lineRule="auto"/>
              <w:rPr>
                <w:rFonts w:ascii="Times New Roman" w:hAnsi="Times New Roman" w:cs="Times New Roman"/>
                <w:sz w:val="20"/>
                <w:szCs w:val="20"/>
              </w:rPr>
            </w:pPr>
            <w:r>
              <w:rPr>
                <w:rFonts w:ascii="Times New Roman" w:hAnsi="Times New Roman" w:cs="Times New Roman"/>
                <w:sz w:val="20"/>
                <w:szCs w:val="20"/>
              </w:rPr>
              <w:t>0.7792207792207793</w:t>
            </w:r>
          </w:p>
        </w:tc>
      </w:tr>
      <w:tr w:rsidR="00A6697C" w14:paraId="1E11AF70" w14:textId="77777777">
        <w:trPr>
          <w:trHeight w:val="740"/>
        </w:trPr>
        <w:tc>
          <w:tcPr>
            <w:tcW w:w="1504" w:type="dxa"/>
          </w:tcPr>
          <w:p w14:paraId="1E11AF67" w14:textId="77777777" w:rsidR="00A6697C" w:rsidRDefault="007E74A7">
            <w:pPr>
              <w:spacing w:after="0" w:line="240" w:lineRule="auto"/>
              <w:rPr>
                <w:rFonts w:ascii="Times New Roman" w:hAnsi="Times New Roman" w:cs="Times New Roman"/>
                <w:b/>
                <w:sz w:val="20"/>
                <w:szCs w:val="20"/>
              </w:rPr>
            </w:pPr>
            <w:r>
              <w:rPr>
                <w:rFonts w:ascii="Times New Roman" w:hAnsi="Times New Roman" w:cs="Times New Roman"/>
                <w:b/>
                <w:sz w:val="20"/>
                <w:szCs w:val="20"/>
              </w:rPr>
              <w:t>KNN Performans Metrikleri</w:t>
            </w:r>
          </w:p>
        </w:tc>
        <w:tc>
          <w:tcPr>
            <w:tcW w:w="2051" w:type="dxa"/>
          </w:tcPr>
          <w:p w14:paraId="1E11AF68" w14:textId="77777777" w:rsidR="00A6697C" w:rsidRDefault="00A6697C">
            <w:pPr>
              <w:spacing w:after="0" w:line="240" w:lineRule="auto"/>
              <w:rPr>
                <w:rFonts w:ascii="Times New Roman" w:hAnsi="Times New Roman" w:cs="Times New Roman"/>
                <w:sz w:val="20"/>
                <w:szCs w:val="20"/>
              </w:rPr>
            </w:pPr>
          </w:p>
          <w:p w14:paraId="1E11AF69" w14:textId="77777777" w:rsidR="00A6697C" w:rsidRDefault="007E74A7">
            <w:pPr>
              <w:spacing w:after="0" w:line="240" w:lineRule="auto"/>
              <w:rPr>
                <w:rFonts w:ascii="Times New Roman" w:hAnsi="Times New Roman" w:cs="Times New Roman"/>
                <w:sz w:val="20"/>
                <w:szCs w:val="20"/>
              </w:rPr>
            </w:pPr>
            <w:r>
              <w:rPr>
                <w:rFonts w:ascii="Times New Roman" w:hAnsi="Times New Roman" w:cs="Times New Roman"/>
                <w:sz w:val="20"/>
                <w:szCs w:val="20"/>
              </w:rPr>
              <w:t>0.6376811594202898</w:t>
            </w:r>
          </w:p>
        </w:tc>
        <w:tc>
          <w:tcPr>
            <w:tcW w:w="2051" w:type="dxa"/>
          </w:tcPr>
          <w:p w14:paraId="1E11AF6A" w14:textId="77777777" w:rsidR="00A6697C" w:rsidRDefault="00A6697C">
            <w:pPr>
              <w:spacing w:after="0" w:line="240" w:lineRule="auto"/>
              <w:rPr>
                <w:rFonts w:ascii="Times New Roman" w:hAnsi="Times New Roman" w:cs="Times New Roman"/>
                <w:sz w:val="20"/>
                <w:szCs w:val="20"/>
              </w:rPr>
            </w:pPr>
          </w:p>
          <w:p w14:paraId="1E11AF6B" w14:textId="77777777" w:rsidR="00A6697C" w:rsidRDefault="007E74A7">
            <w:pPr>
              <w:spacing w:after="0" w:line="240" w:lineRule="auto"/>
              <w:rPr>
                <w:rFonts w:ascii="Times New Roman" w:hAnsi="Times New Roman" w:cs="Times New Roman"/>
                <w:sz w:val="20"/>
                <w:szCs w:val="20"/>
              </w:rPr>
            </w:pPr>
            <w:r>
              <w:rPr>
                <w:rFonts w:ascii="Times New Roman" w:hAnsi="Times New Roman" w:cs="Times New Roman"/>
                <w:sz w:val="20"/>
                <w:szCs w:val="20"/>
              </w:rPr>
              <w:t>0.6022727272727273</w:t>
            </w:r>
          </w:p>
        </w:tc>
        <w:tc>
          <w:tcPr>
            <w:tcW w:w="2051" w:type="dxa"/>
          </w:tcPr>
          <w:p w14:paraId="1E11AF6C" w14:textId="77777777" w:rsidR="00A6697C" w:rsidRDefault="00A6697C">
            <w:pPr>
              <w:spacing w:after="0" w:line="240" w:lineRule="auto"/>
              <w:rPr>
                <w:rFonts w:ascii="Times New Roman" w:hAnsi="Times New Roman" w:cs="Times New Roman"/>
                <w:sz w:val="20"/>
                <w:szCs w:val="20"/>
              </w:rPr>
            </w:pPr>
          </w:p>
          <w:p w14:paraId="1E11AF6D" w14:textId="77777777" w:rsidR="00A6697C" w:rsidRDefault="007E74A7">
            <w:pPr>
              <w:spacing w:after="0" w:line="240" w:lineRule="auto"/>
              <w:rPr>
                <w:rFonts w:ascii="Times New Roman" w:hAnsi="Times New Roman" w:cs="Times New Roman"/>
                <w:sz w:val="20"/>
                <w:szCs w:val="20"/>
              </w:rPr>
            </w:pPr>
            <w:r>
              <w:rPr>
                <w:rFonts w:ascii="Times New Roman" w:hAnsi="Times New Roman" w:cs="Times New Roman"/>
                <w:sz w:val="20"/>
                <w:szCs w:val="20"/>
              </w:rPr>
              <w:t>0.7794117647058824</w:t>
            </w:r>
          </w:p>
        </w:tc>
        <w:tc>
          <w:tcPr>
            <w:tcW w:w="2071" w:type="dxa"/>
          </w:tcPr>
          <w:p w14:paraId="1E11AF6E" w14:textId="77777777" w:rsidR="00A6697C" w:rsidRDefault="00A6697C">
            <w:pPr>
              <w:spacing w:after="0" w:line="240" w:lineRule="auto"/>
              <w:rPr>
                <w:rFonts w:ascii="Times New Roman" w:hAnsi="Times New Roman" w:cs="Times New Roman"/>
                <w:sz w:val="20"/>
                <w:szCs w:val="20"/>
              </w:rPr>
            </w:pPr>
          </w:p>
          <w:p w14:paraId="1E11AF6F" w14:textId="77777777" w:rsidR="00A6697C" w:rsidRDefault="007E74A7">
            <w:pPr>
              <w:spacing w:after="0" w:line="240" w:lineRule="auto"/>
              <w:rPr>
                <w:rFonts w:ascii="Times New Roman" w:hAnsi="Times New Roman" w:cs="Times New Roman"/>
                <w:sz w:val="20"/>
                <w:szCs w:val="20"/>
              </w:rPr>
            </w:pPr>
            <w:r>
              <w:rPr>
                <w:rFonts w:ascii="Times New Roman" w:hAnsi="Times New Roman" w:cs="Times New Roman"/>
                <w:sz w:val="20"/>
                <w:szCs w:val="20"/>
              </w:rPr>
              <w:t>0.679487794871795</w:t>
            </w:r>
          </w:p>
        </w:tc>
      </w:tr>
      <w:tr w:rsidR="00A6697C" w14:paraId="1E11AF77" w14:textId="77777777">
        <w:trPr>
          <w:trHeight w:val="740"/>
        </w:trPr>
        <w:tc>
          <w:tcPr>
            <w:tcW w:w="1504" w:type="dxa"/>
          </w:tcPr>
          <w:p w14:paraId="1E11AF71" w14:textId="77777777" w:rsidR="00A6697C" w:rsidRDefault="007E74A7">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SVM </w:t>
            </w:r>
          </w:p>
          <w:p w14:paraId="1E11AF72" w14:textId="77777777" w:rsidR="00A6697C" w:rsidRDefault="007E74A7">
            <w:pPr>
              <w:spacing w:after="0" w:line="240" w:lineRule="auto"/>
              <w:rPr>
                <w:rFonts w:ascii="Times New Roman" w:hAnsi="Times New Roman" w:cs="Times New Roman"/>
                <w:b/>
                <w:sz w:val="20"/>
                <w:szCs w:val="20"/>
              </w:rPr>
            </w:pPr>
            <w:r>
              <w:rPr>
                <w:rFonts w:ascii="Times New Roman" w:hAnsi="Times New Roman" w:cs="Times New Roman"/>
                <w:b/>
                <w:sz w:val="20"/>
                <w:szCs w:val="20"/>
              </w:rPr>
              <w:t>Performans Metrikleri</w:t>
            </w:r>
          </w:p>
        </w:tc>
        <w:tc>
          <w:tcPr>
            <w:tcW w:w="2051" w:type="dxa"/>
          </w:tcPr>
          <w:p w14:paraId="1E11AF73" w14:textId="77777777" w:rsidR="00A6697C" w:rsidRDefault="007E74A7">
            <w:pPr>
              <w:spacing w:after="0" w:line="240" w:lineRule="auto"/>
              <w:rPr>
                <w:rFonts w:ascii="Times New Roman" w:hAnsi="Times New Roman" w:cs="Times New Roman"/>
                <w:sz w:val="20"/>
                <w:szCs w:val="20"/>
              </w:rPr>
            </w:pPr>
            <w:r>
              <w:rPr>
                <w:rFonts w:ascii="Times New Roman" w:hAnsi="Times New Roman"/>
                <w:sz w:val="20"/>
                <w:szCs w:val="20"/>
              </w:rPr>
              <w:t>0.8445694345439234</w:t>
            </w:r>
          </w:p>
        </w:tc>
        <w:tc>
          <w:tcPr>
            <w:tcW w:w="2051" w:type="dxa"/>
          </w:tcPr>
          <w:p w14:paraId="1E11AF74" w14:textId="77777777" w:rsidR="00A6697C" w:rsidRDefault="007E74A7">
            <w:pPr>
              <w:spacing w:after="0" w:line="240" w:lineRule="auto"/>
              <w:rPr>
                <w:rFonts w:ascii="Times New Roman" w:hAnsi="Times New Roman" w:cs="Times New Roman"/>
                <w:sz w:val="20"/>
                <w:szCs w:val="20"/>
              </w:rPr>
            </w:pPr>
            <w:r>
              <w:rPr>
                <w:rFonts w:ascii="Times New Roman" w:hAnsi="Times New Roman"/>
                <w:sz w:val="20"/>
                <w:szCs w:val="20"/>
              </w:rPr>
              <w:t>0.8383242847235623</w:t>
            </w:r>
          </w:p>
        </w:tc>
        <w:tc>
          <w:tcPr>
            <w:tcW w:w="2051" w:type="dxa"/>
          </w:tcPr>
          <w:p w14:paraId="1E11AF75" w14:textId="77777777" w:rsidR="00A6697C" w:rsidRDefault="007E74A7">
            <w:pPr>
              <w:spacing w:after="0" w:line="240" w:lineRule="auto"/>
              <w:rPr>
                <w:rFonts w:ascii="Times New Roman" w:hAnsi="Times New Roman" w:cs="Times New Roman"/>
                <w:sz w:val="20"/>
                <w:szCs w:val="20"/>
              </w:rPr>
            </w:pPr>
            <w:r>
              <w:rPr>
                <w:rFonts w:ascii="Times New Roman" w:hAnsi="Times New Roman"/>
                <w:sz w:val="20"/>
                <w:szCs w:val="20"/>
              </w:rPr>
              <w:t>0.8493247495023408</w:t>
            </w:r>
          </w:p>
        </w:tc>
        <w:tc>
          <w:tcPr>
            <w:tcW w:w="2071" w:type="dxa"/>
          </w:tcPr>
          <w:p w14:paraId="1E11AF76" w14:textId="77777777" w:rsidR="00A6697C" w:rsidRDefault="007E74A7">
            <w:pPr>
              <w:spacing w:after="0" w:line="240" w:lineRule="auto"/>
              <w:rPr>
                <w:rFonts w:ascii="Times New Roman" w:hAnsi="Times New Roman" w:cs="Times New Roman"/>
                <w:sz w:val="20"/>
                <w:szCs w:val="20"/>
              </w:rPr>
            </w:pPr>
            <w:r>
              <w:rPr>
                <w:rFonts w:ascii="Times New Roman" w:hAnsi="Times New Roman" w:cs="Times New Roman"/>
                <w:sz w:val="20"/>
                <w:szCs w:val="20"/>
              </w:rPr>
              <w:t>0.84332576435745</w:t>
            </w:r>
          </w:p>
        </w:tc>
      </w:tr>
      <w:tr w:rsidR="00A6697C" w14:paraId="1E11AF7D" w14:textId="77777777">
        <w:trPr>
          <w:trHeight w:val="740"/>
        </w:trPr>
        <w:tc>
          <w:tcPr>
            <w:tcW w:w="1504" w:type="dxa"/>
          </w:tcPr>
          <w:p w14:paraId="1E11AF78" w14:textId="77777777" w:rsidR="00A6697C" w:rsidRDefault="007E74A7">
            <w:pPr>
              <w:spacing w:after="0" w:line="240" w:lineRule="auto"/>
              <w:rPr>
                <w:rFonts w:ascii="Times New Roman" w:hAnsi="Times New Roman" w:cs="Times New Roman"/>
                <w:b/>
                <w:sz w:val="20"/>
                <w:szCs w:val="20"/>
              </w:rPr>
            </w:pPr>
            <w:r>
              <w:rPr>
                <w:rFonts w:ascii="Times New Roman" w:hAnsi="Times New Roman" w:cs="Times New Roman"/>
                <w:b/>
                <w:sz w:val="20"/>
                <w:szCs w:val="20"/>
              </w:rPr>
              <w:t>Yapay Sinir Ağı Performans Metrikleri</w:t>
            </w:r>
          </w:p>
        </w:tc>
        <w:tc>
          <w:tcPr>
            <w:tcW w:w="2051" w:type="dxa"/>
          </w:tcPr>
          <w:p w14:paraId="1E11AF79" w14:textId="77777777" w:rsidR="00A6697C" w:rsidRDefault="007E74A7">
            <w:pPr>
              <w:spacing w:after="0" w:line="240" w:lineRule="auto"/>
              <w:rPr>
                <w:rFonts w:ascii="Times New Roman" w:hAnsi="Times New Roman"/>
                <w:sz w:val="20"/>
                <w:szCs w:val="20"/>
              </w:rPr>
            </w:pPr>
            <w:r>
              <w:rPr>
                <w:rFonts w:ascii="Times New Roman" w:hAnsi="Times New Roman"/>
                <w:sz w:val="20"/>
                <w:szCs w:val="20"/>
              </w:rPr>
              <w:t>0.83632423948248233</w:t>
            </w:r>
          </w:p>
        </w:tc>
        <w:tc>
          <w:tcPr>
            <w:tcW w:w="2051" w:type="dxa"/>
          </w:tcPr>
          <w:p w14:paraId="1E11AF7A" w14:textId="77777777" w:rsidR="00A6697C" w:rsidRDefault="007E74A7">
            <w:pPr>
              <w:spacing w:after="0" w:line="240" w:lineRule="auto"/>
              <w:rPr>
                <w:rFonts w:ascii="Times New Roman" w:hAnsi="Times New Roman"/>
                <w:sz w:val="20"/>
                <w:szCs w:val="20"/>
              </w:rPr>
            </w:pPr>
            <w:r>
              <w:rPr>
                <w:rFonts w:ascii="Times New Roman" w:hAnsi="Times New Roman"/>
                <w:sz w:val="20"/>
                <w:szCs w:val="20"/>
              </w:rPr>
              <w:t>0.8322131246886453</w:t>
            </w:r>
          </w:p>
        </w:tc>
        <w:tc>
          <w:tcPr>
            <w:tcW w:w="2051" w:type="dxa"/>
          </w:tcPr>
          <w:p w14:paraId="1E11AF7B" w14:textId="77777777" w:rsidR="00A6697C" w:rsidRDefault="007E74A7">
            <w:pPr>
              <w:spacing w:after="0" w:line="240" w:lineRule="auto"/>
              <w:rPr>
                <w:rFonts w:ascii="Times New Roman" w:hAnsi="Times New Roman"/>
                <w:sz w:val="20"/>
                <w:szCs w:val="20"/>
              </w:rPr>
            </w:pPr>
            <w:r>
              <w:rPr>
                <w:rFonts w:ascii="Times New Roman" w:hAnsi="Times New Roman"/>
                <w:sz w:val="20"/>
                <w:szCs w:val="20"/>
              </w:rPr>
              <w:t>0.8357685976597932</w:t>
            </w:r>
          </w:p>
        </w:tc>
        <w:tc>
          <w:tcPr>
            <w:tcW w:w="2071" w:type="dxa"/>
          </w:tcPr>
          <w:p w14:paraId="1E11AF7C" w14:textId="77777777" w:rsidR="00A6697C" w:rsidRDefault="007E74A7">
            <w:pPr>
              <w:spacing w:after="0" w:line="240" w:lineRule="auto"/>
              <w:rPr>
                <w:rFonts w:ascii="Times New Roman" w:hAnsi="Times New Roman" w:cs="Times New Roman"/>
                <w:sz w:val="20"/>
                <w:szCs w:val="20"/>
              </w:rPr>
            </w:pPr>
            <w:r>
              <w:rPr>
                <w:rFonts w:ascii="Times New Roman" w:hAnsi="Times New Roman" w:cs="Times New Roman"/>
                <w:sz w:val="20"/>
                <w:szCs w:val="20"/>
              </w:rPr>
              <w:t>0.834566522345664</w:t>
            </w:r>
          </w:p>
        </w:tc>
      </w:tr>
    </w:tbl>
    <w:p w14:paraId="1E11AF7F" w14:textId="4F6249FB" w:rsidR="00A6697C" w:rsidRDefault="007E74A7" w:rsidP="003C07AD">
      <w:pPr>
        <w:pStyle w:val="Balk4"/>
        <w:jc w:val="center"/>
        <w:rPr>
          <w:rStyle w:val="Gl"/>
          <w:b/>
          <w:bCs/>
        </w:rPr>
      </w:pPr>
      <w:r>
        <w:rPr>
          <w:noProof/>
        </w:rPr>
        <w:lastRenderedPageBreak/>
        <w:drawing>
          <wp:inline distT="0" distB="0" distL="114300" distR="114300" wp14:anchorId="1E11AFB6" wp14:editId="1E11AFB7">
            <wp:extent cx="4381500" cy="32956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7"/>
                    <a:stretch>
                      <a:fillRect/>
                    </a:stretch>
                  </pic:blipFill>
                  <pic:spPr>
                    <a:xfrm>
                      <a:off x="0" y="0"/>
                      <a:ext cx="4381500" cy="3295650"/>
                    </a:xfrm>
                    <a:prstGeom prst="rect">
                      <a:avLst/>
                    </a:prstGeom>
                    <a:noFill/>
                    <a:ln>
                      <a:noFill/>
                    </a:ln>
                  </pic:spPr>
                </pic:pic>
              </a:graphicData>
            </a:graphic>
          </wp:inline>
        </w:drawing>
      </w:r>
      <w:r w:rsidR="003C07AD">
        <w:rPr>
          <w:rStyle w:val="Gl"/>
          <w:b/>
          <w:bCs/>
        </w:rPr>
        <w:t xml:space="preserve">                                                       </w:t>
      </w:r>
      <w:r>
        <w:rPr>
          <w:noProof/>
        </w:rPr>
        <w:drawing>
          <wp:inline distT="0" distB="0" distL="114300" distR="114300" wp14:anchorId="1E11AFBA" wp14:editId="332406C2">
            <wp:extent cx="4327451" cy="27244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4346447" cy="2736373"/>
                    </a:xfrm>
                    <a:prstGeom prst="rect">
                      <a:avLst/>
                    </a:prstGeom>
                    <a:noFill/>
                    <a:ln>
                      <a:noFill/>
                    </a:ln>
                  </pic:spPr>
                </pic:pic>
              </a:graphicData>
            </a:graphic>
          </wp:inline>
        </w:drawing>
      </w:r>
      <w:r>
        <w:rPr>
          <w:noProof/>
        </w:rPr>
        <w:lastRenderedPageBreak/>
        <w:drawing>
          <wp:inline distT="0" distB="0" distL="114300" distR="114300" wp14:anchorId="1E11AFBC" wp14:editId="1E11AFBD">
            <wp:extent cx="2505075" cy="2352675"/>
            <wp:effectExtent l="0" t="0" r="9525" b="952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2505075" cy="2352675"/>
                    </a:xfrm>
                    <a:prstGeom prst="rect">
                      <a:avLst/>
                    </a:prstGeom>
                    <a:noFill/>
                    <a:ln>
                      <a:noFill/>
                    </a:ln>
                  </pic:spPr>
                </pic:pic>
              </a:graphicData>
            </a:graphic>
          </wp:inline>
        </w:drawing>
      </w:r>
      <w:r>
        <w:rPr>
          <w:noProof/>
        </w:rPr>
        <w:drawing>
          <wp:inline distT="0" distB="0" distL="114300" distR="114300" wp14:anchorId="1E11AFBE" wp14:editId="1E11AFBF">
            <wp:extent cx="2466975" cy="2200275"/>
            <wp:effectExtent l="0" t="0" r="9525" b="952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0"/>
                    <a:stretch>
                      <a:fillRect/>
                    </a:stretch>
                  </pic:blipFill>
                  <pic:spPr>
                    <a:xfrm>
                      <a:off x="0" y="0"/>
                      <a:ext cx="2466975" cy="2200275"/>
                    </a:xfrm>
                    <a:prstGeom prst="rect">
                      <a:avLst/>
                    </a:prstGeom>
                    <a:noFill/>
                    <a:ln>
                      <a:noFill/>
                    </a:ln>
                  </pic:spPr>
                </pic:pic>
              </a:graphicData>
            </a:graphic>
          </wp:inline>
        </w:drawing>
      </w:r>
      <w:r>
        <w:rPr>
          <w:noProof/>
        </w:rPr>
        <w:drawing>
          <wp:inline distT="0" distB="0" distL="114300" distR="114300" wp14:anchorId="1E11AFC0" wp14:editId="1E11AFC1">
            <wp:extent cx="2247900" cy="2352675"/>
            <wp:effectExtent l="0" t="0" r="0" b="952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1"/>
                    <a:stretch>
                      <a:fillRect/>
                    </a:stretch>
                  </pic:blipFill>
                  <pic:spPr>
                    <a:xfrm>
                      <a:off x="0" y="0"/>
                      <a:ext cx="2247900" cy="2352675"/>
                    </a:xfrm>
                    <a:prstGeom prst="rect">
                      <a:avLst/>
                    </a:prstGeom>
                    <a:noFill/>
                    <a:ln>
                      <a:noFill/>
                    </a:ln>
                  </pic:spPr>
                </pic:pic>
              </a:graphicData>
            </a:graphic>
          </wp:inline>
        </w:drawing>
      </w:r>
      <w:r>
        <w:rPr>
          <w:noProof/>
        </w:rPr>
        <w:drawing>
          <wp:inline distT="0" distB="0" distL="114300" distR="114300" wp14:anchorId="1E11AFC2" wp14:editId="1E11AFC3">
            <wp:extent cx="2371725" cy="2114550"/>
            <wp:effectExtent l="0" t="0" r="9525"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2"/>
                    <a:stretch>
                      <a:fillRect/>
                    </a:stretch>
                  </pic:blipFill>
                  <pic:spPr>
                    <a:xfrm>
                      <a:off x="0" y="0"/>
                      <a:ext cx="2371725" cy="2114550"/>
                    </a:xfrm>
                    <a:prstGeom prst="rect">
                      <a:avLst/>
                    </a:prstGeom>
                    <a:noFill/>
                    <a:ln>
                      <a:noFill/>
                    </a:ln>
                  </pic:spPr>
                </pic:pic>
              </a:graphicData>
            </a:graphic>
          </wp:inline>
        </w:drawing>
      </w:r>
    </w:p>
    <w:p w14:paraId="1E11AF80" w14:textId="77777777" w:rsidR="00A6697C" w:rsidRDefault="007E74A7">
      <w:pPr>
        <w:pStyle w:val="Balk4"/>
        <w:jc w:val="center"/>
        <w:rPr>
          <w:rStyle w:val="Gl"/>
          <w:b/>
          <w:bCs/>
        </w:rPr>
      </w:pPr>
      <w:r>
        <w:rPr>
          <w:noProof/>
        </w:rPr>
        <w:drawing>
          <wp:inline distT="0" distB="0" distL="114300" distR="114300" wp14:anchorId="1E11AFC4" wp14:editId="1E11AFC5">
            <wp:extent cx="4533900" cy="3381375"/>
            <wp:effectExtent l="0" t="0" r="0" b="952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13"/>
                    <a:stretch>
                      <a:fillRect/>
                    </a:stretch>
                  </pic:blipFill>
                  <pic:spPr>
                    <a:xfrm>
                      <a:off x="0" y="0"/>
                      <a:ext cx="4533900" cy="3381375"/>
                    </a:xfrm>
                    <a:prstGeom prst="rect">
                      <a:avLst/>
                    </a:prstGeom>
                    <a:noFill/>
                    <a:ln>
                      <a:noFill/>
                    </a:ln>
                  </pic:spPr>
                </pic:pic>
              </a:graphicData>
            </a:graphic>
          </wp:inline>
        </w:drawing>
      </w:r>
    </w:p>
    <w:p w14:paraId="1E11AF81" w14:textId="77777777" w:rsidR="00A6697C" w:rsidRDefault="007E74A7">
      <w:pPr>
        <w:pStyle w:val="Balk4"/>
        <w:jc w:val="center"/>
        <w:rPr>
          <w:rStyle w:val="Gl"/>
          <w:b/>
          <w:bCs/>
        </w:rPr>
      </w:pPr>
      <w:r>
        <w:rPr>
          <w:noProof/>
        </w:rPr>
        <w:lastRenderedPageBreak/>
        <w:drawing>
          <wp:inline distT="0" distB="0" distL="114300" distR="114300" wp14:anchorId="1E11AFC6" wp14:editId="1E11AFC7">
            <wp:extent cx="5755640" cy="3278505"/>
            <wp:effectExtent l="0" t="0" r="16510" b="1714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4"/>
                    <a:stretch>
                      <a:fillRect/>
                    </a:stretch>
                  </pic:blipFill>
                  <pic:spPr>
                    <a:xfrm>
                      <a:off x="0" y="0"/>
                      <a:ext cx="5755640" cy="3278505"/>
                    </a:xfrm>
                    <a:prstGeom prst="rect">
                      <a:avLst/>
                    </a:prstGeom>
                    <a:noFill/>
                    <a:ln>
                      <a:noFill/>
                    </a:ln>
                  </pic:spPr>
                </pic:pic>
              </a:graphicData>
            </a:graphic>
          </wp:inline>
        </w:drawing>
      </w:r>
    </w:p>
    <w:p w14:paraId="1E11AF82" w14:textId="77777777" w:rsidR="00A6697C" w:rsidRDefault="00A6697C">
      <w:pPr>
        <w:pStyle w:val="Balk4"/>
        <w:jc w:val="center"/>
        <w:rPr>
          <w:rStyle w:val="Gl"/>
          <w:b/>
          <w:bCs/>
        </w:rPr>
      </w:pPr>
    </w:p>
    <w:p w14:paraId="1E11AF83" w14:textId="77777777" w:rsidR="00A6697C" w:rsidRDefault="00A6697C">
      <w:pPr>
        <w:pStyle w:val="Balk4"/>
        <w:rPr>
          <w:rStyle w:val="Gl"/>
          <w:b/>
          <w:bCs/>
        </w:rPr>
      </w:pPr>
    </w:p>
    <w:p w14:paraId="1E11AF84" w14:textId="77777777" w:rsidR="00A6697C" w:rsidRDefault="00A6697C">
      <w:pPr>
        <w:pStyle w:val="Balk4"/>
        <w:rPr>
          <w:rStyle w:val="Gl"/>
          <w:b/>
          <w:bCs/>
        </w:rPr>
      </w:pPr>
    </w:p>
    <w:p w14:paraId="1E11AF85" w14:textId="77777777" w:rsidR="00A6697C" w:rsidRDefault="00A6697C">
      <w:pPr>
        <w:pStyle w:val="Balk4"/>
        <w:rPr>
          <w:rStyle w:val="Gl"/>
          <w:b/>
          <w:bCs/>
        </w:rPr>
      </w:pPr>
    </w:p>
    <w:p w14:paraId="1E11AF86" w14:textId="77777777" w:rsidR="00A6697C" w:rsidRDefault="00A6697C">
      <w:pPr>
        <w:pStyle w:val="Balk4"/>
        <w:rPr>
          <w:rStyle w:val="Gl"/>
          <w:b/>
          <w:bCs/>
        </w:rPr>
      </w:pPr>
    </w:p>
    <w:p w14:paraId="1E11AF87" w14:textId="77777777" w:rsidR="00A6697C" w:rsidRDefault="007E74A7">
      <w:pPr>
        <w:pStyle w:val="Balk4"/>
        <w:rPr>
          <w:rStyle w:val="Gl"/>
          <w:b/>
          <w:bCs/>
        </w:rPr>
      </w:pPr>
      <w:r>
        <w:rPr>
          <w:rStyle w:val="Gl"/>
          <w:b/>
          <w:bCs/>
        </w:rPr>
        <w:t>Sonuç</w:t>
      </w:r>
    </w:p>
    <w:p w14:paraId="1E11AF88" w14:textId="77777777" w:rsidR="00A6697C" w:rsidRDefault="007E74A7">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Yapılan bu çalışma, farklı denetimli öğrenme algoritmalarının kredi başvurularının sınıflandırılmasındaki performanslarını karşılaştırmalı olarak incelemiştir. Elde edilen sonuçlar, model başarımının veri ön işleme adımlarına ve algoritma seçimlerine bağlı olarak önemli ölçüde değişebileceğini göstermektedir. Özellikle eksik verilerin uygun şekilde işlenmesi ve kategorik değişkenlerin doğru biçimde temsil edilmesi, sınıflandırma doğruluğunu doğrudan etkilemektedir.</w:t>
      </w:r>
    </w:p>
    <w:p w14:paraId="1E11AF89" w14:textId="77777777" w:rsidR="00A6697C" w:rsidRDefault="007E74A7">
      <w:pPr>
        <w:spacing w:before="100" w:beforeAutospacing="1" w:after="100" w:afterAutospacing="1" w:line="240" w:lineRule="auto"/>
        <w:rPr>
          <w:rStyle w:val="Gl"/>
          <w:rFonts w:ascii="Times New Roman" w:eastAsia="Times New Roman" w:hAnsi="Times New Roman" w:cs="Times New Roman"/>
          <w:b w:val="0"/>
          <w:bCs w:val="0"/>
          <w:sz w:val="24"/>
          <w:szCs w:val="24"/>
          <w:lang w:eastAsia="tr-TR"/>
        </w:rPr>
      </w:pPr>
      <w:r>
        <w:rPr>
          <w:rFonts w:ascii="Times New Roman" w:eastAsia="Times New Roman" w:hAnsi="Times New Roman" w:cs="Times New Roman"/>
          <w:sz w:val="24"/>
          <w:szCs w:val="24"/>
          <w:lang w:eastAsia="tr-TR"/>
        </w:rPr>
        <w:t>Çalışma kapsamında uygulanan algoritmalar arasında, doğruluk, F1 skoru ve AUC gibi metrikler dikkate alındığında, bazı modellerin diğerlerine göre daha istikrarlı ve yüksek performans gösterdiği gözlemlenmiştir. Bu da farklı senaryolarda model seçiminin dikkatli yapılması gerektiğine işaret etmektedir.</w:t>
      </w:r>
    </w:p>
    <w:p w14:paraId="1E11AF8A" w14:textId="77777777" w:rsidR="00A6697C" w:rsidRDefault="007E74A7">
      <w:pPr>
        <w:pStyle w:val="Balk4"/>
      </w:pPr>
      <w:r>
        <w:rPr>
          <w:rStyle w:val="Gl"/>
          <w:b/>
          <w:bCs/>
        </w:rPr>
        <w:t>Sonuçların Özeti</w:t>
      </w:r>
    </w:p>
    <w:p w14:paraId="1E11AF8B" w14:textId="77777777" w:rsidR="00A6697C" w:rsidRDefault="007E74A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Uygulanan modellerin performansı doğruluk, kesinlik, geri çağırma, F1 skoru ve AUC (ROC eğrisi altındaki alan) metrikleri üzerinden değerlendirilmiştir. Deneysel sonuçlara göre:</w:t>
      </w:r>
    </w:p>
    <w:p w14:paraId="1E11AF8C" w14:textId="77777777" w:rsidR="00A6697C" w:rsidRDefault="007E74A7">
      <w:pPr>
        <w:numPr>
          <w:ilvl w:val="0"/>
          <w:numId w:val="4"/>
        </w:numPr>
        <w:spacing w:before="100" w:beforeAutospacing="1" w:after="100" w:afterAutospacing="1" w:line="240" w:lineRule="auto"/>
        <w:rPr>
          <w:rFonts w:ascii="Times New Roman" w:hAnsi="Times New Roman" w:cs="Times New Roman"/>
          <w:sz w:val="24"/>
          <w:szCs w:val="24"/>
        </w:rPr>
      </w:pPr>
      <w:r>
        <w:rPr>
          <w:rStyle w:val="Gl"/>
          <w:rFonts w:ascii="Times New Roman" w:hAnsi="Times New Roman" w:cs="Times New Roman"/>
          <w:sz w:val="24"/>
          <w:szCs w:val="24"/>
        </w:rPr>
        <w:lastRenderedPageBreak/>
        <w:t>Karar Ağacı</w:t>
      </w:r>
      <w:r>
        <w:rPr>
          <w:rFonts w:ascii="Times New Roman" w:hAnsi="Times New Roman" w:cs="Times New Roman"/>
          <w:sz w:val="24"/>
          <w:szCs w:val="24"/>
        </w:rPr>
        <w:t xml:space="preserve"> modeli, esnekliğiyle dikkat çekmiş ancak doğruluk ve AUC açısından diğer yöntemlerin gerisinde kalmıştır.</w:t>
      </w:r>
    </w:p>
    <w:p w14:paraId="1E11AF8D" w14:textId="77777777" w:rsidR="00A6697C" w:rsidRDefault="007E74A7">
      <w:pPr>
        <w:numPr>
          <w:ilvl w:val="0"/>
          <w:numId w:val="4"/>
        </w:numPr>
        <w:spacing w:before="100" w:beforeAutospacing="1" w:after="100" w:afterAutospacing="1" w:line="240" w:lineRule="auto"/>
        <w:rPr>
          <w:rFonts w:ascii="Times New Roman" w:hAnsi="Times New Roman" w:cs="Times New Roman"/>
          <w:sz w:val="24"/>
          <w:szCs w:val="24"/>
        </w:rPr>
      </w:pPr>
      <w:r>
        <w:rPr>
          <w:rStyle w:val="Gl"/>
          <w:rFonts w:ascii="Times New Roman" w:hAnsi="Times New Roman" w:cs="Times New Roman"/>
          <w:sz w:val="24"/>
          <w:szCs w:val="24"/>
        </w:rPr>
        <w:t>Lojistik Regresyon</w:t>
      </w:r>
      <w:r>
        <w:rPr>
          <w:rFonts w:ascii="Times New Roman" w:hAnsi="Times New Roman" w:cs="Times New Roman"/>
          <w:sz w:val="24"/>
          <w:szCs w:val="24"/>
        </w:rPr>
        <w:t>, dengeli bir performans sergileyerek özellikle AUC ve F1 skorunda başarılı sonuçlar üretmiştir.</w:t>
      </w:r>
    </w:p>
    <w:p w14:paraId="1E11AF8E" w14:textId="77777777" w:rsidR="00A6697C" w:rsidRDefault="007E74A7">
      <w:pPr>
        <w:numPr>
          <w:ilvl w:val="0"/>
          <w:numId w:val="4"/>
        </w:numPr>
        <w:spacing w:before="100" w:beforeAutospacing="1" w:after="100" w:afterAutospacing="1" w:line="240" w:lineRule="auto"/>
        <w:rPr>
          <w:rFonts w:ascii="Times New Roman" w:hAnsi="Times New Roman" w:cs="Times New Roman"/>
          <w:sz w:val="24"/>
          <w:szCs w:val="24"/>
        </w:rPr>
      </w:pPr>
      <w:r>
        <w:rPr>
          <w:rStyle w:val="Gl"/>
          <w:rFonts w:ascii="Times New Roman" w:hAnsi="Times New Roman" w:cs="Times New Roman"/>
          <w:sz w:val="24"/>
          <w:szCs w:val="24"/>
        </w:rPr>
        <w:t>KNN algoritması</w:t>
      </w:r>
      <w:r>
        <w:rPr>
          <w:rFonts w:ascii="Times New Roman" w:hAnsi="Times New Roman" w:cs="Times New Roman"/>
          <w:sz w:val="24"/>
          <w:szCs w:val="24"/>
        </w:rPr>
        <w:t>, belirli durumlarda başarılı tahminler yapsa da büyük veri kümelerinde hesaplama maliyeti nedeniyle sınırlamalar göstermiştir.</w:t>
      </w:r>
    </w:p>
    <w:p w14:paraId="1E11AF8F" w14:textId="77777777" w:rsidR="00A6697C" w:rsidRDefault="007E74A7">
      <w:pPr>
        <w:numPr>
          <w:ilvl w:val="0"/>
          <w:numId w:val="4"/>
        </w:numPr>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b/>
          <w:sz w:val="24"/>
          <w:szCs w:val="24"/>
        </w:rPr>
        <w:t>Naive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Bayes</w:t>
      </w:r>
      <w:proofErr w:type="spellEnd"/>
      <w:r>
        <w:rPr>
          <w:rFonts w:ascii="Times New Roman" w:hAnsi="Times New Roman" w:cs="Times New Roman"/>
          <w:sz w:val="24"/>
          <w:szCs w:val="24"/>
        </w:rPr>
        <w:t xml:space="preserve"> yöntemi, özellikle kategorik verilerle çalışırken hızlı ve düşük maliyetli bir çözüm sunmuş; ancak özellikler arası bağımsızlık varsayımı nedeniyle karmaşık ilişkilerde performansı sınırlı kalmıştır.</w:t>
      </w:r>
    </w:p>
    <w:p w14:paraId="1E11AF90" w14:textId="77777777" w:rsidR="00A6697C" w:rsidRDefault="007E74A7">
      <w:pPr>
        <w:numPr>
          <w:ilvl w:val="0"/>
          <w:numId w:val="4"/>
        </w:numPr>
        <w:spacing w:before="100" w:beforeAutospacing="1" w:after="100" w:afterAutospacing="1" w:line="240" w:lineRule="auto"/>
        <w:rPr>
          <w:rFonts w:ascii="Times New Roman" w:hAnsi="Times New Roman" w:cs="Times New Roman"/>
          <w:sz w:val="24"/>
          <w:szCs w:val="24"/>
        </w:rPr>
      </w:pPr>
      <w:r>
        <w:rPr>
          <w:rStyle w:val="Gl"/>
          <w:rFonts w:ascii="Times New Roman" w:eastAsia="SimSun" w:hAnsi="Times New Roman" w:cs="Times New Roman"/>
          <w:sz w:val="24"/>
          <w:szCs w:val="24"/>
        </w:rPr>
        <w:t>SVM (Destek Vektör Makineleri)</w:t>
      </w:r>
      <w:r>
        <w:rPr>
          <w:rFonts w:ascii="Times New Roman" w:eastAsia="SimSun" w:hAnsi="Times New Roman" w:cs="Times New Roman"/>
          <w:sz w:val="24"/>
          <w:szCs w:val="24"/>
        </w:rPr>
        <w:t>, sınıflar arası ayrımı belirgin olan durumlarda yüksek doğruluk ve AUC değeri sunarak güçlü bir sınıflandırıcı olduğunu göstermiştir. Kernel tabanlı yapısı sayesinde doğrusal olmayan ilişkileri başarılı şekilde ayırt edebilmiştir.</w:t>
      </w:r>
    </w:p>
    <w:p w14:paraId="1E11AF91" w14:textId="77777777" w:rsidR="00A6697C" w:rsidRDefault="007E74A7">
      <w:pPr>
        <w:numPr>
          <w:ilvl w:val="0"/>
          <w:numId w:val="4"/>
        </w:numPr>
        <w:spacing w:before="100" w:beforeAutospacing="1" w:after="100" w:afterAutospacing="1" w:line="240" w:lineRule="auto"/>
        <w:rPr>
          <w:rFonts w:ascii="Times New Roman" w:hAnsi="Times New Roman" w:cs="Times New Roman"/>
          <w:sz w:val="24"/>
          <w:szCs w:val="24"/>
        </w:rPr>
      </w:pPr>
      <w:r>
        <w:rPr>
          <w:rStyle w:val="Gl"/>
          <w:rFonts w:ascii="Times New Roman" w:eastAsia="SimSun" w:hAnsi="Times New Roman" w:cs="Times New Roman"/>
          <w:sz w:val="24"/>
          <w:szCs w:val="24"/>
        </w:rPr>
        <w:t>Yapay Sinir Ağı (ANN)</w:t>
      </w:r>
      <w:r>
        <w:rPr>
          <w:rFonts w:ascii="Times New Roman" w:eastAsia="SimSun" w:hAnsi="Times New Roman" w:cs="Times New Roman"/>
          <w:sz w:val="24"/>
          <w:szCs w:val="24"/>
        </w:rPr>
        <w:t xml:space="preserve">, karmaşık örüntüleri öğrenebilme kapasitesi ile dengeli bir performans sergilemiş; doğruluk ve F1 skoru açısından rekabetçi sonuçlar elde etmiştir. Ancak eğitim sürecinin nispeten daha uzun sürmesi ve </w:t>
      </w:r>
      <w:proofErr w:type="spellStart"/>
      <w:r>
        <w:rPr>
          <w:rFonts w:ascii="Times New Roman" w:eastAsia="SimSun" w:hAnsi="Times New Roman" w:cs="Times New Roman"/>
          <w:sz w:val="24"/>
          <w:szCs w:val="24"/>
        </w:rPr>
        <w:t>hiperparametre</w:t>
      </w:r>
      <w:proofErr w:type="spellEnd"/>
      <w:r>
        <w:rPr>
          <w:rFonts w:ascii="Times New Roman" w:eastAsia="SimSun" w:hAnsi="Times New Roman" w:cs="Times New Roman"/>
          <w:sz w:val="24"/>
          <w:szCs w:val="24"/>
        </w:rPr>
        <w:t xml:space="preserve"> ayarlarına duyarlılığı dikkat edilmesi gereken unsurlardır.</w:t>
      </w:r>
    </w:p>
    <w:p w14:paraId="1E11AF92" w14:textId="77777777" w:rsidR="00A6697C" w:rsidRDefault="007E74A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Genel olarak, Lojistik Regresyon modeli, veri setindeki dengeli yapıyı ve ikili sınıflandırma doğasını en iyi şekilde yansıtmıştır. ROC eğrileri de modeller arasındaki ayrımı görsel olarak desteklemiştir.</w:t>
      </w:r>
    </w:p>
    <w:p w14:paraId="1E11AF93" w14:textId="77777777" w:rsidR="00A6697C" w:rsidRDefault="007E74A7">
      <w:pPr>
        <w:spacing w:before="100" w:beforeAutospacing="1" w:after="100" w:afterAutospacing="1"/>
        <w:rPr>
          <w:rFonts w:ascii="Times New Roman" w:hAnsi="Times New Roman" w:cs="Times New Roman"/>
          <w:b/>
          <w:sz w:val="24"/>
          <w:szCs w:val="24"/>
        </w:rPr>
      </w:pPr>
      <w:r>
        <w:rPr>
          <w:rFonts w:ascii="Times New Roman" w:hAnsi="Times New Roman" w:cs="Times New Roman"/>
          <w:b/>
          <w:sz w:val="24"/>
          <w:szCs w:val="24"/>
        </w:rPr>
        <w:t>Öneriler</w:t>
      </w:r>
    </w:p>
    <w:p w14:paraId="1E11AF94" w14:textId="77777777" w:rsidR="00A6697C" w:rsidRDefault="007E74A7">
      <w:pPr>
        <w:spacing w:before="100" w:beforeAutospacing="1" w:after="100" w:afterAutospacing="1"/>
        <w:rPr>
          <w:rFonts w:ascii="Times New Roman" w:eastAsia="Times New Roman" w:hAnsi="Times New Roman" w:cs="Times New Roman"/>
          <w:sz w:val="24"/>
          <w:szCs w:val="24"/>
          <w:lang w:eastAsia="tr-TR"/>
        </w:rPr>
      </w:pPr>
      <w:proofErr w:type="spellStart"/>
      <w:r>
        <w:rPr>
          <w:rFonts w:ascii="Times New Roman" w:eastAsia="Times New Roman" w:hAnsi="Times New Roman" w:cs="Times New Roman"/>
          <w:sz w:val="24"/>
          <w:szCs w:val="24"/>
          <w:lang w:eastAsia="tr-TR"/>
        </w:rPr>
        <w:t>Hiperparametre</w:t>
      </w:r>
      <w:proofErr w:type="spellEnd"/>
      <w:r>
        <w:rPr>
          <w:rFonts w:ascii="Times New Roman" w:eastAsia="Times New Roman" w:hAnsi="Times New Roman" w:cs="Times New Roman"/>
          <w:sz w:val="24"/>
          <w:szCs w:val="24"/>
          <w:lang w:eastAsia="tr-TR"/>
        </w:rPr>
        <w:t xml:space="preserve"> optimizasyonu ve çapraz doğrulama gibi yöntemlerle modellerin daha hassas ayarlanması önerilmektedir.</w:t>
      </w:r>
    </w:p>
    <w:p w14:paraId="1E11AF95" w14:textId="77777777" w:rsidR="00A6697C" w:rsidRDefault="007E74A7">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Veri setinde dengesiz sınıf dağılımı sorunlarına yönelik olarak SMOTE, ADASYN gibi yeniden örnekleme tekniklerinin uygulanması faydalı olabilir.</w:t>
      </w:r>
    </w:p>
    <w:p w14:paraId="1E11AF96" w14:textId="15795E38" w:rsidR="00A6697C" w:rsidRDefault="007E74A7">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Model </w:t>
      </w:r>
      <w:proofErr w:type="spellStart"/>
      <w:r>
        <w:rPr>
          <w:rFonts w:ascii="Times New Roman" w:eastAsia="Times New Roman" w:hAnsi="Times New Roman" w:cs="Times New Roman"/>
          <w:sz w:val="24"/>
          <w:szCs w:val="24"/>
          <w:lang w:eastAsia="tr-TR"/>
        </w:rPr>
        <w:t>yorumlanabilirliğini</w:t>
      </w:r>
      <w:proofErr w:type="spellEnd"/>
      <w:r>
        <w:rPr>
          <w:rFonts w:ascii="Times New Roman" w:eastAsia="Times New Roman" w:hAnsi="Times New Roman" w:cs="Times New Roman"/>
          <w:sz w:val="24"/>
          <w:szCs w:val="24"/>
          <w:lang w:eastAsia="tr-TR"/>
        </w:rPr>
        <w:t xml:space="preserve"> artırmak amacıyla </w:t>
      </w:r>
      <w:proofErr w:type="spellStart"/>
      <w:r w:rsidR="00354C29">
        <w:rPr>
          <w:rFonts w:ascii="Times New Roman" w:eastAsia="Times New Roman" w:hAnsi="Times New Roman" w:cs="Times New Roman"/>
          <w:sz w:val="24"/>
          <w:szCs w:val="24"/>
          <w:lang w:eastAsia="tr-TR"/>
        </w:rPr>
        <w:t>p</w:t>
      </w:r>
      <w:r>
        <w:rPr>
          <w:rFonts w:ascii="Times New Roman" w:eastAsia="Times New Roman" w:hAnsi="Times New Roman" w:cs="Times New Roman"/>
          <w:sz w:val="24"/>
          <w:szCs w:val="24"/>
          <w:lang w:eastAsia="tr-TR"/>
        </w:rPr>
        <w:t>yapay</w:t>
      </w:r>
      <w:proofErr w:type="spellEnd"/>
      <w:r>
        <w:rPr>
          <w:rFonts w:ascii="Times New Roman" w:eastAsia="Times New Roman" w:hAnsi="Times New Roman" w:cs="Times New Roman"/>
          <w:sz w:val="24"/>
          <w:szCs w:val="24"/>
          <w:lang w:eastAsia="tr-TR"/>
        </w:rPr>
        <w:t xml:space="preserve"> </w:t>
      </w:r>
      <w:proofErr w:type="gramStart"/>
      <w:r>
        <w:rPr>
          <w:rFonts w:ascii="Times New Roman" w:eastAsia="Times New Roman" w:hAnsi="Times New Roman" w:cs="Times New Roman"/>
          <w:sz w:val="24"/>
          <w:szCs w:val="24"/>
          <w:lang w:eastAsia="tr-TR"/>
        </w:rPr>
        <w:t>zeka</w:t>
      </w:r>
      <w:proofErr w:type="gramEnd"/>
      <w:r>
        <w:rPr>
          <w:rFonts w:ascii="Times New Roman" w:eastAsia="Times New Roman" w:hAnsi="Times New Roman" w:cs="Times New Roman"/>
          <w:sz w:val="24"/>
          <w:szCs w:val="24"/>
          <w:lang w:eastAsia="tr-TR"/>
        </w:rPr>
        <w:t xml:space="preserve"> tekniklerinin kullanılması, özellikle kredi başvurusu gibi kararların açıklanabilir olması gereken alanlarda önemli katkı sağlayabilir.</w:t>
      </w:r>
    </w:p>
    <w:p w14:paraId="1E11AF97" w14:textId="77777777" w:rsidR="00A6697C" w:rsidRDefault="007E74A7">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Farklı türde (örneğin zaman serisi, metin tabanlı ya da görüntü tabanlı) verilerle benzer analizlerin yapılması, denetimli öğrenme yöntemlerinin genellenebilirliğini ortaya koyacaktır.</w:t>
      </w:r>
    </w:p>
    <w:p w14:paraId="1E11AF98" w14:textId="77777777" w:rsidR="00A6697C" w:rsidRDefault="007E74A7">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Son olarak, kurumsal düzeyde karar destek sistemlerine entegre edilebilecek otomatik model güncelleme mekanizmaları geliştirilerek, modellerin zamanla veri dağılımındaki değişikliklere adaptasyonu sağlanabilir.</w:t>
      </w:r>
    </w:p>
    <w:p w14:paraId="1E11AF99" w14:textId="77777777" w:rsidR="00A6697C" w:rsidRDefault="00A6697C">
      <w:pPr>
        <w:ind w:left="360"/>
        <w:rPr>
          <w:rFonts w:ascii="Times New Roman" w:hAnsi="Times New Roman" w:cs="Times New Roman"/>
          <w:b/>
          <w:sz w:val="24"/>
          <w:szCs w:val="24"/>
        </w:rPr>
      </w:pPr>
    </w:p>
    <w:p w14:paraId="1F3D0F5E" w14:textId="1A14373F" w:rsidR="00C92A82" w:rsidRDefault="00C92A82" w:rsidP="00C92A82">
      <w:pPr>
        <w:pStyle w:val="ListeParagraf"/>
        <w:jc w:val="center"/>
        <w:rPr>
          <w:rFonts w:ascii="Times New Roman" w:hAnsi="Times New Roman" w:cs="Times New Roman"/>
          <w:b/>
          <w:bCs/>
          <w:sz w:val="28"/>
          <w:szCs w:val="28"/>
        </w:rPr>
      </w:pPr>
      <w:r w:rsidRPr="00C92A82">
        <w:rPr>
          <w:rFonts w:ascii="Times New Roman" w:hAnsi="Times New Roman" w:cs="Times New Roman"/>
          <w:b/>
          <w:bCs/>
          <w:sz w:val="28"/>
          <w:szCs w:val="28"/>
        </w:rPr>
        <w:t>KAYNAKÇA</w:t>
      </w:r>
    </w:p>
    <w:p w14:paraId="2B59C010" w14:textId="77777777" w:rsidR="00C92A82" w:rsidRPr="00C92A82" w:rsidRDefault="00C92A82" w:rsidP="00C92A82">
      <w:pPr>
        <w:pStyle w:val="ListeParagraf"/>
        <w:jc w:val="center"/>
        <w:rPr>
          <w:rFonts w:ascii="Times New Roman" w:hAnsi="Times New Roman" w:cs="Times New Roman"/>
          <w:b/>
          <w:bCs/>
          <w:sz w:val="28"/>
          <w:szCs w:val="28"/>
        </w:rPr>
      </w:pPr>
    </w:p>
    <w:p w14:paraId="04834D43" w14:textId="77777777" w:rsidR="00C92A82" w:rsidRPr="00C92A82" w:rsidRDefault="00C92A82" w:rsidP="00C92A82">
      <w:pPr>
        <w:pStyle w:val="ListeParagraf"/>
        <w:numPr>
          <w:ilvl w:val="0"/>
          <w:numId w:val="6"/>
        </w:numPr>
        <w:rPr>
          <w:rFonts w:ascii="Times New Roman" w:hAnsi="Times New Roman" w:cs="Times New Roman"/>
          <w:sz w:val="24"/>
          <w:szCs w:val="24"/>
        </w:rPr>
      </w:pPr>
      <w:proofErr w:type="spellStart"/>
      <w:r w:rsidRPr="00C92A82">
        <w:rPr>
          <w:rFonts w:ascii="Times New Roman" w:hAnsi="Times New Roman" w:cs="Times New Roman"/>
          <w:sz w:val="24"/>
          <w:szCs w:val="24"/>
        </w:rPr>
        <w:t>Breiman</w:t>
      </w:r>
      <w:proofErr w:type="spellEnd"/>
      <w:r w:rsidRPr="00C92A82">
        <w:rPr>
          <w:rFonts w:ascii="Times New Roman" w:hAnsi="Times New Roman" w:cs="Times New Roman"/>
          <w:sz w:val="24"/>
          <w:szCs w:val="24"/>
        </w:rPr>
        <w:t xml:space="preserve">, L., et al. (1986). </w:t>
      </w:r>
      <w:proofErr w:type="spellStart"/>
      <w:r w:rsidRPr="00C92A82">
        <w:rPr>
          <w:rFonts w:ascii="Times New Roman" w:hAnsi="Times New Roman" w:cs="Times New Roman"/>
          <w:i/>
          <w:iCs/>
          <w:sz w:val="24"/>
          <w:szCs w:val="24"/>
        </w:rPr>
        <w:t>Classification</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and</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Regression</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Trees</w:t>
      </w:r>
      <w:proofErr w:type="spellEnd"/>
      <w:r w:rsidRPr="00C92A82">
        <w:rPr>
          <w:rFonts w:ascii="Times New Roman" w:hAnsi="Times New Roman" w:cs="Times New Roman"/>
          <w:sz w:val="24"/>
          <w:szCs w:val="24"/>
        </w:rPr>
        <w:t>. (Karar ağaçları hakkında temel bir kaynak).</w:t>
      </w:r>
    </w:p>
    <w:p w14:paraId="3C37BB16" w14:textId="77777777" w:rsidR="00C92A82" w:rsidRPr="00C92A82" w:rsidRDefault="00C92A82" w:rsidP="00C92A82">
      <w:pPr>
        <w:pStyle w:val="ListeParagraf"/>
        <w:numPr>
          <w:ilvl w:val="0"/>
          <w:numId w:val="6"/>
        </w:numPr>
        <w:rPr>
          <w:rFonts w:ascii="Times New Roman" w:hAnsi="Times New Roman" w:cs="Times New Roman"/>
          <w:sz w:val="24"/>
          <w:szCs w:val="24"/>
        </w:rPr>
      </w:pPr>
      <w:proofErr w:type="spellStart"/>
      <w:r w:rsidRPr="00C92A82">
        <w:rPr>
          <w:rFonts w:ascii="Times New Roman" w:hAnsi="Times New Roman" w:cs="Times New Roman"/>
          <w:sz w:val="24"/>
          <w:szCs w:val="24"/>
        </w:rPr>
        <w:t>Pedregosa</w:t>
      </w:r>
      <w:proofErr w:type="spellEnd"/>
      <w:r w:rsidRPr="00C92A82">
        <w:rPr>
          <w:rFonts w:ascii="Times New Roman" w:hAnsi="Times New Roman" w:cs="Times New Roman"/>
          <w:sz w:val="24"/>
          <w:szCs w:val="24"/>
        </w:rPr>
        <w:t xml:space="preserve">, F., et al. (2011). </w:t>
      </w:r>
      <w:proofErr w:type="spellStart"/>
      <w:r w:rsidRPr="00C92A82">
        <w:rPr>
          <w:rFonts w:ascii="Times New Roman" w:hAnsi="Times New Roman" w:cs="Times New Roman"/>
          <w:i/>
          <w:iCs/>
          <w:sz w:val="24"/>
          <w:szCs w:val="24"/>
        </w:rPr>
        <w:t>Scikit-learn</w:t>
      </w:r>
      <w:proofErr w:type="spellEnd"/>
      <w:r w:rsidRPr="00C92A82">
        <w:rPr>
          <w:rFonts w:ascii="Times New Roman" w:hAnsi="Times New Roman" w:cs="Times New Roman"/>
          <w:i/>
          <w:iCs/>
          <w:sz w:val="24"/>
          <w:szCs w:val="24"/>
        </w:rPr>
        <w:t>: Machine Learning in Python</w:t>
      </w:r>
      <w:r w:rsidRPr="00C92A82">
        <w:rPr>
          <w:rFonts w:ascii="Times New Roman" w:hAnsi="Times New Roman" w:cs="Times New Roman"/>
          <w:sz w:val="24"/>
          <w:szCs w:val="24"/>
        </w:rPr>
        <w:t>. (Makine öğrenmesi algoritmalarının uygulanabilirliğine dair bir kaynak).</w:t>
      </w:r>
    </w:p>
    <w:p w14:paraId="41111A3A" w14:textId="77777777" w:rsidR="00C92A82" w:rsidRPr="00C92A82" w:rsidRDefault="00C92A82" w:rsidP="00C92A82">
      <w:pPr>
        <w:pStyle w:val="ListeParagraf"/>
        <w:numPr>
          <w:ilvl w:val="0"/>
          <w:numId w:val="6"/>
        </w:numPr>
        <w:rPr>
          <w:rFonts w:ascii="Times New Roman" w:hAnsi="Times New Roman" w:cs="Times New Roman"/>
          <w:sz w:val="24"/>
          <w:szCs w:val="24"/>
        </w:rPr>
      </w:pPr>
      <w:r w:rsidRPr="00C92A82">
        <w:rPr>
          <w:rFonts w:ascii="Times New Roman" w:hAnsi="Times New Roman" w:cs="Times New Roman"/>
          <w:sz w:val="24"/>
          <w:szCs w:val="24"/>
        </w:rPr>
        <w:lastRenderedPageBreak/>
        <w:t xml:space="preserve">Zhang, Z., et al. (2019). </w:t>
      </w:r>
      <w:r w:rsidRPr="00C92A82">
        <w:rPr>
          <w:rFonts w:ascii="Times New Roman" w:hAnsi="Times New Roman" w:cs="Times New Roman"/>
          <w:i/>
          <w:iCs/>
          <w:sz w:val="24"/>
          <w:szCs w:val="24"/>
        </w:rPr>
        <w:t xml:space="preserve">A </w:t>
      </w:r>
      <w:proofErr w:type="spellStart"/>
      <w:r w:rsidRPr="00C92A82">
        <w:rPr>
          <w:rFonts w:ascii="Times New Roman" w:hAnsi="Times New Roman" w:cs="Times New Roman"/>
          <w:i/>
          <w:iCs/>
          <w:sz w:val="24"/>
          <w:szCs w:val="24"/>
        </w:rPr>
        <w:t>Comparative</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Study</w:t>
      </w:r>
      <w:proofErr w:type="spellEnd"/>
      <w:r w:rsidRPr="00C92A82">
        <w:rPr>
          <w:rFonts w:ascii="Times New Roman" w:hAnsi="Times New Roman" w:cs="Times New Roman"/>
          <w:i/>
          <w:iCs/>
          <w:sz w:val="24"/>
          <w:szCs w:val="24"/>
        </w:rPr>
        <w:t xml:space="preserve"> of Machine Learning </w:t>
      </w:r>
      <w:proofErr w:type="spellStart"/>
      <w:r w:rsidRPr="00C92A82">
        <w:rPr>
          <w:rFonts w:ascii="Times New Roman" w:hAnsi="Times New Roman" w:cs="Times New Roman"/>
          <w:i/>
          <w:iCs/>
          <w:sz w:val="24"/>
          <w:szCs w:val="24"/>
        </w:rPr>
        <w:t>Models</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for</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Credit</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Scoring</w:t>
      </w:r>
      <w:proofErr w:type="spellEnd"/>
      <w:r w:rsidRPr="00C92A82">
        <w:rPr>
          <w:rFonts w:ascii="Times New Roman" w:hAnsi="Times New Roman" w:cs="Times New Roman"/>
          <w:sz w:val="24"/>
          <w:szCs w:val="24"/>
        </w:rPr>
        <w:t>. (Farklı makine öğrenmesi algoritmalarının kredi skorlama üzerine etkilerini araştıran bir çalışma).</w:t>
      </w:r>
    </w:p>
    <w:p w14:paraId="4827F7BD" w14:textId="77777777" w:rsidR="00C92A82" w:rsidRPr="00C92A82" w:rsidRDefault="00C92A82" w:rsidP="00C92A82">
      <w:pPr>
        <w:pStyle w:val="ListeParagraf"/>
        <w:numPr>
          <w:ilvl w:val="0"/>
          <w:numId w:val="6"/>
        </w:numPr>
        <w:rPr>
          <w:rFonts w:ascii="Times New Roman" w:hAnsi="Times New Roman" w:cs="Times New Roman"/>
          <w:sz w:val="24"/>
          <w:szCs w:val="24"/>
        </w:rPr>
      </w:pPr>
      <w:proofErr w:type="spellStart"/>
      <w:r w:rsidRPr="00C92A82">
        <w:rPr>
          <w:rFonts w:ascii="Times New Roman" w:hAnsi="Times New Roman" w:cs="Times New Roman"/>
          <w:sz w:val="24"/>
          <w:szCs w:val="24"/>
        </w:rPr>
        <w:t>Chawla</w:t>
      </w:r>
      <w:proofErr w:type="spellEnd"/>
      <w:r w:rsidRPr="00C92A82">
        <w:rPr>
          <w:rFonts w:ascii="Times New Roman" w:hAnsi="Times New Roman" w:cs="Times New Roman"/>
          <w:sz w:val="24"/>
          <w:szCs w:val="24"/>
        </w:rPr>
        <w:t xml:space="preserve">, N.V., et al. (2002). </w:t>
      </w:r>
      <w:r w:rsidRPr="00C92A82">
        <w:rPr>
          <w:rFonts w:ascii="Times New Roman" w:hAnsi="Times New Roman" w:cs="Times New Roman"/>
          <w:i/>
          <w:iCs/>
          <w:sz w:val="24"/>
          <w:szCs w:val="24"/>
        </w:rPr>
        <w:t xml:space="preserve">SMOTE: </w:t>
      </w:r>
      <w:proofErr w:type="spellStart"/>
      <w:r w:rsidRPr="00C92A82">
        <w:rPr>
          <w:rFonts w:ascii="Times New Roman" w:hAnsi="Times New Roman" w:cs="Times New Roman"/>
          <w:i/>
          <w:iCs/>
          <w:sz w:val="24"/>
          <w:szCs w:val="24"/>
        </w:rPr>
        <w:t>Synthetic</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Minority</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Over-sampling</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Technique</w:t>
      </w:r>
      <w:proofErr w:type="spellEnd"/>
      <w:r w:rsidRPr="00C92A82">
        <w:rPr>
          <w:rFonts w:ascii="Times New Roman" w:hAnsi="Times New Roman" w:cs="Times New Roman"/>
          <w:sz w:val="24"/>
          <w:szCs w:val="24"/>
        </w:rPr>
        <w:t>. (Dengesiz veri kümeleri için yeniden örnekleme teknikleri).</w:t>
      </w:r>
    </w:p>
    <w:p w14:paraId="4057F13D" w14:textId="77777777" w:rsidR="00C92A82" w:rsidRPr="00C92A82" w:rsidRDefault="00C92A82" w:rsidP="00C92A82">
      <w:pPr>
        <w:pStyle w:val="ListeParagraf"/>
        <w:numPr>
          <w:ilvl w:val="0"/>
          <w:numId w:val="6"/>
        </w:numPr>
        <w:rPr>
          <w:rFonts w:ascii="Times New Roman" w:hAnsi="Times New Roman" w:cs="Times New Roman"/>
          <w:sz w:val="24"/>
          <w:szCs w:val="24"/>
        </w:rPr>
      </w:pPr>
      <w:proofErr w:type="spellStart"/>
      <w:r w:rsidRPr="00C92A82">
        <w:rPr>
          <w:rFonts w:ascii="Times New Roman" w:hAnsi="Times New Roman" w:cs="Times New Roman"/>
          <w:sz w:val="24"/>
          <w:szCs w:val="24"/>
        </w:rPr>
        <w:t>Lundberg</w:t>
      </w:r>
      <w:proofErr w:type="spellEnd"/>
      <w:r w:rsidRPr="00C92A82">
        <w:rPr>
          <w:rFonts w:ascii="Times New Roman" w:hAnsi="Times New Roman" w:cs="Times New Roman"/>
          <w:sz w:val="24"/>
          <w:szCs w:val="24"/>
        </w:rPr>
        <w:t xml:space="preserve">, S.M., &amp; Lee, S.I. (2017). </w:t>
      </w:r>
      <w:r w:rsidRPr="00C92A82">
        <w:rPr>
          <w:rFonts w:ascii="Times New Roman" w:hAnsi="Times New Roman" w:cs="Times New Roman"/>
          <w:i/>
          <w:iCs/>
          <w:sz w:val="24"/>
          <w:szCs w:val="24"/>
        </w:rPr>
        <w:t xml:space="preserve">A </w:t>
      </w:r>
      <w:proofErr w:type="spellStart"/>
      <w:r w:rsidRPr="00C92A82">
        <w:rPr>
          <w:rFonts w:ascii="Times New Roman" w:hAnsi="Times New Roman" w:cs="Times New Roman"/>
          <w:i/>
          <w:iCs/>
          <w:sz w:val="24"/>
          <w:szCs w:val="24"/>
        </w:rPr>
        <w:t>Unified</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Approach</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to</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Interpreting</w:t>
      </w:r>
      <w:proofErr w:type="spellEnd"/>
      <w:r w:rsidRPr="00C92A82">
        <w:rPr>
          <w:rFonts w:ascii="Times New Roman" w:hAnsi="Times New Roman" w:cs="Times New Roman"/>
          <w:i/>
          <w:iCs/>
          <w:sz w:val="24"/>
          <w:szCs w:val="24"/>
        </w:rPr>
        <w:t xml:space="preserve"> Model </w:t>
      </w:r>
      <w:proofErr w:type="spellStart"/>
      <w:r w:rsidRPr="00C92A82">
        <w:rPr>
          <w:rFonts w:ascii="Times New Roman" w:hAnsi="Times New Roman" w:cs="Times New Roman"/>
          <w:i/>
          <w:iCs/>
          <w:sz w:val="24"/>
          <w:szCs w:val="24"/>
        </w:rPr>
        <w:t>Predictions</w:t>
      </w:r>
      <w:proofErr w:type="spellEnd"/>
      <w:r w:rsidRPr="00C92A82">
        <w:rPr>
          <w:rFonts w:ascii="Times New Roman" w:hAnsi="Times New Roman" w:cs="Times New Roman"/>
          <w:sz w:val="24"/>
          <w:szCs w:val="24"/>
        </w:rPr>
        <w:t>. (SHAP ile ilgili temel bir kaynak).</w:t>
      </w:r>
    </w:p>
    <w:p w14:paraId="08CE9A5D" w14:textId="77777777" w:rsidR="00C92A82" w:rsidRPr="00C92A82" w:rsidRDefault="00C92A82" w:rsidP="00C92A82">
      <w:pPr>
        <w:pStyle w:val="ListeParagraf"/>
        <w:numPr>
          <w:ilvl w:val="0"/>
          <w:numId w:val="6"/>
        </w:numPr>
        <w:rPr>
          <w:rFonts w:ascii="Times New Roman" w:hAnsi="Times New Roman" w:cs="Times New Roman"/>
          <w:sz w:val="24"/>
          <w:szCs w:val="24"/>
        </w:rPr>
      </w:pPr>
      <w:proofErr w:type="spellStart"/>
      <w:r w:rsidRPr="00C92A82">
        <w:rPr>
          <w:rFonts w:ascii="Times New Roman" w:hAnsi="Times New Roman" w:cs="Times New Roman"/>
          <w:sz w:val="24"/>
          <w:szCs w:val="24"/>
        </w:rPr>
        <w:t>Quinlan</w:t>
      </w:r>
      <w:proofErr w:type="spellEnd"/>
      <w:r w:rsidRPr="00C92A82">
        <w:rPr>
          <w:rFonts w:ascii="Times New Roman" w:hAnsi="Times New Roman" w:cs="Times New Roman"/>
          <w:sz w:val="24"/>
          <w:szCs w:val="24"/>
        </w:rPr>
        <w:t xml:space="preserve">, J. R. (1993). </w:t>
      </w:r>
      <w:r w:rsidRPr="00C92A82">
        <w:rPr>
          <w:rFonts w:ascii="Times New Roman" w:hAnsi="Times New Roman" w:cs="Times New Roman"/>
          <w:i/>
          <w:iCs/>
          <w:sz w:val="24"/>
          <w:szCs w:val="24"/>
        </w:rPr>
        <w:t xml:space="preserve">C4.5: Programs </w:t>
      </w:r>
      <w:proofErr w:type="spellStart"/>
      <w:r w:rsidRPr="00C92A82">
        <w:rPr>
          <w:rFonts w:ascii="Times New Roman" w:hAnsi="Times New Roman" w:cs="Times New Roman"/>
          <w:i/>
          <w:iCs/>
          <w:sz w:val="24"/>
          <w:szCs w:val="24"/>
        </w:rPr>
        <w:t>for</w:t>
      </w:r>
      <w:proofErr w:type="spellEnd"/>
      <w:r w:rsidRPr="00C92A82">
        <w:rPr>
          <w:rFonts w:ascii="Times New Roman" w:hAnsi="Times New Roman" w:cs="Times New Roman"/>
          <w:i/>
          <w:iCs/>
          <w:sz w:val="24"/>
          <w:szCs w:val="24"/>
        </w:rPr>
        <w:t xml:space="preserve"> Machine Learning</w:t>
      </w:r>
      <w:r w:rsidRPr="00C92A82">
        <w:rPr>
          <w:rFonts w:ascii="Times New Roman" w:hAnsi="Times New Roman" w:cs="Times New Roman"/>
          <w:sz w:val="24"/>
          <w:szCs w:val="24"/>
        </w:rPr>
        <w:t>. Morgan Kaufmann.</w:t>
      </w:r>
    </w:p>
    <w:p w14:paraId="79049628" w14:textId="77777777" w:rsidR="00C92A82" w:rsidRPr="00C92A82" w:rsidRDefault="00C92A82" w:rsidP="00C92A82">
      <w:pPr>
        <w:pStyle w:val="ListeParagraf"/>
        <w:numPr>
          <w:ilvl w:val="0"/>
          <w:numId w:val="6"/>
        </w:numPr>
        <w:rPr>
          <w:rFonts w:ascii="Times New Roman" w:hAnsi="Times New Roman" w:cs="Times New Roman"/>
          <w:sz w:val="24"/>
          <w:szCs w:val="24"/>
        </w:rPr>
      </w:pPr>
      <w:r w:rsidRPr="00C92A82">
        <w:rPr>
          <w:rFonts w:ascii="Times New Roman" w:hAnsi="Times New Roman" w:cs="Times New Roman"/>
          <w:sz w:val="24"/>
          <w:szCs w:val="24"/>
        </w:rPr>
        <w:t xml:space="preserve">Zhang, X., Wang, H., &amp; Wang, S. (2019). </w:t>
      </w:r>
      <w:proofErr w:type="spellStart"/>
      <w:r w:rsidRPr="00C92A82">
        <w:rPr>
          <w:rFonts w:ascii="Times New Roman" w:hAnsi="Times New Roman" w:cs="Times New Roman"/>
          <w:i/>
          <w:iCs/>
          <w:sz w:val="24"/>
          <w:szCs w:val="24"/>
        </w:rPr>
        <w:t>Credit</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scoring</w:t>
      </w:r>
      <w:proofErr w:type="spellEnd"/>
      <w:r w:rsidRPr="00C92A82">
        <w:rPr>
          <w:rFonts w:ascii="Times New Roman" w:hAnsi="Times New Roman" w:cs="Times New Roman"/>
          <w:i/>
          <w:iCs/>
          <w:sz w:val="24"/>
          <w:szCs w:val="24"/>
        </w:rPr>
        <w:t xml:space="preserve"> model </w:t>
      </w:r>
      <w:proofErr w:type="spellStart"/>
      <w:r w:rsidRPr="00C92A82">
        <w:rPr>
          <w:rFonts w:ascii="Times New Roman" w:hAnsi="Times New Roman" w:cs="Times New Roman"/>
          <w:i/>
          <w:iCs/>
          <w:sz w:val="24"/>
          <w:szCs w:val="24"/>
        </w:rPr>
        <w:t>based</w:t>
      </w:r>
      <w:proofErr w:type="spellEnd"/>
      <w:r w:rsidRPr="00C92A82">
        <w:rPr>
          <w:rFonts w:ascii="Times New Roman" w:hAnsi="Times New Roman" w:cs="Times New Roman"/>
          <w:i/>
          <w:iCs/>
          <w:sz w:val="24"/>
          <w:szCs w:val="24"/>
        </w:rPr>
        <w:t xml:space="preserve"> on K-</w:t>
      </w:r>
      <w:proofErr w:type="spellStart"/>
      <w:r w:rsidRPr="00C92A82">
        <w:rPr>
          <w:rFonts w:ascii="Times New Roman" w:hAnsi="Times New Roman" w:cs="Times New Roman"/>
          <w:i/>
          <w:iCs/>
          <w:sz w:val="24"/>
          <w:szCs w:val="24"/>
        </w:rPr>
        <w:t>nearest</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neighbor</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algorithm</w:t>
      </w:r>
      <w:proofErr w:type="spellEnd"/>
      <w:r w:rsidRPr="00C92A82">
        <w:rPr>
          <w:rFonts w:ascii="Times New Roman" w:hAnsi="Times New Roman" w:cs="Times New Roman"/>
          <w:sz w:val="24"/>
          <w:szCs w:val="24"/>
        </w:rPr>
        <w:t xml:space="preserve">. </w:t>
      </w:r>
      <w:proofErr w:type="spellStart"/>
      <w:r w:rsidRPr="00C92A82">
        <w:rPr>
          <w:rFonts w:ascii="Times New Roman" w:hAnsi="Times New Roman" w:cs="Times New Roman"/>
          <w:i/>
          <w:iCs/>
          <w:sz w:val="24"/>
          <w:szCs w:val="24"/>
        </w:rPr>
        <w:t>Procedia</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Computer</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Science</w:t>
      </w:r>
      <w:proofErr w:type="spellEnd"/>
      <w:r w:rsidRPr="00C92A82">
        <w:rPr>
          <w:rFonts w:ascii="Times New Roman" w:hAnsi="Times New Roman" w:cs="Times New Roman"/>
          <w:i/>
          <w:iCs/>
          <w:sz w:val="24"/>
          <w:szCs w:val="24"/>
        </w:rPr>
        <w:t>, 147</w:t>
      </w:r>
      <w:r w:rsidRPr="00C92A82">
        <w:rPr>
          <w:rFonts w:ascii="Times New Roman" w:hAnsi="Times New Roman" w:cs="Times New Roman"/>
          <w:sz w:val="24"/>
          <w:szCs w:val="24"/>
        </w:rPr>
        <w:t xml:space="preserve">, 368–373. </w:t>
      </w:r>
      <w:hyperlink r:id="rId15" w:tgtFrame="_new" w:history="1">
        <w:r w:rsidRPr="00C92A82">
          <w:rPr>
            <w:rStyle w:val="Kpr"/>
            <w:rFonts w:ascii="Times New Roman" w:hAnsi="Times New Roman" w:cs="Times New Roman"/>
            <w:sz w:val="24"/>
            <w:szCs w:val="24"/>
          </w:rPr>
          <w:t>https://doi.org/10.1016/j.procs.2019.01.127</w:t>
        </w:r>
      </w:hyperlink>
    </w:p>
    <w:p w14:paraId="40017B76" w14:textId="77777777" w:rsidR="00C92A82" w:rsidRPr="00C92A82" w:rsidRDefault="00C92A82" w:rsidP="00C92A82">
      <w:pPr>
        <w:pStyle w:val="ListeParagraf"/>
        <w:numPr>
          <w:ilvl w:val="0"/>
          <w:numId w:val="6"/>
        </w:numPr>
        <w:rPr>
          <w:rFonts w:ascii="Times New Roman" w:hAnsi="Times New Roman" w:cs="Times New Roman"/>
          <w:sz w:val="24"/>
          <w:szCs w:val="24"/>
        </w:rPr>
      </w:pPr>
      <w:r w:rsidRPr="00C92A82">
        <w:rPr>
          <w:rFonts w:ascii="Times New Roman" w:hAnsi="Times New Roman" w:cs="Times New Roman"/>
          <w:sz w:val="24"/>
          <w:szCs w:val="24"/>
        </w:rPr>
        <w:t xml:space="preserve">Thomas, L. C., </w:t>
      </w:r>
      <w:proofErr w:type="spellStart"/>
      <w:r w:rsidRPr="00C92A82">
        <w:rPr>
          <w:rFonts w:ascii="Times New Roman" w:hAnsi="Times New Roman" w:cs="Times New Roman"/>
          <w:sz w:val="24"/>
          <w:szCs w:val="24"/>
        </w:rPr>
        <w:t>Edelman</w:t>
      </w:r>
      <w:proofErr w:type="spellEnd"/>
      <w:r w:rsidRPr="00C92A82">
        <w:rPr>
          <w:rFonts w:ascii="Times New Roman" w:hAnsi="Times New Roman" w:cs="Times New Roman"/>
          <w:sz w:val="24"/>
          <w:szCs w:val="24"/>
        </w:rPr>
        <w:t xml:space="preserve">, D. B., &amp; </w:t>
      </w:r>
      <w:proofErr w:type="spellStart"/>
      <w:r w:rsidRPr="00C92A82">
        <w:rPr>
          <w:rFonts w:ascii="Times New Roman" w:hAnsi="Times New Roman" w:cs="Times New Roman"/>
          <w:sz w:val="24"/>
          <w:szCs w:val="24"/>
        </w:rPr>
        <w:t>Crook</w:t>
      </w:r>
      <w:proofErr w:type="spellEnd"/>
      <w:r w:rsidRPr="00C92A82">
        <w:rPr>
          <w:rFonts w:ascii="Times New Roman" w:hAnsi="Times New Roman" w:cs="Times New Roman"/>
          <w:sz w:val="24"/>
          <w:szCs w:val="24"/>
        </w:rPr>
        <w:t xml:space="preserve">, J. N. (2002). </w:t>
      </w:r>
      <w:proofErr w:type="spellStart"/>
      <w:r w:rsidRPr="00C92A82">
        <w:rPr>
          <w:rFonts w:ascii="Times New Roman" w:hAnsi="Times New Roman" w:cs="Times New Roman"/>
          <w:i/>
          <w:iCs/>
          <w:sz w:val="24"/>
          <w:szCs w:val="24"/>
        </w:rPr>
        <w:t>Credit</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Scoring</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and</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Its</w:t>
      </w:r>
      <w:proofErr w:type="spellEnd"/>
      <w:r w:rsidRPr="00C92A82">
        <w:rPr>
          <w:rFonts w:ascii="Times New Roman" w:hAnsi="Times New Roman" w:cs="Times New Roman"/>
          <w:i/>
          <w:iCs/>
          <w:sz w:val="24"/>
          <w:szCs w:val="24"/>
        </w:rPr>
        <w:t xml:space="preserve"> Applications</w:t>
      </w:r>
      <w:r w:rsidRPr="00C92A82">
        <w:rPr>
          <w:rFonts w:ascii="Times New Roman" w:hAnsi="Times New Roman" w:cs="Times New Roman"/>
          <w:sz w:val="24"/>
          <w:szCs w:val="24"/>
        </w:rPr>
        <w:t>. SIAM.</w:t>
      </w:r>
    </w:p>
    <w:p w14:paraId="13EA2C52" w14:textId="77777777" w:rsidR="00C92A82" w:rsidRPr="00C92A82" w:rsidRDefault="00C92A82" w:rsidP="00C92A82">
      <w:pPr>
        <w:pStyle w:val="ListeParagraf"/>
        <w:numPr>
          <w:ilvl w:val="0"/>
          <w:numId w:val="6"/>
        </w:numPr>
        <w:rPr>
          <w:rFonts w:ascii="Times New Roman" w:hAnsi="Times New Roman" w:cs="Times New Roman"/>
          <w:sz w:val="24"/>
          <w:szCs w:val="24"/>
        </w:rPr>
      </w:pPr>
      <w:proofErr w:type="spellStart"/>
      <w:r w:rsidRPr="00C92A82">
        <w:rPr>
          <w:rFonts w:ascii="Times New Roman" w:hAnsi="Times New Roman" w:cs="Times New Roman"/>
          <w:sz w:val="24"/>
          <w:szCs w:val="24"/>
        </w:rPr>
        <w:t>Baesens</w:t>
      </w:r>
      <w:proofErr w:type="spellEnd"/>
      <w:r w:rsidRPr="00C92A82">
        <w:rPr>
          <w:rFonts w:ascii="Times New Roman" w:hAnsi="Times New Roman" w:cs="Times New Roman"/>
          <w:sz w:val="24"/>
          <w:szCs w:val="24"/>
        </w:rPr>
        <w:t xml:space="preserve">, B., Van </w:t>
      </w:r>
      <w:proofErr w:type="spellStart"/>
      <w:r w:rsidRPr="00C92A82">
        <w:rPr>
          <w:rFonts w:ascii="Times New Roman" w:hAnsi="Times New Roman" w:cs="Times New Roman"/>
          <w:sz w:val="24"/>
          <w:szCs w:val="24"/>
        </w:rPr>
        <w:t>Gestel</w:t>
      </w:r>
      <w:proofErr w:type="spellEnd"/>
      <w:r w:rsidRPr="00C92A82">
        <w:rPr>
          <w:rFonts w:ascii="Times New Roman" w:hAnsi="Times New Roman" w:cs="Times New Roman"/>
          <w:sz w:val="24"/>
          <w:szCs w:val="24"/>
        </w:rPr>
        <w:t xml:space="preserve">, T., </w:t>
      </w:r>
      <w:proofErr w:type="spellStart"/>
      <w:r w:rsidRPr="00C92A82">
        <w:rPr>
          <w:rFonts w:ascii="Times New Roman" w:hAnsi="Times New Roman" w:cs="Times New Roman"/>
          <w:sz w:val="24"/>
          <w:szCs w:val="24"/>
        </w:rPr>
        <w:t>Viaene</w:t>
      </w:r>
      <w:proofErr w:type="spellEnd"/>
      <w:r w:rsidRPr="00C92A82">
        <w:rPr>
          <w:rFonts w:ascii="Times New Roman" w:hAnsi="Times New Roman" w:cs="Times New Roman"/>
          <w:sz w:val="24"/>
          <w:szCs w:val="24"/>
        </w:rPr>
        <w:t xml:space="preserve">, S., </w:t>
      </w:r>
      <w:proofErr w:type="spellStart"/>
      <w:r w:rsidRPr="00C92A82">
        <w:rPr>
          <w:rFonts w:ascii="Times New Roman" w:hAnsi="Times New Roman" w:cs="Times New Roman"/>
          <w:sz w:val="24"/>
          <w:szCs w:val="24"/>
        </w:rPr>
        <w:t>Stepanova</w:t>
      </w:r>
      <w:proofErr w:type="spellEnd"/>
      <w:r w:rsidRPr="00C92A82">
        <w:rPr>
          <w:rFonts w:ascii="Times New Roman" w:hAnsi="Times New Roman" w:cs="Times New Roman"/>
          <w:sz w:val="24"/>
          <w:szCs w:val="24"/>
        </w:rPr>
        <w:t xml:space="preserve">, M., </w:t>
      </w:r>
      <w:proofErr w:type="spellStart"/>
      <w:r w:rsidRPr="00C92A82">
        <w:rPr>
          <w:rFonts w:ascii="Times New Roman" w:hAnsi="Times New Roman" w:cs="Times New Roman"/>
          <w:sz w:val="24"/>
          <w:szCs w:val="24"/>
        </w:rPr>
        <w:t>Suykens</w:t>
      </w:r>
      <w:proofErr w:type="spellEnd"/>
      <w:r w:rsidRPr="00C92A82">
        <w:rPr>
          <w:rFonts w:ascii="Times New Roman" w:hAnsi="Times New Roman" w:cs="Times New Roman"/>
          <w:sz w:val="24"/>
          <w:szCs w:val="24"/>
        </w:rPr>
        <w:t xml:space="preserve">, J., &amp; </w:t>
      </w:r>
      <w:proofErr w:type="spellStart"/>
      <w:r w:rsidRPr="00C92A82">
        <w:rPr>
          <w:rFonts w:ascii="Times New Roman" w:hAnsi="Times New Roman" w:cs="Times New Roman"/>
          <w:sz w:val="24"/>
          <w:szCs w:val="24"/>
        </w:rPr>
        <w:t>Vanthienen</w:t>
      </w:r>
      <w:proofErr w:type="spellEnd"/>
      <w:r w:rsidRPr="00C92A82">
        <w:rPr>
          <w:rFonts w:ascii="Times New Roman" w:hAnsi="Times New Roman" w:cs="Times New Roman"/>
          <w:sz w:val="24"/>
          <w:szCs w:val="24"/>
        </w:rPr>
        <w:t xml:space="preserve">, J. (2003). </w:t>
      </w:r>
      <w:r w:rsidRPr="00C92A82">
        <w:rPr>
          <w:rFonts w:ascii="Times New Roman" w:hAnsi="Times New Roman" w:cs="Times New Roman"/>
          <w:i/>
          <w:iCs/>
          <w:sz w:val="24"/>
          <w:szCs w:val="24"/>
        </w:rPr>
        <w:t xml:space="preserve">Benchmarking </w:t>
      </w:r>
      <w:proofErr w:type="spellStart"/>
      <w:r w:rsidRPr="00C92A82">
        <w:rPr>
          <w:rFonts w:ascii="Times New Roman" w:hAnsi="Times New Roman" w:cs="Times New Roman"/>
          <w:i/>
          <w:iCs/>
          <w:sz w:val="24"/>
          <w:szCs w:val="24"/>
        </w:rPr>
        <w:t>state</w:t>
      </w:r>
      <w:proofErr w:type="spellEnd"/>
      <w:r w:rsidRPr="00C92A82">
        <w:rPr>
          <w:rFonts w:ascii="Times New Roman" w:hAnsi="Times New Roman" w:cs="Times New Roman"/>
          <w:i/>
          <w:iCs/>
          <w:sz w:val="24"/>
          <w:szCs w:val="24"/>
        </w:rPr>
        <w:t>-of-</w:t>
      </w:r>
      <w:proofErr w:type="spellStart"/>
      <w:r w:rsidRPr="00C92A82">
        <w:rPr>
          <w:rFonts w:ascii="Times New Roman" w:hAnsi="Times New Roman" w:cs="Times New Roman"/>
          <w:i/>
          <w:iCs/>
          <w:sz w:val="24"/>
          <w:szCs w:val="24"/>
        </w:rPr>
        <w:t>the</w:t>
      </w:r>
      <w:proofErr w:type="spellEnd"/>
      <w:r w:rsidRPr="00C92A82">
        <w:rPr>
          <w:rFonts w:ascii="Times New Roman" w:hAnsi="Times New Roman" w:cs="Times New Roman"/>
          <w:i/>
          <w:iCs/>
          <w:sz w:val="24"/>
          <w:szCs w:val="24"/>
        </w:rPr>
        <w:t xml:space="preserve">-art </w:t>
      </w:r>
      <w:proofErr w:type="spellStart"/>
      <w:r w:rsidRPr="00C92A82">
        <w:rPr>
          <w:rFonts w:ascii="Times New Roman" w:hAnsi="Times New Roman" w:cs="Times New Roman"/>
          <w:i/>
          <w:iCs/>
          <w:sz w:val="24"/>
          <w:szCs w:val="24"/>
        </w:rPr>
        <w:t>classification</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algorithms</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for</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credit</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scoring</w:t>
      </w:r>
      <w:proofErr w:type="spellEnd"/>
      <w:r w:rsidRPr="00C92A82">
        <w:rPr>
          <w:rFonts w:ascii="Times New Roman" w:hAnsi="Times New Roman" w:cs="Times New Roman"/>
          <w:sz w:val="24"/>
          <w:szCs w:val="24"/>
        </w:rPr>
        <w:t xml:space="preserve">. </w:t>
      </w:r>
      <w:proofErr w:type="spellStart"/>
      <w:r w:rsidRPr="00C92A82">
        <w:rPr>
          <w:rFonts w:ascii="Times New Roman" w:hAnsi="Times New Roman" w:cs="Times New Roman"/>
          <w:i/>
          <w:iCs/>
          <w:sz w:val="24"/>
          <w:szCs w:val="24"/>
        </w:rPr>
        <w:t>Journal</w:t>
      </w:r>
      <w:proofErr w:type="spellEnd"/>
      <w:r w:rsidRPr="00C92A82">
        <w:rPr>
          <w:rFonts w:ascii="Times New Roman" w:hAnsi="Times New Roman" w:cs="Times New Roman"/>
          <w:i/>
          <w:iCs/>
          <w:sz w:val="24"/>
          <w:szCs w:val="24"/>
        </w:rPr>
        <w:t xml:space="preserve"> of </w:t>
      </w:r>
      <w:proofErr w:type="spellStart"/>
      <w:r w:rsidRPr="00C92A82">
        <w:rPr>
          <w:rFonts w:ascii="Times New Roman" w:hAnsi="Times New Roman" w:cs="Times New Roman"/>
          <w:i/>
          <w:iCs/>
          <w:sz w:val="24"/>
          <w:szCs w:val="24"/>
        </w:rPr>
        <w:t>the</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Operational</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Research</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Society</w:t>
      </w:r>
      <w:proofErr w:type="spellEnd"/>
      <w:r w:rsidRPr="00C92A82">
        <w:rPr>
          <w:rFonts w:ascii="Times New Roman" w:hAnsi="Times New Roman" w:cs="Times New Roman"/>
          <w:i/>
          <w:iCs/>
          <w:sz w:val="24"/>
          <w:szCs w:val="24"/>
        </w:rPr>
        <w:t>, 54</w:t>
      </w:r>
      <w:r w:rsidRPr="00C92A82">
        <w:rPr>
          <w:rFonts w:ascii="Times New Roman" w:hAnsi="Times New Roman" w:cs="Times New Roman"/>
          <w:sz w:val="24"/>
          <w:szCs w:val="24"/>
        </w:rPr>
        <w:t xml:space="preserve">(6), 627–635. </w:t>
      </w:r>
      <w:hyperlink r:id="rId16" w:tgtFrame="_new" w:history="1">
        <w:r w:rsidRPr="00C92A82">
          <w:rPr>
            <w:rStyle w:val="Kpr"/>
            <w:rFonts w:ascii="Times New Roman" w:hAnsi="Times New Roman" w:cs="Times New Roman"/>
            <w:sz w:val="24"/>
            <w:szCs w:val="24"/>
          </w:rPr>
          <w:t>https://doi.org/10.1057/palgrave.jors.2601545</w:t>
        </w:r>
      </w:hyperlink>
    </w:p>
    <w:p w14:paraId="19B30016" w14:textId="77777777" w:rsidR="00C92A82" w:rsidRPr="00C92A82" w:rsidRDefault="00C92A82" w:rsidP="00C92A82">
      <w:pPr>
        <w:pStyle w:val="ListeParagraf"/>
        <w:numPr>
          <w:ilvl w:val="0"/>
          <w:numId w:val="6"/>
        </w:numPr>
        <w:rPr>
          <w:rFonts w:ascii="Times New Roman" w:hAnsi="Times New Roman" w:cs="Times New Roman"/>
          <w:sz w:val="24"/>
          <w:szCs w:val="24"/>
        </w:rPr>
      </w:pPr>
      <w:r w:rsidRPr="00C92A82">
        <w:rPr>
          <w:rFonts w:ascii="Times New Roman" w:hAnsi="Times New Roman" w:cs="Times New Roman"/>
          <w:sz w:val="24"/>
          <w:szCs w:val="24"/>
        </w:rPr>
        <w:t xml:space="preserve">UCI Machine Learning </w:t>
      </w:r>
      <w:proofErr w:type="spellStart"/>
      <w:r w:rsidRPr="00C92A82">
        <w:rPr>
          <w:rFonts w:ascii="Times New Roman" w:hAnsi="Times New Roman" w:cs="Times New Roman"/>
          <w:sz w:val="24"/>
          <w:szCs w:val="24"/>
        </w:rPr>
        <w:t>Repository</w:t>
      </w:r>
      <w:proofErr w:type="spellEnd"/>
      <w:r w:rsidRPr="00C92A82">
        <w:rPr>
          <w:rFonts w:ascii="Times New Roman" w:hAnsi="Times New Roman" w:cs="Times New Roman"/>
          <w:sz w:val="24"/>
          <w:szCs w:val="24"/>
        </w:rPr>
        <w:t>. (</w:t>
      </w:r>
      <w:proofErr w:type="spellStart"/>
      <w:proofErr w:type="gramStart"/>
      <w:r w:rsidRPr="00C92A82">
        <w:rPr>
          <w:rFonts w:ascii="Times New Roman" w:hAnsi="Times New Roman" w:cs="Times New Roman"/>
          <w:sz w:val="24"/>
          <w:szCs w:val="24"/>
        </w:rPr>
        <w:t>n.d</w:t>
      </w:r>
      <w:proofErr w:type="spellEnd"/>
      <w:r w:rsidRPr="00C92A82">
        <w:rPr>
          <w:rFonts w:ascii="Times New Roman" w:hAnsi="Times New Roman" w:cs="Times New Roman"/>
          <w:sz w:val="24"/>
          <w:szCs w:val="24"/>
        </w:rPr>
        <w:t>.</w:t>
      </w:r>
      <w:proofErr w:type="gramEnd"/>
      <w:r w:rsidRPr="00C92A82">
        <w:rPr>
          <w:rFonts w:ascii="Times New Roman" w:hAnsi="Times New Roman" w:cs="Times New Roman"/>
          <w:sz w:val="24"/>
          <w:szCs w:val="24"/>
        </w:rPr>
        <w:t xml:space="preserve">). </w:t>
      </w:r>
      <w:proofErr w:type="spellStart"/>
      <w:r w:rsidRPr="00C92A82">
        <w:rPr>
          <w:rFonts w:ascii="Times New Roman" w:hAnsi="Times New Roman" w:cs="Times New Roman"/>
          <w:i/>
          <w:iCs/>
          <w:sz w:val="24"/>
          <w:szCs w:val="24"/>
        </w:rPr>
        <w:t>Credit</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Approval</w:t>
      </w:r>
      <w:proofErr w:type="spellEnd"/>
      <w:r w:rsidRPr="00C92A82">
        <w:rPr>
          <w:rFonts w:ascii="Times New Roman" w:hAnsi="Times New Roman" w:cs="Times New Roman"/>
          <w:i/>
          <w:iCs/>
          <w:sz w:val="24"/>
          <w:szCs w:val="24"/>
        </w:rPr>
        <w:t xml:space="preserve"> Data Set</w:t>
      </w:r>
      <w:r w:rsidRPr="00C92A82">
        <w:rPr>
          <w:rFonts w:ascii="Times New Roman" w:hAnsi="Times New Roman" w:cs="Times New Roman"/>
          <w:sz w:val="24"/>
          <w:szCs w:val="24"/>
        </w:rPr>
        <w:t xml:space="preserve">. </w:t>
      </w:r>
      <w:proofErr w:type="spellStart"/>
      <w:r w:rsidRPr="00C92A82">
        <w:rPr>
          <w:rFonts w:ascii="Times New Roman" w:hAnsi="Times New Roman" w:cs="Times New Roman"/>
          <w:sz w:val="24"/>
          <w:szCs w:val="24"/>
        </w:rPr>
        <w:t>Retrieved</w:t>
      </w:r>
      <w:proofErr w:type="spellEnd"/>
      <w:r w:rsidRPr="00C92A82">
        <w:rPr>
          <w:rFonts w:ascii="Times New Roman" w:hAnsi="Times New Roman" w:cs="Times New Roman"/>
          <w:sz w:val="24"/>
          <w:szCs w:val="24"/>
        </w:rPr>
        <w:t xml:space="preserve"> </w:t>
      </w:r>
      <w:proofErr w:type="spellStart"/>
      <w:r w:rsidRPr="00C92A82">
        <w:rPr>
          <w:rFonts w:ascii="Times New Roman" w:hAnsi="Times New Roman" w:cs="Times New Roman"/>
          <w:sz w:val="24"/>
          <w:szCs w:val="24"/>
        </w:rPr>
        <w:t>from</w:t>
      </w:r>
      <w:proofErr w:type="spellEnd"/>
      <w:r w:rsidRPr="00C92A82">
        <w:rPr>
          <w:rFonts w:ascii="Times New Roman" w:hAnsi="Times New Roman" w:cs="Times New Roman"/>
          <w:sz w:val="24"/>
          <w:szCs w:val="24"/>
        </w:rPr>
        <w:t xml:space="preserve"> </w:t>
      </w:r>
      <w:hyperlink r:id="rId17" w:tgtFrame="_new" w:history="1">
        <w:r w:rsidRPr="00C92A82">
          <w:rPr>
            <w:rStyle w:val="Kpr"/>
            <w:rFonts w:ascii="Times New Roman" w:hAnsi="Times New Roman" w:cs="Times New Roman"/>
            <w:sz w:val="24"/>
            <w:szCs w:val="24"/>
          </w:rPr>
          <w:t>https://archive.ics.uci.edu/ml/datasets/credit+approval</w:t>
        </w:r>
      </w:hyperlink>
    </w:p>
    <w:p w14:paraId="03170B9C" w14:textId="77777777" w:rsidR="00C92A82" w:rsidRPr="00C92A82" w:rsidRDefault="00C92A82" w:rsidP="00C92A82">
      <w:pPr>
        <w:pStyle w:val="ListeParagraf"/>
        <w:numPr>
          <w:ilvl w:val="0"/>
          <w:numId w:val="6"/>
        </w:numPr>
        <w:rPr>
          <w:rFonts w:ascii="Times New Roman" w:hAnsi="Times New Roman" w:cs="Times New Roman"/>
          <w:sz w:val="24"/>
          <w:szCs w:val="24"/>
        </w:rPr>
      </w:pPr>
      <w:r w:rsidRPr="00C92A82">
        <w:rPr>
          <w:rFonts w:ascii="Times New Roman" w:hAnsi="Times New Roman" w:cs="Times New Roman"/>
          <w:sz w:val="24"/>
          <w:szCs w:val="24"/>
        </w:rPr>
        <w:t xml:space="preserve">Batista, G. E. A. P. A., &amp; </w:t>
      </w:r>
      <w:proofErr w:type="spellStart"/>
      <w:r w:rsidRPr="00C92A82">
        <w:rPr>
          <w:rFonts w:ascii="Times New Roman" w:hAnsi="Times New Roman" w:cs="Times New Roman"/>
          <w:sz w:val="24"/>
          <w:szCs w:val="24"/>
        </w:rPr>
        <w:t>Monard</w:t>
      </w:r>
      <w:proofErr w:type="spellEnd"/>
      <w:r w:rsidRPr="00C92A82">
        <w:rPr>
          <w:rFonts w:ascii="Times New Roman" w:hAnsi="Times New Roman" w:cs="Times New Roman"/>
          <w:sz w:val="24"/>
          <w:szCs w:val="24"/>
        </w:rPr>
        <w:t xml:space="preserve">, M. C. (2003). </w:t>
      </w:r>
      <w:r w:rsidRPr="00C92A82">
        <w:rPr>
          <w:rFonts w:ascii="Times New Roman" w:hAnsi="Times New Roman" w:cs="Times New Roman"/>
          <w:i/>
          <w:iCs/>
          <w:sz w:val="24"/>
          <w:szCs w:val="24"/>
        </w:rPr>
        <w:t xml:space="preserve">An </w:t>
      </w:r>
      <w:proofErr w:type="spellStart"/>
      <w:r w:rsidRPr="00C92A82">
        <w:rPr>
          <w:rFonts w:ascii="Times New Roman" w:hAnsi="Times New Roman" w:cs="Times New Roman"/>
          <w:i/>
          <w:iCs/>
          <w:sz w:val="24"/>
          <w:szCs w:val="24"/>
        </w:rPr>
        <w:t>analysis</w:t>
      </w:r>
      <w:proofErr w:type="spellEnd"/>
      <w:r w:rsidRPr="00C92A82">
        <w:rPr>
          <w:rFonts w:ascii="Times New Roman" w:hAnsi="Times New Roman" w:cs="Times New Roman"/>
          <w:i/>
          <w:iCs/>
          <w:sz w:val="24"/>
          <w:szCs w:val="24"/>
        </w:rPr>
        <w:t xml:space="preserve"> of </w:t>
      </w:r>
      <w:proofErr w:type="spellStart"/>
      <w:r w:rsidRPr="00C92A82">
        <w:rPr>
          <w:rFonts w:ascii="Times New Roman" w:hAnsi="Times New Roman" w:cs="Times New Roman"/>
          <w:i/>
          <w:iCs/>
          <w:sz w:val="24"/>
          <w:szCs w:val="24"/>
        </w:rPr>
        <w:t>four</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missing</w:t>
      </w:r>
      <w:proofErr w:type="spellEnd"/>
      <w:r w:rsidRPr="00C92A82">
        <w:rPr>
          <w:rFonts w:ascii="Times New Roman" w:hAnsi="Times New Roman" w:cs="Times New Roman"/>
          <w:i/>
          <w:iCs/>
          <w:sz w:val="24"/>
          <w:szCs w:val="24"/>
        </w:rPr>
        <w:t xml:space="preserve"> </w:t>
      </w:r>
      <w:proofErr w:type="gramStart"/>
      <w:r w:rsidRPr="00C92A82">
        <w:rPr>
          <w:rFonts w:ascii="Times New Roman" w:hAnsi="Times New Roman" w:cs="Times New Roman"/>
          <w:i/>
          <w:iCs/>
          <w:sz w:val="24"/>
          <w:szCs w:val="24"/>
        </w:rPr>
        <w:t>data</w:t>
      </w:r>
      <w:proofErr w:type="gram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treatment</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methods</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for</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classification</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tasks</w:t>
      </w:r>
      <w:proofErr w:type="spellEnd"/>
      <w:r w:rsidRPr="00C92A82">
        <w:rPr>
          <w:rFonts w:ascii="Times New Roman" w:hAnsi="Times New Roman" w:cs="Times New Roman"/>
          <w:sz w:val="24"/>
          <w:szCs w:val="24"/>
        </w:rPr>
        <w:t xml:space="preserve">. </w:t>
      </w:r>
      <w:proofErr w:type="spellStart"/>
      <w:r w:rsidRPr="00C92A82">
        <w:rPr>
          <w:rFonts w:ascii="Times New Roman" w:hAnsi="Times New Roman" w:cs="Times New Roman"/>
          <w:sz w:val="24"/>
          <w:szCs w:val="24"/>
        </w:rPr>
        <w:t>In</w:t>
      </w:r>
      <w:proofErr w:type="spellEnd"/>
      <w:r w:rsidRPr="00C92A82">
        <w:rPr>
          <w:rFonts w:ascii="Times New Roman" w:hAnsi="Times New Roman" w:cs="Times New Roman"/>
          <w:sz w:val="24"/>
          <w:szCs w:val="24"/>
        </w:rPr>
        <w:t xml:space="preserve"> </w:t>
      </w:r>
      <w:proofErr w:type="spellStart"/>
      <w:r w:rsidRPr="00C92A82">
        <w:rPr>
          <w:rFonts w:ascii="Times New Roman" w:hAnsi="Times New Roman" w:cs="Times New Roman"/>
          <w:i/>
          <w:iCs/>
          <w:sz w:val="24"/>
          <w:szCs w:val="24"/>
        </w:rPr>
        <w:t>Proceedings</w:t>
      </w:r>
      <w:proofErr w:type="spellEnd"/>
      <w:r w:rsidRPr="00C92A82">
        <w:rPr>
          <w:rFonts w:ascii="Times New Roman" w:hAnsi="Times New Roman" w:cs="Times New Roman"/>
          <w:i/>
          <w:iCs/>
          <w:sz w:val="24"/>
          <w:szCs w:val="24"/>
        </w:rPr>
        <w:t xml:space="preserve"> of </w:t>
      </w:r>
      <w:proofErr w:type="spellStart"/>
      <w:r w:rsidRPr="00C92A82">
        <w:rPr>
          <w:rFonts w:ascii="Times New Roman" w:hAnsi="Times New Roman" w:cs="Times New Roman"/>
          <w:i/>
          <w:iCs/>
          <w:sz w:val="24"/>
          <w:szCs w:val="24"/>
        </w:rPr>
        <w:t>the</w:t>
      </w:r>
      <w:proofErr w:type="spellEnd"/>
      <w:r w:rsidRPr="00C92A82">
        <w:rPr>
          <w:rFonts w:ascii="Times New Roman" w:hAnsi="Times New Roman" w:cs="Times New Roman"/>
          <w:i/>
          <w:iCs/>
          <w:sz w:val="24"/>
          <w:szCs w:val="24"/>
        </w:rPr>
        <w:t xml:space="preserve"> International Conference on Machine Learning (ICML)</w:t>
      </w:r>
      <w:r w:rsidRPr="00C92A82">
        <w:rPr>
          <w:rFonts w:ascii="Times New Roman" w:hAnsi="Times New Roman" w:cs="Times New Roman"/>
          <w:sz w:val="24"/>
          <w:szCs w:val="24"/>
        </w:rPr>
        <w:t xml:space="preserve"> (</w:t>
      </w:r>
      <w:proofErr w:type="spellStart"/>
      <w:r w:rsidRPr="00C92A82">
        <w:rPr>
          <w:rFonts w:ascii="Times New Roman" w:hAnsi="Times New Roman" w:cs="Times New Roman"/>
          <w:sz w:val="24"/>
          <w:szCs w:val="24"/>
        </w:rPr>
        <w:t>pp</w:t>
      </w:r>
      <w:proofErr w:type="spellEnd"/>
      <w:r w:rsidRPr="00C92A82">
        <w:rPr>
          <w:rFonts w:ascii="Times New Roman" w:hAnsi="Times New Roman" w:cs="Times New Roman"/>
          <w:sz w:val="24"/>
          <w:szCs w:val="24"/>
        </w:rPr>
        <w:t>. 29-36).</w:t>
      </w:r>
    </w:p>
    <w:p w14:paraId="26251B51" w14:textId="77777777" w:rsidR="00C92A82" w:rsidRPr="00C92A82" w:rsidRDefault="00C92A82" w:rsidP="00C92A82">
      <w:pPr>
        <w:pStyle w:val="ListeParagraf"/>
        <w:numPr>
          <w:ilvl w:val="0"/>
          <w:numId w:val="6"/>
        </w:numPr>
        <w:rPr>
          <w:rFonts w:ascii="Times New Roman" w:hAnsi="Times New Roman" w:cs="Times New Roman"/>
          <w:sz w:val="24"/>
          <w:szCs w:val="24"/>
        </w:rPr>
      </w:pPr>
      <w:r w:rsidRPr="00C92A82">
        <w:rPr>
          <w:rFonts w:ascii="Times New Roman" w:hAnsi="Times New Roman" w:cs="Times New Roman"/>
          <w:sz w:val="24"/>
          <w:szCs w:val="24"/>
        </w:rPr>
        <w:t xml:space="preserve">Dong, G., &amp; </w:t>
      </w:r>
      <w:proofErr w:type="spellStart"/>
      <w:r w:rsidRPr="00C92A82">
        <w:rPr>
          <w:rFonts w:ascii="Times New Roman" w:hAnsi="Times New Roman" w:cs="Times New Roman"/>
          <w:sz w:val="24"/>
          <w:szCs w:val="24"/>
        </w:rPr>
        <w:t>Liu</w:t>
      </w:r>
      <w:proofErr w:type="spellEnd"/>
      <w:r w:rsidRPr="00C92A82">
        <w:rPr>
          <w:rFonts w:ascii="Times New Roman" w:hAnsi="Times New Roman" w:cs="Times New Roman"/>
          <w:sz w:val="24"/>
          <w:szCs w:val="24"/>
        </w:rPr>
        <w:t xml:space="preserve">, L. (2018). </w:t>
      </w:r>
      <w:proofErr w:type="spellStart"/>
      <w:r w:rsidRPr="00C92A82">
        <w:rPr>
          <w:rFonts w:ascii="Times New Roman" w:hAnsi="Times New Roman" w:cs="Times New Roman"/>
          <w:i/>
          <w:iCs/>
          <w:sz w:val="24"/>
          <w:szCs w:val="24"/>
        </w:rPr>
        <w:t>Mining</w:t>
      </w:r>
      <w:proofErr w:type="spellEnd"/>
      <w:r w:rsidRPr="00C92A82">
        <w:rPr>
          <w:rFonts w:ascii="Times New Roman" w:hAnsi="Times New Roman" w:cs="Times New Roman"/>
          <w:i/>
          <w:iCs/>
          <w:sz w:val="24"/>
          <w:szCs w:val="24"/>
        </w:rPr>
        <w:t xml:space="preserve"> Data </w:t>
      </w:r>
      <w:proofErr w:type="spellStart"/>
      <w:r w:rsidRPr="00C92A82">
        <w:rPr>
          <w:rFonts w:ascii="Times New Roman" w:hAnsi="Times New Roman" w:cs="Times New Roman"/>
          <w:i/>
          <w:iCs/>
          <w:sz w:val="24"/>
          <w:szCs w:val="24"/>
        </w:rPr>
        <w:t>with</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Missing</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Values</w:t>
      </w:r>
      <w:proofErr w:type="spellEnd"/>
      <w:r w:rsidRPr="00C92A82">
        <w:rPr>
          <w:rFonts w:ascii="Times New Roman" w:hAnsi="Times New Roman" w:cs="Times New Roman"/>
          <w:sz w:val="24"/>
          <w:szCs w:val="24"/>
        </w:rPr>
        <w:t xml:space="preserve">. </w:t>
      </w:r>
      <w:proofErr w:type="spellStart"/>
      <w:r w:rsidRPr="00C92A82">
        <w:rPr>
          <w:rFonts w:ascii="Times New Roman" w:hAnsi="Times New Roman" w:cs="Times New Roman"/>
          <w:sz w:val="24"/>
          <w:szCs w:val="24"/>
        </w:rPr>
        <w:t>Springer</w:t>
      </w:r>
      <w:proofErr w:type="spellEnd"/>
      <w:r w:rsidRPr="00C92A82">
        <w:rPr>
          <w:rFonts w:ascii="Times New Roman" w:hAnsi="Times New Roman" w:cs="Times New Roman"/>
          <w:sz w:val="24"/>
          <w:szCs w:val="24"/>
        </w:rPr>
        <w:t>.</w:t>
      </w:r>
    </w:p>
    <w:p w14:paraId="7895BC61" w14:textId="77777777" w:rsidR="00C92A82" w:rsidRPr="00C92A82" w:rsidRDefault="00C92A82" w:rsidP="00C92A82">
      <w:pPr>
        <w:pStyle w:val="ListeParagraf"/>
        <w:numPr>
          <w:ilvl w:val="0"/>
          <w:numId w:val="6"/>
        </w:numPr>
        <w:rPr>
          <w:rFonts w:ascii="Times New Roman" w:hAnsi="Times New Roman" w:cs="Times New Roman"/>
          <w:sz w:val="24"/>
          <w:szCs w:val="24"/>
        </w:rPr>
      </w:pPr>
      <w:r w:rsidRPr="00C92A82">
        <w:rPr>
          <w:rFonts w:ascii="Times New Roman" w:hAnsi="Times New Roman" w:cs="Times New Roman"/>
          <w:sz w:val="24"/>
          <w:szCs w:val="24"/>
        </w:rPr>
        <w:t xml:space="preserve">Van der </w:t>
      </w:r>
      <w:proofErr w:type="spellStart"/>
      <w:r w:rsidRPr="00C92A82">
        <w:rPr>
          <w:rFonts w:ascii="Times New Roman" w:hAnsi="Times New Roman" w:cs="Times New Roman"/>
          <w:sz w:val="24"/>
          <w:szCs w:val="24"/>
        </w:rPr>
        <w:t>Laan</w:t>
      </w:r>
      <w:proofErr w:type="spellEnd"/>
      <w:r w:rsidRPr="00C92A82">
        <w:rPr>
          <w:rFonts w:ascii="Times New Roman" w:hAnsi="Times New Roman" w:cs="Times New Roman"/>
          <w:sz w:val="24"/>
          <w:szCs w:val="24"/>
        </w:rPr>
        <w:t xml:space="preserve">, M. J., &amp; </w:t>
      </w:r>
      <w:proofErr w:type="spellStart"/>
      <w:r w:rsidRPr="00C92A82">
        <w:rPr>
          <w:rFonts w:ascii="Times New Roman" w:hAnsi="Times New Roman" w:cs="Times New Roman"/>
          <w:sz w:val="24"/>
          <w:szCs w:val="24"/>
        </w:rPr>
        <w:t>Robins</w:t>
      </w:r>
      <w:proofErr w:type="spellEnd"/>
      <w:r w:rsidRPr="00C92A82">
        <w:rPr>
          <w:rFonts w:ascii="Times New Roman" w:hAnsi="Times New Roman" w:cs="Times New Roman"/>
          <w:sz w:val="24"/>
          <w:szCs w:val="24"/>
        </w:rPr>
        <w:t xml:space="preserve">, J. M. (2003). </w:t>
      </w:r>
      <w:proofErr w:type="spellStart"/>
      <w:r w:rsidRPr="00C92A82">
        <w:rPr>
          <w:rFonts w:ascii="Times New Roman" w:hAnsi="Times New Roman" w:cs="Times New Roman"/>
          <w:i/>
          <w:iCs/>
          <w:sz w:val="24"/>
          <w:szCs w:val="24"/>
        </w:rPr>
        <w:t>Unified</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Methods</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for</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Censored</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Longitudinal</w:t>
      </w:r>
      <w:proofErr w:type="spellEnd"/>
      <w:r w:rsidRPr="00C92A82">
        <w:rPr>
          <w:rFonts w:ascii="Times New Roman" w:hAnsi="Times New Roman" w:cs="Times New Roman"/>
          <w:i/>
          <w:iCs/>
          <w:sz w:val="24"/>
          <w:szCs w:val="24"/>
        </w:rPr>
        <w:t xml:space="preserve"> Data </w:t>
      </w:r>
      <w:proofErr w:type="spellStart"/>
      <w:r w:rsidRPr="00C92A82">
        <w:rPr>
          <w:rFonts w:ascii="Times New Roman" w:hAnsi="Times New Roman" w:cs="Times New Roman"/>
          <w:i/>
          <w:iCs/>
          <w:sz w:val="24"/>
          <w:szCs w:val="24"/>
        </w:rPr>
        <w:t>and</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Causality</w:t>
      </w:r>
      <w:proofErr w:type="spellEnd"/>
      <w:r w:rsidRPr="00C92A82">
        <w:rPr>
          <w:rFonts w:ascii="Times New Roman" w:hAnsi="Times New Roman" w:cs="Times New Roman"/>
          <w:sz w:val="24"/>
          <w:szCs w:val="24"/>
        </w:rPr>
        <w:t xml:space="preserve">. </w:t>
      </w:r>
      <w:proofErr w:type="spellStart"/>
      <w:r w:rsidRPr="00C92A82">
        <w:rPr>
          <w:rFonts w:ascii="Times New Roman" w:hAnsi="Times New Roman" w:cs="Times New Roman"/>
          <w:sz w:val="24"/>
          <w:szCs w:val="24"/>
        </w:rPr>
        <w:t>Springer</w:t>
      </w:r>
      <w:proofErr w:type="spellEnd"/>
      <w:r w:rsidRPr="00C92A82">
        <w:rPr>
          <w:rFonts w:ascii="Times New Roman" w:hAnsi="Times New Roman" w:cs="Times New Roman"/>
          <w:sz w:val="24"/>
          <w:szCs w:val="24"/>
        </w:rPr>
        <w:t>.</w:t>
      </w:r>
    </w:p>
    <w:p w14:paraId="2368D0CC" w14:textId="77777777" w:rsidR="00C92A82" w:rsidRPr="00C92A82" w:rsidRDefault="00C92A82" w:rsidP="00C92A82">
      <w:pPr>
        <w:pStyle w:val="ListeParagraf"/>
        <w:numPr>
          <w:ilvl w:val="0"/>
          <w:numId w:val="6"/>
        </w:numPr>
        <w:rPr>
          <w:rFonts w:ascii="Times New Roman" w:hAnsi="Times New Roman" w:cs="Times New Roman"/>
          <w:sz w:val="24"/>
          <w:szCs w:val="24"/>
        </w:rPr>
      </w:pPr>
      <w:proofErr w:type="spellStart"/>
      <w:r w:rsidRPr="00C92A82">
        <w:rPr>
          <w:rFonts w:ascii="Times New Roman" w:hAnsi="Times New Roman" w:cs="Times New Roman"/>
          <w:sz w:val="24"/>
          <w:szCs w:val="24"/>
        </w:rPr>
        <w:t>OpenAI</w:t>
      </w:r>
      <w:proofErr w:type="spellEnd"/>
      <w:r w:rsidRPr="00C92A82">
        <w:rPr>
          <w:rFonts w:ascii="Times New Roman" w:hAnsi="Times New Roman" w:cs="Times New Roman"/>
          <w:sz w:val="24"/>
          <w:szCs w:val="24"/>
        </w:rPr>
        <w:t xml:space="preserve">. (2025). </w:t>
      </w:r>
      <w:proofErr w:type="spellStart"/>
      <w:r w:rsidRPr="00C92A82">
        <w:rPr>
          <w:rFonts w:ascii="Times New Roman" w:hAnsi="Times New Roman" w:cs="Times New Roman"/>
          <w:i/>
          <w:iCs/>
          <w:sz w:val="24"/>
          <w:szCs w:val="24"/>
        </w:rPr>
        <w:t>ChatGPT</w:t>
      </w:r>
      <w:proofErr w:type="spellEnd"/>
      <w:r w:rsidRPr="00C92A82">
        <w:rPr>
          <w:rFonts w:ascii="Times New Roman" w:hAnsi="Times New Roman" w:cs="Times New Roman"/>
          <w:sz w:val="24"/>
          <w:szCs w:val="24"/>
        </w:rPr>
        <w:t xml:space="preserve">. </w:t>
      </w:r>
      <w:proofErr w:type="spellStart"/>
      <w:r w:rsidRPr="00C92A82">
        <w:rPr>
          <w:rFonts w:ascii="Times New Roman" w:hAnsi="Times New Roman" w:cs="Times New Roman"/>
          <w:sz w:val="24"/>
          <w:szCs w:val="24"/>
        </w:rPr>
        <w:t>Assistant</w:t>
      </w:r>
      <w:proofErr w:type="spellEnd"/>
      <w:r w:rsidRPr="00C92A82">
        <w:rPr>
          <w:rFonts w:ascii="Times New Roman" w:hAnsi="Times New Roman" w:cs="Times New Roman"/>
          <w:sz w:val="24"/>
          <w:szCs w:val="24"/>
        </w:rPr>
        <w:t xml:space="preserve"> </w:t>
      </w:r>
      <w:proofErr w:type="spellStart"/>
      <w:r w:rsidRPr="00C92A82">
        <w:rPr>
          <w:rFonts w:ascii="Times New Roman" w:hAnsi="Times New Roman" w:cs="Times New Roman"/>
          <w:sz w:val="24"/>
          <w:szCs w:val="24"/>
        </w:rPr>
        <w:t>for</w:t>
      </w:r>
      <w:proofErr w:type="spellEnd"/>
      <w:r w:rsidRPr="00C92A82">
        <w:rPr>
          <w:rFonts w:ascii="Times New Roman" w:hAnsi="Times New Roman" w:cs="Times New Roman"/>
          <w:sz w:val="24"/>
          <w:szCs w:val="24"/>
        </w:rPr>
        <w:t xml:space="preserve"> </w:t>
      </w:r>
      <w:proofErr w:type="spellStart"/>
      <w:r w:rsidRPr="00C92A82">
        <w:rPr>
          <w:rFonts w:ascii="Times New Roman" w:hAnsi="Times New Roman" w:cs="Times New Roman"/>
          <w:sz w:val="24"/>
          <w:szCs w:val="24"/>
        </w:rPr>
        <w:t>academic</w:t>
      </w:r>
      <w:proofErr w:type="spellEnd"/>
      <w:r w:rsidRPr="00C92A82">
        <w:rPr>
          <w:rFonts w:ascii="Times New Roman" w:hAnsi="Times New Roman" w:cs="Times New Roman"/>
          <w:sz w:val="24"/>
          <w:szCs w:val="24"/>
        </w:rPr>
        <w:t xml:space="preserve"> </w:t>
      </w:r>
      <w:proofErr w:type="spellStart"/>
      <w:r w:rsidRPr="00C92A82">
        <w:rPr>
          <w:rFonts w:ascii="Times New Roman" w:hAnsi="Times New Roman" w:cs="Times New Roman"/>
          <w:sz w:val="24"/>
          <w:szCs w:val="24"/>
        </w:rPr>
        <w:t>and</w:t>
      </w:r>
      <w:proofErr w:type="spellEnd"/>
      <w:r w:rsidRPr="00C92A82">
        <w:rPr>
          <w:rFonts w:ascii="Times New Roman" w:hAnsi="Times New Roman" w:cs="Times New Roman"/>
          <w:sz w:val="24"/>
          <w:szCs w:val="24"/>
        </w:rPr>
        <w:t xml:space="preserve"> </w:t>
      </w:r>
      <w:proofErr w:type="spellStart"/>
      <w:r w:rsidRPr="00C92A82">
        <w:rPr>
          <w:rFonts w:ascii="Times New Roman" w:hAnsi="Times New Roman" w:cs="Times New Roman"/>
          <w:sz w:val="24"/>
          <w:szCs w:val="24"/>
        </w:rPr>
        <w:t>research-related</w:t>
      </w:r>
      <w:proofErr w:type="spellEnd"/>
      <w:r w:rsidRPr="00C92A82">
        <w:rPr>
          <w:rFonts w:ascii="Times New Roman" w:hAnsi="Times New Roman" w:cs="Times New Roman"/>
          <w:sz w:val="24"/>
          <w:szCs w:val="24"/>
        </w:rPr>
        <w:t xml:space="preserve"> </w:t>
      </w:r>
      <w:proofErr w:type="spellStart"/>
      <w:r w:rsidRPr="00C92A82">
        <w:rPr>
          <w:rFonts w:ascii="Times New Roman" w:hAnsi="Times New Roman" w:cs="Times New Roman"/>
          <w:sz w:val="24"/>
          <w:szCs w:val="24"/>
        </w:rPr>
        <w:t>inquiries</w:t>
      </w:r>
      <w:proofErr w:type="spellEnd"/>
      <w:r w:rsidRPr="00C92A82">
        <w:rPr>
          <w:rFonts w:ascii="Times New Roman" w:hAnsi="Times New Roman" w:cs="Times New Roman"/>
          <w:sz w:val="24"/>
          <w:szCs w:val="24"/>
        </w:rPr>
        <w:t xml:space="preserve">. </w:t>
      </w:r>
      <w:proofErr w:type="spellStart"/>
      <w:r w:rsidRPr="00C92A82">
        <w:rPr>
          <w:rFonts w:ascii="Times New Roman" w:hAnsi="Times New Roman" w:cs="Times New Roman"/>
          <w:sz w:val="24"/>
          <w:szCs w:val="24"/>
        </w:rPr>
        <w:t>OpenAI</w:t>
      </w:r>
      <w:proofErr w:type="spellEnd"/>
      <w:r w:rsidRPr="00C92A82">
        <w:rPr>
          <w:rFonts w:ascii="Times New Roman" w:hAnsi="Times New Roman" w:cs="Times New Roman"/>
          <w:sz w:val="24"/>
          <w:szCs w:val="24"/>
        </w:rPr>
        <w:t xml:space="preserve">. </w:t>
      </w:r>
      <w:proofErr w:type="spellStart"/>
      <w:r w:rsidRPr="00C92A82">
        <w:rPr>
          <w:rFonts w:ascii="Times New Roman" w:hAnsi="Times New Roman" w:cs="Times New Roman"/>
          <w:sz w:val="24"/>
          <w:szCs w:val="24"/>
        </w:rPr>
        <w:t>Retrieved</w:t>
      </w:r>
      <w:proofErr w:type="spellEnd"/>
      <w:r w:rsidRPr="00C92A82">
        <w:rPr>
          <w:rFonts w:ascii="Times New Roman" w:hAnsi="Times New Roman" w:cs="Times New Roman"/>
          <w:sz w:val="24"/>
          <w:szCs w:val="24"/>
        </w:rPr>
        <w:t xml:space="preserve"> </w:t>
      </w:r>
      <w:proofErr w:type="spellStart"/>
      <w:r w:rsidRPr="00C92A82">
        <w:rPr>
          <w:rFonts w:ascii="Times New Roman" w:hAnsi="Times New Roman" w:cs="Times New Roman"/>
          <w:sz w:val="24"/>
          <w:szCs w:val="24"/>
        </w:rPr>
        <w:t>from</w:t>
      </w:r>
      <w:proofErr w:type="spellEnd"/>
      <w:r w:rsidRPr="00C92A82">
        <w:rPr>
          <w:rFonts w:ascii="Times New Roman" w:hAnsi="Times New Roman" w:cs="Times New Roman"/>
          <w:sz w:val="24"/>
          <w:szCs w:val="24"/>
        </w:rPr>
        <w:t xml:space="preserve"> </w:t>
      </w:r>
      <w:hyperlink r:id="rId18" w:tgtFrame="_new" w:history="1">
        <w:r w:rsidRPr="00C92A82">
          <w:rPr>
            <w:rStyle w:val="Kpr"/>
            <w:rFonts w:ascii="Times New Roman" w:hAnsi="Times New Roman" w:cs="Times New Roman"/>
            <w:sz w:val="24"/>
            <w:szCs w:val="24"/>
          </w:rPr>
          <w:t>https://chat.openai.com</w:t>
        </w:r>
      </w:hyperlink>
    </w:p>
    <w:p w14:paraId="071EE9D2" w14:textId="77777777" w:rsidR="00C92A82" w:rsidRPr="00C92A82" w:rsidRDefault="00C92A82" w:rsidP="00C92A82">
      <w:pPr>
        <w:pStyle w:val="ListeParagraf"/>
        <w:numPr>
          <w:ilvl w:val="0"/>
          <w:numId w:val="6"/>
        </w:numPr>
        <w:rPr>
          <w:rFonts w:ascii="Times New Roman" w:hAnsi="Times New Roman" w:cs="Times New Roman"/>
          <w:sz w:val="24"/>
          <w:szCs w:val="24"/>
        </w:rPr>
      </w:pPr>
      <w:r w:rsidRPr="00C92A82">
        <w:rPr>
          <w:rFonts w:ascii="Times New Roman" w:hAnsi="Times New Roman" w:cs="Times New Roman"/>
          <w:sz w:val="24"/>
          <w:szCs w:val="24"/>
        </w:rPr>
        <w:t xml:space="preserve">Dong, Z., Zhang, C., &amp; </w:t>
      </w:r>
      <w:proofErr w:type="spellStart"/>
      <w:r w:rsidRPr="00C92A82">
        <w:rPr>
          <w:rFonts w:ascii="Times New Roman" w:hAnsi="Times New Roman" w:cs="Times New Roman"/>
          <w:sz w:val="24"/>
          <w:szCs w:val="24"/>
        </w:rPr>
        <w:t>Li</w:t>
      </w:r>
      <w:proofErr w:type="spellEnd"/>
      <w:r w:rsidRPr="00C92A82">
        <w:rPr>
          <w:rFonts w:ascii="Times New Roman" w:hAnsi="Times New Roman" w:cs="Times New Roman"/>
          <w:sz w:val="24"/>
          <w:szCs w:val="24"/>
        </w:rPr>
        <w:t xml:space="preserve">, X. (2017). </w:t>
      </w:r>
      <w:r w:rsidRPr="00C92A82">
        <w:rPr>
          <w:rFonts w:ascii="Times New Roman" w:hAnsi="Times New Roman" w:cs="Times New Roman"/>
          <w:i/>
          <w:iCs/>
          <w:sz w:val="24"/>
          <w:szCs w:val="24"/>
        </w:rPr>
        <w:t xml:space="preserve">Handling </w:t>
      </w:r>
      <w:proofErr w:type="spellStart"/>
      <w:r w:rsidRPr="00C92A82">
        <w:rPr>
          <w:rFonts w:ascii="Times New Roman" w:hAnsi="Times New Roman" w:cs="Times New Roman"/>
          <w:i/>
          <w:iCs/>
          <w:sz w:val="24"/>
          <w:szCs w:val="24"/>
        </w:rPr>
        <w:t>missing</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values</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using</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machine</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learning</w:t>
      </w:r>
      <w:proofErr w:type="spellEnd"/>
      <w:r w:rsidRPr="00C92A82">
        <w:rPr>
          <w:rFonts w:ascii="Times New Roman" w:hAnsi="Times New Roman" w:cs="Times New Roman"/>
          <w:i/>
          <w:iCs/>
          <w:sz w:val="24"/>
          <w:szCs w:val="24"/>
        </w:rPr>
        <w:t xml:space="preserve">: A </w:t>
      </w:r>
      <w:proofErr w:type="spellStart"/>
      <w:r w:rsidRPr="00C92A82">
        <w:rPr>
          <w:rFonts w:ascii="Times New Roman" w:hAnsi="Times New Roman" w:cs="Times New Roman"/>
          <w:i/>
          <w:iCs/>
          <w:sz w:val="24"/>
          <w:szCs w:val="24"/>
        </w:rPr>
        <w:t>comparison</w:t>
      </w:r>
      <w:proofErr w:type="spellEnd"/>
      <w:r w:rsidRPr="00C92A82">
        <w:rPr>
          <w:rFonts w:ascii="Times New Roman" w:hAnsi="Times New Roman" w:cs="Times New Roman"/>
          <w:i/>
          <w:iCs/>
          <w:sz w:val="24"/>
          <w:szCs w:val="24"/>
        </w:rPr>
        <w:t xml:space="preserve"> of </w:t>
      </w:r>
      <w:proofErr w:type="spellStart"/>
      <w:r w:rsidRPr="00C92A82">
        <w:rPr>
          <w:rFonts w:ascii="Times New Roman" w:hAnsi="Times New Roman" w:cs="Times New Roman"/>
          <w:i/>
          <w:iCs/>
          <w:sz w:val="24"/>
          <w:szCs w:val="24"/>
        </w:rPr>
        <w:t>methods</w:t>
      </w:r>
      <w:proofErr w:type="spellEnd"/>
      <w:r w:rsidRPr="00C92A82">
        <w:rPr>
          <w:rFonts w:ascii="Times New Roman" w:hAnsi="Times New Roman" w:cs="Times New Roman"/>
          <w:sz w:val="24"/>
          <w:szCs w:val="24"/>
        </w:rPr>
        <w:t xml:space="preserve">. </w:t>
      </w:r>
      <w:r w:rsidRPr="00C92A82">
        <w:rPr>
          <w:rFonts w:ascii="Times New Roman" w:hAnsi="Times New Roman" w:cs="Times New Roman"/>
          <w:i/>
          <w:iCs/>
          <w:sz w:val="24"/>
          <w:szCs w:val="24"/>
        </w:rPr>
        <w:t xml:space="preserve">International </w:t>
      </w:r>
      <w:proofErr w:type="spellStart"/>
      <w:r w:rsidRPr="00C92A82">
        <w:rPr>
          <w:rFonts w:ascii="Times New Roman" w:hAnsi="Times New Roman" w:cs="Times New Roman"/>
          <w:i/>
          <w:iCs/>
          <w:sz w:val="24"/>
          <w:szCs w:val="24"/>
        </w:rPr>
        <w:t>Journal</w:t>
      </w:r>
      <w:proofErr w:type="spellEnd"/>
      <w:r w:rsidRPr="00C92A82">
        <w:rPr>
          <w:rFonts w:ascii="Times New Roman" w:hAnsi="Times New Roman" w:cs="Times New Roman"/>
          <w:i/>
          <w:iCs/>
          <w:sz w:val="24"/>
          <w:szCs w:val="24"/>
        </w:rPr>
        <w:t xml:space="preserve"> of </w:t>
      </w:r>
      <w:proofErr w:type="spellStart"/>
      <w:r w:rsidRPr="00C92A82">
        <w:rPr>
          <w:rFonts w:ascii="Times New Roman" w:hAnsi="Times New Roman" w:cs="Times New Roman"/>
          <w:i/>
          <w:iCs/>
          <w:sz w:val="24"/>
          <w:szCs w:val="24"/>
        </w:rPr>
        <w:t>Computer</w:t>
      </w:r>
      <w:proofErr w:type="spellEnd"/>
      <w:r w:rsidRPr="00C92A82">
        <w:rPr>
          <w:rFonts w:ascii="Times New Roman" w:hAnsi="Times New Roman" w:cs="Times New Roman"/>
          <w:i/>
          <w:iCs/>
          <w:sz w:val="24"/>
          <w:szCs w:val="24"/>
        </w:rPr>
        <w:t xml:space="preserve"> Applications, 170</w:t>
      </w:r>
      <w:r w:rsidRPr="00C92A82">
        <w:rPr>
          <w:rFonts w:ascii="Times New Roman" w:hAnsi="Times New Roman" w:cs="Times New Roman"/>
          <w:sz w:val="24"/>
          <w:szCs w:val="24"/>
        </w:rPr>
        <w:t>(3), 6-13.</w:t>
      </w:r>
    </w:p>
    <w:p w14:paraId="47FCCA3F" w14:textId="77777777" w:rsidR="00C92A82" w:rsidRPr="00C92A82" w:rsidRDefault="00C92A82" w:rsidP="00C92A82">
      <w:pPr>
        <w:pStyle w:val="ListeParagraf"/>
        <w:numPr>
          <w:ilvl w:val="0"/>
          <w:numId w:val="6"/>
        </w:numPr>
        <w:rPr>
          <w:rFonts w:ascii="Times New Roman" w:hAnsi="Times New Roman" w:cs="Times New Roman"/>
          <w:sz w:val="24"/>
          <w:szCs w:val="24"/>
        </w:rPr>
      </w:pPr>
      <w:proofErr w:type="spellStart"/>
      <w:r w:rsidRPr="00C92A82">
        <w:rPr>
          <w:rFonts w:ascii="Times New Roman" w:hAnsi="Times New Roman" w:cs="Times New Roman"/>
          <w:sz w:val="24"/>
          <w:szCs w:val="24"/>
        </w:rPr>
        <w:t>Hosmer</w:t>
      </w:r>
      <w:proofErr w:type="spellEnd"/>
      <w:r w:rsidRPr="00C92A82">
        <w:rPr>
          <w:rFonts w:ascii="Times New Roman" w:hAnsi="Times New Roman" w:cs="Times New Roman"/>
          <w:sz w:val="24"/>
          <w:szCs w:val="24"/>
        </w:rPr>
        <w:t xml:space="preserve">, D. W., &amp; </w:t>
      </w:r>
      <w:proofErr w:type="spellStart"/>
      <w:r w:rsidRPr="00C92A82">
        <w:rPr>
          <w:rFonts w:ascii="Times New Roman" w:hAnsi="Times New Roman" w:cs="Times New Roman"/>
          <w:sz w:val="24"/>
          <w:szCs w:val="24"/>
        </w:rPr>
        <w:t>Lemeshow</w:t>
      </w:r>
      <w:proofErr w:type="spellEnd"/>
      <w:r w:rsidRPr="00C92A82">
        <w:rPr>
          <w:rFonts w:ascii="Times New Roman" w:hAnsi="Times New Roman" w:cs="Times New Roman"/>
          <w:sz w:val="24"/>
          <w:szCs w:val="24"/>
        </w:rPr>
        <w:t xml:space="preserve">, S. (2000). </w:t>
      </w:r>
      <w:proofErr w:type="spellStart"/>
      <w:r w:rsidRPr="00C92A82">
        <w:rPr>
          <w:rFonts w:ascii="Times New Roman" w:hAnsi="Times New Roman" w:cs="Times New Roman"/>
          <w:i/>
          <w:iCs/>
          <w:sz w:val="24"/>
          <w:szCs w:val="24"/>
        </w:rPr>
        <w:t>Applied</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Logistic</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Regression</w:t>
      </w:r>
      <w:proofErr w:type="spellEnd"/>
      <w:r w:rsidRPr="00C92A82">
        <w:rPr>
          <w:rFonts w:ascii="Times New Roman" w:hAnsi="Times New Roman" w:cs="Times New Roman"/>
          <w:sz w:val="24"/>
          <w:szCs w:val="24"/>
        </w:rPr>
        <w:t xml:space="preserve"> (2nd ed.). </w:t>
      </w:r>
      <w:proofErr w:type="spellStart"/>
      <w:r w:rsidRPr="00C92A82">
        <w:rPr>
          <w:rFonts w:ascii="Times New Roman" w:hAnsi="Times New Roman" w:cs="Times New Roman"/>
          <w:sz w:val="24"/>
          <w:szCs w:val="24"/>
        </w:rPr>
        <w:t>Wiley-Interscience</w:t>
      </w:r>
      <w:proofErr w:type="spellEnd"/>
      <w:r w:rsidRPr="00C92A82">
        <w:rPr>
          <w:rFonts w:ascii="Times New Roman" w:hAnsi="Times New Roman" w:cs="Times New Roman"/>
          <w:sz w:val="24"/>
          <w:szCs w:val="24"/>
        </w:rPr>
        <w:t>.</w:t>
      </w:r>
    </w:p>
    <w:p w14:paraId="47E7AC20" w14:textId="77777777" w:rsidR="00C92A82" w:rsidRPr="00C92A82" w:rsidRDefault="00C92A82" w:rsidP="00C92A82">
      <w:pPr>
        <w:pStyle w:val="ListeParagraf"/>
        <w:numPr>
          <w:ilvl w:val="0"/>
          <w:numId w:val="6"/>
        </w:numPr>
        <w:rPr>
          <w:rFonts w:ascii="Times New Roman" w:hAnsi="Times New Roman" w:cs="Times New Roman"/>
          <w:sz w:val="24"/>
          <w:szCs w:val="24"/>
        </w:rPr>
      </w:pPr>
      <w:proofErr w:type="spellStart"/>
      <w:r w:rsidRPr="00C92A82">
        <w:rPr>
          <w:rFonts w:ascii="Times New Roman" w:hAnsi="Times New Roman" w:cs="Times New Roman"/>
          <w:sz w:val="24"/>
          <w:szCs w:val="24"/>
        </w:rPr>
        <w:t>Merz</w:t>
      </w:r>
      <w:proofErr w:type="spellEnd"/>
      <w:r w:rsidRPr="00C92A82">
        <w:rPr>
          <w:rFonts w:ascii="Times New Roman" w:hAnsi="Times New Roman" w:cs="Times New Roman"/>
          <w:sz w:val="24"/>
          <w:szCs w:val="24"/>
        </w:rPr>
        <w:t xml:space="preserve">, C. J., &amp; Murphy, P. M. (1998). </w:t>
      </w:r>
      <w:r w:rsidRPr="00C92A82">
        <w:rPr>
          <w:rFonts w:ascii="Times New Roman" w:hAnsi="Times New Roman" w:cs="Times New Roman"/>
          <w:i/>
          <w:iCs/>
          <w:sz w:val="24"/>
          <w:szCs w:val="24"/>
        </w:rPr>
        <w:t xml:space="preserve">UCI </w:t>
      </w:r>
      <w:proofErr w:type="spellStart"/>
      <w:r w:rsidRPr="00C92A82">
        <w:rPr>
          <w:rFonts w:ascii="Times New Roman" w:hAnsi="Times New Roman" w:cs="Times New Roman"/>
          <w:i/>
          <w:iCs/>
          <w:sz w:val="24"/>
          <w:szCs w:val="24"/>
        </w:rPr>
        <w:t>Repository</w:t>
      </w:r>
      <w:proofErr w:type="spellEnd"/>
      <w:r w:rsidRPr="00C92A82">
        <w:rPr>
          <w:rFonts w:ascii="Times New Roman" w:hAnsi="Times New Roman" w:cs="Times New Roman"/>
          <w:i/>
          <w:iCs/>
          <w:sz w:val="24"/>
          <w:szCs w:val="24"/>
        </w:rPr>
        <w:t xml:space="preserve"> of Machine Learning Databases</w:t>
      </w:r>
      <w:r w:rsidRPr="00C92A82">
        <w:rPr>
          <w:rFonts w:ascii="Times New Roman" w:hAnsi="Times New Roman" w:cs="Times New Roman"/>
          <w:sz w:val="24"/>
          <w:szCs w:val="24"/>
        </w:rPr>
        <w:t xml:space="preserve">. </w:t>
      </w:r>
      <w:proofErr w:type="spellStart"/>
      <w:r w:rsidRPr="00C92A82">
        <w:rPr>
          <w:rFonts w:ascii="Times New Roman" w:hAnsi="Times New Roman" w:cs="Times New Roman"/>
          <w:sz w:val="24"/>
          <w:szCs w:val="24"/>
        </w:rPr>
        <w:t>University</w:t>
      </w:r>
      <w:proofErr w:type="spellEnd"/>
      <w:r w:rsidRPr="00C92A82">
        <w:rPr>
          <w:rFonts w:ascii="Times New Roman" w:hAnsi="Times New Roman" w:cs="Times New Roman"/>
          <w:sz w:val="24"/>
          <w:szCs w:val="24"/>
        </w:rPr>
        <w:t xml:space="preserve"> of California, </w:t>
      </w:r>
      <w:proofErr w:type="spellStart"/>
      <w:r w:rsidRPr="00C92A82">
        <w:rPr>
          <w:rFonts w:ascii="Times New Roman" w:hAnsi="Times New Roman" w:cs="Times New Roman"/>
          <w:sz w:val="24"/>
          <w:szCs w:val="24"/>
        </w:rPr>
        <w:t>Irvine</w:t>
      </w:r>
      <w:proofErr w:type="spellEnd"/>
      <w:r w:rsidRPr="00C92A82">
        <w:rPr>
          <w:rFonts w:ascii="Times New Roman" w:hAnsi="Times New Roman" w:cs="Times New Roman"/>
          <w:sz w:val="24"/>
          <w:szCs w:val="24"/>
        </w:rPr>
        <w:t>.</w:t>
      </w:r>
    </w:p>
    <w:p w14:paraId="1DC32E47" w14:textId="77777777" w:rsidR="00C92A82" w:rsidRPr="00C92A82" w:rsidRDefault="00C92A82" w:rsidP="00C92A82">
      <w:pPr>
        <w:pStyle w:val="ListeParagraf"/>
        <w:numPr>
          <w:ilvl w:val="0"/>
          <w:numId w:val="6"/>
        </w:numPr>
        <w:rPr>
          <w:rFonts w:ascii="Times New Roman" w:hAnsi="Times New Roman" w:cs="Times New Roman"/>
          <w:sz w:val="24"/>
          <w:szCs w:val="24"/>
        </w:rPr>
      </w:pPr>
      <w:r w:rsidRPr="00C92A82">
        <w:rPr>
          <w:rFonts w:ascii="Times New Roman" w:hAnsi="Times New Roman" w:cs="Times New Roman"/>
          <w:sz w:val="24"/>
          <w:szCs w:val="24"/>
        </w:rPr>
        <w:t xml:space="preserve">Zhang, C., Wang, L., &amp; </w:t>
      </w:r>
      <w:proofErr w:type="spellStart"/>
      <w:r w:rsidRPr="00C92A82">
        <w:rPr>
          <w:rFonts w:ascii="Times New Roman" w:hAnsi="Times New Roman" w:cs="Times New Roman"/>
          <w:sz w:val="24"/>
          <w:szCs w:val="24"/>
        </w:rPr>
        <w:t>Li</w:t>
      </w:r>
      <w:proofErr w:type="spellEnd"/>
      <w:r w:rsidRPr="00C92A82">
        <w:rPr>
          <w:rFonts w:ascii="Times New Roman" w:hAnsi="Times New Roman" w:cs="Times New Roman"/>
          <w:sz w:val="24"/>
          <w:szCs w:val="24"/>
        </w:rPr>
        <w:t xml:space="preserve">, T. (2019). </w:t>
      </w:r>
      <w:r w:rsidRPr="00C92A82">
        <w:rPr>
          <w:rFonts w:ascii="Times New Roman" w:hAnsi="Times New Roman" w:cs="Times New Roman"/>
          <w:i/>
          <w:iCs/>
          <w:sz w:val="24"/>
          <w:szCs w:val="24"/>
        </w:rPr>
        <w:t xml:space="preserve">A </w:t>
      </w:r>
      <w:proofErr w:type="spellStart"/>
      <w:r w:rsidRPr="00C92A82">
        <w:rPr>
          <w:rFonts w:ascii="Times New Roman" w:hAnsi="Times New Roman" w:cs="Times New Roman"/>
          <w:i/>
          <w:iCs/>
          <w:sz w:val="24"/>
          <w:szCs w:val="24"/>
        </w:rPr>
        <w:t>comparative</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study</w:t>
      </w:r>
      <w:proofErr w:type="spellEnd"/>
      <w:r w:rsidRPr="00C92A82">
        <w:rPr>
          <w:rFonts w:ascii="Times New Roman" w:hAnsi="Times New Roman" w:cs="Times New Roman"/>
          <w:i/>
          <w:iCs/>
          <w:sz w:val="24"/>
          <w:szCs w:val="24"/>
        </w:rPr>
        <w:t xml:space="preserve"> of K-</w:t>
      </w:r>
      <w:proofErr w:type="spellStart"/>
      <w:r w:rsidRPr="00C92A82">
        <w:rPr>
          <w:rFonts w:ascii="Times New Roman" w:hAnsi="Times New Roman" w:cs="Times New Roman"/>
          <w:i/>
          <w:iCs/>
          <w:sz w:val="24"/>
          <w:szCs w:val="24"/>
        </w:rPr>
        <w:t>nearest</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neighbors</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classification</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and</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decision</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tree</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classification</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for</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medical</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applications</w:t>
      </w:r>
      <w:proofErr w:type="spellEnd"/>
      <w:r w:rsidRPr="00C92A82">
        <w:rPr>
          <w:rFonts w:ascii="Times New Roman" w:hAnsi="Times New Roman" w:cs="Times New Roman"/>
          <w:sz w:val="24"/>
          <w:szCs w:val="24"/>
        </w:rPr>
        <w:t xml:space="preserve">. </w:t>
      </w:r>
      <w:r w:rsidRPr="00C92A82">
        <w:rPr>
          <w:rFonts w:ascii="Times New Roman" w:hAnsi="Times New Roman" w:cs="Times New Roman"/>
          <w:i/>
          <w:iCs/>
          <w:sz w:val="24"/>
          <w:szCs w:val="24"/>
        </w:rPr>
        <w:t xml:space="preserve">International </w:t>
      </w:r>
      <w:proofErr w:type="spellStart"/>
      <w:r w:rsidRPr="00C92A82">
        <w:rPr>
          <w:rFonts w:ascii="Times New Roman" w:hAnsi="Times New Roman" w:cs="Times New Roman"/>
          <w:i/>
          <w:iCs/>
          <w:sz w:val="24"/>
          <w:szCs w:val="24"/>
        </w:rPr>
        <w:t>Journal</w:t>
      </w:r>
      <w:proofErr w:type="spellEnd"/>
      <w:r w:rsidRPr="00C92A82">
        <w:rPr>
          <w:rFonts w:ascii="Times New Roman" w:hAnsi="Times New Roman" w:cs="Times New Roman"/>
          <w:i/>
          <w:iCs/>
          <w:sz w:val="24"/>
          <w:szCs w:val="24"/>
        </w:rPr>
        <w:t xml:space="preserve"> of </w:t>
      </w:r>
      <w:proofErr w:type="spellStart"/>
      <w:r w:rsidRPr="00C92A82">
        <w:rPr>
          <w:rFonts w:ascii="Times New Roman" w:hAnsi="Times New Roman" w:cs="Times New Roman"/>
          <w:i/>
          <w:iCs/>
          <w:sz w:val="24"/>
          <w:szCs w:val="24"/>
        </w:rPr>
        <w:t>Computer</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Science</w:t>
      </w:r>
      <w:proofErr w:type="spellEnd"/>
      <w:r w:rsidRPr="00C92A82">
        <w:rPr>
          <w:rFonts w:ascii="Times New Roman" w:hAnsi="Times New Roman" w:cs="Times New Roman"/>
          <w:i/>
          <w:iCs/>
          <w:sz w:val="24"/>
          <w:szCs w:val="24"/>
        </w:rPr>
        <w:t xml:space="preserve"> </w:t>
      </w:r>
      <w:proofErr w:type="spellStart"/>
      <w:r w:rsidRPr="00C92A82">
        <w:rPr>
          <w:rFonts w:ascii="Times New Roman" w:hAnsi="Times New Roman" w:cs="Times New Roman"/>
          <w:i/>
          <w:iCs/>
          <w:sz w:val="24"/>
          <w:szCs w:val="24"/>
        </w:rPr>
        <w:t>and</w:t>
      </w:r>
      <w:proofErr w:type="spellEnd"/>
      <w:r w:rsidRPr="00C92A82">
        <w:rPr>
          <w:rFonts w:ascii="Times New Roman" w:hAnsi="Times New Roman" w:cs="Times New Roman"/>
          <w:i/>
          <w:iCs/>
          <w:sz w:val="24"/>
          <w:szCs w:val="24"/>
        </w:rPr>
        <w:t xml:space="preserve"> Network Security, 19</w:t>
      </w:r>
      <w:r w:rsidRPr="00C92A82">
        <w:rPr>
          <w:rFonts w:ascii="Times New Roman" w:hAnsi="Times New Roman" w:cs="Times New Roman"/>
          <w:sz w:val="24"/>
          <w:szCs w:val="24"/>
        </w:rPr>
        <w:t>(6), 123-130.</w:t>
      </w:r>
    </w:p>
    <w:p w14:paraId="1E11AFB3" w14:textId="77777777" w:rsidR="00A6697C" w:rsidRPr="00C92A82" w:rsidRDefault="00A6697C">
      <w:pPr>
        <w:pStyle w:val="ListeParagraf"/>
        <w:rPr>
          <w:rFonts w:ascii="Times New Roman" w:hAnsi="Times New Roman" w:cs="Times New Roman"/>
          <w:sz w:val="24"/>
          <w:szCs w:val="24"/>
        </w:rPr>
      </w:pPr>
    </w:p>
    <w:sectPr w:rsidR="00A6697C" w:rsidRPr="00C92A8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656232" w14:textId="77777777" w:rsidR="00BF2865" w:rsidRDefault="00BF2865">
      <w:pPr>
        <w:spacing w:line="240" w:lineRule="auto"/>
      </w:pPr>
      <w:r>
        <w:separator/>
      </w:r>
    </w:p>
  </w:endnote>
  <w:endnote w:type="continuationSeparator" w:id="0">
    <w:p w14:paraId="362A2566" w14:textId="77777777" w:rsidR="00BF2865" w:rsidRDefault="00BF28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A2"/>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3CF05D" w14:textId="77777777" w:rsidR="00BF2865" w:rsidRDefault="00BF2865">
      <w:pPr>
        <w:spacing w:after="0"/>
      </w:pPr>
      <w:r>
        <w:separator/>
      </w:r>
    </w:p>
  </w:footnote>
  <w:footnote w:type="continuationSeparator" w:id="0">
    <w:p w14:paraId="663726E0" w14:textId="77777777" w:rsidR="00BF2865" w:rsidRDefault="00BF286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D7A6D"/>
    <w:multiLevelType w:val="multilevel"/>
    <w:tmpl w:val="00BD7A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C1D57A4"/>
    <w:multiLevelType w:val="singleLevel"/>
    <w:tmpl w:val="0C1D57A4"/>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22FD781B"/>
    <w:multiLevelType w:val="multilevel"/>
    <w:tmpl w:val="22FD78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44B57F5"/>
    <w:multiLevelType w:val="multilevel"/>
    <w:tmpl w:val="344B57F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7194113F"/>
    <w:multiLevelType w:val="multilevel"/>
    <w:tmpl w:val="A1EC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E920F6"/>
    <w:multiLevelType w:val="multilevel"/>
    <w:tmpl w:val="7AE920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524058053">
    <w:abstractNumId w:val="2"/>
  </w:num>
  <w:num w:numId="2" w16cid:durableId="1243180927">
    <w:abstractNumId w:val="3"/>
  </w:num>
  <w:num w:numId="3" w16cid:durableId="76875401">
    <w:abstractNumId w:val="0"/>
  </w:num>
  <w:num w:numId="4" w16cid:durableId="1969899379">
    <w:abstractNumId w:val="5"/>
  </w:num>
  <w:num w:numId="5" w16cid:durableId="406732614">
    <w:abstractNumId w:val="1"/>
  </w:num>
  <w:num w:numId="6" w16cid:durableId="20708091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0DC"/>
    <w:rsid w:val="000A276E"/>
    <w:rsid w:val="000C70C6"/>
    <w:rsid w:val="001161D2"/>
    <w:rsid w:val="00135E78"/>
    <w:rsid w:val="00161BD7"/>
    <w:rsid w:val="001B5254"/>
    <w:rsid w:val="00204109"/>
    <w:rsid w:val="00215283"/>
    <w:rsid w:val="00242C25"/>
    <w:rsid w:val="00283CDC"/>
    <w:rsid w:val="0031100D"/>
    <w:rsid w:val="00316FDB"/>
    <w:rsid w:val="003320DC"/>
    <w:rsid w:val="00352C70"/>
    <w:rsid w:val="00354C29"/>
    <w:rsid w:val="003C07AD"/>
    <w:rsid w:val="004E6A01"/>
    <w:rsid w:val="00554C11"/>
    <w:rsid w:val="00555A35"/>
    <w:rsid w:val="00624696"/>
    <w:rsid w:val="007E74A7"/>
    <w:rsid w:val="00804CBE"/>
    <w:rsid w:val="008B021E"/>
    <w:rsid w:val="008E5317"/>
    <w:rsid w:val="00980F0B"/>
    <w:rsid w:val="00A23A82"/>
    <w:rsid w:val="00A309B9"/>
    <w:rsid w:val="00A6155C"/>
    <w:rsid w:val="00A6697C"/>
    <w:rsid w:val="00AA0496"/>
    <w:rsid w:val="00BE52D7"/>
    <w:rsid w:val="00BF2865"/>
    <w:rsid w:val="00C35A94"/>
    <w:rsid w:val="00C37C18"/>
    <w:rsid w:val="00C92A82"/>
    <w:rsid w:val="00CC57FB"/>
    <w:rsid w:val="00CF60B0"/>
    <w:rsid w:val="00F0232C"/>
    <w:rsid w:val="00F56A91"/>
    <w:rsid w:val="33FE2DDA"/>
    <w:rsid w:val="6C360AE3"/>
    <w:rsid w:val="712735B6"/>
    <w:rsid w:val="7F781295"/>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E11AE5F"/>
  <w15:docId w15:val="{C5294C7A-E338-45D1-8B90-5FCF4ED2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Balk1">
    <w:name w:val="heading 1"/>
    <w:basedOn w:val="Normal"/>
    <w:next w:val="Normal"/>
    <w:link w:val="Balk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3">
    <w:name w:val="heading 3"/>
    <w:basedOn w:val="Normal"/>
    <w:link w:val="Balk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basedOn w:val="VarsaylanParagrafYazTipi"/>
    <w:uiPriority w:val="20"/>
    <w:qFormat/>
    <w:rPr>
      <w:i/>
      <w:iCs/>
    </w:rPr>
  </w:style>
  <w:style w:type="character" w:styleId="Kpr">
    <w:name w:val="Hyperlink"/>
    <w:basedOn w:val="VarsaylanParagrafYazTipi"/>
    <w:uiPriority w:val="99"/>
    <w:unhideWhenUsed/>
    <w:qFormat/>
    <w:rPr>
      <w:color w:val="0563C1" w:themeColor="hyperlink"/>
      <w:u w:val="single"/>
    </w:rPr>
  </w:style>
  <w:style w:type="paragraph" w:styleId="NormalWeb">
    <w:name w:val="Normal (Web)"/>
    <w:basedOn w:val="Normal"/>
    <w:uiPriority w:val="99"/>
    <w:unhideWhenUsed/>
    <w:qFormat/>
    <w:rPr>
      <w:sz w:val="24"/>
      <w:szCs w:val="24"/>
    </w:rPr>
  </w:style>
  <w:style w:type="character" w:styleId="Gl">
    <w:name w:val="Strong"/>
    <w:basedOn w:val="VarsaylanParagrafYazTipi"/>
    <w:uiPriority w:val="22"/>
    <w:qFormat/>
    <w:rPr>
      <w:b/>
      <w:bCs/>
    </w:rPr>
  </w:style>
  <w:style w:type="table" w:styleId="TabloKlavuzu">
    <w:name w:val="Table Grid"/>
    <w:basedOn w:val="NormalTablo"/>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3Char">
    <w:name w:val="Başlık 3 Char"/>
    <w:basedOn w:val="VarsaylanParagrafYazTipi"/>
    <w:link w:val="Balk3"/>
    <w:uiPriority w:val="9"/>
    <w:qFormat/>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qFormat/>
    <w:rPr>
      <w:rFonts w:ascii="Times New Roman" w:eastAsia="Times New Roman" w:hAnsi="Times New Roman" w:cs="Times New Roman"/>
      <w:b/>
      <w:bCs/>
      <w:sz w:val="24"/>
      <w:szCs w:val="24"/>
      <w:lang w:eastAsia="tr-TR"/>
    </w:rPr>
  </w:style>
  <w:style w:type="paragraph" w:styleId="ListeParagraf">
    <w:name w:val="List Paragraph"/>
    <w:basedOn w:val="Normal"/>
    <w:uiPriority w:val="34"/>
    <w:qFormat/>
    <w:pPr>
      <w:ind w:left="720"/>
      <w:contextualSpacing/>
    </w:pPr>
  </w:style>
  <w:style w:type="character" w:customStyle="1" w:styleId="Balk1Char">
    <w:name w:val="Başlık 1 Char"/>
    <w:basedOn w:val="VarsaylanParagrafYazTipi"/>
    <w:link w:val="Balk1"/>
    <w:uiPriority w:val="9"/>
    <w:qFormat/>
    <w:rPr>
      <w:rFonts w:asciiTheme="majorHAnsi" w:eastAsiaTheme="majorEastAsia" w:hAnsiTheme="majorHAnsi" w:cstheme="majorBidi"/>
      <w:color w:val="2E74B5" w:themeColor="accent1" w:themeShade="BF"/>
      <w:sz w:val="32"/>
      <w:szCs w:val="32"/>
    </w:rPr>
  </w:style>
  <w:style w:type="character" w:styleId="zmlenmeyenBahsetme">
    <w:name w:val="Unresolved Mention"/>
    <w:basedOn w:val="VarsaylanParagrafYazTipi"/>
    <w:uiPriority w:val="99"/>
    <w:semiHidden/>
    <w:unhideWhenUsed/>
    <w:rsid w:val="00C92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79271">
      <w:bodyDiv w:val="1"/>
      <w:marLeft w:val="0"/>
      <w:marRight w:val="0"/>
      <w:marTop w:val="0"/>
      <w:marBottom w:val="0"/>
      <w:divBdr>
        <w:top w:val="none" w:sz="0" w:space="0" w:color="auto"/>
        <w:left w:val="none" w:sz="0" w:space="0" w:color="auto"/>
        <w:bottom w:val="none" w:sz="0" w:space="0" w:color="auto"/>
        <w:right w:val="none" w:sz="0" w:space="0" w:color="auto"/>
      </w:divBdr>
    </w:div>
    <w:div w:id="107969044">
      <w:bodyDiv w:val="1"/>
      <w:marLeft w:val="0"/>
      <w:marRight w:val="0"/>
      <w:marTop w:val="0"/>
      <w:marBottom w:val="0"/>
      <w:divBdr>
        <w:top w:val="none" w:sz="0" w:space="0" w:color="auto"/>
        <w:left w:val="none" w:sz="0" w:space="0" w:color="auto"/>
        <w:bottom w:val="none" w:sz="0" w:space="0" w:color="auto"/>
        <w:right w:val="none" w:sz="0" w:space="0" w:color="auto"/>
      </w:divBdr>
    </w:div>
    <w:div w:id="820003712">
      <w:bodyDiv w:val="1"/>
      <w:marLeft w:val="0"/>
      <w:marRight w:val="0"/>
      <w:marTop w:val="0"/>
      <w:marBottom w:val="0"/>
      <w:divBdr>
        <w:top w:val="none" w:sz="0" w:space="0" w:color="auto"/>
        <w:left w:val="none" w:sz="0" w:space="0" w:color="auto"/>
        <w:bottom w:val="none" w:sz="0" w:space="0" w:color="auto"/>
        <w:right w:val="none" w:sz="0" w:space="0" w:color="auto"/>
      </w:divBdr>
    </w:div>
    <w:div w:id="1156383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chat.openai.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rchive.ics.uci.edu/ml/datasets/credit+approval" TargetMode="External"/><Relationship Id="rId2" Type="http://schemas.openxmlformats.org/officeDocument/2006/relationships/styles" Target="styles.xml"/><Relationship Id="rId16" Type="http://schemas.openxmlformats.org/officeDocument/2006/relationships/hyperlink" Target="https://doi.org/10.1057/palgrave.jors.260154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016/j.procs.2019.01.127"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15</Pages>
  <Words>3845</Words>
  <Characters>21919</Characters>
  <Application>Microsoft Office Word</Application>
  <DocSecurity>0</DocSecurity>
  <Lines>182</Lines>
  <Paragraphs>51</Paragraphs>
  <ScaleCrop>false</ScaleCrop>
  <Company/>
  <LinksUpToDate>false</LinksUpToDate>
  <CharactersWithSpaces>25713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Enes Furkan</dc:creator>
  <cp:lastModifiedBy>Mehmet Ali Gürler</cp:lastModifiedBy>
  <cp:revision>34</cp:revision>
  <dcterms:created xsi:type="dcterms:W3CDTF">2025-05-04T23:31:00Z</dcterms:created>
  <dcterms:modified xsi:type="dcterms:W3CDTF">2025-05-12T10:34:00Z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0F3BED81AEE143DABC9E65B00FE9674D_12</vt:lpwstr>
  </property>
</Properties>
</file>