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4E09FD78" w:rsidR="00CD1A9F" w:rsidRDefault="00CD1A9F" w:rsidP="00932358">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003C5725" w:rsidRPr="003C5725">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social reactions and interactions 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most-crowded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704DC699" w14:textId="123D0529" w:rsidR="0027493C" w:rsidRDefault="0027493C" w:rsidP="00932358">
      <w:pPr>
        <w:jc w:val="both"/>
        <w:rPr>
          <w:rFonts w:cstheme="minorHAnsi"/>
          <w:sz w:val="24"/>
          <w:szCs w:val="24"/>
        </w:rPr>
      </w:pPr>
      <w:r w:rsidRPr="00D90F46">
        <w:rPr>
          <w:rFonts w:cstheme="minorHAnsi"/>
          <w:b/>
          <w:bCs/>
          <w:sz w:val="24"/>
          <w:szCs w:val="24"/>
        </w:rPr>
        <w:t>Keywords</w:t>
      </w:r>
      <w:r>
        <w:rPr>
          <w:rFonts w:cstheme="minorHAnsi"/>
          <w:sz w:val="24"/>
          <w:szCs w:val="24"/>
        </w:rPr>
        <w:t xml:space="preserve">: Covid-19, </w:t>
      </w:r>
      <w:r w:rsidR="00FB62A3">
        <w:rPr>
          <w:rFonts w:cstheme="minorHAnsi"/>
          <w:sz w:val="24"/>
          <w:szCs w:val="24"/>
        </w:rPr>
        <w:t xml:space="preserve">Governments’ Public </w:t>
      </w:r>
      <w:r w:rsidR="00664B1E">
        <w:rPr>
          <w:rFonts w:cstheme="minorHAnsi"/>
          <w:sz w:val="24"/>
          <w:szCs w:val="24"/>
        </w:rPr>
        <w:t>Decisions,</w:t>
      </w:r>
      <w:r w:rsidR="00FB62A3">
        <w:rPr>
          <w:rFonts w:cstheme="minorHAnsi"/>
          <w:sz w:val="24"/>
          <w:szCs w:val="24"/>
        </w:rPr>
        <w:t xml:space="preserve"> </w:t>
      </w:r>
      <w:r>
        <w:rPr>
          <w:rFonts w:cstheme="minorHAnsi"/>
          <w:sz w:val="24"/>
          <w:szCs w:val="24"/>
        </w:rPr>
        <w:t>Public Reaction</w:t>
      </w:r>
      <w:r w:rsidR="006D5D0A">
        <w:rPr>
          <w:rFonts w:cstheme="minorHAnsi"/>
          <w:sz w:val="24"/>
          <w:szCs w:val="24"/>
        </w:rPr>
        <w:t>s</w:t>
      </w:r>
      <w:r>
        <w:rPr>
          <w:rFonts w:cstheme="minorHAnsi"/>
          <w:sz w:val="24"/>
          <w:szCs w:val="24"/>
        </w:rPr>
        <w:t>, Public Interaction</w:t>
      </w:r>
      <w:r w:rsidR="006D5D0A">
        <w:rPr>
          <w:rFonts w:cstheme="minorHAnsi"/>
          <w:sz w:val="24"/>
          <w:szCs w:val="24"/>
        </w:rPr>
        <w:t>s</w:t>
      </w:r>
    </w:p>
    <w:p w14:paraId="49FBA10E" w14:textId="77777777" w:rsidR="00AF355B" w:rsidRPr="00CD1A9F" w:rsidRDefault="00AF355B" w:rsidP="00932358">
      <w:pPr>
        <w:jc w:val="both"/>
        <w:rPr>
          <w:rFonts w:cstheme="minorHAnsi"/>
          <w:sz w:val="24"/>
          <w:szCs w:val="24"/>
        </w:rPr>
      </w:pP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DEE40A5" w14:textId="77777777" w:rsidR="00664B1E" w:rsidRDefault="00664B1E" w:rsidP="003C41F9">
      <w:pPr>
        <w:jc w:val="both"/>
        <w:rPr>
          <w:rFonts w:cstheme="minorHAnsi"/>
          <w:sz w:val="24"/>
          <w:szCs w:val="24"/>
        </w:rPr>
      </w:pPr>
      <w:r w:rsidRPr="00664B1E">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AE32184" w14:textId="6BB51905" w:rsidR="00BB1797" w:rsidRDefault="00BB1797" w:rsidP="003C41F9">
      <w:pPr>
        <w:jc w:val="both"/>
        <w:rPr>
          <w:rFonts w:cstheme="minorHAnsi"/>
          <w:sz w:val="24"/>
          <w:szCs w:val="24"/>
        </w:rPr>
      </w:pPr>
      <w:r w:rsidRPr="00BB1797">
        <w:rPr>
          <w:rFonts w:cstheme="minorHAnsi"/>
          <w:sz w:val="24"/>
          <w:szCs w:val="24"/>
        </w:rPr>
        <w:t xml:space="preserve">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deliver their decisions in a way that allows people to relate to it and achieve the intended results. </w:t>
      </w:r>
      <w:r w:rsidRPr="00BB1797">
        <w:rPr>
          <w:rFonts w:cstheme="minorHAnsi"/>
          <w:sz w:val="24"/>
          <w:szCs w:val="24"/>
        </w:rPr>
        <w:t>So,</w:t>
      </w:r>
      <w:r w:rsidRPr="00BB1797">
        <w:rPr>
          <w:rFonts w:cstheme="minorHAnsi"/>
          <w:sz w:val="24"/>
          <w:szCs w:val="24"/>
        </w:rPr>
        <w:t xml:space="preserve"> there must be a better way to understand people's thoughts and opinions and reflect </w:t>
      </w:r>
      <w:r>
        <w:rPr>
          <w:rFonts w:cstheme="minorHAnsi"/>
          <w:sz w:val="24"/>
          <w:szCs w:val="24"/>
        </w:rPr>
        <w:t xml:space="preserve">on </w:t>
      </w:r>
      <w:r w:rsidRPr="00BB1797">
        <w:rPr>
          <w:rFonts w:cstheme="minorHAnsi"/>
          <w:sz w:val="24"/>
          <w:szCs w:val="24"/>
        </w:rPr>
        <w:t xml:space="preserve">them when making decisions.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as a whole society, while also containing data on the activities they announce to the public. </w:t>
      </w:r>
    </w:p>
    <w:p w14:paraId="452E3694" w14:textId="3A08336B" w:rsidR="00CD1A9F" w:rsidRDefault="006040BC" w:rsidP="003C41F9">
      <w:pPr>
        <w:jc w:val="both"/>
        <w:rPr>
          <w:rFonts w:cstheme="minorHAnsi"/>
          <w:sz w:val="24"/>
          <w:szCs w:val="24"/>
        </w:rPr>
      </w:pPr>
      <w:r w:rsidRPr="006040BC">
        <w:rPr>
          <w:rFonts w:cstheme="minorHAnsi"/>
          <w:sz w:val="24"/>
          <w:szCs w:val="24"/>
        </w:rPr>
        <w:t>What makes social media platforms so important is that they are the stage of the people who are experiencing this pandemic directly in their everyday life and have their other problems and hardships that they want to overcome as well. For that reason, analyzing this content and visualizing it geographically on a map can improve governments' public decisions as it helps maintain public sentiment, deliver accurate public measures, know people's thoughts and opinions, and control public interactions during this pandemic.</w:t>
      </w:r>
    </w:p>
    <w:p w14:paraId="67A96849" w14:textId="77777777" w:rsidR="006040BC" w:rsidRPr="00CD1A9F" w:rsidRDefault="006040BC" w:rsidP="003C41F9">
      <w:pPr>
        <w:jc w:val="both"/>
        <w:rPr>
          <w:rFonts w:cstheme="minorHAnsi"/>
          <w:sz w:val="24"/>
          <w:szCs w:val="24"/>
        </w:rPr>
      </w:pP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04258432"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2E4D3407" w14:textId="77777777" w:rsidR="000A7BEA" w:rsidRDefault="000A7BEA" w:rsidP="003C41F9">
      <w:pPr>
        <w:jc w:val="both"/>
        <w:rPr>
          <w:rFonts w:cstheme="minorHAnsi"/>
          <w:sz w:val="24"/>
          <w:szCs w:val="24"/>
        </w:rPr>
      </w:pP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3C62BD40" w:rsidR="00CD1A9F" w:rsidRPr="00CD1A9F" w:rsidRDefault="00B13DC8" w:rsidP="003C41F9">
      <w:pPr>
        <w:jc w:val="both"/>
        <w:rPr>
          <w:rFonts w:cstheme="minorHAnsi"/>
          <w:sz w:val="24"/>
          <w:szCs w:val="24"/>
        </w:rPr>
      </w:pPr>
      <w:r w:rsidRPr="00B13DC8">
        <w:rPr>
          <w:rFonts w:cstheme="minorHAnsi"/>
          <w:sz w:val="24"/>
          <w:szCs w:val="24"/>
        </w:rPr>
        <w:t>The purpose of this research was to find a way to visualize and analyze 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sidR="006265D0">
        <w:rPr>
          <w:rFonts w:cstheme="minorHAnsi"/>
          <w:sz w:val="24"/>
          <w:szCs w:val="24"/>
        </w:rPr>
        <w:t xml:space="preserve"> </w:t>
      </w:r>
      <w:r w:rsidR="006265D0" w:rsidRPr="006265D0">
        <w:rPr>
          <w:rFonts w:cstheme="minorHAnsi"/>
          <w:b/>
          <w:bCs/>
          <w:color w:val="FF0000"/>
          <w:sz w:val="24"/>
          <w:szCs w:val="24"/>
        </w:rPr>
        <w:t xml:space="preserve">(Move </w:t>
      </w:r>
      <w:r w:rsidR="00F82718">
        <w:rPr>
          <w:rFonts w:cstheme="minorHAnsi"/>
          <w:b/>
          <w:bCs/>
          <w:color w:val="FF0000"/>
          <w:sz w:val="24"/>
          <w:szCs w:val="24"/>
        </w:rPr>
        <w:t>it somewhere else</w:t>
      </w:r>
      <w:r w:rsidR="006265D0" w:rsidRPr="006265D0">
        <w:rPr>
          <w:rFonts w:cstheme="minorHAnsi"/>
          <w:b/>
          <w:bCs/>
          <w:color w:val="FF0000"/>
          <w:sz w:val="24"/>
          <w:szCs w:val="24"/>
        </w:rPr>
        <w:t>)</w:t>
      </w:r>
    </w:p>
    <w:p w14:paraId="590E1519" w14:textId="3201A452" w:rsidR="00746022" w:rsidRDefault="00B13DC8" w:rsidP="00F95789">
      <w:pPr>
        <w:jc w:val="both"/>
        <w:rPr>
          <w:rFonts w:cstheme="minorHAnsi"/>
          <w:sz w:val="24"/>
          <w:szCs w:val="24"/>
        </w:rPr>
      </w:pPr>
      <w:r w:rsidRPr="00B13DC8">
        <w:rPr>
          <w:rFonts w:cstheme="minorHAnsi"/>
          <w:sz w:val="24"/>
          <w:szCs w:val="24"/>
        </w:rPr>
        <w:t xml:space="preserve">This research proposed many solutions to reach </w:t>
      </w:r>
      <w:r w:rsidR="005E017E">
        <w:rPr>
          <w:rFonts w:cstheme="minorHAnsi"/>
          <w:sz w:val="24"/>
          <w:szCs w:val="24"/>
        </w:rPr>
        <w:t>the</w:t>
      </w:r>
      <w:r w:rsidRPr="00B13DC8">
        <w:rPr>
          <w:rFonts w:cstheme="minorHAnsi"/>
          <w:sz w:val="24"/>
          <w:szCs w:val="24"/>
        </w:rPr>
        <w:t xml:space="preserve"> intended mechanism where we gathered social media posts, discovered their origins, handled many different text forms and formats, and finally got the geographical distribution overview of public reactions and interactions.</w:t>
      </w:r>
      <w:r w:rsidR="005E017E">
        <w:rPr>
          <w:rFonts w:cstheme="minorHAnsi"/>
          <w:sz w:val="24"/>
          <w:szCs w:val="24"/>
        </w:rPr>
        <w:t xml:space="preserve"> </w:t>
      </w:r>
      <w:r w:rsidR="005E017E" w:rsidRPr="006265D0">
        <w:rPr>
          <w:rFonts w:cstheme="minorHAnsi"/>
          <w:b/>
          <w:bCs/>
          <w:color w:val="FF0000"/>
          <w:sz w:val="24"/>
          <w:szCs w:val="24"/>
        </w:rPr>
        <w:t>(</w:t>
      </w:r>
      <w:r w:rsidR="005E017E">
        <w:rPr>
          <w:rFonts w:cstheme="minorHAnsi"/>
          <w:b/>
          <w:bCs/>
          <w:color w:val="FF0000"/>
          <w:sz w:val="24"/>
          <w:szCs w:val="24"/>
        </w:rPr>
        <w:t>Maybe move this too</w:t>
      </w:r>
      <w:r w:rsidR="005E017E" w:rsidRPr="006265D0">
        <w:rPr>
          <w:rFonts w:cstheme="minorHAnsi"/>
          <w:b/>
          <w:bCs/>
          <w:color w:val="FF0000"/>
          <w:sz w:val="24"/>
          <w:szCs w:val="24"/>
        </w:rPr>
        <w:t>)</w:t>
      </w:r>
    </w:p>
    <w:p w14:paraId="3EED18E6" w14:textId="77777777" w:rsidR="00151E75" w:rsidRPr="00CD1A9F" w:rsidRDefault="00151E75" w:rsidP="00F9578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22AF1AA" w:rsidR="00CD1A9F" w:rsidRDefault="00151E75" w:rsidP="003C41F9">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79D7760A" w14:textId="198BEDFC" w:rsidR="00746022" w:rsidRDefault="0098229A" w:rsidP="00F95789">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10C065AE" w14:textId="77777777" w:rsidR="005735EF" w:rsidRPr="00CD1A9F" w:rsidRDefault="005735EF" w:rsidP="00F9578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4E8788ED" w14:textId="4306CCD0" w:rsidR="00C770FE" w:rsidRDefault="00F86E53" w:rsidP="00F86E53">
      <w:pPr>
        <w:jc w:val="both"/>
        <w:rPr>
          <w:rFonts w:cstheme="minorHAnsi"/>
          <w:sz w:val="24"/>
          <w:szCs w:val="24"/>
        </w:rPr>
      </w:pPr>
      <w:r w:rsidRPr="00F86E53">
        <w:rPr>
          <w:rFonts w:cstheme="minorHAnsi"/>
          <w:sz w:val="24"/>
          <w:szCs w:val="24"/>
        </w:rPr>
        <w:t>Getting the source locations of tweets was one of the main problems that this research wanted to solve, and by default, Twitter had its own mechanism for locating tweets as they provide two public ways to do that.</w:t>
      </w:r>
    </w:p>
    <w:p w14:paraId="76EC2A51" w14:textId="77777777" w:rsidR="00F86E53" w:rsidRPr="00CD1A9F" w:rsidRDefault="00F86E53" w:rsidP="00F86E53">
      <w:pPr>
        <w:jc w:val="both"/>
        <w:rPr>
          <w:rFonts w:cstheme="minorHAnsi"/>
          <w:sz w:val="24"/>
          <w:szCs w:val="24"/>
        </w:rPr>
      </w:pP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3A3B952F" w14:textId="58CD589C" w:rsidR="00FA6DE8" w:rsidRDefault="00F86E53" w:rsidP="00F95789">
      <w:pPr>
        <w:jc w:val="both"/>
        <w:rPr>
          <w:rFonts w:cstheme="minorHAnsi"/>
          <w:sz w:val="24"/>
          <w:szCs w:val="24"/>
        </w:rPr>
      </w:pPr>
      <w:r w:rsidRPr="00F86E53">
        <w:rPr>
          <w:rFonts w:cstheme="minorHAnsi"/>
          <w:sz w:val="24"/>
          <w:szCs w:val="24"/>
        </w:rPr>
        <w:t>This option, which was disabled by default, allowed Twitter to know the user's location when he posted his tweets while also permitting other people to search for these geo-tweets via the geocode search function in the Twitter search field.</w:t>
      </w:r>
    </w:p>
    <w:p w14:paraId="6ABD7997" w14:textId="3D7253A7" w:rsidR="00CE4504" w:rsidRDefault="00F86E53" w:rsidP="00CE4504">
      <w:pPr>
        <w:jc w:val="both"/>
        <w:rPr>
          <w:rFonts w:cstheme="minorHAnsi"/>
          <w:sz w:val="24"/>
          <w:szCs w:val="24"/>
        </w:rPr>
      </w:pPr>
      <w:r w:rsidRPr="00F86E53">
        <w:rPr>
          <w:rFonts w:cstheme="minorHAnsi"/>
          <w:b/>
          <w:bCs/>
          <w:sz w:val="24"/>
          <w:szCs w:val="24"/>
        </w:rPr>
        <w:t>Search Parameters</w:t>
      </w:r>
      <w:r w:rsidRPr="00F86E53">
        <w:rPr>
          <w:rFonts w:cstheme="minorHAnsi"/>
          <w:sz w:val="24"/>
          <w:szCs w:val="24"/>
        </w:rPr>
        <w:t>: &lt;</w:t>
      </w:r>
      <w:r>
        <w:rPr>
          <w:rFonts w:cstheme="minorHAnsi"/>
          <w:sz w:val="24"/>
          <w:szCs w:val="24"/>
        </w:rPr>
        <w:t xml:space="preserve">search- </w:t>
      </w:r>
      <w:r w:rsidRPr="00F86E53">
        <w:rPr>
          <w:rFonts w:cstheme="minorHAnsi"/>
          <w:sz w:val="24"/>
          <w:szCs w:val="24"/>
        </w:rPr>
        <w:t>keyword&gt; geocode:&lt;latitude</w:t>
      </w:r>
      <w:proofErr w:type="gramStart"/>
      <w:r w:rsidRPr="00F86E53">
        <w:rPr>
          <w:rFonts w:cstheme="minorHAnsi"/>
          <w:sz w:val="24"/>
          <w:szCs w:val="24"/>
        </w:rPr>
        <w:t>&gt;,&lt;</w:t>
      </w:r>
      <w:proofErr w:type="gramEnd"/>
      <w:r w:rsidRPr="00F86E53">
        <w:rPr>
          <w:rFonts w:cstheme="minorHAnsi"/>
          <w:sz w:val="24"/>
          <w:szCs w:val="24"/>
        </w:rPr>
        <w:t>longitude&gt;,&lt;radius&gt;km</w:t>
      </w:r>
    </w:p>
    <w:p w14:paraId="5CCF126A" w14:textId="77777777" w:rsidR="00C770FE" w:rsidRPr="00CD1A9F" w:rsidRDefault="00C770FE" w:rsidP="00F95789">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187F9043" w14:textId="243CD187" w:rsidR="00746022" w:rsidRDefault="00F86E53" w:rsidP="00CE4504">
      <w:pPr>
        <w:jc w:val="both"/>
        <w:rPr>
          <w:rFonts w:cstheme="minorHAnsi"/>
          <w:sz w:val="24"/>
          <w:szCs w:val="24"/>
        </w:rPr>
      </w:pPr>
      <w:r w:rsidRPr="00F86E53">
        <w:rPr>
          <w:rFonts w:cstheme="minorHAnsi"/>
          <w:sz w:val="24"/>
          <w:szCs w:val="24"/>
        </w:rPr>
        <w:t>Another way was the user-provided location in the User's Twitter page that users customized as they like. Twitter then link</w:t>
      </w:r>
      <w:r w:rsidR="00CE4504">
        <w:rPr>
          <w:rFonts w:cstheme="minorHAnsi"/>
          <w:sz w:val="24"/>
          <w:szCs w:val="24"/>
        </w:rPr>
        <w:t>ed</w:t>
      </w:r>
      <w:r w:rsidRPr="00F86E53">
        <w:rPr>
          <w:rFonts w:cstheme="minorHAnsi"/>
          <w:sz w:val="24"/>
          <w:szCs w:val="24"/>
        </w:rPr>
        <w:t xml:space="preserve"> this given location to an actual real-world location and included these users' tweets in the geo-search results.</w:t>
      </w:r>
    </w:p>
    <w:p w14:paraId="669C2721" w14:textId="77777777" w:rsidR="00C770FE" w:rsidRPr="00CD1A9F" w:rsidRDefault="00C770FE" w:rsidP="00F95789">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36B9EB78" w14:textId="4DFF6CD5" w:rsidR="007441AF" w:rsidRDefault="007441AF" w:rsidP="0053227D">
      <w:pPr>
        <w:jc w:val="both"/>
        <w:rPr>
          <w:rFonts w:cstheme="minorHAnsi"/>
          <w:sz w:val="24"/>
          <w:szCs w:val="24"/>
        </w:rPr>
      </w:pPr>
      <w:r w:rsidRPr="007441AF">
        <w:rPr>
          <w:rFonts w:cstheme="minorHAnsi"/>
          <w:sz w:val="24"/>
          <w:szCs w:val="24"/>
        </w:rPr>
        <w:t xml:space="preserve">The problem with method A was that it only showed the geo-tweets of people who enabled Twitter location access from their account settings, which was OFF by default. Moreover, this option was not known to many users and mostly ignored by the rest. As for method B, many users either didn't fill their profile location correctly or just left it empty. </w:t>
      </w:r>
      <w:r w:rsidRPr="00CE4504">
        <w:rPr>
          <w:rFonts w:cstheme="minorHAnsi"/>
          <w:color w:val="FF0000"/>
          <w:sz w:val="24"/>
          <w:szCs w:val="24"/>
        </w:rPr>
        <w:t>These limitations lead to fewer geo-tweets resulting from our geo-search, as our benchmarks showed that searching for non-geo-tweets with the same search parameters gave us ??x times the tweets than when we used the geo-search function to get the geo-tweets.</w:t>
      </w:r>
    </w:p>
    <w:p w14:paraId="0AD12AA9" w14:textId="77777777" w:rsidR="00C770FE" w:rsidRPr="00CD1A9F" w:rsidRDefault="00C770FE" w:rsidP="00F95789">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75D8D222" w14:textId="19CB380C" w:rsidR="00FA6DE8" w:rsidRDefault="00B8004A" w:rsidP="00F95789">
      <w:pPr>
        <w:jc w:val="both"/>
        <w:rPr>
          <w:rFonts w:cstheme="minorHAnsi"/>
          <w:sz w:val="24"/>
          <w:szCs w:val="24"/>
        </w:rPr>
      </w:pPr>
      <w:r w:rsidRPr="00B8004A">
        <w:rPr>
          <w:rFonts w:cstheme="minorHAnsi"/>
          <w:sz w:val="24"/>
          <w:szCs w:val="24"/>
        </w:rPr>
        <w:t>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5D8E7FA3" w14:textId="77777777" w:rsidR="00C770FE" w:rsidRPr="00CD1A9F" w:rsidRDefault="00C770FE" w:rsidP="00F95789">
      <w:pPr>
        <w:jc w:val="both"/>
        <w:rPr>
          <w:rFonts w:cstheme="minorHAnsi"/>
          <w:sz w:val="24"/>
          <w:szCs w:val="24"/>
        </w:rPr>
      </w:pP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6E6017DC" w14:textId="35D738B3" w:rsidR="00C770FE" w:rsidRDefault="00B8004A" w:rsidP="00B8004A">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1CA6EBB1" w14:textId="77777777" w:rsidR="00B8004A" w:rsidRPr="00CD1A9F" w:rsidRDefault="00B8004A" w:rsidP="00B8004A">
      <w:pPr>
        <w:jc w:val="both"/>
        <w:rPr>
          <w:rFonts w:cstheme="minorHAnsi"/>
          <w:sz w:val="24"/>
          <w:szCs w:val="24"/>
        </w:rPr>
      </w:pP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C190B49" w14:textId="10338DE7" w:rsidR="00F95789" w:rsidRDefault="00AF1F18" w:rsidP="00F95789">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114F60F5" w14:textId="77777777" w:rsidR="00C770FE" w:rsidRPr="00AF1F18" w:rsidRDefault="00C770FE" w:rsidP="00F95789">
      <w:pPr>
        <w:jc w:val="both"/>
        <w:rPr>
          <w:rFonts w:cstheme="minorHAnsi"/>
          <w:sz w:val="24"/>
          <w:szCs w:val="24"/>
        </w:rPr>
      </w:pPr>
    </w:p>
    <w:p w14:paraId="2A8A98A3" w14:textId="23B060D7" w:rsidR="00FA6DE8" w:rsidRDefault="00AF1F18" w:rsidP="008D1CFD">
      <w:pPr>
        <w:pStyle w:val="ListParagraph"/>
        <w:numPr>
          <w:ilvl w:val="2"/>
          <w:numId w:val="5"/>
        </w:numPr>
        <w:ind w:left="720"/>
        <w:jc w:val="both"/>
        <w:rPr>
          <w:rFonts w:cstheme="minorHAnsi"/>
          <w:sz w:val="24"/>
          <w:szCs w:val="24"/>
        </w:rPr>
      </w:pPr>
      <w:r>
        <w:rPr>
          <w:rFonts w:cstheme="minorHAnsi"/>
          <w:sz w:val="24"/>
          <w:szCs w:val="24"/>
        </w:rPr>
        <w:t>Arabic and Lebanese-Arabic Location Names</w:t>
      </w:r>
    </w:p>
    <w:p w14:paraId="407FD912" w14:textId="4D98D40D" w:rsidR="00AF1F18" w:rsidRDefault="00AF1F18" w:rsidP="008D1CFD">
      <w:pPr>
        <w:pStyle w:val="ListParagraph"/>
        <w:ind w:left="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8D1CFD">
      <w:pPr>
        <w:pStyle w:val="ListParagraph"/>
        <w:numPr>
          <w:ilvl w:val="0"/>
          <w:numId w:val="17"/>
        </w:numPr>
        <w:ind w:left="36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24A2FC0D" w14:textId="7505F507" w:rsidR="00B8004A" w:rsidRDefault="00234C98" w:rsidP="00234C98">
      <w:pPr>
        <w:jc w:val="both"/>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p w14:paraId="5284FFAF" w14:textId="213DDABF" w:rsidR="00CE4504" w:rsidRDefault="00CE4504" w:rsidP="00CE4504">
      <w:pPr>
        <w:pStyle w:val="Caption"/>
        <w:keepNext/>
        <w:jc w:val="center"/>
      </w:pPr>
      <w:r>
        <w:t xml:space="preserve">Table </w:t>
      </w:r>
      <w:r w:rsidR="00AF355B">
        <w:fldChar w:fldCharType="begin"/>
      </w:r>
      <w:r w:rsidR="00AF355B">
        <w:instrText xml:space="preserve"> SEQ Table \* ARABIC </w:instrText>
      </w:r>
      <w:r w:rsidR="00AF355B">
        <w:fldChar w:fldCharType="separate"/>
      </w:r>
      <w:r w:rsidR="00C56091">
        <w:rPr>
          <w:noProof/>
        </w:rPr>
        <w:t>1</w:t>
      </w:r>
      <w:r w:rsidR="00AF355B">
        <w:rPr>
          <w:noProof/>
        </w:rPr>
        <w:fldChar w:fldCharType="end"/>
      </w:r>
      <w:r>
        <w:t xml:space="preserve"> - Fuzzy Sea</w:t>
      </w:r>
      <w:r w:rsidR="00606923">
        <w:t>r</w:t>
      </w:r>
      <w:r>
        <w:t>ch Methods Example</w:t>
      </w:r>
    </w:p>
    <w:tbl>
      <w:tblPr>
        <w:tblStyle w:val="PlainTable4"/>
        <w:tblW w:w="5000" w:type="pct"/>
        <w:tblLook w:val="04A0" w:firstRow="1" w:lastRow="0" w:firstColumn="1" w:lastColumn="0" w:noHBand="0" w:noVBand="1"/>
      </w:tblPr>
      <w:tblGrid>
        <w:gridCol w:w="843"/>
        <w:gridCol w:w="1162"/>
        <w:gridCol w:w="1165"/>
        <w:gridCol w:w="1343"/>
      </w:tblGrid>
      <w:tr w:rsidR="000D68A6" w14:paraId="03D6322E" w14:textId="77777777" w:rsidTr="00CE4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tcPr>
          <w:p w14:paraId="77E3C447" w14:textId="5C8D8FA6" w:rsidR="000D68A6" w:rsidRPr="00B8004A" w:rsidRDefault="000D68A6" w:rsidP="000D68A6">
            <w:pPr>
              <w:jc w:val="center"/>
              <w:rPr>
                <w:rFonts w:cstheme="minorHAnsi"/>
                <w:sz w:val="28"/>
                <w:szCs w:val="28"/>
              </w:rPr>
            </w:pPr>
            <w:r>
              <w:rPr>
                <w:rFonts w:cstheme="minorHAnsi"/>
                <w:sz w:val="28"/>
                <w:szCs w:val="28"/>
              </w:rPr>
              <w:t>Word</w:t>
            </w:r>
          </w:p>
        </w:tc>
        <w:tc>
          <w:tcPr>
            <w:tcW w:w="957" w:type="pct"/>
          </w:tcPr>
          <w:p w14:paraId="34AF8D75" w14:textId="7286EDF4" w:rsidR="000D68A6"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Problem</w:t>
            </w:r>
          </w:p>
        </w:tc>
        <w:tc>
          <w:tcPr>
            <w:tcW w:w="1473" w:type="pct"/>
          </w:tcPr>
          <w:p w14:paraId="47706EFF" w14:textId="5EB890E4" w:rsidR="000D68A6"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Location</w:t>
            </w:r>
            <w:r w:rsidR="00837374">
              <w:rPr>
                <w:rFonts w:cstheme="minorHAnsi"/>
                <w:sz w:val="28"/>
                <w:szCs w:val="28"/>
              </w:rPr>
              <w:t xml:space="preserve"> Result</w:t>
            </w:r>
          </w:p>
        </w:tc>
        <w:tc>
          <w:tcPr>
            <w:tcW w:w="1473" w:type="pct"/>
          </w:tcPr>
          <w:p w14:paraId="767F11AE" w14:textId="0D13B0C0" w:rsidR="000D68A6" w:rsidRPr="00B8004A" w:rsidRDefault="000D68A6" w:rsidP="000D68A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Method</w:t>
            </w:r>
          </w:p>
        </w:tc>
      </w:tr>
      <w:tr w:rsidR="000D68A6" w14:paraId="40560355" w14:textId="77777777" w:rsidTr="00CE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pct"/>
          </w:tcPr>
          <w:p w14:paraId="4B4FCCD3" w14:textId="0D8220BC" w:rsidR="000D68A6" w:rsidRPr="00B8004A" w:rsidRDefault="000D68A6" w:rsidP="000D68A6">
            <w:pPr>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957" w:type="pct"/>
          </w:tcPr>
          <w:p w14:paraId="23A9D020" w14:textId="6675315C" w:rsidR="000D68A6"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473" w:type="pct"/>
          </w:tcPr>
          <w:p w14:paraId="3A3AD6FF" w14:textId="1882471A" w:rsidR="000D68A6"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473" w:type="pct"/>
          </w:tcPr>
          <w:p w14:paraId="56B03109" w14:textId="3F5EFDC9" w:rsidR="000D68A6" w:rsidRPr="00B8004A" w:rsidRDefault="000D68A6" w:rsidP="000D68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CE4504">
        <w:tc>
          <w:tcPr>
            <w:cnfStyle w:val="001000000000" w:firstRow="0" w:lastRow="0" w:firstColumn="1" w:lastColumn="0" w:oddVBand="0" w:evenVBand="0" w:oddHBand="0" w:evenHBand="0" w:firstRowFirstColumn="0" w:firstRowLastColumn="0" w:lastRowFirstColumn="0" w:lastRowLastColumn="0"/>
            <w:tcW w:w="1097" w:type="pct"/>
          </w:tcPr>
          <w:p w14:paraId="01FB2C1D" w14:textId="03EEFE82" w:rsidR="000D68A6" w:rsidRPr="00B8004A" w:rsidRDefault="000D68A6" w:rsidP="000D68A6">
            <w:pPr>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957" w:type="pct"/>
          </w:tcPr>
          <w:p w14:paraId="1B604522" w14:textId="11F6E4C2" w:rsidR="000D68A6" w:rsidRDefault="003B60E9"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473" w:type="pct"/>
          </w:tcPr>
          <w:p w14:paraId="60115476" w14:textId="58EE6C50" w:rsidR="000D68A6" w:rsidRDefault="000D68A6"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473" w:type="pct"/>
          </w:tcPr>
          <w:p w14:paraId="4AA6C208" w14:textId="7E56B958" w:rsidR="000D68A6" w:rsidRPr="00B8004A" w:rsidRDefault="000D68A6" w:rsidP="000D68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tc>
      </w:tr>
    </w:tbl>
    <w:p w14:paraId="6385F0B7" w14:textId="77777777" w:rsidR="00B8004A" w:rsidRPr="00AF1F18" w:rsidRDefault="00B8004A" w:rsidP="00B8004A">
      <w:pPr>
        <w:jc w:val="both"/>
        <w:rPr>
          <w:rFonts w:cstheme="minorHAnsi"/>
          <w:sz w:val="24"/>
          <w:szCs w:val="24"/>
        </w:rPr>
      </w:pPr>
    </w:p>
    <w:p w14:paraId="3D795B40" w14:textId="65F6118F" w:rsidR="00AF1F18" w:rsidRDefault="00AF1F18" w:rsidP="008D1CFD">
      <w:pPr>
        <w:pStyle w:val="ListParagraph"/>
        <w:numPr>
          <w:ilvl w:val="2"/>
          <w:numId w:val="5"/>
        </w:numPr>
        <w:ind w:left="720"/>
        <w:jc w:val="both"/>
        <w:rPr>
          <w:rFonts w:cstheme="minorHAnsi"/>
          <w:sz w:val="24"/>
          <w:szCs w:val="24"/>
        </w:rPr>
      </w:pPr>
      <w:r>
        <w:rPr>
          <w:rFonts w:cstheme="minorHAnsi"/>
          <w:sz w:val="24"/>
          <w:szCs w:val="24"/>
        </w:rPr>
        <w:t>English and Lebanese-English Location Names</w:t>
      </w:r>
    </w:p>
    <w:p w14:paraId="2C0C79BC" w14:textId="427CCAC9" w:rsidR="00AF1F18" w:rsidRDefault="00AF1F18" w:rsidP="008D1CFD">
      <w:pPr>
        <w:pStyle w:val="ListParagraph"/>
        <w:ind w:left="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8D1CFD">
      <w:pPr>
        <w:pStyle w:val="ListParagraph"/>
        <w:numPr>
          <w:ilvl w:val="0"/>
          <w:numId w:val="18"/>
        </w:numPr>
        <w:ind w:left="36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C1AF5E4" w14:textId="340355D5" w:rsidR="00F83238" w:rsidRDefault="00143062" w:rsidP="00F83238">
      <w:pPr>
        <w:jc w:val="both"/>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4105B12A" w14:textId="050BEA27" w:rsidR="00997AC5" w:rsidRDefault="00997AC5" w:rsidP="00997AC5">
      <w:pPr>
        <w:pStyle w:val="Caption"/>
        <w:keepNext/>
        <w:jc w:val="center"/>
      </w:pPr>
      <w:r>
        <w:t xml:space="preserve">Table </w:t>
      </w:r>
      <w:fldSimple w:instr=" SEQ Table \* ARABIC ">
        <w:r w:rsidR="00C56091">
          <w:rPr>
            <w:noProof/>
          </w:rPr>
          <w:t>2</w:t>
        </w:r>
      </w:fldSimple>
      <w:r>
        <w:t>- Soundex Fuzzy Search Method Example</w:t>
      </w:r>
    </w:p>
    <w:tbl>
      <w:tblPr>
        <w:tblStyle w:val="PlainTable4"/>
        <w:tblW w:w="5000" w:type="pct"/>
        <w:tblLook w:val="04A0" w:firstRow="1" w:lastRow="0" w:firstColumn="1" w:lastColumn="0" w:noHBand="0" w:noVBand="1"/>
      </w:tblPr>
      <w:tblGrid>
        <w:gridCol w:w="2256"/>
        <w:gridCol w:w="2257"/>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F83238" w:rsidRDefault="002C11F0" w:rsidP="00F83238">
            <w:pPr>
              <w:jc w:val="center"/>
              <w:rPr>
                <w:rFonts w:cstheme="minorHAnsi"/>
                <w:sz w:val="28"/>
                <w:szCs w:val="28"/>
              </w:rPr>
            </w:pPr>
            <w:r>
              <w:rPr>
                <w:rFonts w:cstheme="minorHAnsi"/>
                <w:sz w:val="28"/>
                <w:szCs w:val="28"/>
              </w:rPr>
              <w:t>Word</w:t>
            </w:r>
          </w:p>
        </w:tc>
        <w:tc>
          <w:tcPr>
            <w:tcW w:w="2500" w:type="pct"/>
          </w:tcPr>
          <w:p w14:paraId="5DE7E8B1" w14:textId="7F48AD20" w:rsidR="002C11F0" w:rsidRPr="00F83238" w:rsidRDefault="00CB734D" w:rsidP="00F83238">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4-digit </w:t>
            </w:r>
            <w:r w:rsidR="0019153D">
              <w:rPr>
                <w:rFonts w:cstheme="minorHAnsi"/>
                <w:sz w:val="28"/>
                <w:szCs w:val="28"/>
              </w:rPr>
              <w:t xml:space="preserve">Soundex </w:t>
            </w:r>
            <w:r w:rsidR="002C11F0">
              <w:rPr>
                <w:rFonts w:cstheme="minorHAnsi"/>
                <w:sz w:val="28"/>
                <w:szCs w:val="28"/>
              </w:rPr>
              <w:t>Code</w:t>
            </w:r>
            <w:r>
              <w:rPr>
                <w:rFonts w:cstheme="minorHAnsi"/>
                <w:sz w:val="28"/>
                <w:szCs w:val="28"/>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F83238">
            <w:pPr>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F8323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F83238">
            <w:pPr>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F8323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F83238">
            <w:pPr>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F8323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F83238">
            <w:pPr>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F8323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08710509" w14:textId="77777777" w:rsidR="00F83238" w:rsidRDefault="00F83238" w:rsidP="00F83238">
      <w:pPr>
        <w:jc w:val="both"/>
        <w:rPr>
          <w:rFonts w:cstheme="minorHAnsi"/>
          <w:sz w:val="24"/>
          <w:szCs w:val="24"/>
        </w:rPr>
      </w:pPr>
    </w:p>
    <w:p w14:paraId="72C7708E" w14:textId="64324900" w:rsidR="00997AC5" w:rsidRDefault="00997AC5" w:rsidP="00997AC5">
      <w:pPr>
        <w:pStyle w:val="Caption"/>
        <w:keepNext/>
        <w:jc w:val="center"/>
      </w:pPr>
      <w:r>
        <w:t xml:space="preserve">Table </w:t>
      </w:r>
      <w:fldSimple w:instr=" SEQ Table \* ARABIC ">
        <w:r w:rsidR="00C56091">
          <w:rPr>
            <w:noProof/>
          </w:rPr>
          <w:t>3</w:t>
        </w:r>
      </w:fldSimple>
      <w:r>
        <w:t xml:space="preserve"> - Edit Distance Fuzzy Search Method Example</w:t>
      </w:r>
    </w:p>
    <w:tbl>
      <w:tblPr>
        <w:tblStyle w:val="PlainTable4"/>
        <w:tblW w:w="5000" w:type="pct"/>
        <w:tblLook w:val="04A0" w:firstRow="1" w:lastRow="0" w:firstColumn="1" w:lastColumn="0" w:noHBand="0" w:noVBand="1"/>
      </w:tblPr>
      <w:tblGrid>
        <w:gridCol w:w="1504"/>
        <w:gridCol w:w="1505"/>
        <w:gridCol w:w="1504"/>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54131" w:rsidRDefault="00054131" w:rsidP="00054131">
            <w:pPr>
              <w:jc w:val="center"/>
              <w:rPr>
                <w:rFonts w:cstheme="minorHAnsi"/>
                <w:sz w:val="28"/>
                <w:szCs w:val="28"/>
              </w:rPr>
            </w:pPr>
            <w:r>
              <w:rPr>
                <w:rFonts w:cstheme="minorHAnsi"/>
                <w:sz w:val="28"/>
                <w:szCs w:val="28"/>
              </w:rPr>
              <w:t>Word</w:t>
            </w:r>
            <w:r w:rsidR="002C11F0">
              <w:rPr>
                <w:rFonts w:cstheme="minorHAnsi"/>
                <w:sz w:val="28"/>
                <w:szCs w:val="28"/>
              </w:rPr>
              <w:t xml:space="preserve"> 1</w:t>
            </w:r>
          </w:p>
        </w:tc>
        <w:tc>
          <w:tcPr>
            <w:tcW w:w="1667" w:type="pct"/>
          </w:tcPr>
          <w:p w14:paraId="2EDA335E" w14:textId="3F59A94F" w:rsidR="00054131" w:rsidRPr="00054131" w:rsidRDefault="002C11F0"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Word 2</w:t>
            </w:r>
          </w:p>
        </w:tc>
        <w:tc>
          <w:tcPr>
            <w:tcW w:w="1666" w:type="pct"/>
          </w:tcPr>
          <w:p w14:paraId="03F1793D" w14:textId="013AA6F9" w:rsidR="00054131" w:rsidRPr="00054131" w:rsidRDefault="00CB734D"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054131">
            <w:pPr>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054131">
            <w:pPr>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054131">
            <w:pPr>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F95789">
      <w:pPr>
        <w:jc w:val="both"/>
        <w:rPr>
          <w:rFonts w:cstheme="minorHAnsi"/>
          <w:sz w:val="24"/>
          <w:szCs w:val="24"/>
        </w:rPr>
      </w:pPr>
    </w:p>
    <w:p w14:paraId="2E995081" w14:textId="49DFC5F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w:t>
      </w:r>
      <w:r w:rsidR="00AF1F18">
        <w:rPr>
          <w:rFonts w:cstheme="minorHAnsi"/>
          <w:sz w:val="24"/>
          <w:szCs w:val="24"/>
        </w:rPr>
        <w:t>Final Tool</w:t>
      </w:r>
    </w:p>
    <w:p w14:paraId="56A94C16" w14:textId="495C9A5E" w:rsidR="00C56091" w:rsidRDefault="008877D2" w:rsidP="000D66A5">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009AE883" w14:textId="77777777" w:rsidR="000D66A5" w:rsidRPr="003C41F9" w:rsidRDefault="000D66A5" w:rsidP="000D66A5"/>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4895B58" w:rsidR="00CD1A9F" w:rsidRDefault="00F85B6A" w:rsidP="003C41F9">
      <w:pPr>
        <w:spacing w:after="0"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3874BEE2" w14:textId="36F0D7E1" w:rsidR="00FA6DE8" w:rsidRPr="00FA6DE8" w:rsidRDefault="001B09B8" w:rsidP="00F95789">
      <w:pPr>
        <w:pStyle w:val="ListParagraph"/>
        <w:numPr>
          <w:ilvl w:val="0"/>
          <w:numId w:val="6"/>
        </w:numPr>
        <w:spacing w:after="0" w:line="240" w:lineRule="auto"/>
        <w:ind w:left="360"/>
        <w:jc w:val="both"/>
        <w:rPr>
          <w:rFonts w:eastAsia="Times New Roman" w:cstheme="minorHAnsi"/>
          <w:color w:val="0E101A"/>
          <w:sz w:val="24"/>
          <w:szCs w:val="24"/>
        </w:rPr>
      </w:pPr>
      <w:r>
        <w:rPr>
          <w:rFonts w:eastAsia="Times New Roman" w:cstheme="minorHAnsi"/>
          <w:color w:val="0E101A"/>
          <w:sz w:val="24"/>
          <w:szCs w:val="24"/>
        </w:rPr>
        <w:t>Tweets</w:t>
      </w:r>
      <w:r w:rsidR="00CD1A9F" w:rsidRPr="003C41F9">
        <w:rPr>
          <w:rFonts w:eastAsia="Times New Roman" w:cstheme="minorHAnsi"/>
          <w:color w:val="0E101A"/>
          <w:sz w:val="24"/>
          <w:szCs w:val="24"/>
        </w:rPr>
        <w:t xml:space="preserve"> Languages</w:t>
      </w:r>
    </w:p>
    <w:p w14:paraId="219A2748" w14:textId="5D8AC641" w:rsidR="008F6173" w:rsidRDefault="00814134" w:rsidP="00FA6DE8">
      <w:pPr>
        <w:spacing w:after="0" w:line="240" w:lineRule="auto"/>
        <w:jc w:val="both"/>
        <w:rPr>
          <w:rFonts w:eastAsia="Times New Roman" w:cstheme="minorHAnsi"/>
          <w:color w:val="0E101A"/>
          <w:sz w:val="24"/>
          <w:szCs w:val="24"/>
        </w:rPr>
      </w:pPr>
      <w:r w:rsidRPr="00814134">
        <w:rPr>
          <w:rFonts w:eastAsia="Times New Roman" w:cstheme="minorHAnsi"/>
          <w:color w:val="0E101A"/>
          <w:sz w:val="24"/>
          <w:szCs w:val="24"/>
        </w:rPr>
        <w:t>People mostly tweeted using four languages: Lebanese, Arabic, English, and French. These languages had their own form and format except the Lebanese language. This language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3B31944" w:rsidR="002746D5" w:rsidRDefault="002746D5" w:rsidP="002746D5">
      <w:pPr>
        <w:pStyle w:val="Caption"/>
        <w:keepNext/>
        <w:jc w:val="center"/>
      </w:pPr>
      <w:r>
        <w:t xml:space="preserve">Table </w:t>
      </w:r>
      <w:fldSimple w:instr=" SEQ Table \* ARABIC ">
        <w:r w:rsidR="00C56091">
          <w:rPr>
            <w:noProof/>
          </w:rPr>
          <w:t>5</w:t>
        </w:r>
      </w:fldSimple>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C5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352B9C0E" w:rsidR="00CD1A9F" w:rsidRDefault="00341581" w:rsidP="003C41F9">
      <w:pPr>
        <w:spacing w:after="0"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650E8A9E" w14:textId="79E8BED0" w:rsidR="008953E5" w:rsidRDefault="008953E5" w:rsidP="003C41F9">
      <w:pPr>
        <w:spacing w:after="0" w:line="240" w:lineRule="auto"/>
        <w:jc w:val="both"/>
        <w:rPr>
          <w:rFonts w:eastAsia="Times New Roman" w:cstheme="minorHAnsi"/>
          <w:color w:val="0E101A"/>
          <w:sz w:val="24"/>
          <w:szCs w:val="24"/>
        </w:rPr>
      </w:pPr>
    </w:p>
    <w:p w14:paraId="7F859DF2" w14:textId="26E422C6" w:rsidR="008953E5" w:rsidRDefault="008953E5" w:rsidP="008953E5">
      <w:pPr>
        <w:pStyle w:val="Caption"/>
        <w:keepNext/>
        <w:jc w:val="center"/>
      </w:pPr>
      <w:r>
        <w:t xml:space="preserve">Table </w:t>
      </w:r>
      <w:fldSimple w:instr=" SEQ Table \* ARABIC ">
        <w:r w:rsidR="00C56091">
          <w:rPr>
            <w:noProof/>
          </w:rPr>
          <w:t>6</w:t>
        </w:r>
      </w:fldSimple>
      <w:r>
        <w:t xml:space="preserve"> - Lebanese Language Translation by Google Translate</w:t>
      </w:r>
    </w:p>
    <w:tbl>
      <w:tblPr>
        <w:tblStyle w:val="PlainTable4"/>
        <w:tblW w:w="5000" w:type="pct"/>
        <w:tblLook w:val="04A0" w:firstRow="1" w:lastRow="0" w:firstColumn="1" w:lastColumn="0" w:noHBand="0" w:noVBand="1"/>
      </w:tblPr>
      <w:tblGrid>
        <w:gridCol w:w="1886"/>
        <w:gridCol w:w="2627"/>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AE36BD" w:rsidRDefault="008953E5" w:rsidP="007244C0">
            <w:pPr>
              <w:jc w:val="center"/>
              <w:rPr>
                <w:rFonts w:eastAsia="Times New Roman" w:cstheme="minorHAnsi"/>
                <w:color w:val="0E101A"/>
                <w:sz w:val="28"/>
                <w:szCs w:val="28"/>
              </w:rPr>
            </w:pPr>
            <w:r>
              <w:rPr>
                <w:rFonts w:eastAsia="Times New Roman" w:cstheme="minorHAnsi"/>
                <w:color w:val="0E101A"/>
                <w:sz w:val="28"/>
                <w:szCs w:val="28"/>
              </w:rPr>
              <w:t>Lebanese</w:t>
            </w:r>
          </w:p>
        </w:tc>
        <w:tc>
          <w:tcPr>
            <w:tcW w:w="2911" w:type="pct"/>
          </w:tcPr>
          <w:p w14:paraId="054755D1" w14:textId="77777777" w:rsidR="008953E5" w:rsidRDefault="008953E5" w:rsidP="007244C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244C0">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244C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244C0">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244C0">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244C0">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244C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70ED3595" w14:textId="77777777" w:rsidR="008953E5" w:rsidRPr="00CD1A9F" w:rsidRDefault="008953E5" w:rsidP="003C41F9">
      <w:pPr>
        <w:spacing w:after="0" w:line="240" w:lineRule="auto"/>
        <w:jc w:val="both"/>
        <w:rPr>
          <w:rFonts w:eastAsia="Times New Roman" w:cstheme="minorHAnsi"/>
          <w:color w:val="0E101A"/>
          <w:sz w:val="24"/>
          <w:szCs w:val="24"/>
        </w:rPr>
      </w:pP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7A6A1D1E" w:rsidR="002746D5" w:rsidRDefault="002746D5" w:rsidP="002746D5">
      <w:pPr>
        <w:pStyle w:val="Caption"/>
        <w:keepNext/>
        <w:jc w:val="center"/>
      </w:pPr>
      <w:r>
        <w:t xml:space="preserve">Table </w:t>
      </w:r>
      <w:fldSimple w:instr=" SEQ Table \* ARABIC ">
        <w:r w:rsidR="00C56091">
          <w:rPr>
            <w:noProof/>
          </w:rPr>
          <w:t>7</w:t>
        </w:r>
      </w:fldSimple>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15FE497A"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539329A7"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w:t>
      </w:r>
      <w:r w:rsidR="004B6AAE">
        <w:rPr>
          <w:rFonts w:eastAsia="Times New Roman" w:cstheme="minorHAnsi"/>
          <w:color w:val="0E101A"/>
          <w:sz w:val="24"/>
          <w:szCs w:val="24"/>
        </w:rPr>
        <w:t>To-</w:t>
      </w:r>
      <w:r w:rsidRPr="003C41F9">
        <w:rPr>
          <w:rFonts w:eastAsia="Times New Roman" w:cstheme="minorHAnsi"/>
          <w:color w:val="0E101A"/>
          <w:sz w:val="24"/>
          <w:szCs w:val="24"/>
        </w:rPr>
        <w:t>English Dictionary Of ~2500 Words </w:t>
      </w:r>
    </w:p>
    <w:p w14:paraId="3804347B" w14:textId="324023C9" w:rsidR="00A95ED4" w:rsidRDefault="004B6AAE" w:rsidP="004F36B4">
      <w:pPr>
        <w:spacing w:after="0"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52F6CAB4" w14:textId="3BD666E2" w:rsidR="00334DE8" w:rsidRDefault="00334DE8" w:rsidP="00334DE8">
      <w:pPr>
        <w:pStyle w:val="Caption"/>
        <w:keepNext/>
        <w:jc w:val="center"/>
      </w:pPr>
      <w:r>
        <w:t xml:space="preserve">Table </w:t>
      </w:r>
      <w:fldSimple w:instr=" SEQ Table \* ARABIC ">
        <w:r w:rsidR="00C56091">
          <w:rPr>
            <w:noProof/>
          </w:rPr>
          <w:t>8</w:t>
        </w:r>
      </w:fldSimple>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1707A9B4"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6E7A15D9" w:rsidR="00CD1A9F" w:rsidRDefault="006D073A" w:rsidP="00950D91">
      <w:pPr>
        <w:spacing w:after="0"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3A9D8CF8" w14:textId="77777777" w:rsidR="006D073A" w:rsidRDefault="006D073A" w:rsidP="00950D91">
      <w:pPr>
        <w:spacing w:after="0" w:line="240" w:lineRule="auto"/>
        <w:jc w:val="both"/>
        <w:rPr>
          <w:rFonts w:eastAsia="Times New Roman" w:cstheme="minorHAnsi"/>
          <w:color w:val="0E101A"/>
          <w:sz w:val="24"/>
          <w:szCs w:val="24"/>
        </w:rPr>
      </w:pPr>
    </w:p>
    <w:p w14:paraId="0C8CD554" w14:textId="67EB0AEC" w:rsidR="006D073A" w:rsidRPr="00CD1A9F" w:rsidRDefault="006D073A" w:rsidP="00950D91">
      <w:pPr>
        <w:spacing w:after="0"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5B32ECA9" w:rsidR="001F0D16" w:rsidRDefault="001F0D16" w:rsidP="001F0D16">
      <w:pPr>
        <w:pStyle w:val="Caption"/>
        <w:keepNext/>
        <w:jc w:val="center"/>
      </w:pPr>
      <w:r>
        <w:t xml:space="preserve">Table </w:t>
      </w:r>
      <w:fldSimple w:instr=" SEQ Table \* ARABIC ">
        <w:r w:rsidR="00C56091">
          <w:rPr>
            <w:noProof/>
          </w:rPr>
          <w:t>9</w:t>
        </w:r>
      </w:fldSimple>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EN</w:t>
            </w:r>
          </w:p>
        </w:tc>
        <w:tc>
          <w:tcPr>
            <w:tcW w:w="2608" w:type="pct"/>
          </w:tcPr>
          <w:p w14:paraId="2506995B" w14:textId="29646BA0"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A5C9CF1" w:rsidR="001F0D16" w:rsidRDefault="001F0D16" w:rsidP="001F0D16">
      <w:pPr>
        <w:pStyle w:val="Caption"/>
        <w:keepNext/>
        <w:jc w:val="center"/>
      </w:pPr>
      <w:r>
        <w:t xml:space="preserve">Table </w:t>
      </w:r>
      <w:fldSimple w:instr=" SEQ Table \* ARABIC ">
        <w:r w:rsidR="00C56091">
          <w:rPr>
            <w:noProof/>
          </w:rPr>
          <w:t>10</w:t>
        </w:r>
      </w:fldSimple>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w:t>
            </w:r>
          </w:p>
        </w:tc>
        <w:tc>
          <w:tcPr>
            <w:tcW w:w="2543" w:type="pct"/>
          </w:tcPr>
          <w:p w14:paraId="4D825953" w14:textId="33D75EE7"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5E3CE351" w:rsidR="001F0D16" w:rsidRDefault="001F0D16" w:rsidP="001F0D16">
      <w:pPr>
        <w:pStyle w:val="Caption"/>
        <w:keepNext/>
        <w:jc w:val="center"/>
      </w:pPr>
      <w:r>
        <w:t xml:space="preserve">Table </w:t>
      </w:r>
      <w:fldSimple w:instr=" SEQ Table \* ARABIC ">
        <w:r w:rsidR="00C56091">
          <w:rPr>
            <w:noProof/>
          </w:rPr>
          <w:t>11</w:t>
        </w:r>
      </w:fldSimple>
      <w:r>
        <w:t xml:space="preserve"> - Translation Example</w:t>
      </w:r>
    </w:p>
    <w:tbl>
      <w:tblPr>
        <w:tblStyle w:val="PlainTable4"/>
        <w:tblW w:w="5000" w:type="pct"/>
        <w:tblLook w:val="04A0" w:firstRow="1" w:lastRow="0" w:firstColumn="1" w:lastColumn="0" w:noHBand="0" w:noVBand="1"/>
      </w:tblPr>
      <w:tblGrid>
        <w:gridCol w:w="1068"/>
        <w:gridCol w:w="1171"/>
        <w:gridCol w:w="1130"/>
        <w:gridCol w:w="114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5F05F4">
            <w:pPr>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5F05F4">
            <w:pPr>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5F05F4">
            <w:pPr>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725BFF43"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different methods (Insertion, Deletion, and Substitution) as some words differ by 1-2 </w:t>
      </w:r>
      <w:r w:rsidR="007B1A90">
        <w:rPr>
          <w:rFonts w:eastAsia="Times New Roman" w:cstheme="minorHAnsi"/>
          <w:color w:val="0E101A"/>
          <w:sz w:val="24"/>
          <w:szCs w:val="24"/>
        </w:rPr>
        <w:t>characters</w:t>
      </w:r>
      <w:r w:rsidRPr="00CD1A9F">
        <w:rPr>
          <w:rFonts w:eastAsia="Times New Roman" w:cstheme="minorHAnsi"/>
          <w:color w:val="0E101A"/>
          <w:sz w:val="24"/>
          <w:szCs w:val="24"/>
        </w:rPr>
        <w:t xml:space="preserve"> </w:t>
      </w:r>
      <w:r w:rsidR="007B1A90">
        <w:rPr>
          <w:rFonts w:eastAsia="Times New Roman" w:cstheme="minorHAnsi"/>
          <w:color w:val="0E101A"/>
          <w:sz w:val="24"/>
          <w:szCs w:val="24"/>
        </w:rPr>
        <w:t>and</w:t>
      </w:r>
      <w:r w:rsidRPr="00CD1A9F">
        <w:rPr>
          <w:rFonts w:eastAsia="Times New Roman" w:cstheme="minorHAnsi"/>
          <w:color w:val="0E101A"/>
          <w:sz w:val="24"/>
          <w:szCs w:val="24"/>
        </w:rPr>
        <w:t xml:space="preserve"> still </w:t>
      </w:r>
      <w:r w:rsidR="007B1A90">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 These methods </w:t>
      </w:r>
      <w:r w:rsidR="007B1A90">
        <w:rPr>
          <w:rFonts w:eastAsia="Times New Roman" w:cstheme="minorHAnsi"/>
          <w:color w:val="0E101A"/>
          <w:sz w:val="24"/>
          <w:szCs w:val="24"/>
        </w:rPr>
        <w:t>were</w:t>
      </w:r>
      <w:r w:rsidRPr="00CD1A9F">
        <w:rPr>
          <w:rFonts w:eastAsia="Times New Roman" w:cstheme="minorHAnsi"/>
          <w:color w:val="0E101A"/>
          <w:sz w:val="24"/>
          <w:szCs w:val="24"/>
        </w:rPr>
        <w:t xml:space="preserv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 xml:space="preserve">[1] methods and </w:t>
      </w:r>
      <w:r w:rsidR="007B1A90">
        <w:rPr>
          <w:rFonts w:eastAsia="Times New Roman" w:cstheme="minorHAnsi"/>
          <w:color w:val="0E101A"/>
          <w:sz w:val="24"/>
          <w:szCs w:val="24"/>
        </w:rPr>
        <w:t>could</w:t>
      </w:r>
      <w:r w:rsidRPr="00CD1A9F">
        <w:rPr>
          <w:rFonts w:eastAsia="Times New Roman" w:cstheme="minorHAnsi"/>
          <w:color w:val="0E101A"/>
          <w:sz w:val="24"/>
          <w:szCs w:val="24"/>
        </w:rPr>
        <w:t xml:space="preserve"> be observed in the following example</w:t>
      </w:r>
      <w:r w:rsidR="00105CF1">
        <w:rPr>
          <w:rFonts w:eastAsia="Times New Roman" w:cstheme="minorHAnsi"/>
          <w:color w:val="0E101A"/>
          <w:sz w:val="24"/>
          <w:szCs w:val="24"/>
        </w:rPr>
        <w:t xml:space="preserve"> (Table </w:t>
      </w:r>
      <w:r w:rsidR="007B1A90">
        <w:rPr>
          <w:rFonts w:eastAsia="Times New Roman" w:cstheme="minorHAnsi"/>
          <w:color w:val="0E101A"/>
          <w:sz w:val="24"/>
          <w:szCs w:val="24"/>
        </w:rPr>
        <w:t>1</w:t>
      </w:r>
      <w:r w:rsidR="0053601E">
        <w:rPr>
          <w:rFonts w:eastAsia="Times New Roman" w:cstheme="minorHAnsi"/>
          <w:color w:val="0E101A"/>
          <w:sz w:val="24"/>
          <w:szCs w:val="24"/>
        </w:rPr>
        <w:t>2</w:t>
      </w:r>
      <w:r w:rsidR="00105CF1">
        <w:rPr>
          <w:rFonts w:eastAsia="Times New Roman" w:cstheme="minorHAnsi"/>
          <w:color w:val="0E101A"/>
          <w:sz w:val="24"/>
          <w:szCs w:val="24"/>
        </w:rPr>
        <w:t>)</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0F892EED" w:rsidR="001F0D16" w:rsidRDefault="001F0D16" w:rsidP="001F0D16">
      <w:pPr>
        <w:pStyle w:val="Caption"/>
        <w:keepNext/>
        <w:jc w:val="center"/>
      </w:pPr>
      <w:r>
        <w:t xml:space="preserve">Table </w:t>
      </w:r>
      <w:fldSimple w:instr=" SEQ Table \* ARABIC ">
        <w:r w:rsidR="00C56091">
          <w:rPr>
            <w:noProof/>
          </w:rPr>
          <w:t>12</w:t>
        </w:r>
      </w:fldSimple>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356AA53C" w:rsidR="00743D5B" w:rsidRPr="00743D5B" w:rsidRDefault="000244F1"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Actions</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D0B9DD7" w:rsidR="00743D5B" w:rsidRPr="00F93675" w:rsidRDefault="00743D5B" w:rsidP="007B1A9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714A23B5" w:rsidR="00743D5B" w:rsidRPr="00F93675" w:rsidRDefault="00743D5B" w:rsidP="007B1A9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1DEBD02B" w:rsidR="00743D5B" w:rsidRPr="00F93675" w:rsidRDefault="00F32CAE" w:rsidP="007B1A9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31AC1F3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sidR="00837374">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sidR="00837374">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sidR="00837374">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sidR="00837374">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58E66744" w:rsidR="001F0D16" w:rsidRDefault="001F0D16" w:rsidP="001F0D16">
      <w:pPr>
        <w:pStyle w:val="Caption"/>
        <w:keepNext/>
        <w:jc w:val="center"/>
      </w:pPr>
      <w:r>
        <w:t xml:space="preserve">Table </w:t>
      </w:r>
      <w:fldSimple w:instr=" SEQ Table \* ARABIC ">
        <w:r w:rsidR="00C56091">
          <w:rPr>
            <w:noProof/>
          </w:rPr>
          <w:t>13</w:t>
        </w:r>
      </w:fldSimple>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8953E5">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287FB8BC" w:rsidR="00F8492A" w:rsidRDefault="00F8492A" w:rsidP="00F8492A">
      <w:pPr>
        <w:pStyle w:val="Caption"/>
        <w:keepNext/>
      </w:pPr>
      <w:r>
        <w:t xml:space="preserve">Figure </w:t>
      </w:r>
      <w:fldSimple w:instr=" SEQ Figure \* ARABIC ">
        <w:r w:rsidR="000767A7">
          <w:rPr>
            <w:noProof/>
          </w:rPr>
          <w:t>1</w:t>
        </w:r>
      </w:fldSimple>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6E7F9ED4" w14:textId="65FFACB5" w:rsidR="00301E14" w:rsidRDefault="00D72FCE" w:rsidP="0053601E">
      <w:pPr>
        <w:pStyle w:val="ListParagraph"/>
        <w:ind w:left="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0E97AD56" w14:textId="77777777" w:rsidR="0053601E" w:rsidRPr="00301E14" w:rsidRDefault="0053601E" w:rsidP="0053601E">
      <w:pPr>
        <w:pStyle w:val="ListParagraph"/>
        <w:ind w:left="0"/>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35BFC9E1" w:rsidR="002714C0" w:rsidRPr="002714C0" w:rsidRDefault="002714C0" w:rsidP="002714C0">
      <w:pPr>
        <w:pStyle w:val="ListParagraph"/>
        <w:ind w:left="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66BC2061" w14:textId="2308273C"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2082EAB"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001BA8C4" w:rsidR="002714C0" w:rsidRDefault="002714C0" w:rsidP="002714C0">
      <w:pPr>
        <w:pStyle w:val="ListParagraph"/>
        <w:ind w:left="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7AB99839" w14:textId="7194FA20" w:rsidR="002C392F" w:rsidRPr="002C392F" w:rsidRDefault="002C392F" w:rsidP="002C392F">
      <w:pPr>
        <w:pStyle w:val="ListParagraph"/>
        <w:ind w:left="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D11BDF7" w14:textId="058F6D1B" w:rsidR="002C392F" w:rsidRDefault="002C392F" w:rsidP="002C392F">
      <w:pPr>
        <w:pStyle w:val="ListParagraph"/>
        <w:ind w:left="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364CB790" w14:textId="382AF298" w:rsidR="000767A7" w:rsidRDefault="000767A7" w:rsidP="002C392F">
      <w:pPr>
        <w:pStyle w:val="ListParagraph"/>
        <w:ind w:left="0"/>
        <w:jc w:val="both"/>
        <w:rPr>
          <w:rFonts w:cstheme="minorHAnsi"/>
          <w:sz w:val="24"/>
          <w:szCs w:val="24"/>
        </w:rPr>
      </w:pPr>
    </w:p>
    <w:p w14:paraId="6EA9F4AF" w14:textId="049B78E4" w:rsidR="000767A7" w:rsidRDefault="000767A7" w:rsidP="005E006B">
      <w:pPr>
        <w:pStyle w:val="Caption"/>
        <w:keepNext/>
      </w:pPr>
      <w:r>
        <w:t xml:space="preserve">Figure </w:t>
      </w:r>
      <w:fldSimple w:instr=" SEQ Figure \* ARABIC ">
        <w:r>
          <w:rPr>
            <w:noProof/>
          </w:rPr>
          <w:t>2</w:t>
        </w:r>
      </w:fldSimple>
      <w:r>
        <w:t xml:space="preserve"> - Covid-19 Cases Change Over Time</w:t>
      </w:r>
      <w:r w:rsidR="0026351D">
        <w:t xml:space="preserve"> (55 Hot Days)</w:t>
      </w:r>
    </w:p>
    <w:p w14:paraId="62A97E8B" w14:textId="77777777" w:rsidR="000767A7" w:rsidRDefault="000767A7" w:rsidP="002C392F">
      <w:pPr>
        <w:pStyle w:val="ListParagraph"/>
        <w:ind w:left="0"/>
        <w:jc w:val="both"/>
        <w:rPr>
          <w:rFonts w:cstheme="minorHAnsi"/>
          <w:sz w:val="24"/>
          <w:szCs w:val="24"/>
        </w:rPr>
      </w:pPr>
      <w:r>
        <w:rPr>
          <w:rFonts w:cstheme="minorHAnsi"/>
          <w:noProof/>
          <w:sz w:val="24"/>
          <w:szCs w:val="24"/>
        </w:rPr>
        <w:drawing>
          <wp:inline distT="0" distB="0" distL="0" distR="0" wp14:anchorId="62B55908" wp14:editId="515CD463">
            <wp:extent cx="29337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0965" cy="1557391"/>
                    </a:xfrm>
                    <a:prstGeom prst="rect">
                      <a:avLst/>
                    </a:prstGeom>
                  </pic:spPr>
                </pic:pic>
              </a:graphicData>
            </a:graphic>
          </wp:inline>
        </w:drawing>
      </w:r>
    </w:p>
    <w:p w14:paraId="6F929F7D" w14:textId="77777777" w:rsidR="003C1F1A" w:rsidRPr="002C392F" w:rsidRDefault="003C1F1A" w:rsidP="002C392F">
      <w:pPr>
        <w:pStyle w:val="ListParagraph"/>
        <w:ind w:left="0"/>
        <w:jc w:val="both"/>
        <w:rPr>
          <w:rFonts w:cstheme="minorHAnsi"/>
          <w:sz w:val="24"/>
          <w:szCs w:val="24"/>
        </w:rPr>
      </w:pPr>
    </w:p>
    <w:p w14:paraId="6CB17EED" w14:textId="00B4C63D"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Getting and Cleaning Data</w:t>
      </w:r>
    </w:p>
    <w:p w14:paraId="705F2DE6" w14:textId="756DF5EB" w:rsidR="002C392F" w:rsidRDefault="002C392F" w:rsidP="002C392F">
      <w:pPr>
        <w:pStyle w:val="ListParagraph"/>
        <w:ind w:left="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22BEC383" w14:textId="77777777" w:rsidR="003C1F1A" w:rsidRPr="002C392F" w:rsidRDefault="003C1F1A" w:rsidP="002C392F">
      <w:pPr>
        <w:pStyle w:val="ListParagraph"/>
        <w:ind w:left="0"/>
        <w:jc w:val="both"/>
        <w:rPr>
          <w:rFonts w:cstheme="minorHAnsi"/>
          <w:sz w:val="24"/>
          <w:szCs w:val="24"/>
        </w:rPr>
      </w:pPr>
    </w:p>
    <w:p w14:paraId="0E70CEAA" w14:textId="04FFD82C"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Manual Filtering</w:t>
      </w:r>
    </w:p>
    <w:p w14:paraId="6E410E1A" w14:textId="7FB9AEDD" w:rsidR="005F5AD2" w:rsidRPr="002714C0" w:rsidRDefault="002C392F" w:rsidP="002C392F">
      <w:pPr>
        <w:pStyle w:val="ListParagraph"/>
        <w:ind w:left="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224CB"/>
    <w:rsid w:val="000244F1"/>
    <w:rsid w:val="000303AF"/>
    <w:rsid w:val="00031952"/>
    <w:rsid w:val="00054131"/>
    <w:rsid w:val="00071DD3"/>
    <w:rsid w:val="000767A7"/>
    <w:rsid w:val="00085C5C"/>
    <w:rsid w:val="000A7BEA"/>
    <w:rsid w:val="000B72AF"/>
    <w:rsid w:val="000B7886"/>
    <w:rsid w:val="000D66A5"/>
    <w:rsid w:val="000D68A6"/>
    <w:rsid w:val="00105CF1"/>
    <w:rsid w:val="00135990"/>
    <w:rsid w:val="00143062"/>
    <w:rsid w:val="00151E75"/>
    <w:rsid w:val="0019153D"/>
    <w:rsid w:val="001B09B8"/>
    <w:rsid w:val="001B2D94"/>
    <w:rsid w:val="001D77BE"/>
    <w:rsid w:val="001E1CEC"/>
    <w:rsid w:val="001F0D16"/>
    <w:rsid w:val="00201CDC"/>
    <w:rsid w:val="00234C98"/>
    <w:rsid w:val="0026351D"/>
    <w:rsid w:val="00266164"/>
    <w:rsid w:val="002714C0"/>
    <w:rsid w:val="002746D5"/>
    <w:rsid w:val="0027493C"/>
    <w:rsid w:val="002A5FD4"/>
    <w:rsid w:val="002C11F0"/>
    <w:rsid w:val="002C26E6"/>
    <w:rsid w:val="002C392F"/>
    <w:rsid w:val="00301E14"/>
    <w:rsid w:val="00334DE8"/>
    <w:rsid w:val="00341581"/>
    <w:rsid w:val="003B60E9"/>
    <w:rsid w:val="003C1F1A"/>
    <w:rsid w:val="003C2031"/>
    <w:rsid w:val="003C41F9"/>
    <w:rsid w:val="003C5725"/>
    <w:rsid w:val="003C587B"/>
    <w:rsid w:val="003E0978"/>
    <w:rsid w:val="003E5D80"/>
    <w:rsid w:val="00475ED7"/>
    <w:rsid w:val="004B6AAE"/>
    <w:rsid w:val="004C01E3"/>
    <w:rsid w:val="004F36B4"/>
    <w:rsid w:val="0053227D"/>
    <w:rsid w:val="0053601E"/>
    <w:rsid w:val="00540BBA"/>
    <w:rsid w:val="005735EF"/>
    <w:rsid w:val="005947E4"/>
    <w:rsid w:val="00596B54"/>
    <w:rsid w:val="005B01C5"/>
    <w:rsid w:val="005E006B"/>
    <w:rsid w:val="005E017E"/>
    <w:rsid w:val="005F05F4"/>
    <w:rsid w:val="005F5AD2"/>
    <w:rsid w:val="006040BC"/>
    <w:rsid w:val="00606923"/>
    <w:rsid w:val="00606BD4"/>
    <w:rsid w:val="00624B98"/>
    <w:rsid w:val="006265D0"/>
    <w:rsid w:val="00664B1E"/>
    <w:rsid w:val="0068797B"/>
    <w:rsid w:val="006C5041"/>
    <w:rsid w:val="006D073A"/>
    <w:rsid w:val="006D5D0A"/>
    <w:rsid w:val="00724723"/>
    <w:rsid w:val="00743D5B"/>
    <w:rsid w:val="007441AF"/>
    <w:rsid w:val="00746022"/>
    <w:rsid w:val="007A0D37"/>
    <w:rsid w:val="007B1A90"/>
    <w:rsid w:val="0080633D"/>
    <w:rsid w:val="00814134"/>
    <w:rsid w:val="00837374"/>
    <w:rsid w:val="0084224B"/>
    <w:rsid w:val="00860317"/>
    <w:rsid w:val="00871B81"/>
    <w:rsid w:val="008877D2"/>
    <w:rsid w:val="008953E5"/>
    <w:rsid w:val="008C5888"/>
    <w:rsid w:val="008D1CFD"/>
    <w:rsid w:val="008F6173"/>
    <w:rsid w:val="00932358"/>
    <w:rsid w:val="00943922"/>
    <w:rsid w:val="00950D91"/>
    <w:rsid w:val="0098229A"/>
    <w:rsid w:val="00997AC5"/>
    <w:rsid w:val="009F5BC2"/>
    <w:rsid w:val="00A22A00"/>
    <w:rsid w:val="00A31E7F"/>
    <w:rsid w:val="00A95ED4"/>
    <w:rsid w:val="00AE36BD"/>
    <w:rsid w:val="00AF1F18"/>
    <w:rsid w:val="00AF355B"/>
    <w:rsid w:val="00B13DC8"/>
    <w:rsid w:val="00B244B0"/>
    <w:rsid w:val="00B25618"/>
    <w:rsid w:val="00B7460E"/>
    <w:rsid w:val="00B8004A"/>
    <w:rsid w:val="00BB1797"/>
    <w:rsid w:val="00BC500F"/>
    <w:rsid w:val="00C02833"/>
    <w:rsid w:val="00C56091"/>
    <w:rsid w:val="00C770FE"/>
    <w:rsid w:val="00C944A2"/>
    <w:rsid w:val="00CB683A"/>
    <w:rsid w:val="00CB6D57"/>
    <w:rsid w:val="00CB734D"/>
    <w:rsid w:val="00CD1A9F"/>
    <w:rsid w:val="00CD2666"/>
    <w:rsid w:val="00CD538D"/>
    <w:rsid w:val="00CE4504"/>
    <w:rsid w:val="00CF1064"/>
    <w:rsid w:val="00D123F4"/>
    <w:rsid w:val="00D72FCE"/>
    <w:rsid w:val="00D90F46"/>
    <w:rsid w:val="00EF25A8"/>
    <w:rsid w:val="00EF3FF9"/>
    <w:rsid w:val="00F32CAE"/>
    <w:rsid w:val="00F82718"/>
    <w:rsid w:val="00F83238"/>
    <w:rsid w:val="00F8492A"/>
    <w:rsid w:val="00F85B6A"/>
    <w:rsid w:val="00F86E53"/>
    <w:rsid w:val="00F93675"/>
    <w:rsid w:val="00F95789"/>
    <w:rsid w:val="00FA6DE8"/>
    <w:rsid w:val="00FB6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104</cp:revision>
  <dcterms:created xsi:type="dcterms:W3CDTF">2020-10-13T18:50:00Z</dcterms:created>
  <dcterms:modified xsi:type="dcterms:W3CDTF">2020-10-17T18:48:00Z</dcterms:modified>
</cp:coreProperties>
</file>