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24" w:rsidRDefault="00A25808">
      <w:pPr>
        <w:rPr>
          <w:u w:val="single"/>
        </w:rPr>
      </w:pPr>
      <w:r w:rsidRPr="00A25808">
        <w:rPr>
          <w:u w:val="single"/>
        </w:rPr>
        <w:t>VEGF</w:t>
      </w:r>
    </w:p>
    <w:p w:rsidR="006D0443" w:rsidRPr="006D0443" w:rsidRDefault="006D0443">
      <w:pPr>
        <w:rPr>
          <w:b/>
        </w:rPr>
      </w:pPr>
      <w:r>
        <w:rPr>
          <w:b/>
        </w:rPr>
        <w:t>Experiments</w:t>
      </w:r>
    </w:p>
    <w:p w:rsidR="00A16B24" w:rsidRDefault="00A16B24" w:rsidP="00A16B24">
      <w:pPr>
        <w:pStyle w:val="ListParagraph"/>
        <w:numPr>
          <w:ilvl w:val="0"/>
          <w:numId w:val="1"/>
        </w:numPr>
      </w:pPr>
      <w:r>
        <w:t>VEGF transplants statics</w:t>
      </w:r>
    </w:p>
    <w:p w:rsidR="00A16B24" w:rsidRDefault="00A16B24" w:rsidP="00A16B24">
      <w:pPr>
        <w:pStyle w:val="ListParagraph"/>
        <w:numPr>
          <w:ilvl w:val="1"/>
          <w:numId w:val="1"/>
        </w:numPr>
      </w:pPr>
      <w:r>
        <w:t xml:space="preserve">Statics of VEGF transplants </w:t>
      </w:r>
      <w:proofErr w:type="spellStart"/>
      <w:r>
        <w:t>adj</w:t>
      </w:r>
      <w:proofErr w:type="spellEnd"/>
      <w:r>
        <w:t xml:space="preserve"> to trailing portion of the stream</w:t>
      </w:r>
    </w:p>
    <w:p w:rsidR="00A16B24" w:rsidRDefault="00A16B24" w:rsidP="00A16B24">
      <w:pPr>
        <w:pStyle w:val="ListParagraph"/>
        <w:numPr>
          <w:ilvl w:val="1"/>
          <w:numId w:val="1"/>
        </w:numPr>
      </w:pPr>
      <w:r>
        <w:t>Statics of VEGF transplants into trailing portion of the stream</w:t>
      </w:r>
    </w:p>
    <w:p w:rsidR="00BD1812" w:rsidRDefault="00A16B24" w:rsidP="00EE53F2">
      <w:pPr>
        <w:pStyle w:val="ListParagraph"/>
        <w:numPr>
          <w:ilvl w:val="1"/>
          <w:numId w:val="1"/>
        </w:numPr>
      </w:pPr>
      <w:r>
        <w:t>Show control transplants as well</w:t>
      </w:r>
    </w:p>
    <w:p w:rsidR="00BD1812" w:rsidRDefault="00A16B24" w:rsidP="008B7570">
      <w:pPr>
        <w:pStyle w:val="ListParagraph"/>
        <w:numPr>
          <w:ilvl w:val="0"/>
          <w:numId w:val="1"/>
        </w:numPr>
      </w:pPr>
      <w:r>
        <w:t xml:space="preserve">VEGF transplant </w:t>
      </w:r>
      <w:proofErr w:type="spellStart"/>
      <w:r>
        <w:t>timelapse</w:t>
      </w:r>
      <w:proofErr w:type="spellEnd"/>
      <w:r w:rsidR="007D0A2F">
        <w:t xml:space="preserve"> (videos of cells crawling towards transplants)</w:t>
      </w:r>
    </w:p>
    <w:p w:rsidR="00A16B24" w:rsidRDefault="00A16B24" w:rsidP="00A16B24">
      <w:pPr>
        <w:pStyle w:val="ListParagraph"/>
        <w:numPr>
          <w:ilvl w:val="0"/>
          <w:numId w:val="1"/>
        </w:numPr>
      </w:pPr>
      <w:r>
        <w:t>Molecular profiling</w:t>
      </w:r>
    </w:p>
    <w:p w:rsidR="00A16B24" w:rsidRDefault="00A16B24" w:rsidP="00A16B24">
      <w:pPr>
        <w:pStyle w:val="ListParagraph"/>
        <w:numPr>
          <w:ilvl w:val="1"/>
          <w:numId w:val="1"/>
        </w:numPr>
      </w:pPr>
      <w:r>
        <w:t>Trailing NC cells that are in or around VEGF transplant when placed adjacent to trailing</w:t>
      </w:r>
    </w:p>
    <w:p w:rsidR="00BD1812" w:rsidRDefault="00A16B24" w:rsidP="00EE53F2">
      <w:pPr>
        <w:pStyle w:val="ListParagraph"/>
        <w:numPr>
          <w:ilvl w:val="1"/>
          <w:numId w:val="1"/>
        </w:numPr>
      </w:pPr>
      <w:r>
        <w:t>Trailing and lead NC cells from r4 stream</w:t>
      </w:r>
    </w:p>
    <w:p w:rsidR="0079113C" w:rsidRDefault="0079113C" w:rsidP="00A16B24">
      <w:pPr>
        <w:pStyle w:val="ListParagraph"/>
        <w:numPr>
          <w:ilvl w:val="0"/>
          <w:numId w:val="1"/>
        </w:numPr>
      </w:pPr>
      <w:r>
        <w:t>Remove VEGF from lead portion of stream</w:t>
      </w:r>
    </w:p>
    <w:p w:rsidR="00BD1812" w:rsidRDefault="004E7A5A" w:rsidP="0079113C">
      <w:pPr>
        <w:pStyle w:val="ListParagraph"/>
        <w:numPr>
          <w:ilvl w:val="1"/>
          <w:numId w:val="1"/>
        </w:numPr>
      </w:pPr>
      <w:r>
        <w:t>Np-1 knockdown</w:t>
      </w:r>
      <w:r w:rsidR="008306EF">
        <w:t xml:space="preserve"> then</w:t>
      </w:r>
      <w:r>
        <w:t xml:space="preserve"> molecular profiling</w:t>
      </w:r>
      <w:r w:rsidR="0079113C">
        <w:t xml:space="preserve"> </w:t>
      </w:r>
    </w:p>
    <w:p w:rsidR="008306EF" w:rsidRDefault="008306EF" w:rsidP="0079113C">
      <w:pPr>
        <w:pStyle w:val="ListParagraph"/>
        <w:numPr>
          <w:ilvl w:val="1"/>
          <w:numId w:val="1"/>
        </w:numPr>
      </w:pPr>
      <w:r>
        <w:t>Injections of sVEGFR1 then molecular profiling</w:t>
      </w:r>
    </w:p>
    <w:p w:rsidR="004E7A5A" w:rsidRDefault="004E7A5A" w:rsidP="004E7A5A">
      <w:pPr>
        <w:pStyle w:val="ListParagraph"/>
        <w:numPr>
          <w:ilvl w:val="0"/>
          <w:numId w:val="1"/>
        </w:numPr>
      </w:pPr>
      <w:r>
        <w:t xml:space="preserve">Remove VEGF from trailing </w:t>
      </w:r>
      <w:r w:rsidR="00611EBC">
        <w:t>portion of stream</w:t>
      </w:r>
    </w:p>
    <w:p w:rsidR="00EE53F2" w:rsidRDefault="00EE53F2" w:rsidP="00EE53F2">
      <w:pPr>
        <w:pStyle w:val="ListParagraph"/>
        <w:numPr>
          <w:ilvl w:val="1"/>
          <w:numId w:val="1"/>
        </w:numPr>
      </w:pPr>
      <w:r>
        <w:t>Removal of VEGF from ectoderm</w:t>
      </w:r>
    </w:p>
    <w:p w:rsidR="00611EBC" w:rsidRDefault="00611EBC" w:rsidP="00EE53F2">
      <w:pPr>
        <w:pStyle w:val="ListParagraph"/>
        <w:numPr>
          <w:ilvl w:val="2"/>
          <w:numId w:val="1"/>
        </w:numPr>
      </w:pPr>
      <w:r>
        <w:t xml:space="preserve">VEGF MO  </w:t>
      </w:r>
      <w:r w:rsidR="00EE53F2">
        <w:t xml:space="preserve">and </w:t>
      </w:r>
      <w:r>
        <w:t>Control MO statics</w:t>
      </w:r>
    </w:p>
    <w:p w:rsidR="00BD1812" w:rsidRDefault="008B7570" w:rsidP="00EE53F2">
      <w:pPr>
        <w:pStyle w:val="ListParagraph"/>
        <w:numPr>
          <w:ilvl w:val="2"/>
          <w:numId w:val="1"/>
        </w:numPr>
      </w:pPr>
      <w:r>
        <w:t xml:space="preserve">Analysis </w:t>
      </w:r>
    </w:p>
    <w:p w:rsidR="00EE53F2" w:rsidRDefault="00EE53F2" w:rsidP="00EE53F2">
      <w:pPr>
        <w:pStyle w:val="ListParagraph"/>
        <w:numPr>
          <w:ilvl w:val="1"/>
          <w:numId w:val="1"/>
        </w:numPr>
      </w:pPr>
      <w:r>
        <w:t>Removal of VEGF from mesenchyme</w:t>
      </w:r>
    </w:p>
    <w:p w:rsidR="00EE53F2" w:rsidRDefault="00EE53F2" w:rsidP="00EE53F2">
      <w:pPr>
        <w:pStyle w:val="ListParagraph"/>
        <w:numPr>
          <w:ilvl w:val="2"/>
          <w:numId w:val="1"/>
        </w:numPr>
      </w:pPr>
      <w:r>
        <w:t>Soluble VEGFR1 added into trailing portion</w:t>
      </w:r>
    </w:p>
    <w:p w:rsidR="00EE53F2" w:rsidRDefault="00EE53F2" w:rsidP="00EE53F2">
      <w:pPr>
        <w:pStyle w:val="ListParagraph"/>
        <w:numPr>
          <w:ilvl w:val="2"/>
          <w:numId w:val="1"/>
        </w:numPr>
      </w:pPr>
      <w:r>
        <w:lastRenderedPageBreak/>
        <w:t>Analysis</w:t>
      </w:r>
    </w:p>
    <w:p w:rsidR="00A25808" w:rsidRDefault="00A25808" w:rsidP="00A25808">
      <w:pPr>
        <w:pStyle w:val="ListParagraph"/>
        <w:numPr>
          <w:ilvl w:val="0"/>
          <w:numId w:val="1"/>
        </w:numPr>
      </w:pPr>
      <w:r>
        <w:t>Influence of microenvironment on lead and trailing profiles</w:t>
      </w:r>
    </w:p>
    <w:p w:rsidR="00611EBC" w:rsidRDefault="00611EBC" w:rsidP="00A25808">
      <w:pPr>
        <w:pStyle w:val="ListParagraph"/>
        <w:numPr>
          <w:ilvl w:val="1"/>
          <w:numId w:val="1"/>
        </w:numPr>
      </w:pPr>
      <w:r>
        <w:t>In vitro gene profiling</w:t>
      </w:r>
      <w:r w:rsidR="00A25808">
        <w:t xml:space="preserve"> of lead and trailing</w:t>
      </w:r>
    </w:p>
    <w:p w:rsidR="00622C5A" w:rsidRDefault="00622C5A" w:rsidP="00622C5A">
      <w:pPr>
        <w:pStyle w:val="ListParagraph"/>
        <w:numPr>
          <w:ilvl w:val="0"/>
          <w:numId w:val="1"/>
        </w:numPr>
      </w:pPr>
      <w:r>
        <w:t>Integrate and switch</w:t>
      </w:r>
    </w:p>
    <w:p w:rsidR="008306EF" w:rsidRDefault="008306EF" w:rsidP="00611EBC"/>
    <w:p w:rsidR="00A25808" w:rsidRDefault="00A25808" w:rsidP="00A25808">
      <w:pPr>
        <w:pStyle w:val="ListParagraph"/>
        <w:ind w:left="0"/>
      </w:pPr>
    </w:p>
    <w:p w:rsidR="00EE53F2" w:rsidRDefault="00EE53F2" w:rsidP="00A25808">
      <w:pPr>
        <w:pStyle w:val="ListParagraph"/>
        <w:ind w:left="0"/>
        <w:rPr>
          <w:b/>
        </w:rPr>
      </w:pPr>
    </w:p>
    <w:p w:rsidR="006D0443" w:rsidRDefault="00EE53F2" w:rsidP="00A25808">
      <w:pPr>
        <w:pStyle w:val="ListParagraph"/>
        <w:ind w:left="0"/>
        <w:rPr>
          <w:b/>
        </w:rPr>
      </w:pPr>
      <w:r>
        <w:rPr>
          <w:b/>
        </w:rPr>
        <w:t>Modeling</w:t>
      </w:r>
    </w:p>
    <w:p w:rsidR="00EE53F2" w:rsidRDefault="00EE53F2" w:rsidP="00EE53F2">
      <w:pPr>
        <w:pStyle w:val="ListParagraph"/>
        <w:numPr>
          <w:ilvl w:val="0"/>
          <w:numId w:val="5"/>
        </w:numPr>
      </w:pPr>
      <w:r>
        <w:t>Manipulating VEGF production</w:t>
      </w:r>
    </w:p>
    <w:p w:rsidR="00EE53F2" w:rsidRDefault="00EE53F2" w:rsidP="00EE53F2">
      <w:pPr>
        <w:pStyle w:val="ListParagraph"/>
        <w:numPr>
          <w:ilvl w:val="1"/>
          <w:numId w:val="5"/>
        </w:numPr>
      </w:pPr>
      <w:r>
        <w:t xml:space="preserve">Increasing VEGF as a thin line at 12 hour timepoint to represent </w:t>
      </w:r>
      <w:proofErr w:type="spellStart"/>
      <w:r>
        <w:t>adj</w:t>
      </w:r>
      <w:proofErr w:type="spellEnd"/>
      <w:r>
        <w:t xml:space="preserve"> to trailing portion</w:t>
      </w:r>
    </w:p>
    <w:p w:rsidR="00EE53F2" w:rsidRDefault="00EE53F2" w:rsidP="00EE53F2">
      <w:pPr>
        <w:pStyle w:val="ListParagraph"/>
        <w:numPr>
          <w:ilvl w:val="1"/>
          <w:numId w:val="5"/>
        </w:numPr>
      </w:pPr>
      <w:r>
        <w:t>Increasing VEGF within trailing portion</w:t>
      </w:r>
    </w:p>
    <w:p w:rsidR="00EE53F2" w:rsidRDefault="00EE53F2" w:rsidP="00EE53F2">
      <w:pPr>
        <w:pStyle w:val="ListParagraph"/>
        <w:numPr>
          <w:ilvl w:val="0"/>
          <w:numId w:val="5"/>
        </w:numPr>
      </w:pPr>
      <w:r>
        <w:t>Something showing increased trailing to lead switch when VEGF presented to trailing stream</w:t>
      </w:r>
      <w:r w:rsidR="007D0A2F">
        <w:t xml:space="preserve"> (leaders are not typically sprinkled throughout stream)</w:t>
      </w:r>
    </w:p>
    <w:p w:rsidR="000E30E5" w:rsidRDefault="000E30E5" w:rsidP="00EE53F2">
      <w:pPr>
        <w:pStyle w:val="ListParagraph"/>
        <w:numPr>
          <w:ilvl w:val="0"/>
          <w:numId w:val="5"/>
        </w:numPr>
      </w:pPr>
      <w:r>
        <w:t>Simulation of no VEGF present but adding a bunch of cells into the domain at t=0 and see how they spread out</w:t>
      </w:r>
    </w:p>
    <w:p w:rsidR="000E30E5" w:rsidRDefault="000E30E5" w:rsidP="000E30E5">
      <w:pPr>
        <w:pStyle w:val="ListParagraph"/>
        <w:numPr>
          <w:ilvl w:val="1"/>
          <w:numId w:val="5"/>
        </w:numPr>
      </w:pPr>
      <w:r>
        <w:t>Is it like the Np-1 siR</w:t>
      </w:r>
      <w:r w:rsidR="007D0A2F">
        <w:t xml:space="preserve">NA </w:t>
      </w:r>
      <w:proofErr w:type="spellStart"/>
      <w:r w:rsidR="007D0A2F">
        <w:t>pheno</w:t>
      </w:r>
      <w:proofErr w:type="spellEnd"/>
      <w:r>
        <w:t>?</w:t>
      </w:r>
    </w:p>
    <w:p w:rsidR="00EE53F2" w:rsidRDefault="0079113C" w:rsidP="00EE53F2">
      <w:pPr>
        <w:pStyle w:val="ListParagraph"/>
        <w:numPr>
          <w:ilvl w:val="0"/>
          <w:numId w:val="5"/>
        </w:numPr>
      </w:pPr>
      <w:r>
        <w:t>Simulation showing what happens if 50% of cells in lead portion no longer respond to VEGF</w:t>
      </w:r>
    </w:p>
    <w:p w:rsidR="0079113C" w:rsidRDefault="0079113C" w:rsidP="0079113C">
      <w:pPr>
        <w:pStyle w:val="ListParagraph"/>
        <w:numPr>
          <w:ilvl w:val="1"/>
          <w:numId w:val="5"/>
        </w:numPr>
      </w:pPr>
      <w:r>
        <w:t>Our Np-1 siRNA does not affect all cells in stream</w:t>
      </w:r>
    </w:p>
    <w:p w:rsidR="008306EF" w:rsidRDefault="007D0A2F" w:rsidP="0079113C">
      <w:pPr>
        <w:pStyle w:val="ListParagraph"/>
        <w:numPr>
          <w:ilvl w:val="0"/>
          <w:numId w:val="5"/>
        </w:numPr>
      </w:pPr>
      <w:r>
        <w:t>Simulations showing difference in migration depending on what</w:t>
      </w:r>
      <w:r w:rsidR="00DC2F28">
        <w:t xml:space="preserve"> the default cell type is- without VEGF is default leader, trailer or some</w:t>
      </w:r>
      <w:bookmarkStart w:id="0" w:name="_GoBack"/>
      <w:bookmarkEnd w:id="0"/>
      <w:r w:rsidR="00DC2F28">
        <w:t>thing in between?</w:t>
      </w:r>
    </w:p>
    <w:p w:rsidR="008306EF" w:rsidRDefault="008306EF" w:rsidP="00622C5A">
      <w:pPr>
        <w:sectPr w:rsidR="008306EF" w:rsidSect="00D6087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06EF" w:rsidRPr="00EE53F2" w:rsidRDefault="008306EF" w:rsidP="00622C5A"/>
    <w:sectPr w:rsidR="008306EF" w:rsidRPr="00EE53F2" w:rsidSect="008306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A1D"/>
    <w:multiLevelType w:val="hybridMultilevel"/>
    <w:tmpl w:val="19C01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13515"/>
    <w:multiLevelType w:val="hybridMultilevel"/>
    <w:tmpl w:val="1A3E423C"/>
    <w:lvl w:ilvl="0" w:tplc="14E01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87D39"/>
    <w:multiLevelType w:val="hybridMultilevel"/>
    <w:tmpl w:val="A678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27575"/>
    <w:multiLevelType w:val="hybridMultilevel"/>
    <w:tmpl w:val="06A0A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332D"/>
    <w:multiLevelType w:val="hybridMultilevel"/>
    <w:tmpl w:val="828E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667D8"/>
    <w:multiLevelType w:val="hybridMultilevel"/>
    <w:tmpl w:val="208A9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24"/>
    <w:rsid w:val="000E30E5"/>
    <w:rsid w:val="00420F36"/>
    <w:rsid w:val="004E7A5A"/>
    <w:rsid w:val="00611EBC"/>
    <w:rsid w:val="00622C5A"/>
    <w:rsid w:val="006D0443"/>
    <w:rsid w:val="0079113C"/>
    <w:rsid w:val="007D0A2F"/>
    <w:rsid w:val="00825D67"/>
    <w:rsid w:val="008306EF"/>
    <w:rsid w:val="008B7570"/>
    <w:rsid w:val="008E140A"/>
    <w:rsid w:val="00A07E62"/>
    <w:rsid w:val="00A16B24"/>
    <w:rsid w:val="00A25808"/>
    <w:rsid w:val="00BD1812"/>
    <w:rsid w:val="00D60874"/>
    <w:rsid w:val="00DC2F28"/>
    <w:rsid w:val="00EE53F2"/>
    <w:rsid w:val="00F5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Stowers Institute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2014-06-23T15:40:00Z</dcterms:created>
  <dcterms:modified xsi:type="dcterms:W3CDTF">2014-06-23T15:40:00Z</dcterms:modified>
</cp:coreProperties>
</file>