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B7FD" w14:textId="2DBD470C" w:rsidR="00B80AEC" w:rsidRDefault="00B80AEC" w:rsidP="00B80AEC">
      <w:pPr>
        <w:jc w:val="center"/>
        <w:rPr>
          <w:rFonts w:ascii="Times" w:hAnsi="Times" w:cs="Angsana New"/>
          <w:b/>
          <w:bCs/>
          <w:sz w:val="32"/>
          <w:szCs w:val="32"/>
        </w:rPr>
      </w:pPr>
      <w:r w:rsidRPr="00B80AEC">
        <w:rPr>
          <w:rFonts w:ascii="Times" w:hAnsi="Times" w:cs="Angsana New"/>
          <w:b/>
          <w:bCs/>
          <w:sz w:val="32"/>
          <w:szCs w:val="32"/>
        </w:rPr>
        <w:t>Funamentals of Software Engineering</w:t>
      </w:r>
    </w:p>
    <w:p w14:paraId="2F0028AE" w14:textId="49FE3AE4" w:rsidR="00B80AEC" w:rsidRDefault="00B80AEC" w:rsidP="00B80AEC">
      <w:pPr>
        <w:jc w:val="center"/>
        <w:rPr>
          <w:rFonts w:ascii="Times" w:hAnsi="Times" w:cs="Angsana New"/>
          <w:b/>
          <w:bCs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Project Assignment </w:t>
      </w:r>
    </w:p>
    <w:p w14:paraId="07C452D4" w14:textId="594AAEB7" w:rsidR="00B80AEC" w:rsidRPr="00915E63" w:rsidRDefault="00B80AEC" w:rsidP="00B80AEC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>Iteration 0</w:t>
      </w:r>
      <w:r w:rsidR="00915E63">
        <w:rPr>
          <w:rFonts w:ascii="Times" w:hAnsi="Times" w:cs="Angsana New"/>
          <w:b/>
          <w:bCs/>
          <w:sz w:val="32"/>
          <w:szCs w:val="32"/>
        </w:rPr>
        <w:t xml:space="preserve"> </w:t>
      </w:r>
      <w:r w:rsidR="00915E63">
        <w:rPr>
          <w:rFonts w:ascii="Times" w:hAnsi="Times" w:cs="Angsana New"/>
          <w:sz w:val="32"/>
          <w:szCs w:val="32"/>
        </w:rPr>
        <w:t>(Documentation)</w:t>
      </w:r>
    </w:p>
    <w:p w14:paraId="6D7947B2" w14:textId="77777777" w:rsidR="00B80AEC" w:rsidRDefault="00B80AEC" w:rsidP="00B80AEC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4FBB3450" w14:textId="78BF1C3B" w:rsidR="00B80AEC" w:rsidRPr="00915E63" w:rsidRDefault="00B80AEC" w:rsidP="00B80AEC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Insharah </w:t>
      </w:r>
      <w:r w:rsidR="00915E63">
        <w:rPr>
          <w:rFonts w:ascii="Times" w:hAnsi="Times" w:cs="Angsana New"/>
          <w:sz w:val="32"/>
          <w:szCs w:val="32"/>
        </w:rPr>
        <w:t>(22i-1653)</w:t>
      </w:r>
    </w:p>
    <w:p w14:paraId="281C985A" w14:textId="539176A8" w:rsidR="00B80AEC" w:rsidRPr="00915E63" w:rsidRDefault="00B80AEC" w:rsidP="00B80AEC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>Ali Hassan</w:t>
      </w:r>
      <w:r w:rsidR="00915E63">
        <w:rPr>
          <w:rFonts w:ascii="Times" w:hAnsi="Times" w:cs="Angsana New"/>
          <w:b/>
          <w:bCs/>
          <w:sz w:val="32"/>
          <w:szCs w:val="32"/>
        </w:rPr>
        <w:t xml:space="preserve"> </w:t>
      </w:r>
      <w:r w:rsidR="00915E63">
        <w:rPr>
          <w:rFonts w:ascii="Times" w:hAnsi="Times" w:cs="Angsana New"/>
          <w:sz w:val="32"/>
          <w:szCs w:val="32"/>
        </w:rPr>
        <w:t>(22i-0541)</w:t>
      </w:r>
    </w:p>
    <w:p w14:paraId="70BA4D4E" w14:textId="18F3461B" w:rsidR="00B80AEC" w:rsidRPr="00915E63" w:rsidRDefault="00B80AEC" w:rsidP="00B80AEC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>Daniya Qasim</w:t>
      </w:r>
      <w:r w:rsidR="00915E63">
        <w:rPr>
          <w:rFonts w:ascii="Times" w:hAnsi="Times" w:cs="Angsana New"/>
          <w:b/>
          <w:bCs/>
          <w:sz w:val="32"/>
          <w:szCs w:val="32"/>
        </w:rPr>
        <w:t xml:space="preserve"> </w:t>
      </w:r>
      <w:r w:rsidR="00915E63">
        <w:rPr>
          <w:rFonts w:ascii="Times" w:hAnsi="Times" w:cs="Angsana New"/>
          <w:sz w:val="32"/>
          <w:szCs w:val="32"/>
        </w:rPr>
        <w:t>(22i-0462)</w:t>
      </w:r>
    </w:p>
    <w:p w14:paraId="7EA7181F" w14:textId="77777777" w:rsidR="00B80AEC" w:rsidRDefault="00B80AEC" w:rsidP="00B80AEC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426B8CF2" w14:textId="77777777" w:rsidR="00B80AEC" w:rsidRDefault="00B80AEC" w:rsidP="00B80AEC">
      <w:pPr>
        <w:jc w:val="center"/>
        <w:rPr>
          <w:rFonts w:ascii="Times" w:hAnsi="Times" w:cs="Angsana New"/>
          <w:b/>
          <w:bCs/>
          <w:sz w:val="32"/>
          <w:szCs w:val="32"/>
        </w:rPr>
      </w:pPr>
    </w:p>
    <w:p w14:paraId="48752344" w14:textId="50C857AA" w:rsidR="00B80AEC" w:rsidRPr="00B80AEC" w:rsidRDefault="00B80AEC" w:rsidP="00B80AEC">
      <w:pPr>
        <w:jc w:val="center"/>
        <w:rPr>
          <w:rFonts w:ascii="Times" w:hAnsi="Times" w:cs="Angsana New"/>
          <w:sz w:val="32"/>
          <w:szCs w:val="32"/>
        </w:rPr>
      </w:pPr>
      <w:r>
        <w:rPr>
          <w:rFonts w:ascii="Times" w:hAnsi="Times" w:cs="Angsana New"/>
          <w:b/>
          <w:bCs/>
          <w:sz w:val="32"/>
          <w:szCs w:val="32"/>
        </w:rPr>
        <w:t xml:space="preserve">Submitted to: </w:t>
      </w:r>
      <w:r>
        <w:rPr>
          <w:rFonts w:ascii="Times" w:hAnsi="Times" w:cs="Angsana New"/>
          <w:sz w:val="32"/>
          <w:szCs w:val="32"/>
        </w:rPr>
        <w:t>Zunaira Anjum</w:t>
      </w:r>
    </w:p>
    <w:p w14:paraId="72F6B9F8" w14:textId="77777777" w:rsidR="00B80AEC" w:rsidRDefault="00B80AEC" w:rsidP="000D4274">
      <w:pPr>
        <w:rPr>
          <w:b/>
          <w:bCs/>
        </w:rPr>
      </w:pPr>
    </w:p>
    <w:p w14:paraId="5F893BFA" w14:textId="77777777" w:rsidR="00B80AEC" w:rsidRDefault="00B80AEC" w:rsidP="000D4274">
      <w:pPr>
        <w:rPr>
          <w:b/>
          <w:bCs/>
        </w:rPr>
      </w:pPr>
    </w:p>
    <w:p w14:paraId="4DA3FC2B" w14:textId="77777777" w:rsidR="00B80AEC" w:rsidRDefault="00B80AEC" w:rsidP="000D4274">
      <w:pPr>
        <w:rPr>
          <w:b/>
          <w:bCs/>
        </w:rPr>
      </w:pPr>
    </w:p>
    <w:p w14:paraId="59AAD48E" w14:textId="77777777" w:rsidR="00B80AEC" w:rsidRDefault="00B80AEC" w:rsidP="000D4274">
      <w:pPr>
        <w:rPr>
          <w:b/>
          <w:bCs/>
        </w:rPr>
      </w:pPr>
    </w:p>
    <w:p w14:paraId="3A218BDB" w14:textId="77777777" w:rsidR="00B80AEC" w:rsidRDefault="00B80AEC" w:rsidP="000D4274">
      <w:pPr>
        <w:rPr>
          <w:b/>
          <w:bCs/>
        </w:rPr>
      </w:pPr>
    </w:p>
    <w:p w14:paraId="5D2D3231" w14:textId="77777777" w:rsidR="00B80AEC" w:rsidRDefault="00B80AEC" w:rsidP="000D4274">
      <w:pPr>
        <w:rPr>
          <w:b/>
          <w:bCs/>
        </w:rPr>
      </w:pPr>
    </w:p>
    <w:p w14:paraId="49DEBDEF" w14:textId="77777777" w:rsidR="00B80AEC" w:rsidRDefault="00B80AEC" w:rsidP="000D4274">
      <w:pPr>
        <w:rPr>
          <w:b/>
          <w:bCs/>
        </w:rPr>
      </w:pPr>
    </w:p>
    <w:p w14:paraId="28BDBAF8" w14:textId="77777777" w:rsidR="00B80AEC" w:rsidRDefault="00B80AEC" w:rsidP="000D4274">
      <w:pPr>
        <w:rPr>
          <w:b/>
          <w:bCs/>
        </w:rPr>
      </w:pPr>
    </w:p>
    <w:p w14:paraId="38CA0C0A" w14:textId="77777777" w:rsidR="00B80AEC" w:rsidRDefault="00B80AEC" w:rsidP="000D4274">
      <w:pPr>
        <w:rPr>
          <w:b/>
          <w:bCs/>
        </w:rPr>
      </w:pPr>
    </w:p>
    <w:p w14:paraId="46767FD1" w14:textId="77777777" w:rsidR="00B80AEC" w:rsidRDefault="00B80AEC" w:rsidP="000D4274">
      <w:pPr>
        <w:rPr>
          <w:b/>
          <w:bCs/>
        </w:rPr>
      </w:pPr>
    </w:p>
    <w:p w14:paraId="18AF4384" w14:textId="77777777" w:rsidR="00B80AEC" w:rsidRDefault="00B80AEC" w:rsidP="000D4274">
      <w:pPr>
        <w:rPr>
          <w:b/>
          <w:bCs/>
        </w:rPr>
      </w:pPr>
    </w:p>
    <w:p w14:paraId="0C5E0AB4" w14:textId="77777777" w:rsidR="00B80AEC" w:rsidRDefault="00B80AEC" w:rsidP="000D4274">
      <w:pPr>
        <w:rPr>
          <w:b/>
          <w:bCs/>
        </w:rPr>
      </w:pPr>
    </w:p>
    <w:p w14:paraId="76C19C06" w14:textId="77777777" w:rsidR="00B80AEC" w:rsidRDefault="00B80AEC" w:rsidP="000D4274">
      <w:pPr>
        <w:rPr>
          <w:b/>
          <w:bCs/>
        </w:rPr>
      </w:pPr>
    </w:p>
    <w:p w14:paraId="0E56AF90" w14:textId="77777777" w:rsidR="00B80AEC" w:rsidRDefault="00B80AEC" w:rsidP="000D4274">
      <w:pPr>
        <w:rPr>
          <w:b/>
          <w:bCs/>
        </w:rPr>
      </w:pPr>
    </w:p>
    <w:p w14:paraId="60DB3880" w14:textId="77777777" w:rsidR="00B80AEC" w:rsidRDefault="00B80AEC" w:rsidP="000D4274">
      <w:pPr>
        <w:rPr>
          <w:b/>
          <w:bCs/>
        </w:rPr>
      </w:pPr>
    </w:p>
    <w:p w14:paraId="673F715F" w14:textId="77777777" w:rsidR="00B80AEC" w:rsidRDefault="00B80AEC" w:rsidP="000D4274">
      <w:pPr>
        <w:rPr>
          <w:b/>
          <w:bCs/>
        </w:rPr>
      </w:pPr>
    </w:p>
    <w:p w14:paraId="3615721D" w14:textId="30D7F0D9" w:rsidR="000D4274" w:rsidRPr="00B80AEC" w:rsidRDefault="000D4274" w:rsidP="000D4274">
      <w:pPr>
        <w:rPr>
          <w:rFonts w:ascii="Calisto MT" w:hAnsi="Calisto MT"/>
        </w:rPr>
      </w:pPr>
      <w:r w:rsidRPr="00B80AEC">
        <w:rPr>
          <w:rFonts w:ascii="Calisto MT" w:hAnsi="Calisto MT"/>
          <w:b/>
          <w:bCs/>
        </w:rPr>
        <w:lastRenderedPageBreak/>
        <w:t>Project Title:</w:t>
      </w:r>
      <w:r w:rsidRPr="00B80AEC">
        <w:rPr>
          <w:rFonts w:ascii="Calisto MT" w:hAnsi="Calisto MT"/>
        </w:rPr>
        <w:t xml:space="preserve"> TutorConnect</w:t>
      </w:r>
    </w:p>
    <w:p w14:paraId="6FC78CDD" w14:textId="77777777" w:rsidR="000D4274" w:rsidRPr="00B80AEC" w:rsidRDefault="000D4274" w:rsidP="000D4274">
      <w:pPr>
        <w:rPr>
          <w:rFonts w:ascii="Calisto MT" w:hAnsi="Calisto MT"/>
        </w:rPr>
      </w:pPr>
      <w:r w:rsidRPr="00B80AEC">
        <w:rPr>
          <w:rFonts w:ascii="Calisto MT" w:hAnsi="Calisto MT"/>
          <w:b/>
          <w:bCs/>
        </w:rPr>
        <w:t>Type:</w:t>
      </w:r>
      <w:r w:rsidRPr="00B80AEC">
        <w:rPr>
          <w:rFonts w:ascii="Calisto MT" w:hAnsi="Calisto MT"/>
        </w:rPr>
        <w:t xml:space="preserve"> Web Application</w:t>
      </w:r>
    </w:p>
    <w:p w14:paraId="5573DB51" w14:textId="77777777" w:rsidR="000D4274" w:rsidRPr="00B80AEC" w:rsidRDefault="000D4274" w:rsidP="000D4274">
      <w:pPr>
        <w:rPr>
          <w:rFonts w:ascii="Calisto MT" w:hAnsi="Calisto MT"/>
        </w:rPr>
      </w:pPr>
      <w:r w:rsidRPr="00B80AEC">
        <w:rPr>
          <w:rFonts w:ascii="Calisto MT" w:hAnsi="Calisto MT"/>
          <w:b/>
          <w:bCs/>
        </w:rPr>
        <w:t>Problem Statement:</w:t>
      </w:r>
      <w:r w:rsidRPr="00B80AEC">
        <w:rPr>
          <w:rFonts w:ascii="Calisto MT" w:hAnsi="Calisto MT"/>
        </w:rPr>
        <w:t xml:space="preserve"> Many students face challenges in finding personalized and reliable tutoring services tailored to their specific needs. The existing tutoring platforms lack certain features, such as a comprehensive review system and advanced scheduling options, hindering an optimal learning experience.</w:t>
      </w:r>
    </w:p>
    <w:p w14:paraId="58B194F5" w14:textId="77777777" w:rsidR="000D4274" w:rsidRPr="00B80AEC" w:rsidRDefault="000D4274" w:rsidP="000D4274">
      <w:pPr>
        <w:rPr>
          <w:rFonts w:ascii="Calisto MT" w:hAnsi="Calisto MT"/>
        </w:rPr>
      </w:pPr>
      <w:r w:rsidRPr="00B80AEC">
        <w:rPr>
          <w:rFonts w:ascii="Calisto MT" w:hAnsi="Calisto MT"/>
          <w:b/>
          <w:bCs/>
        </w:rPr>
        <w:t>Problem Solution and Scope:</w:t>
      </w:r>
      <w:r w:rsidRPr="00B80AEC">
        <w:rPr>
          <w:rFonts w:ascii="Calisto MT" w:hAnsi="Calisto MT"/>
        </w:rPr>
        <w:t xml:space="preserve"> TutorConnect aims to address these challenges by creating a web application that connects students with tutors seamlessly. The platform will offer a user-friendly interface, advanced scheduling features, a robust review system, and personalized learning plans. The scope of the project includes the development of essential features for effective tutoring while maintaining a secure and user-friendly environment.</w:t>
      </w:r>
    </w:p>
    <w:p w14:paraId="2FAC4F60" w14:textId="77777777" w:rsidR="000D4274" w:rsidRPr="00B80AEC" w:rsidRDefault="000D4274" w:rsidP="000D4274">
      <w:pPr>
        <w:rPr>
          <w:rFonts w:ascii="Calisto MT" w:hAnsi="Calisto MT"/>
          <w:b/>
          <w:bCs/>
        </w:rPr>
      </w:pPr>
      <w:r w:rsidRPr="00B80AEC">
        <w:rPr>
          <w:rFonts w:ascii="Calisto MT" w:hAnsi="Calisto MT"/>
          <w:b/>
          <w:bCs/>
        </w:rPr>
        <w:t>Basic Features:</w:t>
      </w:r>
    </w:p>
    <w:p w14:paraId="006DDD96" w14:textId="77777777" w:rsidR="000D4274" w:rsidRPr="00B80AEC" w:rsidRDefault="000D4274" w:rsidP="000D4274">
      <w:pPr>
        <w:numPr>
          <w:ilvl w:val="0"/>
          <w:numId w:val="1"/>
        </w:numPr>
        <w:rPr>
          <w:rFonts w:ascii="Calisto MT" w:hAnsi="Calisto MT"/>
          <w:b/>
          <w:bCs/>
        </w:rPr>
      </w:pPr>
      <w:r w:rsidRPr="00B80AEC">
        <w:rPr>
          <w:rFonts w:ascii="Calisto MT" w:hAnsi="Calisto MT"/>
          <w:b/>
          <w:bCs/>
        </w:rPr>
        <w:t>Advanced Scheduling System:</w:t>
      </w:r>
    </w:p>
    <w:p w14:paraId="11DA7074" w14:textId="77777777" w:rsidR="000D4274" w:rsidRPr="00B80AEC" w:rsidRDefault="000D4274" w:rsidP="000D4274">
      <w:pPr>
        <w:numPr>
          <w:ilvl w:val="1"/>
          <w:numId w:val="1"/>
        </w:numPr>
        <w:rPr>
          <w:rFonts w:ascii="Calisto MT" w:hAnsi="Calisto MT"/>
        </w:rPr>
      </w:pPr>
      <w:r w:rsidRPr="00B80AEC">
        <w:rPr>
          <w:rFonts w:ascii="Calisto MT" w:hAnsi="Calisto MT"/>
        </w:rPr>
        <w:t>Enables students to schedule tutoring sessions based on their availability and preferences, and allows tutors to manage their calendars efficiently.</w:t>
      </w:r>
    </w:p>
    <w:p w14:paraId="0418C506" w14:textId="77777777" w:rsidR="000D4274" w:rsidRPr="00B80AEC" w:rsidRDefault="000D4274" w:rsidP="000D4274">
      <w:pPr>
        <w:numPr>
          <w:ilvl w:val="0"/>
          <w:numId w:val="1"/>
        </w:numPr>
        <w:rPr>
          <w:rFonts w:ascii="Calisto MT" w:hAnsi="Calisto MT"/>
          <w:b/>
          <w:bCs/>
        </w:rPr>
      </w:pPr>
      <w:r w:rsidRPr="00B80AEC">
        <w:rPr>
          <w:rFonts w:ascii="Calisto MT" w:hAnsi="Calisto MT"/>
          <w:b/>
          <w:bCs/>
        </w:rPr>
        <w:t>Comprehensive Review and Rating System:</w:t>
      </w:r>
    </w:p>
    <w:p w14:paraId="454B1C9B" w14:textId="77777777" w:rsidR="000D4274" w:rsidRPr="00B80AEC" w:rsidRDefault="000D4274" w:rsidP="000D4274">
      <w:pPr>
        <w:numPr>
          <w:ilvl w:val="1"/>
          <w:numId w:val="1"/>
        </w:numPr>
        <w:rPr>
          <w:rFonts w:ascii="Calisto MT" w:hAnsi="Calisto MT"/>
        </w:rPr>
      </w:pPr>
      <w:r w:rsidRPr="00B80AEC">
        <w:rPr>
          <w:rFonts w:ascii="Calisto MT" w:hAnsi="Calisto MT"/>
        </w:rPr>
        <w:t>Provides a transparent review and rating system for students to share feedback about tutors, fostering accountability and helping future users make informed decisions.</w:t>
      </w:r>
    </w:p>
    <w:p w14:paraId="6D9548F3" w14:textId="77777777" w:rsidR="000D4274" w:rsidRPr="00B80AEC" w:rsidRDefault="000D4274" w:rsidP="000D4274">
      <w:pPr>
        <w:numPr>
          <w:ilvl w:val="0"/>
          <w:numId w:val="1"/>
        </w:numPr>
        <w:rPr>
          <w:rFonts w:ascii="Calisto MT" w:hAnsi="Calisto MT"/>
          <w:b/>
          <w:bCs/>
        </w:rPr>
      </w:pPr>
      <w:r w:rsidRPr="00B80AEC">
        <w:rPr>
          <w:rFonts w:ascii="Calisto MT" w:hAnsi="Calisto MT"/>
          <w:b/>
          <w:bCs/>
        </w:rPr>
        <w:t>Personalized Learning Plans:</w:t>
      </w:r>
    </w:p>
    <w:p w14:paraId="131C8452" w14:textId="77777777" w:rsidR="000D4274" w:rsidRPr="00B80AEC" w:rsidRDefault="000D4274" w:rsidP="000D4274">
      <w:pPr>
        <w:numPr>
          <w:ilvl w:val="1"/>
          <w:numId w:val="1"/>
        </w:numPr>
        <w:rPr>
          <w:rFonts w:ascii="Calisto MT" w:hAnsi="Calisto MT"/>
        </w:rPr>
      </w:pPr>
      <w:r w:rsidRPr="00B80AEC">
        <w:rPr>
          <w:rFonts w:ascii="Calisto MT" w:hAnsi="Calisto MT"/>
        </w:rPr>
        <w:t>Allows tutors to create customized learning plans for individual students, tracking progress and adapting strategies to meet specific learning needs.</w:t>
      </w:r>
    </w:p>
    <w:p w14:paraId="480D02F3" w14:textId="77777777" w:rsidR="000D4274" w:rsidRPr="00B80AEC" w:rsidRDefault="000D4274" w:rsidP="000D4274">
      <w:pPr>
        <w:numPr>
          <w:ilvl w:val="0"/>
          <w:numId w:val="1"/>
        </w:numPr>
        <w:rPr>
          <w:rFonts w:ascii="Calisto MT" w:hAnsi="Calisto MT"/>
          <w:b/>
          <w:bCs/>
        </w:rPr>
      </w:pPr>
      <w:r w:rsidRPr="00B80AEC">
        <w:rPr>
          <w:rFonts w:ascii="Calisto MT" w:hAnsi="Calisto MT"/>
          <w:b/>
          <w:bCs/>
        </w:rPr>
        <w:t>Real-time Messaging and Collaboration Tools:</w:t>
      </w:r>
    </w:p>
    <w:p w14:paraId="3636F0DB" w14:textId="77777777" w:rsidR="000D4274" w:rsidRPr="00B80AEC" w:rsidRDefault="000D4274" w:rsidP="000D4274">
      <w:pPr>
        <w:numPr>
          <w:ilvl w:val="1"/>
          <w:numId w:val="1"/>
        </w:numPr>
        <w:rPr>
          <w:rFonts w:ascii="Calisto MT" w:hAnsi="Calisto MT"/>
        </w:rPr>
      </w:pPr>
      <w:r w:rsidRPr="00B80AEC">
        <w:rPr>
          <w:rFonts w:ascii="Calisto MT" w:hAnsi="Calisto MT"/>
        </w:rPr>
        <w:t>Facilitates direct communication between tutors and students through an integrated messaging system, enhancing collaboration and clarifying doubts in real-time.</w:t>
      </w:r>
    </w:p>
    <w:p w14:paraId="74C2CD75" w14:textId="77777777" w:rsidR="000D4274" w:rsidRPr="00B80AEC" w:rsidRDefault="000D4274" w:rsidP="000D4274">
      <w:pPr>
        <w:numPr>
          <w:ilvl w:val="0"/>
          <w:numId w:val="1"/>
        </w:numPr>
        <w:rPr>
          <w:rFonts w:ascii="Calisto MT" w:hAnsi="Calisto MT"/>
          <w:b/>
          <w:bCs/>
        </w:rPr>
      </w:pPr>
      <w:r w:rsidRPr="00B80AEC">
        <w:rPr>
          <w:rFonts w:ascii="Calisto MT" w:hAnsi="Calisto MT"/>
          <w:b/>
          <w:bCs/>
        </w:rPr>
        <w:t>Secure Payment Gateway:</w:t>
      </w:r>
    </w:p>
    <w:p w14:paraId="705101C7" w14:textId="77777777" w:rsidR="000D4274" w:rsidRPr="00B80AEC" w:rsidRDefault="000D4274" w:rsidP="000D4274">
      <w:pPr>
        <w:numPr>
          <w:ilvl w:val="1"/>
          <w:numId w:val="1"/>
        </w:numPr>
        <w:rPr>
          <w:rFonts w:ascii="Calisto MT" w:hAnsi="Calisto MT"/>
        </w:rPr>
      </w:pPr>
      <w:r w:rsidRPr="00B80AEC">
        <w:rPr>
          <w:rFonts w:ascii="Calisto MT" w:hAnsi="Calisto MT"/>
        </w:rPr>
        <w:t>Implements a secure payment system for seamless transactions between tutors and students, ensuring a fair and transparent payment process.</w:t>
      </w:r>
    </w:p>
    <w:p w14:paraId="6EBE2E4B" w14:textId="77777777" w:rsidR="000D4274" w:rsidRPr="00B80AEC" w:rsidRDefault="000D4274" w:rsidP="000D4274">
      <w:pPr>
        <w:numPr>
          <w:ilvl w:val="0"/>
          <w:numId w:val="1"/>
        </w:numPr>
        <w:rPr>
          <w:rFonts w:ascii="Calisto MT" w:hAnsi="Calisto MT"/>
          <w:b/>
          <w:bCs/>
        </w:rPr>
      </w:pPr>
      <w:r w:rsidRPr="00B80AEC">
        <w:rPr>
          <w:rFonts w:ascii="Calisto MT" w:hAnsi="Calisto MT"/>
          <w:b/>
          <w:bCs/>
        </w:rPr>
        <w:t>Resource Library:</w:t>
      </w:r>
    </w:p>
    <w:p w14:paraId="1A57EB02" w14:textId="77777777" w:rsidR="00B80AEC" w:rsidRDefault="000D4274" w:rsidP="000D4274">
      <w:pPr>
        <w:numPr>
          <w:ilvl w:val="1"/>
          <w:numId w:val="1"/>
        </w:numPr>
        <w:rPr>
          <w:rFonts w:ascii="Calisto MT" w:hAnsi="Calisto MT"/>
        </w:rPr>
      </w:pPr>
      <w:r w:rsidRPr="00B80AEC">
        <w:rPr>
          <w:rFonts w:ascii="Calisto MT" w:hAnsi="Calisto MT"/>
        </w:rPr>
        <w:t>Provides a repository of educational resources, including documents, videos, and interactive materials, to supplement tutoring sessions.</w:t>
      </w:r>
    </w:p>
    <w:p w14:paraId="1AC18C3B" w14:textId="77777777" w:rsidR="00B80AEC" w:rsidRPr="00B80AEC" w:rsidRDefault="00B80AEC" w:rsidP="00B80AEC">
      <w:pPr>
        <w:ind w:left="1440"/>
        <w:rPr>
          <w:rFonts w:ascii="Calisto MT" w:hAnsi="Calisto MT"/>
        </w:rPr>
      </w:pPr>
    </w:p>
    <w:p w14:paraId="3CE78924" w14:textId="1984F65C" w:rsidR="00B80AEC" w:rsidRPr="00B80AEC" w:rsidRDefault="000D4274" w:rsidP="00B80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0AEC">
        <w:rPr>
          <w:rFonts w:ascii="Times New Roman" w:hAnsi="Times New Roman" w:cs="Times New Roman"/>
          <w:b/>
          <w:bCs/>
        </w:rPr>
        <w:lastRenderedPageBreak/>
        <w:t>Modular Breakdown and Iterations:</w:t>
      </w:r>
    </w:p>
    <w:p w14:paraId="4664417E" w14:textId="03CF244F" w:rsidR="00495FB9" w:rsidRPr="00B80AEC" w:rsidRDefault="00495FB9" w:rsidP="00B80AEC">
      <w:pPr>
        <w:pStyle w:val="ListParagraph"/>
        <w:jc w:val="center"/>
        <w:rPr>
          <w:rFonts w:hint="cs"/>
        </w:rPr>
      </w:pPr>
      <w:r w:rsidRPr="00B80AEC">
        <w:rPr>
          <w:rFonts w:ascii="Angsana New" w:hAnsi="Angsana New" w:cs="Angsana New" w:hint="cs"/>
          <w:b/>
          <w:bCs/>
          <w:i/>
          <w:iCs/>
          <w:sz w:val="40"/>
          <w:szCs w:val="40"/>
          <w:u w:val="single"/>
        </w:rPr>
        <w:t>Iteration# 1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3275"/>
        <w:gridCol w:w="3275"/>
        <w:gridCol w:w="3276"/>
      </w:tblGrid>
      <w:tr w:rsidR="00495FB9" w14:paraId="3A5BBEBA" w14:textId="77777777" w:rsidTr="00495FB9">
        <w:trPr>
          <w:trHeight w:val="415"/>
        </w:trPr>
        <w:tc>
          <w:tcPr>
            <w:tcW w:w="3275" w:type="dxa"/>
          </w:tcPr>
          <w:p w14:paraId="3C6D8F92" w14:textId="53496D22" w:rsidR="00495FB9" w:rsidRDefault="00495FB9" w:rsidP="00495FB9">
            <w:r w:rsidRPr="000D4274">
              <w:rPr>
                <w:b/>
                <w:bCs/>
              </w:rPr>
              <w:t>Module</w:t>
            </w:r>
          </w:p>
        </w:tc>
        <w:tc>
          <w:tcPr>
            <w:tcW w:w="3275" w:type="dxa"/>
          </w:tcPr>
          <w:p w14:paraId="522999DF" w14:textId="12DE6FA4" w:rsidR="00495FB9" w:rsidRDefault="00495FB9" w:rsidP="00495FB9">
            <w:r w:rsidRPr="000D4274">
              <w:rPr>
                <w:b/>
                <w:bCs/>
              </w:rPr>
              <w:t>Deliverables</w:t>
            </w:r>
          </w:p>
        </w:tc>
        <w:tc>
          <w:tcPr>
            <w:tcW w:w="3276" w:type="dxa"/>
          </w:tcPr>
          <w:p w14:paraId="2100E4F1" w14:textId="4019933F" w:rsidR="00495FB9" w:rsidRDefault="00495FB9" w:rsidP="00495FB9">
            <w:r w:rsidRPr="000D4274">
              <w:rPr>
                <w:b/>
                <w:bCs/>
              </w:rPr>
              <w:t>Features</w:t>
            </w:r>
          </w:p>
        </w:tc>
      </w:tr>
      <w:tr w:rsidR="00495FB9" w14:paraId="526C69FA" w14:textId="77777777" w:rsidTr="00013725">
        <w:trPr>
          <w:trHeight w:val="415"/>
        </w:trPr>
        <w:tc>
          <w:tcPr>
            <w:tcW w:w="3275" w:type="dxa"/>
            <w:vAlign w:val="bottom"/>
          </w:tcPr>
          <w:p w14:paraId="6CB0C2DB" w14:textId="4D8E0AAD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User Authentication</w:t>
            </w:r>
          </w:p>
        </w:tc>
        <w:tc>
          <w:tcPr>
            <w:tcW w:w="3275" w:type="dxa"/>
            <w:vAlign w:val="bottom"/>
          </w:tcPr>
          <w:p w14:paraId="54302ADE" w14:textId="080C4250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User registration, login, and profile creation</w:t>
            </w:r>
          </w:p>
        </w:tc>
        <w:tc>
          <w:tcPr>
            <w:tcW w:w="3276" w:type="dxa"/>
            <w:vAlign w:val="bottom"/>
          </w:tcPr>
          <w:p w14:paraId="56E96249" w14:textId="3964DEAC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Secure user authentication, profile management</w:t>
            </w:r>
          </w:p>
        </w:tc>
      </w:tr>
      <w:tr w:rsidR="00495FB9" w14:paraId="51D25A7B" w14:textId="77777777" w:rsidTr="00A4683D">
        <w:trPr>
          <w:trHeight w:val="415"/>
        </w:trPr>
        <w:tc>
          <w:tcPr>
            <w:tcW w:w="3275" w:type="dxa"/>
            <w:vAlign w:val="bottom"/>
          </w:tcPr>
          <w:p w14:paraId="242A8565" w14:textId="4BF3693E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Scheduling System</w:t>
            </w:r>
          </w:p>
        </w:tc>
        <w:tc>
          <w:tcPr>
            <w:tcW w:w="3275" w:type="dxa"/>
            <w:vAlign w:val="bottom"/>
          </w:tcPr>
          <w:p w14:paraId="0E4C4AE9" w14:textId="796BD181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Basic scheduling system for students and tutors</w:t>
            </w:r>
          </w:p>
        </w:tc>
        <w:tc>
          <w:tcPr>
            <w:tcW w:w="3276" w:type="dxa"/>
            <w:vAlign w:val="bottom"/>
          </w:tcPr>
          <w:p w14:paraId="1FE2909B" w14:textId="4988015A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Student and tutor calendar integration, session scheduling</w:t>
            </w:r>
          </w:p>
        </w:tc>
      </w:tr>
      <w:tr w:rsidR="00495FB9" w14:paraId="6416D51E" w14:textId="77777777" w:rsidTr="00F16AD6">
        <w:trPr>
          <w:trHeight w:val="434"/>
        </w:trPr>
        <w:tc>
          <w:tcPr>
            <w:tcW w:w="3275" w:type="dxa"/>
            <w:vAlign w:val="bottom"/>
          </w:tcPr>
          <w:p w14:paraId="0DE6082A" w14:textId="26655403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Messaging System</w:t>
            </w:r>
          </w:p>
        </w:tc>
        <w:tc>
          <w:tcPr>
            <w:tcW w:w="3275" w:type="dxa"/>
            <w:vAlign w:val="bottom"/>
          </w:tcPr>
          <w:p w14:paraId="4CD3E0D0" w14:textId="5B0CC560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Basic messaging system between users</w:t>
            </w:r>
          </w:p>
        </w:tc>
        <w:tc>
          <w:tcPr>
            <w:tcW w:w="3276" w:type="dxa"/>
            <w:vAlign w:val="bottom"/>
          </w:tcPr>
          <w:p w14:paraId="7764762F" w14:textId="6E183A00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Real-time messaging, notification system</w:t>
            </w:r>
          </w:p>
        </w:tc>
      </w:tr>
      <w:tr w:rsidR="00495FB9" w14:paraId="12DAA4D0" w14:textId="77777777" w:rsidTr="00037415">
        <w:trPr>
          <w:trHeight w:val="396"/>
        </w:trPr>
        <w:tc>
          <w:tcPr>
            <w:tcW w:w="3275" w:type="dxa"/>
            <w:vAlign w:val="bottom"/>
          </w:tcPr>
          <w:p w14:paraId="5AFADD67" w14:textId="3422BAEB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Resource Library</w:t>
            </w:r>
          </w:p>
        </w:tc>
        <w:tc>
          <w:tcPr>
            <w:tcW w:w="3275" w:type="dxa"/>
            <w:vAlign w:val="bottom"/>
          </w:tcPr>
          <w:p w14:paraId="650C9BC5" w14:textId="6AA56C39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Initial version of the resource repository</w:t>
            </w:r>
          </w:p>
        </w:tc>
        <w:tc>
          <w:tcPr>
            <w:tcW w:w="3276" w:type="dxa"/>
            <w:vAlign w:val="bottom"/>
          </w:tcPr>
          <w:p w14:paraId="2FC0CF3A" w14:textId="18E4D968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Upload/download educational resources, basic categorization</w:t>
            </w:r>
          </w:p>
        </w:tc>
      </w:tr>
    </w:tbl>
    <w:p w14:paraId="3D7319F7" w14:textId="77AFEA56" w:rsidR="00495FB9" w:rsidRPr="00495FB9" w:rsidRDefault="00B80AEC" w:rsidP="00495FB9">
      <w:pPr>
        <w:shd w:val="clear" w:color="auto" w:fill="FFFFFF" w:themeFill="background1"/>
        <w:spacing w:before="240" w:line="240" w:lineRule="auto"/>
        <w:jc w:val="center"/>
        <w:rPr>
          <w:rFonts w:ascii="Angsana New" w:hAnsi="Angsana New" w:cs="Angsana New" w:hint="cs"/>
          <w:b/>
          <w:bCs/>
          <w:i/>
          <w:i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i/>
          <w:iCs/>
          <w:sz w:val="40"/>
          <w:szCs w:val="40"/>
        </w:rPr>
        <w:t xml:space="preserve">  </w:t>
      </w:r>
      <w:r w:rsidR="00495FB9" w:rsidRPr="00495FB9">
        <w:rPr>
          <w:rFonts w:ascii="Angsana New" w:hAnsi="Angsana New" w:cs="Angsana New" w:hint="cs"/>
          <w:b/>
          <w:bCs/>
          <w:i/>
          <w:iCs/>
          <w:sz w:val="40"/>
          <w:szCs w:val="40"/>
          <w:u w:val="single"/>
        </w:rPr>
        <w:t xml:space="preserve">Iteration# </w:t>
      </w:r>
      <w:r w:rsidR="00495FB9">
        <w:rPr>
          <w:rFonts w:ascii="Angsana New" w:hAnsi="Angsana New" w:cs="Angsana New"/>
          <w:b/>
          <w:bCs/>
          <w:i/>
          <w:iCs/>
          <w:sz w:val="40"/>
          <w:szCs w:val="40"/>
          <w:u w:val="single"/>
        </w:rPr>
        <w:t>2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249"/>
        <w:gridCol w:w="3249"/>
        <w:gridCol w:w="3249"/>
      </w:tblGrid>
      <w:tr w:rsidR="00495FB9" w14:paraId="3A9721B4" w14:textId="77777777" w:rsidTr="00495FB9">
        <w:trPr>
          <w:trHeight w:val="387"/>
        </w:trPr>
        <w:tc>
          <w:tcPr>
            <w:tcW w:w="3249" w:type="dxa"/>
            <w:vAlign w:val="bottom"/>
          </w:tcPr>
          <w:p w14:paraId="7DD0F592" w14:textId="2070E1D2" w:rsidR="00495FB9" w:rsidRDefault="00495FB9" w:rsidP="00495FB9">
            <w:r w:rsidRPr="000D4274">
              <w:rPr>
                <w:b/>
                <w:bCs/>
              </w:rPr>
              <w:t>Resource Library</w:t>
            </w:r>
          </w:p>
        </w:tc>
        <w:tc>
          <w:tcPr>
            <w:tcW w:w="3249" w:type="dxa"/>
            <w:vAlign w:val="bottom"/>
          </w:tcPr>
          <w:p w14:paraId="0E8902FF" w14:textId="4B04084C" w:rsidR="00495FB9" w:rsidRDefault="00495FB9" w:rsidP="00495FB9">
            <w:r w:rsidRPr="000D4274">
              <w:rPr>
                <w:b/>
                <w:bCs/>
              </w:rPr>
              <w:t>Initial version of the resource repository</w:t>
            </w:r>
          </w:p>
        </w:tc>
        <w:tc>
          <w:tcPr>
            <w:tcW w:w="3249" w:type="dxa"/>
            <w:vAlign w:val="bottom"/>
          </w:tcPr>
          <w:p w14:paraId="71D6A07D" w14:textId="1BC9F1D6" w:rsidR="00495FB9" w:rsidRDefault="00495FB9" w:rsidP="00495FB9">
            <w:r w:rsidRPr="000D4274">
              <w:rPr>
                <w:b/>
                <w:bCs/>
              </w:rPr>
              <w:t>Upload/download educational resources, basic categorization</w:t>
            </w:r>
          </w:p>
        </w:tc>
      </w:tr>
      <w:tr w:rsidR="00495FB9" w14:paraId="31A5271D" w14:textId="77777777" w:rsidTr="00495FB9">
        <w:trPr>
          <w:trHeight w:val="387"/>
        </w:trPr>
        <w:tc>
          <w:tcPr>
            <w:tcW w:w="3249" w:type="dxa"/>
            <w:vAlign w:val="bottom"/>
          </w:tcPr>
          <w:p w14:paraId="7EB163E7" w14:textId="2593FD13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Advanced Scheduling</w:t>
            </w:r>
          </w:p>
        </w:tc>
        <w:tc>
          <w:tcPr>
            <w:tcW w:w="3249" w:type="dxa"/>
            <w:vAlign w:val="bottom"/>
          </w:tcPr>
          <w:p w14:paraId="1BDCA13E" w14:textId="74BF1C4E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Enhanced scheduling features and calendar management</w:t>
            </w:r>
          </w:p>
        </w:tc>
        <w:tc>
          <w:tcPr>
            <w:tcW w:w="3249" w:type="dxa"/>
            <w:vAlign w:val="bottom"/>
          </w:tcPr>
          <w:p w14:paraId="5D36F410" w14:textId="2D4F4E9F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Time zone support, recurring sessions, reminders</w:t>
            </w:r>
          </w:p>
        </w:tc>
      </w:tr>
      <w:tr w:rsidR="00495FB9" w14:paraId="222A1EB3" w14:textId="77777777" w:rsidTr="00495FB9">
        <w:trPr>
          <w:trHeight w:val="387"/>
        </w:trPr>
        <w:tc>
          <w:tcPr>
            <w:tcW w:w="3249" w:type="dxa"/>
            <w:vAlign w:val="bottom"/>
          </w:tcPr>
          <w:p w14:paraId="58B3FD7E" w14:textId="396075D4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Review System</w:t>
            </w:r>
          </w:p>
        </w:tc>
        <w:tc>
          <w:tcPr>
            <w:tcW w:w="3249" w:type="dxa"/>
            <w:vAlign w:val="bottom"/>
          </w:tcPr>
          <w:p w14:paraId="17684597" w14:textId="62ADCE3A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Full-fledged review and rating system</w:t>
            </w:r>
          </w:p>
        </w:tc>
        <w:tc>
          <w:tcPr>
            <w:tcW w:w="3249" w:type="dxa"/>
            <w:vAlign w:val="bottom"/>
          </w:tcPr>
          <w:p w14:paraId="061EB81F" w14:textId="56880639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User reviews, star ratings, tutor and student feedback mechanisms</w:t>
            </w:r>
          </w:p>
        </w:tc>
      </w:tr>
      <w:tr w:rsidR="00495FB9" w14:paraId="65D7E3CC" w14:textId="77777777" w:rsidTr="00495FB9">
        <w:trPr>
          <w:trHeight w:val="405"/>
        </w:trPr>
        <w:tc>
          <w:tcPr>
            <w:tcW w:w="3249" w:type="dxa"/>
            <w:vAlign w:val="bottom"/>
          </w:tcPr>
          <w:p w14:paraId="7908C45B" w14:textId="44951B22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Personalized Learning</w:t>
            </w:r>
          </w:p>
        </w:tc>
        <w:tc>
          <w:tcPr>
            <w:tcW w:w="3249" w:type="dxa"/>
            <w:vAlign w:val="bottom"/>
          </w:tcPr>
          <w:p w14:paraId="0C9DBAE6" w14:textId="40CD6482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Introduction of personalized learning plans</w:t>
            </w:r>
          </w:p>
        </w:tc>
        <w:tc>
          <w:tcPr>
            <w:tcW w:w="3249" w:type="dxa"/>
            <w:vAlign w:val="bottom"/>
          </w:tcPr>
          <w:p w14:paraId="482BEC71" w14:textId="3B639817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Customized study plans, progress tracking</w:t>
            </w:r>
          </w:p>
        </w:tc>
      </w:tr>
    </w:tbl>
    <w:p w14:paraId="77F33397" w14:textId="046A8748" w:rsidR="000D4274" w:rsidRDefault="000D4274" w:rsidP="00495FB9">
      <w:pPr>
        <w:shd w:val="clear" w:color="auto" w:fill="FFFFFF" w:themeFill="background1"/>
      </w:pPr>
    </w:p>
    <w:p w14:paraId="7E66C9D6" w14:textId="5CD6FA80" w:rsidR="00495FB9" w:rsidRPr="00495FB9" w:rsidRDefault="00495FB9" w:rsidP="00495FB9">
      <w:pPr>
        <w:shd w:val="clear" w:color="auto" w:fill="FFFFFF" w:themeFill="background1"/>
        <w:spacing w:before="240" w:line="240" w:lineRule="auto"/>
        <w:jc w:val="center"/>
        <w:rPr>
          <w:rFonts w:ascii="Angsana New" w:hAnsi="Angsana New" w:cs="Angsana New" w:hint="cs"/>
          <w:b/>
          <w:bCs/>
          <w:i/>
          <w:iCs/>
          <w:sz w:val="40"/>
          <w:szCs w:val="40"/>
          <w:u w:val="single"/>
        </w:rPr>
      </w:pPr>
      <w:r w:rsidRPr="00495FB9">
        <w:rPr>
          <w:rFonts w:ascii="Angsana New" w:hAnsi="Angsana New" w:cs="Angsana New" w:hint="cs"/>
          <w:b/>
          <w:bCs/>
          <w:i/>
          <w:iCs/>
          <w:sz w:val="40"/>
          <w:szCs w:val="40"/>
          <w:u w:val="single"/>
        </w:rPr>
        <w:t xml:space="preserve">Iteration# </w:t>
      </w:r>
      <w:r>
        <w:rPr>
          <w:rFonts w:ascii="Angsana New" w:hAnsi="Angsana New" w:cs="Angsana New"/>
          <w:b/>
          <w:bCs/>
          <w:i/>
          <w:iCs/>
          <w:sz w:val="40"/>
          <w:szCs w:val="40"/>
          <w:u w:val="single"/>
        </w:rPr>
        <w:t>3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249"/>
        <w:gridCol w:w="3249"/>
        <w:gridCol w:w="3249"/>
      </w:tblGrid>
      <w:tr w:rsidR="00495FB9" w14:paraId="4578B3D7" w14:textId="77777777" w:rsidTr="00495FB9">
        <w:trPr>
          <w:trHeight w:val="387"/>
        </w:trPr>
        <w:tc>
          <w:tcPr>
            <w:tcW w:w="3249" w:type="dxa"/>
            <w:vAlign w:val="bottom"/>
          </w:tcPr>
          <w:p w14:paraId="3393B768" w14:textId="4BD69264" w:rsidR="00495FB9" w:rsidRPr="000D4274" w:rsidRDefault="00495FB9" w:rsidP="00495FB9">
            <w:pPr>
              <w:rPr>
                <w:b/>
                <w:bCs/>
              </w:rPr>
            </w:pPr>
            <w:r w:rsidRPr="000D4274">
              <w:rPr>
                <w:b/>
                <w:bCs/>
              </w:rPr>
              <w:t>Payment Integration</w:t>
            </w:r>
          </w:p>
        </w:tc>
        <w:tc>
          <w:tcPr>
            <w:tcW w:w="3249" w:type="dxa"/>
            <w:vAlign w:val="bottom"/>
          </w:tcPr>
          <w:p w14:paraId="3DE440BD" w14:textId="07D23B56" w:rsidR="00495FB9" w:rsidRPr="000D4274" w:rsidRDefault="00495FB9" w:rsidP="00495FB9">
            <w:pPr>
              <w:rPr>
                <w:b/>
                <w:bCs/>
              </w:rPr>
            </w:pPr>
            <w:r w:rsidRPr="000D4274">
              <w:rPr>
                <w:b/>
                <w:bCs/>
              </w:rPr>
              <w:t>Secure payment gateway integration</w:t>
            </w:r>
          </w:p>
        </w:tc>
        <w:tc>
          <w:tcPr>
            <w:tcW w:w="3249" w:type="dxa"/>
            <w:vAlign w:val="bottom"/>
          </w:tcPr>
          <w:p w14:paraId="7FDC59CC" w14:textId="2AEAC804" w:rsidR="00495FB9" w:rsidRPr="000D4274" w:rsidRDefault="00495FB9" w:rsidP="00495FB9">
            <w:pPr>
              <w:rPr>
                <w:b/>
                <w:bCs/>
              </w:rPr>
            </w:pPr>
            <w:r w:rsidRPr="000D4274">
              <w:rPr>
                <w:b/>
                <w:bCs/>
              </w:rPr>
              <w:t>Seamless and secure transactions, automated payment processing</w:t>
            </w:r>
          </w:p>
        </w:tc>
      </w:tr>
      <w:tr w:rsidR="00495FB9" w14:paraId="0FBCB409" w14:textId="77777777" w:rsidTr="00495FB9">
        <w:trPr>
          <w:trHeight w:val="387"/>
        </w:trPr>
        <w:tc>
          <w:tcPr>
            <w:tcW w:w="3249" w:type="dxa"/>
            <w:vAlign w:val="bottom"/>
          </w:tcPr>
          <w:p w14:paraId="403FC782" w14:textId="01BAE4E4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UI/UX Enhancement</w:t>
            </w:r>
          </w:p>
        </w:tc>
        <w:tc>
          <w:tcPr>
            <w:tcW w:w="3249" w:type="dxa"/>
            <w:vAlign w:val="bottom"/>
          </w:tcPr>
          <w:p w14:paraId="7107BCB0" w14:textId="273AF456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Interface improvements and user experience refinement</w:t>
            </w:r>
          </w:p>
        </w:tc>
        <w:tc>
          <w:tcPr>
            <w:tcW w:w="3249" w:type="dxa"/>
            <w:vAlign w:val="bottom"/>
          </w:tcPr>
          <w:p w14:paraId="6B5B0DB4" w14:textId="0C081321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Responsive design, intuitive user interface, accessibility improvements</w:t>
            </w:r>
          </w:p>
        </w:tc>
      </w:tr>
      <w:tr w:rsidR="00495FB9" w14:paraId="7F26FE2B" w14:textId="77777777" w:rsidTr="00495FB9">
        <w:trPr>
          <w:trHeight w:val="387"/>
        </w:trPr>
        <w:tc>
          <w:tcPr>
            <w:tcW w:w="3249" w:type="dxa"/>
            <w:vAlign w:val="bottom"/>
          </w:tcPr>
          <w:p w14:paraId="4148566B" w14:textId="79EBBB24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Optimization and QA</w:t>
            </w:r>
          </w:p>
        </w:tc>
        <w:tc>
          <w:tcPr>
            <w:tcW w:w="3249" w:type="dxa"/>
            <w:vAlign w:val="bottom"/>
          </w:tcPr>
          <w:p w14:paraId="062BD91C" w14:textId="1BBC5386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System optimization, bug fixes, and quality assurance</w:t>
            </w:r>
          </w:p>
        </w:tc>
        <w:tc>
          <w:tcPr>
            <w:tcW w:w="3249" w:type="dxa"/>
            <w:vAlign w:val="bottom"/>
          </w:tcPr>
          <w:p w14:paraId="1DB2632C" w14:textId="2CD28C04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Performance optimization, thorough testing and debugging</w:t>
            </w:r>
          </w:p>
        </w:tc>
      </w:tr>
      <w:tr w:rsidR="00495FB9" w14:paraId="3BED1185" w14:textId="77777777" w:rsidTr="00495FB9">
        <w:trPr>
          <w:trHeight w:val="405"/>
        </w:trPr>
        <w:tc>
          <w:tcPr>
            <w:tcW w:w="3249" w:type="dxa"/>
            <w:vAlign w:val="bottom"/>
          </w:tcPr>
          <w:p w14:paraId="13C61D69" w14:textId="63775CBF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Finalization</w:t>
            </w:r>
          </w:p>
        </w:tc>
        <w:tc>
          <w:tcPr>
            <w:tcW w:w="3249" w:type="dxa"/>
            <w:vAlign w:val="bottom"/>
          </w:tcPr>
          <w:p w14:paraId="10B8662E" w14:textId="22DCEBB6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Deployment and launch of the complete platform</w:t>
            </w:r>
          </w:p>
        </w:tc>
        <w:tc>
          <w:tcPr>
            <w:tcW w:w="3249" w:type="dxa"/>
            <w:vAlign w:val="bottom"/>
          </w:tcPr>
          <w:p w14:paraId="320CFC26" w14:textId="245243AE" w:rsidR="00495FB9" w:rsidRPr="00B80AEC" w:rsidRDefault="00495FB9" w:rsidP="00495FB9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Full-fledged TutorConnect platform with all features, ready for public use</w:t>
            </w:r>
          </w:p>
        </w:tc>
      </w:tr>
    </w:tbl>
    <w:p w14:paraId="7C751A3A" w14:textId="77777777" w:rsidR="00495FB9" w:rsidRDefault="00495FB9" w:rsidP="00495FB9">
      <w:pPr>
        <w:shd w:val="clear" w:color="auto" w:fill="FFFFFF" w:themeFill="background1"/>
      </w:pPr>
    </w:p>
    <w:p w14:paraId="521F3B37" w14:textId="77777777" w:rsidR="00B80AEC" w:rsidRDefault="00B80AEC" w:rsidP="00495FB9">
      <w:pPr>
        <w:shd w:val="clear" w:color="auto" w:fill="FFFFFF" w:themeFill="background1"/>
      </w:pPr>
    </w:p>
    <w:p w14:paraId="4AF744ED" w14:textId="77777777" w:rsidR="00B80AEC" w:rsidRPr="00B80AEC" w:rsidRDefault="00B80AEC" w:rsidP="00B80AEC">
      <w:pPr>
        <w:shd w:val="clear" w:color="auto" w:fill="FFFFFF" w:themeFill="background1"/>
        <w:rPr>
          <w:rFonts w:ascii="Times New Roman" w:hAnsi="Times New Roman" w:cs="Times New Roman"/>
        </w:rPr>
      </w:pPr>
      <w:r w:rsidRPr="00B80AEC">
        <w:rPr>
          <w:rFonts w:ascii="Times New Roman" w:hAnsi="Times New Roman" w:cs="Times New Roman"/>
          <w:b/>
          <w:bCs/>
        </w:rPr>
        <w:lastRenderedPageBreak/>
        <w:t>b. Roles Assignment:</w:t>
      </w:r>
    </w:p>
    <w:tbl>
      <w:tblPr>
        <w:tblStyle w:val="TableGrid"/>
        <w:tblW w:w="9656" w:type="dxa"/>
        <w:tblLook w:val="04A0" w:firstRow="1" w:lastRow="0" w:firstColumn="1" w:lastColumn="0" w:noHBand="0" w:noVBand="1"/>
      </w:tblPr>
      <w:tblGrid>
        <w:gridCol w:w="1980"/>
        <w:gridCol w:w="7676"/>
      </w:tblGrid>
      <w:tr w:rsidR="00B80AEC" w14:paraId="36681E6E" w14:textId="77777777" w:rsidTr="00B80AEC">
        <w:trPr>
          <w:trHeight w:val="516"/>
        </w:trPr>
        <w:tc>
          <w:tcPr>
            <w:tcW w:w="1980" w:type="dxa"/>
            <w:vAlign w:val="bottom"/>
          </w:tcPr>
          <w:p w14:paraId="7F356F47" w14:textId="4A2DD257" w:rsidR="00B80AEC" w:rsidRDefault="00B80AEC" w:rsidP="00B80AEC">
            <w:r w:rsidRPr="000D4274">
              <w:rPr>
                <w:b/>
                <w:bCs/>
              </w:rPr>
              <w:t>Name</w:t>
            </w:r>
          </w:p>
        </w:tc>
        <w:tc>
          <w:tcPr>
            <w:tcW w:w="7676" w:type="dxa"/>
            <w:vAlign w:val="bottom"/>
          </w:tcPr>
          <w:p w14:paraId="1549B682" w14:textId="3910551C" w:rsidR="00B80AEC" w:rsidRDefault="00B80AEC" w:rsidP="00B80AEC">
            <w:r w:rsidRPr="000D4274">
              <w:rPr>
                <w:b/>
                <w:bCs/>
              </w:rPr>
              <w:t>Role</w:t>
            </w:r>
          </w:p>
        </w:tc>
      </w:tr>
      <w:tr w:rsidR="00B80AEC" w14:paraId="45B73BA2" w14:textId="77777777" w:rsidTr="00B80AEC">
        <w:trPr>
          <w:trHeight w:val="516"/>
        </w:trPr>
        <w:tc>
          <w:tcPr>
            <w:tcW w:w="1980" w:type="dxa"/>
            <w:vAlign w:val="bottom"/>
          </w:tcPr>
          <w:p w14:paraId="17B1DF88" w14:textId="5AEB2354" w:rsidR="00B80AEC" w:rsidRPr="00B80AEC" w:rsidRDefault="00B80AEC" w:rsidP="00B80AEC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Ali</w:t>
            </w:r>
          </w:p>
        </w:tc>
        <w:tc>
          <w:tcPr>
            <w:tcW w:w="7676" w:type="dxa"/>
            <w:vAlign w:val="bottom"/>
          </w:tcPr>
          <w:p w14:paraId="2AF58F87" w14:textId="6CF76001" w:rsidR="00B80AEC" w:rsidRPr="00B80AEC" w:rsidRDefault="00B80AEC" w:rsidP="00B80AEC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 xml:space="preserve">Team Lead, Developer, Architecht, </w:t>
            </w:r>
            <w:r>
              <w:rPr>
                <w:rFonts w:ascii="Calisto MT" w:hAnsi="Calisto MT"/>
              </w:rPr>
              <w:t>Requirement Analyst</w:t>
            </w:r>
          </w:p>
        </w:tc>
      </w:tr>
      <w:tr w:rsidR="00B80AEC" w14:paraId="21222FDF" w14:textId="77777777" w:rsidTr="00B80AEC">
        <w:trPr>
          <w:trHeight w:val="516"/>
        </w:trPr>
        <w:tc>
          <w:tcPr>
            <w:tcW w:w="1980" w:type="dxa"/>
            <w:vAlign w:val="bottom"/>
          </w:tcPr>
          <w:p w14:paraId="2C172F0B" w14:textId="09B7318C" w:rsidR="00B80AEC" w:rsidRPr="00B80AEC" w:rsidRDefault="00B80AEC" w:rsidP="00B80AEC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Daniya</w:t>
            </w:r>
          </w:p>
        </w:tc>
        <w:tc>
          <w:tcPr>
            <w:tcW w:w="7676" w:type="dxa"/>
            <w:vAlign w:val="bottom"/>
          </w:tcPr>
          <w:p w14:paraId="124F6006" w14:textId="101DD1FE" w:rsidR="00B80AEC" w:rsidRPr="00B80AEC" w:rsidRDefault="00B80AEC" w:rsidP="00B80AEC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Developer, Tester</w:t>
            </w:r>
            <w:r>
              <w:rPr>
                <w:rFonts w:ascii="Calisto MT" w:hAnsi="Calisto MT"/>
              </w:rPr>
              <w:t xml:space="preserve">, </w:t>
            </w:r>
            <w:r w:rsidRPr="00B80AEC">
              <w:rPr>
                <w:rFonts w:ascii="Calisto MT" w:hAnsi="Calisto MT"/>
              </w:rPr>
              <w:t>Documentator</w:t>
            </w:r>
          </w:p>
        </w:tc>
      </w:tr>
      <w:tr w:rsidR="00B80AEC" w14:paraId="1A2A8011" w14:textId="77777777" w:rsidTr="00B80AEC">
        <w:trPr>
          <w:trHeight w:val="516"/>
        </w:trPr>
        <w:tc>
          <w:tcPr>
            <w:tcW w:w="1980" w:type="dxa"/>
            <w:vAlign w:val="bottom"/>
          </w:tcPr>
          <w:p w14:paraId="6082EC52" w14:textId="53F48E24" w:rsidR="00B80AEC" w:rsidRPr="00B80AEC" w:rsidRDefault="00B80AEC" w:rsidP="00B80AEC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Insharah</w:t>
            </w:r>
          </w:p>
        </w:tc>
        <w:tc>
          <w:tcPr>
            <w:tcW w:w="7676" w:type="dxa"/>
            <w:vAlign w:val="bottom"/>
          </w:tcPr>
          <w:p w14:paraId="0D91B89F" w14:textId="7C0299F0" w:rsidR="00B80AEC" w:rsidRPr="00B80AEC" w:rsidRDefault="00B80AEC" w:rsidP="00B80AEC">
            <w:pPr>
              <w:rPr>
                <w:rFonts w:ascii="Calisto MT" w:hAnsi="Calisto MT"/>
              </w:rPr>
            </w:pPr>
            <w:r w:rsidRPr="00B80AEC">
              <w:rPr>
                <w:rFonts w:ascii="Calisto MT" w:hAnsi="Calisto MT"/>
              </w:rPr>
              <w:t>Developer, UI designer</w:t>
            </w:r>
            <w:r>
              <w:rPr>
                <w:rFonts w:ascii="Calisto MT" w:hAnsi="Calisto MT"/>
              </w:rPr>
              <w:t>, Tester</w:t>
            </w:r>
          </w:p>
        </w:tc>
      </w:tr>
    </w:tbl>
    <w:p w14:paraId="45E05A5C" w14:textId="77777777" w:rsidR="00B80AEC" w:rsidRDefault="00B80AEC" w:rsidP="00495FB9">
      <w:pPr>
        <w:shd w:val="clear" w:color="auto" w:fill="FFFFFF" w:themeFill="background1"/>
      </w:pPr>
    </w:p>
    <w:p w14:paraId="5941DDDB" w14:textId="77777777" w:rsidR="00B80AEC" w:rsidRDefault="00B80AEC" w:rsidP="00495FB9">
      <w:pPr>
        <w:shd w:val="clear" w:color="auto" w:fill="FFFFFF" w:themeFill="background1"/>
      </w:pPr>
    </w:p>
    <w:sectPr w:rsidR="00B8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sto MT">
    <w:panose1 w:val="0204060305050503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45A7"/>
    <w:multiLevelType w:val="hybridMultilevel"/>
    <w:tmpl w:val="E2FA327A"/>
    <w:lvl w:ilvl="0" w:tplc="64AA60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65F9"/>
    <w:multiLevelType w:val="multilevel"/>
    <w:tmpl w:val="BCF0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343246">
    <w:abstractNumId w:val="1"/>
  </w:num>
  <w:num w:numId="2" w16cid:durableId="7505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74"/>
    <w:rsid w:val="000D4274"/>
    <w:rsid w:val="002862BB"/>
    <w:rsid w:val="00495FB9"/>
    <w:rsid w:val="00915E63"/>
    <w:rsid w:val="00B80AEC"/>
    <w:rsid w:val="00C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2CFE1"/>
  <w15:chartTrackingRefBased/>
  <w15:docId w15:val="{499EC9D8-FD87-9D4B-AF8C-752FFA14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2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5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Ali Hassan</cp:lastModifiedBy>
  <cp:revision>2</cp:revision>
  <dcterms:created xsi:type="dcterms:W3CDTF">2024-03-05T18:39:00Z</dcterms:created>
  <dcterms:modified xsi:type="dcterms:W3CDTF">2024-03-05T18:39:00Z</dcterms:modified>
</cp:coreProperties>
</file>