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3800"/>
        <w:gridCol w:w="1910"/>
        <w:gridCol w:w="2170"/>
      </w:tblGrid>
      <w:tr w:rsidR="003B6B3A" w14:paraId="211EDAC0" w14:textId="77777777" w:rsidTr="00AB6416">
        <w:tc>
          <w:tcPr>
            <w:tcW w:w="535" w:type="dxa"/>
          </w:tcPr>
          <w:p w14:paraId="3E3117F7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ITEM</w:t>
            </w:r>
          </w:p>
          <w:p w14:paraId="0E0E3299" w14:textId="7A6CDEE8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البند</w:t>
            </w:r>
          </w:p>
        </w:tc>
        <w:tc>
          <w:tcPr>
            <w:tcW w:w="4680" w:type="dxa"/>
          </w:tcPr>
          <w:p w14:paraId="6098FC04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SAMPLE</w:t>
            </w:r>
          </w:p>
          <w:p w14:paraId="51B7DCBD" w14:textId="45E75CB0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عین</w:t>
            </w: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</w:p>
        </w:tc>
        <w:tc>
          <w:tcPr>
            <w:tcW w:w="1797" w:type="dxa"/>
          </w:tcPr>
          <w:p w14:paraId="5A6319BB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QUANTITY</w:t>
            </w:r>
          </w:p>
          <w:p w14:paraId="159C319A" w14:textId="644ADA32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کمی</w:t>
            </w: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  <w:t>ة</w:t>
            </w:r>
          </w:p>
        </w:tc>
        <w:tc>
          <w:tcPr>
            <w:tcW w:w="2338" w:type="dxa"/>
          </w:tcPr>
          <w:p w14:paraId="10A0AA72" w14:textId="77777777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AB6416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SEAL NO.</w:t>
            </w:r>
          </w:p>
          <w:p w14:paraId="2427ACDA" w14:textId="26DA6A61" w:rsidR="00AB6416" w:rsidRPr="00AB6416" w:rsidRDefault="00AB6416" w:rsidP="00AB6416">
            <w:pPr>
              <w:jc w:val="center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AB6416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رقم الختم</w:t>
            </w:r>
          </w:p>
        </w:tc>
      </w:tr>
      <w:tr w:rsidR="003B6B3A" w14:paraId="44D0F925" w14:textId="77777777" w:rsidTr="00AB6416">
        <w:tc>
          <w:tcPr>
            <w:tcW w:w="535" w:type="dxa"/>
          </w:tcPr>
          <w:p w14:paraId="37BAAA07" w14:textId="402A646A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tableRow.ITEM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4680" w:type="dxa"/>
          </w:tcPr>
          <w:p w14:paraId="0F19A3D1" w14:textId="0692430B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SAMPLE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1797" w:type="dxa"/>
          </w:tcPr>
          <w:p w14:paraId="65AE3129" w14:textId="0BAE4915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.QUANTITY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2338" w:type="dxa"/>
          </w:tcPr>
          <w:p w14:paraId="66A0E07D" w14:textId="674748C2" w:rsidR="00AB6416" w:rsidRDefault="003B6B3A" w:rsidP="003B6B3A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3B6B3A">
              <w:rPr>
                <w:rFonts w:ascii="Adobe Arabic" w:hAnsi="Adobe Arabic" w:cs="Adobe Arabic"/>
                <w:b/>
                <w:bCs/>
                <w:lang w:bidi="fa-IR"/>
              </w:rPr>
              <w:t>tableRow.</w:t>
            </w:r>
            <w:r>
              <w:rPr>
                <w:rFonts w:ascii="Adobe Arabic" w:hAnsi="Adobe Arabic" w:cs="Adobe Arabic"/>
                <w:b/>
                <w:bCs/>
                <w:lang w:bidi="fa-IR"/>
              </w:rPr>
              <w:t>SEAL_NO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5115F89F" w14:textId="77777777" w:rsidR="00AB6416" w:rsidRDefault="00AB6416" w:rsidP="001A7C32">
      <w:pPr>
        <w:spacing w:after="0" w:line="240" w:lineRule="auto"/>
        <w:rPr>
          <w:rFonts w:ascii="Adobe Arabic" w:hAnsi="Adobe Arabic" w:cs="Adobe Arabic"/>
          <w:b/>
          <w:bCs/>
          <w:lang w:bidi="fa-IR"/>
        </w:rPr>
      </w:pPr>
    </w:p>
    <w:p w14:paraId="55F4DA2A" w14:textId="77777777" w:rsidR="00AB6416" w:rsidRDefault="00AB6416" w:rsidP="001A7C32">
      <w:pPr>
        <w:spacing w:after="0" w:line="240" w:lineRule="auto"/>
        <w:rPr>
          <w:rFonts w:ascii="Adobe Arabic" w:hAnsi="Adobe Arabic" w:cs="Adobe Arabic"/>
          <w:b/>
          <w:bCs/>
          <w:lang w:bidi="fa-IR"/>
        </w:rPr>
      </w:pPr>
    </w:p>
    <w:p w14:paraId="189CE0E1" w14:textId="2CFBC088" w:rsidR="00A03570" w:rsidRPr="001A7C32" w:rsidRDefault="001A7C32" w:rsidP="001A7C32">
      <w:pPr>
        <w:spacing w:after="0" w:line="240" w:lineRule="auto"/>
        <w:rPr>
          <w:rFonts w:ascii="Adobe Arabic" w:hAnsi="Adobe Arabic" w:cs="Adobe Arabic"/>
          <w:b/>
          <w:bCs/>
          <w:sz w:val="18"/>
          <w:szCs w:val="18"/>
          <w:lang w:bidi="fa-IR"/>
        </w:rPr>
      </w:pPr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 xml:space="preserve">NOTES / </w:t>
      </w:r>
      <w:r w:rsidRPr="001A7C32">
        <w:rPr>
          <w:rFonts w:ascii="Adobe Arabic" w:hAnsi="Adobe Arabic" w:cs="Adobe Arabic" w:hint="cs"/>
          <w:b/>
          <w:bCs/>
          <w:sz w:val="18"/>
          <w:szCs w:val="18"/>
          <w:rtl/>
          <w:lang w:bidi="fa-IR"/>
        </w:rPr>
        <w:t>ملاحظات</w:t>
      </w:r>
    </w:p>
    <w:p w14:paraId="7F9052C2" w14:textId="3A474A98" w:rsidR="001A7C32" w:rsidRPr="001A7C32" w:rsidRDefault="001A7C32" w:rsidP="001A7C32">
      <w:pPr>
        <w:spacing w:after="0" w:line="240" w:lineRule="auto"/>
        <w:rPr>
          <w:rFonts w:ascii="Adobe Arabic" w:hAnsi="Adobe Arabic" w:cs="Adobe Arabic"/>
          <w:b/>
          <w:bCs/>
          <w:sz w:val="18"/>
          <w:szCs w:val="18"/>
          <w:lang w:bidi="fa-IR"/>
        </w:rPr>
      </w:pPr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>${</w:t>
      </w:r>
      <w:proofErr w:type="spellStart"/>
      <w:proofErr w:type="gramStart"/>
      <w:r w:rsidR="00B0783B">
        <w:rPr>
          <w:rFonts w:ascii="Adobe Arabic" w:hAnsi="Adobe Arabic" w:cs="Adobe Arabic"/>
          <w:b/>
          <w:bCs/>
          <w:sz w:val="18"/>
          <w:szCs w:val="18"/>
          <w:lang w:bidi="fa-IR"/>
        </w:rPr>
        <w:t>rft.note</w:t>
      </w:r>
      <w:proofErr w:type="spellEnd"/>
      <w:proofErr w:type="gramEnd"/>
      <w:r w:rsidRPr="001A7C32">
        <w:rPr>
          <w:rFonts w:ascii="Adobe Arabic" w:hAnsi="Adobe Arabic" w:cs="Adobe Arabic"/>
          <w:b/>
          <w:bCs/>
          <w:sz w:val="18"/>
          <w:szCs w:val="18"/>
          <w:lang w:bidi="fa-IR"/>
        </w:rPr>
        <w:t>}</w:t>
      </w:r>
    </w:p>
    <w:sectPr w:rsidR="001A7C32" w:rsidRPr="001A7C32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CA5CA" w14:textId="77777777" w:rsidR="008E57E1" w:rsidRDefault="008E57E1" w:rsidP="004C75A0">
      <w:pPr>
        <w:spacing w:after="0" w:line="240" w:lineRule="auto"/>
      </w:pPr>
      <w:r>
        <w:separator/>
      </w:r>
    </w:p>
  </w:endnote>
  <w:endnote w:type="continuationSeparator" w:id="0">
    <w:p w14:paraId="3535B242" w14:textId="77777777" w:rsidR="008E57E1" w:rsidRDefault="008E57E1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7511A" w14:textId="77777777" w:rsidR="00587B91" w:rsidRDefault="00587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533"/>
      <w:gridCol w:w="3510"/>
    </w:tblGrid>
    <w:tr w:rsidR="00BC3032" w14:paraId="660C1183" w14:textId="77777777" w:rsidTr="00BB67F0">
      <w:trPr>
        <w:trHeight w:val="1250"/>
      </w:trPr>
      <w:tc>
        <w:tcPr>
          <w:tcW w:w="3127" w:type="dxa"/>
        </w:tcPr>
        <w:p w14:paraId="0DB3FFC4" w14:textId="77777777" w:rsidR="00BC3032" w:rsidRDefault="00A03570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NAME AND SIGNATURE OF COSQC REPRESENTATIVES</w:t>
          </w:r>
        </w:p>
        <w:p w14:paraId="5FC6E8F4" w14:textId="03358CA7" w:rsidR="00B0783B" w:rsidRPr="00B0783B" w:rsidRDefault="00B0783B" w:rsidP="00B0783B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</w:rPr>
          </w:pPr>
          <w:r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</w:rPr>
            <w:t>rft.</w:t>
          </w:r>
          <w:r w:rsidRPr="00B0783B">
            <w:rPr>
              <w:rFonts w:ascii="Adobe Arabic" w:hAnsi="Adobe Arabic" w:cs="Adobe Arabic"/>
              <w:sz w:val="18"/>
              <w:szCs w:val="18"/>
            </w:rPr>
            <w:t>cosqcName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3533" w:type="dxa"/>
        </w:tcPr>
        <w:p w14:paraId="518F1BC6" w14:textId="77777777" w:rsidR="00BC3032" w:rsidRDefault="00A03570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NAME AND SIGNATURE OF INSPECTING COMPANY 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REPRESENTATIVES</w:t>
          </w:r>
        </w:p>
        <w:p w14:paraId="79E64073" w14:textId="74A1E6A8" w:rsidR="00B0783B" w:rsidRPr="00330700" w:rsidRDefault="00B0783B" w:rsidP="00A03570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rft.insName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  <w:tc>
        <w:tcPr>
          <w:tcW w:w="3510" w:type="dxa"/>
        </w:tcPr>
        <w:p w14:paraId="524E2F96" w14:textId="77777777" w:rsidR="00BC3032" w:rsidRDefault="00A03570" w:rsidP="00A03570">
          <w:pPr>
            <w:pStyle w:val="Footer"/>
            <w:tabs>
              <w:tab w:val="left" w:pos="366"/>
              <w:tab w:val="right" w:pos="3294"/>
            </w:tabs>
            <w:jc w:val="center"/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</w:rPr>
            <w:t xml:space="preserve">NAME AND SIGNATURE OF CUSTOMS 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REPRESENTATIVES</w:t>
          </w:r>
        </w:p>
        <w:p w14:paraId="1143832D" w14:textId="536F8005" w:rsidR="00B0783B" w:rsidRPr="00330700" w:rsidRDefault="00B0783B" w:rsidP="00A03570">
          <w:pPr>
            <w:pStyle w:val="Footer"/>
            <w:tabs>
              <w:tab w:val="left" w:pos="366"/>
              <w:tab w:val="right" w:pos="3294"/>
            </w:tabs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rft.customsName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  <w:tr w:rsidR="00BB67F0" w14:paraId="7A9AC2D9" w14:textId="77777777" w:rsidTr="00BB67F0">
      <w:trPr>
        <w:trHeight w:val="529"/>
      </w:trPr>
      <w:tc>
        <w:tcPr>
          <w:tcW w:w="10170" w:type="dxa"/>
          <w:gridSpan w:val="3"/>
        </w:tcPr>
        <w:p w14:paraId="6A479221" w14:textId="77777777" w:rsidR="00BB67F0" w:rsidRDefault="00BB67F0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lang w:bidi="fa-IR"/>
            </w:rPr>
          </w:pPr>
          <w:r w:rsidRPr="00BB67F0">
            <w:rPr>
              <w:rFonts w:ascii="Adobe Arabic" w:hAnsi="Adobe Arabic" w:cs="Adobe Arabic"/>
              <w:sz w:val="18"/>
              <w:szCs w:val="18"/>
              <w:lang w:bidi="fa-IR"/>
            </w:rPr>
            <w:t>NAME AND SIGNATURE OF BROKER REPRESENTATIVES, IF ANY</w:t>
          </w:r>
          <w:r>
            <w:rPr>
              <w:rFonts w:ascii="Adobe Arabic" w:hAnsi="Adobe Arabic" w:cs="Adobe Arabic"/>
              <w:sz w:val="18"/>
              <w:szCs w:val="18"/>
              <w:lang w:bidi="fa-IR"/>
            </w:rPr>
            <w:t>:</w:t>
          </w:r>
        </w:p>
        <w:p w14:paraId="501CC412" w14:textId="48B009AC" w:rsidR="00B0783B" w:rsidRPr="00BB67F0" w:rsidRDefault="00B0783B" w:rsidP="00BC3032">
          <w:pPr>
            <w:pStyle w:val="Footer"/>
            <w:tabs>
              <w:tab w:val="left" w:pos="366"/>
              <w:tab w:val="right" w:pos="3294"/>
            </w:tabs>
            <w:rPr>
              <w:rFonts w:ascii="Adobe Arabic" w:hAnsi="Adobe Arabic" w:cs="Adobe Arabic"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proofErr w:type="gram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rft.brokerName</w:t>
          </w:r>
          <w:proofErr w:type="spellEnd"/>
          <w:proofErr w:type="gram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12E01" w14:textId="77777777" w:rsidR="00587B91" w:rsidRDefault="00587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674AD" w14:textId="77777777" w:rsidR="008E57E1" w:rsidRDefault="008E57E1" w:rsidP="004C75A0">
      <w:pPr>
        <w:spacing w:after="0" w:line="240" w:lineRule="auto"/>
      </w:pPr>
      <w:r>
        <w:separator/>
      </w:r>
    </w:p>
  </w:footnote>
  <w:footnote w:type="continuationSeparator" w:id="0">
    <w:p w14:paraId="1494CF08" w14:textId="77777777" w:rsidR="008E57E1" w:rsidRDefault="008E57E1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B20A4" w14:textId="77777777" w:rsidR="00587B91" w:rsidRDefault="00587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414EDD12" w:rsidR="004C75A0" w:rsidRDefault="003F6742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983DF33" wp14:editId="69375DEE">
          <wp:simplePos x="0" y="0"/>
          <wp:positionH relativeFrom="column">
            <wp:posOffset>4914900</wp:posOffset>
          </wp:positionH>
          <wp:positionV relativeFrom="paragraph">
            <wp:posOffset>-95250</wp:posOffset>
          </wp:positionV>
          <wp:extent cx="1057275" cy="1056005"/>
          <wp:effectExtent l="0" t="0" r="9525" b="0"/>
          <wp:wrapNone/>
          <wp:docPr id="13157907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79075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57275" cy="1056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004189A2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31C24878" w14:textId="2F8B1C81" w:rsidR="00E61CBF" w:rsidRDefault="00E61CBF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>
      <w:rPr>
        <w:rFonts w:ascii="Adobe Arabic" w:hAnsi="Adobe Arabic" w:cs="Adobe Arabic"/>
        <w:b/>
        <w:bCs/>
        <w:lang w:bidi="fa-IR"/>
      </w:rPr>
      <w:t>QUALITY CONTROL SERVICE</w:t>
    </w:r>
  </w:p>
  <w:p w14:paraId="24670D0B" w14:textId="7137184A" w:rsidR="00E61CBF" w:rsidRPr="00E61CBF" w:rsidRDefault="00E61CBF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E61CBF">
      <w:rPr>
        <w:rFonts w:ascii="Adobe Arabic" w:hAnsi="Adobe Arabic" w:cs="Adobe Arabic" w:hint="cs"/>
        <w:b/>
        <w:bCs/>
        <w:rtl/>
        <w:lang w:bidi="fa-IR"/>
      </w:rPr>
      <w:t>خدم</w:t>
    </w:r>
    <w:r w:rsidRPr="00E61CBF">
      <w:rPr>
        <w:rFonts w:ascii="Adobe Arabic" w:hAnsi="Adobe Arabic" w:cs="Adobe Arabic"/>
        <w:b/>
        <w:bCs/>
        <w:rtl/>
        <w:lang w:bidi="fa-IR"/>
      </w:rPr>
      <w:t>ة</w:t>
    </w:r>
    <w:r>
      <w:rPr>
        <w:rFonts w:ascii="Adobe Arabic" w:hAnsi="Adobe Arabic" w:cs="Adobe Arabic" w:hint="cs"/>
        <w:b/>
        <w:bCs/>
        <w:rtl/>
        <w:lang w:bidi="fa-IR"/>
      </w:rPr>
      <w:t xml:space="preserve"> مراقب</w:t>
    </w:r>
    <w:r w:rsidRPr="00E61CBF">
      <w:rPr>
        <w:rFonts w:ascii="Adobe Arabic" w:hAnsi="Adobe Arabic" w:cs="Adobe Arabic"/>
        <w:b/>
        <w:bCs/>
        <w:rtl/>
        <w:lang w:bidi="fa-IR"/>
      </w:rPr>
      <w:t>ة</w:t>
    </w:r>
    <w:r>
      <w:rPr>
        <w:rFonts w:ascii="Adobe Arabic" w:hAnsi="Adobe Arabic" w:cs="Adobe Arabic" w:hint="cs"/>
        <w:b/>
        <w:bCs/>
        <w:rtl/>
        <w:lang w:bidi="fa-IR"/>
      </w:rPr>
      <w:t xml:space="preserve"> الجود</w:t>
    </w:r>
    <w:r w:rsidRPr="00E61CBF">
      <w:rPr>
        <w:rFonts w:ascii="Adobe Arabic" w:hAnsi="Adobe Arabic" w:cs="Adobe Arabic"/>
        <w:b/>
        <w:bCs/>
        <w:rtl/>
        <w:lang w:bidi="fa-IR"/>
      </w:rPr>
      <w:t>ة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21CD0C41" w:rsidR="004C75A0" w:rsidRPr="004C75A0" w:rsidRDefault="00E61CBF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SAMPLE WITHDRAWAL FORMAT IRAQ BORDERS/PORTS</w:t>
    </w:r>
  </w:p>
  <w:p w14:paraId="378E42A7" w14:textId="6A2C0105" w:rsidR="000B501E" w:rsidRDefault="00E61CBF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نموذج سحب العینات علی المنافذ و المرافی العراقی</w:t>
    </w:r>
    <w:r w:rsidRPr="00E61CBF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08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D3C4C" w:rsidRPr="005828FB" w14:paraId="2228C056" w14:textId="77777777" w:rsidTr="00A03570">
      <w:trPr>
        <w:trHeight w:val="63"/>
      </w:trPr>
      <w:tc>
        <w:tcPr>
          <w:tcW w:w="5040" w:type="dxa"/>
        </w:tcPr>
        <w:p w14:paraId="6D9D7C17" w14:textId="77777777" w:rsidR="00E61CBF" w:rsidRDefault="00E61CBF" w:rsidP="00E61CBF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ENTR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Y</w:t>
          </w:r>
          <w:r w:rsidRPr="00160F12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POINT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نقط</w:t>
          </w:r>
          <w:r w:rsidRPr="00AC6422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AC6422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الدخول</w:t>
          </w:r>
        </w:p>
        <w:p w14:paraId="290D0898" w14:textId="0F080E85" w:rsidR="006D3C4C" w:rsidRPr="00F110AB" w:rsidRDefault="006D3C4C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="00E61CBF"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Oborder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  <w:p w14:paraId="1C0CE0C1" w14:textId="278D5336" w:rsidR="006D3C4C" w:rsidRPr="00F110AB" w:rsidRDefault="006D3C4C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5040" w:type="dxa"/>
        </w:tcPr>
        <w:p w14:paraId="578D3B68" w14:textId="242BA029" w:rsidR="006D3C4C" w:rsidRDefault="00E61CBF" w:rsidP="006D3C4C">
          <w:pPr>
            <w:rPr>
              <w:rFonts w:ascii="Adobe Arabic" w:hAnsi="Adobe Arabic" w:cs="Adobe Arabic"/>
              <w:b/>
              <w:bCs/>
              <w:sz w:val="14"/>
              <w:szCs w:val="14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REFERENCE </w:t>
          </w:r>
          <w:r w:rsidR="006D3C4C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/ </w:t>
          </w:r>
          <w:r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مرجع</w:t>
          </w:r>
        </w:p>
        <w:p w14:paraId="46AAD135" w14:textId="0BDF04A3" w:rsidR="006D3C4C" w:rsidRPr="00F110AB" w:rsidRDefault="006D3C4C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ref</w:t>
          </w:r>
          <w:proofErr w:type="spellEnd"/>
          <w:r w:rsidRPr="004E7448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6D3C4C" w:rsidRPr="005828FB" w14:paraId="30F846AD" w14:textId="77777777" w:rsidTr="00A03570">
      <w:trPr>
        <w:trHeight w:val="485"/>
      </w:trPr>
      <w:tc>
        <w:tcPr>
          <w:tcW w:w="5040" w:type="dxa"/>
        </w:tcPr>
        <w:p w14:paraId="21275DA6" w14:textId="21F92CA6" w:rsidR="006D3C4C" w:rsidRDefault="00E61CBF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INSPECTION COMPANY</w:t>
          </w:r>
          <w:r w:rsidR="006D3C4C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/ 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شرک</w:t>
          </w:r>
          <w:r w:rsidRPr="00E61CBF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 xml:space="preserve"> التفتیش</w:t>
          </w:r>
        </w:p>
        <w:p w14:paraId="13A8EDF2" w14:textId="08177D60" w:rsidR="006D3C4C" w:rsidRPr="00F110AB" w:rsidRDefault="006D3C4C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inspectionCompany</w:t>
          </w:r>
          <w:proofErr w:type="spellEnd"/>
          <w:proofErr w:type="gramEnd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6A644205" w14:textId="39507A67" w:rsidR="006D3C4C" w:rsidRPr="00F110AB" w:rsidRDefault="00A03570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DATE / </w:t>
          </w:r>
          <w:r w:rsidRPr="00A03570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</w:t>
          </w:r>
        </w:p>
        <w:p w14:paraId="5C4A7F08" w14:textId="7E2E93B7" w:rsidR="006D3C4C" w:rsidRPr="00F110AB" w:rsidRDefault="006D3C4C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rft.date</w:t>
          </w:r>
          <w:proofErr w:type="spellEnd"/>
          <w:proofErr w:type="gram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  <w:tr w:rsidR="00E61CBF" w:rsidRPr="005828FB" w14:paraId="2F9AED6E" w14:textId="77777777" w:rsidTr="00A03570">
      <w:trPr>
        <w:trHeight w:val="485"/>
      </w:trPr>
      <w:tc>
        <w:tcPr>
          <w:tcW w:w="5040" w:type="dxa"/>
        </w:tcPr>
        <w:p w14:paraId="126B1CA1" w14:textId="77777777" w:rsidR="00E61CBF" w:rsidRDefault="00E61CBF" w:rsidP="000B501E">
          <w:pPr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COC NO. / </w:t>
          </w:r>
          <w:r w:rsidRPr="00E61CBF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رقم الشهاد</w:t>
          </w:r>
          <w:r w:rsidRPr="00E61CBF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ة</w:t>
          </w:r>
        </w:p>
        <w:p w14:paraId="75EBF7BD" w14:textId="1FEC34D8" w:rsidR="00E61CBF" w:rsidRPr="00160F12" w:rsidRDefault="00E61CBF" w:rsidP="00B0783B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proofErr w:type="gramStart"/>
          <w:r w:rsid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rft.</w:t>
          </w:r>
          <w:r w:rsidR="00B0783B" w:rsidRPr="00B0783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cocNoOtherCompany</w:t>
          </w:r>
          <w:proofErr w:type="spellEnd"/>
          <w:proofErr w:type="gram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5040" w:type="dxa"/>
        </w:tcPr>
        <w:p w14:paraId="788C0B50" w14:textId="77777777" w:rsidR="00E61CBF" w:rsidRDefault="00E61CBF" w:rsidP="006D3C4C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AB5EA" w14:textId="77777777" w:rsidR="00587B91" w:rsidRDefault="00587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63A0E"/>
    <w:rsid w:val="000B501E"/>
    <w:rsid w:val="000B78C5"/>
    <w:rsid w:val="000D4D4F"/>
    <w:rsid w:val="00130185"/>
    <w:rsid w:val="00160F12"/>
    <w:rsid w:val="001937AE"/>
    <w:rsid w:val="001A7C32"/>
    <w:rsid w:val="001D7303"/>
    <w:rsid w:val="001F00B2"/>
    <w:rsid w:val="0024026C"/>
    <w:rsid w:val="0025768E"/>
    <w:rsid w:val="00275BD6"/>
    <w:rsid w:val="00330700"/>
    <w:rsid w:val="00362FA4"/>
    <w:rsid w:val="003B6B3A"/>
    <w:rsid w:val="003F3E8B"/>
    <w:rsid w:val="003F6742"/>
    <w:rsid w:val="00447038"/>
    <w:rsid w:val="004671F5"/>
    <w:rsid w:val="004C75A0"/>
    <w:rsid w:val="004D50D2"/>
    <w:rsid w:val="004E7448"/>
    <w:rsid w:val="00562EAB"/>
    <w:rsid w:val="005828FB"/>
    <w:rsid w:val="00587B91"/>
    <w:rsid w:val="00685652"/>
    <w:rsid w:val="006B4F14"/>
    <w:rsid w:val="006D3C4C"/>
    <w:rsid w:val="00705777"/>
    <w:rsid w:val="00706E2F"/>
    <w:rsid w:val="007A3BFF"/>
    <w:rsid w:val="00881246"/>
    <w:rsid w:val="008910FA"/>
    <w:rsid w:val="008E57E1"/>
    <w:rsid w:val="00945EBF"/>
    <w:rsid w:val="009E2A3C"/>
    <w:rsid w:val="009E53D5"/>
    <w:rsid w:val="00A03570"/>
    <w:rsid w:val="00A4422E"/>
    <w:rsid w:val="00A67A74"/>
    <w:rsid w:val="00AB6416"/>
    <w:rsid w:val="00AC6422"/>
    <w:rsid w:val="00B0783B"/>
    <w:rsid w:val="00B63594"/>
    <w:rsid w:val="00BB67F0"/>
    <w:rsid w:val="00BC3032"/>
    <w:rsid w:val="00C44D4F"/>
    <w:rsid w:val="00C97CC2"/>
    <w:rsid w:val="00CD33FA"/>
    <w:rsid w:val="00CF5E37"/>
    <w:rsid w:val="00D2599B"/>
    <w:rsid w:val="00D53C84"/>
    <w:rsid w:val="00D90F0C"/>
    <w:rsid w:val="00DA39BB"/>
    <w:rsid w:val="00DA7D4A"/>
    <w:rsid w:val="00DD33E1"/>
    <w:rsid w:val="00E17124"/>
    <w:rsid w:val="00E30CC4"/>
    <w:rsid w:val="00E5677E"/>
    <w:rsid w:val="00E61CBF"/>
    <w:rsid w:val="00E819C0"/>
    <w:rsid w:val="00EE3E23"/>
    <w:rsid w:val="00F110AB"/>
    <w:rsid w:val="00F307D1"/>
    <w:rsid w:val="00F4127C"/>
    <w:rsid w:val="00F4221B"/>
    <w:rsid w:val="00F446AD"/>
    <w:rsid w:val="00F70EE9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35</cp:revision>
  <cp:lastPrinted>2024-09-08T12:32:00Z</cp:lastPrinted>
  <dcterms:created xsi:type="dcterms:W3CDTF">2024-09-08T10:30:00Z</dcterms:created>
  <dcterms:modified xsi:type="dcterms:W3CDTF">2024-09-17T09:22:00Z</dcterms:modified>
</cp:coreProperties>
</file>