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1416"/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2780"/>
        <w:gridCol w:w="4401"/>
      </w:tblGrid>
      <w:tr w:rsidR="00453884" w:rsidRPr="00453884" w14:paraId="0A690FC6" w14:textId="77777777" w:rsidTr="00453884">
        <w:trPr>
          <w:trHeight w:val="30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FF139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IDENTIFICADOR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5F9CA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4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C8B4F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</w:tr>
      <w:tr w:rsidR="00453884" w:rsidRPr="00453884" w14:paraId="1E32CFC8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EC9A3" w14:textId="33AF82B4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R1</w:t>
            </w:r>
            <w:r w:rsidR="009A1C1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A6096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Centralizar el sistema de interfaz.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82365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deberá contar con una interfaz centralizada para controlar las diferentes llamadas de emergencia.</w:t>
            </w:r>
          </w:p>
        </w:tc>
      </w:tr>
      <w:tr w:rsidR="00453884" w:rsidRPr="00453884" w14:paraId="65D1C2EA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9E953" w14:textId="07FC9E3B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R2</w:t>
            </w:r>
            <w:r w:rsidR="009A1C1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8DB6F" w14:textId="217215D9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elementos activos de emergencia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acceder a sus datos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719B3" w14:textId="1AA0A844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deberá gestionar los diferentes elementos activos de emergencia, tales como ambulancias, bomberos, policía unidades militares, etc.</w:t>
            </w:r>
          </w:p>
        </w:tc>
      </w:tr>
      <w:tr w:rsidR="00453884" w:rsidRPr="00453884" w14:paraId="7D1FAE1A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F7183" w14:textId="4B23FBD6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R3</w:t>
            </w:r>
            <w:r w:rsidR="009A1C1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274A6" w14:textId="18FF0CB2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Monitorizar</w:t>
            </w:r>
            <w:r w:rsidR="0036414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gestionar los sistemas de emergencia.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1D7C7" w14:textId="24DAF0EC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monitorizarán las emergencias en curso</w:t>
            </w:r>
            <w:r w:rsidR="0036414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las cámaras de </w:t>
            </w:r>
            <w:proofErr w:type="gramStart"/>
            <w:r w:rsidR="0036414E">
              <w:rPr>
                <w:rFonts w:ascii="Calibri" w:eastAsia="Times New Roman" w:hAnsi="Calibri" w:cs="Calibri"/>
                <w:color w:val="000000"/>
                <w:lang w:eastAsia="es-ES"/>
              </w:rPr>
              <w:t>video-vigilancia</w:t>
            </w:r>
            <w:proofErr w:type="gramEnd"/>
            <w:r w:rsidR="0036414E">
              <w:rPr>
                <w:rFonts w:ascii="Calibri" w:eastAsia="Times New Roman" w:hAnsi="Calibri" w:cs="Calibri"/>
                <w:color w:val="000000"/>
                <w:lang w:eastAsia="es-ES"/>
              </w:rPr>
              <w:t>, y los diferentes subsistemas.</w:t>
            </w:r>
          </w:p>
        </w:tc>
      </w:tr>
      <w:tr w:rsidR="0036414E" w:rsidRPr="00453884" w14:paraId="474817DC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FF97E" w14:textId="7AEB0B7F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  <w:r w:rsidR="00D84E04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32945" w14:textId="0E30BD9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Adaptar la interfaz a múltiples plataformas.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31561" w14:textId="02FC4AD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interf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z se adaptará a pantallas de smartphones y </w:t>
            </w:r>
            <w:proofErr w:type="spellStart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tablets</w:t>
            </w:r>
            <w:proofErr w:type="spellEnd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0E21C87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822CC" w14:textId="532E6748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="00D170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BB7B7" w14:textId="087A228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llamadas externas.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3A586" w14:textId="217158D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empleará un sistema de comunicaciones para gestionar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 identificar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llama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>da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 externas.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Además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>,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se almacenarán en una cola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se mostrará el número de la llamada y la voz de la llamada.</w:t>
            </w:r>
          </w:p>
        </w:tc>
      </w:tr>
      <w:tr w:rsidR="0036414E" w:rsidRPr="00453884" w14:paraId="7C872FA0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36AD2" w14:textId="3158996B" w:rsidR="0036414E" w:rsidRPr="003E08C5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3E08C5">
              <w:rPr>
                <w:rFonts w:ascii="Calibri" w:eastAsia="Times New Roman" w:hAnsi="Calibri" w:cs="Calibri"/>
                <w:color w:val="FF0000"/>
                <w:lang w:eastAsia="es-ES"/>
              </w:rPr>
              <w:t>R</w:t>
            </w:r>
            <w:r w:rsidR="00FF3D05" w:rsidRPr="003E08C5">
              <w:rPr>
                <w:rFonts w:ascii="Calibri" w:eastAsia="Times New Roman" w:hAnsi="Calibri" w:cs="Calibri"/>
                <w:color w:val="FF0000"/>
                <w:lang w:eastAsia="es-ES"/>
              </w:rPr>
              <w:t>6</w:t>
            </w:r>
            <w:r w:rsidR="003E08C5" w:rsidRPr="003E08C5">
              <w:rPr>
                <w:rFonts w:ascii="Calibri" w:eastAsia="Times New Roman" w:hAnsi="Calibri" w:cs="Calibri"/>
                <w:color w:val="FF0000"/>
                <w:lang w:eastAsia="es-ES"/>
              </w:rPr>
              <w:t xml:space="preserve"> DEPRECATED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5D6FA" w14:textId="292389D3" w:rsidR="0036414E" w:rsidRPr="003E08C5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3E08C5">
              <w:rPr>
                <w:rFonts w:ascii="Calibri" w:eastAsia="Times New Roman" w:hAnsi="Calibri" w:cs="Calibri"/>
                <w:color w:val="FF0000"/>
                <w:lang w:eastAsia="es-ES"/>
              </w:rPr>
              <w:t>Gestionar incidencias internas.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502C0" w14:textId="52EC6A69" w:rsidR="0036414E" w:rsidRPr="003E08C5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3E08C5">
              <w:rPr>
                <w:rFonts w:ascii="Calibri" w:eastAsia="Times New Roman" w:hAnsi="Calibri" w:cs="Calibri"/>
                <w:color w:val="FF0000"/>
                <w:lang w:eastAsia="es-ES"/>
              </w:rPr>
              <w:t>Se gestionarán las incidencias internas.</w:t>
            </w:r>
          </w:p>
        </w:tc>
      </w:tr>
      <w:tr w:rsidR="0036414E" w:rsidRPr="00453884" w14:paraId="724C66E1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D14C9" w14:textId="02F26B65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  <w:r w:rsidR="00397238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33104" w14:textId="1F6C08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Asignar y monitorizar distintos tipos de recursos activos.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6A07" w14:textId="11238B9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Subsistema que asigne y monitorice los distintos recursos que disponen los operarios de unidades activas que cuenta con un sistema para calcular la ruta más rápida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35D43314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E5FE5" w14:textId="507BBC2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  <w:r w:rsidR="00AD348A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1D5BE" w14:textId="3927834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Dividir los usuarios del sistema en distintos tipos.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1B61C" w14:textId="599C591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dispondrá de un administrador, operarios de emergencias, operarios de unidades activas y asignadores de recursos.</w:t>
            </w:r>
          </w:p>
        </w:tc>
      </w:tr>
      <w:tr w:rsidR="0036414E" w:rsidRPr="00453884" w14:paraId="1B579BCC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8571D" w14:textId="52ED5BB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  <w:r w:rsidR="00990237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2CD00" w14:textId="438D0A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Recibir información en tiempo real.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F4E31" w14:textId="5C7D5A0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Los operarios de unidades activas recibirán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información en tiempo real en Smartphone/Tablet.</w:t>
            </w:r>
          </w:p>
        </w:tc>
      </w:tr>
      <w:tr w:rsidR="0036414E" w:rsidRPr="00453884" w14:paraId="182AEA4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D45AA" w14:textId="6187A8A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  <w:r w:rsidR="001E696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670CF" w14:textId="0E14BEB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Rango de llamadas varia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le.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29E2D" w14:textId="33D88C88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cantidad de llamadas simultaneas variara dependiendo del número de operadores disponibles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45B65A64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30255" w14:textId="57B1E9F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1B4DC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D31D9" w14:textId="3452840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Detectar emergencias inesperadas de incendios.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E29CC" w14:textId="4FC7B16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detectarán emergencias a trav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é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 de detectores de incendios distribuidos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se enviarán los avisos vía radio al centro de control.</w:t>
            </w:r>
          </w:p>
        </w:tc>
      </w:tr>
      <w:tr w:rsidR="0036414E" w:rsidRPr="00453884" w14:paraId="719B12AE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CB213" w14:textId="27269E0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  <w:r w:rsidR="003E08C5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843A3" w14:textId="29E1D06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Enviar un SMS y una alerta al sistema de emergencias.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7C205" w14:textId="0FF5FB3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centro de control remoto deberá enviar un SMS y una alerta al sistema de emergencias para que se procesen.</w:t>
            </w:r>
          </w:p>
        </w:tc>
      </w:tr>
      <w:tr w:rsidR="0036414E" w:rsidRPr="00453884" w14:paraId="65F36CF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88762" w14:textId="09751D6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  <w:r w:rsidR="00B13B56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EA346" w14:textId="601E104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hasta 20 eventos simultáneos.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AAB1E" w14:textId="5AFD6992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será capaz de gestionar un máximo de 20 eventos simultáneos en tiempo real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 irán priorizados.</w:t>
            </w:r>
          </w:p>
        </w:tc>
      </w:tr>
      <w:tr w:rsidR="0036414E" w:rsidRPr="00453884" w14:paraId="48A44766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0F873" w14:textId="6CF53D1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  <w:r w:rsidR="00B13B56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83377" w14:textId="20DEFEE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Atender las diferentes peticiones a través de nodos funcionales.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B0DFC" w14:textId="5E89E5B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nodos funcionales atenderán las peticiones de los usuarios si un nodo o un operador está ocupado. </w:t>
            </w:r>
          </w:p>
        </w:tc>
      </w:tr>
      <w:tr w:rsidR="0036414E" w:rsidRPr="00453884" w14:paraId="257868BA" w14:textId="77777777" w:rsidTr="00453884">
        <w:trPr>
          <w:trHeight w:val="30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3FF80" w14:textId="1734E12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  <w:r w:rsidR="00B13B56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BD78" w14:textId="635C3DB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Pre</w:t>
            </w:r>
            <w:r w:rsidR="000A4C0D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asignar</w:t>
            </w:r>
            <w:proofErr w:type="spellEnd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unidades activas disponibles.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A9AFA" w14:textId="10EAB347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sistema deberá </w:t>
            </w:r>
            <w:proofErr w:type="spellStart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pre-asignar</w:t>
            </w:r>
            <w:proofErr w:type="spellEnd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las unidades activas disponibles para cada emergencia.</w:t>
            </w:r>
          </w:p>
        </w:tc>
      </w:tr>
      <w:tr w:rsidR="0036414E" w:rsidRPr="00453884" w14:paraId="4320191F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65D5F" w14:textId="4EC9EF8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8C905" w14:textId="6607F3A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Cubrir una región completa.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4B7E7" w14:textId="3D62B88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despliegue del sistema cubre una región completa incluyendo sus ciudades y pueblos, así como la línea de costa. </w:t>
            </w:r>
          </w:p>
        </w:tc>
      </w:tr>
      <w:tr w:rsidR="0036414E" w:rsidRPr="00453884" w14:paraId="76509A35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08C02" w14:textId="2D0C8BA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80916" w14:textId="01E1BC9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Coordinar las unidades de policía y Unidad Militar de Emergencias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15B18" w14:textId="3240A7C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será capaz de coordinar tantos las unidades de policía como la Unidad Militar de Emergencias:</w:t>
            </w:r>
          </w:p>
        </w:tc>
      </w:tr>
      <w:tr w:rsidR="0036414E" w:rsidRPr="00453884" w14:paraId="7089CFBB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8D214" w14:textId="4123030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FEF41" w14:textId="39CAEFB5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Cifrar las comunicaciones por radio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A6DF9" w14:textId="69C127E6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Las comunicaciones por radio entre las dos unidades se cifrarán en canales concretos.</w:t>
            </w:r>
          </w:p>
        </w:tc>
      </w:tr>
      <w:tr w:rsidR="0036414E" w:rsidRPr="00453884" w14:paraId="6A2EDADE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336CF" w14:textId="7738EECC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  <w:r w:rsidR="00B13B56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AA966" w14:textId="3942927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Permitir conexiones internacionales con otros países.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16DD1" w14:textId="1D85922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 conexiones deberá funcionar con los países colindantes o cercanos.</w:t>
            </w:r>
          </w:p>
        </w:tc>
      </w:tr>
      <w:tr w:rsidR="0036414E" w:rsidRPr="00453884" w14:paraId="1F85FCA5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F5EBA" w14:textId="5E2E0995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  <w:r w:rsidR="00B13B56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  <w:bookmarkStart w:id="0" w:name="_GoBack"/>
            <w:bookmarkEnd w:id="0"/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1C482" w14:textId="5875BB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Módulo de traducción textual simultánea.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C9F3F" w14:textId="25C57A8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módulo de traducción deberá actuar durante las emergencias en tiempo real.</w:t>
            </w:r>
          </w:p>
        </w:tc>
      </w:tr>
      <w:tr w:rsidR="0036414E" w:rsidRPr="00453884" w14:paraId="694E6949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A07BA" w14:textId="4D5FBE2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  <w:r w:rsidR="001C57DC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756D8" w14:textId="4042643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Suscripción a noticias.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B6214" w14:textId="3AF4657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diferentes usuarios deben suscribirse de forma distribuida a noticias generadas por sucesos en tiempo real.</w:t>
            </w:r>
          </w:p>
        </w:tc>
      </w:tr>
      <w:tr w:rsidR="0036414E" w:rsidRPr="00453884" w14:paraId="3E41FDCA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A156D" w14:textId="6D0FA7C6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  <w:r w:rsidR="001C57DC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4AC65" w14:textId="127EB6D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Mantener la información actualizada.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68892" w14:textId="12DAFF6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información debe estar permanentemente actualizada para los diferentes tipos de usuarios.</w:t>
            </w:r>
          </w:p>
        </w:tc>
      </w:tr>
      <w:tr w:rsidR="0036414E" w:rsidRPr="00453884" w14:paraId="23FADFBD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2036E" w14:textId="0CA4588F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  <w:r w:rsidR="001C57DC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A4CA8" w14:textId="23D53BA6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Proporcionar una interfaz común.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B9DA1" w14:textId="24B0C9E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sistema debe unificar las diferentes interfaces que gestionan los usuarios de manera que sea más fácil de administrar y menos complejo. </w:t>
            </w:r>
          </w:p>
        </w:tc>
      </w:tr>
    </w:tbl>
    <w:p w14:paraId="43816A60" w14:textId="55BD8A28" w:rsidR="00DA0F5D" w:rsidRDefault="00B13B56"/>
    <w:p w14:paraId="632323BF" w14:textId="561F3E03" w:rsidR="00453884" w:rsidRDefault="00453884"/>
    <w:p w14:paraId="079ADAF3" w14:textId="77777777" w:rsidR="00453884" w:rsidRDefault="00453884"/>
    <w:sectPr w:rsidR="00453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84"/>
    <w:rsid w:val="000A4C0D"/>
    <w:rsid w:val="00184BC3"/>
    <w:rsid w:val="001B4DCC"/>
    <w:rsid w:val="001C57DC"/>
    <w:rsid w:val="001E6961"/>
    <w:rsid w:val="003073B8"/>
    <w:rsid w:val="0036414E"/>
    <w:rsid w:val="00397238"/>
    <w:rsid w:val="003E08C5"/>
    <w:rsid w:val="00414DC9"/>
    <w:rsid w:val="00453884"/>
    <w:rsid w:val="0059352B"/>
    <w:rsid w:val="00990237"/>
    <w:rsid w:val="009A1C11"/>
    <w:rsid w:val="00A76BDF"/>
    <w:rsid w:val="00AD348A"/>
    <w:rsid w:val="00B13B56"/>
    <w:rsid w:val="00B94113"/>
    <w:rsid w:val="00C76B7E"/>
    <w:rsid w:val="00D17017"/>
    <w:rsid w:val="00D84E04"/>
    <w:rsid w:val="00E66176"/>
    <w:rsid w:val="00F42B2A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7F2F"/>
  <w15:chartTrackingRefBased/>
  <w15:docId w15:val="{90666F16-CDC8-4E64-8B41-3EF0BE45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Danielek</dc:creator>
  <cp:keywords/>
  <dc:description/>
  <cp:lastModifiedBy>Danielek</cp:lastModifiedBy>
  <cp:revision>12</cp:revision>
  <dcterms:created xsi:type="dcterms:W3CDTF">2019-10-15T09:25:00Z</dcterms:created>
  <dcterms:modified xsi:type="dcterms:W3CDTF">2019-11-05T11:41:00Z</dcterms:modified>
</cp:coreProperties>
</file>