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Laboratory</w:t>
      </w:r>
      <w:r>
        <w:t xml:space="preserve"> </w:t>
      </w:r>
      <w:r>
        <w:t xml:space="preserve">work</w:t>
      </w:r>
      <w:r>
        <w:t xml:space="preserve"> </w:t>
      </w:r>
      <w:r>
        <w:t xml:space="preserve">report</w:t>
      </w:r>
      <w:r>
        <w:t xml:space="preserve"> </w:t>
      </w:r>
      <w:r>
        <w:t xml:space="preserve">template</w:t>
      </w:r>
    </w:p>
    <w:p>
      <w:pPr>
        <w:pStyle w:val="Subtitle"/>
      </w:pPr>
      <w:r>
        <w:t xml:space="preserve">discpipline:</w:t>
      </w:r>
      <w:r>
        <w:t xml:space="preserve"> </w:t>
      </w:r>
      <w:r>
        <w:t xml:space="preserve">Computer</w:t>
      </w:r>
      <w:r>
        <w:t xml:space="preserve"> </w:t>
      </w:r>
      <w:r>
        <w:t xml:space="preserve">Architecture</w:t>
      </w:r>
    </w:p>
    <w:p>
      <w:pPr>
        <w:pStyle w:val="Author"/>
      </w:pPr>
      <w:r>
        <w:t xml:space="preserve">ali</w:t>
      </w:r>
      <w:r>
        <w:t xml:space="preserve"> </w:t>
      </w:r>
      <w:r>
        <w:t xml:space="preserve">Hosseinabadi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purpose-of-work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Purpose of work</w:t>
      </w:r>
    </w:p>
    <w:p>
      <w:pPr>
        <w:pStyle w:val="FirstParagraph"/>
      </w:pPr>
      <w:r>
        <w:t xml:space="preserve">the goal of this lab is to learn how to format reports using lightweight markdown makeup language.</w:t>
      </w:r>
    </w:p>
    <w:bookmarkEnd w:id="20"/>
    <w:bookmarkStart w:id="21" w:name="task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Task</w:t>
      </w:r>
    </w:p>
    <w:p>
      <w:pPr>
        <w:pStyle w:val="FirstParagraph"/>
      </w:pPr>
      <w:r>
        <w:t xml:space="preserve">-installation of neceserry software</w:t>
      </w:r>
    </w:p>
    <w:p>
      <w:pPr>
        <w:pStyle w:val="BodyText"/>
      </w:pPr>
      <w:r>
        <w:t xml:space="preserve">-filling in the laboratory work report no-3 using the markdown markup language</w:t>
      </w:r>
    </w:p>
    <w:p>
      <w:pPr>
        <w:pStyle w:val="BodyText"/>
      </w:pPr>
      <w:r>
        <w:t xml:space="preserve">-task for independent work</w:t>
      </w:r>
    </w:p>
    <w:bookmarkEnd w:id="21"/>
    <w:bookmarkStart w:id="22" w:name="theoretical-introduction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Theoretical introduction</w:t>
      </w:r>
    </w:p>
    <w:p>
      <w:pPr>
        <w:pStyle w:val="FirstParagraph"/>
      </w:pPr>
      <w:r>
        <w:t xml:space="preserve">Markdown is a lightweight markup language designed to designate formatting in plain text, with maximum human readability, and suitable for machine conversion into languages for advanced publications (HTML, Rich Text and others).</w:t>
      </w:r>
    </w:p>
    <w:bookmarkEnd w:id="22"/>
    <w:bookmarkStart w:id="38" w:name="laboratory-work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Laboratory work</w:t>
      </w:r>
    </w:p>
    <w:p>
      <w:pPr>
        <w:pStyle w:val="FirstParagraph"/>
      </w:pPr>
      <w:r>
        <w:t xml:space="preserve">In the terminal, I go to the course directory and update the repository from the remote one to GitHub. (fig. 1)</w:t>
      </w:r>
    </w:p>
    <w:p>
      <w:pPr>
        <w:pStyle w:val="CaptionedFigure"/>
      </w:pPr>
      <w:r>
        <w:drawing>
          <wp:inline>
            <wp:extent cx="3733800" cy="1820227"/>
            <wp:effectExtent b="0" l="0" r="0" t="0"/>
            <wp:docPr descr="Updating changes in the course directory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0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Pic. 1: Updating changes in the course directory</w:t>
      </w:r>
    </w:p>
    <w:p>
      <w:pPr>
        <w:pStyle w:val="BodyText"/>
      </w:pPr>
      <w:r>
        <w:t xml:space="preserve">I compile the template using the make command (fig:002), check the correct execution of the command using the ls command (fig. 3)</w:t>
      </w:r>
    </w:p>
    <w:p>
      <w:pPr>
        <w:pStyle w:val="CaptionedFigure"/>
      </w:pPr>
      <w:r>
        <w:drawing>
          <wp:inline>
            <wp:extent cx="3733800" cy="1820227"/>
            <wp:effectExtent b="0" l="0" r="0" t="0"/>
            <wp:docPr descr="Compiling the template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0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Pic. 2: Compiling the template</w:t>
      </w:r>
    </w:p>
    <w:p>
      <w:pPr>
        <w:pStyle w:val="CaptionedFigure"/>
      </w:pPr>
      <w:r>
        <w:drawing>
          <wp:inline>
            <wp:extent cx="3733800" cy="1820227"/>
            <wp:effectExtent b="0" l="0" r="0" t="0"/>
            <wp:docPr descr="Checking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0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Pic. 3: Checking</w:t>
      </w:r>
    </w:p>
    <w:p>
      <w:pPr>
        <w:pStyle w:val="BodyText"/>
      </w:pPr>
      <w:r>
        <w:t xml:space="preserve">After checking the functionality of the template compiler, I delete the generated files using the make clean command (fig. 4)</w:t>
      </w:r>
    </w:p>
    <w:p>
      <w:pPr>
        <w:pStyle w:val="CaptionedFigure"/>
      </w:pPr>
      <w:r>
        <w:drawing>
          <wp:inline>
            <wp:extent cx="3733800" cy="1820227"/>
            <wp:effectExtent b="0" l="0" r="0" t="0"/>
            <wp:docPr descr="Deleting generated templates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0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Pic. 4: Deleting generated templates</w:t>
      </w:r>
    </w:p>
    <w:p>
      <w:pPr>
        <w:pStyle w:val="BodyText"/>
      </w:pPr>
      <w:r>
        <w:t xml:space="preserve">Using the editor, I run a report on the completed laboratory work (fig. 5)</w:t>
      </w:r>
    </w:p>
    <w:p>
      <w:pPr>
        <w:pStyle w:val="CaptionedFigure"/>
      </w:pPr>
      <w:r>
        <w:drawing>
          <wp:inline>
            <wp:extent cx="3733800" cy="1820227"/>
            <wp:effectExtent b="0" l="0" r="0" t="0"/>
            <wp:docPr descr="Preparing the report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0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Pic. 5: Preparing the report</w:t>
      </w:r>
    </w:p>
    <w:bookmarkEnd w:id="38"/>
    <w:bookmarkStart w:id="39" w:name="tasks-for-independent-work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Tasks for independent work</w:t>
      </w:r>
    </w:p>
    <w:p>
      <w:pPr>
        <w:pStyle w:val="FirstParagraph"/>
      </w:pPr>
      <w:r>
        <w:t xml:space="preserve">Similarly to completing the report on the current lab, I complete the report in markdown for the second lab, for this I go to the directory of the 2nd lab and prepare the report using the mousepad text editor. (fig. 6)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Completing the report on the 2nd lab</w:t>
            </w:r>
          </w:p>
        </w:tc>
      </w:tr>
    </w:tbl>
    <w:p>
      <w:pPr>
        <w:pStyle w:val="ImageCaption"/>
      </w:pPr>
      <w:r>
        <w:t xml:space="preserve">Pic. 6: Completing the report on the 2nd lab</w:t>
      </w:r>
    </w:p>
    <w:bookmarkEnd w:id="39"/>
    <w:bookmarkStart w:id="40" w:name="conclusions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Conclusions</w:t>
      </w:r>
    </w:p>
    <w:p>
      <w:pPr>
        <w:pStyle w:val="FirstParagraph"/>
      </w:pPr>
      <w:r>
        <w:t xml:space="preserve">As a result of completing this lab, I mastered the procedures for preparing reports using the lightweight markup language Markdown.</w:t>
      </w:r>
    </w:p>
    <w:bookmarkEnd w:id="40"/>
    <w:bookmarkStart w:id="44" w:name="references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References</w:t>
      </w:r>
    </w:p>
    <w:p>
      <w:pPr>
        <w:numPr>
          <w:ilvl w:val="0"/>
          <w:numId w:val="1001"/>
        </w:numPr>
        <w:pStyle w:val="Compact"/>
      </w:pPr>
      <w:hyperlink r:id="rId41">
        <w:r>
          <w:rPr>
            <w:rStyle w:val="Hyperlink"/>
          </w:rPr>
          <w:t xml:space="preserve">Course on TUIS</w:t>
        </w:r>
      </w:hyperlink>
    </w:p>
    <w:p>
      <w:pPr>
        <w:numPr>
          <w:ilvl w:val="0"/>
          <w:numId w:val="1001"/>
        </w:numPr>
        <w:pStyle w:val="Compact"/>
      </w:pPr>
      <w:hyperlink r:id="rId42">
        <w:r>
          <w:rPr>
            <w:rStyle w:val="Hyperlink"/>
          </w:rPr>
          <w:t xml:space="preserve">Laboratory work No. 3</w:t>
        </w:r>
      </w:hyperlink>
      <w:r>
        <w:t xml:space="preserve"> </w:t>
      </w:r>
      <w:r>
        <w:t xml:space="preserve">3 .</w:t>
      </w:r>
      <w:r>
        <w:t xml:space="preserve"> </w:t>
      </w:r>
      <w:hyperlink r:id="rId43">
        <w:r>
          <w:rPr>
            <w:rStyle w:val="Hyperlink"/>
          </w:rPr>
          <w:t xml:space="preserve">Example of lab work</w:t>
        </w:r>
      </w:hyperlink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hyperlink" Id="rId41" Target="https://esystem.rudn.ru/course/view.php?id=112" TargetMode="External" /><Relationship Type="http://schemas.openxmlformats.org/officeDocument/2006/relationships/hyperlink" Id="rId42" Target="https://esystem.rudn.ru/pluginfile.php/2089083/mod_resource/content/0/%D0%9B%D0%B0%D0%B1%D0%BE%D1%80%D0%B0%D1%82%D0%BE%D1%80%D0%BD%D0%B0%D1%8F%20%D1%80%D0%20%B0%D0%B1%D0%BE%D1%82%D0%B0%20%E2%84%963.%20%D0%AF%D0%B7%D1%8B%D0%BA%20%D1%80%D0%B0%D0%B7%D0%BC%D0%B5%D1%82%D0%BA%D0%B8%20.pdf" TargetMode="External" /><Relationship Type="http://schemas.openxmlformats.org/officeDocument/2006/relationships/hyperlink" Id="rId43" Target="https://github.com/evdvorkina/study_2022-2023_arh-pc/blob/master/labs/lab04/report/%D0%9B04_%D0%94%D0%B2%D0%BE%D1%80%D0%BA%D0%B8%D0%BD%D0%B0_%D0%BE%D1%82%D1%87%D0%B5%D1%82.md?plain=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1" Target="https://esystem.rudn.ru/course/view.php?id=112" TargetMode="External" /><Relationship Type="http://schemas.openxmlformats.org/officeDocument/2006/relationships/hyperlink" Id="rId42" Target="https://esystem.rudn.ru/pluginfile.php/2089083/mod_resource/content/0/%D0%9B%D0%B0%D0%B1%D0%BE%D1%80%D0%B0%D1%82%D0%BE%D1%80%D0%BD%D0%B0%D1%8F%20%D1%80%D0%20%B0%D0%B1%D0%BE%D1%82%D0%B0%20%E2%84%963.%20%D0%AF%D0%B7%D1%8B%D0%BA%20%D1%80%D0%B0%D0%B7%D0%BC%D0%B5%D1%82%D0%BA%D0%B8%20.pdf" TargetMode="External" /><Relationship Type="http://schemas.openxmlformats.org/officeDocument/2006/relationships/hyperlink" Id="rId43" Target="https://github.com/evdvorkina/study_2022-2023_arh-pc/blob/master/labs/lab04/report/%D0%9B04_%D0%94%D0%B2%D0%BE%D1%80%D0%BA%D0%B8%D0%BD%D0%B0_%D0%BE%D1%82%D1%87%D0%B5%D1%82.md?plain=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Laboratory work report template</dc:title>
  <dc:creator>ali Hosseinabadi</dc:creator>
  <dc:language>ru-RU</dc:language>
  <cp:keywords/>
  <dcterms:created xsi:type="dcterms:W3CDTF">2024-11-09T13:27:26Z</dcterms:created>
  <dcterms:modified xsi:type="dcterms:W3CDTF">2024-11-09T13:27:26Z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Pic.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Listing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Illustration list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Listing</vt:lpwstr>
  </property>
  <property fmtid="{D5CDD505-2E9C-101B-9397-08002B2CF9AE}" pid="51" name="long">
    <vt:lpwstr>ru-RU</vt:lpwstr>
  </property>
  <property fmtid="{D5CDD505-2E9C-101B-9397-08002B2CF9AE}" pid="52" name="lot">
    <vt:lpwstr>True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Table list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discpipline: Computer Architecture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Таble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Content</vt:lpwstr>
  </property>
</Properties>
</file>