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76D46" w14:textId="77777777" w:rsidR="00497F22" w:rsidRDefault="00497F22" w:rsidP="00773358">
      <w:pPr>
        <w:rPr>
          <w:rStyle w:val="textlayer--absolute"/>
        </w:rPr>
      </w:pPr>
      <w:bookmarkStart w:id="0" w:name="_GoBack"/>
      <w:bookmarkEnd w:id="0"/>
    </w:p>
    <w:p w14:paraId="37A6044F" w14:textId="77777777" w:rsidR="00497F22" w:rsidRDefault="00497F22" w:rsidP="00497F22">
      <w:pPr>
        <w:rPr>
          <w:b/>
          <w:bCs/>
        </w:rPr>
      </w:pPr>
    </w:p>
    <w:p w14:paraId="77002DAD" w14:textId="4A110B89" w:rsidR="00497F22" w:rsidRPr="00D629DB" w:rsidRDefault="0082173D" w:rsidP="0082173D">
      <w:pPr>
        <w:spacing w:before="20" w:after="130" w:line="240" w:lineRule="auto"/>
        <w:jc w:val="center"/>
        <w:rPr>
          <w:sz w:val="48"/>
          <w:szCs w:val="48"/>
        </w:rPr>
      </w:pPr>
      <w:r>
        <w:rPr>
          <w:sz w:val="48"/>
          <w:szCs w:val="48"/>
        </w:rPr>
        <w:t>Assignment 3</w:t>
      </w:r>
      <w:r w:rsidR="00497F22" w:rsidRPr="00D629DB">
        <w:rPr>
          <w:sz w:val="48"/>
          <w:szCs w:val="48"/>
        </w:rPr>
        <w:t xml:space="preserve">: </w:t>
      </w:r>
      <w:r>
        <w:rPr>
          <w:sz w:val="48"/>
          <w:szCs w:val="48"/>
        </w:rPr>
        <w:t>Opposition Report</w:t>
      </w:r>
    </w:p>
    <w:p w14:paraId="5CE54407" w14:textId="77777777" w:rsidR="00497F22" w:rsidRPr="00D629DB" w:rsidRDefault="00497F22" w:rsidP="00497F22">
      <w:pPr>
        <w:spacing w:before="20" w:after="116" w:line="276" w:lineRule="auto"/>
        <w:rPr>
          <w:sz w:val="48"/>
          <w:szCs w:val="48"/>
        </w:rPr>
      </w:pPr>
    </w:p>
    <w:tbl>
      <w:tblPr>
        <w:tblStyle w:val="TableGrid0"/>
        <w:tblW w:w="9194" w:type="dxa"/>
        <w:tblInd w:w="-103" w:type="dxa"/>
        <w:tblCellMar>
          <w:bottom w:w="172" w:type="dxa"/>
          <w:right w:w="115" w:type="dxa"/>
        </w:tblCellMar>
        <w:tblLook w:val="04A0" w:firstRow="1" w:lastRow="0" w:firstColumn="1" w:lastColumn="0" w:noHBand="0" w:noVBand="1"/>
      </w:tblPr>
      <w:tblGrid>
        <w:gridCol w:w="3740"/>
        <w:gridCol w:w="3284"/>
        <w:gridCol w:w="2170"/>
      </w:tblGrid>
      <w:tr w:rsidR="00497F22" w:rsidRPr="00D629DB" w14:paraId="03DB036D" w14:textId="77777777" w:rsidTr="00723196">
        <w:trPr>
          <w:trHeight w:val="754"/>
        </w:trPr>
        <w:tc>
          <w:tcPr>
            <w:tcW w:w="3740" w:type="dxa"/>
            <w:tcBorders>
              <w:top w:val="nil"/>
              <w:left w:val="nil"/>
              <w:bottom w:val="nil"/>
              <w:right w:val="nil"/>
            </w:tcBorders>
          </w:tcPr>
          <w:p w14:paraId="626F95E2" w14:textId="77777777" w:rsidR="00497F22" w:rsidRPr="00D629DB" w:rsidRDefault="00497F22" w:rsidP="00723196">
            <w:pPr>
              <w:spacing w:before="20" w:line="276" w:lineRule="auto"/>
              <w:rPr>
                <w:sz w:val="48"/>
                <w:szCs w:val="48"/>
              </w:rPr>
            </w:pPr>
          </w:p>
        </w:tc>
        <w:tc>
          <w:tcPr>
            <w:tcW w:w="3284" w:type="dxa"/>
            <w:tcBorders>
              <w:top w:val="nil"/>
              <w:left w:val="nil"/>
              <w:bottom w:val="nil"/>
              <w:right w:val="nil"/>
            </w:tcBorders>
          </w:tcPr>
          <w:p w14:paraId="6DD5FB08" w14:textId="77777777" w:rsidR="00497F22" w:rsidRPr="00D629DB" w:rsidRDefault="00497F22" w:rsidP="00723196">
            <w:pPr>
              <w:spacing w:before="20" w:line="276" w:lineRule="auto"/>
              <w:ind w:left="164"/>
              <w:rPr>
                <w:sz w:val="48"/>
                <w:szCs w:val="48"/>
              </w:rPr>
            </w:pPr>
            <w:r w:rsidRPr="00D629DB">
              <w:rPr>
                <w:sz w:val="48"/>
                <w:szCs w:val="48"/>
              </w:rPr>
              <w:t xml:space="preserve"> Group 8 </w:t>
            </w:r>
          </w:p>
        </w:tc>
        <w:tc>
          <w:tcPr>
            <w:tcW w:w="2170" w:type="dxa"/>
            <w:tcBorders>
              <w:top w:val="nil"/>
              <w:left w:val="nil"/>
              <w:bottom w:val="nil"/>
              <w:right w:val="nil"/>
            </w:tcBorders>
          </w:tcPr>
          <w:p w14:paraId="450C4C61" w14:textId="77777777" w:rsidR="00497F22" w:rsidRPr="00D629DB" w:rsidRDefault="00497F22" w:rsidP="00723196">
            <w:pPr>
              <w:spacing w:before="20" w:line="276" w:lineRule="auto"/>
              <w:rPr>
                <w:sz w:val="48"/>
                <w:szCs w:val="48"/>
              </w:rPr>
            </w:pPr>
          </w:p>
        </w:tc>
      </w:tr>
      <w:tr w:rsidR="00497F22" w14:paraId="2FB0656E" w14:textId="77777777" w:rsidTr="00723196">
        <w:trPr>
          <w:trHeight w:val="756"/>
        </w:trPr>
        <w:tc>
          <w:tcPr>
            <w:tcW w:w="3740" w:type="dxa"/>
            <w:tcBorders>
              <w:top w:val="nil"/>
              <w:left w:val="nil"/>
              <w:bottom w:val="nil"/>
              <w:right w:val="nil"/>
            </w:tcBorders>
            <w:vAlign w:val="bottom"/>
          </w:tcPr>
          <w:p w14:paraId="041F2C71" w14:textId="77777777" w:rsidR="00497F22" w:rsidRDefault="00497F22" w:rsidP="00723196">
            <w:pPr>
              <w:spacing w:before="20" w:line="276" w:lineRule="auto"/>
              <w:ind w:left="103"/>
            </w:pPr>
            <w:r>
              <w:rPr>
                <w:sz w:val="28"/>
              </w:rPr>
              <w:t xml:space="preserve">Name </w:t>
            </w:r>
          </w:p>
        </w:tc>
        <w:tc>
          <w:tcPr>
            <w:tcW w:w="3284" w:type="dxa"/>
            <w:tcBorders>
              <w:top w:val="nil"/>
              <w:left w:val="nil"/>
              <w:bottom w:val="nil"/>
              <w:right w:val="nil"/>
            </w:tcBorders>
            <w:vAlign w:val="bottom"/>
          </w:tcPr>
          <w:p w14:paraId="3AF8953C" w14:textId="77777777" w:rsidR="00497F22" w:rsidRDefault="00497F22" w:rsidP="00723196">
            <w:pPr>
              <w:spacing w:before="20" w:line="276" w:lineRule="auto"/>
            </w:pPr>
            <w:r>
              <w:rPr>
                <w:sz w:val="28"/>
              </w:rPr>
              <w:t xml:space="preserve">Email </w:t>
            </w:r>
          </w:p>
        </w:tc>
        <w:tc>
          <w:tcPr>
            <w:tcW w:w="2170" w:type="dxa"/>
            <w:tcBorders>
              <w:top w:val="nil"/>
              <w:left w:val="nil"/>
              <w:bottom w:val="nil"/>
              <w:right w:val="nil"/>
            </w:tcBorders>
            <w:vAlign w:val="bottom"/>
          </w:tcPr>
          <w:p w14:paraId="6D8202C0" w14:textId="77777777" w:rsidR="00497F22" w:rsidRDefault="00497F22" w:rsidP="00723196">
            <w:pPr>
              <w:spacing w:before="20" w:line="276" w:lineRule="auto"/>
            </w:pPr>
            <w:r>
              <w:rPr>
                <w:sz w:val="28"/>
              </w:rPr>
              <w:t xml:space="preserve">Swedish Id </w:t>
            </w:r>
          </w:p>
        </w:tc>
      </w:tr>
      <w:tr w:rsidR="00497F22" w14:paraId="444A707B" w14:textId="77777777" w:rsidTr="00723196">
        <w:trPr>
          <w:trHeight w:val="430"/>
        </w:trPr>
        <w:tc>
          <w:tcPr>
            <w:tcW w:w="3740" w:type="dxa"/>
            <w:tcBorders>
              <w:top w:val="nil"/>
              <w:left w:val="nil"/>
              <w:bottom w:val="nil"/>
              <w:right w:val="nil"/>
            </w:tcBorders>
            <w:shd w:val="clear" w:color="auto" w:fill="F2F2F2"/>
          </w:tcPr>
          <w:p w14:paraId="1D2FF32C" w14:textId="77777777" w:rsidR="00497F22" w:rsidRDefault="00497F22" w:rsidP="00723196">
            <w:pPr>
              <w:spacing w:before="20" w:line="276" w:lineRule="auto"/>
              <w:ind w:left="103"/>
            </w:pPr>
            <w:r>
              <w:t xml:space="preserve">Khan, Muhammad Mohsin Qamar </w:t>
            </w:r>
          </w:p>
        </w:tc>
        <w:tc>
          <w:tcPr>
            <w:tcW w:w="3284" w:type="dxa"/>
            <w:tcBorders>
              <w:top w:val="nil"/>
              <w:left w:val="nil"/>
              <w:bottom w:val="nil"/>
              <w:right w:val="nil"/>
            </w:tcBorders>
            <w:shd w:val="clear" w:color="auto" w:fill="F2F2F2"/>
          </w:tcPr>
          <w:p w14:paraId="53909A07" w14:textId="77777777" w:rsidR="00497F22" w:rsidRDefault="00497F22" w:rsidP="00723196">
            <w:pPr>
              <w:spacing w:before="20" w:line="276" w:lineRule="auto"/>
              <w:ind w:left="1"/>
            </w:pPr>
            <w:r>
              <w:rPr>
                <w:color w:val="0563C1"/>
                <w:u w:val="single" w:color="0563C1"/>
              </w:rPr>
              <w:t xml:space="preserve">muqm22@student.bth.se </w:t>
            </w:r>
          </w:p>
        </w:tc>
        <w:tc>
          <w:tcPr>
            <w:tcW w:w="2170" w:type="dxa"/>
            <w:tcBorders>
              <w:top w:val="nil"/>
              <w:left w:val="nil"/>
              <w:bottom w:val="nil"/>
              <w:right w:val="nil"/>
            </w:tcBorders>
            <w:shd w:val="clear" w:color="auto" w:fill="F2F2F2"/>
          </w:tcPr>
          <w:p w14:paraId="6D71DD7A" w14:textId="77777777" w:rsidR="00497F22" w:rsidRDefault="00497F22" w:rsidP="00723196">
            <w:pPr>
              <w:spacing w:before="20" w:line="276" w:lineRule="auto"/>
            </w:pPr>
            <w:r>
              <w:t xml:space="preserve">19980625T659  </w:t>
            </w:r>
          </w:p>
        </w:tc>
      </w:tr>
      <w:tr w:rsidR="00497F22" w14:paraId="010D6585" w14:textId="77777777" w:rsidTr="00723196">
        <w:trPr>
          <w:trHeight w:val="432"/>
        </w:trPr>
        <w:tc>
          <w:tcPr>
            <w:tcW w:w="3740" w:type="dxa"/>
            <w:tcBorders>
              <w:top w:val="nil"/>
              <w:left w:val="nil"/>
              <w:bottom w:val="nil"/>
              <w:right w:val="nil"/>
            </w:tcBorders>
          </w:tcPr>
          <w:p w14:paraId="76C9EC88" w14:textId="77777777" w:rsidR="00497F22" w:rsidRDefault="00497F22" w:rsidP="00723196">
            <w:pPr>
              <w:spacing w:before="20" w:line="276" w:lineRule="auto"/>
              <w:ind w:left="103"/>
            </w:pPr>
            <w:r>
              <w:t xml:space="preserve">Hassan, Syed Ali </w:t>
            </w:r>
          </w:p>
        </w:tc>
        <w:tc>
          <w:tcPr>
            <w:tcW w:w="3284" w:type="dxa"/>
            <w:tcBorders>
              <w:top w:val="nil"/>
              <w:left w:val="nil"/>
              <w:bottom w:val="nil"/>
              <w:right w:val="nil"/>
            </w:tcBorders>
          </w:tcPr>
          <w:p w14:paraId="3B84130B" w14:textId="77777777" w:rsidR="00497F22" w:rsidRDefault="00497F22" w:rsidP="00723196">
            <w:pPr>
              <w:spacing w:before="20" w:line="276" w:lineRule="auto"/>
              <w:ind w:left="1"/>
            </w:pPr>
            <w:r>
              <w:rPr>
                <w:color w:val="0563C1"/>
                <w:u w:val="single" w:color="0563C1"/>
              </w:rPr>
              <w:t xml:space="preserve">syal22@student.bth.se </w:t>
            </w:r>
          </w:p>
        </w:tc>
        <w:tc>
          <w:tcPr>
            <w:tcW w:w="2170" w:type="dxa"/>
            <w:tcBorders>
              <w:top w:val="nil"/>
              <w:left w:val="nil"/>
              <w:bottom w:val="nil"/>
              <w:right w:val="nil"/>
            </w:tcBorders>
          </w:tcPr>
          <w:p w14:paraId="54DB6DBA" w14:textId="77777777" w:rsidR="00497F22" w:rsidRDefault="00497F22" w:rsidP="00723196">
            <w:pPr>
              <w:spacing w:before="20" w:line="276" w:lineRule="auto"/>
            </w:pPr>
            <w:r>
              <w:t xml:space="preserve">19830417T674  </w:t>
            </w:r>
          </w:p>
        </w:tc>
      </w:tr>
      <w:tr w:rsidR="00497F22" w14:paraId="4DEE0899" w14:textId="77777777" w:rsidTr="00723196">
        <w:trPr>
          <w:trHeight w:val="427"/>
        </w:trPr>
        <w:tc>
          <w:tcPr>
            <w:tcW w:w="3740" w:type="dxa"/>
            <w:tcBorders>
              <w:top w:val="nil"/>
              <w:left w:val="nil"/>
              <w:bottom w:val="nil"/>
              <w:right w:val="nil"/>
            </w:tcBorders>
            <w:shd w:val="clear" w:color="auto" w:fill="F2F2F2"/>
          </w:tcPr>
          <w:p w14:paraId="79FC56D6" w14:textId="77777777" w:rsidR="00497F22" w:rsidRDefault="00497F22" w:rsidP="00723196">
            <w:pPr>
              <w:spacing w:before="20" w:line="276" w:lineRule="auto"/>
              <w:ind w:left="103"/>
            </w:pPr>
            <w:proofErr w:type="spellStart"/>
            <w:r>
              <w:t>Shahzad,Ghilmaan</w:t>
            </w:r>
            <w:proofErr w:type="spellEnd"/>
          </w:p>
        </w:tc>
        <w:tc>
          <w:tcPr>
            <w:tcW w:w="3284" w:type="dxa"/>
            <w:tcBorders>
              <w:top w:val="nil"/>
              <w:left w:val="nil"/>
              <w:bottom w:val="nil"/>
              <w:right w:val="nil"/>
            </w:tcBorders>
            <w:shd w:val="clear" w:color="auto" w:fill="F2F2F2"/>
          </w:tcPr>
          <w:p w14:paraId="609C406F" w14:textId="77777777" w:rsidR="00497F22" w:rsidRDefault="00497F22" w:rsidP="00723196">
            <w:pPr>
              <w:spacing w:before="20" w:line="276" w:lineRule="auto"/>
              <w:ind w:left="1"/>
            </w:pPr>
            <w:r>
              <w:rPr>
                <w:color w:val="0563C1"/>
                <w:u w:val="single" w:color="0563C1"/>
              </w:rPr>
              <w:t xml:space="preserve">ghgh22@student.bth.se </w:t>
            </w:r>
          </w:p>
        </w:tc>
        <w:tc>
          <w:tcPr>
            <w:tcW w:w="2170" w:type="dxa"/>
            <w:tcBorders>
              <w:top w:val="nil"/>
              <w:left w:val="nil"/>
              <w:bottom w:val="nil"/>
              <w:right w:val="nil"/>
            </w:tcBorders>
            <w:shd w:val="clear" w:color="auto" w:fill="F2F2F2"/>
          </w:tcPr>
          <w:p w14:paraId="6560CEE5" w14:textId="77777777" w:rsidR="00497F22" w:rsidRDefault="00497F22" w:rsidP="00723196">
            <w:pPr>
              <w:spacing w:before="20" w:line="276" w:lineRule="auto"/>
            </w:pPr>
            <w:r>
              <w:t xml:space="preserve">19950206T758  </w:t>
            </w:r>
          </w:p>
        </w:tc>
      </w:tr>
    </w:tbl>
    <w:p w14:paraId="3FCCB484" w14:textId="77777777" w:rsidR="00497F22" w:rsidRDefault="00497F22" w:rsidP="00497F22">
      <w:pPr>
        <w:spacing w:before="20" w:after="40" w:line="240" w:lineRule="auto"/>
      </w:pPr>
      <w:proofErr w:type="spellStart"/>
      <w:r>
        <w:t>Ayyaz</w:t>
      </w:r>
      <w:proofErr w:type="gramStart"/>
      <w:r>
        <w:t>,Muawaz</w:t>
      </w:r>
      <w:proofErr w:type="spellEnd"/>
      <w:proofErr w:type="gramEnd"/>
      <w:r>
        <w:tab/>
      </w:r>
      <w:r>
        <w:tab/>
      </w:r>
      <w:r>
        <w:tab/>
      </w:r>
      <w:hyperlink r:id="rId6" w:history="1">
        <w:r w:rsidRPr="00D54EAF">
          <w:rPr>
            <w:rStyle w:val="Hyperlink"/>
            <w:u w:color="0563C1"/>
          </w:rPr>
          <w:t>muay22@student.bth.se</w:t>
        </w:r>
      </w:hyperlink>
      <w:r>
        <w:tab/>
        <w:t xml:space="preserve">       </w:t>
      </w:r>
      <w:r w:rsidRPr="00D629DB">
        <w:rPr>
          <w:sz w:val="22"/>
        </w:rPr>
        <w:t>19960513-T771</w:t>
      </w:r>
      <w:r>
        <w:t xml:space="preserve"> </w:t>
      </w:r>
    </w:p>
    <w:p w14:paraId="354859FB" w14:textId="77777777" w:rsidR="00497F22" w:rsidRDefault="00497F22">
      <w:pPr>
        <w:rPr>
          <w:rStyle w:val="textlayer--absolute"/>
          <w:rFonts w:eastAsiaTheme="majorEastAsia" w:cstheme="majorBidi"/>
          <w:color w:val="2E74B5" w:themeColor="accent1" w:themeShade="BF"/>
          <w:sz w:val="36"/>
          <w:szCs w:val="32"/>
        </w:rPr>
      </w:pPr>
      <w:r>
        <w:rPr>
          <w:rStyle w:val="textlayer--absolute"/>
        </w:rPr>
        <w:br w:type="page"/>
      </w:r>
    </w:p>
    <w:sdt>
      <w:sdtPr>
        <w:rPr>
          <w:rFonts w:ascii="Times New Roman" w:eastAsiaTheme="minorHAnsi" w:hAnsi="Times New Roman" w:cstheme="minorBidi"/>
          <w:color w:val="auto"/>
          <w:sz w:val="24"/>
          <w:szCs w:val="22"/>
        </w:rPr>
        <w:id w:val="194201636"/>
        <w:docPartObj>
          <w:docPartGallery w:val="Table of Contents"/>
          <w:docPartUnique/>
        </w:docPartObj>
      </w:sdtPr>
      <w:sdtEndPr>
        <w:rPr>
          <w:b/>
          <w:bCs/>
          <w:noProof/>
        </w:rPr>
      </w:sdtEndPr>
      <w:sdtContent>
        <w:p w14:paraId="4EC96EAC" w14:textId="77777777" w:rsidR="0082173D" w:rsidRDefault="0082173D" w:rsidP="0082173D">
          <w:pPr>
            <w:pStyle w:val="TOCHeading"/>
          </w:pPr>
          <w:r>
            <w:t>Contents</w:t>
          </w:r>
        </w:p>
        <w:p w14:paraId="2855F802" w14:textId="77777777" w:rsidR="00773358" w:rsidRDefault="0082173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3676799" w:history="1">
            <w:r w:rsidR="00773358" w:rsidRPr="00756022">
              <w:rPr>
                <w:rStyle w:val="Hyperlink"/>
                <w:noProof/>
              </w:rPr>
              <w:t>Introduction:</w:t>
            </w:r>
            <w:r w:rsidR="00773358">
              <w:rPr>
                <w:noProof/>
                <w:webHidden/>
              </w:rPr>
              <w:tab/>
            </w:r>
            <w:r w:rsidR="00773358">
              <w:rPr>
                <w:noProof/>
                <w:webHidden/>
              </w:rPr>
              <w:fldChar w:fldCharType="begin"/>
            </w:r>
            <w:r w:rsidR="00773358">
              <w:rPr>
                <w:noProof/>
                <w:webHidden/>
              </w:rPr>
              <w:instrText xml:space="preserve"> PAGEREF _Toc123676799 \h </w:instrText>
            </w:r>
            <w:r w:rsidR="00773358">
              <w:rPr>
                <w:noProof/>
                <w:webHidden/>
              </w:rPr>
            </w:r>
            <w:r w:rsidR="00773358">
              <w:rPr>
                <w:noProof/>
                <w:webHidden/>
              </w:rPr>
              <w:fldChar w:fldCharType="separate"/>
            </w:r>
            <w:r w:rsidR="00531590">
              <w:rPr>
                <w:noProof/>
                <w:webHidden/>
              </w:rPr>
              <w:t>3</w:t>
            </w:r>
            <w:r w:rsidR="00773358">
              <w:rPr>
                <w:noProof/>
                <w:webHidden/>
              </w:rPr>
              <w:fldChar w:fldCharType="end"/>
            </w:r>
          </w:hyperlink>
        </w:p>
        <w:p w14:paraId="051827DE" w14:textId="77777777" w:rsidR="00773358" w:rsidRDefault="00531590">
          <w:pPr>
            <w:pStyle w:val="TOC1"/>
            <w:tabs>
              <w:tab w:val="right" w:leader="dot" w:pos="9350"/>
            </w:tabs>
            <w:rPr>
              <w:rFonts w:asciiTheme="minorHAnsi" w:eastAsiaTheme="minorEastAsia" w:hAnsiTheme="minorHAnsi"/>
              <w:noProof/>
              <w:sz w:val="22"/>
            </w:rPr>
          </w:pPr>
          <w:hyperlink w:anchor="_Toc123676800" w:history="1">
            <w:r w:rsidR="00773358" w:rsidRPr="00756022">
              <w:rPr>
                <w:rStyle w:val="Hyperlink"/>
                <w:noProof/>
              </w:rPr>
              <w:t>Architectural approaches:</w:t>
            </w:r>
            <w:r w:rsidR="00773358">
              <w:rPr>
                <w:noProof/>
                <w:webHidden/>
              </w:rPr>
              <w:tab/>
            </w:r>
            <w:r w:rsidR="00773358">
              <w:rPr>
                <w:noProof/>
                <w:webHidden/>
              </w:rPr>
              <w:fldChar w:fldCharType="begin"/>
            </w:r>
            <w:r w:rsidR="00773358">
              <w:rPr>
                <w:noProof/>
                <w:webHidden/>
              </w:rPr>
              <w:instrText xml:space="preserve"> PAGEREF _Toc123676800 \h </w:instrText>
            </w:r>
            <w:r w:rsidR="00773358">
              <w:rPr>
                <w:noProof/>
                <w:webHidden/>
              </w:rPr>
            </w:r>
            <w:r w:rsidR="00773358">
              <w:rPr>
                <w:noProof/>
                <w:webHidden/>
              </w:rPr>
              <w:fldChar w:fldCharType="separate"/>
            </w:r>
            <w:r>
              <w:rPr>
                <w:noProof/>
                <w:webHidden/>
              </w:rPr>
              <w:t>3</w:t>
            </w:r>
            <w:r w:rsidR="00773358">
              <w:rPr>
                <w:noProof/>
                <w:webHidden/>
              </w:rPr>
              <w:fldChar w:fldCharType="end"/>
            </w:r>
          </w:hyperlink>
        </w:p>
        <w:p w14:paraId="0ABE1989" w14:textId="77777777" w:rsidR="00773358" w:rsidRDefault="00531590">
          <w:pPr>
            <w:pStyle w:val="TOC2"/>
            <w:tabs>
              <w:tab w:val="right" w:leader="dot" w:pos="9350"/>
            </w:tabs>
            <w:rPr>
              <w:rFonts w:asciiTheme="minorHAnsi" w:eastAsiaTheme="minorEastAsia" w:hAnsiTheme="minorHAnsi"/>
              <w:noProof/>
              <w:sz w:val="22"/>
            </w:rPr>
          </w:pPr>
          <w:hyperlink w:anchor="_Toc123676801" w:history="1">
            <w:r w:rsidR="00773358" w:rsidRPr="00756022">
              <w:rPr>
                <w:rStyle w:val="Hyperlink"/>
                <w:noProof/>
              </w:rPr>
              <w:t>Identification of Architectural Approach</w:t>
            </w:r>
            <w:r w:rsidR="00773358">
              <w:rPr>
                <w:noProof/>
                <w:webHidden/>
              </w:rPr>
              <w:tab/>
            </w:r>
            <w:r w:rsidR="00773358">
              <w:rPr>
                <w:noProof/>
                <w:webHidden/>
              </w:rPr>
              <w:fldChar w:fldCharType="begin"/>
            </w:r>
            <w:r w:rsidR="00773358">
              <w:rPr>
                <w:noProof/>
                <w:webHidden/>
              </w:rPr>
              <w:instrText xml:space="preserve"> PAGEREF _Toc123676801 \h </w:instrText>
            </w:r>
            <w:r w:rsidR="00773358">
              <w:rPr>
                <w:noProof/>
                <w:webHidden/>
              </w:rPr>
            </w:r>
            <w:r w:rsidR="00773358">
              <w:rPr>
                <w:noProof/>
                <w:webHidden/>
              </w:rPr>
              <w:fldChar w:fldCharType="separate"/>
            </w:r>
            <w:r>
              <w:rPr>
                <w:noProof/>
                <w:webHidden/>
              </w:rPr>
              <w:t>3</w:t>
            </w:r>
            <w:r w:rsidR="00773358">
              <w:rPr>
                <w:noProof/>
                <w:webHidden/>
              </w:rPr>
              <w:fldChar w:fldCharType="end"/>
            </w:r>
          </w:hyperlink>
        </w:p>
        <w:p w14:paraId="39E664DA" w14:textId="77777777" w:rsidR="00773358" w:rsidRDefault="00531590">
          <w:pPr>
            <w:pStyle w:val="TOC2"/>
            <w:tabs>
              <w:tab w:val="right" w:leader="dot" w:pos="9350"/>
            </w:tabs>
            <w:rPr>
              <w:rFonts w:asciiTheme="minorHAnsi" w:eastAsiaTheme="minorEastAsia" w:hAnsiTheme="minorHAnsi"/>
              <w:noProof/>
              <w:sz w:val="22"/>
            </w:rPr>
          </w:pPr>
          <w:hyperlink w:anchor="_Toc123676802" w:history="1">
            <w:r w:rsidR="00773358" w:rsidRPr="00756022">
              <w:rPr>
                <w:rStyle w:val="Hyperlink"/>
                <w:noProof/>
              </w:rPr>
              <w:t>Tactics:</w:t>
            </w:r>
            <w:r w:rsidR="00773358">
              <w:rPr>
                <w:noProof/>
                <w:webHidden/>
              </w:rPr>
              <w:tab/>
            </w:r>
            <w:r w:rsidR="00773358">
              <w:rPr>
                <w:noProof/>
                <w:webHidden/>
              </w:rPr>
              <w:fldChar w:fldCharType="begin"/>
            </w:r>
            <w:r w:rsidR="00773358">
              <w:rPr>
                <w:noProof/>
                <w:webHidden/>
              </w:rPr>
              <w:instrText xml:space="preserve"> PAGEREF _Toc123676802 \h </w:instrText>
            </w:r>
            <w:r w:rsidR="00773358">
              <w:rPr>
                <w:noProof/>
                <w:webHidden/>
              </w:rPr>
            </w:r>
            <w:r w:rsidR="00773358">
              <w:rPr>
                <w:noProof/>
                <w:webHidden/>
              </w:rPr>
              <w:fldChar w:fldCharType="separate"/>
            </w:r>
            <w:r>
              <w:rPr>
                <w:noProof/>
                <w:webHidden/>
              </w:rPr>
              <w:t>3</w:t>
            </w:r>
            <w:r w:rsidR="00773358">
              <w:rPr>
                <w:noProof/>
                <w:webHidden/>
              </w:rPr>
              <w:fldChar w:fldCharType="end"/>
            </w:r>
          </w:hyperlink>
        </w:p>
        <w:p w14:paraId="56B7CEFE" w14:textId="77777777" w:rsidR="00773358" w:rsidRDefault="00531590">
          <w:pPr>
            <w:pStyle w:val="TOC2"/>
            <w:tabs>
              <w:tab w:val="right" w:leader="dot" w:pos="9350"/>
            </w:tabs>
            <w:rPr>
              <w:rFonts w:asciiTheme="minorHAnsi" w:eastAsiaTheme="minorEastAsia" w:hAnsiTheme="minorHAnsi"/>
              <w:noProof/>
              <w:sz w:val="22"/>
            </w:rPr>
          </w:pPr>
          <w:hyperlink w:anchor="_Toc123676803" w:history="1">
            <w:r w:rsidR="00773358" w:rsidRPr="00756022">
              <w:rPr>
                <w:rStyle w:val="Hyperlink"/>
                <w:noProof/>
              </w:rPr>
              <w:t>Risk and Non-risks</w:t>
            </w:r>
            <w:r w:rsidR="00773358">
              <w:rPr>
                <w:noProof/>
                <w:webHidden/>
              </w:rPr>
              <w:tab/>
            </w:r>
            <w:r w:rsidR="00773358">
              <w:rPr>
                <w:noProof/>
                <w:webHidden/>
              </w:rPr>
              <w:fldChar w:fldCharType="begin"/>
            </w:r>
            <w:r w:rsidR="00773358">
              <w:rPr>
                <w:noProof/>
                <w:webHidden/>
              </w:rPr>
              <w:instrText xml:space="preserve"> PAGEREF _Toc123676803 \h </w:instrText>
            </w:r>
            <w:r w:rsidR="00773358">
              <w:rPr>
                <w:noProof/>
                <w:webHidden/>
              </w:rPr>
            </w:r>
            <w:r w:rsidR="00773358">
              <w:rPr>
                <w:noProof/>
                <w:webHidden/>
              </w:rPr>
              <w:fldChar w:fldCharType="separate"/>
            </w:r>
            <w:r>
              <w:rPr>
                <w:noProof/>
                <w:webHidden/>
              </w:rPr>
              <w:t>4</w:t>
            </w:r>
            <w:r w:rsidR="00773358">
              <w:rPr>
                <w:noProof/>
                <w:webHidden/>
              </w:rPr>
              <w:fldChar w:fldCharType="end"/>
            </w:r>
          </w:hyperlink>
        </w:p>
        <w:p w14:paraId="648CD145" w14:textId="77777777" w:rsidR="00773358" w:rsidRDefault="00531590">
          <w:pPr>
            <w:pStyle w:val="TOC3"/>
            <w:tabs>
              <w:tab w:val="right" w:leader="dot" w:pos="9350"/>
            </w:tabs>
            <w:rPr>
              <w:rFonts w:asciiTheme="minorHAnsi" w:eastAsiaTheme="minorEastAsia" w:hAnsiTheme="minorHAnsi"/>
              <w:noProof/>
              <w:sz w:val="22"/>
            </w:rPr>
          </w:pPr>
          <w:hyperlink w:anchor="_Toc123676804" w:history="1">
            <w:r w:rsidR="00773358" w:rsidRPr="00756022">
              <w:rPr>
                <w:rStyle w:val="Hyperlink"/>
                <w:noProof/>
              </w:rPr>
              <w:t>Risks:</w:t>
            </w:r>
            <w:r w:rsidR="00773358">
              <w:rPr>
                <w:noProof/>
                <w:webHidden/>
              </w:rPr>
              <w:tab/>
            </w:r>
            <w:r w:rsidR="00773358">
              <w:rPr>
                <w:noProof/>
                <w:webHidden/>
              </w:rPr>
              <w:fldChar w:fldCharType="begin"/>
            </w:r>
            <w:r w:rsidR="00773358">
              <w:rPr>
                <w:noProof/>
                <w:webHidden/>
              </w:rPr>
              <w:instrText xml:space="preserve"> PAGEREF _Toc123676804 \h </w:instrText>
            </w:r>
            <w:r w:rsidR="00773358">
              <w:rPr>
                <w:noProof/>
                <w:webHidden/>
              </w:rPr>
            </w:r>
            <w:r w:rsidR="00773358">
              <w:rPr>
                <w:noProof/>
                <w:webHidden/>
              </w:rPr>
              <w:fldChar w:fldCharType="separate"/>
            </w:r>
            <w:r>
              <w:rPr>
                <w:noProof/>
                <w:webHidden/>
              </w:rPr>
              <w:t>4</w:t>
            </w:r>
            <w:r w:rsidR="00773358">
              <w:rPr>
                <w:noProof/>
                <w:webHidden/>
              </w:rPr>
              <w:fldChar w:fldCharType="end"/>
            </w:r>
          </w:hyperlink>
        </w:p>
        <w:p w14:paraId="09452C98" w14:textId="77777777" w:rsidR="00773358" w:rsidRDefault="00531590">
          <w:pPr>
            <w:pStyle w:val="TOC3"/>
            <w:tabs>
              <w:tab w:val="right" w:leader="dot" w:pos="9350"/>
            </w:tabs>
            <w:rPr>
              <w:rFonts w:asciiTheme="minorHAnsi" w:eastAsiaTheme="minorEastAsia" w:hAnsiTheme="minorHAnsi"/>
              <w:noProof/>
              <w:sz w:val="22"/>
            </w:rPr>
          </w:pPr>
          <w:hyperlink w:anchor="_Toc123676805" w:history="1">
            <w:r w:rsidR="00773358" w:rsidRPr="00756022">
              <w:rPr>
                <w:rStyle w:val="Hyperlink"/>
                <w:noProof/>
              </w:rPr>
              <w:t>Non-Risks:</w:t>
            </w:r>
            <w:r w:rsidR="00773358">
              <w:rPr>
                <w:noProof/>
                <w:webHidden/>
              </w:rPr>
              <w:tab/>
            </w:r>
            <w:r w:rsidR="00773358">
              <w:rPr>
                <w:noProof/>
                <w:webHidden/>
              </w:rPr>
              <w:fldChar w:fldCharType="begin"/>
            </w:r>
            <w:r w:rsidR="00773358">
              <w:rPr>
                <w:noProof/>
                <w:webHidden/>
              </w:rPr>
              <w:instrText xml:space="preserve"> PAGEREF _Toc123676805 \h </w:instrText>
            </w:r>
            <w:r w:rsidR="00773358">
              <w:rPr>
                <w:noProof/>
                <w:webHidden/>
              </w:rPr>
            </w:r>
            <w:r w:rsidR="00773358">
              <w:rPr>
                <w:noProof/>
                <w:webHidden/>
              </w:rPr>
              <w:fldChar w:fldCharType="separate"/>
            </w:r>
            <w:r>
              <w:rPr>
                <w:noProof/>
                <w:webHidden/>
              </w:rPr>
              <w:t>4</w:t>
            </w:r>
            <w:r w:rsidR="00773358">
              <w:rPr>
                <w:noProof/>
                <w:webHidden/>
              </w:rPr>
              <w:fldChar w:fldCharType="end"/>
            </w:r>
          </w:hyperlink>
        </w:p>
        <w:p w14:paraId="3DCC859B" w14:textId="77777777" w:rsidR="00773358" w:rsidRDefault="00531590">
          <w:pPr>
            <w:pStyle w:val="TOC2"/>
            <w:tabs>
              <w:tab w:val="right" w:leader="dot" w:pos="9350"/>
            </w:tabs>
            <w:rPr>
              <w:rFonts w:asciiTheme="minorHAnsi" w:eastAsiaTheme="minorEastAsia" w:hAnsiTheme="minorHAnsi"/>
              <w:noProof/>
              <w:sz w:val="22"/>
            </w:rPr>
          </w:pPr>
          <w:hyperlink w:anchor="_Toc123676806" w:history="1">
            <w:r w:rsidR="00773358" w:rsidRPr="00756022">
              <w:rPr>
                <w:rStyle w:val="Hyperlink"/>
                <w:noProof/>
              </w:rPr>
              <w:t>Risk Themes:</w:t>
            </w:r>
            <w:r w:rsidR="00773358">
              <w:rPr>
                <w:noProof/>
                <w:webHidden/>
              </w:rPr>
              <w:tab/>
            </w:r>
            <w:r w:rsidR="00773358">
              <w:rPr>
                <w:noProof/>
                <w:webHidden/>
              </w:rPr>
              <w:fldChar w:fldCharType="begin"/>
            </w:r>
            <w:r w:rsidR="00773358">
              <w:rPr>
                <w:noProof/>
                <w:webHidden/>
              </w:rPr>
              <w:instrText xml:space="preserve"> PAGEREF _Toc123676806 \h </w:instrText>
            </w:r>
            <w:r w:rsidR="00773358">
              <w:rPr>
                <w:noProof/>
                <w:webHidden/>
              </w:rPr>
            </w:r>
            <w:r w:rsidR="00773358">
              <w:rPr>
                <w:noProof/>
                <w:webHidden/>
              </w:rPr>
              <w:fldChar w:fldCharType="separate"/>
            </w:r>
            <w:r>
              <w:rPr>
                <w:noProof/>
                <w:webHidden/>
              </w:rPr>
              <w:t>5</w:t>
            </w:r>
            <w:r w:rsidR="00773358">
              <w:rPr>
                <w:noProof/>
                <w:webHidden/>
              </w:rPr>
              <w:fldChar w:fldCharType="end"/>
            </w:r>
          </w:hyperlink>
        </w:p>
        <w:p w14:paraId="6A2E6299" w14:textId="77777777" w:rsidR="00773358" w:rsidRDefault="00531590">
          <w:pPr>
            <w:pStyle w:val="TOC2"/>
            <w:tabs>
              <w:tab w:val="right" w:leader="dot" w:pos="9350"/>
            </w:tabs>
            <w:rPr>
              <w:rFonts w:asciiTheme="minorHAnsi" w:eastAsiaTheme="minorEastAsia" w:hAnsiTheme="minorHAnsi"/>
              <w:noProof/>
              <w:sz w:val="22"/>
            </w:rPr>
          </w:pPr>
          <w:hyperlink w:anchor="_Toc123676807" w:history="1">
            <w:r w:rsidR="00773358" w:rsidRPr="00756022">
              <w:rPr>
                <w:rStyle w:val="Hyperlink"/>
                <w:noProof/>
              </w:rPr>
              <w:t>Sensitivity Points:</w:t>
            </w:r>
            <w:r w:rsidR="00773358">
              <w:rPr>
                <w:noProof/>
                <w:webHidden/>
              </w:rPr>
              <w:tab/>
            </w:r>
            <w:r w:rsidR="00773358">
              <w:rPr>
                <w:noProof/>
                <w:webHidden/>
              </w:rPr>
              <w:fldChar w:fldCharType="begin"/>
            </w:r>
            <w:r w:rsidR="00773358">
              <w:rPr>
                <w:noProof/>
                <w:webHidden/>
              </w:rPr>
              <w:instrText xml:space="preserve"> PAGEREF _Toc123676807 \h </w:instrText>
            </w:r>
            <w:r w:rsidR="00773358">
              <w:rPr>
                <w:noProof/>
                <w:webHidden/>
              </w:rPr>
            </w:r>
            <w:r w:rsidR="00773358">
              <w:rPr>
                <w:noProof/>
                <w:webHidden/>
              </w:rPr>
              <w:fldChar w:fldCharType="separate"/>
            </w:r>
            <w:r>
              <w:rPr>
                <w:noProof/>
                <w:webHidden/>
              </w:rPr>
              <w:t>5</w:t>
            </w:r>
            <w:r w:rsidR="00773358">
              <w:rPr>
                <w:noProof/>
                <w:webHidden/>
              </w:rPr>
              <w:fldChar w:fldCharType="end"/>
            </w:r>
          </w:hyperlink>
        </w:p>
        <w:p w14:paraId="108978E0" w14:textId="77777777" w:rsidR="00773358" w:rsidRDefault="00531590">
          <w:pPr>
            <w:pStyle w:val="TOC2"/>
            <w:tabs>
              <w:tab w:val="right" w:leader="dot" w:pos="9350"/>
            </w:tabs>
            <w:rPr>
              <w:rFonts w:asciiTheme="minorHAnsi" w:eastAsiaTheme="minorEastAsia" w:hAnsiTheme="minorHAnsi"/>
              <w:noProof/>
              <w:sz w:val="22"/>
            </w:rPr>
          </w:pPr>
          <w:hyperlink w:anchor="_Toc123676808" w:history="1">
            <w:r w:rsidR="00773358" w:rsidRPr="00756022">
              <w:rPr>
                <w:rStyle w:val="Hyperlink"/>
                <w:noProof/>
              </w:rPr>
              <w:t>Trade Offs:</w:t>
            </w:r>
            <w:r w:rsidR="00773358">
              <w:rPr>
                <w:noProof/>
                <w:webHidden/>
              </w:rPr>
              <w:tab/>
            </w:r>
            <w:r w:rsidR="00773358">
              <w:rPr>
                <w:noProof/>
                <w:webHidden/>
              </w:rPr>
              <w:fldChar w:fldCharType="begin"/>
            </w:r>
            <w:r w:rsidR="00773358">
              <w:rPr>
                <w:noProof/>
                <w:webHidden/>
              </w:rPr>
              <w:instrText xml:space="preserve"> PAGEREF _Toc123676808 \h </w:instrText>
            </w:r>
            <w:r w:rsidR="00773358">
              <w:rPr>
                <w:noProof/>
                <w:webHidden/>
              </w:rPr>
            </w:r>
            <w:r w:rsidR="00773358">
              <w:rPr>
                <w:noProof/>
                <w:webHidden/>
              </w:rPr>
              <w:fldChar w:fldCharType="separate"/>
            </w:r>
            <w:r>
              <w:rPr>
                <w:noProof/>
                <w:webHidden/>
              </w:rPr>
              <w:t>5</w:t>
            </w:r>
            <w:r w:rsidR="00773358">
              <w:rPr>
                <w:noProof/>
                <w:webHidden/>
              </w:rPr>
              <w:fldChar w:fldCharType="end"/>
            </w:r>
          </w:hyperlink>
        </w:p>
        <w:p w14:paraId="04EEF56E" w14:textId="77777777" w:rsidR="00773358" w:rsidRDefault="00531590">
          <w:pPr>
            <w:pStyle w:val="TOC2"/>
            <w:tabs>
              <w:tab w:val="right" w:leader="dot" w:pos="9350"/>
            </w:tabs>
            <w:rPr>
              <w:rFonts w:asciiTheme="minorHAnsi" w:eastAsiaTheme="minorEastAsia" w:hAnsiTheme="minorHAnsi"/>
              <w:noProof/>
              <w:sz w:val="22"/>
            </w:rPr>
          </w:pPr>
          <w:hyperlink w:anchor="_Toc123676809" w:history="1">
            <w:r w:rsidR="00773358" w:rsidRPr="00756022">
              <w:rPr>
                <w:rStyle w:val="Hyperlink"/>
                <w:noProof/>
              </w:rPr>
              <w:t>Evaluation Opinion/Comments:</w:t>
            </w:r>
            <w:r w:rsidR="00773358">
              <w:rPr>
                <w:noProof/>
                <w:webHidden/>
              </w:rPr>
              <w:tab/>
            </w:r>
            <w:r w:rsidR="00773358">
              <w:rPr>
                <w:noProof/>
                <w:webHidden/>
              </w:rPr>
              <w:fldChar w:fldCharType="begin"/>
            </w:r>
            <w:r w:rsidR="00773358">
              <w:rPr>
                <w:noProof/>
                <w:webHidden/>
              </w:rPr>
              <w:instrText xml:space="preserve"> PAGEREF _Toc123676809 \h </w:instrText>
            </w:r>
            <w:r w:rsidR="00773358">
              <w:rPr>
                <w:noProof/>
                <w:webHidden/>
              </w:rPr>
            </w:r>
            <w:r w:rsidR="00773358">
              <w:rPr>
                <w:noProof/>
                <w:webHidden/>
              </w:rPr>
              <w:fldChar w:fldCharType="separate"/>
            </w:r>
            <w:r>
              <w:rPr>
                <w:noProof/>
                <w:webHidden/>
              </w:rPr>
              <w:t>6</w:t>
            </w:r>
            <w:r w:rsidR="00773358">
              <w:rPr>
                <w:noProof/>
                <w:webHidden/>
              </w:rPr>
              <w:fldChar w:fldCharType="end"/>
            </w:r>
          </w:hyperlink>
        </w:p>
        <w:p w14:paraId="5E4A3E72" w14:textId="77777777" w:rsidR="00773358" w:rsidRDefault="00531590">
          <w:pPr>
            <w:pStyle w:val="TOC2"/>
            <w:tabs>
              <w:tab w:val="right" w:leader="dot" w:pos="9350"/>
            </w:tabs>
            <w:rPr>
              <w:rFonts w:asciiTheme="minorHAnsi" w:eastAsiaTheme="minorEastAsia" w:hAnsiTheme="minorHAnsi"/>
              <w:noProof/>
              <w:sz w:val="22"/>
            </w:rPr>
          </w:pPr>
          <w:hyperlink w:anchor="_Toc123676810" w:history="1">
            <w:r w:rsidR="00773358" w:rsidRPr="00756022">
              <w:rPr>
                <w:rStyle w:val="Hyperlink"/>
                <w:noProof/>
              </w:rPr>
              <w:t>Questions:</w:t>
            </w:r>
            <w:r w:rsidR="00773358">
              <w:rPr>
                <w:noProof/>
                <w:webHidden/>
              </w:rPr>
              <w:tab/>
            </w:r>
            <w:r w:rsidR="00773358">
              <w:rPr>
                <w:noProof/>
                <w:webHidden/>
              </w:rPr>
              <w:fldChar w:fldCharType="begin"/>
            </w:r>
            <w:r w:rsidR="00773358">
              <w:rPr>
                <w:noProof/>
                <w:webHidden/>
              </w:rPr>
              <w:instrText xml:space="preserve"> PAGEREF _Toc123676810 \h </w:instrText>
            </w:r>
            <w:r w:rsidR="00773358">
              <w:rPr>
                <w:noProof/>
                <w:webHidden/>
              </w:rPr>
            </w:r>
            <w:r w:rsidR="00773358">
              <w:rPr>
                <w:noProof/>
                <w:webHidden/>
              </w:rPr>
              <w:fldChar w:fldCharType="separate"/>
            </w:r>
            <w:r>
              <w:rPr>
                <w:noProof/>
                <w:webHidden/>
              </w:rPr>
              <w:t>6</w:t>
            </w:r>
            <w:r w:rsidR="00773358">
              <w:rPr>
                <w:noProof/>
                <w:webHidden/>
              </w:rPr>
              <w:fldChar w:fldCharType="end"/>
            </w:r>
          </w:hyperlink>
        </w:p>
        <w:p w14:paraId="614A922C" w14:textId="77777777" w:rsidR="00773358" w:rsidRDefault="00531590">
          <w:pPr>
            <w:pStyle w:val="TOC1"/>
            <w:tabs>
              <w:tab w:val="right" w:leader="dot" w:pos="9350"/>
            </w:tabs>
            <w:rPr>
              <w:rFonts w:asciiTheme="minorHAnsi" w:eastAsiaTheme="minorEastAsia" w:hAnsiTheme="minorHAnsi"/>
              <w:noProof/>
              <w:sz w:val="22"/>
            </w:rPr>
          </w:pPr>
          <w:hyperlink w:anchor="_Toc123676811" w:history="1">
            <w:r w:rsidR="00773358" w:rsidRPr="00756022">
              <w:rPr>
                <w:rStyle w:val="Hyperlink"/>
                <w:noProof/>
              </w:rPr>
              <w:t>References</w:t>
            </w:r>
            <w:r w:rsidR="00773358">
              <w:rPr>
                <w:noProof/>
                <w:webHidden/>
              </w:rPr>
              <w:tab/>
            </w:r>
            <w:r w:rsidR="00773358">
              <w:rPr>
                <w:noProof/>
                <w:webHidden/>
              </w:rPr>
              <w:fldChar w:fldCharType="begin"/>
            </w:r>
            <w:r w:rsidR="00773358">
              <w:rPr>
                <w:noProof/>
                <w:webHidden/>
              </w:rPr>
              <w:instrText xml:space="preserve"> PAGEREF _Toc123676811 \h </w:instrText>
            </w:r>
            <w:r w:rsidR="00773358">
              <w:rPr>
                <w:noProof/>
                <w:webHidden/>
              </w:rPr>
            </w:r>
            <w:r w:rsidR="00773358">
              <w:rPr>
                <w:noProof/>
                <w:webHidden/>
              </w:rPr>
              <w:fldChar w:fldCharType="separate"/>
            </w:r>
            <w:r>
              <w:rPr>
                <w:noProof/>
                <w:webHidden/>
              </w:rPr>
              <w:t>6</w:t>
            </w:r>
            <w:r w:rsidR="00773358">
              <w:rPr>
                <w:noProof/>
                <w:webHidden/>
              </w:rPr>
              <w:fldChar w:fldCharType="end"/>
            </w:r>
          </w:hyperlink>
        </w:p>
        <w:p w14:paraId="75CFCEAA" w14:textId="77777777" w:rsidR="0082173D" w:rsidRDefault="0082173D" w:rsidP="0082173D">
          <w:pPr>
            <w:rPr>
              <w:b/>
              <w:bCs/>
              <w:noProof/>
            </w:rPr>
          </w:pPr>
          <w:r>
            <w:rPr>
              <w:b/>
              <w:bCs/>
              <w:noProof/>
            </w:rPr>
            <w:fldChar w:fldCharType="end"/>
          </w:r>
        </w:p>
      </w:sdtContent>
    </w:sdt>
    <w:p w14:paraId="4669576C" w14:textId="25183FC9" w:rsidR="0082173D" w:rsidRDefault="0082173D" w:rsidP="0082173D">
      <w:pPr>
        <w:rPr>
          <w:rStyle w:val="textlayer--absolute"/>
        </w:rPr>
      </w:pPr>
    </w:p>
    <w:p w14:paraId="51A10F8B" w14:textId="77777777" w:rsidR="0082173D" w:rsidRDefault="0082173D" w:rsidP="0082173D">
      <w:pPr>
        <w:rPr>
          <w:rStyle w:val="textlayer--absolute"/>
        </w:rPr>
      </w:pPr>
      <w:r>
        <w:rPr>
          <w:rStyle w:val="textlayer--absolute"/>
        </w:rPr>
        <w:br w:type="page"/>
      </w:r>
    </w:p>
    <w:p w14:paraId="35E35BB8" w14:textId="52EA2D14" w:rsidR="0082173D" w:rsidRDefault="0082173D" w:rsidP="0082173D">
      <w:pPr>
        <w:pStyle w:val="Heading1"/>
      </w:pPr>
      <w:bookmarkStart w:id="1" w:name="_Toc123676799"/>
      <w:r>
        <w:lastRenderedPageBreak/>
        <w:t>Introduction:</w:t>
      </w:r>
      <w:bookmarkEnd w:id="1"/>
    </w:p>
    <w:p w14:paraId="363B898A" w14:textId="485E802C" w:rsidR="0082173D" w:rsidRDefault="0082173D" w:rsidP="0082173D">
      <w:pPr>
        <w:rPr>
          <w:rStyle w:val="textlayer--absolute"/>
        </w:rPr>
      </w:pPr>
      <w:r>
        <w:rPr>
          <w:rStyle w:val="textlayer--absolute"/>
        </w:rPr>
        <w:t>This is a Software architecture evaluation report done by group 8 of the software architectural design of Group 9. The evaluation technique used in the report is Architectural Trade-Off Analysis Method (ATAM). The method steps 4, 6, 8 and 9 are used in the analysis of the architecture of the system.</w:t>
      </w:r>
    </w:p>
    <w:p w14:paraId="51ACD20B" w14:textId="0B39E094" w:rsidR="00D312B6" w:rsidRDefault="0082173D" w:rsidP="00C507FA">
      <w:pPr>
        <w:pStyle w:val="Heading1"/>
        <w:rPr>
          <w:rStyle w:val="textlayer--absolute"/>
        </w:rPr>
      </w:pPr>
      <w:bookmarkStart w:id="2" w:name="_Toc123676800"/>
      <w:r>
        <w:rPr>
          <w:rStyle w:val="textlayer--absolute"/>
        </w:rPr>
        <w:t>Architectural approaches:</w:t>
      </w:r>
      <w:bookmarkEnd w:id="2"/>
    </w:p>
    <w:p w14:paraId="6E02C796" w14:textId="77777777" w:rsidR="002A2662" w:rsidRPr="002A2662" w:rsidRDefault="002A2662" w:rsidP="002A2662">
      <w:r>
        <w:t xml:space="preserve">The team has used Micro services architectural pattern to provide the solution. </w:t>
      </w:r>
    </w:p>
    <w:p w14:paraId="7BAFAC4A" w14:textId="77777777" w:rsidR="007A5281" w:rsidRPr="00976F9B" w:rsidRDefault="00C507FA" w:rsidP="00C507FA">
      <w:pPr>
        <w:rPr>
          <w:b/>
        </w:rPr>
      </w:pPr>
      <w:r w:rsidRPr="00976F9B">
        <w:rPr>
          <w:b/>
          <w:sz w:val="28"/>
        </w:rPr>
        <w:t>Micro services</w:t>
      </w:r>
      <w:r w:rsidR="00976F9B" w:rsidRPr="00976F9B">
        <w:rPr>
          <w:b/>
          <w:sz w:val="28"/>
        </w:rPr>
        <w:t>:</w:t>
      </w:r>
      <w:r w:rsidR="007A5281" w:rsidRPr="00976F9B">
        <w:rPr>
          <w:b/>
        </w:rPr>
        <w:t xml:space="preserve"> </w:t>
      </w:r>
    </w:p>
    <w:p w14:paraId="1D719B2E" w14:textId="77777777" w:rsidR="00C507FA" w:rsidRDefault="007A5281" w:rsidP="00D81373">
      <w:pPr>
        <w:pStyle w:val="ListParagraph"/>
        <w:numPr>
          <w:ilvl w:val="0"/>
          <w:numId w:val="3"/>
        </w:numPr>
        <w:ind w:left="720"/>
      </w:pPr>
      <w:r>
        <w:t>Increased Development Time</w:t>
      </w:r>
    </w:p>
    <w:p w14:paraId="2A5AF6C6" w14:textId="77777777" w:rsidR="007A5281" w:rsidRDefault="007A5281" w:rsidP="00D81373">
      <w:pPr>
        <w:pStyle w:val="ListParagraph"/>
        <w:numPr>
          <w:ilvl w:val="0"/>
          <w:numId w:val="3"/>
        </w:numPr>
        <w:ind w:left="720"/>
      </w:pPr>
      <w:r>
        <w:t xml:space="preserve">Performance Decrease </w:t>
      </w:r>
    </w:p>
    <w:p w14:paraId="7EB9D335" w14:textId="77777777" w:rsidR="00D81373" w:rsidRDefault="00D81373" w:rsidP="00976F9B">
      <w:pPr>
        <w:pStyle w:val="ListParagraph"/>
      </w:pPr>
    </w:p>
    <w:p w14:paraId="39E88AD2" w14:textId="77777777" w:rsidR="00D81373" w:rsidRPr="00D81373" w:rsidRDefault="00D81373" w:rsidP="00D81373">
      <w:pPr>
        <w:pStyle w:val="ListParagraph"/>
        <w:ind w:left="0"/>
        <w:rPr>
          <w:b/>
          <w:sz w:val="28"/>
        </w:rPr>
      </w:pPr>
      <w:r w:rsidRPr="00D81373">
        <w:rPr>
          <w:b/>
          <w:sz w:val="28"/>
        </w:rPr>
        <w:t>Key Quality Attributes:</w:t>
      </w:r>
    </w:p>
    <w:p w14:paraId="292269CA" w14:textId="77777777" w:rsidR="007A5281" w:rsidRPr="00D81373" w:rsidRDefault="00D81373" w:rsidP="00D81373">
      <w:pPr>
        <w:pStyle w:val="ListParagraph"/>
        <w:numPr>
          <w:ilvl w:val="0"/>
          <w:numId w:val="8"/>
        </w:numPr>
        <w:spacing w:after="0"/>
        <w:rPr>
          <w:b/>
          <w:bCs/>
        </w:rPr>
      </w:pPr>
      <w:r>
        <w:rPr>
          <w:bCs/>
        </w:rPr>
        <w:t>Availability</w:t>
      </w:r>
    </w:p>
    <w:p w14:paraId="28413982" w14:textId="77777777" w:rsidR="00D81373" w:rsidRDefault="00D81373" w:rsidP="00D81373">
      <w:pPr>
        <w:pStyle w:val="ListParagraph"/>
        <w:numPr>
          <w:ilvl w:val="0"/>
          <w:numId w:val="8"/>
        </w:numPr>
        <w:spacing w:after="0"/>
        <w:rPr>
          <w:bCs/>
        </w:rPr>
      </w:pPr>
      <w:r w:rsidRPr="00D81373">
        <w:rPr>
          <w:bCs/>
        </w:rPr>
        <w:t>Performance</w:t>
      </w:r>
    </w:p>
    <w:p w14:paraId="694802DF" w14:textId="77777777" w:rsidR="00D81373" w:rsidRDefault="00D81373" w:rsidP="00D81373">
      <w:pPr>
        <w:pStyle w:val="ListParagraph"/>
        <w:numPr>
          <w:ilvl w:val="0"/>
          <w:numId w:val="8"/>
        </w:numPr>
        <w:spacing w:after="0"/>
        <w:rPr>
          <w:bCs/>
        </w:rPr>
      </w:pPr>
      <w:r>
        <w:rPr>
          <w:bCs/>
        </w:rPr>
        <w:t>Security</w:t>
      </w:r>
    </w:p>
    <w:p w14:paraId="0AA30C44" w14:textId="77777777" w:rsidR="00D81373" w:rsidRPr="00D81373" w:rsidRDefault="00D81373" w:rsidP="00D81373">
      <w:pPr>
        <w:pStyle w:val="ListParagraph"/>
        <w:numPr>
          <w:ilvl w:val="0"/>
          <w:numId w:val="8"/>
        </w:numPr>
        <w:spacing w:after="0"/>
        <w:rPr>
          <w:bCs/>
        </w:rPr>
      </w:pPr>
      <w:r>
        <w:rPr>
          <w:bCs/>
        </w:rPr>
        <w:t>Usability</w:t>
      </w:r>
    </w:p>
    <w:p w14:paraId="2C1A4BB8" w14:textId="77777777" w:rsidR="007A5281" w:rsidRPr="00492D93" w:rsidRDefault="007A5281" w:rsidP="00532D9C">
      <w:pPr>
        <w:pStyle w:val="Heading2"/>
      </w:pPr>
      <w:bookmarkStart w:id="3" w:name="_Toc123676801"/>
      <w:r w:rsidRPr="00492D93">
        <w:t>Identification of Architectural Approach</w:t>
      </w:r>
      <w:bookmarkEnd w:id="3"/>
    </w:p>
    <w:p w14:paraId="07D7A278" w14:textId="77777777" w:rsidR="007A5281" w:rsidRPr="00A40DCA" w:rsidRDefault="00A40DCA" w:rsidP="00A40DCA">
      <w:pPr>
        <w:pStyle w:val="ListParagraph"/>
        <w:numPr>
          <w:ilvl w:val="0"/>
          <w:numId w:val="7"/>
        </w:numPr>
        <w:spacing w:after="0"/>
        <w:ind w:left="360"/>
        <w:rPr>
          <w:bCs/>
        </w:rPr>
      </w:pPr>
      <w:r w:rsidRPr="00A40DCA">
        <w:rPr>
          <w:bCs/>
        </w:rPr>
        <w:t xml:space="preserve">Reference Architecture is a micro services architecture and </w:t>
      </w:r>
      <w:r>
        <w:rPr>
          <w:bCs/>
        </w:rPr>
        <w:t>presented in Layered based system. The different types of services are implemented and shown in the respective layers</w:t>
      </w:r>
      <w:r w:rsidRPr="00A40DCA">
        <w:rPr>
          <w:bCs/>
        </w:rPr>
        <w:t xml:space="preserve"> </w:t>
      </w:r>
    </w:p>
    <w:p w14:paraId="76809A26" w14:textId="77777777" w:rsidR="00A40DCA" w:rsidRDefault="007A5281" w:rsidP="00A40DCA">
      <w:pPr>
        <w:pStyle w:val="ListParagraph"/>
        <w:numPr>
          <w:ilvl w:val="0"/>
          <w:numId w:val="7"/>
        </w:numPr>
        <w:ind w:left="360"/>
      </w:pPr>
      <w:r>
        <w:t>Design pattern is Micro services based architecture (to justify Availability and Performance)</w:t>
      </w:r>
    </w:p>
    <w:p w14:paraId="3EA6ABBA" w14:textId="77777777" w:rsidR="00A40DCA" w:rsidRDefault="00A40DCA" w:rsidP="00A40DCA">
      <w:pPr>
        <w:pStyle w:val="ListParagraph"/>
        <w:numPr>
          <w:ilvl w:val="0"/>
          <w:numId w:val="7"/>
        </w:numPr>
        <w:ind w:left="360"/>
      </w:pPr>
      <w:r>
        <w:t xml:space="preserve">Divide functionality into multiple services hosted into multiple hosting points </w:t>
      </w:r>
    </w:p>
    <w:p w14:paraId="1B16C53B" w14:textId="77777777" w:rsidR="00A40DCA" w:rsidRDefault="00A40DCA" w:rsidP="00A40DCA">
      <w:pPr>
        <w:pStyle w:val="ListParagraph"/>
        <w:numPr>
          <w:ilvl w:val="0"/>
          <w:numId w:val="7"/>
        </w:numPr>
        <w:ind w:left="360"/>
      </w:pPr>
      <w:r>
        <w:t xml:space="preserve">Provide a security service </w:t>
      </w:r>
      <w:r w:rsidR="001B5824">
        <w:t xml:space="preserve">(OTIS gateway) </w:t>
      </w:r>
      <w:r>
        <w:t xml:space="preserve">in order to protect data from malicious attacks  </w:t>
      </w:r>
    </w:p>
    <w:p w14:paraId="539926EC" w14:textId="77777777" w:rsidR="00A40DCA" w:rsidRDefault="00532D9C" w:rsidP="00A40DCA">
      <w:pPr>
        <w:pStyle w:val="ListParagraph"/>
        <w:numPr>
          <w:ilvl w:val="0"/>
          <w:numId w:val="7"/>
        </w:numPr>
        <w:ind w:left="360"/>
      </w:pPr>
      <w:r>
        <w:t>Get all Data from external systems and dump in 2 databases: User information, Report within 15 minutes and make prebuild data to show user information when needed.</w:t>
      </w:r>
    </w:p>
    <w:p w14:paraId="3577184E" w14:textId="77777777" w:rsidR="001B5824" w:rsidRDefault="001B5824" w:rsidP="00A40DCA">
      <w:pPr>
        <w:pStyle w:val="ListParagraph"/>
        <w:numPr>
          <w:ilvl w:val="0"/>
          <w:numId w:val="7"/>
        </w:numPr>
        <w:ind w:left="360"/>
      </w:pPr>
      <w:r>
        <w:t>Customer Middleware service to get data from external system and store them in multiple databases using the business layer</w:t>
      </w:r>
    </w:p>
    <w:p w14:paraId="34EC49BE" w14:textId="77777777" w:rsidR="00A40DCA" w:rsidRDefault="00A40DCA" w:rsidP="007A5281"/>
    <w:p w14:paraId="67D5DCF5" w14:textId="77777777" w:rsidR="00304CF4" w:rsidRDefault="00304CF4" w:rsidP="00CA3838">
      <w:pPr>
        <w:pStyle w:val="Heading2"/>
      </w:pPr>
      <w:bookmarkStart w:id="4" w:name="_Toc123676802"/>
      <w:r>
        <w:t>Tactics:</w:t>
      </w:r>
      <w:bookmarkEnd w:id="4"/>
    </w:p>
    <w:tbl>
      <w:tblPr>
        <w:tblStyle w:val="TableGrid"/>
        <w:tblW w:w="0" w:type="auto"/>
        <w:tblLook w:val="04A0" w:firstRow="1" w:lastRow="0" w:firstColumn="1" w:lastColumn="0" w:noHBand="0" w:noVBand="1"/>
      </w:tblPr>
      <w:tblGrid>
        <w:gridCol w:w="1203"/>
        <w:gridCol w:w="1795"/>
        <w:gridCol w:w="1544"/>
        <w:gridCol w:w="4363"/>
      </w:tblGrid>
      <w:tr w:rsidR="002A2662" w14:paraId="193ADE3E" w14:textId="77777777" w:rsidTr="001B3CDB">
        <w:tc>
          <w:tcPr>
            <w:tcW w:w="1203" w:type="dxa"/>
          </w:tcPr>
          <w:p w14:paraId="128A822A" w14:textId="77777777" w:rsidR="002A2662" w:rsidRPr="001B3CDB" w:rsidRDefault="001B3CDB" w:rsidP="001B3CDB">
            <w:pPr>
              <w:rPr>
                <w:b/>
              </w:rPr>
            </w:pPr>
            <w:r w:rsidRPr="001B3CDB">
              <w:rPr>
                <w:b/>
              </w:rPr>
              <w:t xml:space="preserve">SR No </w:t>
            </w:r>
          </w:p>
        </w:tc>
        <w:tc>
          <w:tcPr>
            <w:tcW w:w="1795" w:type="dxa"/>
          </w:tcPr>
          <w:p w14:paraId="66B052F5" w14:textId="77777777" w:rsidR="002A2662" w:rsidRPr="001B3CDB" w:rsidRDefault="002A2662" w:rsidP="002A2662">
            <w:pPr>
              <w:rPr>
                <w:b/>
              </w:rPr>
            </w:pPr>
            <w:r w:rsidRPr="001B3CDB">
              <w:rPr>
                <w:b/>
              </w:rPr>
              <w:t>Tactic</w:t>
            </w:r>
          </w:p>
        </w:tc>
        <w:tc>
          <w:tcPr>
            <w:tcW w:w="1544" w:type="dxa"/>
          </w:tcPr>
          <w:p w14:paraId="156B68B5" w14:textId="77777777" w:rsidR="002A2662" w:rsidRPr="001B3CDB" w:rsidRDefault="002A2662" w:rsidP="002A2662">
            <w:pPr>
              <w:rPr>
                <w:b/>
              </w:rPr>
            </w:pPr>
            <w:r w:rsidRPr="001B3CDB">
              <w:rPr>
                <w:b/>
              </w:rPr>
              <w:t>QA tactics</w:t>
            </w:r>
          </w:p>
        </w:tc>
        <w:tc>
          <w:tcPr>
            <w:tcW w:w="4363" w:type="dxa"/>
          </w:tcPr>
          <w:p w14:paraId="549CAA37" w14:textId="77777777" w:rsidR="002A2662" w:rsidRPr="001B3CDB" w:rsidRDefault="002A2662" w:rsidP="002A2662">
            <w:pPr>
              <w:rPr>
                <w:b/>
              </w:rPr>
            </w:pPr>
            <w:r w:rsidRPr="001B3CDB">
              <w:rPr>
                <w:b/>
              </w:rPr>
              <w:t>Module/component plan to implement</w:t>
            </w:r>
          </w:p>
        </w:tc>
      </w:tr>
      <w:tr w:rsidR="002A2662" w14:paraId="028DB846" w14:textId="77777777" w:rsidTr="001B3CDB">
        <w:tc>
          <w:tcPr>
            <w:tcW w:w="1203" w:type="dxa"/>
          </w:tcPr>
          <w:p w14:paraId="026CB756" w14:textId="77777777" w:rsidR="002A2662" w:rsidRDefault="001B3CDB" w:rsidP="002A2662">
            <w:r>
              <w:t>1</w:t>
            </w:r>
          </w:p>
        </w:tc>
        <w:tc>
          <w:tcPr>
            <w:tcW w:w="1795" w:type="dxa"/>
          </w:tcPr>
          <w:p w14:paraId="1FC2044F" w14:textId="77777777" w:rsidR="002A2662" w:rsidRDefault="00A911C6" w:rsidP="002A2662">
            <w:r>
              <w:t>Exception handling</w:t>
            </w:r>
          </w:p>
        </w:tc>
        <w:tc>
          <w:tcPr>
            <w:tcW w:w="1544" w:type="dxa"/>
          </w:tcPr>
          <w:p w14:paraId="712C08AA" w14:textId="77777777" w:rsidR="002A2662" w:rsidRDefault="00A911C6" w:rsidP="002A2662">
            <w:r>
              <w:t>Availability</w:t>
            </w:r>
          </w:p>
        </w:tc>
        <w:tc>
          <w:tcPr>
            <w:tcW w:w="4363" w:type="dxa"/>
          </w:tcPr>
          <w:p w14:paraId="41555AEB" w14:textId="77777777" w:rsidR="002A2662" w:rsidRDefault="001B3CDB" w:rsidP="002A2662">
            <w:r>
              <w:t>Logger Service</w:t>
            </w:r>
          </w:p>
        </w:tc>
      </w:tr>
      <w:tr w:rsidR="002A2662" w14:paraId="2EC82A17" w14:textId="77777777" w:rsidTr="001B3CDB">
        <w:tc>
          <w:tcPr>
            <w:tcW w:w="1203" w:type="dxa"/>
          </w:tcPr>
          <w:p w14:paraId="11E3132C" w14:textId="77777777" w:rsidR="002A2662" w:rsidRDefault="001B3CDB" w:rsidP="002A2662">
            <w:r>
              <w:t>2</w:t>
            </w:r>
          </w:p>
        </w:tc>
        <w:tc>
          <w:tcPr>
            <w:tcW w:w="1795" w:type="dxa"/>
          </w:tcPr>
          <w:p w14:paraId="4F634C3D" w14:textId="77777777" w:rsidR="002A2662" w:rsidRDefault="002A2662" w:rsidP="002A2662">
            <w:r>
              <w:t>Removal from service</w:t>
            </w:r>
          </w:p>
        </w:tc>
        <w:tc>
          <w:tcPr>
            <w:tcW w:w="1544" w:type="dxa"/>
          </w:tcPr>
          <w:p w14:paraId="2F70950E" w14:textId="77777777" w:rsidR="002A2662" w:rsidRDefault="00A911C6" w:rsidP="002A2662">
            <w:r>
              <w:t>Availability</w:t>
            </w:r>
          </w:p>
        </w:tc>
        <w:tc>
          <w:tcPr>
            <w:tcW w:w="4363" w:type="dxa"/>
          </w:tcPr>
          <w:p w14:paraId="0D130C36" w14:textId="77777777" w:rsidR="002A2662" w:rsidRDefault="001B3CDB" w:rsidP="002A2662">
            <w:r>
              <w:t>OTIS gateway</w:t>
            </w:r>
          </w:p>
        </w:tc>
      </w:tr>
      <w:tr w:rsidR="002A2662" w14:paraId="23A83A8F" w14:textId="77777777" w:rsidTr="001B3CDB">
        <w:tc>
          <w:tcPr>
            <w:tcW w:w="1203" w:type="dxa"/>
          </w:tcPr>
          <w:p w14:paraId="50039038" w14:textId="77777777" w:rsidR="002A2662" w:rsidRDefault="001B3CDB" w:rsidP="002A2662">
            <w:r>
              <w:t>3</w:t>
            </w:r>
          </w:p>
        </w:tc>
        <w:tc>
          <w:tcPr>
            <w:tcW w:w="1795" w:type="dxa"/>
          </w:tcPr>
          <w:p w14:paraId="33C08258" w14:textId="77777777" w:rsidR="002A2662" w:rsidRDefault="002A2662" w:rsidP="002A2662">
            <w:r>
              <w:t>Heart beat</w:t>
            </w:r>
          </w:p>
        </w:tc>
        <w:tc>
          <w:tcPr>
            <w:tcW w:w="1544" w:type="dxa"/>
          </w:tcPr>
          <w:p w14:paraId="7B55472D" w14:textId="77777777" w:rsidR="002A2662" w:rsidRDefault="00976F9B" w:rsidP="002A2662">
            <w:r>
              <w:t>Availability</w:t>
            </w:r>
          </w:p>
        </w:tc>
        <w:tc>
          <w:tcPr>
            <w:tcW w:w="4363" w:type="dxa"/>
          </w:tcPr>
          <w:p w14:paraId="1198880E" w14:textId="77777777" w:rsidR="002A2662" w:rsidRDefault="001B3CDB" w:rsidP="002A2662">
            <w:r>
              <w:t>Data Layer</w:t>
            </w:r>
          </w:p>
        </w:tc>
      </w:tr>
      <w:tr w:rsidR="002A2662" w14:paraId="50835255" w14:textId="77777777" w:rsidTr="001B3CDB">
        <w:tc>
          <w:tcPr>
            <w:tcW w:w="1203" w:type="dxa"/>
          </w:tcPr>
          <w:p w14:paraId="07DB3FA4" w14:textId="77777777" w:rsidR="002A2662" w:rsidRDefault="001B3CDB" w:rsidP="002A2662">
            <w:r>
              <w:t>4</w:t>
            </w:r>
          </w:p>
        </w:tc>
        <w:tc>
          <w:tcPr>
            <w:tcW w:w="1795" w:type="dxa"/>
          </w:tcPr>
          <w:p w14:paraId="01253932" w14:textId="77777777" w:rsidR="002A2662" w:rsidRDefault="00976F9B" w:rsidP="002A2662">
            <w:r>
              <w:t>Increase Available resources</w:t>
            </w:r>
          </w:p>
        </w:tc>
        <w:tc>
          <w:tcPr>
            <w:tcW w:w="1544" w:type="dxa"/>
          </w:tcPr>
          <w:p w14:paraId="0C0FD2A3" w14:textId="77777777" w:rsidR="002A2662" w:rsidRDefault="00532D9C" w:rsidP="002A2662">
            <w:r>
              <w:t>Performance</w:t>
            </w:r>
          </w:p>
        </w:tc>
        <w:tc>
          <w:tcPr>
            <w:tcW w:w="4363" w:type="dxa"/>
          </w:tcPr>
          <w:p w14:paraId="561075C8" w14:textId="77777777" w:rsidR="002A2662" w:rsidRDefault="00532D9C" w:rsidP="002A2662">
            <w:r>
              <w:t>Business services</w:t>
            </w:r>
          </w:p>
        </w:tc>
      </w:tr>
      <w:tr w:rsidR="002A2662" w14:paraId="72120CD7" w14:textId="77777777" w:rsidTr="001B3CDB">
        <w:tc>
          <w:tcPr>
            <w:tcW w:w="1203" w:type="dxa"/>
          </w:tcPr>
          <w:p w14:paraId="58FA72C6" w14:textId="77777777" w:rsidR="002A2662" w:rsidRDefault="001B3CDB" w:rsidP="002A2662">
            <w:r>
              <w:t>5</w:t>
            </w:r>
          </w:p>
        </w:tc>
        <w:tc>
          <w:tcPr>
            <w:tcW w:w="1795" w:type="dxa"/>
          </w:tcPr>
          <w:p w14:paraId="1B12055A" w14:textId="77777777" w:rsidR="002A2662" w:rsidRDefault="002A2662" w:rsidP="002A2662">
            <w:r>
              <w:t>Caching of Data</w:t>
            </w:r>
          </w:p>
        </w:tc>
        <w:tc>
          <w:tcPr>
            <w:tcW w:w="1544" w:type="dxa"/>
          </w:tcPr>
          <w:p w14:paraId="1D6404FF" w14:textId="77777777" w:rsidR="002A2662" w:rsidRDefault="00976F9B" w:rsidP="002A2662">
            <w:r>
              <w:t>Performance</w:t>
            </w:r>
          </w:p>
        </w:tc>
        <w:tc>
          <w:tcPr>
            <w:tcW w:w="4363" w:type="dxa"/>
          </w:tcPr>
          <w:p w14:paraId="21206010" w14:textId="77777777" w:rsidR="002A2662" w:rsidRDefault="005D063E" w:rsidP="002A2662">
            <w:r>
              <w:t>Business Layer</w:t>
            </w:r>
          </w:p>
        </w:tc>
      </w:tr>
      <w:tr w:rsidR="002A2662" w14:paraId="38EC9D4C" w14:textId="77777777" w:rsidTr="001B3CDB">
        <w:tc>
          <w:tcPr>
            <w:tcW w:w="1203" w:type="dxa"/>
          </w:tcPr>
          <w:p w14:paraId="39839BCD" w14:textId="77777777" w:rsidR="002A2662" w:rsidRDefault="001B3CDB" w:rsidP="002A2662">
            <w:r>
              <w:lastRenderedPageBreak/>
              <w:t>6</w:t>
            </w:r>
          </w:p>
        </w:tc>
        <w:tc>
          <w:tcPr>
            <w:tcW w:w="1795" w:type="dxa"/>
          </w:tcPr>
          <w:p w14:paraId="08FCDF84" w14:textId="77777777" w:rsidR="002A2662" w:rsidRDefault="002A2662" w:rsidP="002A2662">
            <w:r>
              <w:t>Detect attacks and resist</w:t>
            </w:r>
          </w:p>
        </w:tc>
        <w:tc>
          <w:tcPr>
            <w:tcW w:w="1544" w:type="dxa"/>
          </w:tcPr>
          <w:p w14:paraId="68178ED6" w14:textId="77777777" w:rsidR="002A2662" w:rsidRDefault="001B3CDB" w:rsidP="002A2662">
            <w:r>
              <w:t>Security</w:t>
            </w:r>
          </w:p>
        </w:tc>
        <w:tc>
          <w:tcPr>
            <w:tcW w:w="4363" w:type="dxa"/>
          </w:tcPr>
          <w:p w14:paraId="6ACF974F" w14:textId="77777777" w:rsidR="002A2662" w:rsidRDefault="001B3CDB" w:rsidP="002A2662">
            <w:r>
              <w:t>OTIS gateway</w:t>
            </w:r>
          </w:p>
        </w:tc>
      </w:tr>
      <w:tr w:rsidR="002A2662" w14:paraId="2F4A6C97" w14:textId="77777777" w:rsidTr="001B3CDB">
        <w:tc>
          <w:tcPr>
            <w:tcW w:w="1203" w:type="dxa"/>
          </w:tcPr>
          <w:p w14:paraId="685B4027" w14:textId="77777777" w:rsidR="002A2662" w:rsidRDefault="001B3CDB" w:rsidP="002A2662">
            <w:r>
              <w:t>7</w:t>
            </w:r>
          </w:p>
        </w:tc>
        <w:tc>
          <w:tcPr>
            <w:tcW w:w="1795" w:type="dxa"/>
          </w:tcPr>
          <w:p w14:paraId="0FB90651" w14:textId="77777777" w:rsidR="002A2662" w:rsidRDefault="002A2662" w:rsidP="002A2662">
            <w:r>
              <w:t>Separate User Interface</w:t>
            </w:r>
          </w:p>
        </w:tc>
        <w:tc>
          <w:tcPr>
            <w:tcW w:w="1544" w:type="dxa"/>
          </w:tcPr>
          <w:p w14:paraId="4834055A" w14:textId="77777777" w:rsidR="002A2662" w:rsidRDefault="001B3CDB" w:rsidP="002A2662">
            <w:r>
              <w:t>Usability</w:t>
            </w:r>
          </w:p>
        </w:tc>
        <w:tc>
          <w:tcPr>
            <w:tcW w:w="4363" w:type="dxa"/>
          </w:tcPr>
          <w:p w14:paraId="0EBE22D1" w14:textId="77777777" w:rsidR="002A2662" w:rsidRDefault="001B3CDB" w:rsidP="002A2662">
            <w:r>
              <w:t>User service</w:t>
            </w:r>
          </w:p>
        </w:tc>
      </w:tr>
    </w:tbl>
    <w:p w14:paraId="5534AD54" w14:textId="77777777" w:rsidR="002A2662" w:rsidRPr="002A2662" w:rsidRDefault="002A2662" w:rsidP="002A2662"/>
    <w:p w14:paraId="60EA4C80" w14:textId="77777777" w:rsidR="00CA3838" w:rsidRDefault="00CA3838" w:rsidP="00CA3838">
      <w:pPr>
        <w:pStyle w:val="Heading2"/>
      </w:pPr>
      <w:bookmarkStart w:id="5" w:name="_Toc123676803"/>
      <w:r>
        <w:t>Risk and Non-risks</w:t>
      </w:r>
      <w:bookmarkEnd w:id="5"/>
    </w:p>
    <w:p w14:paraId="1785B44D" w14:textId="77777777" w:rsidR="00CA3838" w:rsidRDefault="00CA3838" w:rsidP="001B3CDB">
      <w:pPr>
        <w:pStyle w:val="Heading3"/>
      </w:pPr>
      <w:bookmarkStart w:id="6" w:name="_Toc123676804"/>
      <w:r>
        <w:t>Risks:</w:t>
      </w:r>
      <w:bookmarkEnd w:id="6"/>
    </w:p>
    <w:tbl>
      <w:tblPr>
        <w:tblStyle w:val="TableGrid"/>
        <w:tblW w:w="0" w:type="auto"/>
        <w:tblLook w:val="04A0" w:firstRow="1" w:lastRow="0" w:firstColumn="1" w:lastColumn="0" w:noHBand="0" w:noVBand="1"/>
      </w:tblPr>
      <w:tblGrid>
        <w:gridCol w:w="2155"/>
        <w:gridCol w:w="7195"/>
      </w:tblGrid>
      <w:tr w:rsidR="00D81373" w14:paraId="7A6124A3" w14:textId="77777777" w:rsidTr="00D81373">
        <w:tc>
          <w:tcPr>
            <w:tcW w:w="2155" w:type="dxa"/>
          </w:tcPr>
          <w:p w14:paraId="7F62B3BA" w14:textId="77777777" w:rsidR="00D81373" w:rsidRPr="00D81373" w:rsidRDefault="00D81373" w:rsidP="00D81373">
            <w:pPr>
              <w:rPr>
                <w:b/>
              </w:rPr>
            </w:pPr>
            <w:r w:rsidRPr="00D81373">
              <w:rPr>
                <w:b/>
              </w:rPr>
              <w:t>Risk ID</w:t>
            </w:r>
          </w:p>
        </w:tc>
        <w:tc>
          <w:tcPr>
            <w:tcW w:w="7195" w:type="dxa"/>
          </w:tcPr>
          <w:p w14:paraId="0895EAE6" w14:textId="77777777" w:rsidR="00D81373" w:rsidRPr="00D81373" w:rsidRDefault="00D81373" w:rsidP="00D81373">
            <w:pPr>
              <w:rPr>
                <w:b/>
              </w:rPr>
            </w:pPr>
            <w:r w:rsidRPr="00D81373">
              <w:rPr>
                <w:b/>
              </w:rPr>
              <w:t>Description</w:t>
            </w:r>
          </w:p>
        </w:tc>
      </w:tr>
      <w:tr w:rsidR="00D81373" w14:paraId="7DF9C48D" w14:textId="77777777" w:rsidTr="00D81373">
        <w:tc>
          <w:tcPr>
            <w:tcW w:w="2155" w:type="dxa"/>
          </w:tcPr>
          <w:p w14:paraId="7BC76C0F" w14:textId="77777777" w:rsidR="00D81373" w:rsidRDefault="00D81373" w:rsidP="00D81373">
            <w:r>
              <w:t>R1</w:t>
            </w:r>
          </w:p>
        </w:tc>
        <w:tc>
          <w:tcPr>
            <w:tcW w:w="7195" w:type="dxa"/>
          </w:tcPr>
          <w:p w14:paraId="2C897C8D" w14:textId="77777777" w:rsidR="00D81373" w:rsidRDefault="00D81373" w:rsidP="00D81373">
            <w:r>
              <w:t xml:space="preserve">No solution written for providing API endpoints </w:t>
            </w:r>
            <w:r w:rsidRPr="001B3CDB">
              <w:t>for external systems is missing, which is a risk for Availability</w:t>
            </w:r>
          </w:p>
          <w:p w14:paraId="317C05DD" w14:textId="77777777" w:rsidR="00D81373" w:rsidRDefault="00D81373" w:rsidP="00D81373"/>
        </w:tc>
      </w:tr>
      <w:tr w:rsidR="00D81373" w14:paraId="07235A14" w14:textId="77777777" w:rsidTr="00D81373">
        <w:tc>
          <w:tcPr>
            <w:tcW w:w="2155" w:type="dxa"/>
          </w:tcPr>
          <w:p w14:paraId="71F64A2F" w14:textId="77777777" w:rsidR="00D81373" w:rsidRDefault="00D81373" w:rsidP="00D81373">
            <w:r>
              <w:t>R2</w:t>
            </w:r>
          </w:p>
        </w:tc>
        <w:tc>
          <w:tcPr>
            <w:tcW w:w="7195" w:type="dxa"/>
          </w:tcPr>
          <w:p w14:paraId="1088DBBF" w14:textId="77777777" w:rsidR="00D81373" w:rsidRDefault="00D81373" w:rsidP="00D81373">
            <w:r>
              <w:t>Services while communicating with one another is through end-points which is not encrypted/secured.</w:t>
            </w:r>
          </w:p>
          <w:p w14:paraId="6D62ECCD" w14:textId="77777777" w:rsidR="00D81373" w:rsidRDefault="00D81373" w:rsidP="00D81373"/>
        </w:tc>
      </w:tr>
      <w:tr w:rsidR="00D81373" w14:paraId="2B5342B0" w14:textId="77777777" w:rsidTr="00D81373">
        <w:tc>
          <w:tcPr>
            <w:tcW w:w="2155" w:type="dxa"/>
          </w:tcPr>
          <w:p w14:paraId="7243706D" w14:textId="77777777" w:rsidR="00D81373" w:rsidRDefault="00D81373" w:rsidP="00D81373">
            <w:r>
              <w:t>R3</w:t>
            </w:r>
          </w:p>
        </w:tc>
        <w:tc>
          <w:tcPr>
            <w:tcW w:w="7195" w:type="dxa"/>
          </w:tcPr>
          <w:p w14:paraId="203D0A86" w14:textId="77777777" w:rsidR="00D81373" w:rsidRDefault="00D81373" w:rsidP="00D81373">
            <w:r>
              <w:t>No backups of databases are defined in the system which causes a risk in availability if database connection fails</w:t>
            </w:r>
          </w:p>
          <w:p w14:paraId="60C97325" w14:textId="77777777" w:rsidR="00D81373" w:rsidRDefault="00D81373" w:rsidP="00D81373"/>
        </w:tc>
      </w:tr>
      <w:tr w:rsidR="00D81373" w14:paraId="20E7F8E3" w14:textId="77777777" w:rsidTr="00D81373">
        <w:tc>
          <w:tcPr>
            <w:tcW w:w="2155" w:type="dxa"/>
          </w:tcPr>
          <w:p w14:paraId="34321129" w14:textId="77777777" w:rsidR="00D81373" w:rsidRDefault="00D81373" w:rsidP="00D81373">
            <w:r>
              <w:t>R4</w:t>
            </w:r>
          </w:p>
        </w:tc>
        <w:tc>
          <w:tcPr>
            <w:tcW w:w="7195" w:type="dxa"/>
          </w:tcPr>
          <w:p w14:paraId="7FC926B6" w14:textId="77777777" w:rsidR="00D81373" w:rsidRDefault="00D81373" w:rsidP="00D81373">
            <w:r>
              <w:t xml:space="preserve">System needs to be deliver within 6 months. Considering OTIS portfolio, the implementation of micro services is not causes overhead for lower number of users. </w:t>
            </w:r>
          </w:p>
          <w:p w14:paraId="62DF05A2" w14:textId="77777777" w:rsidR="00D81373" w:rsidRDefault="00D81373" w:rsidP="00D81373"/>
        </w:tc>
      </w:tr>
      <w:tr w:rsidR="00D81373" w14:paraId="1EE2D1A3" w14:textId="77777777" w:rsidTr="00D81373">
        <w:tc>
          <w:tcPr>
            <w:tcW w:w="2155" w:type="dxa"/>
          </w:tcPr>
          <w:p w14:paraId="72E27A7E" w14:textId="25652B11" w:rsidR="00D81373" w:rsidRDefault="00D114EF" w:rsidP="00D114EF">
            <w:r>
              <w:t>R</w:t>
            </w:r>
            <w:r w:rsidR="00121E39">
              <w:t>5</w:t>
            </w:r>
          </w:p>
        </w:tc>
        <w:tc>
          <w:tcPr>
            <w:tcW w:w="7195" w:type="dxa"/>
          </w:tcPr>
          <w:p w14:paraId="758232C6" w14:textId="31885A0B" w:rsidR="00D81373" w:rsidRDefault="00D114EF" w:rsidP="003308D8">
            <w:r w:rsidRPr="003308D8">
              <w:t xml:space="preserve">OTIS gateway </w:t>
            </w:r>
            <w:r w:rsidR="003308D8">
              <w:t>is the main entry point for the user to access the system</w:t>
            </w:r>
            <w:r>
              <w:t xml:space="preserve"> </w:t>
            </w:r>
            <w:r w:rsidR="003308D8">
              <w:t>for the users. This makes the failure of this service a risk as users cannot access the system</w:t>
            </w:r>
          </w:p>
        </w:tc>
      </w:tr>
    </w:tbl>
    <w:p w14:paraId="7E912FDB" w14:textId="77777777" w:rsidR="00D81373" w:rsidRPr="00D81373" w:rsidRDefault="00D81373" w:rsidP="00D81373"/>
    <w:p w14:paraId="22E5D601" w14:textId="77777777" w:rsidR="00CA3838" w:rsidRDefault="00CA3838" w:rsidP="001B3CDB">
      <w:pPr>
        <w:pStyle w:val="Heading3"/>
      </w:pPr>
      <w:bookmarkStart w:id="7" w:name="_Toc123676805"/>
      <w:r>
        <w:t>Non-Risks:</w:t>
      </w:r>
      <w:bookmarkEnd w:id="7"/>
    </w:p>
    <w:tbl>
      <w:tblPr>
        <w:tblStyle w:val="TableGrid"/>
        <w:tblW w:w="0" w:type="auto"/>
        <w:tblLook w:val="04A0" w:firstRow="1" w:lastRow="0" w:firstColumn="1" w:lastColumn="0" w:noHBand="0" w:noVBand="1"/>
      </w:tblPr>
      <w:tblGrid>
        <w:gridCol w:w="2155"/>
        <w:gridCol w:w="7195"/>
      </w:tblGrid>
      <w:tr w:rsidR="00D114EF" w14:paraId="22EF273F" w14:textId="77777777" w:rsidTr="00D114EF">
        <w:tc>
          <w:tcPr>
            <w:tcW w:w="2155" w:type="dxa"/>
          </w:tcPr>
          <w:p w14:paraId="664F9823" w14:textId="77777777" w:rsidR="00D114EF" w:rsidRPr="00D114EF" w:rsidRDefault="00D114EF" w:rsidP="00D114EF">
            <w:pPr>
              <w:rPr>
                <w:b/>
              </w:rPr>
            </w:pPr>
            <w:r w:rsidRPr="00D114EF">
              <w:rPr>
                <w:b/>
              </w:rPr>
              <w:t>Non-Risk Id</w:t>
            </w:r>
          </w:p>
        </w:tc>
        <w:tc>
          <w:tcPr>
            <w:tcW w:w="7195" w:type="dxa"/>
          </w:tcPr>
          <w:p w14:paraId="168C6443" w14:textId="77777777" w:rsidR="00D114EF" w:rsidRPr="00D114EF" w:rsidRDefault="00D114EF" w:rsidP="00D114EF">
            <w:pPr>
              <w:rPr>
                <w:b/>
              </w:rPr>
            </w:pPr>
            <w:r w:rsidRPr="00D114EF">
              <w:rPr>
                <w:b/>
              </w:rPr>
              <w:t>Description</w:t>
            </w:r>
          </w:p>
        </w:tc>
      </w:tr>
      <w:tr w:rsidR="00D114EF" w14:paraId="77FD8CDB" w14:textId="77777777" w:rsidTr="00D114EF">
        <w:tc>
          <w:tcPr>
            <w:tcW w:w="2155" w:type="dxa"/>
          </w:tcPr>
          <w:p w14:paraId="4BC16B9C" w14:textId="77777777" w:rsidR="00D114EF" w:rsidRDefault="00D114EF" w:rsidP="00D114EF">
            <w:r>
              <w:t>NR1</w:t>
            </w:r>
          </w:p>
        </w:tc>
        <w:tc>
          <w:tcPr>
            <w:tcW w:w="7195" w:type="dxa"/>
          </w:tcPr>
          <w:p w14:paraId="564A23B3" w14:textId="77777777" w:rsidR="00D114EF" w:rsidRDefault="00D114EF" w:rsidP="00D114EF">
            <w:r>
              <w:t xml:space="preserve">Stack Overflow attacks and Code Injections </w:t>
            </w:r>
            <w:r w:rsidR="00737393">
              <w:t>are handled. Alter will be generated to the system Admins if store issue occurs.</w:t>
            </w:r>
          </w:p>
          <w:p w14:paraId="754876AC" w14:textId="77777777" w:rsidR="00D114EF" w:rsidRDefault="00D114EF" w:rsidP="00D114EF"/>
        </w:tc>
      </w:tr>
      <w:tr w:rsidR="00D114EF" w14:paraId="4771C523" w14:textId="77777777" w:rsidTr="00D114EF">
        <w:tc>
          <w:tcPr>
            <w:tcW w:w="2155" w:type="dxa"/>
          </w:tcPr>
          <w:p w14:paraId="5511AECF" w14:textId="77777777" w:rsidR="00D114EF" w:rsidRDefault="00D114EF" w:rsidP="00D114EF">
            <w:r>
              <w:t>NR2</w:t>
            </w:r>
          </w:p>
        </w:tc>
        <w:tc>
          <w:tcPr>
            <w:tcW w:w="7195" w:type="dxa"/>
          </w:tcPr>
          <w:p w14:paraId="226C21C7" w14:textId="77777777" w:rsidR="00D114EF" w:rsidRDefault="00D114EF" w:rsidP="00D114EF">
            <w:r>
              <w:t>Malicious logging attempts and Spam IP blocking is done which improves security</w:t>
            </w:r>
            <w:r w:rsidR="00737393">
              <w:t>. To many logging attempts will trigger an alert to the system admin and system block the malicious IP address</w:t>
            </w:r>
          </w:p>
          <w:p w14:paraId="29589C52" w14:textId="77777777" w:rsidR="00D114EF" w:rsidRDefault="00D114EF" w:rsidP="00D114EF"/>
        </w:tc>
      </w:tr>
      <w:tr w:rsidR="00D114EF" w14:paraId="7B75B059" w14:textId="77777777" w:rsidTr="00D114EF">
        <w:tc>
          <w:tcPr>
            <w:tcW w:w="2155" w:type="dxa"/>
          </w:tcPr>
          <w:p w14:paraId="72A4B743" w14:textId="77777777" w:rsidR="00D114EF" w:rsidRDefault="00D114EF" w:rsidP="00D114EF">
            <w:r>
              <w:t>NR3</w:t>
            </w:r>
          </w:p>
        </w:tc>
        <w:tc>
          <w:tcPr>
            <w:tcW w:w="7195" w:type="dxa"/>
          </w:tcPr>
          <w:p w14:paraId="34178698" w14:textId="11DD8D06" w:rsidR="00D114EF" w:rsidRDefault="00D114EF" w:rsidP="00D114EF">
            <w:r>
              <w:t>Data Caching approach will improve</w:t>
            </w:r>
            <w:r w:rsidR="003308D8">
              <w:t xml:space="preserve"> the p</w:t>
            </w:r>
            <w:r>
              <w:t>erformance</w:t>
            </w:r>
            <w:r w:rsidR="003308D8">
              <w:t xml:space="preserve"> and availability of the</w:t>
            </w:r>
            <w:r>
              <w:t xml:space="preserve"> system</w:t>
            </w:r>
            <w:r w:rsidR="003308D8">
              <w:t>. Through caching data which don’t change frequently, can cached which reduce the amount of database queries</w:t>
            </w:r>
          </w:p>
          <w:p w14:paraId="05933570" w14:textId="77777777" w:rsidR="00D114EF" w:rsidRDefault="00D114EF" w:rsidP="00D114EF"/>
        </w:tc>
      </w:tr>
      <w:tr w:rsidR="00D114EF" w14:paraId="68EA0AB1" w14:textId="77777777" w:rsidTr="00D114EF">
        <w:tc>
          <w:tcPr>
            <w:tcW w:w="2155" w:type="dxa"/>
          </w:tcPr>
          <w:p w14:paraId="6CFB3C0B" w14:textId="77777777" w:rsidR="00D114EF" w:rsidRDefault="00D114EF" w:rsidP="00D114EF">
            <w:r>
              <w:t>NR4</w:t>
            </w:r>
          </w:p>
        </w:tc>
        <w:tc>
          <w:tcPr>
            <w:tcW w:w="7195" w:type="dxa"/>
          </w:tcPr>
          <w:p w14:paraId="7D3B599E" w14:textId="05E7B87C" w:rsidR="00D114EF" w:rsidRDefault="00D114EF" w:rsidP="003308D8">
            <w:r>
              <w:t xml:space="preserve">Providing logging service as separate </w:t>
            </w:r>
            <w:r w:rsidR="00737393">
              <w:t>service to provide availability to the system</w:t>
            </w:r>
            <w:r w:rsidR="003308D8">
              <w:t>. System Admin can view the error, security and user logs if any service of the system occurs failure or attacked by hacker</w:t>
            </w:r>
          </w:p>
        </w:tc>
      </w:tr>
      <w:tr w:rsidR="00D114EF" w14:paraId="642DD88C" w14:textId="77777777" w:rsidTr="00D114EF">
        <w:tc>
          <w:tcPr>
            <w:tcW w:w="2155" w:type="dxa"/>
          </w:tcPr>
          <w:p w14:paraId="75A911B9" w14:textId="77777777" w:rsidR="00D114EF" w:rsidRDefault="00737393" w:rsidP="00D114EF">
            <w:r>
              <w:t>NR5</w:t>
            </w:r>
          </w:p>
        </w:tc>
        <w:tc>
          <w:tcPr>
            <w:tcW w:w="7195" w:type="dxa"/>
          </w:tcPr>
          <w:p w14:paraId="7219D5D9" w14:textId="0CD5E5DE" w:rsidR="00D114EF" w:rsidRDefault="003308D8" w:rsidP="003308D8">
            <w:r>
              <w:t>System uses 3</w:t>
            </w:r>
            <w:r w:rsidRPr="003308D8">
              <w:rPr>
                <w:vertAlign w:val="superscript"/>
              </w:rPr>
              <w:t>rd</w:t>
            </w:r>
            <w:r>
              <w:t xml:space="preserve"> party services (Elastic search etc.) to save </w:t>
            </w:r>
            <w:r w:rsidR="00737393">
              <w:t xml:space="preserve">Important logs of the system </w:t>
            </w:r>
            <w:r>
              <w:t>in</w:t>
            </w:r>
            <w:r w:rsidR="00737393">
              <w:t xml:space="preserve"> encrypted</w:t>
            </w:r>
            <w:r>
              <w:t xml:space="preserve"> form </w:t>
            </w:r>
            <w:r w:rsidR="00737393">
              <w:t xml:space="preserve">to handle the security threats </w:t>
            </w:r>
          </w:p>
        </w:tc>
      </w:tr>
      <w:tr w:rsidR="001B5824" w14:paraId="48D2C72B" w14:textId="77777777" w:rsidTr="00D114EF">
        <w:tc>
          <w:tcPr>
            <w:tcW w:w="2155" w:type="dxa"/>
          </w:tcPr>
          <w:p w14:paraId="4DD9504B" w14:textId="77777777" w:rsidR="001B5824" w:rsidRDefault="001B5824" w:rsidP="00D114EF">
            <w:r>
              <w:lastRenderedPageBreak/>
              <w:t>NR6</w:t>
            </w:r>
          </w:p>
        </w:tc>
        <w:tc>
          <w:tcPr>
            <w:tcW w:w="7195" w:type="dxa"/>
          </w:tcPr>
          <w:p w14:paraId="24EA3A7E" w14:textId="77777777" w:rsidR="001B5824" w:rsidRDefault="001B5824" w:rsidP="001B5824">
            <w:r>
              <w:t>Notification service is added into the system whose availability is critical in provides error, security and alter notification to respective stakeholders. By separating it, maintenance of the service will be easy</w:t>
            </w:r>
          </w:p>
        </w:tc>
      </w:tr>
    </w:tbl>
    <w:p w14:paraId="592F9CD4" w14:textId="77777777" w:rsidR="00D114EF" w:rsidRDefault="00D114EF" w:rsidP="00D114EF"/>
    <w:p w14:paraId="12A0538D" w14:textId="77777777" w:rsidR="00737393" w:rsidRDefault="00737393" w:rsidP="00737393">
      <w:pPr>
        <w:pStyle w:val="Heading2"/>
      </w:pPr>
      <w:bookmarkStart w:id="8" w:name="_Toc123676806"/>
      <w:r>
        <w:t>Risk Themes:</w:t>
      </w:r>
      <w:bookmarkEnd w:id="8"/>
    </w:p>
    <w:p w14:paraId="2BB1F63B" w14:textId="77777777" w:rsidR="005D063E" w:rsidRDefault="00737393" w:rsidP="00737393">
      <w:r>
        <w:t>Team review the quality aspects and the identified</w:t>
      </w:r>
      <w:r w:rsidR="005D063E">
        <w:t xml:space="preserve"> risks, non-risks of the system</w:t>
      </w:r>
      <w:r>
        <w:t>.</w:t>
      </w:r>
      <w:r w:rsidR="005D063E">
        <w:t xml:space="preserve"> The following the risk themes identified from the inputs mentioned above:</w:t>
      </w:r>
    </w:p>
    <w:p w14:paraId="653FFD23" w14:textId="77777777" w:rsidR="00737393" w:rsidRDefault="005D063E" w:rsidP="005D063E">
      <w:pPr>
        <w:pStyle w:val="ListParagraph"/>
        <w:numPr>
          <w:ilvl w:val="0"/>
          <w:numId w:val="10"/>
        </w:numPr>
      </w:pPr>
      <w:r>
        <w:t>The implementation micro services architecture will be challenging for the current team and external hires to develop in such short amount of time</w:t>
      </w:r>
      <w:r w:rsidR="00E21C3B">
        <w:t>. Service Oriented architecture is difficult and complex to implement and overall system testing is difficult.</w:t>
      </w:r>
    </w:p>
    <w:p w14:paraId="62DF2166" w14:textId="77777777" w:rsidR="00F149B1" w:rsidRDefault="005D063E" w:rsidP="005D063E">
      <w:pPr>
        <w:pStyle w:val="ListParagraph"/>
        <w:numPr>
          <w:ilvl w:val="0"/>
          <w:numId w:val="10"/>
        </w:numPr>
      </w:pPr>
      <w:r>
        <w:t>Adding additional security to the system will impact the usability and performance of the system.</w:t>
      </w:r>
      <w:r w:rsidR="00F149B1">
        <w:t xml:space="preserve"> Dividing work into multiple service will yield additional latency which will impact performance.</w:t>
      </w:r>
    </w:p>
    <w:p w14:paraId="25111F4C" w14:textId="77777777" w:rsidR="00E21C3B" w:rsidRDefault="00E21C3B" w:rsidP="005D063E">
      <w:pPr>
        <w:pStyle w:val="ListParagraph"/>
        <w:numPr>
          <w:ilvl w:val="0"/>
          <w:numId w:val="10"/>
        </w:numPr>
      </w:pPr>
      <w:r>
        <w:t xml:space="preserve">OTIS system is relatively small and having multiple databases will add additional time for querying data from multiple services. Different types of databases will add complexity to the system as different maintenance and learning overheads will occur </w:t>
      </w:r>
    </w:p>
    <w:p w14:paraId="1CEA66E6" w14:textId="77777777" w:rsidR="00211157" w:rsidRDefault="007A5281" w:rsidP="007A5281">
      <w:pPr>
        <w:pStyle w:val="Heading2"/>
      </w:pPr>
      <w:bookmarkStart w:id="9" w:name="_Toc123676807"/>
      <w:r>
        <w:t>Sensitivity Points:</w:t>
      </w:r>
      <w:bookmarkEnd w:id="9"/>
    </w:p>
    <w:p w14:paraId="677A598C" w14:textId="77777777" w:rsidR="007A5281" w:rsidRDefault="007A5281" w:rsidP="007A5281">
      <w:pPr>
        <w:pStyle w:val="ListParagraph"/>
        <w:numPr>
          <w:ilvl w:val="0"/>
          <w:numId w:val="2"/>
        </w:numPr>
      </w:pPr>
      <w:r>
        <w:t>No backup exits for databases of services for User information Database and report database</w:t>
      </w:r>
    </w:p>
    <w:p w14:paraId="5BCA4173" w14:textId="77777777" w:rsidR="001F7EC7" w:rsidRDefault="001F7EC7" w:rsidP="007A5281">
      <w:pPr>
        <w:pStyle w:val="ListParagraph"/>
        <w:numPr>
          <w:ilvl w:val="0"/>
          <w:numId w:val="2"/>
        </w:numPr>
      </w:pPr>
      <w:r>
        <w:t xml:space="preserve">Data Layer is sensitive point as all user and report information is stored in the system. Querying one database with other </w:t>
      </w:r>
      <w:r w:rsidR="007A6BD9">
        <w:t>will impact the security aspect.</w:t>
      </w:r>
    </w:p>
    <w:p w14:paraId="793DC0B3" w14:textId="77777777" w:rsidR="001F7EC7" w:rsidRPr="007B1B36" w:rsidRDefault="001F7EC7" w:rsidP="007A5281">
      <w:pPr>
        <w:pStyle w:val="ListParagraph"/>
        <w:numPr>
          <w:ilvl w:val="0"/>
          <w:numId w:val="2"/>
        </w:numPr>
      </w:pPr>
      <w:r>
        <w:t xml:space="preserve">No Databases backup tactic is provided which makes data layer as sensitive  </w:t>
      </w:r>
    </w:p>
    <w:p w14:paraId="511690C2" w14:textId="77777777" w:rsidR="007A5281" w:rsidRDefault="007A5281" w:rsidP="007A5281">
      <w:pPr>
        <w:pStyle w:val="ListParagraph"/>
        <w:numPr>
          <w:ilvl w:val="0"/>
          <w:numId w:val="2"/>
        </w:numPr>
      </w:pPr>
      <w:r>
        <w:t>OTIS Gateway Service is critical for entire system</w:t>
      </w:r>
      <w:r w:rsidR="001B5824">
        <w:t xml:space="preserve">. The service </w:t>
      </w:r>
      <w:r w:rsidR="001F7EC7">
        <w:t>communicates with the external system will fetch the data and deliver the data to respective business objects</w:t>
      </w:r>
      <w:r w:rsidR="001B5824">
        <w:t xml:space="preserve"> </w:t>
      </w:r>
    </w:p>
    <w:p w14:paraId="1BFBB0D8" w14:textId="3012E23D" w:rsidR="007A5281" w:rsidRDefault="007A5281" w:rsidP="00D1480A">
      <w:pPr>
        <w:pStyle w:val="Heading2"/>
      </w:pPr>
      <w:bookmarkStart w:id="10" w:name="_Toc123676808"/>
      <w:r w:rsidRPr="007A5281">
        <w:t>Trade Offs:</w:t>
      </w:r>
      <w:bookmarkEnd w:id="10"/>
      <w:r w:rsidRPr="007A5281">
        <w:t xml:space="preserve"> </w:t>
      </w:r>
    </w:p>
    <w:p w14:paraId="21BC1C2C" w14:textId="02C4D12D" w:rsidR="00532D9C" w:rsidRDefault="00D1480A" w:rsidP="007A5281">
      <w:r>
        <w:t>1</w:t>
      </w:r>
      <w:r w:rsidR="007A5281" w:rsidRPr="001B3CDB">
        <w:t xml:space="preserve">. Additional </w:t>
      </w:r>
      <w:r w:rsidR="001B3CDB" w:rsidRPr="001B3CDB">
        <w:t>micro services</w:t>
      </w:r>
      <w:r w:rsidR="007A5281" w:rsidRPr="001B3CDB">
        <w:t xml:space="preserve"> added to increase Availability will impact Performance due to increased communication overhead between system components</w:t>
      </w:r>
      <w:r w:rsidR="007A5281">
        <w:t xml:space="preserve"> </w:t>
      </w:r>
    </w:p>
    <w:p w14:paraId="48918552" w14:textId="3F1987D8" w:rsidR="00F149B1" w:rsidRDefault="00D1480A" w:rsidP="007A5281">
      <w:r>
        <w:t>2</w:t>
      </w:r>
      <w:r w:rsidR="007A5281" w:rsidRPr="001B3CDB">
        <w:t>. Added security will impact Usability from User perspective.</w:t>
      </w:r>
      <w:r>
        <w:t xml:space="preserve"> Multiple checks and invalid login attempts from correct user could potentially impact bad user experience. </w:t>
      </w:r>
    </w:p>
    <w:p w14:paraId="11B4839E" w14:textId="4AFF7CBA" w:rsidR="00C34B9E" w:rsidRDefault="00D1480A" w:rsidP="007A5281">
      <w:r>
        <w:t>3</w:t>
      </w:r>
      <w:r w:rsidR="00F149B1">
        <w:t xml:space="preserve">. The importance of data and data change frequency determines which data would be beneficial to cache. As cache takes up additional storage in the system, </w:t>
      </w:r>
      <w:r w:rsidR="001B5824">
        <w:t>micro services</w:t>
      </w:r>
      <w:r w:rsidR="00F149B1">
        <w:t xml:space="preserve"> </w:t>
      </w:r>
      <w:r w:rsidR="00E21C3B">
        <w:t xml:space="preserve">load </w:t>
      </w:r>
      <w:r w:rsidR="0069454C">
        <w:t>could</w:t>
      </w:r>
      <w:r w:rsidR="00E21C3B">
        <w:t xml:space="preserve"> impact the extra overhead of space and caching computation every time external system provides data in the system.</w:t>
      </w:r>
    </w:p>
    <w:p w14:paraId="7A367833" w14:textId="4660D3B8" w:rsidR="00D1480A" w:rsidRDefault="00D1480A" w:rsidP="00D1480A">
      <w:r>
        <w:t xml:space="preserve">4. </w:t>
      </w:r>
      <w:r w:rsidRPr="00D1480A">
        <w:t>Adding Security service in the system will impact the performance of the system</w:t>
      </w:r>
      <w:r>
        <w:t>.</w:t>
      </w:r>
    </w:p>
    <w:p w14:paraId="5529FC4B" w14:textId="77777777" w:rsidR="003B316E" w:rsidRDefault="003B316E" w:rsidP="007A5281"/>
    <w:p w14:paraId="46C0B66B" w14:textId="77777777" w:rsidR="001B3CDB" w:rsidRDefault="001B3CDB" w:rsidP="001B3CDB">
      <w:pPr>
        <w:pStyle w:val="Heading2"/>
      </w:pPr>
      <w:bookmarkStart w:id="11" w:name="_Toc123676809"/>
      <w:r>
        <w:lastRenderedPageBreak/>
        <w:t>Evaluation Opinion/Comments:</w:t>
      </w:r>
      <w:bookmarkEnd w:id="11"/>
    </w:p>
    <w:p w14:paraId="59DC8EF0" w14:textId="4BB159AA" w:rsidR="00C34B9E" w:rsidRDefault="00C53063" w:rsidP="00C34B9E">
      <w:r>
        <w:t xml:space="preserve">As the architect team has identified suited quality attributes which fulfils the system requirements but as the evaluation team we consider </w:t>
      </w:r>
      <w:r w:rsidR="00C34B9E">
        <w:t xml:space="preserve">this system to be more suited monolithic pattern/architecture as concern of less cost and time </w:t>
      </w:r>
      <w:r w:rsidR="00D1480A">
        <w:t>constrain which is 6 months</w:t>
      </w:r>
      <w:r w:rsidR="009970DB">
        <w:t xml:space="preserve">. Security is also </w:t>
      </w:r>
      <w:r w:rsidR="003308D8">
        <w:t>considered</w:t>
      </w:r>
      <w:r w:rsidR="009970DB">
        <w:t xml:space="preserve"> to be one of the 3 main quality attributes whereas any sensitive information is not being present in the system as our team opinion.</w:t>
      </w:r>
      <w:sdt>
        <w:sdtPr>
          <w:id w:val="67542070"/>
          <w:citation/>
        </w:sdtPr>
        <w:sdtEndPr/>
        <w:sdtContent>
          <w:r w:rsidR="00773358">
            <w:fldChar w:fldCharType="begin"/>
          </w:r>
          <w:r w:rsidR="00773358">
            <w:instrText xml:space="preserve"> CITATION mag18 \l 1033 </w:instrText>
          </w:r>
          <w:r w:rsidR="00773358">
            <w:fldChar w:fldCharType="separate"/>
          </w:r>
          <w:r w:rsidR="00773358">
            <w:rPr>
              <w:noProof/>
            </w:rPr>
            <w:t xml:space="preserve"> </w:t>
          </w:r>
          <w:r w:rsidR="00773358" w:rsidRPr="00773358">
            <w:rPr>
              <w:noProof/>
            </w:rPr>
            <w:t>[2]</w:t>
          </w:r>
          <w:r w:rsidR="00773358">
            <w:fldChar w:fldCharType="end"/>
          </w:r>
        </w:sdtContent>
      </w:sdt>
    </w:p>
    <w:p w14:paraId="11105ADD" w14:textId="26872429" w:rsidR="009940E1" w:rsidRDefault="009914E4" w:rsidP="00C34B9E">
      <w:r>
        <w:t>Micro services have issue with the testing and validation of the system and prolonged issue in the system is a concern of availability.</w:t>
      </w:r>
      <w:r w:rsidR="00C53063">
        <w:t xml:space="preserve"> </w:t>
      </w:r>
      <w:r w:rsidR="009940E1">
        <w:t xml:space="preserve">Caching of the system is </w:t>
      </w:r>
      <w:r w:rsidR="00C53063">
        <w:t xml:space="preserve">great approach </w:t>
      </w:r>
      <w:r w:rsidR="009940E1">
        <w:t>for performance and availability but caching all system data will add extra computational overhead to update the cached data every time data changes occur.</w:t>
      </w:r>
    </w:p>
    <w:p w14:paraId="3B7A864F" w14:textId="66EA3680" w:rsidR="009914E4" w:rsidRDefault="009914E4" w:rsidP="00C34B9E">
      <w:r>
        <w:t xml:space="preserve">Micro services are better in large scale applications. Our </w:t>
      </w:r>
      <w:r w:rsidR="009970DB">
        <w:t>number of users</w:t>
      </w:r>
      <w:r>
        <w:t xml:space="preserve"> and application is relatively small so additional cost of resources (Time, budget, human resources) are required to implement the system in this architecture.  </w:t>
      </w:r>
      <w:r w:rsidR="00A40DCA">
        <w:t>[1]</w:t>
      </w:r>
    </w:p>
    <w:p w14:paraId="667F5D1D" w14:textId="77777777" w:rsidR="00C34B9E" w:rsidRDefault="00C34B9E" w:rsidP="00C34B9E">
      <w:pPr>
        <w:pStyle w:val="Heading2"/>
      </w:pPr>
      <w:bookmarkStart w:id="12" w:name="_Toc123676810"/>
      <w:r>
        <w:t>Questions:</w:t>
      </w:r>
      <w:bookmarkEnd w:id="12"/>
    </w:p>
    <w:p w14:paraId="3F240843" w14:textId="77777777" w:rsidR="001F7EC7" w:rsidRPr="001F7EC7" w:rsidRDefault="001F7EC7" w:rsidP="001F7EC7">
      <w:pPr>
        <w:pStyle w:val="ListParagraph"/>
        <w:numPr>
          <w:ilvl w:val="0"/>
          <w:numId w:val="11"/>
        </w:numPr>
        <w:ind w:left="720"/>
      </w:pPr>
      <w:r>
        <w:t>If user want to see the tracking progress of the order. Does your system provide the functionality for that?</w:t>
      </w:r>
    </w:p>
    <w:p w14:paraId="645DCD4D" w14:textId="77777777" w:rsidR="00C34B9E" w:rsidRDefault="00C34B9E" w:rsidP="00A40DCA">
      <w:pPr>
        <w:pStyle w:val="ListParagraph"/>
        <w:numPr>
          <w:ilvl w:val="0"/>
          <w:numId w:val="5"/>
        </w:numPr>
      </w:pPr>
      <w:r>
        <w:t xml:space="preserve">Considering Security as key QA, 1 hour response time for Malicious Attempt seems much prolonged, should be in a few minutes. </w:t>
      </w:r>
    </w:p>
    <w:p w14:paraId="7D99F071" w14:textId="77777777" w:rsidR="00C34B9E" w:rsidRDefault="00C34B9E" w:rsidP="00A40DCA">
      <w:pPr>
        <w:pStyle w:val="ListParagraph"/>
        <w:numPr>
          <w:ilvl w:val="0"/>
          <w:numId w:val="5"/>
        </w:numPr>
      </w:pPr>
      <w:r>
        <w:t>Why Micro services? Does this system require the scalability of micro services as this system has less clients and more data to handle from external system.</w:t>
      </w:r>
    </w:p>
    <w:p w14:paraId="15AA075B" w14:textId="77777777" w:rsidR="00C34B9E" w:rsidRDefault="00C34B9E" w:rsidP="00A40DCA">
      <w:pPr>
        <w:pStyle w:val="ListParagraph"/>
        <w:numPr>
          <w:ilvl w:val="0"/>
          <w:numId w:val="5"/>
        </w:numPr>
      </w:pPr>
      <w:r>
        <w:t>Usability is mentioned in the system what tactics are used by you as there is no tactic mentioned in the document.</w:t>
      </w:r>
    </w:p>
    <w:p w14:paraId="36E8DB8A" w14:textId="77777777" w:rsidR="007C4CDA" w:rsidRDefault="00C34B9E" w:rsidP="00A40DCA">
      <w:pPr>
        <w:pStyle w:val="ListParagraph"/>
        <w:numPr>
          <w:ilvl w:val="0"/>
          <w:numId w:val="5"/>
        </w:numPr>
      </w:pPr>
      <w:r>
        <w:t>R</w:t>
      </w:r>
      <w:r w:rsidRPr="00C34B9E">
        <w:t>estful services for external client not used why</w:t>
      </w:r>
      <w:r w:rsidRPr="00C34B9E">
        <w:cr/>
      </w:r>
    </w:p>
    <w:p w14:paraId="1E3B20CA" w14:textId="77777777" w:rsidR="00C34B9E" w:rsidRDefault="00C34B9E" w:rsidP="00A40DCA">
      <w:pPr>
        <w:pStyle w:val="ListParagraph"/>
        <w:numPr>
          <w:ilvl w:val="0"/>
          <w:numId w:val="5"/>
        </w:numPr>
      </w:pPr>
      <w:r>
        <w:t>N</w:t>
      </w:r>
      <w:r w:rsidRPr="00C34B9E">
        <w:t>o</w:t>
      </w:r>
      <w:r>
        <w:t xml:space="preserve"> Databases</w:t>
      </w:r>
      <w:r w:rsidRPr="00C34B9E">
        <w:t xml:space="preserve"> backup plan is incorporated with the OTIS</w:t>
      </w:r>
      <w:r w:rsidR="009914E4">
        <w:t xml:space="preserve"> </w:t>
      </w:r>
      <w:r w:rsidRPr="00C34B9E">
        <w:t>system</w:t>
      </w:r>
    </w:p>
    <w:p w14:paraId="5D65AF30" w14:textId="77777777" w:rsidR="00A40DCA" w:rsidRDefault="00A40DCA" w:rsidP="00A40DCA">
      <w:pPr>
        <w:pStyle w:val="ListParagraph"/>
        <w:numPr>
          <w:ilvl w:val="0"/>
          <w:numId w:val="5"/>
        </w:numPr>
      </w:pPr>
      <w:r>
        <w:t>Report Update Service is unclear, how this will work and what kind of Report Update is intended by User Account Service?</w:t>
      </w:r>
    </w:p>
    <w:p w14:paraId="20FE9B0F" w14:textId="77777777" w:rsidR="009940E1" w:rsidRDefault="009940E1" w:rsidP="00A40DCA">
      <w:pPr>
        <w:pStyle w:val="ListParagraph"/>
        <w:numPr>
          <w:ilvl w:val="0"/>
          <w:numId w:val="5"/>
        </w:numPr>
      </w:pPr>
      <w:r>
        <w:t>How much data will be cached in the system</w:t>
      </w:r>
    </w:p>
    <w:bookmarkStart w:id="13" w:name="_Toc123676811" w:displacedByCustomXml="next"/>
    <w:sdt>
      <w:sdtPr>
        <w:rPr>
          <w:rFonts w:eastAsiaTheme="minorHAnsi" w:cstheme="minorBidi"/>
          <w:color w:val="auto"/>
          <w:sz w:val="24"/>
          <w:szCs w:val="22"/>
        </w:rPr>
        <w:id w:val="-1539972425"/>
        <w:docPartObj>
          <w:docPartGallery w:val="Bibliographies"/>
          <w:docPartUnique/>
        </w:docPartObj>
      </w:sdtPr>
      <w:sdtEndPr/>
      <w:sdtContent>
        <w:p w14:paraId="628F4106" w14:textId="77777777" w:rsidR="00532D9C" w:rsidRDefault="00532D9C">
          <w:pPr>
            <w:pStyle w:val="Heading1"/>
          </w:pPr>
          <w:r>
            <w:t>References</w:t>
          </w:r>
          <w:bookmarkEnd w:id="13"/>
        </w:p>
        <w:sdt>
          <w:sdtPr>
            <w:id w:val="-573587230"/>
            <w:bibliography/>
          </w:sdtPr>
          <w:sdtEndPr/>
          <w:sdtContent>
            <w:p w14:paraId="2CBE7453" w14:textId="77777777" w:rsidR="00532D9C" w:rsidRDefault="00532D9C">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532D9C" w14:paraId="576563C2" w14:textId="77777777">
                <w:trPr>
                  <w:divId w:val="1417436372"/>
                  <w:tblCellSpacing w:w="15" w:type="dxa"/>
                </w:trPr>
                <w:tc>
                  <w:tcPr>
                    <w:tcW w:w="50" w:type="pct"/>
                    <w:hideMark/>
                  </w:tcPr>
                  <w:p w14:paraId="21815245" w14:textId="77777777" w:rsidR="00532D9C" w:rsidRDefault="00532D9C">
                    <w:pPr>
                      <w:pStyle w:val="Bibliography"/>
                      <w:rPr>
                        <w:noProof/>
                        <w:szCs w:val="24"/>
                      </w:rPr>
                    </w:pPr>
                    <w:r>
                      <w:rPr>
                        <w:noProof/>
                      </w:rPr>
                      <w:t xml:space="preserve">[1] </w:t>
                    </w:r>
                  </w:p>
                </w:tc>
                <w:tc>
                  <w:tcPr>
                    <w:tcW w:w="0" w:type="auto"/>
                    <w:hideMark/>
                  </w:tcPr>
                  <w:p w14:paraId="793DEACB" w14:textId="77777777" w:rsidR="00532D9C" w:rsidRDefault="00532D9C">
                    <w:pPr>
                      <w:pStyle w:val="Bibliography"/>
                      <w:rPr>
                        <w:noProof/>
                      </w:rPr>
                    </w:pPr>
                    <w:r>
                      <w:rPr>
                        <w:noProof/>
                      </w:rPr>
                      <w:t>magello, "Microservices — Good or Bad?," magello, 13 Janurary 2018. [Online]. Available: https://magello.se/microservices-good-or-bad/.</w:t>
                    </w:r>
                  </w:p>
                </w:tc>
              </w:tr>
              <w:tr w:rsidR="00532D9C" w14:paraId="7A1307A8" w14:textId="77777777">
                <w:trPr>
                  <w:divId w:val="1417436372"/>
                  <w:tblCellSpacing w:w="15" w:type="dxa"/>
                </w:trPr>
                <w:tc>
                  <w:tcPr>
                    <w:tcW w:w="50" w:type="pct"/>
                    <w:hideMark/>
                  </w:tcPr>
                  <w:p w14:paraId="67B0E69C" w14:textId="77777777" w:rsidR="00532D9C" w:rsidRDefault="00532D9C">
                    <w:pPr>
                      <w:pStyle w:val="Bibliography"/>
                      <w:rPr>
                        <w:noProof/>
                      </w:rPr>
                    </w:pPr>
                    <w:r>
                      <w:rPr>
                        <w:noProof/>
                      </w:rPr>
                      <w:t xml:space="preserve">[2] </w:t>
                    </w:r>
                  </w:p>
                </w:tc>
                <w:tc>
                  <w:tcPr>
                    <w:tcW w:w="0" w:type="auto"/>
                    <w:hideMark/>
                  </w:tcPr>
                  <w:p w14:paraId="088BE669" w14:textId="77777777" w:rsidR="00532D9C" w:rsidRDefault="00532D9C">
                    <w:pPr>
                      <w:pStyle w:val="Bibliography"/>
                      <w:rPr>
                        <w:noProof/>
                      </w:rPr>
                    </w:pPr>
                    <w:r>
                      <w:rPr>
                        <w:noProof/>
                      </w:rPr>
                      <w:t>J. Nemer, "Advantages and Disadvantages of Microservices Architecture," 13 November 2019. [Online]. Available: https://cloudacademy.com/blog/microservices-architecture-challenge-advantage-drawback/.</w:t>
                    </w:r>
                  </w:p>
                </w:tc>
              </w:tr>
            </w:tbl>
            <w:p w14:paraId="4719BD1B" w14:textId="77777777" w:rsidR="00532D9C" w:rsidRDefault="00532D9C">
              <w:pPr>
                <w:divId w:val="1417436372"/>
                <w:rPr>
                  <w:rFonts w:eastAsia="Times New Roman"/>
                  <w:noProof/>
                </w:rPr>
              </w:pPr>
            </w:p>
            <w:p w14:paraId="41787F10" w14:textId="77777777" w:rsidR="00532D9C" w:rsidRDefault="00532D9C">
              <w:r>
                <w:rPr>
                  <w:b/>
                  <w:bCs/>
                  <w:noProof/>
                </w:rPr>
                <w:lastRenderedPageBreak/>
                <w:fldChar w:fldCharType="end"/>
              </w:r>
            </w:p>
          </w:sdtContent>
        </w:sdt>
      </w:sdtContent>
    </w:sdt>
    <w:p w14:paraId="46AF62E0" w14:textId="77777777" w:rsidR="00C34B9E" w:rsidRPr="00C34B9E" w:rsidRDefault="00C34B9E" w:rsidP="00C34B9E"/>
    <w:p w14:paraId="517111F3" w14:textId="77777777" w:rsidR="00A40DCA" w:rsidRPr="007A5281" w:rsidRDefault="00A40DCA" w:rsidP="007A5281"/>
    <w:sectPr w:rsidR="00A40DCA" w:rsidRPr="007A5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7B4E"/>
    <w:multiLevelType w:val="hybridMultilevel"/>
    <w:tmpl w:val="5A2A6314"/>
    <w:lvl w:ilvl="0" w:tplc="942CE09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00A44"/>
    <w:multiLevelType w:val="hybridMultilevel"/>
    <w:tmpl w:val="7CBEF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31E50"/>
    <w:multiLevelType w:val="hybridMultilevel"/>
    <w:tmpl w:val="496AB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A25B52"/>
    <w:multiLevelType w:val="hybridMultilevel"/>
    <w:tmpl w:val="E2068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0B04C4"/>
    <w:multiLevelType w:val="hybridMultilevel"/>
    <w:tmpl w:val="04ACA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6266FE"/>
    <w:multiLevelType w:val="hybridMultilevel"/>
    <w:tmpl w:val="E0C6A5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45CE20C1"/>
    <w:multiLevelType w:val="hybridMultilevel"/>
    <w:tmpl w:val="76AC3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5F533384"/>
    <w:multiLevelType w:val="hybridMultilevel"/>
    <w:tmpl w:val="1D20C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6BE662D"/>
    <w:multiLevelType w:val="hybridMultilevel"/>
    <w:tmpl w:val="49747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5D5C9C"/>
    <w:multiLevelType w:val="hybridMultilevel"/>
    <w:tmpl w:val="3AA8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8F43B9"/>
    <w:multiLevelType w:val="hybridMultilevel"/>
    <w:tmpl w:val="BD42F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793C68"/>
    <w:multiLevelType w:val="hybridMultilevel"/>
    <w:tmpl w:val="4D92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9"/>
  </w:num>
  <w:num w:numId="6">
    <w:abstractNumId w:val="10"/>
  </w:num>
  <w:num w:numId="7">
    <w:abstractNumId w:val="0"/>
  </w:num>
  <w:num w:numId="8">
    <w:abstractNumId w:val="8"/>
  </w:num>
  <w:num w:numId="9">
    <w:abstractNumId w:val="5"/>
  </w:num>
  <w:num w:numId="10">
    <w:abstractNumId w:val="1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7FA"/>
    <w:rsid w:val="0009634B"/>
    <w:rsid w:val="00121E39"/>
    <w:rsid w:val="001B3CDB"/>
    <w:rsid w:val="001B5824"/>
    <w:rsid w:val="001F7EC7"/>
    <w:rsid w:val="00211157"/>
    <w:rsid w:val="002A2662"/>
    <w:rsid w:val="00304CF4"/>
    <w:rsid w:val="003308D8"/>
    <w:rsid w:val="003B316E"/>
    <w:rsid w:val="00497F22"/>
    <w:rsid w:val="00531590"/>
    <w:rsid w:val="00532D9C"/>
    <w:rsid w:val="005D063E"/>
    <w:rsid w:val="005E4CEC"/>
    <w:rsid w:val="0069454C"/>
    <w:rsid w:val="006C2030"/>
    <w:rsid w:val="00737393"/>
    <w:rsid w:val="00773358"/>
    <w:rsid w:val="007A5281"/>
    <w:rsid w:val="007A6BD9"/>
    <w:rsid w:val="007C4CDA"/>
    <w:rsid w:val="0082173D"/>
    <w:rsid w:val="008922B6"/>
    <w:rsid w:val="008B36A3"/>
    <w:rsid w:val="00976F9B"/>
    <w:rsid w:val="009914E4"/>
    <w:rsid w:val="009940E1"/>
    <w:rsid w:val="009970DB"/>
    <w:rsid w:val="00A40DCA"/>
    <w:rsid w:val="00A911C6"/>
    <w:rsid w:val="00C258B3"/>
    <w:rsid w:val="00C34B9E"/>
    <w:rsid w:val="00C507FA"/>
    <w:rsid w:val="00C53063"/>
    <w:rsid w:val="00CA3838"/>
    <w:rsid w:val="00D114EF"/>
    <w:rsid w:val="00D1480A"/>
    <w:rsid w:val="00D312B6"/>
    <w:rsid w:val="00D81373"/>
    <w:rsid w:val="00E21C3B"/>
    <w:rsid w:val="00F14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9178"/>
  <w15:chartTrackingRefBased/>
  <w15:docId w15:val="{E826CE16-2EA2-4E8F-BE02-D39B864D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7FA"/>
    <w:rPr>
      <w:rFonts w:ascii="Times New Roman" w:hAnsi="Times New Roman"/>
      <w:sz w:val="24"/>
    </w:rPr>
  </w:style>
  <w:style w:type="paragraph" w:styleId="Heading1">
    <w:name w:val="heading 1"/>
    <w:basedOn w:val="Normal"/>
    <w:next w:val="Normal"/>
    <w:link w:val="Heading1Char"/>
    <w:uiPriority w:val="9"/>
    <w:qFormat/>
    <w:rsid w:val="00C507FA"/>
    <w:pPr>
      <w:keepNext/>
      <w:keepLines/>
      <w:spacing w:before="240" w:after="0"/>
      <w:outlineLvl w:val="0"/>
    </w:pPr>
    <w:rPr>
      <w:rFonts w:eastAsiaTheme="majorEastAsia"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C507FA"/>
    <w:pPr>
      <w:keepNext/>
      <w:keepLines/>
      <w:spacing w:before="40" w:after="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1B3CDB"/>
    <w:pPr>
      <w:keepNext/>
      <w:keepLines/>
      <w:spacing w:before="40" w:after="0"/>
      <w:outlineLvl w:val="2"/>
    </w:pPr>
    <w:rPr>
      <w:rFonts w:eastAsiaTheme="majorEastAsia"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7FA"/>
    <w:rPr>
      <w:rFonts w:ascii="Times New Roman" w:eastAsiaTheme="majorEastAsia" w:hAnsi="Times New Roman" w:cstheme="majorBidi"/>
      <w:color w:val="2E74B5" w:themeColor="accent1" w:themeShade="BF"/>
      <w:sz w:val="36"/>
      <w:szCs w:val="32"/>
    </w:rPr>
  </w:style>
  <w:style w:type="character" w:customStyle="1" w:styleId="Heading2Char">
    <w:name w:val="Heading 2 Char"/>
    <w:basedOn w:val="DefaultParagraphFont"/>
    <w:link w:val="Heading2"/>
    <w:uiPriority w:val="9"/>
    <w:rsid w:val="00C507FA"/>
    <w:rPr>
      <w:rFonts w:ascii="Times New Roman" w:eastAsiaTheme="majorEastAsia" w:hAnsi="Times New Roman" w:cstheme="majorBidi"/>
      <w:color w:val="2E74B5" w:themeColor="accent1" w:themeShade="BF"/>
      <w:sz w:val="32"/>
      <w:szCs w:val="26"/>
    </w:rPr>
  </w:style>
  <w:style w:type="character" w:customStyle="1" w:styleId="textlayer--absolute">
    <w:name w:val="textlayer--absolute"/>
    <w:basedOn w:val="DefaultParagraphFont"/>
    <w:rsid w:val="00C507FA"/>
  </w:style>
  <w:style w:type="paragraph" w:styleId="ListParagraph">
    <w:name w:val="List Paragraph"/>
    <w:basedOn w:val="Normal"/>
    <w:uiPriority w:val="34"/>
    <w:qFormat/>
    <w:rsid w:val="00304CF4"/>
    <w:pPr>
      <w:ind w:left="720"/>
      <w:contextualSpacing/>
    </w:pPr>
  </w:style>
  <w:style w:type="table" w:styleId="TableGrid">
    <w:name w:val="Table Grid"/>
    <w:basedOn w:val="TableNormal"/>
    <w:uiPriority w:val="39"/>
    <w:rsid w:val="002A26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B3CDB"/>
    <w:rPr>
      <w:rFonts w:ascii="Times New Roman" w:eastAsiaTheme="majorEastAsia" w:hAnsi="Times New Roman" w:cstheme="majorBidi"/>
      <w:color w:val="1F4D78" w:themeColor="accent1" w:themeShade="7F"/>
      <w:sz w:val="28"/>
      <w:szCs w:val="24"/>
    </w:rPr>
  </w:style>
  <w:style w:type="paragraph" w:styleId="Bibliography">
    <w:name w:val="Bibliography"/>
    <w:basedOn w:val="Normal"/>
    <w:next w:val="Normal"/>
    <w:uiPriority w:val="37"/>
    <w:unhideWhenUsed/>
    <w:rsid w:val="00532D9C"/>
  </w:style>
  <w:style w:type="character" w:styleId="Hyperlink">
    <w:name w:val="Hyperlink"/>
    <w:basedOn w:val="DefaultParagraphFont"/>
    <w:uiPriority w:val="99"/>
    <w:unhideWhenUsed/>
    <w:rsid w:val="00497F22"/>
    <w:rPr>
      <w:color w:val="0563C1" w:themeColor="hyperlink"/>
      <w:u w:val="single"/>
    </w:rPr>
  </w:style>
  <w:style w:type="table" w:customStyle="1" w:styleId="TableGrid0">
    <w:name w:val="TableGrid"/>
    <w:rsid w:val="00497F22"/>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82173D"/>
    <w:pPr>
      <w:outlineLvl w:val="9"/>
    </w:pPr>
    <w:rPr>
      <w:rFonts w:asciiTheme="majorHAnsi" w:hAnsiTheme="majorHAnsi"/>
      <w:sz w:val="32"/>
    </w:rPr>
  </w:style>
  <w:style w:type="paragraph" w:styleId="TOC1">
    <w:name w:val="toc 1"/>
    <w:basedOn w:val="Normal"/>
    <w:next w:val="Normal"/>
    <w:autoRedefine/>
    <w:uiPriority w:val="39"/>
    <w:unhideWhenUsed/>
    <w:rsid w:val="0082173D"/>
    <w:pPr>
      <w:spacing w:after="100"/>
    </w:pPr>
  </w:style>
  <w:style w:type="paragraph" w:styleId="TOC2">
    <w:name w:val="toc 2"/>
    <w:basedOn w:val="Normal"/>
    <w:next w:val="Normal"/>
    <w:autoRedefine/>
    <w:uiPriority w:val="39"/>
    <w:unhideWhenUsed/>
    <w:rsid w:val="0082173D"/>
    <w:pPr>
      <w:spacing w:after="100"/>
      <w:ind w:left="240"/>
    </w:pPr>
  </w:style>
  <w:style w:type="paragraph" w:styleId="TOC3">
    <w:name w:val="toc 3"/>
    <w:basedOn w:val="Normal"/>
    <w:next w:val="Normal"/>
    <w:autoRedefine/>
    <w:uiPriority w:val="39"/>
    <w:unhideWhenUsed/>
    <w:rsid w:val="0082173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737674">
      <w:bodyDiv w:val="1"/>
      <w:marLeft w:val="0"/>
      <w:marRight w:val="0"/>
      <w:marTop w:val="0"/>
      <w:marBottom w:val="0"/>
      <w:divBdr>
        <w:top w:val="none" w:sz="0" w:space="0" w:color="auto"/>
        <w:left w:val="none" w:sz="0" w:space="0" w:color="auto"/>
        <w:bottom w:val="none" w:sz="0" w:space="0" w:color="auto"/>
        <w:right w:val="none" w:sz="0" w:space="0" w:color="auto"/>
      </w:divBdr>
      <w:divsChild>
        <w:div w:id="2077245259">
          <w:marLeft w:val="0"/>
          <w:marRight w:val="0"/>
          <w:marTop w:val="0"/>
          <w:marBottom w:val="0"/>
          <w:divBdr>
            <w:top w:val="none" w:sz="0" w:space="0" w:color="auto"/>
            <w:left w:val="none" w:sz="0" w:space="0" w:color="auto"/>
            <w:bottom w:val="none" w:sz="0" w:space="0" w:color="auto"/>
            <w:right w:val="none" w:sz="0" w:space="0" w:color="auto"/>
          </w:divBdr>
        </w:div>
        <w:div w:id="1033192634">
          <w:marLeft w:val="0"/>
          <w:marRight w:val="0"/>
          <w:marTop w:val="0"/>
          <w:marBottom w:val="0"/>
          <w:divBdr>
            <w:top w:val="none" w:sz="0" w:space="0" w:color="auto"/>
            <w:left w:val="none" w:sz="0" w:space="0" w:color="auto"/>
            <w:bottom w:val="none" w:sz="0" w:space="0" w:color="auto"/>
            <w:right w:val="none" w:sz="0" w:space="0" w:color="auto"/>
          </w:divBdr>
        </w:div>
        <w:div w:id="1040472316">
          <w:marLeft w:val="0"/>
          <w:marRight w:val="0"/>
          <w:marTop w:val="0"/>
          <w:marBottom w:val="0"/>
          <w:divBdr>
            <w:top w:val="none" w:sz="0" w:space="0" w:color="auto"/>
            <w:left w:val="none" w:sz="0" w:space="0" w:color="auto"/>
            <w:bottom w:val="none" w:sz="0" w:space="0" w:color="auto"/>
            <w:right w:val="none" w:sz="0" w:space="0" w:color="auto"/>
          </w:divBdr>
        </w:div>
        <w:div w:id="1674214396">
          <w:marLeft w:val="0"/>
          <w:marRight w:val="0"/>
          <w:marTop w:val="0"/>
          <w:marBottom w:val="0"/>
          <w:divBdr>
            <w:top w:val="none" w:sz="0" w:space="0" w:color="auto"/>
            <w:left w:val="none" w:sz="0" w:space="0" w:color="auto"/>
            <w:bottom w:val="none" w:sz="0" w:space="0" w:color="auto"/>
            <w:right w:val="none" w:sz="0" w:space="0" w:color="auto"/>
          </w:divBdr>
        </w:div>
      </w:divsChild>
    </w:div>
    <w:div w:id="923564832">
      <w:bodyDiv w:val="1"/>
      <w:marLeft w:val="0"/>
      <w:marRight w:val="0"/>
      <w:marTop w:val="0"/>
      <w:marBottom w:val="0"/>
      <w:divBdr>
        <w:top w:val="none" w:sz="0" w:space="0" w:color="auto"/>
        <w:left w:val="none" w:sz="0" w:space="0" w:color="auto"/>
        <w:bottom w:val="none" w:sz="0" w:space="0" w:color="auto"/>
        <w:right w:val="none" w:sz="0" w:space="0" w:color="auto"/>
      </w:divBdr>
    </w:div>
    <w:div w:id="1150101617">
      <w:bodyDiv w:val="1"/>
      <w:marLeft w:val="0"/>
      <w:marRight w:val="0"/>
      <w:marTop w:val="0"/>
      <w:marBottom w:val="0"/>
      <w:divBdr>
        <w:top w:val="none" w:sz="0" w:space="0" w:color="auto"/>
        <w:left w:val="none" w:sz="0" w:space="0" w:color="auto"/>
        <w:bottom w:val="none" w:sz="0" w:space="0" w:color="auto"/>
        <w:right w:val="none" w:sz="0" w:space="0" w:color="auto"/>
      </w:divBdr>
    </w:div>
    <w:div w:id="1297418164">
      <w:bodyDiv w:val="1"/>
      <w:marLeft w:val="0"/>
      <w:marRight w:val="0"/>
      <w:marTop w:val="0"/>
      <w:marBottom w:val="0"/>
      <w:divBdr>
        <w:top w:val="none" w:sz="0" w:space="0" w:color="auto"/>
        <w:left w:val="none" w:sz="0" w:space="0" w:color="auto"/>
        <w:bottom w:val="none" w:sz="0" w:space="0" w:color="auto"/>
        <w:right w:val="none" w:sz="0" w:space="0" w:color="auto"/>
      </w:divBdr>
    </w:div>
    <w:div w:id="1417436372">
      <w:bodyDiv w:val="1"/>
      <w:marLeft w:val="0"/>
      <w:marRight w:val="0"/>
      <w:marTop w:val="0"/>
      <w:marBottom w:val="0"/>
      <w:divBdr>
        <w:top w:val="none" w:sz="0" w:space="0" w:color="auto"/>
        <w:left w:val="none" w:sz="0" w:space="0" w:color="auto"/>
        <w:bottom w:val="none" w:sz="0" w:space="0" w:color="auto"/>
        <w:right w:val="none" w:sz="0" w:space="0" w:color="auto"/>
      </w:divBdr>
    </w:div>
    <w:div w:id="1487015750">
      <w:bodyDiv w:val="1"/>
      <w:marLeft w:val="0"/>
      <w:marRight w:val="0"/>
      <w:marTop w:val="0"/>
      <w:marBottom w:val="0"/>
      <w:divBdr>
        <w:top w:val="none" w:sz="0" w:space="0" w:color="auto"/>
        <w:left w:val="none" w:sz="0" w:space="0" w:color="auto"/>
        <w:bottom w:val="none" w:sz="0" w:space="0" w:color="auto"/>
        <w:right w:val="none" w:sz="0" w:space="0" w:color="auto"/>
      </w:divBdr>
    </w:div>
    <w:div w:id="1934508245">
      <w:bodyDiv w:val="1"/>
      <w:marLeft w:val="0"/>
      <w:marRight w:val="0"/>
      <w:marTop w:val="0"/>
      <w:marBottom w:val="0"/>
      <w:divBdr>
        <w:top w:val="none" w:sz="0" w:space="0" w:color="auto"/>
        <w:left w:val="none" w:sz="0" w:space="0" w:color="auto"/>
        <w:bottom w:val="none" w:sz="0" w:space="0" w:color="auto"/>
        <w:right w:val="none" w:sz="0" w:space="0" w:color="auto"/>
      </w:divBdr>
    </w:div>
    <w:div w:id="206290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uay22@student.bth.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mag18</b:Tag>
    <b:SourceType>InternetSite</b:SourceType>
    <b:Guid>{44D0FB67-659C-49E1-8D91-008F069263B5}</b:Guid>
    <b:Title>Microservices — Good or Bad?</b:Title>
    <b:Year>2018</b:Year>
    <b:Month>Janurary</b:Month>
    <b:Day>13</b:Day>
    <b:URL>https://magello.se/microservices-good-or-bad/</b:URL>
    <b:Author>
      <b:Author>
        <b:NameList>
          <b:Person>
            <b:Last>magello</b:Last>
          </b:Person>
        </b:NameList>
      </b:Author>
    </b:Author>
    <b:ProductionCompany>magello</b:ProductionCompany>
    <b:RefOrder>2</b:RefOrder>
  </b:Source>
  <b:Source>
    <b:Tag>Joe19</b:Tag>
    <b:SourceType>DocumentFromInternetSite</b:SourceType>
    <b:Guid>{64D17E60-6738-43A2-B2AA-173C885385CD}</b:Guid>
    <b:Title>Advantages and Disadvantages of Microservices Architecture</b:Title>
    <b:Year>2019</b:Year>
    <b:Month>November</b:Month>
    <b:Day>13</b:Day>
    <b:URL>https://cloudacademy.com/blog/microservices-architecture-challenge-advantage-drawback/</b:URL>
    <b:Author>
      <b:Author>
        <b:NameList>
          <b:Person>
            <b:Last>Nemer</b:Last>
            <b:First>Joe</b:First>
          </b:Person>
        </b:NameList>
      </b:Author>
    </b:Author>
    <b:RefOrder>1</b:RefOrder>
  </b:Source>
</b:Sources>
</file>

<file path=customXml/itemProps1.xml><?xml version="1.0" encoding="utf-8"?>
<ds:datastoreItem xmlns:ds="http://schemas.openxmlformats.org/officeDocument/2006/customXml" ds:itemID="{7C8C9F52-96BC-4AB7-9BDD-37E94F380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1655</TotalTime>
  <Pages>1</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cp:lastPrinted>2023-01-03T21:26:00Z</cp:lastPrinted>
  <dcterms:created xsi:type="dcterms:W3CDTF">2022-12-28T11:26:00Z</dcterms:created>
  <dcterms:modified xsi:type="dcterms:W3CDTF">2023-01-03T21:26:00Z</dcterms:modified>
</cp:coreProperties>
</file>