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4CADD" w14:textId="77777777" w:rsidR="00500D01" w:rsidRPr="009D1231" w:rsidRDefault="00500D01" w:rsidP="00755466">
      <w:pPr>
        <w:pStyle w:val="Titre"/>
        <w:pBdr>
          <w:bottom w:val="single" w:sz="8" w:space="4" w:color="404040" w:themeColor="text1" w:themeTint="BF"/>
        </w:pBdr>
        <w:contextualSpacing/>
        <w:rPr>
          <w:rFonts w:asciiTheme="majorHAnsi" w:eastAsiaTheme="majorEastAsia" w:hAnsiTheme="majorHAnsi" w:cstheme="majorBidi"/>
          <w:lang w:bidi="en-US"/>
        </w:rPr>
      </w:pPr>
      <w:r w:rsidRPr="009D1231">
        <w:rPr>
          <w:rFonts w:asciiTheme="majorHAnsi" w:eastAsiaTheme="majorEastAsia" w:hAnsiTheme="majorHAnsi" w:cstheme="majorBidi"/>
          <w:lang w:bidi="en-US"/>
        </w:rPr>
        <w:t xml:space="preserve">Sourate </w:t>
      </w:r>
      <w:r>
        <w:rPr>
          <w:rFonts w:asciiTheme="majorHAnsi" w:eastAsiaTheme="majorEastAsia" w:hAnsiTheme="majorHAnsi" w:cstheme="majorBidi"/>
          <w:lang w:bidi="en-US"/>
        </w:rPr>
        <w:t>al-Fath</w:t>
      </w:r>
    </w:p>
    <w:p w14:paraId="038756AE" w14:textId="34AF756F" w:rsidR="00500D01" w:rsidRPr="00146C97" w:rsidRDefault="00500D01" w:rsidP="00755466">
      <w:pPr>
        <w:pStyle w:val="Sous-titre"/>
        <w:jc w:val="both"/>
        <w:rPr>
          <w:rFonts w:asciiTheme="majorHAnsi" w:eastAsiaTheme="majorEastAsia" w:hAnsiTheme="majorHAnsi" w:cstheme="majorBidi"/>
          <w:i/>
          <w:iCs/>
          <w:color w:val="auto"/>
          <w:sz w:val="20"/>
          <w:szCs w:val="20"/>
          <w:lang w:val="fr-FR" w:bidi="en-US"/>
        </w:rPr>
      </w:pPr>
      <w:r w:rsidRPr="00146C97">
        <w:rPr>
          <w:rFonts w:asciiTheme="majorHAnsi" w:eastAsiaTheme="majorEastAsia" w:hAnsiTheme="majorHAnsi" w:cstheme="majorBidi"/>
          <w:i/>
          <w:iCs/>
          <w:color w:val="auto"/>
          <w:sz w:val="20"/>
          <w:szCs w:val="20"/>
          <w:lang w:val="fr-FR" w:bidi="en-US"/>
        </w:rPr>
        <w:t>«</w:t>
      </w:r>
      <w:r w:rsidR="000844FF" w:rsidRPr="00146C97">
        <w:rPr>
          <w:rFonts w:asciiTheme="majorHAnsi" w:eastAsiaTheme="majorEastAsia" w:hAnsiTheme="majorHAnsi" w:cstheme="majorBidi"/>
          <w:i/>
          <w:iCs/>
          <w:color w:val="auto"/>
          <w:sz w:val="20"/>
          <w:szCs w:val="20"/>
          <w:lang w:val="fr-FR" w:bidi="en-US"/>
        </w:rPr>
        <w:t xml:space="preserve"> </w:t>
      </w:r>
      <w:r w:rsidRPr="00146C97">
        <w:rPr>
          <w:rFonts w:asciiTheme="majorHAnsi" w:eastAsiaTheme="majorEastAsia" w:hAnsiTheme="majorHAnsi" w:cstheme="majorBidi"/>
          <w:i/>
          <w:iCs/>
          <w:color w:val="auto"/>
          <w:sz w:val="20"/>
          <w:szCs w:val="20"/>
          <w:lang w:val="fr-FR" w:bidi="en-US"/>
        </w:rPr>
        <w:t xml:space="preserve">La victoire » sourate n°48 - révélée à Médine – 29 versets </w:t>
      </w:r>
    </w:p>
    <w:p w14:paraId="7A15153E" w14:textId="77777777" w:rsidR="00500D01" w:rsidRDefault="00500D01" w:rsidP="00755466">
      <w:pPr>
        <w:jc w:val="both"/>
        <w:rPr>
          <w:lang w:val="fr-FR"/>
        </w:rPr>
      </w:pPr>
    </w:p>
    <w:p w14:paraId="06AB6D90" w14:textId="77777777" w:rsidR="000844FF" w:rsidRDefault="000844FF" w:rsidP="00755466">
      <w:pPr>
        <w:jc w:val="both"/>
        <w:rPr>
          <w:lang w:val="fr-FR"/>
        </w:rPr>
      </w:pPr>
    </w:p>
    <w:p w14:paraId="2E1A8175" w14:textId="77777777" w:rsidR="000844FF" w:rsidRDefault="000844FF" w:rsidP="00755466">
      <w:pPr>
        <w:jc w:val="both"/>
        <w:rPr>
          <w:lang w:val="fr-FR"/>
        </w:rPr>
      </w:pPr>
    </w:p>
    <w:p w14:paraId="7B06A146" w14:textId="77777777" w:rsidR="000844FF" w:rsidRDefault="000844FF" w:rsidP="00755466">
      <w:pPr>
        <w:jc w:val="both"/>
        <w:rPr>
          <w:lang w:val="fr-FR"/>
        </w:rPr>
      </w:pPr>
    </w:p>
    <w:p w14:paraId="7F68AB1D" w14:textId="77777777" w:rsidR="000844FF" w:rsidRPr="00F00C70" w:rsidRDefault="000844FF" w:rsidP="00755466">
      <w:pPr>
        <w:jc w:val="both"/>
        <w:rPr>
          <w:rFonts w:cstheme="minorHAnsi"/>
          <w:b/>
          <w:bCs/>
          <w:sz w:val="20"/>
          <w:szCs w:val="20"/>
          <w:lang w:val="fr-RE"/>
        </w:rPr>
      </w:pPr>
      <w:bookmarkStart w:id="0" w:name="_Hlk151530237"/>
      <w:r w:rsidRPr="00F00C70">
        <w:rPr>
          <w:rFonts w:cstheme="minorHAnsi"/>
          <w:b/>
          <w:bCs/>
          <w:sz w:val="20"/>
          <w:szCs w:val="20"/>
          <w:lang w:val="fr-RE"/>
        </w:rPr>
        <w:t xml:space="preserve">a) </w:t>
      </w:r>
      <w:r w:rsidRPr="005132E1">
        <w:rPr>
          <w:rFonts w:cstheme="minorHAnsi"/>
          <w:b/>
          <w:bCs/>
          <w:sz w:val="20"/>
          <w:szCs w:val="20"/>
          <w:lang w:val="fr-FR"/>
        </w:rPr>
        <w:t>Abrégé de la table thématique de la sourate</w:t>
      </w:r>
    </w:p>
    <w:bookmarkEnd w:id="0"/>
    <w:p w14:paraId="0C6C5DAB" w14:textId="77777777" w:rsidR="000844FF" w:rsidRDefault="000844FF" w:rsidP="00755466">
      <w:pPr>
        <w:jc w:val="both"/>
        <w:rPr>
          <w:lang w:val="fr-FR"/>
        </w:rPr>
      </w:pPr>
    </w:p>
    <w:p w14:paraId="13A2820E" w14:textId="7748928F" w:rsidR="000844FF" w:rsidRPr="005132E1" w:rsidRDefault="000844FF" w:rsidP="00755466">
      <w:pPr>
        <w:jc w:val="both"/>
        <w:rPr>
          <w:rFonts w:cstheme="minorHAnsi"/>
          <w:lang w:val="fr-FR" w:bidi="fa-IR"/>
        </w:rPr>
      </w:pPr>
      <w:r w:rsidRPr="005132E1">
        <w:rPr>
          <w:rFonts w:cstheme="minorHAnsi"/>
          <w:lang w:val="fr-FR" w:bidi="fa-IR"/>
        </w:rPr>
        <w:t>Les versets 1 à 7 font référence à la victoire éclatante (le traité de paix d'al-</w:t>
      </w:r>
      <w:proofErr w:type="spellStart"/>
      <w:r w:rsidRPr="005132E1">
        <w:rPr>
          <w:rFonts w:cstheme="minorHAnsi"/>
          <w:lang w:val="fr-FR" w:bidi="fa-IR"/>
        </w:rPr>
        <w:t>Houdaybiya</w:t>
      </w:r>
      <w:proofErr w:type="spellEnd"/>
      <w:r w:rsidR="007479C0">
        <w:rPr>
          <w:rStyle w:val="Appelnotedebasdep"/>
          <w:rFonts w:cstheme="minorHAnsi"/>
          <w:lang w:bidi="fa-IR"/>
        </w:rPr>
        <w:footnoteReference w:id="1"/>
      </w:r>
      <w:r w:rsidRPr="005132E1">
        <w:rPr>
          <w:rFonts w:cstheme="minorHAnsi"/>
          <w:lang w:val="fr-FR" w:bidi="fa-IR"/>
        </w:rPr>
        <w:t>), et indiquent que c’est Allah qui fait descendre la quiétude dans les cœurs des croyants, a</w:t>
      </w:r>
      <w:r w:rsidR="005132E1">
        <w:rPr>
          <w:rFonts w:cstheme="minorHAnsi"/>
          <w:lang w:val="fr-FR" w:bidi="fa-IR"/>
        </w:rPr>
        <w:t xml:space="preserve">fin de renforcer leur certitude, </w:t>
      </w:r>
      <w:r w:rsidRPr="005132E1">
        <w:rPr>
          <w:rFonts w:cstheme="minorHAnsi"/>
          <w:lang w:val="fr-FR" w:bidi="fa-IR"/>
        </w:rPr>
        <w:t xml:space="preserve">tout en soulignant qu’un croyant digne d’entrer au </w:t>
      </w:r>
      <w:r w:rsidR="007479C0" w:rsidRPr="005132E1">
        <w:rPr>
          <w:rFonts w:cstheme="minorHAnsi"/>
          <w:lang w:val="fr-FR" w:bidi="fa-IR"/>
        </w:rPr>
        <w:t>P</w:t>
      </w:r>
      <w:r w:rsidRPr="005132E1">
        <w:rPr>
          <w:rFonts w:cstheme="minorHAnsi"/>
          <w:lang w:val="fr-FR" w:bidi="fa-IR"/>
        </w:rPr>
        <w:t>aradis doit avoir la foi, la connaissance et les bonnes actions ;</w:t>
      </w:r>
    </w:p>
    <w:p w14:paraId="5C641732" w14:textId="5EA75E2D" w:rsidR="000844FF" w:rsidRPr="005132E1" w:rsidRDefault="000844FF" w:rsidP="00755466">
      <w:pPr>
        <w:jc w:val="both"/>
        <w:rPr>
          <w:rFonts w:cstheme="minorHAnsi"/>
          <w:lang w:val="fr-FR" w:bidi="fa-IR"/>
        </w:rPr>
      </w:pPr>
      <w:r w:rsidRPr="005132E1">
        <w:rPr>
          <w:rFonts w:cstheme="minorHAnsi"/>
          <w:lang w:val="fr-FR" w:bidi="fa-IR"/>
        </w:rPr>
        <w:t xml:space="preserve">Les versets 8 à 10 indiquent que le Prophète </w:t>
      </w:r>
      <w:r w:rsidR="00F82577">
        <w:rPr>
          <w:rFonts w:cstheme="minorHAnsi"/>
          <w:lang w:val="fr-FR" w:bidi="fa-IR"/>
        </w:rPr>
        <w:t xml:space="preserve">(s) </w:t>
      </w:r>
      <w:r w:rsidRPr="005132E1">
        <w:rPr>
          <w:rFonts w:cstheme="minorHAnsi"/>
          <w:lang w:val="fr-FR" w:bidi="fa-IR"/>
        </w:rPr>
        <w:t xml:space="preserve">a été envoyé comme témoin, comme annonciateur d’une généreuse récompense pour ceux qui craignent Allah et comme avertisseur du pire des supplices pour les infidèles. Ainsi, lui obéir c'est obéir à Dieu et lui faire allégeance c'est faire allégeance à Dieu. </w:t>
      </w:r>
    </w:p>
    <w:p w14:paraId="06DAB747" w14:textId="2DB60AEF" w:rsidR="000844FF" w:rsidRPr="005132E1" w:rsidRDefault="000844FF" w:rsidP="00755466">
      <w:pPr>
        <w:jc w:val="both"/>
        <w:rPr>
          <w:rFonts w:cstheme="minorHAnsi"/>
          <w:lang w:val="fr-FR" w:bidi="fa-IR"/>
        </w:rPr>
      </w:pPr>
      <w:r w:rsidRPr="005132E1">
        <w:rPr>
          <w:rFonts w:cstheme="minorHAnsi"/>
          <w:lang w:val="fr-FR" w:bidi="fa-IR"/>
        </w:rPr>
        <w:t xml:space="preserve">Les versets 11 à 17 font référence à l'état des Arabes qui ont refusé d’apporter leur aide au Messager de Dieu </w:t>
      </w:r>
      <w:r w:rsidR="00F82577">
        <w:rPr>
          <w:rFonts w:cstheme="minorHAnsi"/>
          <w:lang w:val="fr-FR" w:bidi="fa-IR"/>
        </w:rPr>
        <w:t xml:space="preserve">(s) </w:t>
      </w:r>
      <w:r w:rsidRPr="005132E1">
        <w:rPr>
          <w:rFonts w:cstheme="minorHAnsi"/>
          <w:lang w:val="fr-FR" w:bidi="fa-IR"/>
        </w:rPr>
        <w:t>et ne l'ont pas accompagné lors de son voyage d'al-</w:t>
      </w:r>
      <w:proofErr w:type="spellStart"/>
      <w:r w:rsidRPr="005132E1">
        <w:rPr>
          <w:rFonts w:cstheme="minorHAnsi"/>
          <w:lang w:val="fr-FR" w:bidi="fa-IR"/>
        </w:rPr>
        <w:t>Houdaybiya</w:t>
      </w:r>
      <w:proofErr w:type="spellEnd"/>
      <w:r w:rsidRPr="005132E1">
        <w:rPr>
          <w:rFonts w:cstheme="minorHAnsi"/>
          <w:lang w:val="fr-FR" w:bidi="fa-IR"/>
        </w:rPr>
        <w:t> ;</w:t>
      </w:r>
    </w:p>
    <w:p w14:paraId="0FB5D7AB" w14:textId="77777777" w:rsidR="000844FF" w:rsidRPr="005132E1" w:rsidRDefault="000844FF" w:rsidP="00755466">
      <w:pPr>
        <w:jc w:val="both"/>
        <w:rPr>
          <w:rFonts w:cstheme="minorHAnsi"/>
          <w:lang w:val="fr-FR" w:bidi="fa-IR"/>
        </w:rPr>
      </w:pPr>
      <w:r w:rsidRPr="005132E1">
        <w:rPr>
          <w:rFonts w:cstheme="minorHAnsi"/>
          <w:lang w:val="fr-FR" w:bidi="fa-IR"/>
        </w:rPr>
        <w:t xml:space="preserve">Les versets 18 à 28 décrivent les croyants qui sont allés à </w:t>
      </w:r>
      <w:proofErr w:type="spellStart"/>
      <w:r w:rsidRPr="005132E1">
        <w:rPr>
          <w:rFonts w:cstheme="minorHAnsi"/>
          <w:lang w:val="fr-FR" w:bidi="fa-IR"/>
        </w:rPr>
        <w:t>Houdaybiya</w:t>
      </w:r>
      <w:proofErr w:type="spellEnd"/>
      <w:r w:rsidRPr="005132E1">
        <w:rPr>
          <w:rFonts w:cstheme="minorHAnsi"/>
          <w:lang w:val="fr-FR" w:bidi="fa-IR"/>
        </w:rPr>
        <w:t xml:space="preserve"> avec le Messager de Dieu (s) tout en annonçant l'approbation de Dieu pour les croyants qui avaient prêté allégeance au Prophète (s) sous l'arbre.</w:t>
      </w:r>
    </w:p>
    <w:p w14:paraId="4E1F696D" w14:textId="2BE7B07C" w:rsidR="000844FF" w:rsidRPr="005132E1" w:rsidRDefault="000844FF" w:rsidP="00755466">
      <w:pPr>
        <w:jc w:val="both"/>
        <w:rPr>
          <w:rFonts w:cstheme="minorHAnsi"/>
          <w:lang w:val="fr-FR" w:bidi="fa-IR"/>
        </w:rPr>
      </w:pPr>
      <w:r w:rsidRPr="005132E1">
        <w:rPr>
          <w:rFonts w:cstheme="minorHAnsi"/>
          <w:lang w:val="fr-FR" w:bidi="fa-IR"/>
        </w:rPr>
        <w:t>Le verset 29 fait une description du Prophète (s) et de ses compagnons selon les attributs mentionnés dans la Torah</w:t>
      </w:r>
      <w:r w:rsidR="007479C0">
        <w:rPr>
          <w:rStyle w:val="Appelnotedebasdep"/>
          <w:rFonts w:cstheme="minorHAnsi"/>
          <w:lang w:bidi="fa-IR"/>
        </w:rPr>
        <w:footnoteReference w:id="2"/>
      </w:r>
      <w:r w:rsidRPr="005132E1">
        <w:rPr>
          <w:rFonts w:cstheme="minorHAnsi"/>
          <w:lang w:val="fr-FR" w:bidi="fa-IR"/>
        </w:rPr>
        <w:t xml:space="preserve"> et la Bible, et une belle promesse aux croyants qui font de bonnes actions.</w:t>
      </w:r>
      <w:r>
        <w:rPr>
          <w:rStyle w:val="Appelnotedebasdep"/>
          <w:rFonts w:cstheme="minorHAnsi"/>
          <w:lang w:bidi="fa-IR"/>
        </w:rPr>
        <w:footnoteReference w:id="3"/>
      </w:r>
    </w:p>
    <w:p w14:paraId="2C2BC499" w14:textId="77777777" w:rsidR="000844FF" w:rsidRDefault="000844FF" w:rsidP="00755466">
      <w:pPr>
        <w:jc w:val="both"/>
        <w:rPr>
          <w:lang w:val="fr-FR"/>
        </w:rPr>
      </w:pPr>
    </w:p>
    <w:p w14:paraId="4F956EEE" w14:textId="77777777" w:rsidR="000844FF" w:rsidRDefault="000844FF" w:rsidP="00755466">
      <w:pPr>
        <w:jc w:val="both"/>
        <w:rPr>
          <w:lang w:val="fr-FR"/>
        </w:rPr>
      </w:pPr>
    </w:p>
    <w:p w14:paraId="0C013AE7" w14:textId="77777777" w:rsidR="007479C0" w:rsidRDefault="007479C0" w:rsidP="00755466">
      <w:pPr>
        <w:jc w:val="both"/>
        <w:rPr>
          <w:lang w:val="fr-FR"/>
        </w:rPr>
      </w:pPr>
    </w:p>
    <w:p w14:paraId="28058822" w14:textId="77777777" w:rsidR="002E16C0" w:rsidRDefault="002E16C0" w:rsidP="00755466">
      <w:pPr>
        <w:jc w:val="both"/>
        <w:rPr>
          <w:lang w:val="fr-FR"/>
        </w:rPr>
      </w:pPr>
    </w:p>
    <w:p w14:paraId="00C9A9C6" w14:textId="77777777" w:rsidR="00BC7B09" w:rsidRDefault="00BC7B09" w:rsidP="00755466">
      <w:pPr>
        <w:jc w:val="both"/>
        <w:rPr>
          <w:lang w:val="fr-FR"/>
        </w:rPr>
      </w:pPr>
    </w:p>
    <w:p w14:paraId="59D5658A" w14:textId="77777777" w:rsidR="00BC7B09" w:rsidRDefault="00BC7B09" w:rsidP="00755466">
      <w:pPr>
        <w:jc w:val="both"/>
        <w:rPr>
          <w:lang w:val="fr-FR"/>
        </w:rPr>
      </w:pPr>
    </w:p>
    <w:p w14:paraId="56E494F9" w14:textId="006E7184" w:rsidR="00500D01" w:rsidRDefault="000844FF" w:rsidP="00755466">
      <w:pPr>
        <w:jc w:val="both"/>
        <w:rPr>
          <w:rFonts w:eastAsiaTheme="minorEastAsia"/>
          <w:b/>
          <w:bCs/>
          <w:sz w:val="20"/>
          <w:szCs w:val="20"/>
          <w:lang w:val="fr-FR" w:bidi="en-US"/>
        </w:rPr>
      </w:pPr>
      <w:r>
        <w:rPr>
          <w:rFonts w:eastAsiaTheme="minorEastAsia"/>
          <w:b/>
          <w:bCs/>
          <w:sz w:val="20"/>
          <w:szCs w:val="20"/>
          <w:lang w:val="fr-FR" w:bidi="en-US"/>
        </w:rPr>
        <w:lastRenderedPageBreak/>
        <w:t>b</w:t>
      </w:r>
      <w:r w:rsidR="00500D01">
        <w:rPr>
          <w:rFonts w:eastAsiaTheme="minorEastAsia"/>
          <w:b/>
          <w:bCs/>
          <w:sz w:val="20"/>
          <w:szCs w:val="20"/>
          <w:lang w:val="fr-FR" w:bidi="en-US"/>
        </w:rPr>
        <w:t>) Aperçu du contenu de la sourate</w:t>
      </w:r>
    </w:p>
    <w:p w14:paraId="1A33EFB9" w14:textId="77777777" w:rsidR="00500D01" w:rsidRDefault="00500D01" w:rsidP="00755466">
      <w:pPr>
        <w:jc w:val="both"/>
        <w:rPr>
          <w:rFonts w:eastAsiaTheme="minorEastAsia"/>
          <w:b/>
          <w:bCs/>
          <w:sz w:val="20"/>
          <w:szCs w:val="20"/>
          <w:lang w:val="fr-FR" w:bidi="en-US"/>
        </w:rPr>
      </w:pPr>
    </w:p>
    <w:p w14:paraId="558048D3" w14:textId="77777777" w:rsidR="00500D01" w:rsidRPr="00E32C61" w:rsidRDefault="00500D01" w:rsidP="00755466">
      <w:pPr>
        <w:jc w:val="both"/>
        <w:rPr>
          <w:rFonts w:cstheme="minorHAnsi"/>
          <w:lang w:val="fr-RE"/>
        </w:rPr>
      </w:pPr>
      <w:r w:rsidRPr="00E32C61">
        <w:rPr>
          <w:rFonts w:cstheme="minorHAnsi"/>
          <w:lang w:val="fr-RE"/>
        </w:rPr>
        <w:t>Tout d’abord, la sourate al-Fath exprime les signes de Dieu dans les victoires des croyants, mais elle est aussi une référence à la position élevée du Prophète de l'Islam (s) et à ses nobles objectifs.</w:t>
      </w:r>
    </w:p>
    <w:p w14:paraId="35769E78" w14:textId="77777777" w:rsidR="00500D01" w:rsidRPr="00E32C61" w:rsidRDefault="00500D01" w:rsidP="00755466">
      <w:pPr>
        <w:jc w:val="both"/>
        <w:rPr>
          <w:rFonts w:cstheme="minorHAnsi"/>
          <w:lang w:val="fr-RE"/>
        </w:rPr>
      </w:pPr>
      <w:r w:rsidRPr="00E32C61">
        <w:rPr>
          <w:rFonts w:cstheme="minorHAnsi"/>
          <w:lang w:val="fr-RE"/>
        </w:rPr>
        <w:t xml:space="preserve">Puis, elle exhorte </w:t>
      </w:r>
      <w:r w:rsidRPr="00E32C61">
        <w:rPr>
          <w:rFonts w:cstheme="minorHAnsi"/>
          <w:lang w:val="fr-RE" w:bidi="fa-IR"/>
        </w:rPr>
        <w:t>à la piété, à la miséricorde islamique entre les croyants, à l’adoration et à la prosternation.</w:t>
      </w:r>
      <w:r w:rsidRPr="00E32C61">
        <w:rPr>
          <w:rFonts w:cstheme="minorHAnsi"/>
          <w:lang w:val="fr-RE"/>
        </w:rPr>
        <w:t xml:space="preserve"> Elle exprime </w:t>
      </w:r>
      <w:r w:rsidRPr="00E32C61">
        <w:rPr>
          <w:rFonts w:cstheme="minorHAnsi"/>
          <w:lang w:val="fr-RE" w:bidi="fa-IR"/>
        </w:rPr>
        <w:t>le verdict de ceux qui sont dispensés de participer à la guerre.</w:t>
      </w:r>
    </w:p>
    <w:p w14:paraId="22AA36F0" w14:textId="001A3BCC" w:rsidR="00500D01" w:rsidRPr="00E32C61" w:rsidRDefault="00500D01" w:rsidP="00755466">
      <w:pPr>
        <w:jc w:val="both"/>
        <w:rPr>
          <w:rFonts w:cstheme="minorHAnsi"/>
          <w:lang w:val="fr-RE" w:bidi="fa-IR"/>
        </w:rPr>
      </w:pPr>
      <w:r w:rsidRPr="00E32C61">
        <w:rPr>
          <w:rFonts w:cstheme="minorHAnsi"/>
          <w:lang w:val="fr-RE" w:bidi="fa-IR"/>
        </w:rPr>
        <w:t>Elle évoque l’allégeance au Prophète</w:t>
      </w:r>
      <w:r w:rsidR="00F82577">
        <w:rPr>
          <w:rFonts w:cstheme="minorHAnsi"/>
          <w:lang w:val="fr-RE" w:bidi="fa-IR"/>
        </w:rPr>
        <w:t xml:space="preserve"> (s)</w:t>
      </w:r>
      <w:r w:rsidRPr="00E32C61">
        <w:rPr>
          <w:rFonts w:cstheme="minorHAnsi"/>
          <w:lang w:val="fr-RE" w:bidi="fa-IR"/>
        </w:rPr>
        <w:t>, qui est en fait une allégeance à Dieu, ainsi que le rapport sur les événements du traité de paix d'al-</w:t>
      </w:r>
      <w:proofErr w:type="spellStart"/>
      <w:r w:rsidRPr="00E32C61">
        <w:rPr>
          <w:rFonts w:cstheme="minorHAnsi"/>
          <w:lang w:val="fr-RE" w:bidi="fa-IR"/>
        </w:rPr>
        <w:t>Houdaybiya</w:t>
      </w:r>
      <w:proofErr w:type="spellEnd"/>
      <w:r>
        <w:rPr>
          <w:rFonts w:cstheme="minorHAnsi"/>
          <w:lang w:val="fr-RE" w:bidi="fa-IR"/>
        </w:rPr>
        <w:t xml:space="preserve"> que le P</w:t>
      </w:r>
      <w:r w:rsidRPr="00E32C61">
        <w:rPr>
          <w:rFonts w:cstheme="minorHAnsi"/>
          <w:lang w:val="fr-RE" w:bidi="fa-IR"/>
        </w:rPr>
        <w:t>rophète (s) avait signé avec les polythéistes de La Mecque, qui a marqué le début des victoires musulmanes tout en décrivant la conquête de la Mecque et de ses événements.</w:t>
      </w:r>
    </w:p>
    <w:p w14:paraId="770A6AC1" w14:textId="5DC5CB93" w:rsidR="00500D01" w:rsidRPr="00E32C61" w:rsidRDefault="00500D01" w:rsidP="00755466">
      <w:pPr>
        <w:jc w:val="both"/>
        <w:rPr>
          <w:rFonts w:cstheme="minorHAnsi"/>
          <w:lang w:val="fr-RE" w:bidi="fa-IR"/>
        </w:rPr>
      </w:pPr>
      <w:r w:rsidRPr="00E32C61">
        <w:rPr>
          <w:rFonts w:cstheme="minorHAnsi"/>
          <w:lang w:val="fr-RE" w:bidi="fa-IR"/>
        </w:rPr>
        <w:t xml:space="preserve">Ensuite, elle mentionne le rapport sur le sabotage des hypocrites, leurs demandes et excuses infondées et leur non-participation au jihad et explique les attributs des disciples du Prophète (s), leur gentillesse les uns envers les autres et leur exemple dans la Torah et la Bible. </w:t>
      </w:r>
    </w:p>
    <w:p w14:paraId="65AE5896" w14:textId="4C832DD0" w:rsidR="00500D01" w:rsidRPr="00E32C61" w:rsidRDefault="00500D01" w:rsidP="00755466">
      <w:pPr>
        <w:jc w:val="both"/>
        <w:rPr>
          <w:rFonts w:cstheme="minorHAnsi"/>
          <w:lang w:val="fr-RE" w:bidi="fa-IR"/>
        </w:rPr>
      </w:pPr>
      <w:r w:rsidRPr="00E32C61">
        <w:rPr>
          <w:rFonts w:cstheme="minorHAnsi"/>
          <w:lang w:val="fr-RE" w:bidi="fa-IR"/>
        </w:rPr>
        <w:t>La sourate met un accent sur la vérité et la réalisation du rêve du Prophète de l'Islam (s) d'entrer à La Mecque et d'accomplir les rituels de la Oumr</w:t>
      </w:r>
      <w:r w:rsidR="000844FF">
        <w:rPr>
          <w:rFonts w:cstheme="minorHAnsi"/>
          <w:lang w:val="fr-RE" w:bidi="fa-IR"/>
        </w:rPr>
        <w:t>a</w:t>
      </w:r>
      <w:r w:rsidRPr="00E32C61">
        <w:rPr>
          <w:rFonts w:cstheme="minorHAnsi"/>
          <w:lang w:val="fr-RE" w:bidi="fa-IR"/>
        </w:rPr>
        <w:t>.</w:t>
      </w:r>
    </w:p>
    <w:p w14:paraId="6C8950AD" w14:textId="77777777" w:rsidR="00500D01" w:rsidRPr="00E32C61" w:rsidRDefault="00500D01" w:rsidP="00755466">
      <w:pPr>
        <w:jc w:val="both"/>
        <w:rPr>
          <w:rFonts w:cstheme="minorHAnsi"/>
          <w:lang w:val="fr-RE" w:bidi="fa-IR"/>
        </w:rPr>
      </w:pPr>
      <w:r w:rsidRPr="00E32C61">
        <w:rPr>
          <w:rFonts w:cstheme="minorHAnsi"/>
          <w:lang w:val="fr-RE" w:bidi="fa-IR"/>
        </w:rPr>
        <w:t>Enfin, elle exprime la tradition divine immuable à vaincre les incroyants.</w:t>
      </w:r>
      <w:r w:rsidRPr="00E32C61">
        <w:rPr>
          <w:rStyle w:val="Appelnotedebasdep"/>
          <w:rFonts w:cstheme="minorHAnsi"/>
          <w:lang w:val="fr-RE" w:bidi="fa-IR"/>
        </w:rPr>
        <w:footnoteReference w:id="4"/>
      </w:r>
    </w:p>
    <w:p w14:paraId="6AE8E30C" w14:textId="77777777" w:rsidR="00500D01" w:rsidRDefault="00500D01" w:rsidP="00755466">
      <w:pPr>
        <w:jc w:val="both"/>
        <w:rPr>
          <w:rFonts w:eastAsiaTheme="minorEastAsia"/>
          <w:b/>
          <w:bCs/>
          <w:sz w:val="20"/>
          <w:szCs w:val="20"/>
          <w:lang w:val="fr-FR" w:bidi="en-US"/>
        </w:rPr>
      </w:pPr>
    </w:p>
    <w:p w14:paraId="035B3A46" w14:textId="77777777" w:rsidR="00500D01" w:rsidRDefault="00500D01" w:rsidP="00755466">
      <w:pPr>
        <w:jc w:val="both"/>
        <w:rPr>
          <w:rFonts w:eastAsiaTheme="minorEastAsia"/>
          <w:b/>
          <w:bCs/>
          <w:sz w:val="20"/>
          <w:szCs w:val="20"/>
          <w:lang w:val="fr-FR" w:bidi="en-US"/>
        </w:rPr>
      </w:pPr>
    </w:p>
    <w:p w14:paraId="323B03CF" w14:textId="77777777" w:rsidR="000844FF" w:rsidRDefault="000844FF" w:rsidP="00755466">
      <w:pPr>
        <w:jc w:val="both"/>
        <w:rPr>
          <w:rFonts w:eastAsiaTheme="minorEastAsia"/>
          <w:b/>
          <w:bCs/>
          <w:sz w:val="20"/>
          <w:szCs w:val="20"/>
          <w:lang w:val="fr-FR" w:bidi="en-US"/>
        </w:rPr>
      </w:pPr>
    </w:p>
    <w:p w14:paraId="61F7A1DD" w14:textId="31FECFCF" w:rsidR="008259FE" w:rsidRPr="008259FE" w:rsidRDefault="000844FF" w:rsidP="00755466">
      <w:pPr>
        <w:spacing w:before="240"/>
        <w:jc w:val="both"/>
        <w:rPr>
          <w:rFonts w:cstheme="minorHAnsi"/>
          <w:b/>
          <w:bCs/>
          <w:sz w:val="20"/>
          <w:szCs w:val="20"/>
          <w:lang w:val="fr-FR"/>
        </w:rPr>
      </w:pPr>
      <w:r>
        <w:rPr>
          <w:rFonts w:cstheme="minorHAnsi"/>
          <w:b/>
          <w:bCs/>
          <w:sz w:val="20"/>
          <w:szCs w:val="20"/>
          <w:lang w:val="fr-FR"/>
        </w:rPr>
        <w:t>c</w:t>
      </w:r>
      <w:r w:rsidR="00500D01" w:rsidRPr="00DE7063">
        <w:rPr>
          <w:rFonts w:cstheme="minorHAnsi"/>
          <w:b/>
          <w:bCs/>
          <w:sz w:val="20"/>
          <w:szCs w:val="20"/>
          <w:lang w:val="fr-FR"/>
        </w:rPr>
        <w:t xml:space="preserve">) </w:t>
      </w:r>
      <w:r w:rsidR="008259FE" w:rsidRPr="007F1087">
        <w:rPr>
          <w:b/>
          <w:bCs/>
          <w:sz w:val="20"/>
          <w:szCs w:val="20"/>
          <w:lang w:val="fr-FR"/>
        </w:rPr>
        <w:t>Circonstances</w:t>
      </w:r>
      <w:r w:rsidR="008259FE" w:rsidRPr="008259FE">
        <w:rPr>
          <w:b/>
          <w:bCs/>
          <w:sz w:val="20"/>
          <w:szCs w:val="20"/>
          <w:lang w:val="fr-FR"/>
        </w:rPr>
        <w:t xml:space="preserve"> de la révélation</w:t>
      </w:r>
    </w:p>
    <w:p w14:paraId="27B57E5E" w14:textId="77777777" w:rsidR="00500D01" w:rsidRDefault="00500D01" w:rsidP="00755466">
      <w:pPr>
        <w:jc w:val="both"/>
        <w:rPr>
          <w:rFonts w:eastAsiaTheme="minorEastAsia"/>
          <w:b/>
          <w:bCs/>
          <w:sz w:val="20"/>
          <w:szCs w:val="20"/>
          <w:lang w:val="fr-FR" w:bidi="en-US"/>
        </w:rPr>
      </w:pPr>
    </w:p>
    <w:p w14:paraId="78BD9E28" w14:textId="77777777" w:rsidR="00500D01" w:rsidRPr="00F70356" w:rsidRDefault="00500D01" w:rsidP="00755466">
      <w:pPr>
        <w:jc w:val="both"/>
        <w:rPr>
          <w:rtl/>
          <w:lang w:bidi="fa-IR"/>
        </w:rPr>
      </w:pPr>
      <w:r w:rsidRPr="00F70356">
        <w:rPr>
          <w:lang w:val="fr-RE"/>
        </w:rPr>
        <w:t>Depuis près de six ans, les musulmans voulaient faire le pèlerinage à la Mecque, mais à cause de</w:t>
      </w:r>
      <w:r>
        <w:rPr>
          <w:lang w:val="fr-RE"/>
        </w:rPr>
        <w:t>s</w:t>
      </w:r>
      <w:r w:rsidRPr="00F70356">
        <w:rPr>
          <w:lang w:val="fr-RE"/>
        </w:rPr>
        <w:t xml:space="preserve"> relations tumultueuses qui existaient entre eux et les mécréants, ce souhait a toujours été impossible à réaliser.</w:t>
      </w:r>
      <w:r w:rsidRPr="00F70356">
        <w:rPr>
          <w:rFonts w:hint="cs"/>
          <w:rtl/>
        </w:rPr>
        <w:t xml:space="preserve"> </w:t>
      </w:r>
      <w:r w:rsidRPr="00F70356">
        <w:rPr>
          <w:rFonts w:hint="cs"/>
          <w:rtl/>
          <w:lang w:bidi="fa-IR"/>
        </w:rPr>
        <w:t xml:space="preserve"> </w:t>
      </w:r>
    </w:p>
    <w:p w14:paraId="1D6965B6" w14:textId="13EC6BF0" w:rsidR="00500D01" w:rsidRPr="00F70356" w:rsidRDefault="00500D01" w:rsidP="00755466">
      <w:pPr>
        <w:jc w:val="both"/>
        <w:rPr>
          <w:lang w:val="fr-RE"/>
        </w:rPr>
      </w:pPr>
      <w:r w:rsidRPr="00F70356">
        <w:rPr>
          <w:lang w:val="fr-RE" w:bidi="fa-IR"/>
        </w:rPr>
        <w:t>Au cours de la six</w:t>
      </w:r>
      <w:r>
        <w:rPr>
          <w:lang w:val="fr-RE" w:bidi="fa-IR"/>
        </w:rPr>
        <w:t>ième année de l’hégire, précisémen</w:t>
      </w:r>
      <w:r w:rsidRPr="00F70356">
        <w:rPr>
          <w:lang w:val="fr-RE" w:bidi="fa-IR"/>
        </w:rPr>
        <w:t xml:space="preserve">t au mois de </w:t>
      </w:r>
      <w:r w:rsidR="00744F73" w:rsidRPr="005132E1">
        <w:rPr>
          <w:rFonts w:cstheme="minorHAnsi"/>
          <w:lang w:val="fr-FR"/>
        </w:rPr>
        <w:t>Dhul-</w:t>
      </w:r>
      <w:proofErr w:type="spellStart"/>
      <w:r w:rsidR="00744F73" w:rsidRPr="005132E1">
        <w:rPr>
          <w:rFonts w:cstheme="minorHAnsi"/>
          <w:lang w:val="fr-FR"/>
        </w:rPr>
        <w:t>Qa'da</w:t>
      </w:r>
      <w:proofErr w:type="spellEnd"/>
      <w:r w:rsidR="00744F73">
        <w:rPr>
          <w:rStyle w:val="Appelnotedebasdep"/>
          <w:rFonts w:cstheme="minorHAnsi"/>
        </w:rPr>
        <w:footnoteReference w:id="5"/>
      </w:r>
      <w:r w:rsidRPr="00F70356">
        <w:rPr>
          <w:lang w:val="fr-RE" w:bidi="fa-IR"/>
        </w:rPr>
        <w:t>, le Saint Prophète (s)</w:t>
      </w:r>
      <w:r w:rsidRPr="00F70356">
        <w:rPr>
          <w:lang w:val="fr-RE"/>
        </w:rPr>
        <w:t xml:space="preserve"> fit un rêve dans lequel il marchait librement à la Mecque avec ses compagnons afin d’y acco</w:t>
      </w:r>
      <w:r>
        <w:rPr>
          <w:lang w:val="fr-RE"/>
        </w:rPr>
        <w:t>mplir le petit pèlerinage (Oumr</w:t>
      </w:r>
      <w:r w:rsidR="001C3422">
        <w:rPr>
          <w:lang w:val="fr-RE"/>
        </w:rPr>
        <w:t>a</w:t>
      </w:r>
      <w:r w:rsidR="001C3422">
        <w:rPr>
          <w:rStyle w:val="Appelnotedebasdep"/>
          <w:lang w:val="fr-RE"/>
        </w:rPr>
        <w:footnoteReference w:id="6"/>
      </w:r>
      <w:r w:rsidRPr="00F70356">
        <w:rPr>
          <w:lang w:val="fr-RE"/>
        </w:rPr>
        <w:t xml:space="preserve">). </w:t>
      </w:r>
    </w:p>
    <w:p w14:paraId="6F6FB049" w14:textId="2461315A" w:rsidR="00500D01" w:rsidRPr="00F70356" w:rsidRDefault="00500D01" w:rsidP="00755466">
      <w:pPr>
        <w:jc w:val="both"/>
        <w:rPr>
          <w:lang w:val="fr-RE"/>
        </w:rPr>
      </w:pPr>
      <w:r w:rsidRPr="00F70356">
        <w:rPr>
          <w:lang w:val="fr-RE"/>
        </w:rPr>
        <w:t xml:space="preserve">Comme ce rêve était loin d’être anodin, il était en réalité une inspiration divine, alors le Prophète (s) informa ses compagnons de son rêve et commença à se préparer au voyage. Il </w:t>
      </w:r>
      <w:r w:rsidRPr="00F70356">
        <w:rPr>
          <w:lang w:val="fr-RE" w:bidi="fa-IR"/>
        </w:rPr>
        <w:t>encouragea tous les musulmans à prendre part à ce voyage, mais certains ont refusé</w:t>
      </w:r>
      <w:r w:rsidR="006B57E3">
        <w:rPr>
          <w:lang w:val="fr-RE" w:bidi="fa-IR"/>
        </w:rPr>
        <w:t>.</w:t>
      </w:r>
      <w:r w:rsidRPr="00F70356">
        <w:rPr>
          <w:lang w:val="fr-RE" w:bidi="fa-IR"/>
        </w:rPr>
        <w:t xml:space="preserve"> </w:t>
      </w:r>
      <w:r w:rsidR="006B57E3">
        <w:rPr>
          <w:lang w:val="fr-RE" w:bidi="fa-IR"/>
        </w:rPr>
        <w:t>S</w:t>
      </w:r>
      <w:r w:rsidRPr="00F70356">
        <w:rPr>
          <w:lang w:val="fr-RE"/>
        </w:rPr>
        <w:t xml:space="preserve">euls ceux qui avaient réellement une </w:t>
      </w:r>
      <w:r w:rsidRPr="00F70356">
        <w:rPr>
          <w:lang w:val="fr-RE"/>
        </w:rPr>
        <w:lastRenderedPageBreak/>
        <w:t>grande foi en Allah et Son Messager parmi les émigr</w:t>
      </w:r>
      <w:r>
        <w:rPr>
          <w:lang w:val="fr-RE"/>
        </w:rPr>
        <w:t>ants</w:t>
      </w:r>
      <w:r w:rsidR="0080793C">
        <w:rPr>
          <w:rStyle w:val="Appelnotedebasdep"/>
          <w:lang w:val="fr-RE"/>
        </w:rPr>
        <w:footnoteReference w:id="7"/>
      </w:r>
      <w:r>
        <w:rPr>
          <w:lang w:val="fr-RE"/>
        </w:rPr>
        <w:t xml:space="preserve">, les </w:t>
      </w:r>
      <w:proofErr w:type="spellStart"/>
      <w:r>
        <w:rPr>
          <w:lang w:val="fr-RE"/>
        </w:rPr>
        <w:t>Ansars</w:t>
      </w:r>
      <w:proofErr w:type="spellEnd"/>
      <w:r w:rsidR="0080793C">
        <w:rPr>
          <w:rStyle w:val="Appelnotedebasdep"/>
          <w:lang w:val="fr-RE"/>
        </w:rPr>
        <w:footnoteReference w:id="8"/>
      </w:r>
      <w:r>
        <w:rPr>
          <w:lang w:val="fr-RE"/>
        </w:rPr>
        <w:t xml:space="preserve"> ainsi que les a</w:t>
      </w:r>
      <w:r w:rsidRPr="00F70356">
        <w:rPr>
          <w:lang w:val="fr-RE"/>
        </w:rPr>
        <w:t xml:space="preserve">rabes bédouins se joignirent à l’expédition. </w:t>
      </w:r>
    </w:p>
    <w:p w14:paraId="2ACAD110" w14:textId="77777777" w:rsidR="00500D01" w:rsidRPr="00F70356" w:rsidRDefault="00500D01" w:rsidP="00755466">
      <w:pPr>
        <w:jc w:val="both"/>
        <w:rPr>
          <w:lang w:val="fr-RE"/>
        </w:rPr>
      </w:pPr>
      <w:r w:rsidRPr="00F70356">
        <w:rPr>
          <w:lang w:val="fr-RE"/>
        </w:rPr>
        <w:t>Ainsi, ils formèrent une expédition qui comptait environ mille quatre cents personnes, portant leur habit de pèlerinage et prirent avec eux des chameaux pour les sacrifier à la Mecque.</w:t>
      </w:r>
      <w:r>
        <w:rPr>
          <w:lang w:val="fr-RE"/>
        </w:rPr>
        <w:t xml:space="preserve"> </w:t>
      </w:r>
    </w:p>
    <w:p w14:paraId="3B6E809E" w14:textId="36103479" w:rsidR="00500D01" w:rsidRDefault="00500D01" w:rsidP="00755466">
      <w:pPr>
        <w:jc w:val="both"/>
        <w:rPr>
          <w:lang w:val="fr-RE"/>
        </w:rPr>
      </w:pPr>
      <w:r w:rsidRPr="00F70356">
        <w:rPr>
          <w:lang w:val="fr-RE"/>
        </w:rPr>
        <w:t>Une fois arrivés près de la Mecque, les Quraychites</w:t>
      </w:r>
      <w:r w:rsidR="00B376CC">
        <w:rPr>
          <w:rStyle w:val="Appelnotedebasdep"/>
          <w:lang w:val="fr-RE"/>
        </w:rPr>
        <w:footnoteReference w:id="9"/>
      </w:r>
      <w:r w:rsidRPr="00F70356">
        <w:rPr>
          <w:lang w:val="fr-RE"/>
        </w:rPr>
        <w:t xml:space="preserve"> refusèrent au Prophète (s) d’entrer pour accomplir le pèlerinage. Après de longues négociations entre les deux parties, le Prophète (s) réussit à conclure un traité de paix avec les Quraychites. Il s’agit en ef</w:t>
      </w:r>
      <w:r>
        <w:rPr>
          <w:lang w:val="fr-RE"/>
        </w:rPr>
        <w:t>fet, de la trêve d’al-</w:t>
      </w:r>
      <w:proofErr w:type="spellStart"/>
      <w:r>
        <w:rPr>
          <w:lang w:val="fr-RE"/>
        </w:rPr>
        <w:t>Houdaybiya</w:t>
      </w:r>
      <w:proofErr w:type="spellEnd"/>
      <w:r w:rsidRPr="00F70356">
        <w:rPr>
          <w:lang w:val="fr-RE"/>
        </w:rPr>
        <w:t>. Ce traité permettait la suspension de la guerre pendant dix ans et autorisait à la communauté musulmane à faire le pèlerinage à la Mecque.</w:t>
      </w:r>
      <w:r w:rsidR="00245E19">
        <w:rPr>
          <w:rStyle w:val="Appelnotedebasdep"/>
          <w:lang w:val="fr-RE"/>
        </w:rPr>
        <w:footnoteReference w:id="10"/>
      </w:r>
    </w:p>
    <w:p w14:paraId="2036630D" w14:textId="77777777" w:rsidR="002E16C0" w:rsidRDefault="002E16C0" w:rsidP="00755466">
      <w:pPr>
        <w:jc w:val="both"/>
        <w:rPr>
          <w:lang w:val="fr-RE"/>
        </w:rPr>
      </w:pPr>
    </w:p>
    <w:p w14:paraId="6E6D6373" w14:textId="77777777" w:rsidR="002E16C0" w:rsidRDefault="002E16C0" w:rsidP="00755466">
      <w:pPr>
        <w:jc w:val="both"/>
        <w:rPr>
          <w:lang w:val="fr-RE"/>
        </w:rPr>
      </w:pPr>
    </w:p>
    <w:p w14:paraId="4306AEA8" w14:textId="77777777" w:rsidR="002E16C0" w:rsidRPr="000844FF" w:rsidRDefault="002E16C0" w:rsidP="00755466">
      <w:pPr>
        <w:jc w:val="both"/>
        <w:rPr>
          <w:rFonts w:eastAsiaTheme="minorEastAsia"/>
          <w:b/>
          <w:bCs/>
          <w:lang w:val="fr-FR" w:bidi="en-US"/>
        </w:rPr>
      </w:pPr>
    </w:p>
    <w:p w14:paraId="19490119" w14:textId="0F3CC181" w:rsidR="00500D01" w:rsidRDefault="000844FF" w:rsidP="00755466">
      <w:pPr>
        <w:jc w:val="both"/>
        <w:rPr>
          <w:rFonts w:eastAsiaTheme="minorEastAsia"/>
          <w:b/>
          <w:bCs/>
          <w:sz w:val="20"/>
          <w:szCs w:val="20"/>
          <w:lang w:val="fr-FR" w:bidi="en-US"/>
        </w:rPr>
      </w:pPr>
      <w:r>
        <w:rPr>
          <w:rFonts w:eastAsiaTheme="minorEastAsia"/>
          <w:b/>
          <w:bCs/>
          <w:sz w:val="20"/>
          <w:szCs w:val="20"/>
          <w:lang w:val="fr-FR" w:bidi="en-US"/>
        </w:rPr>
        <w:t>d</w:t>
      </w:r>
      <w:r w:rsidR="00500D01">
        <w:rPr>
          <w:rFonts w:eastAsiaTheme="minorEastAsia"/>
          <w:b/>
          <w:bCs/>
          <w:sz w:val="20"/>
          <w:szCs w:val="20"/>
          <w:lang w:val="fr-FR" w:bidi="en-US"/>
        </w:rPr>
        <w:t xml:space="preserve">) </w:t>
      </w:r>
      <w:r w:rsidR="00500D01" w:rsidRPr="009D1231">
        <w:rPr>
          <w:rFonts w:eastAsiaTheme="minorEastAsia"/>
          <w:b/>
          <w:bCs/>
          <w:sz w:val="20"/>
          <w:szCs w:val="20"/>
          <w:lang w:val="fr-FR" w:bidi="en-US"/>
        </w:rPr>
        <w:t xml:space="preserve">Bienfaits de la récitation </w:t>
      </w:r>
    </w:p>
    <w:p w14:paraId="20BBCB70" w14:textId="77777777" w:rsidR="00500D01" w:rsidRDefault="00500D01" w:rsidP="00755466">
      <w:pPr>
        <w:jc w:val="both"/>
        <w:rPr>
          <w:rFonts w:eastAsiaTheme="minorEastAsia"/>
          <w:b/>
          <w:bCs/>
          <w:sz w:val="20"/>
          <w:szCs w:val="20"/>
          <w:lang w:val="fr-FR" w:bidi="en-US"/>
        </w:rPr>
      </w:pPr>
    </w:p>
    <w:p w14:paraId="5F7859BB" w14:textId="77777777" w:rsidR="00500D01" w:rsidRDefault="00500D01" w:rsidP="00755466">
      <w:pPr>
        <w:jc w:val="both"/>
        <w:rPr>
          <w:lang w:val="fr-RE"/>
        </w:rPr>
      </w:pPr>
      <w:r>
        <w:rPr>
          <w:lang w:val="fr-RE"/>
        </w:rPr>
        <w:t>L</w:t>
      </w:r>
      <w:r w:rsidRPr="00A70E98">
        <w:rPr>
          <w:lang w:val="fr-RE"/>
        </w:rPr>
        <w:t xml:space="preserve">e </w:t>
      </w:r>
      <w:r>
        <w:rPr>
          <w:lang w:val="fr-RE"/>
        </w:rPr>
        <w:t xml:space="preserve">Saint </w:t>
      </w:r>
      <w:r w:rsidRPr="00A70E98">
        <w:rPr>
          <w:lang w:val="fr-RE"/>
        </w:rPr>
        <w:t xml:space="preserve">Prophète (s) a dit : </w:t>
      </w:r>
      <w:r>
        <w:rPr>
          <w:lang w:val="fr-RE"/>
        </w:rPr>
        <w:t>« </w:t>
      </w:r>
      <w:r w:rsidRPr="00A70E98">
        <w:rPr>
          <w:lang w:val="fr-RE"/>
        </w:rPr>
        <w:t>Quiconque ré</w:t>
      </w:r>
      <w:r>
        <w:rPr>
          <w:lang w:val="fr-RE"/>
        </w:rPr>
        <w:t xml:space="preserve">cite cette sourate sera compté </w:t>
      </w:r>
      <w:r w:rsidRPr="00A70E98">
        <w:rPr>
          <w:lang w:val="fr-RE"/>
        </w:rPr>
        <w:t>parmi ceux qui étaient en compagnie du Prophète (s) l</w:t>
      </w:r>
      <w:r>
        <w:rPr>
          <w:lang w:val="fr-RE"/>
        </w:rPr>
        <w:t>ors de la conquête de la Mecque ».</w:t>
      </w:r>
      <w:r w:rsidRPr="00A70E98">
        <w:rPr>
          <w:rStyle w:val="Appelnotedebasdep"/>
          <w:lang w:val="fr-RE"/>
        </w:rPr>
        <w:footnoteReference w:id="11"/>
      </w:r>
    </w:p>
    <w:p w14:paraId="2717572B" w14:textId="77777777" w:rsidR="00500D01" w:rsidRDefault="00500D01" w:rsidP="00755466">
      <w:pPr>
        <w:jc w:val="both"/>
        <w:rPr>
          <w:lang w:val="fr-RE"/>
        </w:rPr>
      </w:pPr>
      <w:r>
        <w:rPr>
          <w:lang w:val="fr-RE"/>
        </w:rPr>
        <w:t>Selon un récit</w:t>
      </w:r>
      <w:r w:rsidRPr="00C07259">
        <w:rPr>
          <w:lang w:val="fr-RE"/>
        </w:rPr>
        <w:t xml:space="preserve"> de l’Imam as-</w:t>
      </w:r>
      <w:proofErr w:type="spellStart"/>
      <w:r w:rsidRPr="00C07259">
        <w:rPr>
          <w:lang w:val="fr-RE"/>
        </w:rPr>
        <w:t>Sàdiq</w:t>
      </w:r>
      <w:proofErr w:type="spellEnd"/>
      <w:r w:rsidRPr="00C07259">
        <w:rPr>
          <w:lang w:val="fr-RE"/>
        </w:rPr>
        <w:t xml:space="preserve"> (a) : </w:t>
      </w:r>
      <w:r>
        <w:rPr>
          <w:lang w:val="fr-RE"/>
        </w:rPr>
        <w:t>« </w:t>
      </w:r>
      <w:r w:rsidRPr="00C07259">
        <w:rPr>
          <w:lang w:val="fr-RE"/>
        </w:rPr>
        <w:t>Protégez votre propriété, vos biens, vos enfants et votre conjoint (e) en r</w:t>
      </w:r>
      <w:r>
        <w:rPr>
          <w:lang w:val="fr-RE"/>
        </w:rPr>
        <w:t>écitant constamment la sourate al-Fath ».</w:t>
      </w:r>
      <w:r w:rsidRPr="00C07259">
        <w:rPr>
          <w:rStyle w:val="Appelnotedebasdep"/>
          <w:lang w:val="fr-RE"/>
        </w:rPr>
        <w:footnoteReference w:id="12"/>
      </w:r>
    </w:p>
    <w:p w14:paraId="4577C63E" w14:textId="77777777" w:rsidR="00500D01" w:rsidRDefault="00500D01" w:rsidP="00755466">
      <w:pPr>
        <w:jc w:val="both"/>
        <w:rPr>
          <w:lang w:val="fr-RE"/>
        </w:rPr>
      </w:pPr>
    </w:p>
    <w:p w14:paraId="1EFD0627" w14:textId="77777777" w:rsidR="00500D01" w:rsidRDefault="00500D01" w:rsidP="00755466">
      <w:pPr>
        <w:jc w:val="both"/>
        <w:rPr>
          <w:lang w:val="fr-RE"/>
        </w:rPr>
      </w:pPr>
    </w:p>
    <w:p w14:paraId="58AF0D08" w14:textId="77777777" w:rsidR="000844FF" w:rsidRDefault="000844FF" w:rsidP="00755466">
      <w:pPr>
        <w:jc w:val="both"/>
        <w:rPr>
          <w:lang w:val="fr-RE"/>
        </w:rPr>
      </w:pPr>
    </w:p>
    <w:p w14:paraId="2EC7556A" w14:textId="77777777" w:rsidR="00C148AA" w:rsidRDefault="00C148AA" w:rsidP="00755466">
      <w:pPr>
        <w:jc w:val="both"/>
        <w:rPr>
          <w:lang w:val="fr-RE"/>
        </w:rPr>
      </w:pPr>
    </w:p>
    <w:p w14:paraId="06C3BBDF" w14:textId="77777777" w:rsidR="00C148AA" w:rsidRDefault="00C148AA" w:rsidP="00755466">
      <w:pPr>
        <w:jc w:val="both"/>
        <w:rPr>
          <w:lang w:val="fr-RE"/>
        </w:rPr>
      </w:pPr>
    </w:p>
    <w:p w14:paraId="2922854F" w14:textId="77777777" w:rsidR="00C148AA" w:rsidRDefault="00C148AA" w:rsidP="00755466">
      <w:pPr>
        <w:jc w:val="both"/>
        <w:rPr>
          <w:lang w:val="fr-RE"/>
        </w:rPr>
      </w:pPr>
    </w:p>
    <w:p w14:paraId="6BE1C089" w14:textId="1577E92D" w:rsidR="00500D01" w:rsidRPr="002E2E08" w:rsidRDefault="000844FF" w:rsidP="00755466">
      <w:pPr>
        <w:jc w:val="both"/>
        <w:rPr>
          <w:lang w:val="fr-RE"/>
        </w:rPr>
      </w:pPr>
      <w:r>
        <w:rPr>
          <w:rFonts w:eastAsia="Times New Roman"/>
          <w:b/>
          <w:bCs/>
          <w:sz w:val="20"/>
          <w:szCs w:val="20"/>
          <w:lang w:val="fr-FR" w:bidi="en-US"/>
        </w:rPr>
        <w:lastRenderedPageBreak/>
        <w:t>e</w:t>
      </w:r>
      <w:r w:rsidR="00500D01">
        <w:rPr>
          <w:rFonts w:eastAsia="Times New Roman"/>
          <w:b/>
          <w:bCs/>
          <w:sz w:val="20"/>
          <w:szCs w:val="20"/>
          <w:lang w:val="fr-FR" w:bidi="en-US"/>
        </w:rPr>
        <w:t>) Exégèse et commentaire de la sourate</w:t>
      </w:r>
    </w:p>
    <w:p w14:paraId="4EA434B7" w14:textId="77777777" w:rsidR="00500D01" w:rsidRDefault="00500D01" w:rsidP="00755466">
      <w:pPr>
        <w:jc w:val="both"/>
        <w:rPr>
          <w:lang w:val="fr-FR"/>
        </w:rPr>
      </w:pPr>
    </w:p>
    <w:p w14:paraId="1CBF0843" w14:textId="77777777" w:rsidR="00C148AA" w:rsidRDefault="00C148AA" w:rsidP="00755466">
      <w:pPr>
        <w:jc w:val="both"/>
        <w:rPr>
          <w:lang w:val="fr-FR"/>
        </w:rPr>
      </w:pPr>
    </w:p>
    <w:p w14:paraId="7D64A830" w14:textId="77777777" w:rsidR="00C148AA" w:rsidRDefault="00C148AA" w:rsidP="00C148AA">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65DACF2A" w14:textId="77777777" w:rsidR="00C148AA" w:rsidRDefault="00C148AA" w:rsidP="00C148AA">
      <w:pPr>
        <w:jc w:val="right"/>
        <w:rPr>
          <w:lang w:val="fr-FR"/>
        </w:rPr>
      </w:pPr>
    </w:p>
    <w:p w14:paraId="7ED8FA32" w14:textId="032D81F0" w:rsidR="002E16C0" w:rsidRDefault="00AA537C" w:rsidP="00755466">
      <w:pPr>
        <w:jc w:val="both"/>
        <w:rPr>
          <w:b/>
          <w:i/>
          <w:sz w:val="20"/>
          <w:szCs w:val="20"/>
          <w:lang w:val="fr-FR"/>
        </w:rPr>
      </w:pPr>
      <w:r w:rsidRPr="0073099C">
        <w:rPr>
          <w:b/>
          <w:i/>
          <w:sz w:val="20"/>
          <w:szCs w:val="20"/>
          <w:lang w:val="fr-FR"/>
        </w:rPr>
        <w:t>Par la grâce du nom d’Allah, le Tout Miséricordieux, le Très Miséricordieux</w:t>
      </w:r>
    </w:p>
    <w:p w14:paraId="3FDFE933" w14:textId="77777777" w:rsidR="00C148AA" w:rsidRDefault="00C148AA" w:rsidP="00755466">
      <w:pPr>
        <w:jc w:val="both"/>
        <w:rPr>
          <w:b/>
          <w:i/>
          <w:sz w:val="20"/>
          <w:szCs w:val="20"/>
          <w:lang w:val="fr-FR"/>
        </w:rPr>
      </w:pPr>
    </w:p>
    <w:p w14:paraId="26D7F529" w14:textId="77777777" w:rsidR="0072771D" w:rsidRDefault="0072771D" w:rsidP="00755466">
      <w:pPr>
        <w:jc w:val="both"/>
        <w:rPr>
          <w:b/>
          <w:i/>
          <w:sz w:val="20"/>
          <w:szCs w:val="20"/>
          <w:lang w:val="fr-FR"/>
        </w:rPr>
      </w:pPr>
    </w:p>
    <w:p w14:paraId="7A0BE54E" w14:textId="566F7370" w:rsidR="0072771D" w:rsidRDefault="0072771D" w:rsidP="0072771D">
      <w:pPr>
        <w:jc w:val="right"/>
        <w:rPr>
          <w:b/>
          <w:i/>
          <w:sz w:val="20"/>
          <w:szCs w:val="20"/>
          <w:lang w:val="fr-FR"/>
        </w:rPr>
      </w:pPr>
      <w:r w:rsidRPr="00492EC3">
        <w:rPr>
          <w:rFonts w:cs="KFGQPC Uthmanic Script HAFS"/>
          <w:color w:val="000000"/>
          <w:sz w:val="36"/>
          <w:szCs w:val="36"/>
          <w:shd w:val="clear" w:color="auto" w:fill="FFFFFF"/>
          <w:rtl/>
        </w:rPr>
        <w:t xml:space="preserve">إِنَّا </w:t>
      </w:r>
      <w:proofErr w:type="spellStart"/>
      <w:r w:rsidRPr="00492EC3">
        <w:rPr>
          <w:rFonts w:cs="KFGQPC Uthmanic Script HAFS"/>
          <w:color w:val="000000"/>
          <w:sz w:val="36"/>
          <w:szCs w:val="36"/>
          <w:shd w:val="clear" w:color="auto" w:fill="FFFFFF"/>
          <w:rtl/>
        </w:rPr>
        <w:t>فَتَحۡنَا</w:t>
      </w:r>
      <w:proofErr w:type="spellEnd"/>
      <w:r w:rsidRPr="00492EC3">
        <w:rPr>
          <w:rFonts w:cs="KFGQPC Uthmanic Script HAFS"/>
          <w:color w:val="000000"/>
          <w:sz w:val="36"/>
          <w:szCs w:val="36"/>
          <w:shd w:val="clear" w:color="auto" w:fill="FFFFFF"/>
          <w:rtl/>
        </w:rPr>
        <w:t xml:space="preserve"> لَكَ </w:t>
      </w:r>
      <w:proofErr w:type="spellStart"/>
      <w:r w:rsidRPr="00492EC3">
        <w:rPr>
          <w:rFonts w:cs="KFGQPC Uthmanic Script HAFS"/>
          <w:color w:val="000000"/>
          <w:sz w:val="36"/>
          <w:szCs w:val="36"/>
          <w:shd w:val="clear" w:color="auto" w:fill="FFFFFF"/>
          <w:rtl/>
        </w:rPr>
        <w:t>فَتۡحٗا</w:t>
      </w:r>
      <w:proofErr w:type="spellEnd"/>
      <w:r w:rsidRPr="00492EC3">
        <w:rPr>
          <w:rFonts w:cs="KFGQPC Uthmanic Script HAFS"/>
          <w:color w:val="000000"/>
          <w:sz w:val="36"/>
          <w:szCs w:val="36"/>
          <w:shd w:val="clear" w:color="auto" w:fill="FFFFFF"/>
          <w:rtl/>
        </w:rPr>
        <w:t xml:space="preserve"> مُّبِينٗا١ </w:t>
      </w:r>
      <w:proofErr w:type="spellStart"/>
      <w:r w:rsidRPr="00492EC3">
        <w:rPr>
          <w:rFonts w:cs="KFGQPC Uthmanic Script HAFS"/>
          <w:color w:val="000000"/>
          <w:sz w:val="36"/>
          <w:szCs w:val="36"/>
          <w:shd w:val="clear" w:color="auto" w:fill="FFFFFF"/>
          <w:rtl/>
        </w:rPr>
        <w:t>لِّيَغۡفِرَ</w:t>
      </w:r>
      <w:proofErr w:type="spellEnd"/>
      <w:r w:rsidRPr="00492EC3">
        <w:rPr>
          <w:rFonts w:cs="KFGQPC Uthmanic Script HAFS"/>
          <w:color w:val="000000"/>
          <w:sz w:val="36"/>
          <w:szCs w:val="36"/>
          <w:shd w:val="clear" w:color="auto" w:fill="FFFFFF"/>
          <w:rtl/>
        </w:rPr>
        <w:t xml:space="preserve"> لَكَ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للَّهُ</w:t>
      </w:r>
      <w:proofErr w:type="spellEnd"/>
      <w:r w:rsidRPr="00492EC3">
        <w:rPr>
          <w:rFonts w:cs="KFGQPC Uthmanic Script HAFS"/>
          <w:color w:val="000000"/>
          <w:sz w:val="36"/>
          <w:szCs w:val="36"/>
          <w:shd w:val="clear" w:color="auto" w:fill="FFFFFF"/>
          <w:rtl/>
        </w:rPr>
        <w:t xml:space="preserve"> مَا تَقَدَّمَ مِن </w:t>
      </w:r>
      <w:proofErr w:type="spellStart"/>
      <w:r w:rsidRPr="00492EC3">
        <w:rPr>
          <w:rFonts w:cs="KFGQPC Uthmanic Script HAFS"/>
          <w:color w:val="000000"/>
          <w:sz w:val="36"/>
          <w:szCs w:val="36"/>
          <w:shd w:val="clear" w:color="auto" w:fill="FFFFFF"/>
          <w:rtl/>
        </w:rPr>
        <w:t>ذَنۢبِكَ</w:t>
      </w:r>
      <w:proofErr w:type="spellEnd"/>
      <w:r w:rsidRPr="00492EC3">
        <w:rPr>
          <w:rFonts w:cs="KFGQPC Uthmanic Script HAFS"/>
          <w:color w:val="000000"/>
          <w:sz w:val="36"/>
          <w:szCs w:val="36"/>
          <w:shd w:val="clear" w:color="auto" w:fill="FFFFFF"/>
          <w:rtl/>
        </w:rPr>
        <w:t xml:space="preserve"> وَمَا تَأَخَّرَ وَيُتِمَّ </w:t>
      </w:r>
      <w:proofErr w:type="spellStart"/>
      <w:r w:rsidRPr="00492EC3">
        <w:rPr>
          <w:rFonts w:cs="KFGQPC Uthmanic Script HAFS"/>
          <w:color w:val="000000"/>
          <w:sz w:val="36"/>
          <w:szCs w:val="36"/>
          <w:shd w:val="clear" w:color="auto" w:fill="FFFFFF"/>
          <w:rtl/>
        </w:rPr>
        <w:t>نِعۡمَتَهُ</w:t>
      </w:r>
      <w:r w:rsidRPr="00492EC3">
        <w:rPr>
          <w:rFonts w:cs="KFGQPC Uthmanic Script HAFS" w:hint="cs"/>
          <w:color w:val="000000"/>
          <w:sz w:val="36"/>
          <w:szCs w:val="36"/>
          <w:shd w:val="clear" w:color="auto" w:fill="FFFFFF"/>
          <w:rtl/>
        </w:rPr>
        <w:t>ۥ</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عَلَيۡكَ</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وَيَهۡدِيَكَ</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صِرَٰطٗا</w:t>
      </w:r>
      <w:proofErr w:type="spellEnd"/>
      <w:r w:rsidRPr="00492EC3">
        <w:rPr>
          <w:rFonts w:cs="KFGQPC Uthmanic Script HAFS"/>
          <w:color w:val="000000"/>
          <w:sz w:val="36"/>
          <w:szCs w:val="36"/>
          <w:shd w:val="clear" w:color="auto" w:fill="FFFFFF"/>
          <w:rtl/>
        </w:rPr>
        <w:t xml:space="preserve"> مُّسۡتَقِيمٗا٢ وَيَنصُرَكَ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للَّهُ</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نَصۡرًا</w:t>
      </w:r>
      <w:proofErr w:type="spellEnd"/>
      <w:r w:rsidRPr="00492EC3">
        <w:rPr>
          <w:rFonts w:cs="KFGQPC Uthmanic Script HAFS"/>
          <w:color w:val="000000"/>
          <w:sz w:val="36"/>
          <w:szCs w:val="36"/>
          <w:shd w:val="clear" w:color="auto" w:fill="FFFFFF"/>
          <w:rtl/>
        </w:rPr>
        <w:t xml:space="preserve"> عَزِيزًا٣</w:t>
      </w:r>
    </w:p>
    <w:p w14:paraId="14A1114C" w14:textId="77777777" w:rsidR="0072771D" w:rsidRPr="00E02A40" w:rsidRDefault="0072771D" w:rsidP="00755466">
      <w:pPr>
        <w:jc w:val="both"/>
        <w:rPr>
          <w:b/>
          <w:i/>
          <w:sz w:val="20"/>
          <w:szCs w:val="20"/>
          <w:lang w:val="fr-FR"/>
        </w:rPr>
      </w:pPr>
    </w:p>
    <w:p w14:paraId="37D16346" w14:textId="77777777" w:rsidR="002E16C0" w:rsidRPr="005132E1" w:rsidRDefault="002E16C0" w:rsidP="00755466">
      <w:pPr>
        <w:jc w:val="both"/>
        <w:rPr>
          <w:rFonts w:cstheme="minorHAnsi"/>
          <w:b/>
          <w:bCs/>
          <w:i/>
          <w:iCs/>
          <w:sz w:val="20"/>
          <w:szCs w:val="20"/>
          <w:vertAlign w:val="subscript"/>
          <w:lang w:val="fr-FR"/>
        </w:rPr>
      </w:pPr>
      <w:r w:rsidRPr="005132E1">
        <w:rPr>
          <w:rFonts w:cstheme="minorHAnsi"/>
          <w:b/>
          <w:bCs/>
          <w:i/>
          <w:iCs/>
          <w:sz w:val="20"/>
          <w:szCs w:val="20"/>
          <w:lang w:val="fr-FR"/>
        </w:rPr>
        <w:t>1- En vérité Nous t’avons accordé une éclatante victoire</w:t>
      </w:r>
      <w:r w:rsidRPr="005132E1">
        <w:rPr>
          <w:rFonts w:cstheme="minorHAnsi"/>
          <w:b/>
          <w:bCs/>
          <w:i/>
          <w:iCs/>
          <w:sz w:val="20"/>
          <w:szCs w:val="20"/>
          <w:vertAlign w:val="subscript"/>
          <w:lang w:val="fr-FR"/>
        </w:rPr>
        <w:t xml:space="preserve">, </w:t>
      </w:r>
    </w:p>
    <w:p w14:paraId="76DA3A43" w14:textId="77777777" w:rsidR="002E16C0" w:rsidRPr="005132E1" w:rsidRDefault="002E16C0" w:rsidP="00755466">
      <w:pPr>
        <w:jc w:val="both"/>
        <w:rPr>
          <w:rFonts w:cstheme="minorHAnsi"/>
          <w:b/>
          <w:bCs/>
          <w:i/>
          <w:iCs/>
          <w:sz w:val="20"/>
          <w:szCs w:val="20"/>
          <w:lang w:val="fr-FR"/>
        </w:rPr>
      </w:pPr>
      <w:r w:rsidRPr="005132E1">
        <w:rPr>
          <w:rFonts w:cstheme="minorHAnsi"/>
          <w:b/>
          <w:bCs/>
          <w:i/>
          <w:iCs/>
          <w:sz w:val="20"/>
          <w:szCs w:val="20"/>
          <w:lang w:val="fr-FR"/>
        </w:rPr>
        <w:t>2- afin qu’Allah te pardonne tes péchés, passés et futurs, qu’Il parachève sur toi Son bienfait et te guide sur une voie droite</w:t>
      </w:r>
      <w:r w:rsidRPr="005132E1">
        <w:rPr>
          <w:rFonts w:cstheme="minorHAnsi"/>
          <w:b/>
          <w:bCs/>
          <w:i/>
          <w:iCs/>
          <w:sz w:val="20"/>
          <w:szCs w:val="20"/>
          <w:vertAlign w:val="subscript"/>
          <w:lang w:val="fr-FR"/>
        </w:rPr>
        <w:t> </w:t>
      </w:r>
      <w:r w:rsidRPr="005132E1">
        <w:rPr>
          <w:rFonts w:cstheme="minorHAnsi"/>
          <w:b/>
          <w:bCs/>
          <w:i/>
          <w:iCs/>
          <w:sz w:val="20"/>
          <w:szCs w:val="20"/>
          <w:lang w:val="fr-FR"/>
        </w:rPr>
        <w:t xml:space="preserve">; </w:t>
      </w:r>
    </w:p>
    <w:p w14:paraId="2CFA0145" w14:textId="77777777" w:rsidR="002E16C0" w:rsidRPr="00FB2077" w:rsidRDefault="002E16C0" w:rsidP="00755466">
      <w:pPr>
        <w:jc w:val="both"/>
        <w:rPr>
          <w:rFonts w:cstheme="minorHAnsi"/>
          <w:b/>
          <w:bCs/>
          <w:i/>
          <w:iCs/>
          <w:sz w:val="20"/>
          <w:szCs w:val="20"/>
          <w:rtl/>
        </w:rPr>
      </w:pPr>
      <w:r w:rsidRPr="005132E1">
        <w:rPr>
          <w:rFonts w:cstheme="minorHAnsi"/>
          <w:b/>
          <w:bCs/>
          <w:i/>
          <w:iCs/>
          <w:sz w:val="20"/>
          <w:szCs w:val="20"/>
          <w:lang w:val="fr-FR"/>
        </w:rPr>
        <w:t xml:space="preserve">3- et qu’Allah te donne un puissant secours. </w:t>
      </w:r>
    </w:p>
    <w:p w14:paraId="5323F64E" w14:textId="77777777" w:rsidR="00500D01" w:rsidRPr="00232987" w:rsidRDefault="00500D01" w:rsidP="00755466">
      <w:pPr>
        <w:tabs>
          <w:tab w:val="num" w:pos="709"/>
        </w:tabs>
        <w:spacing w:before="240" w:after="0" w:line="240" w:lineRule="auto"/>
        <w:jc w:val="both"/>
        <w:rPr>
          <w:lang w:val="fr-FR"/>
        </w:rPr>
      </w:pPr>
    </w:p>
    <w:p w14:paraId="25ACFDAE" w14:textId="77777777" w:rsidR="00500D01" w:rsidRPr="0013467A" w:rsidRDefault="00500D01" w:rsidP="00755466">
      <w:pPr>
        <w:jc w:val="both"/>
        <w:rPr>
          <w:lang w:val="fr-RE" w:bidi="fa-IR"/>
        </w:rPr>
      </w:pPr>
      <w:r>
        <w:rPr>
          <w:lang w:val="fr-RE" w:bidi="fa-IR"/>
        </w:rPr>
        <w:t xml:space="preserve">1- </w:t>
      </w:r>
      <w:r w:rsidRPr="0013467A">
        <w:rPr>
          <w:lang w:val="fr-RE" w:bidi="fa-IR"/>
        </w:rPr>
        <w:t>Dans ces versets, Dieu a accordé c</w:t>
      </w:r>
      <w:r>
        <w:rPr>
          <w:lang w:val="fr-RE" w:bidi="fa-IR"/>
        </w:rPr>
        <w:t>inq grandes bénédictions à son P</w:t>
      </w:r>
      <w:r w:rsidRPr="0013467A">
        <w:rPr>
          <w:lang w:val="fr-RE" w:bidi="fa-IR"/>
        </w:rPr>
        <w:t xml:space="preserve">rophète </w:t>
      </w:r>
      <w:r>
        <w:rPr>
          <w:lang w:val="fr-RE" w:bidi="fa-IR"/>
        </w:rPr>
        <w:t xml:space="preserve">(s) </w:t>
      </w:r>
      <w:r w:rsidRPr="0013467A">
        <w:rPr>
          <w:lang w:val="fr-RE" w:bidi="fa-IR"/>
        </w:rPr>
        <w:t>à savoir</w:t>
      </w:r>
      <w:r>
        <w:rPr>
          <w:lang w:val="fr-RE" w:bidi="fa-IR"/>
        </w:rPr>
        <w:t xml:space="preserve"> </w:t>
      </w:r>
      <w:r w:rsidRPr="0013467A">
        <w:rPr>
          <w:lang w:val="fr-RE" w:bidi="fa-IR"/>
        </w:rPr>
        <w:t>: la victoire, le parachèvement de son bienfait, le pardon, la guidance et le secours.</w:t>
      </w:r>
    </w:p>
    <w:p w14:paraId="788CD2E6" w14:textId="6638BFF1" w:rsidR="00500D01" w:rsidRPr="0013467A" w:rsidRDefault="00500D01" w:rsidP="00755466">
      <w:pPr>
        <w:jc w:val="both"/>
        <w:rPr>
          <w:lang w:val="fr-RE" w:bidi="fa-IR"/>
        </w:rPr>
      </w:pPr>
      <w:r>
        <w:rPr>
          <w:lang w:val="fr-RE"/>
        </w:rPr>
        <w:t>a) La</w:t>
      </w:r>
      <w:r w:rsidRPr="0013467A">
        <w:rPr>
          <w:lang w:val="fr-RE"/>
        </w:rPr>
        <w:t xml:space="preserve"> victoire éclatante </w:t>
      </w:r>
      <w:r>
        <w:rPr>
          <w:lang w:val="fr-RE"/>
        </w:rPr>
        <w:t xml:space="preserve">auquel </w:t>
      </w:r>
      <w:r w:rsidRPr="0013467A">
        <w:rPr>
          <w:lang w:val="fr-RE"/>
        </w:rPr>
        <w:t>ce verset fait allusion est celle acquise lors d</w:t>
      </w:r>
      <w:r>
        <w:rPr>
          <w:lang w:val="fr-RE"/>
        </w:rPr>
        <w:t>u traité de paix d’al-</w:t>
      </w:r>
      <w:proofErr w:type="spellStart"/>
      <w:r>
        <w:rPr>
          <w:lang w:val="fr-RE"/>
        </w:rPr>
        <w:t>Houdaybiya</w:t>
      </w:r>
      <w:proofErr w:type="spellEnd"/>
      <w:r w:rsidRPr="0013467A">
        <w:rPr>
          <w:lang w:val="fr-RE"/>
        </w:rPr>
        <w:t>, qui ouvr</w:t>
      </w:r>
      <w:r w:rsidR="006B57E3">
        <w:rPr>
          <w:lang w:val="fr-RE"/>
        </w:rPr>
        <w:t>it</w:t>
      </w:r>
      <w:r w:rsidRPr="0013467A">
        <w:rPr>
          <w:lang w:val="fr-RE"/>
        </w:rPr>
        <w:t xml:space="preserve"> la voie à la conquête de Khaybar, de la Mecque et à la victoir</w:t>
      </w:r>
      <w:r>
        <w:rPr>
          <w:lang w:val="fr-RE"/>
        </w:rPr>
        <w:t>e de l'I</w:t>
      </w:r>
      <w:r w:rsidRPr="0013467A">
        <w:rPr>
          <w:lang w:val="fr-RE"/>
        </w:rPr>
        <w:t>slam sur les mécréants.</w:t>
      </w:r>
    </w:p>
    <w:p w14:paraId="4D83C7D3" w14:textId="35754D6B" w:rsidR="00500D01" w:rsidRPr="0013467A" w:rsidRDefault="00500D01" w:rsidP="00755466">
      <w:pPr>
        <w:jc w:val="both"/>
        <w:rPr>
          <w:lang w:val="fr-RE" w:bidi="fa-IR"/>
        </w:rPr>
      </w:pPr>
      <w:r>
        <w:rPr>
          <w:lang w:val="fr-RE"/>
        </w:rPr>
        <w:t xml:space="preserve">b) Le </w:t>
      </w:r>
      <w:r w:rsidRPr="0013467A">
        <w:rPr>
          <w:lang w:val="fr-RE"/>
        </w:rPr>
        <w:t>pardon des péchés passés et futurs</w:t>
      </w:r>
      <w:r w:rsidR="006B57E3">
        <w:rPr>
          <w:lang w:val="fr-RE"/>
        </w:rPr>
        <w:t> </w:t>
      </w:r>
      <w:r w:rsidR="006B57E3">
        <w:rPr>
          <w:lang w:val="fr-RE" w:bidi="fa-IR"/>
        </w:rPr>
        <w:t>:</w:t>
      </w:r>
      <w:r w:rsidRPr="0013467A">
        <w:rPr>
          <w:lang w:val="fr-RE" w:bidi="fa-IR"/>
        </w:rPr>
        <w:t xml:space="preserve"> il est important de souligner que selon la croyance islamique les </w:t>
      </w:r>
      <w:r w:rsidR="006B57E3">
        <w:rPr>
          <w:lang w:val="fr-RE" w:bidi="fa-IR"/>
        </w:rPr>
        <w:t>P</w:t>
      </w:r>
      <w:r w:rsidRPr="0013467A">
        <w:rPr>
          <w:lang w:val="fr-RE" w:bidi="fa-IR"/>
        </w:rPr>
        <w:t xml:space="preserve">rophètes </w:t>
      </w:r>
      <w:r w:rsidR="006B57E3">
        <w:rPr>
          <w:lang w:val="fr-RE" w:bidi="fa-IR"/>
        </w:rPr>
        <w:t xml:space="preserve">(a) </w:t>
      </w:r>
      <w:r w:rsidRPr="0013467A">
        <w:rPr>
          <w:lang w:val="fr-RE" w:bidi="fa-IR"/>
        </w:rPr>
        <w:t>sont infaillibles, car ils sont im</w:t>
      </w:r>
      <w:r>
        <w:rPr>
          <w:lang w:val="fr-RE" w:bidi="fa-IR"/>
        </w:rPr>
        <w:t>munisés contre tous les péchés mineurs et majeurs</w:t>
      </w:r>
      <w:r w:rsidRPr="0013467A">
        <w:rPr>
          <w:lang w:val="fr-RE" w:bidi="fa-IR"/>
        </w:rPr>
        <w:t xml:space="preserve">, à la fois avant et après la prophétie. Alors pourquoi Dieu a-t-il accordé le pardon à son Prophète </w:t>
      </w:r>
      <w:r>
        <w:rPr>
          <w:lang w:val="fr-RE" w:bidi="fa-IR"/>
        </w:rPr>
        <w:t xml:space="preserve">(s) </w:t>
      </w:r>
      <w:r w:rsidRPr="0013467A">
        <w:rPr>
          <w:lang w:val="fr-RE" w:bidi="fa-IR"/>
        </w:rPr>
        <w:t>alors qu’il est infaillible ?</w:t>
      </w:r>
    </w:p>
    <w:p w14:paraId="5395D6AC" w14:textId="77777777" w:rsidR="00500D01" w:rsidRPr="0083671B" w:rsidRDefault="00500D01" w:rsidP="00755466">
      <w:pPr>
        <w:jc w:val="both"/>
        <w:rPr>
          <w:lang w:val="fr-RE" w:bidi="fa-IR"/>
        </w:rPr>
      </w:pPr>
      <w:r w:rsidRPr="0083671B">
        <w:rPr>
          <w:lang w:val="fr-RE" w:bidi="fa-IR"/>
        </w:rPr>
        <w:t>2- Deux réponses ont été émises à ce sujet</w:t>
      </w:r>
      <w:r>
        <w:rPr>
          <w:lang w:val="fr-RE" w:bidi="fa-IR"/>
        </w:rPr>
        <w:t xml:space="preserve"> </w:t>
      </w:r>
      <w:r w:rsidRPr="0083671B">
        <w:rPr>
          <w:lang w:val="fr-RE" w:bidi="fa-IR"/>
        </w:rPr>
        <w:t>:</w:t>
      </w:r>
    </w:p>
    <w:p w14:paraId="36596957" w14:textId="77777777" w:rsidR="00500D01" w:rsidRPr="0013467A" w:rsidRDefault="00500D01" w:rsidP="00755466">
      <w:pPr>
        <w:jc w:val="both"/>
        <w:rPr>
          <w:lang w:val="fr-RE" w:bidi="fa-IR"/>
        </w:rPr>
      </w:pPr>
      <w:r>
        <w:rPr>
          <w:lang w:val="fr-RE" w:bidi="fa-IR"/>
        </w:rPr>
        <w:t xml:space="preserve">a) </w:t>
      </w:r>
      <w:r w:rsidRPr="0013467A">
        <w:rPr>
          <w:lang w:val="fr-RE" w:bidi="fa-IR"/>
        </w:rPr>
        <w:t xml:space="preserve">Cela sous-entend que Dieu pardonne </w:t>
      </w:r>
      <w:r>
        <w:rPr>
          <w:lang w:val="fr-RE" w:bidi="fa-IR"/>
        </w:rPr>
        <w:t>les péchés passés et futurs de la communauté par s</w:t>
      </w:r>
      <w:r w:rsidRPr="0013467A">
        <w:rPr>
          <w:lang w:val="fr-RE" w:bidi="fa-IR"/>
        </w:rPr>
        <w:t>on intercession. Cette réponse est confirmée par la narration rapportée par M</w:t>
      </w:r>
      <w:r>
        <w:rPr>
          <w:lang w:val="fr-RE" w:bidi="fa-IR"/>
        </w:rPr>
        <w:t>o</w:t>
      </w:r>
      <w:r w:rsidRPr="0013467A">
        <w:rPr>
          <w:lang w:val="fr-RE" w:bidi="fa-IR"/>
        </w:rPr>
        <w:t>ufadil Ib</w:t>
      </w:r>
      <w:r>
        <w:rPr>
          <w:lang w:val="fr-RE" w:bidi="fa-IR"/>
        </w:rPr>
        <w:t>n Omar de l'Imam as-</w:t>
      </w:r>
      <w:proofErr w:type="spellStart"/>
      <w:r>
        <w:rPr>
          <w:lang w:val="fr-RE" w:bidi="fa-IR"/>
        </w:rPr>
        <w:t>Sàdiq</w:t>
      </w:r>
      <w:proofErr w:type="spellEnd"/>
      <w:r>
        <w:rPr>
          <w:lang w:val="fr-RE" w:bidi="fa-IR"/>
        </w:rPr>
        <w:t xml:space="preserve"> (a) qui</w:t>
      </w:r>
      <w:r w:rsidRPr="0013467A">
        <w:rPr>
          <w:lang w:val="fr-RE" w:bidi="fa-IR"/>
        </w:rPr>
        <w:t xml:space="preserve"> dit</w:t>
      </w:r>
      <w:r>
        <w:rPr>
          <w:lang w:val="fr-RE" w:bidi="fa-IR"/>
        </w:rPr>
        <w:t xml:space="preserve"> </w:t>
      </w:r>
      <w:r w:rsidRPr="0013467A">
        <w:rPr>
          <w:lang w:val="fr-RE" w:bidi="fa-IR"/>
        </w:rPr>
        <w:t xml:space="preserve">: quelqu'un interrogea </w:t>
      </w:r>
      <w:r>
        <w:rPr>
          <w:lang w:val="fr-RE" w:bidi="fa-IR"/>
        </w:rPr>
        <w:t>l</w:t>
      </w:r>
      <w:r w:rsidRPr="0013467A">
        <w:rPr>
          <w:lang w:val="fr-RE" w:bidi="fa-IR"/>
        </w:rPr>
        <w:t>’Imam as-</w:t>
      </w:r>
      <w:proofErr w:type="spellStart"/>
      <w:r w:rsidRPr="0013467A">
        <w:rPr>
          <w:lang w:val="fr-RE" w:bidi="fa-IR"/>
        </w:rPr>
        <w:t>Sàdiq</w:t>
      </w:r>
      <w:proofErr w:type="spellEnd"/>
      <w:r w:rsidRPr="0013467A">
        <w:rPr>
          <w:lang w:val="fr-RE" w:bidi="fa-IR"/>
        </w:rPr>
        <w:t xml:space="preserve"> (a) sur le sens de ce verset, il répondit : « Je jure par Dieu que le P</w:t>
      </w:r>
      <w:r>
        <w:rPr>
          <w:lang w:val="fr-RE" w:bidi="fa-IR"/>
        </w:rPr>
        <w:t>rophète Mohammad (s) n'était</w:t>
      </w:r>
      <w:r w:rsidRPr="0013467A">
        <w:rPr>
          <w:lang w:val="fr-RE" w:bidi="fa-IR"/>
        </w:rPr>
        <w:t xml:space="preserve"> coupable d’aucun péché, mais Dieu lui a garanti de pardonner les péchés pa</w:t>
      </w:r>
      <w:r>
        <w:rPr>
          <w:lang w:val="fr-RE" w:bidi="fa-IR"/>
        </w:rPr>
        <w:t xml:space="preserve">ssés et futurs de sa communauté </w:t>
      </w:r>
      <w:r w:rsidRPr="0013467A">
        <w:rPr>
          <w:lang w:val="fr-RE" w:bidi="fa-IR"/>
        </w:rPr>
        <w:t>»</w:t>
      </w:r>
      <w:r>
        <w:rPr>
          <w:lang w:val="fr-RE" w:bidi="fa-IR"/>
        </w:rPr>
        <w:t>.</w:t>
      </w:r>
      <w:r>
        <w:rPr>
          <w:rStyle w:val="Appelnotedebasdep"/>
          <w:lang w:val="fr-RE" w:bidi="fa-IR"/>
        </w:rPr>
        <w:footnoteReference w:id="13"/>
      </w:r>
    </w:p>
    <w:p w14:paraId="1F2AF4D1" w14:textId="297AF7F0" w:rsidR="00500D01" w:rsidRPr="0013467A" w:rsidRDefault="00500D01" w:rsidP="00755466">
      <w:pPr>
        <w:jc w:val="both"/>
        <w:rPr>
          <w:lang w:val="fr-RE" w:bidi="fa-IR"/>
        </w:rPr>
      </w:pPr>
      <w:r>
        <w:rPr>
          <w:lang w:val="fr-RE" w:bidi="fa-IR"/>
        </w:rPr>
        <w:lastRenderedPageBreak/>
        <w:t xml:space="preserve">b) </w:t>
      </w:r>
      <w:r w:rsidRPr="0013467A">
        <w:rPr>
          <w:lang w:val="fr-RE" w:bidi="fa-IR"/>
        </w:rPr>
        <w:t>Selon les dirigeants Qurayshites et selon la coutume des p</w:t>
      </w:r>
      <w:r>
        <w:rPr>
          <w:lang w:val="fr-RE" w:bidi="fa-IR"/>
        </w:rPr>
        <w:t>olythéistes, les choses que le P</w:t>
      </w:r>
      <w:r w:rsidRPr="0013467A">
        <w:rPr>
          <w:lang w:val="fr-RE" w:bidi="fa-IR"/>
        </w:rPr>
        <w:t xml:space="preserve">rophète de l'Islam </w:t>
      </w:r>
      <w:r>
        <w:rPr>
          <w:lang w:val="fr-RE" w:bidi="fa-IR"/>
        </w:rPr>
        <w:t xml:space="preserve">(s) </w:t>
      </w:r>
      <w:r w:rsidRPr="0013467A">
        <w:rPr>
          <w:lang w:val="fr-RE" w:bidi="fa-IR"/>
        </w:rPr>
        <w:t>a accomplies dans le cadre de sa mission, comme combattre l'idolâtrie, leur religion ancestrale, et leur exploitation des êtres humains étaient des péchés impardonnables. Et tant que les Qurayshites détenaient le pouvoir, ils devraient le punir pour le péché qu'ils lui ont attribué.</w:t>
      </w:r>
      <w:r w:rsidRPr="0013467A">
        <w:rPr>
          <w:rFonts w:hint="cs"/>
          <w:rtl/>
          <w:lang w:bidi="fa-IR"/>
        </w:rPr>
        <w:t xml:space="preserve"> </w:t>
      </w:r>
      <w:r w:rsidRPr="0013467A">
        <w:rPr>
          <w:lang w:val="fr-RE" w:bidi="fa-IR"/>
        </w:rPr>
        <w:t xml:space="preserve">Mais Dieu l'a fait triompher de tous ses ennemis afin que ceux qui </w:t>
      </w:r>
      <w:r>
        <w:rPr>
          <w:lang w:val="fr-RE" w:bidi="fa-IR"/>
        </w:rPr>
        <w:t xml:space="preserve">le </w:t>
      </w:r>
      <w:r w:rsidRPr="0013467A">
        <w:rPr>
          <w:lang w:val="fr-RE" w:bidi="fa-IR"/>
        </w:rPr>
        <w:t xml:space="preserve">considéraient comme un pécheur par la propagande soient conscients et sachent qu'il n'a jamais été un pécheur. Donc Dieu veut dire dans ce verset : </w:t>
      </w:r>
      <w:r>
        <w:rPr>
          <w:lang w:val="fr-RE" w:bidi="fa-IR"/>
        </w:rPr>
        <w:t>« </w:t>
      </w:r>
      <w:r w:rsidRPr="0013467A">
        <w:rPr>
          <w:lang w:val="fr-RE" w:bidi="fa-IR"/>
        </w:rPr>
        <w:t>Ô Mohammad</w:t>
      </w:r>
      <w:r w:rsidR="00426C4B">
        <w:rPr>
          <w:lang w:val="fr-RE" w:bidi="fa-IR"/>
        </w:rPr>
        <w:t xml:space="preserve"> </w:t>
      </w:r>
      <w:r w:rsidRPr="0013467A">
        <w:rPr>
          <w:lang w:val="fr-RE" w:bidi="fa-IR"/>
        </w:rPr>
        <w:t>! En effet, nous t’avons donné cette victoire manifeste et grande, afin que Dieu puisse t’éviter les conséquences et la persécution des polythéistes. Les péchés dont ils t’accusent d’avoir commis avant l’hégire (les péchés passés) et après l’hégire (les péchés futurs) disparaîtront totalement</w:t>
      </w:r>
      <w:r>
        <w:rPr>
          <w:lang w:val="fr-RE" w:bidi="fa-IR"/>
        </w:rPr>
        <w:t> »</w:t>
      </w:r>
      <w:r w:rsidRPr="0013467A">
        <w:rPr>
          <w:lang w:val="fr-RE" w:bidi="fa-IR"/>
        </w:rPr>
        <w:t xml:space="preserve">. </w:t>
      </w:r>
    </w:p>
    <w:p w14:paraId="4DFEB0F8" w14:textId="77777777" w:rsidR="00500D01" w:rsidRPr="0013467A" w:rsidRDefault="00500D01" w:rsidP="00755466">
      <w:pPr>
        <w:jc w:val="both"/>
        <w:rPr>
          <w:lang w:val="fr-RE" w:bidi="fa-IR"/>
        </w:rPr>
      </w:pPr>
      <w:r w:rsidRPr="0013467A">
        <w:rPr>
          <w:lang w:val="fr-RE" w:bidi="fa-IR"/>
        </w:rPr>
        <w:t>Bref</w:t>
      </w:r>
      <w:r>
        <w:rPr>
          <w:lang w:val="fr-RE" w:bidi="fa-IR"/>
        </w:rPr>
        <w:t>,</w:t>
      </w:r>
      <w:r w:rsidRPr="0013467A">
        <w:rPr>
          <w:lang w:val="fr-RE" w:bidi="fa-IR"/>
        </w:rPr>
        <w:t xml:space="preserve"> les péchés</w:t>
      </w:r>
      <w:r>
        <w:rPr>
          <w:lang w:val="fr-RE" w:bidi="fa-IR"/>
        </w:rPr>
        <w:t xml:space="preserve"> passés signifient les actes du P</w:t>
      </w:r>
      <w:r w:rsidRPr="0013467A">
        <w:rPr>
          <w:lang w:val="fr-RE" w:bidi="fa-IR"/>
        </w:rPr>
        <w:t xml:space="preserve">rophète </w:t>
      </w:r>
      <w:r>
        <w:rPr>
          <w:lang w:val="fr-RE" w:bidi="fa-IR"/>
        </w:rPr>
        <w:t xml:space="preserve">(s) </w:t>
      </w:r>
      <w:r w:rsidRPr="0013467A">
        <w:rPr>
          <w:lang w:val="fr-RE" w:bidi="fa-IR"/>
        </w:rPr>
        <w:t>dans le cad</w:t>
      </w:r>
      <w:r>
        <w:rPr>
          <w:lang w:val="fr-RE" w:bidi="fa-IR"/>
        </w:rPr>
        <w:t xml:space="preserve">re de sa mission avant l’hégire. Puis, les péchés futurs </w:t>
      </w:r>
      <w:r w:rsidRPr="0013467A">
        <w:rPr>
          <w:lang w:val="fr-RE" w:bidi="fa-IR"/>
        </w:rPr>
        <w:t>signifie</w:t>
      </w:r>
      <w:r>
        <w:rPr>
          <w:lang w:val="fr-RE" w:bidi="fa-IR"/>
        </w:rPr>
        <w:t>nt</w:t>
      </w:r>
      <w:r w:rsidRPr="0013467A">
        <w:rPr>
          <w:lang w:val="fr-RE" w:bidi="fa-IR"/>
        </w:rPr>
        <w:t xml:space="preserve"> ses actes après l’hégire et le pardon signifie l'annulation et la destruction de la vengeance des polythéistes en les vainquant aux mains du Messager de Dieu</w:t>
      </w:r>
      <w:r>
        <w:rPr>
          <w:lang w:val="fr-RE" w:bidi="fa-IR"/>
        </w:rPr>
        <w:t xml:space="preserve"> (s)</w:t>
      </w:r>
      <w:r w:rsidRPr="0013467A">
        <w:rPr>
          <w:lang w:val="fr-RE" w:bidi="fa-IR"/>
        </w:rPr>
        <w:t>.</w:t>
      </w:r>
    </w:p>
    <w:p w14:paraId="3ED7F907" w14:textId="262F3361" w:rsidR="00500D01" w:rsidRPr="0013467A" w:rsidRDefault="00500D01" w:rsidP="00755466">
      <w:pPr>
        <w:jc w:val="both"/>
        <w:rPr>
          <w:lang w:val="fr-RE" w:bidi="fa-IR"/>
        </w:rPr>
      </w:pPr>
      <w:r>
        <w:rPr>
          <w:rFonts w:eastAsiaTheme="minorEastAsia"/>
          <w:lang w:val="fr-RE" w:bidi="fa-IR"/>
        </w:rPr>
        <w:t xml:space="preserve">3- </w:t>
      </w:r>
      <w:r>
        <w:rPr>
          <w:lang w:val="fr-RE"/>
        </w:rPr>
        <w:t>Quant au</w:t>
      </w:r>
      <w:r w:rsidRPr="0013467A">
        <w:rPr>
          <w:lang w:val="fr-RE"/>
        </w:rPr>
        <w:t xml:space="preserve"> parachèvement de son bienfait</w:t>
      </w:r>
      <w:r>
        <w:rPr>
          <w:lang w:val="fr-RE"/>
        </w:rPr>
        <w:t>, il</w:t>
      </w:r>
      <w:r w:rsidRPr="0013467A">
        <w:rPr>
          <w:lang w:val="fr-RE"/>
        </w:rPr>
        <w:t> </w:t>
      </w:r>
      <w:r>
        <w:rPr>
          <w:lang w:val="fr-RE" w:bidi="fa-IR"/>
        </w:rPr>
        <w:t>concerne</w:t>
      </w:r>
      <w:r w:rsidRPr="0013467A">
        <w:rPr>
          <w:lang w:val="fr-RE" w:bidi="fa-IR"/>
        </w:rPr>
        <w:t xml:space="preserve"> les deux mondes</w:t>
      </w:r>
      <w:r>
        <w:rPr>
          <w:lang w:val="fr-RE" w:bidi="fa-IR"/>
        </w:rPr>
        <w:t>. D</w:t>
      </w:r>
      <w:r w:rsidRPr="0013467A">
        <w:rPr>
          <w:lang w:val="fr-RE" w:bidi="fa-IR"/>
        </w:rPr>
        <w:t xml:space="preserve">ans ce bas monde, Dieu parachève son bienfait sur </w:t>
      </w:r>
      <w:r>
        <w:rPr>
          <w:lang w:val="fr-RE" w:bidi="fa-IR"/>
        </w:rPr>
        <w:t>lui en le</w:t>
      </w:r>
      <w:r w:rsidRPr="0013467A">
        <w:rPr>
          <w:lang w:val="fr-RE" w:bidi="fa-IR"/>
        </w:rPr>
        <w:t xml:space="preserve"> rendant victorieux sur l'ennemi, en propageant </w:t>
      </w:r>
      <w:r>
        <w:rPr>
          <w:lang w:val="fr-RE" w:bidi="fa-IR"/>
        </w:rPr>
        <w:t>s</w:t>
      </w:r>
      <w:r w:rsidRPr="0013467A">
        <w:rPr>
          <w:lang w:val="fr-RE" w:bidi="fa-IR"/>
        </w:rPr>
        <w:t>a religion</w:t>
      </w:r>
      <w:r>
        <w:rPr>
          <w:lang w:val="fr-RE" w:bidi="fa-IR"/>
        </w:rPr>
        <w:t xml:space="preserve"> et dans l'</w:t>
      </w:r>
      <w:r w:rsidR="00C64BAE">
        <w:rPr>
          <w:lang w:val="fr-RE" w:bidi="fa-IR"/>
        </w:rPr>
        <w:t>A</w:t>
      </w:r>
      <w:r>
        <w:rPr>
          <w:lang w:val="fr-RE" w:bidi="fa-IR"/>
        </w:rPr>
        <w:t>u-delà, en élevant s</w:t>
      </w:r>
      <w:r w:rsidRPr="0013467A">
        <w:rPr>
          <w:lang w:val="fr-RE" w:bidi="fa-IR"/>
        </w:rPr>
        <w:t xml:space="preserve">on rang dans le </w:t>
      </w:r>
      <w:r w:rsidR="005B5340">
        <w:rPr>
          <w:lang w:val="fr-RE" w:bidi="fa-IR"/>
        </w:rPr>
        <w:t>P</w:t>
      </w:r>
      <w:r w:rsidRPr="0013467A">
        <w:rPr>
          <w:lang w:val="fr-RE" w:bidi="fa-IR"/>
        </w:rPr>
        <w:t xml:space="preserve">aradis. </w:t>
      </w:r>
    </w:p>
    <w:p w14:paraId="7E7960B3" w14:textId="5C19A699" w:rsidR="00500D01" w:rsidRPr="0013467A" w:rsidRDefault="00500D01" w:rsidP="00755466">
      <w:pPr>
        <w:jc w:val="both"/>
        <w:rPr>
          <w:lang w:val="fr-RE" w:bidi="fa-IR"/>
        </w:rPr>
      </w:pPr>
      <w:r>
        <w:rPr>
          <w:lang w:val="fr-RE" w:bidi="fa-IR"/>
        </w:rPr>
        <w:t>4- Par rapport à l</w:t>
      </w:r>
      <w:r w:rsidRPr="0013467A">
        <w:rPr>
          <w:lang w:val="fr-RE" w:bidi="fa-IR"/>
        </w:rPr>
        <w:t>a guidance :</w:t>
      </w:r>
      <w:r w:rsidRPr="0013467A">
        <w:rPr>
          <w:b/>
          <w:bCs/>
          <w:lang w:val="fr-RE" w:bidi="fa-IR"/>
        </w:rPr>
        <w:t xml:space="preserve"> </w:t>
      </w:r>
      <w:r w:rsidR="007F1087">
        <w:rPr>
          <w:lang w:val="fr-RE" w:bidi="fa-IR"/>
        </w:rPr>
        <w:t xml:space="preserve">le Saint Prophète (s) n'était-il pas dans le droit chemin, pour que Dieu ait à </w:t>
      </w:r>
      <w:r w:rsidRPr="0013467A">
        <w:rPr>
          <w:lang w:val="fr-RE" w:bidi="fa-IR"/>
        </w:rPr>
        <w:t>promette de le</w:t>
      </w:r>
      <w:r>
        <w:rPr>
          <w:lang w:val="fr-RE" w:bidi="fa-IR"/>
        </w:rPr>
        <w:t xml:space="preserve"> </w:t>
      </w:r>
      <w:r w:rsidR="007F1087">
        <w:rPr>
          <w:lang w:val="fr-RE" w:bidi="fa-IR"/>
        </w:rPr>
        <w:t xml:space="preserve">guider ? </w:t>
      </w:r>
      <w:r>
        <w:rPr>
          <w:lang w:val="fr-RE" w:bidi="fa-IR"/>
        </w:rPr>
        <w:t>Il est évident que le P</w:t>
      </w:r>
      <w:r w:rsidRPr="0013467A">
        <w:rPr>
          <w:lang w:val="fr-RE" w:bidi="fa-IR"/>
        </w:rPr>
        <w:t>rophète</w:t>
      </w:r>
      <w:r>
        <w:rPr>
          <w:lang w:val="fr-RE" w:bidi="fa-IR"/>
        </w:rPr>
        <w:t xml:space="preserve"> (s)</w:t>
      </w:r>
      <w:r w:rsidRPr="0013467A">
        <w:rPr>
          <w:lang w:val="fr-RE" w:bidi="fa-IR"/>
        </w:rPr>
        <w:t xml:space="preserve"> était guidé dans le droit chemin, cependant il avait toujours besoin de directives divines qui le guideront sur un chemin qui le mènera jusqu’à la fin de sa mission.</w:t>
      </w:r>
    </w:p>
    <w:p w14:paraId="117FA718" w14:textId="77777777" w:rsidR="00500D01" w:rsidRPr="0013467A" w:rsidRDefault="00500D01" w:rsidP="00755466">
      <w:pPr>
        <w:tabs>
          <w:tab w:val="num" w:pos="709"/>
        </w:tabs>
        <w:spacing w:before="240" w:after="0" w:line="240" w:lineRule="auto"/>
        <w:jc w:val="both"/>
        <w:rPr>
          <w:lang w:val="fr-RE"/>
        </w:rPr>
      </w:pPr>
      <w:r>
        <w:rPr>
          <w:lang w:val="fr-RE" w:bidi="fa-IR"/>
        </w:rPr>
        <w:t>Le secours permanent</w:t>
      </w:r>
      <w:r w:rsidRPr="0013467A">
        <w:rPr>
          <w:lang w:val="fr-RE" w:bidi="fa-IR"/>
        </w:rPr>
        <w:t xml:space="preserve"> signifie que l'Islam a toujours eu et aura toujours l'approbation et le secours de Dieu.</w:t>
      </w:r>
      <w:r>
        <w:rPr>
          <w:rStyle w:val="Appelnotedebasdep"/>
          <w:lang w:val="fr-RE" w:bidi="fa-IR"/>
        </w:rPr>
        <w:footnoteReference w:id="14"/>
      </w:r>
    </w:p>
    <w:p w14:paraId="693A0521" w14:textId="77777777" w:rsidR="00500D01" w:rsidRDefault="00500D01" w:rsidP="00755466">
      <w:pPr>
        <w:tabs>
          <w:tab w:val="num" w:pos="709"/>
        </w:tabs>
        <w:spacing w:before="240" w:after="0" w:line="240" w:lineRule="auto"/>
        <w:jc w:val="both"/>
        <w:rPr>
          <w:lang w:val="fr-RE"/>
        </w:rPr>
      </w:pPr>
    </w:p>
    <w:p w14:paraId="71E3B2C7" w14:textId="77777777" w:rsidR="00500D01" w:rsidRDefault="00500D01" w:rsidP="00755466">
      <w:pPr>
        <w:tabs>
          <w:tab w:val="num" w:pos="709"/>
        </w:tabs>
        <w:spacing w:before="240" w:after="0" w:line="240" w:lineRule="auto"/>
        <w:jc w:val="both"/>
        <w:rPr>
          <w:lang w:val="fr-RE"/>
        </w:rPr>
      </w:pPr>
    </w:p>
    <w:p w14:paraId="04F8C1A8" w14:textId="77777777" w:rsidR="0072771D" w:rsidRDefault="0072771D" w:rsidP="00755466">
      <w:pPr>
        <w:tabs>
          <w:tab w:val="num" w:pos="709"/>
        </w:tabs>
        <w:spacing w:before="240" w:after="0" w:line="240" w:lineRule="auto"/>
        <w:jc w:val="both"/>
        <w:rPr>
          <w:lang w:val="fr-RE"/>
        </w:rPr>
      </w:pPr>
    </w:p>
    <w:p w14:paraId="2325FEF4" w14:textId="58C6BF00" w:rsidR="0072771D" w:rsidRDefault="0072771D" w:rsidP="0072771D">
      <w:pPr>
        <w:tabs>
          <w:tab w:val="num" w:pos="709"/>
        </w:tabs>
        <w:spacing w:before="240" w:after="0" w:line="240" w:lineRule="auto"/>
        <w:jc w:val="right"/>
        <w:rPr>
          <w:lang w:val="fr-RE"/>
        </w:rPr>
      </w:pPr>
      <w:r w:rsidRPr="00492EC3">
        <w:rPr>
          <w:rFonts w:cs="KFGQPC Uthmanic Script HAFS"/>
          <w:color w:val="000000"/>
          <w:sz w:val="36"/>
          <w:szCs w:val="36"/>
          <w:shd w:val="clear" w:color="auto" w:fill="FFFFFF"/>
          <w:rtl/>
        </w:rPr>
        <w:t xml:space="preserve">هُوَ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لَّذِيٓ</w:t>
      </w:r>
      <w:proofErr w:type="spellEnd"/>
      <w:r w:rsidRPr="00492EC3">
        <w:rPr>
          <w:rFonts w:cs="KFGQPC Uthmanic Script HAFS"/>
          <w:color w:val="000000"/>
          <w:sz w:val="36"/>
          <w:szCs w:val="36"/>
          <w:shd w:val="clear" w:color="auto" w:fill="FFFFFF"/>
          <w:rtl/>
        </w:rPr>
        <w:t xml:space="preserve"> أَنزَلَ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لسَّكِينَةَ</w:t>
      </w:r>
      <w:proofErr w:type="spellEnd"/>
      <w:r w:rsidRPr="00492EC3">
        <w:rPr>
          <w:rFonts w:cs="KFGQPC Uthmanic Script HAFS"/>
          <w:color w:val="000000"/>
          <w:sz w:val="36"/>
          <w:szCs w:val="36"/>
          <w:shd w:val="clear" w:color="auto" w:fill="FFFFFF"/>
          <w:rtl/>
        </w:rPr>
        <w:t xml:space="preserve"> فِي ق</w:t>
      </w:r>
      <w:r w:rsidRPr="00492EC3">
        <w:rPr>
          <w:rFonts w:cs="KFGQPC Uthmanic Script HAFS" w:hint="eastAsia"/>
          <w:color w:val="000000"/>
          <w:sz w:val="36"/>
          <w:szCs w:val="36"/>
          <w:shd w:val="clear" w:color="auto" w:fill="FFFFFF"/>
          <w:rtl/>
        </w:rPr>
        <w:t>ُلُوبِ</w:t>
      </w:r>
      <w:r w:rsidRPr="00492EC3">
        <w:rPr>
          <w:rFonts w:cs="KFGQPC Uthmanic Script HAFS"/>
          <w:color w:val="000000"/>
          <w:sz w:val="36"/>
          <w:szCs w:val="36"/>
          <w:shd w:val="clear" w:color="auto" w:fill="FFFFFF"/>
          <w:rtl/>
        </w:rPr>
        <w:t xml:space="preserve">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لۡمُؤۡمِنِينَ</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لِيَزۡدَادُوٓاْ</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إِيمَٰنٗا</w:t>
      </w:r>
      <w:proofErr w:type="spellEnd"/>
      <w:r w:rsidRPr="00492EC3">
        <w:rPr>
          <w:rFonts w:cs="KFGQPC Uthmanic Script HAFS"/>
          <w:color w:val="000000"/>
          <w:sz w:val="36"/>
          <w:szCs w:val="36"/>
          <w:shd w:val="clear" w:color="auto" w:fill="FFFFFF"/>
          <w:rtl/>
        </w:rPr>
        <w:t xml:space="preserve"> مَّعَ </w:t>
      </w:r>
      <w:proofErr w:type="spellStart"/>
      <w:r w:rsidRPr="00492EC3">
        <w:rPr>
          <w:rFonts w:cs="KFGQPC Uthmanic Script HAFS"/>
          <w:color w:val="000000"/>
          <w:sz w:val="36"/>
          <w:szCs w:val="36"/>
          <w:shd w:val="clear" w:color="auto" w:fill="FFFFFF"/>
          <w:rtl/>
        </w:rPr>
        <w:t>إِيمَٰنِهِمۡۗ</w:t>
      </w:r>
      <w:proofErr w:type="spellEnd"/>
      <w:r w:rsidRPr="00492EC3">
        <w:rPr>
          <w:rFonts w:cs="KFGQPC Uthmanic Script HAFS"/>
          <w:color w:val="000000"/>
          <w:sz w:val="36"/>
          <w:szCs w:val="36"/>
          <w:shd w:val="clear" w:color="auto" w:fill="FFFFFF"/>
          <w:rtl/>
        </w:rPr>
        <w:t xml:space="preserve"> وَلِلَّهِ جُنُودُ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لسَّمَٰوَٰتِ</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وَ</w:t>
      </w:r>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لۡأَرۡضِۚ</w:t>
      </w:r>
      <w:proofErr w:type="spellEnd"/>
      <w:r w:rsidRPr="00492EC3">
        <w:rPr>
          <w:rFonts w:cs="KFGQPC Uthmanic Script HAFS"/>
          <w:color w:val="000000"/>
          <w:sz w:val="36"/>
          <w:szCs w:val="36"/>
          <w:shd w:val="clear" w:color="auto" w:fill="FFFFFF"/>
          <w:rtl/>
        </w:rPr>
        <w:t xml:space="preserve"> وَكَانَ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للَّهُ</w:t>
      </w:r>
      <w:proofErr w:type="spellEnd"/>
      <w:r w:rsidRPr="00492EC3">
        <w:rPr>
          <w:rFonts w:cs="KFGQPC Uthmanic Script HAFS"/>
          <w:color w:val="000000"/>
          <w:sz w:val="36"/>
          <w:szCs w:val="36"/>
          <w:shd w:val="clear" w:color="auto" w:fill="FFFFFF"/>
          <w:rtl/>
        </w:rPr>
        <w:t xml:space="preserve"> عَلِيمًا حَكِيمٗا٤</w:t>
      </w:r>
    </w:p>
    <w:p w14:paraId="7654D0F1" w14:textId="77777777" w:rsidR="0072771D" w:rsidRPr="00DE7853" w:rsidRDefault="0072771D" w:rsidP="00755466">
      <w:pPr>
        <w:tabs>
          <w:tab w:val="num" w:pos="709"/>
        </w:tabs>
        <w:spacing w:before="240" w:after="0" w:line="240" w:lineRule="auto"/>
        <w:jc w:val="both"/>
        <w:rPr>
          <w:lang w:val="fr-RE"/>
        </w:rPr>
      </w:pPr>
    </w:p>
    <w:p w14:paraId="62F46CAD" w14:textId="77777777" w:rsidR="002E16C0" w:rsidRPr="005132E1" w:rsidRDefault="002E16C0" w:rsidP="00755466">
      <w:pPr>
        <w:jc w:val="both"/>
        <w:rPr>
          <w:rFonts w:cstheme="minorHAnsi"/>
          <w:b/>
          <w:bCs/>
          <w:i/>
          <w:iCs/>
          <w:sz w:val="20"/>
          <w:szCs w:val="20"/>
          <w:lang w:val="fr-FR"/>
        </w:rPr>
      </w:pPr>
      <w:r w:rsidRPr="00A657DF">
        <w:rPr>
          <w:rFonts w:cstheme="minorHAnsi"/>
          <w:b/>
          <w:bCs/>
          <w:i/>
          <w:iCs/>
          <w:sz w:val="20"/>
          <w:szCs w:val="20"/>
          <w:lang w:val="fr-FR"/>
        </w:rPr>
        <w:t>4</w:t>
      </w:r>
      <w:r w:rsidRPr="005132E1">
        <w:rPr>
          <w:rFonts w:cstheme="minorHAnsi"/>
          <w:b/>
          <w:bCs/>
          <w:i/>
          <w:iCs/>
          <w:sz w:val="20"/>
          <w:szCs w:val="20"/>
          <w:lang w:val="fr-FR"/>
        </w:rPr>
        <w:t>- C'est Lui qui a fait descendre la quiétude dans les cœurs des croyants afin qu'ils ajoutent une foi à leur foi. À Allah appartiennent les armées des cieux et de la terre ; et Allah est Omniscient et Sage.</w:t>
      </w:r>
    </w:p>
    <w:p w14:paraId="2916655E" w14:textId="77777777" w:rsidR="00500D01" w:rsidRDefault="00500D01" w:rsidP="00755466">
      <w:pPr>
        <w:tabs>
          <w:tab w:val="num" w:pos="709"/>
        </w:tabs>
        <w:spacing w:before="240" w:after="0" w:line="240" w:lineRule="auto"/>
        <w:jc w:val="both"/>
        <w:rPr>
          <w:b/>
          <w:bCs/>
          <w:i/>
          <w:iCs/>
          <w:sz w:val="20"/>
          <w:szCs w:val="20"/>
          <w:lang w:val="fr-FR"/>
        </w:rPr>
      </w:pPr>
    </w:p>
    <w:p w14:paraId="5B3B9705" w14:textId="77777777" w:rsidR="00500D01" w:rsidRPr="00E73A69" w:rsidRDefault="00500D01" w:rsidP="00755466">
      <w:pPr>
        <w:tabs>
          <w:tab w:val="num" w:pos="709"/>
        </w:tabs>
        <w:spacing w:before="240" w:after="0" w:line="240" w:lineRule="auto"/>
        <w:jc w:val="both"/>
        <w:rPr>
          <w:rFonts w:cstheme="minorHAnsi"/>
          <w:lang w:val="fr-RE" w:bidi="fa-IR"/>
        </w:rPr>
      </w:pPr>
      <w:r>
        <w:rPr>
          <w:rFonts w:cstheme="minorHAnsi"/>
          <w:lang w:val="fr-RE" w:bidi="fa-IR"/>
        </w:rPr>
        <w:t xml:space="preserve">1- </w:t>
      </w:r>
      <w:r w:rsidRPr="00E73A69">
        <w:rPr>
          <w:rFonts w:cstheme="minorHAnsi"/>
          <w:lang w:val="fr-RE" w:bidi="fa-IR"/>
        </w:rPr>
        <w:t>Les versets précédents énuméraient les grands dons que Dieu a accordés au Prophète (s) lors de la victoire écla</w:t>
      </w:r>
      <w:r>
        <w:rPr>
          <w:rFonts w:cstheme="minorHAnsi"/>
          <w:lang w:val="fr-RE" w:bidi="fa-IR"/>
        </w:rPr>
        <w:t>tante. Mais le quatrième verset</w:t>
      </w:r>
      <w:r w:rsidRPr="00E73A69">
        <w:rPr>
          <w:rFonts w:cstheme="minorHAnsi"/>
          <w:lang w:val="fr-RE" w:bidi="fa-IR"/>
        </w:rPr>
        <w:t xml:space="preserve"> expose la grande bénédiction qu'Allah a accordée à tous les croyants qui sont la quiétude et l’augmentation de la foi.</w:t>
      </w:r>
    </w:p>
    <w:p w14:paraId="181D8CC9" w14:textId="77777777" w:rsidR="00500D01" w:rsidRPr="00E73A69" w:rsidRDefault="00500D01" w:rsidP="00755466">
      <w:pPr>
        <w:jc w:val="both"/>
        <w:rPr>
          <w:rFonts w:cstheme="minorHAnsi"/>
          <w:lang w:val="fr-RE" w:bidi="fa-IR"/>
        </w:rPr>
      </w:pPr>
      <w:r w:rsidRPr="00E73A69">
        <w:rPr>
          <w:rFonts w:cstheme="minorHAnsi"/>
          <w:lang w:val="fr-RE" w:bidi="fa-IR"/>
        </w:rPr>
        <w:t>Ce verset expose trois points importants à savoir</w:t>
      </w:r>
      <w:r>
        <w:rPr>
          <w:rFonts w:cstheme="minorHAnsi"/>
          <w:lang w:val="fr-RE" w:bidi="fa-IR"/>
        </w:rPr>
        <w:t xml:space="preserve"> </w:t>
      </w:r>
      <w:r w:rsidRPr="00E73A69">
        <w:rPr>
          <w:rFonts w:cstheme="minorHAnsi"/>
          <w:lang w:val="fr-RE" w:bidi="fa-IR"/>
        </w:rPr>
        <w:t xml:space="preserve">: la quiétude dans le cœur, </w:t>
      </w:r>
      <w:r>
        <w:rPr>
          <w:rFonts w:cstheme="minorHAnsi"/>
          <w:lang w:val="fr-RE" w:bidi="fa-IR"/>
        </w:rPr>
        <w:t>l’</w:t>
      </w:r>
      <w:r w:rsidRPr="00E73A69">
        <w:rPr>
          <w:rFonts w:cstheme="minorHAnsi"/>
          <w:lang w:val="fr-RE" w:bidi="fa-IR"/>
        </w:rPr>
        <w:t>augmentation de la foi et les armées de Dieu.</w:t>
      </w:r>
    </w:p>
    <w:p w14:paraId="40AEB90F" w14:textId="0A927309" w:rsidR="00500D01" w:rsidRPr="00E73A69" w:rsidRDefault="00500D01" w:rsidP="00755466">
      <w:pPr>
        <w:jc w:val="both"/>
        <w:rPr>
          <w:rFonts w:cstheme="minorHAnsi"/>
          <w:lang w:val="fr-RE" w:bidi="fa-IR"/>
        </w:rPr>
      </w:pPr>
      <w:r w:rsidRPr="0083671B">
        <w:rPr>
          <w:rFonts w:cstheme="minorHAnsi"/>
          <w:lang w:val="fr-RE" w:bidi="fa-IR"/>
        </w:rPr>
        <w:lastRenderedPageBreak/>
        <w:t>a) La quiétude dans le cœur</w:t>
      </w:r>
      <w:r w:rsidR="005F1799">
        <w:rPr>
          <w:rFonts w:cstheme="minorHAnsi"/>
          <w:lang w:val="fr-RE" w:bidi="fa-IR"/>
        </w:rPr>
        <w:t> </w:t>
      </w:r>
      <w:r w:rsidRPr="0083671B">
        <w:rPr>
          <w:rFonts w:cstheme="minorHAnsi"/>
          <w:lang w:val="fr-RE" w:bidi="fa-IR"/>
        </w:rPr>
        <w:t>:</w:t>
      </w:r>
      <w:r w:rsidRPr="00E73A69">
        <w:rPr>
          <w:rFonts w:cstheme="minorHAnsi"/>
          <w:lang w:val="fr-RE" w:bidi="fa-IR"/>
        </w:rPr>
        <w:t xml:space="preserve"> </w:t>
      </w:r>
      <w:r>
        <w:rPr>
          <w:rFonts w:cstheme="minorHAnsi"/>
          <w:lang w:val="fr-RE" w:bidi="fa-IR"/>
        </w:rPr>
        <w:t xml:space="preserve">elle </w:t>
      </w:r>
      <w:r w:rsidRPr="00E73A69">
        <w:rPr>
          <w:rFonts w:cstheme="minorHAnsi"/>
          <w:lang w:val="fr-RE" w:bidi="fa-IR"/>
        </w:rPr>
        <w:t>signifie fondamentalement la paix et la sécurité de l'esprit qui écarte</w:t>
      </w:r>
      <w:r>
        <w:rPr>
          <w:rFonts w:cstheme="minorHAnsi"/>
          <w:lang w:val="fr-RE" w:bidi="fa-IR"/>
        </w:rPr>
        <w:t>nt</w:t>
      </w:r>
      <w:r w:rsidRPr="00E73A69">
        <w:rPr>
          <w:rFonts w:cstheme="minorHAnsi"/>
          <w:lang w:val="fr-RE" w:bidi="fa-IR"/>
        </w:rPr>
        <w:t xml:space="preserve"> tous les doutes et les peurs dans le cœur de l’être humain. Autrement dit, cela peut avoir un aspect idéologique, qui consiste à raffermir et renforcer la foi, ou un aspect pratique, de manière à donner à une personne fermeté, résistance et patience dans la tempête des événements tragiques et difficiles. </w:t>
      </w:r>
    </w:p>
    <w:p w14:paraId="09FE5D94" w14:textId="358C07CB" w:rsidR="00500D01" w:rsidRPr="00E73A69" w:rsidRDefault="00500D01" w:rsidP="00755466">
      <w:pPr>
        <w:jc w:val="both"/>
        <w:rPr>
          <w:rFonts w:cstheme="minorHAnsi"/>
          <w:lang w:val="fr-RE" w:bidi="fa-IR"/>
        </w:rPr>
      </w:pPr>
      <w:r w:rsidRPr="0083671B">
        <w:rPr>
          <w:rFonts w:cstheme="minorHAnsi"/>
          <w:lang w:val="fr-RE" w:bidi="fa-IR"/>
        </w:rPr>
        <w:t>b) L’augmentation de la foi :</w:t>
      </w:r>
      <w:r w:rsidRPr="00E73A69">
        <w:rPr>
          <w:rFonts w:cstheme="minorHAnsi"/>
          <w:b/>
          <w:bCs/>
          <w:lang w:val="fr-RE" w:bidi="fa-IR"/>
        </w:rPr>
        <w:t xml:space="preserve"> </w:t>
      </w:r>
      <w:r w:rsidRPr="00E73A69">
        <w:rPr>
          <w:rFonts w:cstheme="minorHAnsi"/>
          <w:lang w:val="fr-RE" w:bidi="fa-IR"/>
        </w:rPr>
        <w:t>selon ce verset, la foi n'est pas statique et immuable, mais elle a des niveaux et des degrés, car il est ég</w:t>
      </w:r>
      <w:r>
        <w:rPr>
          <w:rFonts w:cstheme="minorHAnsi"/>
          <w:lang w:val="fr-RE" w:bidi="fa-IR"/>
        </w:rPr>
        <w:t>alement indiqué dans les récits</w:t>
      </w:r>
      <w:r w:rsidRPr="00E73A69">
        <w:rPr>
          <w:rFonts w:cstheme="minorHAnsi"/>
          <w:lang w:val="fr-RE" w:bidi="fa-IR"/>
        </w:rPr>
        <w:t xml:space="preserve"> que la foi est comme une échelle à dix marches</w:t>
      </w:r>
      <w:r>
        <w:rPr>
          <w:rFonts w:cstheme="minorHAnsi"/>
          <w:lang w:val="fr-RE" w:bidi="fa-IR"/>
        </w:rPr>
        <w:t>.</w:t>
      </w:r>
      <w:r>
        <w:rPr>
          <w:rStyle w:val="Appelnotedebasdep"/>
          <w:rFonts w:cstheme="minorHAnsi"/>
          <w:lang w:val="fr-RE" w:bidi="fa-IR"/>
        </w:rPr>
        <w:footnoteReference w:id="15"/>
      </w:r>
      <w:r>
        <w:rPr>
          <w:rFonts w:cstheme="minorHAnsi"/>
          <w:lang w:val="fr-RE" w:bidi="fa-IR"/>
        </w:rPr>
        <w:t xml:space="preserve"> </w:t>
      </w:r>
      <w:r w:rsidRPr="00E73A69">
        <w:rPr>
          <w:rFonts w:cstheme="minorHAnsi"/>
          <w:lang w:val="fr-RE" w:bidi="fa-IR"/>
        </w:rPr>
        <w:t xml:space="preserve">Par conséquent, un croyant ne devrait pas s'arrêter à un degré de la foi, mais il devrait </w:t>
      </w:r>
      <w:r w:rsidR="00BD65ED" w:rsidRPr="00BD65ED">
        <w:rPr>
          <w:rFonts w:cstheme="minorHAnsi"/>
          <w:lang w:val="fr-RE" w:bidi="fa-IR"/>
        </w:rPr>
        <w:t>l’accroître</w:t>
      </w:r>
      <w:r w:rsidRPr="00BD65ED">
        <w:rPr>
          <w:rFonts w:cstheme="minorHAnsi"/>
          <w:lang w:val="fr-RE" w:bidi="fa-IR"/>
        </w:rPr>
        <w:t xml:space="preserve"> en augmentant sa connaissance, son adoration, sa soumission devant Dieu et sa relation</w:t>
      </w:r>
      <w:r w:rsidRPr="00E73A69">
        <w:rPr>
          <w:rFonts w:cstheme="minorHAnsi"/>
          <w:lang w:val="fr-RE" w:bidi="fa-IR"/>
        </w:rPr>
        <w:t xml:space="preserve"> avec Lui. </w:t>
      </w:r>
    </w:p>
    <w:p w14:paraId="7E58A42B" w14:textId="77777777" w:rsidR="00500D01" w:rsidRPr="00E73A69" w:rsidRDefault="00500D01" w:rsidP="00755466">
      <w:pPr>
        <w:jc w:val="both"/>
        <w:rPr>
          <w:rFonts w:cstheme="minorHAnsi"/>
          <w:b/>
          <w:bCs/>
          <w:lang w:val="fr-RE" w:bidi="fa-IR"/>
        </w:rPr>
      </w:pPr>
      <w:r w:rsidRPr="002D2340">
        <w:rPr>
          <w:rFonts w:cstheme="minorHAnsi"/>
          <w:lang w:val="fr-RE" w:bidi="fa-IR"/>
        </w:rPr>
        <w:t>c) Les armées de Dieu :</w:t>
      </w:r>
      <w:r w:rsidRPr="00E73A69">
        <w:rPr>
          <w:rFonts w:cstheme="minorHAnsi"/>
          <w:lang w:val="fr-RE" w:bidi="fa-IR"/>
        </w:rPr>
        <w:t xml:space="preserve"> </w:t>
      </w:r>
      <w:r>
        <w:rPr>
          <w:rFonts w:cstheme="minorHAnsi"/>
          <w:lang w:val="fr-RE" w:bidi="fa-IR"/>
        </w:rPr>
        <w:t>on sous-entend ici</w:t>
      </w:r>
      <w:r w:rsidRPr="00E73A69">
        <w:rPr>
          <w:rFonts w:cstheme="minorHAnsi"/>
          <w:lang w:val="fr-RE" w:bidi="fa-IR"/>
        </w:rPr>
        <w:t>, les anges divins et les forces naturelles, telles que la foudre, les tremblements de terre, les inondations et autres puissantes vagues invisibles, qui obéissent au commandement de Dieu.</w:t>
      </w:r>
    </w:p>
    <w:p w14:paraId="299F08AC" w14:textId="77777777" w:rsidR="00500D01" w:rsidRPr="00E73A69" w:rsidRDefault="00500D01" w:rsidP="00755466">
      <w:pPr>
        <w:tabs>
          <w:tab w:val="num" w:pos="709"/>
        </w:tabs>
        <w:spacing w:before="240" w:after="0" w:line="240" w:lineRule="auto"/>
        <w:jc w:val="both"/>
        <w:rPr>
          <w:rFonts w:cstheme="minorHAnsi"/>
          <w:b/>
          <w:bCs/>
          <w:i/>
          <w:iCs/>
          <w:lang w:val="fr-RE"/>
        </w:rPr>
      </w:pPr>
      <w:r>
        <w:rPr>
          <w:rFonts w:cstheme="minorHAnsi"/>
          <w:lang w:val="fr-RE" w:bidi="fa-IR"/>
        </w:rPr>
        <w:t>2- C</w:t>
      </w:r>
      <w:r w:rsidRPr="00E73A69">
        <w:rPr>
          <w:rFonts w:cstheme="minorHAnsi"/>
          <w:lang w:val="fr-RE" w:bidi="fa-IR"/>
        </w:rPr>
        <w:t>e verset cite deux raisons importantes pour qu’un croyant garde la quiétude dans son cœur</w:t>
      </w:r>
      <w:r>
        <w:rPr>
          <w:rFonts w:cstheme="minorHAnsi"/>
          <w:lang w:val="fr-RE" w:bidi="fa-IR"/>
        </w:rPr>
        <w:t xml:space="preserve">. Premièrement, il mentionne qu’en étant avec Dieu, </w:t>
      </w:r>
      <w:r w:rsidRPr="00E73A69">
        <w:rPr>
          <w:rFonts w:cstheme="minorHAnsi"/>
          <w:lang w:val="fr-RE" w:bidi="fa-IR"/>
        </w:rPr>
        <w:t xml:space="preserve">toutes les puissances de la terre et du ciel sont avec </w:t>
      </w:r>
      <w:r>
        <w:rPr>
          <w:rFonts w:cstheme="minorHAnsi"/>
          <w:lang w:val="fr-RE" w:bidi="fa-IR"/>
        </w:rPr>
        <w:t>soi. D</w:t>
      </w:r>
      <w:r w:rsidRPr="00E73A69">
        <w:rPr>
          <w:rFonts w:cstheme="minorHAnsi"/>
          <w:lang w:val="fr-RE" w:bidi="fa-IR"/>
        </w:rPr>
        <w:t xml:space="preserve">euxièmement, Dieu connaît </w:t>
      </w:r>
      <w:r>
        <w:rPr>
          <w:rFonts w:cstheme="minorHAnsi"/>
          <w:lang w:val="fr-RE" w:bidi="fa-IR"/>
        </w:rPr>
        <w:t>les besoins de l’homme, ses problèmes, s</w:t>
      </w:r>
      <w:r w:rsidRPr="00E73A69">
        <w:rPr>
          <w:rFonts w:cstheme="minorHAnsi"/>
          <w:lang w:val="fr-RE" w:bidi="fa-IR"/>
        </w:rPr>
        <w:t>es</w:t>
      </w:r>
      <w:r>
        <w:rPr>
          <w:rFonts w:cstheme="minorHAnsi"/>
          <w:lang w:val="fr-RE" w:bidi="fa-IR"/>
        </w:rPr>
        <w:t xml:space="preserve"> ennuis et il est conscient de s</w:t>
      </w:r>
      <w:r w:rsidRPr="00E73A69">
        <w:rPr>
          <w:rFonts w:cstheme="minorHAnsi"/>
          <w:lang w:val="fr-RE" w:bidi="fa-IR"/>
        </w:rPr>
        <w:t xml:space="preserve">es efforts, de </w:t>
      </w:r>
      <w:r>
        <w:rPr>
          <w:rFonts w:cstheme="minorHAnsi"/>
          <w:lang w:val="fr-RE" w:bidi="fa-IR"/>
        </w:rPr>
        <w:t>son obéissance et de s</w:t>
      </w:r>
      <w:r w:rsidRPr="00E73A69">
        <w:rPr>
          <w:rFonts w:cstheme="minorHAnsi"/>
          <w:lang w:val="fr-RE" w:bidi="fa-IR"/>
        </w:rPr>
        <w:t xml:space="preserve">a servitude. Alors en cas de difficulté, </w:t>
      </w:r>
      <w:r>
        <w:rPr>
          <w:rFonts w:cstheme="minorHAnsi"/>
          <w:lang w:val="fr-RE" w:bidi="fa-IR"/>
        </w:rPr>
        <w:t>qu’il garde son calme, tôt ou tard il aura</w:t>
      </w:r>
      <w:r w:rsidRPr="00E73A69">
        <w:rPr>
          <w:rFonts w:cstheme="minorHAnsi"/>
          <w:lang w:val="fr-RE" w:bidi="fa-IR"/>
        </w:rPr>
        <w:t xml:space="preserve"> le secours divin.</w:t>
      </w:r>
      <w:r w:rsidRPr="00E73A69">
        <w:rPr>
          <w:rStyle w:val="Appelnotedebasdep"/>
          <w:rFonts w:cstheme="minorHAnsi"/>
          <w:lang w:val="fr-RE" w:bidi="fa-IR"/>
        </w:rPr>
        <w:footnoteReference w:id="16"/>
      </w:r>
    </w:p>
    <w:p w14:paraId="551C7C7C" w14:textId="77777777" w:rsidR="00500D01" w:rsidRDefault="00500D01" w:rsidP="00755466">
      <w:pPr>
        <w:tabs>
          <w:tab w:val="num" w:pos="709"/>
        </w:tabs>
        <w:spacing w:before="240" w:after="0" w:line="240" w:lineRule="auto"/>
        <w:jc w:val="both"/>
        <w:rPr>
          <w:b/>
          <w:bCs/>
          <w:i/>
          <w:iCs/>
          <w:sz w:val="20"/>
          <w:szCs w:val="20"/>
          <w:lang w:val="fr-FR"/>
        </w:rPr>
      </w:pPr>
    </w:p>
    <w:p w14:paraId="120DCFD1" w14:textId="77777777" w:rsidR="004B051D" w:rsidRDefault="004B051D" w:rsidP="00755466">
      <w:pPr>
        <w:tabs>
          <w:tab w:val="num" w:pos="709"/>
        </w:tabs>
        <w:spacing w:before="240" w:after="0" w:line="240" w:lineRule="auto"/>
        <w:jc w:val="both"/>
        <w:rPr>
          <w:b/>
          <w:bCs/>
          <w:i/>
          <w:iCs/>
          <w:sz w:val="20"/>
          <w:szCs w:val="20"/>
          <w:lang w:val="fr-FR"/>
        </w:rPr>
      </w:pPr>
    </w:p>
    <w:p w14:paraId="40E07E42" w14:textId="77777777" w:rsidR="00500D01" w:rsidRDefault="00500D01" w:rsidP="00755466">
      <w:pPr>
        <w:tabs>
          <w:tab w:val="num" w:pos="709"/>
        </w:tabs>
        <w:spacing w:before="240" w:after="0" w:line="240" w:lineRule="auto"/>
        <w:jc w:val="both"/>
        <w:rPr>
          <w:b/>
          <w:bCs/>
          <w:i/>
          <w:iCs/>
          <w:sz w:val="20"/>
          <w:szCs w:val="20"/>
          <w:lang w:val="fr-FR"/>
        </w:rPr>
      </w:pPr>
    </w:p>
    <w:p w14:paraId="130A97A3" w14:textId="77777777" w:rsidR="0072771D" w:rsidRDefault="0072771D" w:rsidP="00755466">
      <w:pPr>
        <w:tabs>
          <w:tab w:val="num" w:pos="709"/>
        </w:tabs>
        <w:spacing w:before="240" w:after="0" w:line="240" w:lineRule="auto"/>
        <w:jc w:val="both"/>
        <w:rPr>
          <w:b/>
          <w:bCs/>
          <w:i/>
          <w:iCs/>
          <w:sz w:val="20"/>
          <w:szCs w:val="20"/>
          <w:lang w:val="fr-FR"/>
        </w:rPr>
      </w:pPr>
    </w:p>
    <w:p w14:paraId="68FE7DA9" w14:textId="774577A6" w:rsidR="0072771D" w:rsidRDefault="0072771D" w:rsidP="0072771D">
      <w:pPr>
        <w:tabs>
          <w:tab w:val="num" w:pos="709"/>
        </w:tabs>
        <w:spacing w:before="240" w:after="0" w:line="240" w:lineRule="auto"/>
        <w:jc w:val="right"/>
        <w:rPr>
          <w:b/>
          <w:bCs/>
          <w:i/>
          <w:iCs/>
          <w:sz w:val="20"/>
          <w:szCs w:val="20"/>
          <w:lang w:val="fr-FR"/>
        </w:rPr>
      </w:pPr>
      <w:proofErr w:type="spellStart"/>
      <w:r w:rsidRPr="00492EC3">
        <w:rPr>
          <w:rFonts w:cs="KFGQPC Uthmanic Script HAFS"/>
          <w:color w:val="000000"/>
          <w:sz w:val="36"/>
          <w:szCs w:val="36"/>
          <w:shd w:val="clear" w:color="auto" w:fill="FFFFFF"/>
          <w:rtl/>
        </w:rPr>
        <w:t>لِّيُدۡخِلَ</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لۡمُؤۡمِنِينَ</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وَ</w:t>
      </w:r>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لۡمُؤۡمِنَٰتِ</w:t>
      </w:r>
      <w:proofErr w:type="spellEnd"/>
      <w:r w:rsidRPr="00492EC3">
        <w:rPr>
          <w:rFonts w:cs="KFGQPC Uthmanic Script HAFS"/>
          <w:color w:val="000000"/>
          <w:sz w:val="36"/>
          <w:szCs w:val="36"/>
          <w:shd w:val="clear" w:color="auto" w:fill="FFFFFF"/>
          <w:rtl/>
        </w:rPr>
        <w:t xml:space="preserve"> جَنَّٰتٖ </w:t>
      </w:r>
      <w:proofErr w:type="spellStart"/>
      <w:r w:rsidRPr="00492EC3">
        <w:rPr>
          <w:rFonts w:cs="KFGQPC Uthmanic Script HAFS"/>
          <w:color w:val="000000"/>
          <w:sz w:val="36"/>
          <w:szCs w:val="36"/>
          <w:shd w:val="clear" w:color="auto" w:fill="FFFFFF"/>
          <w:rtl/>
        </w:rPr>
        <w:t>تَجۡرِي</w:t>
      </w:r>
      <w:proofErr w:type="spellEnd"/>
      <w:r w:rsidRPr="00492EC3">
        <w:rPr>
          <w:rFonts w:cs="KFGQPC Uthmanic Script HAFS"/>
          <w:color w:val="000000"/>
          <w:sz w:val="36"/>
          <w:szCs w:val="36"/>
          <w:shd w:val="clear" w:color="auto" w:fill="FFFFFF"/>
          <w:rtl/>
        </w:rPr>
        <w:t xml:space="preserve"> مِن </w:t>
      </w:r>
      <w:proofErr w:type="spellStart"/>
      <w:r w:rsidRPr="00492EC3">
        <w:rPr>
          <w:rFonts w:cs="KFGQPC Uthmanic Script HAFS"/>
          <w:color w:val="000000"/>
          <w:sz w:val="36"/>
          <w:szCs w:val="36"/>
          <w:shd w:val="clear" w:color="auto" w:fill="FFFFFF"/>
          <w:rtl/>
        </w:rPr>
        <w:t>تَحۡتِهَا</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لۡأَنۡهَٰرُ</w:t>
      </w:r>
      <w:proofErr w:type="spellEnd"/>
      <w:r w:rsidRPr="00492EC3">
        <w:rPr>
          <w:rFonts w:cs="KFGQPC Uthmanic Script HAFS"/>
          <w:color w:val="000000"/>
          <w:sz w:val="36"/>
          <w:szCs w:val="36"/>
          <w:shd w:val="clear" w:color="auto" w:fill="FFFFFF"/>
          <w:rtl/>
        </w:rPr>
        <w:t xml:space="preserve"> خَٰلِدِينَ فِيهَا و</w:t>
      </w:r>
      <w:r w:rsidRPr="00492EC3">
        <w:rPr>
          <w:rFonts w:cs="KFGQPC Uthmanic Script HAFS" w:hint="eastAsia"/>
          <w:color w:val="000000"/>
          <w:sz w:val="36"/>
          <w:szCs w:val="36"/>
          <w:shd w:val="clear" w:color="auto" w:fill="FFFFFF"/>
          <w:rtl/>
        </w:rPr>
        <w:t>َيُكَفِّرَ</w:t>
      </w:r>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عَنۡهُمۡ</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سَيِّ‍َٔاتِهِمۡۚ</w:t>
      </w:r>
      <w:proofErr w:type="spellEnd"/>
      <w:r w:rsidRPr="00492EC3">
        <w:rPr>
          <w:rFonts w:cs="KFGQPC Uthmanic Script HAFS"/>
          <w:color w:val="000000"/>
          <w:sz w:val="36"/>
          <w:szCs w:val="36"/>
          <w:shd w:val="clear" w:color="auto" w:fill="FFFFFF"/>
          <w:rtl/>
        </w:rPr>
        <w:t xml:space="preserve"> وَكَانَ ذَٰلِكَ عِندَ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للَّهِ</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فَوۡزًا</w:t>
      </w:r>
      <w:proofErr w:type="spellEnd"/>
      <w:r w:rsidRPr="00492EC3">
        <w:rPr>
          <w:rFonts w:cs="KFGQPC Uthmanic Script HAFS"/>
          <w:color w:val="000000"/>
          <w:sz w:val="36"/>
          <w:szCs w:val="36"/>
          <w:shd w:val="clear" w:color="auto" w:fill="FFFFFF"/>
          <w:rtl/>
        </w:rPr>
        <w:t xml:space="preserve"> عَظِيمٗا٥ وَيُعَذِّبَ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لۡمُنَٰفِقِينَ</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وَ</w:t>
      </w:r>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لۡمُنَٰفِقَٰتِ</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وَ</w:t>
      </w:r>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لۡمُشۡرِكِينَ</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وَ</w:t>
      </w:r>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لۡمُشۡرِكَٰتِ</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لظَّآنِّينَ</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بِ</w:t>
      </w:r>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للَّهِ</w:t>
      </w:r>
      <w:proofErr w:type="spellEnd"/>
      <w:r w:rsidRPr="00492EC3">
        <w:rPr>
          <w:rFonts w:cs="KFGQPC Uthmanic Script HAFS"/>
          <w:color w:val="000000"/>
          <w:sz w:val="36"/>
          <w:szCs w:val="36"/>
          <w:shd w:val="clear" w:color="auto" w:fill="FFFFFF"/>
          <w:rtl/>
        </w:rPr>
        <w:t xml:space="preserve"> ظَنَّ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لسَّوۡءِۚ</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عَلَيۡهِمۡ</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دَآئِرَةُ</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لسَّوۡءِۖ</w:t>
      </w:r>
      <w:proofErr w:type="spellEnd"/>
      <w:r w:rsidRPr="00492EC3">
        <w:rPr>
          <w:rFonts w:cs="KFGQPC Uthmanic Script HAFS"/>
          <w:color w:val="000000"/>
          <w:sz w:val="36"/>
          <w:szCs w:val="36"/>
          <w:shd w:val="clear" w:color="auto" w:fill="FFFFFF"/>
          <w:rtl/>
        </w:rPr>
        <w:t xml:space="preserve"> وَغَضِبَ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للَّهُ</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عَلَيۡهِمۡ</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وَلَعَنَهُمۡ</w:t>
      </w:r>
      <w:proofErr w:type="spellEnd"/>
      <w:r w:rsidRPr="00492EC3">
        <w:rPr>
          <w:rFonts w:cs="KFGQPC Uthmanic Script HAFS"/>
          <w:color w:val="000000"/>
          <w:sz w:val="36"/>
          <w:szCs w:val="36"/>
          <w:shd w:val="clear" w:color="auto" w:fill="FFFFFF"/>
          <w:rtl/>
        </w:rPr>
        <w:t xml:space="preserve"> وَأَعَدَّ </w:t>
      </w:r>
      <w:proofErr w:type="spellStart"/>
      <w:r w:rsidRPr="00492EC3">
        <w:rPr>
          <w:rFonts w:cs="KFGQPC Uthmanic Script HAFS"/>
          <w:color w:val="000000"/>
          <w:sz w:val="36"/>
          <w:szCs w:val="36"/>
          <w:shd w:val="clear" w:color="auto" w:fill="FFFFFF"/>
          <w:rtl/>
        </w:rPr>
        <w:t>لَهُمۡ</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جَهَنَّمَۖ</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وَسَآءَتۡ</w:t>
      </w:r>
      <w:proofErr w:type="spellEnd"/>
      <w:r w:rsidRPr="00492EC3">
        <w:rPr>
          <w:rFonts w:cs="KFGQPC Uthmanic Script HAFS"/>
          <w:color w:val="000000"/>
          <w:sz w:val="36"/>
          <w:szCs w:val="36"/>
          <w:shd w:val="clear" w:color="auto" w:fill="FFFFFF"/>
          <w:rtl/>
        </w:rPr>
        <w:t xml:space="preserve"> مَصِيرٗا٦ وَلِلَّهِ جُنُودُ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لسَّمَٰوَٰتِ</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وَ</w:t>
      </w:r>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لۡأَرۡضِۚ</w:t>
      </w:r>
      <w:proofErr w:type="spellEnd"/>
      <w:r w:rsidRPr="00492EC3">
        <w:rPr>
          <w:rFonts w:cs="KFGQPC Uthmanic Script HAFS"/>
          <w:color w:val="000000"/>
          <w:sz w:val="36"/>
          <w:szCs w:val="36"/>
          <w:shd w:val="clear" w:color="auto" w:fill="FFFFFF"/>
          <w:rtl/>
        </w:rPr>
        <w:t xml:space="preserve"> وَكَانَ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للَّهُ</w:t>
      </w:r>
      <w:proofErr w:type="spellEnd"/>
      <w:r w:rsidRPr="00492EC3">
        <w:rPr>
          <w:rFonts w:cs="KFGQPC Uthmanic Script HAFS"/>
          <w:color w:val="000000"/>
          <w:sz w:val="36"/>
          <w:szCs w:val="36"/>
          <w:shd w:val="clear" w:color="auto" w:fill="FFFFFF"/>
          <w:rtl/>
        </w:rPr>
        <w:t xml:space="preserve"> عَزِيزًا حَكِيمًا٧</w:t>
      </w:r>
    </w:p>
    <w:p w14:paraId="5F7ED9D0" w14:textId="77777777" w:rsidR="00A245AA" w:rsidRPr="0013467A" w:rsidRDefault="00A245AA" w:rsidP="00755466">
      <w:pPr>
        <w:tabs>
          <w:tab w:val="num" w:pos="709"/>
        </w:tabs>
        <w:spacing w:before="240" w:after="0" w:line="240" w:lineRule="auto"/>
        <w:jc w:val="both"/>
        <w:rPr>
          <w:b/>
          <w:bCs/>
          <w:i/>
          <w:iCs/>
          <w:sz w:val="20"/>
          <w:szCs w:val="20"/>
          <w:lang w:val="fr-FR"/>
        </w:rPr>
      </w:pPr>
    </w:p>
    <w:p w14:paraId="6318A324" w14:textId="77777777" w:rsidR="004B051D" w:rsidRPr="005132E1" w:rsidRDefault="004B051D" w:rsidP="00755466">
      <w:pPr>
        <w:jc w:val="both"/>
        <w:rPr>
          <w:rFonts w:cstheme="minorHAnsi"/>
          <w:b/>
          <w:bCs/>
          <w:i/>
          <w:iCs/>
          <w:sz w:val="20"/>
          <w:szCs w:val="20"/>
          <w:lang w:val="fr-FR"/>
        </w:rPr>
      </w:pPr>
      <w:r w:rsidRPr="005132E1">
        <w:rPr>
          <w:rFonts w:cstheme="minorHAnsi"/>
          <w:b/>
          <w:bCs/>
          <w:i/>
          <w:iCs/>
          <w:sz w:val="20"/>
          <w:szCs w:val="20"/>
          <w:lang w:val="fr-FR"/>
        </w:rPr>
        <w:t>5- Afin qu'Il fasse entrer les croyants et les croyantes dans des Jardins sous lesquels coulent les ruisseaux où ils demeureront éternellement, et qu’Il leur fasse rémission de leurs fautes. Cela est auprès d'Allah un énorme succès.</w:t>
      </w:r>
    </w:p>
    <w:p w14:paraId="43378DBF" w14:textId="77777777" w:rsidR="004B051D" w:rsidRPr="005132E1" w:rsidRDefault="004B051D" w:rsidP="00755466">
      <w:pPr>
        <w:jc w:val="both"/>
        <w:rPr>
          <w:rFonts w:cstheme="minorHAnsi"/>
          <w:b/>
          <w:bCs/>
          <w:i/>
          <w:iCs/>
          <w:sz w:val="20"/>
          <w:szCs w:val="20"/>
          <w:lang w:val="fr-FR"/>
        </w:rPr>
      </w:pPr>
      <w:r w:rsidRPr="005132E1">
        <w:rPr>
          <w:rFonts w:cstheme="minorHAnsi"/>
          <w:b/>
          <w:bCs/>
          <w:i/>
          <w:iCs/>
          <w:sz w:val="20"/>
          <w:szCs w:val="20"/>
          <w:lang w:val="fr-FR"/>
        </w:rPr>
        <w:lastRenderedPageBreak/>
        <w:t xml:space="preserve">6- Et afin qu'Il châtie les hypocrites, hommes et femmes, ceux et celles qui donnent des associés à Dieu, qui pensent mal envers Allah. Qu'un mauvais sort tombe sur eux. Allah est courroucé contre eux, les a maudits, et leur a préparé l'Enfer. Quelle triste fin! </w:t>
      </w:r>
    </w:p>
    <w:p w14:paraId="4545A0EB" w14:textId="77777777" w:rsidR="004B051D" w:rsidRPr="005132E1" w:rsidRDefault="004B051D" w:rsidP="00755466">
      <w:pPr>
        <w:jc w:val="both"/>
        <w:rPr>
          <w:rFonts w:cstheme="minorHAnsi"/>
          <w:b/>
          <w:bCs/>
          <w:i/>
          <w:iCs/>
          <w:sz w:val="20"/>
          <w:szCs w:val="20"/>
          <w:lang w:val="fr-FR"/>
        </w:rPr>
      </w:pPr>
      <w:r w:rsidRPr="005132E1">
        <w:rPr>
          <w:rFonts w:cstheme="minorHAnsi"/>
          <w:b/>
          <w:bCs/>
          <w:i/>
          <w:iCs/>
          <w:sz w:val="20"/>
          <w:szCs w:val="20"/>
          <w:lang w:val="fr-FR"/>
        </w:rPr>
        <w:t>7- À Allah appartiennent les armées des cieux et de la terre ; et Allah est Puissant et Sage. </w:t>
      </w:r>
    </w:p>
    <w:p w14:paraId="35BAD726" w14:textId="77777777" w:rsidR="00E01901" w:rsidRDefault="00E01901" w:rsidP="00755466">
      <w:pPr>
        <w:jc w:val="both"/>
        <w:rPr>
          <w:sz w:val="20"/>
          <w:szCs w:val="20"/>
          <w:u w:val="single"/>
          <w:lang w:val="fr-FR"/>
        </w:rPr>
      </w:pPr>
    </w:p>
    <w:p w14:paraId="4C7F8BDA" w14:textId="5BDC8DEA" w:rsidR="00500D01" w:rsidRDefault="00E01901" w:rsidP="00755466">
      <w:pPr>
        <w:jc w:val="both"/>
        <w:rPr>
          <w:sz w:val="20"/>
          <w:szCs w:val="20"/>
          <w:u w:val="single"/>
          <w:lang w:val="fr-FR"/>
        </w:rPr>
      </w:pPr>
      <w:r w:rsidRPr="0073099C">
        <w:rPr>
          <w:sz w:val="20"/>
          <w:szCs w:val="20"/>
          <w:u w:val="single"/>
          <w:lang w:val="fr-FR"/>
        </w:rPr>
        <w:t>Circonstances de la révélation</w:t>
      </w:r>
    </w:p>
    <w:p w14:paraId="0E03CC4C" w14:textId="77777777" w:rsidR="00A245AA" w:rsidRPr="00E01901" w:rsidRDefault="00A245AA" w:rsidP="00755466">
      <w:pPr>
        <w:jc w:val="both"/>
        <w:rPr>
          <w:b/>
          <w:i/>
          <w:sz w:val="20"/>
          <w:szCs w:val="20"/>
          <w:lang w:val="fr-FR"/>
        </w:rPr>
      </w:pPr>
    </w:p>
    <w:p w14:paraId="54251677" w14:textId="0772F472" w:rsidR="00500D01" w:rsidRDefault="00500D01" w:rsidP="00755466">
      <w:pPr>
        <w:jc w:val="both"/>
        <w:rPr>
          <w:rFonts w:cstheme="minorHAnsi"/>
          <w:lang w:val="fr-RE" w:bidi="fa-IR"/>
        </w:rPr>
      </w:pPr>
      <w:r w:rsidRPr="00357651">
        <w:rPr>
          <w:rFonts w:cstheme="minorHAnsi"/>
          <w:lang w:val="fr-RE" w:bidi="fa-IR"/>
        </w:rPr>
        <w:t>On raconte qu'après la révélation des versets précédents, qui avaient annoncé de bonnes nouvelles pou</w:t>
      </w:r>
      <w:r>
        <w:rPr>
          <w:rFonts w:cstheme="minorHAnsi"/>
          <w:lang w:val="fr-RE" w:bidi="fa-IR"/>
        </w:rPr>
        <w:t>r le Prophète de l'I</w:t>
      </w:r>
      <w:r w:rsidRPr="00357651">
        <w:rPr>
          <w:rFonts w:cstheme="minorHAnsi"/>
          <w:lang w:val="fr-RE" w:bidi="fa-IR"/>
        </w:rPr>
        <w:t>slam</w:t>
      </w:r>
      <w:r>
        <w:rPr>
          <w:rFonts w:cstheme="minorHAnsi"/>
          <w:lang w:val="fr-RE" w:bidi="fa-IR"/>
        </w:rPr>
        <w:t xml:space="preserve"> (s)</w:t>
      </w:r>
      <w:r w:rsidRPr="00357651">
        <w:rPr>
          <w:rFonts w:cstheme="minorHAnsi"/>
          <w:lang w:val="fr-RE" w:bidi="fa-IR"/>
        </w:rPr>
        <w:t>, certains musulmans ont</w:t>
      </w:r>
      <w:r>
        <w:rPr>
          <w:rFonts w:cstheme="minorHAnsi"/>
          <w:lang w:val="fr-RE" w:bidi="fa-IR"/>
        </w:rPr>
        <w:t xml:space="preserve"> </w:t>
      </w:r>
      <w:r w:rsidR="002153C4">
        <w:rPr>
          <w:rFonts w:cstheme="minorHAnsi"/>
          <w:lang w:val="fr-RE" w:bidi="fa-IR"/>
        </w:rPr>
        <w:t>été pris de</w:t>
      </w:r>
      <w:r>
        <w:rPr>
          <w:rFonts w:cstheme="minorHAnsi"/>
          <w:lang w:val="fr-RE" w:bidi="fa-IR"/>
        </w:rPr>
        <w:t xml:space="preserve"> tristesse et ont dit au P</w:t>
      </w:r>
      <w:r w:rsidRPr="00357651">
        <w:rPr>
          <w:rFonts w:cstheme="minorHAnsi"/>
          <w:lang w:val="fr-RE" w:bidi="fa-IR"/>
        </w:rPr>
        <w:t>rophète (s)</w:t>
      </w:r>
      <w:r w:rsidR="00A245AA">
        <w:rPr>
          <w:rFonts w:cstheme="minorHAnsi"/>
          <w:lang w:val="fr-RE" w:bidi="fa-IR"/>
        </w:rPr>
        <w:t> </w:t>
      </w:r>
      <w:r w:rsidRPr="00357651">
        <w:rPr>
          <w:rFonts w:cstheme="minorHAnsi"/>
          <w:lang w:val="fr-RE" w:bidi="fa-IR"/>
        </w:rPr>
        <w:t xml:space="preserve">: </w:t>
      </w:r>
      <w:r>
        <w:rPr>
          <w:rFonts w:cstheme="minorHAnsi"/>
          <w:lang w:val="fr-RE" w:bidi="fa-IR"/>
        </w:rPr>
        <w:t>« </w:t>
      </w:r>
      <w:r w:rsidRPr="00357651">
        <w:rPr>
          <w:rFonts w:cstheme="minorHAnsi"/>
          <w:lang w:val="fr-RE" w:bidi="fa-IR"/>
        </w:rPr>
        <w:t>Dieu te prête beaucoup d’attention, alors que va-t-il faire de nous</w:t>
      </w:r>
      <w:r>
        <w:rPr>
          <w:rFonts w:cstheme="minorHAnsi"/>
          <w:lang w:val="fr-RE" w:bidi="fa-IR"/>
        </w:rPr>
        <w:t xml:space="preserve"> </w:t>
      </w:r>
      <w:r w:rsidRPr="00357651">
        <w:rPr>
          <w:rFonts w:cstheme="minorHAnsi"/>
          <w:lang w:val="fr-RE" w:bidi="fa-IR"/>
        </w:rPr>
        <w:t>?</w:t>
      </w:r>
      <w:r>
        <w:rPr>
          <w:rFonts w:cstheme="minorHAnsi"/>
          <w:lang w:val="fr-RE" w:bidi="fa-IR"/>
        </w:rPr>
        <w:t> »</w:t>
      </w:r>
      <w:r w:rsidRPr="00357651">
        <w:rPr>
          <w:rFonts w:cstheme="minorHAnsi"/>
          <w:lang w:val="fr-RE" w:bidi="fa-IR"/>
        </w:rPr>
        <w:t xml:space="preserve"> À ce moment-là, le verset ci-dessus est descendu et a donné de bonnes nouvelles aux croyants et de mauvaises nouvelles aux mécréants.</w:t>
      </w:r>
      <w:r>
        <w:rPr>
          <w:rStyle w:val="Appelnotedebasdep"/>
          <w:rFonts w:cstheme="minorHAnsi"/>
          <w:lang w:val="fr-RE" w:bidi="fa-IR"/>
        </w:rPr>
        <w:footnoteReference w:id="17"/>
      </w:r>
    </w:p>
    <w:p w14:paraId="2DDBBF21" w14:textId="77777777" w:rsidR="00500D01" w:rsidRPr="00357651" w:rsidRDefault="00500D01" w:rsidP="00755466">
      <w:pPr>
        <w:tabs>
          <w:tab w:val="num" w:pos="709"/>
        </w:tabs>
        <w:spacing w:before="240" w:after="0" w:line="240" w:lineRule="auto"/>
        <w:jc w:val="both"/>
        <w:rPr>
          <w:rFonts w:cstheme="minorHAnsi"/>
          <w:b/>
          <w:bCs/>
          <w:i/>
          <w:iCs/>
          <w:lang w:val="fr-RE"/>
        </w:rPr>
      </w:pPr>
    </w:p>
    <w:p w14:paraId="62401E0B" w14:textId="5E1C2040" w:rsidR="00500D01" w:rsidRPr="00357651" w:rsidRDefault="00500D01" w:rsidP="00755466">
      <w:pPr>
        <w:jc w:val="both"/>
        <w:rPr>
          <w:rFonts w:cstheme="minorHAnsi"/>
          <w:lang w:val="fr-RE" w:bidi="fa-IR"/>
        </w:rPr>
      </w:pPr>
      <w:r>
        <w:rPr>
          <w:rFonts w:cstheme="minorHAnsi"/>
          <w:lang w:val="fr-RE" w:bidi="fa-IR"/>
        </w:rPr>
        <w:t xml:space="preserve">1- </w:t>
      </w:r>
      <w:r w:rsidRPr="00357651">
        <w:rPr>
          <w:rFonts w:cstheme="minorHAnsi"/>
          <w:lang w:val="fr-RE" w:bidi="fa-IR"/>
        </w:rPr>
        <w:t>Dans ces versets, Dieu a accordé deux grandes bénédictions aux croyants en échange des quatre bénédictions qu'</w:t>
      </w:r>
      <w:r w:rsidR="00A20E2D">
        <w:rPr>
          <w:rFonts w:cstheme="minorHAnsi"/>
          <w:lang w:val="fr-RE" w:bidi="fa-IR"/>
        </w:rPr>
        <w:t>Il</w:t>
      </w:r>
      <w:r w:rsidRPr="00357651">
        <w:rPr>
          <w:rFonts w:cstheme="minorHAnsi"/>
          <w:lang w:val="fr-RE" w:bidi="fa-IR"/>
        </w:rPr>
        <w:t xml:space="preserve"> a données à </w:t>
      </w:r>
      <w:r w:rsidR="00A20E2D">
        <w:rPr>
          <w:rFonts w:cstheme="minorHAnsi"/>
          <w:lang w:val="fr-RE" w:bidi="fa-IR"/>
        </w:rPr>
        <w:t>S</w:t>
      </w:r>
      <w:r w:rsidRPr="00357651">
        <w:rPr>
          <w:rFonts w:cstheme="minorHAnsi"/>
          <w:lang w:val="fr-RE" w:bidi="fa-IR"/>
        </w:rPr>
        <w:t xml:space="preserve">on </w:t>
      </w:r>
      <w:r>
        <w:rPr>
          <w:rFonts w:cstheme="minorHAnsi"/>
          <w:lang w:val="fr-RE" w:bidi="fa-IR"/>
        </w:rPr>
        <w:t>P</w:t>
      </w:r>
      <w:r w:rsidRPr="00357651">
        <w:rPr>
          <w:rFonts w:cstheme="minorHAnsi"/>
          <w:lang w:val="fr-RE" w:bidi="fa-IR"/>
        </w:rPr>
        <w:t xml:space="preserve">rophète </w:t>
      </w:r>
      <w:r>
        <w:rPr>
          <w:rFonts w:cstheme="minorHAnsi"/>
          <w:lang w:val="fr-RE" w:bidi="fa-IR"/>
        </w:rPr>
        <w:t xml:space="preserve">(s) </w:t>
      </w:r>
      <w:r w:rsidRPr="00357651">
        <w:rPr>
          <w:rFonts w:cstheme="minorHAnsi"/>
          <w:lang w:val="fr-RE" w:bidi="fa-IR"/>
        </w:rPr>
        <w:t>lors de la victoire éclatante à savoir :</w:t>
      </w:r>
    </w:p>
    <w:p w14:paraId="50CD69A8" w14:textId="77777777" w:rsidR="00500D01" w:rsidRPr="00357651" w:rsidRDefault="00500D01" w:rsidP="00755466">
      <w:pPr>
        <w:jc w:val="both"/>
        <w:rPr>
          <w:rFonts w:cstheme="minorHAnsi"/>
          <w:lang w:val="fr-RE" w:bidi="fa-IR"/>
        </w:rPr>
      </w:pPr>
      <w:r>
        <w:rPr>
          <w:rFonts w:cstheme="minorHAnsi"/>
          <w:lang w:val="fr-RE" w:bidi="fa-IR"/>
        </w:rPr>
        <w:t>a) Le P</w:t>
      </w:r>
      <w:r w:rsidRPr="00357651">
        <w:rPr>
          <w:rFonts w:cstheme="minorHAnsi"/>
          <w:lang w:val="fr-RE" w:bidi="fa-IR"/>
        </w:rPr>
        <w:t xml:space="preserve">aradis éternel avec toutes ses bénédictions, parce qu'ils ont obéi à Dieu et au Prophète </w:t>
      </w:r>
      <w:r>
        <w:rPr>
          <w:rFonts w:cstheme="minorHAnsi"/>
          <w:lang w:val="fr-RE" w:bidi="fa-IR"/>
        </w:rPr>
        <w:t xml:space="preserve">(s) </w:t>
      </w:r>
      <w:r w:rsidRPr="00357651">
        <w:rPr>
          <w:rFonts w:cstheme="minorHAnsi"/>
          <w:lang w:val="fr-RE" w:bidi="fa-IR"/>
        </w:rPr>
        <w:t xml:space="preserve">et </w:t>
      </w:r>
      <w:r>
        <w:rPr>
          <w:rFonts w:cstheme="minorHAnsi"/>
          <w:lang w:val="fr-RE" w:bidi="fa-IR"/>
        </w:rPr>
        <w:t>ces derniers</w:t>
      </w:r>
      <w:r w:rsidRPr="00357651">
        <w:rPr>
          <w:rFonts w:cstheme="minorHAnsi"/>
          <w:lang w:val="fr-RE" w:bidi="fa-IR"/>
        </w:rPr>
        <w:t xml:space="preserve"> étaient satisfaits d’eux.</w:t>
      </w:r>
    </w:p>
    <w:p w14:paraId="735B2DD1" w14:textId="45F3A556" w:rsidR="00500D01" w:rsidRPr="00FE5030" w:rsidRDefault="00500D01" w:rsidP="00755466">
      <w:pPr>
        <w:jc w:val="both"/>
        <w:rPr>
          <w:rFonts w:cstheme="minorHAnsi"/>
          <w:lang w:val="fr-RE" w:bidi="fa-IR"/>
        </w:rPr>
      </w:pPr>
      <w:r w:rsidRPr="00357651">
        <w:rPr>
          <w:rFonts w:cstheme="minorHAnsi"/>
          <w:lang w:val="fr-RE" w:bidi="fa-IR"/>
        </w:rPr>
        <w:t>b) Le pardon et la rémission de leurs fautes, en plus de la quiétude et la tranquillité de l'esprit qu'</w:t>
      </w:r>
      <w:r w:rsidR="00A20E2D">
        <w:rPr>
          <w:rFonts w:cstheme="minorHAnsi"/>
          <w:lang w:val="fr-RE" w:bidi="fa-IR"/>
        </w:rPr>
        <w:t>Il</w:t>
      </w:r>
      <w:r w:rsidRPr="00357651">
        <w:rPr>
          <w:rFonts w:cstheme="minorHAnsi"/>
          <w:lang w:val="fr-RE" w:bidi="fa-IR"/>
        </w:rPr>
        <w:t xml:space="preserve"> leur a données dans ce monde. </w:t>
      </w:r>
    </w:p>
    <w:p w14:paraId="0BF99853" w14:textId="77777777" w:rsidR="00500D01" w:rsidRPr="00FE5030" w:rsidRDefault="00500D01" w:rsidP="00755466">
      <w:pPr>
        <w:jc w:val="both"/>
        <w:rPr>
          <w:rFonts w:cstheme="minorHAnsi"/>
          <w:lang w:val="fr-RE" w:bidi="fa-IR"/>
        </w:rPr>
      </w:pPr>
      <w:r>
        <w:rPr>
          <w:rFonts w:cstheme="minorHAnsi"/>
          <w:lang w:val="fr-RE" w:bidi="fa-IR"/>
        </w:rPr>
        <w:t xml:space="preserve">2- Quant au </w:t>
      </w:r>
      <w:r w:rsidRPr="00357651">
        <w:rPr>
          <w:rFonts w:cstheme="minorHAnsi"/>
          <w:lang w:val="fr-RE" w:bidi="fa-IR"/>
        </w:rPr>
        <w:t>destin des hypocrites et des polythéistes :</w:t>
      </w:r>
      <w:r w:rsidRPr="00FE5030">
        <w:rPr>
          <w:rFonts w:cstheme="minorHAnsi"/>
          <w:lang w:val="fr-RE" w:bidi="fa-IR"/>
        </w:rPr>
        <w:t xml:space="preserve"> </w:t>
      </w:r>
      <w:r>
        <w:rPr>
          <w:rFonts w:cstheme="minorHAnsi"/>
          <w:lang w:val="fr-RE" w:bidi="fa-IR"/>
        </w:rPr>
        <w:t>c</w:t>
      </w:r>
      <w:r w:rsidRPr="00357651">
        <w:rPr>
          <w:rFonts w:cstheme="minorHAnsi"/>
          <w:lang w:val="fr-RE" w:bidi="fa-IR"/>
        </w:rPr>
        <w:t>es versets font référence aux conséquences de la</w:t>
      </w:r>
      <w:r>
        <w:rPr>
          <w:rFonts w:cstheme="minorHAnsi"/>
          <w:lang w:val="fr-RE" w:bidi="fa-IR"/>
        </w:rPr>
        <w:t xml:space="preserve"> victoire éclatante de l’I</w:t>
      </w:r>
      <w:r w:rsidRPr="00357651">
        <w:rPr>
          <w:rFonts w:cstheme="minorHAnsi"/>
          <w:lang w:val="fr-RE" w:bidi="fa-IR"/>
        </w:rPr>
        <w:t>slam lors d</w:t>
      </w:r>
      <w:r>
        <w:rPr>
          <w:rFonts w:cstheme="minorHAnsi"/>
          <w:lang w:val="fr-RE" w:bidi="fa-IR"/>
        </w:rPr>
        <w:t>u traité de paix d’al-</w:t>
      </w:r>
      <w:proofErr w:type="spellStart"/>
      <w:r>
        <w:rPr>
          <w:rFonts w:cstheme="minorHAnsi"/>
          <w:lang w:val="fr-RE" w:bidi="fa-IR"/>
        </w:rPr>
        <w:t>Houdaybiya</w:t>
      </w:r>
      <w:proofErr w:type="spellEnd"/>
      <w:r w:rsidRPr="00357651">
        <w:rPr>
          <w:rFonts w:cstheme="minorHAnsi"/>
          <w:lang w:val="fr-RE" w:bidi="fa-IR"/>
        </w:rPr>
        <w:t xml:space="preserve"> pour les mécréants et les hypocrites.</w:t>
      </w:r>
    </w:p>
    <w:p w14:paraId="01556320" w14:textId="77777777" w:rsidR="00500D01" w:rsidRPr="00357651" w:rsidRDefault="00500D01" w:rsidP="00755466">
      <w:pPr>
        <w:jc w:val="both"/>
        <w:rPr>
          <w:rFonts w:cstheme="minorHAnsi"/>
          <w:lang w:val="fr-RE" w:bidi="fa-IR"/>
        </w:rPr>
      </w:pPr>
      <w:r w:rsidRPr="00357651">
        <w:rPr>
          <w:rFonts w:cstheme="minorHAnsi"/>
          <w:lang w:val="fr-RE" w:bidi="fa-IR"/>
        </w:rPr>
        <w:t xml:space="preserve">a) La colère de Dieu et sa malédiction sur les hypocrites et les polythéistes femmes et hommes, qui les détournent de </w:t>
      </w:r>
      <w:r>
        <w:rPr>
          <w:rFonts w:cstheme="minorHAnsi"/>
          <w:lang w:val="fr-RE" w:bidi="fa-IR"/>
        </w:rPr>
        <w:t>S</w:t>
      </w:r>
      <w:r w:rsidRPr="00357651">
        <w:rPr>
          <w:rFonts w:cstheme="minorHAnsi"/>
          <w:lang w:val="fr-RE" w:bidi="fa-IR"/>
        </w:rPr>
        <w:t>a miséricorde et les rapprochent du châtiment de Dieu.</w:t>
      </w:r>
    </w:p>
    <w:p w14:paraId="43C8743A" w14:textId="2B729D27" w:rsidR="00500D01" w:rsidRPr="00357651" w:rsidRDefault="00500D01" w:rsidP="00755466">
      <w:pPr>
        <w:jc w:val="both"/>
        <w:rPr>
          <w:rFonts w:cstheme="minorHAnsi"/>
          <w:lang w:val="fr-RE" w:bidi="fa-IR"/>
        </w:rPr>
      </w:pPr>
      <w:r w:rsidRPr="00357651">
        <w:rPr>
          <w:rFonts w:cstheme="minorHAnsi"/>
          <w:lang w:val="fr-RE" w:bidi="fa-IR"/>
        </w:rPr>
        <w:t xml:space="preserve">b) Une mauvaise et triste fin en </w:t>
      </w:r>
      <w:r w:rsidR="00C64BAE">
        <w:rPr>
          <w:rFonts w:cstheme="minorHAnsi"/>
          <w:lang w:val="fr-RE" w:bidi="fa-IR"/>
        </w:rPr>
        <w:t>E</w:t>
      </w:r>
      <w:r w:rsidRPr="00357651">
        <w:rPr>
          <w:rFonts w:cstheme="minorHAnsi"/>
          <w:lang w:val="fr-RE" w:bidi="fa-IR"/>
        </w:rPr>
        <w:t xml:space="preserve">nfer. </w:t>
      </w:r>
    </w:p>
    <w:p w14:paraId="7C1FB859" w14:textId="77777777" w:rsidR="00500D01" w:rsidRPr="00357651" w:rsidRDefault="00500D01" w:rsidP="00755466">
      <w:pPr>
        <w:jc w:val="both"/>
        <w:rPr>
          <w:rFonts w:cstheme="minorHAnsi"/>
          <w:lang w:val="fr-RE" w:bidi="fa-IR"/>
        </w:rPr>
      </w:pPr>
      <w:r w:rsidRPr="00357651">
        <w:rPr>
          <w:rFonts w:cstheme="minorHAnsi"/>
          <w:lang w:val="fr-RE" w:bidi="fa-IR"/>
        </w:rPr>
        <w:t xml:space="preserve">3- Avoir une mauvaise pensée envers Dieu signifie désespérer de </w:t>
      </w:r>
      <w:r>
        <w:rPr>
          <w:rFonts w:cstheme="minorHAnsi"/>
          <w:lang w:val="fr-RE" w:bidi="fa-IR"/>
        </w:rPr>
        <w:t>S</w:t>
      </w:r>
      <w:r w:rsidRPr="00357651">
        <w:rPr>
          <w:rFonts w:cstheme="minorHAnsi"/>
          <w:lang w:val="fr-RE" w:bidi="fa-IR"/>
        </w:rPr>
        <w:t xml:space="preserve">es promesses, de </w:t>
      </w:r>
      <w:r>
        <w:rPr>
          <w:rFonts w:cstheme="minorHAnsi"/>
          <w:lang w:val="fr-RE" w:bidi="fa-IR"/>
        </w:rPr>
        <w:t>S</w:t>
      </w:r>
      <w:r w:rsidRPr="00357651">
        <w:rPr>
          <w:rFonts w:cstheme="minorHAnsi"/>
          <w:lang w:val="fr-RE" w:bidi="fa-IR"/>
        </w:rPr>
        <w:t xml:space="preserve">a miséricorde et de </w:t>
      </w:r>
      <w:r>
        <w:rPr>
          <w:rFonts w:cstheme="minorHAnsi"/>
          <w:lang w:val="fr-RE" w:bidi="fa-IR"/>
        </w:rPr>
        <w:t>S</w:t>
      </w:r>
      <w:r w:rsidRPr="00357651">
        <w:rPr>
          <w:rFonts w:cstheme="minorHAnsi"/>
          <w:lang w:val="fr-RE" w:bidi="fa-IR"/>
        </w:rPr>
        <w:t>a grâce infinie. C’est un signe de faiblesse de la foi et parfois un signe d'incrédulité. Alors un croyant ne doit pas désespérer de la miséricorde divine, quel que soit le cas dans lequel il se trouve.</w:t>
      </w:r>
      <w:r w:rsidRPr="00357651">
        <w:rPr>
          <w:rStyle w:val="Appelnotedebasdep"/>
          <w:rFonts w:cstheme="minorHAnsi"/>
          <w:lang w:val="fr-RE" w:bidi="fa-IR"/>
        </w:rPr>
        <w:footnoteReference w:id="18"/>
      </w:r>
    </w:p>
    <w:p w14:paraId="67F02D7C" w14:textId="77777777" w:rsidR="00500D01" w:rsidRDefault="00500D01" w:rsidP="00755466">
      <w:pPr>
        <w:tabs>
          <w:tab w:val="num" w:pos="709"/>
        </w:tabs>
        <w:spacing w:before="240" w:after="0" w:line="240" w:lineRule="auto"/>
        <w:jc w:val="both"/>
        <w:rPr>
          <w:b/>
          <w:bCs/>
          <w:i/>
          <w:iCs/>
          <w:sz w:val="20"/>
          <w:szCs w:val="20"/>
          <w:lang w:val="fr-FR"/>
        </w:rPr>
      </w:pPr>
    </w:p>
    <w:p w14:paraId="040DD155" w14:textId="77777777" w:rsidR="00500D01" w:rsidRDefault="00500D01" w:rsidP="00755466">
      <w:pPr>
        <w:tabs>
          <w:tab w:val="num" w:pos="709"/>
        </w:tabs>
        <w:spacing w:before="240" w:after="0" w:line="240" w:lineRule="auto"/>
        <w:jc w:val="both"/>
        <w:rPr>
          <w:b/>
          <w:bCs/>
          <w:i/>
          <w:iCs/>
          <w:sz w:val="20"/>
          <w:szCs w:val="20"/>
          <w:lang w:val="fr-FR"/>
        </w:rPr>
      </w:pPr>
    </w:p>
    <w:p w14:paraId="6FFE9E3C" w14:textId="77777777" w:rsidR="004B051D" w:rsidRDefault="004B051D" w:rsidP="00755466">
      <w:pPr>
        <w:tabs>
          <w:tab w:val="num" w:pos="709"/>
        </w:tabs>
        <w:spacing w:before="240" w:after="0" w:line="240" w:lineRule="auto"/>
        <w:jc w:val="both"/>
        <w:rPr>
          <w:b/>
          <w:bCs/>
          <w:i/>
          <w:iCs/>
          <w:sz w:val="20"/>
          <w:szCs w:val="20"/>
          <w:lang w:val="fr-FR"/>
        </w:rPr>
      </w:pPr>
    </w:p>
    <w:p w14:paraId="11BB91E1" w14:textId="77777777" w:rsidR="0072771D" w:rsidRDefault="0072771D" w:rsidP="00755466">
      <w:pPr>
        <w:tabs>
          <w:tab w:val="num" w:pos="709"/>
        </w:tabs>
        <w:spacing w:before="240" w:after="0" w:line="240" w:lineRule="auto"/>
        <w:jc w:val="both"/>
        <w:rPr>
          <w:b/>
          <w:bCs/>
          <w:i/>
          <w:iCs/>
          <w:sz w:val="20"/>
          <w:szCs w:val="20"/>
          <w:lang w:val="fr-FR"/>
        </w:rPr>
      </w:pPr>
    </w:p>
    <w:p w14:paraId="762E103E" w14:textId="77777777" w:rsidR="0072771D" w:rsidRDefault="0072771D" w:rsidP="00755466">
      <w:pPr>
        <w:tabs>
          <w:tab w:val="num" w:pos="709"/>
        </w:tabs>
        <w:spacing w:before="240" w:after="0" w:line="240" w:lineRule="auto"/>
        <w:jc w:val="both"/>
        <w:rPr>
          <w:b/>
          <w:bCs/>
          <w:i/>
          <w:iCs/>
          <w:sz w:val="20"/>
          <w:szCs w:val="20"/>
          <w:lang w:val="fr-FR"/>
        </w:rPr>
      </w:pPr>
    </w:p>
    <w:p w14:paraId="7A9A6186" w14:textId="77777777" w:rsidR="0072771D" w:rsidRDefault="0072771D" w:rsidP="00755466">
      <w:pPr>
        <w:tabs>
          <w:tab w:val="num" w:pos="709"/>
        </w:tabs>
        <w:spacing w:before="240" w:after="0" w:line="240" w:lineRule="auto"/>
        <w:jc w:val="both"/>
        <w:rPr>
          <w:b/>
          <w:bCs/>
          <w:i/>
          <w:iCs/>
          <w:sz w:val="20"/>
          <w:szCs w:val="20"/>
          <w:lang w:val="fr-FR"/>
        </w:rPr>
      </w:pPr>
    </w:p>
    <w:p w14:paraId="776EE5EB" w14:textId="77777777" w:rsidR="0072771D" w:rsidRDefault="0072771D" w:rsidP="00755466">
      <w:pPr>
        <w:tabs>
          <w:tab w:val="num" w:pos="709"/>
        </w:tabs>
        <w:spacing w:before="240" w:after="0" w:line="240" w:lineRule="auto"/>
        <w:jc w:val="both"/>
        <w:rPr>
          <w:b/>
          <w:bCs/>
          <w:i/>
          <w:iCs/>
          <w:sz w:val="20"/>
          <w:szCs w:val="20"/>
          <w:lang w:val="fr-FR"/>
        </w:rPr>
      </w:pPr>
    </w:p>
    <w:p w14:paraId="35995522" w14:textId="7298C674" w:rsidR="003F79FE" w:rsidRDefault="0072771D" w:rsidP="0072771D">
      <w:pPr>
        <w:tabs>
          <w:tab w:val="num" w:pos="709"/>
        </w:tabs>
        <w:spacing w:before="240" w:after="0" w:line="240" w:lineRule="auto"/>
        <w:jc w:val="right"/>
        <w:rPr>
          <w:b/>
          <w:bCs/>
          <w:i/>
          <w:iCs/>
          <w:sz w:val="20"/>
          <w:szCs w:val="20"/>
          <w:lang w:val="fr-FR"/>
        </w:rPr>
      </w:pPr>
      <w:proofErr w:type="spellStart"/>
      <w:r w:rsidRPr="00492EC3">
        <w:rPr>
          <w:rFonts w:cs="KFGQPC Uthmanic Script HAFS"/>
          <w:color w:val="000000"/>
          <w:sz w:val="36"/>
          <w:szCs w:val="36"/>
          <w:shd w:val="clear" w:color="auto" w:fill="FFFFFF"/>
          <w:rtl/>
        </w:rPr>
        <w:lastRenderedPageBreak/>
        <w:t>إِنَّآ</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أَرۡسَلۡنَٰكَ</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شَٰهِدٗا</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وَمُبَشِّرٗا</w:t>
      </w:r>
      <w:proofErr w:type="spellEnd"/>
      <w:r w:rsidRPr="00492EC3">
        <w:rPr>
          <w:rFonts w:cs="KFGQPC Uthmanic Script HAFS"/>
          <w:color w:val="000000"/>
          <w:sz w:val="36"/>
          <w:szCs w:val="36"/>
          <w:shd w:val="clear" w:color="auto" w:fill="FFFFFF"/>
          <w:rtl/>
        </w:rPr>
        <w:t xml:space="preserve"> وَنَذِيرٗا٨ </w:t>
      </w:r>
      <w:proofErr w:type="spellStart"/>
      <w:r w:rsidRPr="00492EC3">
        <w:rPr>
          <w:rFonts w:cs="KFGQPC Uthmanic Script HAFS"/>
          <w:color w:val="000000"/>
          <w:sz w:val="36"/>
          <w:szCs w:val="36"/>
          <w:shd w:val="clear" w:color="auto" w:fill="FFFFFF"/>
          <w:rtl/>
        </w:rPr>
        <w:t>لِّتُؤۡمِنُواْ</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بِ</w:t>
      </w:r>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للَّهِ</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وَرَسُولِهِ</w:t>
      </w:r>
      <w:r w:rsidRPr="00492EC3">
        <w:rPr>
          <w:rFonts w:cs="KFGQPC Uthmanic Script HAFS" w:hint="cs"/>
          <w:color w:val="000000"/>
          <w:sz w:val="36"/>
          <w:szCs w:val="36"/>
          <w:shd w:val="clear" w:color="auto" w:fill="FFFFFF"/>
          <w:rtl/>
        </w:rPr>
        <w:t>ۦ</w:t>
      </w:r>
      <w:proofErr w:type="spellEnd"/>
      <w:r w:rsidRPr="00492EC3">
        <w:rPr>
          <w:rFonts w:cs="KFGQPC Uthmanic Script HAFS"/>
          <w:color w:val="000000"/>
          <w:sz w:val="36"/>
          <w:szCs w:val="36"/>
          <w:shd w:val="clear" w:color="auto" w:fill="FFFFFF"/>
          <w:rtl/>
        </w:rPr>
        <w:t xml:space="preserve"> وَتُعَز</w:t>
      </w:r>
      <w:r w:rsidRPr="00492EC3">
        <w:rPr>
          <w:rFonts w:cs="KFGQPC Uthmanic Script HAFS" w:hint="eastAsia"/>
          <w:color w:val="000000"/>
          <w:sz w:val="36"/>
          <w:szCs w:val="36"/>
          <w:shd w:val="clear" w:color="auto" w:fill="FFFFFF"/>
          <w:rtl/>
        </w:rPr>
        <w:t>ِّرُوهُ</w:t>
      </w:r>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وَتُوَقِّرُوهُۚ</w:t>
      </w:r>
      <w:proofErr w:type="spellEnd"/>
      <w:r w:rsidRPr="00492EC3">
        <w:rPr>
          <w:rFonts w:cs="KFGQPC Uthmanic Script HAFS"/>
          <w:color w:val="000000"/>
          <w:sz w:val="36"/>
          <w:szCs w:val="36"/>
          <w:shd w:val="clear" w:color="auto" w:fill="FFFFFF"/>
          <w:rtl/>
        </w:rPr>
        <w:t xml:space="preserve"> وَتُسَبِّحُوهُ </w:t>
      </w:r>
      <w:proofErr w:type="spellStart"/>
      <w:r w:rsidRPr="00492EC3">
        <w:rPr>
          <w:rFonts w:cs="KFGQPC Uthmanic Script HAFS"/>
          <w:color w:val="000000"/>
          <w:sz w:val="36"/>
          <w:szCs w:val="36"/>
          <w:shd w:val="clear" w:color="auto" w:fill="FFFFFF"/>
          <w:rtl/>
        </w:rPr>
        <w:t>بُكۡرَة</w:t>
      </w:r>
      <w:proofErr w:type="spellEnd"/>
      <w:r w:rsidRPr="00492EC3">
        <w:rPr>
          <w:rFonts w:cs="KFGQPC Uthmanic Script HAFS"/>
          <w:color w:val="000000"/>
          <w:sz w:val="36"/>
          <w:szCs w:val="36"/>
          <w:shd w:val="clear" w:color="auto" w:fill="FFFFFF"/>
          <w:rtl/>
        </w:rPr>
        <w:t>ٗ وَأَصِيلًا٩</w:t>
      </w:r>
    </w:p>
    <w:p w14:paraId="4EBDEF91" w14:textId="77777777" w:rsidR="003F79FE" w:rsidRPr="0013467A" w:rsidRDefault="003F79FE" w:rsidP="00755466">
      <w:pPr>
        <w:tabs>
          <w:tab w:val="num" w:pos="709"/>
        </w:tabs>
        <w:spacing w:before="240" w:after="0" w:line="240" w:lineRule="auto"/>
        <w:jc w:val="both"/>
        <w:rPr>
          <w:b/>
          <w:bCs/>
          <w:i/>
          <w:iCs/>
          <w:sz w:val="20"/>
          <w:szCs w:val="20"/>
          <w:lang w:val="fr-FR"/>
        </w:rPr>
      </w:pPr>
    </w:p>
    <w:p w14:paraId="3682A8ED" w14:textId="77777777" w:rsidR="004B051D" w:rsidRPr="005132E1" w:rsidRDefault="004B051D" w:rsidP="00755466">
      <w:pPr>
        <w:jc w:val="both"/>
        <w:rPr>
          <w:rFonts w:cstheme="minorHAnsi"/>
          <w:b/>
          <w:bCs/>
          <w:i/>
          <w:iCs/>
          <w:sz w:val="20"/>
          <w:szCs w:val="20"/>
          <w:lang w:val="fr-FR"/>
        </w:rPr>
      </w:pPr>
      <w:r w:rsidRPr="005132E1">
        <w:rPr>
          <w:rFonts w:cstheme="minorHAnsi"/>
          <w:b/>
          <w:bCs/>
          <w:i/>
          <w:iCs/>
          <w:sz w:val="20"/>
          <w:szCs w:val="20"/>
          <w:lang w:val="fr-FR" w:bidi="fa-IR"/>
        </w:rPr>
        <w:t xml:space="preserve">8- </w:t>
      </w:r>
      <w:r w:rsidRPr="005132E1">
        <w:rPr>
          <w:rFonts w:cstheme="minorHAnsi"/>
          <w:b/>
          <w:bCs/>
          <w:i/>
          <w:iCs/>
          <w:sz w:val="20"/>
          <w:szCs w:val="20"/>
          <w:lang w:val="fr-FR"/>
        </w:rPr>
        <w:t>Nous t'avons envoyé en tant que témoin, annonciateur de la bonne nouvelle et avertisseur, </w:t>
      </w:r>
    </w:p>
    <w:p w14:paraId="4D976F9A" w14:textId="77777777" w:rsidR="004B051D" w:rsidRPr="005132E1" w:rsidRDefault="004B051D" w:rsidP="00755466">
      <w:pPr>
        <w:jc w:val="both"/>
        <w:rPr>
          <w:rFonts w:cstheme="minorHAnsi"/>
          <w:b/>
          <w:bCs/>
          <w:i/>
          <w:iCs/>
          <w:sz w:val="20"/>
          <w:szCs w:val="20"/>
          <w:lang w:val="fr-FR"/>
        </w:rPr>
      </w:pPr>
      <w:r w:rsidRPr="005132E1">
        <w:rPr>
          <w:rFonts w:cstheme="minorHAnsi"/>
          <w:b/>
          <w:bCs/>
          <w:i/>
          <w:iCs/>
          <w:sz w:val="20"/>
          <w:szCs w:val="20"/>
          <w:lang w:val="fr-FR"/>
        </w:rPr>
        <w:t>9- pour que vous croyiez en Allah et en Son messager, que vous l'honoriez, reconnaissiez Sa dignité, et Le glorifiez matin et soir.</w:t>
      </w:r>
    </w:p>
    <w:p w14:paraId="3243F495" w14:textId="77777777" w:rsidR="00500D01" w:rsidRDefault="00500D01" w:rsidP="00755466">
      <w:pPr>
        <w:tabs>
          <w:tab w:val="num" w:pos="709"/>
        </w:tabs>
        <w:spacing w:before="240" w:after="0" w:line="240" w:lineRule="auto"/>
        <w:jc w:val="both"/>
        <w:rPr>
          <w:b/>
          <w:bCs/>
          <w:i/>
          <w:iCs/>
          <w:sz w:val="20"/>
          <w:szCs w:val="20"/>
          <w:lang w:val="fr-FR"/>
        </w:rPr>
      </w:pPr>
    </w:p>
    <w:p w14:paraId="740AD483" w14:textId="77777777" w:rsidR="00500D01" w:rsidRPr="00357651" w:rsidRDefault="00500D01" w:rsidP="00755466">
      <w:pPr>
        <w:jc w:val="both"/>
        <w:rPr>
          <w:rFonts w:cstheme="minorHAnsi"/>
          <w:lang w:val="fr-RE" w:bidi="fa-IR"/>
        </w:rPr>
      </w:pPr>
      <w:r>
        <w:rPr>
          <w:rFonts w:cstheme="minorHAnsi"/>
          <w:lang w:val="fr-FR" w:bidi="fa-IR"/>
        </w:rPr>
        <w:t xml:space="preserve">1- </w:t>
      </w:r>
      <w:r w:rsidRPr="00357651">
        <w:rPr>
          <w:rFonts w:cstheme="minorHAnsi"/>
          <w:lang w:val="fr-RE" w:bidi="fa-IR"/>
        </w:rPr>
        <w:t>Ces versets expliquent aux gens qu’i</w:t>
      </w:r>
      <w:r>
        <w:rPr>
          <w:rFonts w:cstheme="minorHAnsi"/>
          <w:lang w:val="fr-RE" w:bidi="fa-IR"/>
        </w:rPr>
        <w:t>ls ont trois devoirs envers le P</w:t>
      </w:r>
      <w:r w:rsidRPr="00357651">
        <w:rPr>
          <w:rFonts w:cstheme="minorHAnsi"/>
          <w:lang w:val="fr-RE" w:bidi="fa-IR"/>
        </w:rPr>
        <w:t>rophète (s) :</w:t>
      </w:r>
    </w:p>
    <w:p w14:paraId="5E87A45E" w14:textId="77777777" w:rsidR="00500D01" w:rsidRPr="00357651" w:rsidRDefault="00500D01" w:rsidP="00755466">
      <w:pPr>
        <w:jc w:val="both"/>
        <w:rPr>
          <w:rFonts w:cstheme="minorHAnsi"/>
          <w:lang w:val="fr-RE" w:bidi="fa-IR"/>
        </w:rPr>
      </w:pPr>
      <w:r w:rsidRPr="00357651">
        <w:rPr>
          <w:rFonts w:cstheme="minorHAnsi"/>
          <w:lang w:val="fr-RE" w:bidi="fa-IR"/>
        </w:rPr>
        <w:t>a) Croire en lui (s) de la manière qu'</w:t>
      </w:r>
      <w:r>
        <w:rPr>
          <w:rFonts w:cstheme="minorHAnsi"/>
          <w:lang w:val="fr-RE" w:bidi="fa-IR"/>
        </w:rPr>
        <w:t>ils croient en Dieu.</w:t>
      </w:r>
    </w:p>
    <w:p w14:paraId="14B990E1" w14:textId="77777777" w:rsidR="00500D01" w:rsidRPr="00357651" w:rsidRDefault="00500D01" w:rsidP="00755466">
      <w:pPr>
        <w:jc w:val="both"/>
        <w:rPr>
          <w:rFonts w:cstheme="minorHAnsi"/>
          <w:b/>
          <w:bCs/>
          <w:lang w:val="fr-RE"/>
        </w:rPr>
      </w:pPr>
      <w:r w:rsidRPr="00357651">
        <w:rPr>
          <w:rFonts w:cstheme="minorHAnsi"/>
          <w:lang w:val="fr-RE" w:bidi="fa-IR"/>
        </w:rPr>
        <w:t>b) Défendre le Prophète (s)</w:t>
      </w:r>
      <w:r>
        <w:rPr>
          <w:rFonts w:cstheme="minorHAnsi"/>
          <w:lang w:val="fr-RE" w:bidi="fa-IR"/>
        </w:rPr>
        <w:t xml:space="preserve"> et lui apporter secours.</w:t>
      </w:r>
    </w:p>
    <w:p w14:paraId="2DF7BC57" w14:textId="77777777" w:rsidR="00500D01" w:rsidRDefault="00500D01" w:rsidP="00755466">
      <w:pPr>
        <w:jc w:val="both"/>
        <w:rPr>
          <w:rFonts w:cstheme="minorHAnsi"/>
          <w:lang w:val="fr-RE" w:bidi="fa-IR"/>
        </w:rPr>
      </w:pPr>
      <w:r w:rsidRPr="00357651">
        <w:rPr>
          <w:rFonts w:cstheme="minorHAnsi"/>
          <w:lang w:val="fr-RE" w:bidi="fa-IR"/>
        </w:rPr>
        <w:t xml:space="preserve">c) Lui rendre hommage en reconnaissant sa dignité.  </w:t>
      </w:r>
    </w:p>
    <w:p w14:paraId="164E030D" w14:textId="77777777" w:rsidR="00755466" w:rsidRPr="00755466" w:rsidRDefault="00755466" w:rsidP="00755466">
      <w:pPr>
        <w:jc w:val="both"/>
        <w:rPr>
          <w:rFonts w:cstheme="minorHAnsi"/>
          <w:lang w:val="fr-RE" w:bidi="fa-IR"/>
        </w:rPr>
      </w:pPr>
      <w:r w:rsidRPr="00755466">
        <w:rPr>
          <w:rFonts w:cstheme="minorHAnsi"/>
          <w:lang w:val="fr-RE" w:bidi="fa-IR"/>
        </w:rPr>
        <w:t>2- Ces versets précisent également les devoirs des gens devant Dieu, à savoir :</w:t>
      </w:r>
    </w:p>
    <w:p w14:paraId="49D7B5E5" w14:textId="77777777" w:rsidR="00755466" w:rsidRPr="00755466" w:rsidRDefault="00755466" w:rsidP="00755466">
      <w:pPr>
        <w:jc w:val="both"/>
        <w:rPr>
          <w:rFonts w:cstheme="minorHAnsi"/>
          <w:lang w:val="fr-RE" w:bidi="fa-IR"/>
        </w:rPr>
      </w:pPr>
      <w:r w:rsidRPr="00755466">
        <w:rPr>
          <w:rFonts w:cstheme="minorHAnsi"/>
          <w:lang w:val="fr-RE" w:bidi="fa-IR"/>
        </w:rPr>
        <w:t>a) Croire en lui.</w:t>
      </w:r>
    </w:p>
    <w:p w14:paraId="7369DBCE" w14:textId="77777777" w:rsidR="00755466" w:rsidRPr="00755466" w:rsidRDefault="00755466" w:rsidP="00755466">
      <w:pPr>
        <w:jc w:val="both"/>
        <w:rPr>
          <w:rFonts w:cstheme="minorHAnsi"/>
          <w:lang w:val="fr-RE" w:bidi="fa-IR"/>
        </w:rPr>
      </w:pPr>
      <w:r w:rsidRPr="00755466">
        <w:rPr>
          <w:rFonts w:cstheme="minorHAnsi"/>
          <w:lang w:val="fr-RE" w:bidi="fa-IR"/>
        </w:rPr>
        <w:t>b) Aider sa religion.</w:t>
      </w:r>
    </w:p>
    <w:p w14:paraId="3F226C9D" w14:textId="77777777" w:rsidR="00755466" w:rsidRPr="00755466" w:rsidRDefault="00755466" w:rsidP="00755466">
      <w:pPr>
        <w:jc w:val="both"/>
        <w:rPr>
          <w:rFonts w:cstheme="minorHAnsi"/>
          <w:lang w:val="fr-RE" w:bidi="fa-IR"/>
        </w:rPr>
      </w:pPr>
      <w:r w:rsidRPr="00755466">
        <w:rPr>
          <w:rFonts w:cstheme="minorHAnsi"/>
          <w:lang w:val="fr-RE" w:bidi="fa-IR"/>
        </w:rPr>
        <w:t>c) Glorifier Dieu et sa religion.</w:t>
      </w:r>
    </w:p>
    <w:p w14:paraId="4D909685" w14:textId="6FA28DD4" w:rsidR="00500D01" w:rsidRPr="00357651" w:rsidRDefault="00755466" w:rsidP="00755466">
      <w:pPr>
        <w:tabs>
          <w:tab w:val="num" w:pos="709"/>
        </w:tabs>
        <w:spacing w:before="240" w:after="0" w:line="240" w:lineRule="auto"/>
        <w:jc w:val="both"/>
        <w:rPr>
          <w:rFonts w:cstheme="minorHAnsi"/>
          <w:b/>
          <w:bCs/>
          <w:i/>
          <w:iCs/>
          <w:lang w:val="fr-RE"/>
        </w:rPr>
      </w:pPr>
      <w:r w:rsidRPr="00755466">
        <w:rPr>
          <w:rFonts w:cstheme="minorHAnsi"/>
          <w:lang w:val="fr-RE" w:bidi="fa-IR"/>
        </w:rPr>
        <w:t>d) Le louer et le Glorifier matin et soir.</w:t>
      </w:r>
      <w:r w:rsidR="00500D01" w:rsidRPr="00357651">
        <w:rPr>
          <w:rStyle w:val="Appelnotedebasdep"/>
          <w:rFonts w:cstheme="minorHAnsi"/>
          <w:lang w:val="fr-RE" w:bidi="fa-IR"/>
        </w:rPr>
        <w:footnoteReference w:id="19"/>
      </w:r>
    </w:p>
    <w:p w14:paraId="3EEB42EF" w14:textId="77777777" w:rsidR="00500D01" w:rsidRPr="0013467A" w:rsidRDefault="00500D01" w:rsidP="00755466">
      <w:pPr>
        <w:tabs>
          <w:tab w:val="num" w:pos="709"/>
        </w:tabs>
        <w:spacing w:before="240" w:after="0" w:line="240" w:lineRule="auto"/>
        <w:jc w:val="both"/>
        <w:rPr>
          <w:b/>
          <w:bCs/>
          <w:i/>
          <w:iCs/>
          <w:sz w:val="20"/>
          <w:szCs w:val="20"/>
          <w:lang w:val="fr-FR"/>
        </w:rPr>
      </w:pPr>
    </w:p>
    <w:p w14:paraId="31CAA8D6" w14:textId="77777777" w:rsidR="005B5340" w:rsidRDefault="005B5340" w:rsidP="00755466">
      <w:pPr>
        <w:tabs>
          <w:tab w:val="num" w:pos="709"/>
        </w:tabs>
        <w:spacing w:before="240" w:after="0" w:line="240" w:lineRule="auto"/>
        <w:jc w:val="both"/>
        <w:rPr>
          <w:b/>
          <w:bCs/>
          <w:i/>
          <w:iCs/>
          <w:sz w:val="20"/>
          <w:szCs w:val="20"/>
          <w:lang w:val="fr-FR"/>
        </w:rPr>
      </w:pPr>
    </w:p>
    <w:p w14:paraId="5913F09A" w14:textId="77777777" w:rsidR="0072771D" w:rsidRDefault="0072771D" w:rsidP="00755466">
      <w:pPr>
        <w:tabs>
          <w:tab w:val="num" w:pos="709"/>
        </w:tabs>
        <w:spacing w:before="240" w:after="0" w:line="240" w:lineRule="auto"/>
        <w:jc w:val="both"/>
        <w:rPr>
          <w:b/>
          <w:bCs/>
          <w:i/>
          <w:iCs/>
          <w:sz w:val="20"/>
          <w:szCs w:val="20"/>
          <w:lang w:val="fr-FR"/>
        </w:rPr>
      </w:pPr>
    </w:p>
    <w:p w14:paraId="09CF650F" w14:textId="77777777" w:rsidR="0072771D" w:rsidRDefault="0072771D" w:rsidP="00755466">
      <w:pPr>
        <w:tabs>
          <w:tab w:val="num" w:pos="709"/>
        </w:tabs>
        <w:spacing w:before="240" w:after="0" w:line="240" w:lineRule="auto"/>
        <w:jc w:val="both"/>
        <w:rPr>
          <w:b/>
          <w:bCs/>
          <w:i/>
          <w:iCs/>
          <w:sz w:val="20"/>
          <w:szCs w:val="20"/>
          <w:lang w:val="fr-FR"/>
        </w:rPr>
      </w:pPr>
    </w:p>
    <w:p w14:paraId="557E3AEC" w14:textId="6346971B" w:rsidR="0072771D" w:rsidRDefault="0072771D" w:rsidP="0072771D">
      <w:pPr>
        <w:tabs>
          <w:tab w:val="num" w:pos="709"/>
        </w:tabs>
        <w:spacing w:before="240" w:after="0" w:line="240" w:lineRule="auto"/>
        <w:jc w:val="right"/>
        <w:rPr>
          <w:b/>
          <w:bCs/>
          <w:i/>
          <w:iCs/>
          <w:sz w:val="20"/>
          <w:szCs w:val="20"/>
          <w:lang w:val="fr-FR"/>
        </w:rPr>
      </w:pPr>
      <w:r w:rsidRPr="00492EC3">
        <w:rPr>
          <w:rFonts w:cs="KFGQPC Uthmanic Script HAFS"/>
          <w:color w:val="000000"/>
          <w:sz w:val="36"/>
          <w:szCs w:val="36"/>
          <w:shd w:val="clear" w:color="auto" w:fill="FFFFFF"/>
          <w:rtl/>
        </w:rPr>
        <w:t xml:space="preserve">إِنَّ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لَّذِينَ</w:t>
      </w:r>
      <w:proofErr w:type="spellEnd"/>
      <w:r w:rsidRPr="00492EC3">
        <w:rPr>
          <w:rFonts w:cs="KFGQPC Uthmanic Script HAFS"/>
          <w:color w:val="000000"/>
          <w:sz w:val="36"/>
          <w:szCs w:val="36"/>
          <w:shd w:val="clear" w:color="auto" w:fill="FFFFFF"/>
          <w:rtl/>
        </w:rPr>
        <w:t xml:space="preserve"> يُبَايِعُونَكَ إِنَّمَا يُبَايِعُونَ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للَّهَ</w:t>
      </w:r>
      <w:proofErr w:type="spellEnd"/>
      <w:r w:rsidRPr="00492EC3">
        <w:rPr>
          <w:rFonts w:cs="KFGQPC Uthmanic Script HAFS"/>
          <w:color w:val="000000"/>
          <w:sz w:val="36"/>
          <w:szCs w:val="36"/>
          <w:shd w:val="clear" w:color="auto" w:fill="FFFFFF"/>
          <w:rtl/>
        </w:rPr>
        <w:t xml:space="preserve"> يَدُ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للَّهِ</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فَوۡقَ</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أَيۡدِيهِمۡۚ</w:t>
      </w:r>
      <w:proofErr w:type="spellEnd"/>
      <w:r w:rsidRPr="00492EC3">
        <w:rPr>
          <w:rFonts w:cs="KFGQPC Uthmanic Script HAFS"/>
          <w:color w:val="000000"/>
          <w:sz w:val="36"/>
          <w:szCs w:val="36"/>
          <w:shd w:val="clear" w:color="auto" w:fill="FFFFFF"/>
          <w:rtl/>
        </w:rPr>
        <w:t xml:space="preserve"> فَمَن نَّكَثَ فَإِنَّمَا يَنكُثُ عَلَىٰ </w:t>
      </w:r>
      <w:proofErr w:type="spellStart"/>
      <w:r w:rsidRPr="00492EC3">
        <w:rPr>
          <w:rFonts w:cs="KFGQPC Uthmanic Script HAFS"/>
          <w:color w:val="000000"/>
          <w:sz w:val="36"/>
          <w:szCs w:val="36"/>
          <w:shd w:val="clear" w:color="auto" w:fill="FFFFFF"/>
          <w:rtl/>
        </w:rPr>
        <w:t>نَفۡسِهِ</w:t>
      </w:r>
      <w:r w:rsidRPr="00492EC3">
        <w:rPr>
          <w:rFonts w:cs="KFGQPC Uthmanic Script HAFS" w:hint="cs"/>
          <w:color w:val="000000"/>
          <w:sz w:val="36"/>
          <w:szCs w:val="36"/>
          <w:shd w:val="clear" w:color="auto" w:fill="FFFFFF"/>
          <w:rtl/>
        </w:rPr>
        <w:t>ۦۖ</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وَمَنۡ</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أَوۡفَىٰ</w:t>
      </w:r>
      <w:proofErr w:type="spellEnd"/>
      <w:r w:rsidRPr="00492EC3">
        <w:rPr>
          <w:rFonts w:cs="KFGQPC Uthmanic Script HAFS"/>
          <w:color w:val="000000"/>
          <w:sz w:val="36"/>
          <w:szCs w:val="36"/>
          <w:shd w:val="clear" w:color="auto" w:fill="FFFFFF"/>
          <w:rtl/>
        </w:rPr>
        <w:t xml:space="preserve"> بِمَا عَٰهَدَ </w:t>
      </w:r>
      <w:proofErr w:type="spellStart"/>
      <w:r w:rsidRPr="00492EC3">
        <w:rPr>
          <w:rFonts w:cs="KFGQPC Uthmanic Script HAFS"/>
          <w:color w:val="000000"/>
          <w:sz w:val="36"/>
          <w:szCs w:val="36"/>
          <w:shd w:val="clear" w:color="auto" w:fill="FFFFFF"/>
          <w:rtl/>
        </w:rPr>
        <w:t>عَلَيۡهُ</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للَّهَ</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فَس</w:t>
      </w:r>
      <w:r w:rsidRPr="00492EC3">
        <w:rPr>
          <w:rFonts w:cs="KFGQPC Uthmanic Script HAFS" w:hint="eastAsia"/>
          <w:color w:val="000000"/>
          <w:sz w:val="36"/>
          <w:szCs w:val="36"/>
          <w:shd w:val="clear" w:color="auto" w:fill="FFFFFF"/>
          <w:rtl/>
        </w:rPr>
        <w:t>َيُؤۡتِيهِ</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أَجۡرًا</w:t>
      </w:r>
      <w:proofErr w:type="spellEnd"/>
      <w:r w:rsidRPr="00492EC3">
        <w:rPr>
          <w:rFonts w:cs="KFGQPC Uthmanic Script HAFS"/>
          <w:color w:val="000000"/>
          <w:sz w:val="36"/>
          <w:szCs w:val="36"/>
          <w:shd w:val="clear" w:color="auto" w:fill="FFFFFF"/>
          <w:rtl/>
        </w:rPr>
        <w:t xml:space="preserve"> عَظِيمٗا١٠</w:t>
      </w:r>
    </w:p>
    <w:p w14:paraId="72AE1842" w14:textId="77777777" w:rsidR="00157292" w:rsidRDefault="00157292" w:rsidP="00755466">
      <w:pPr>
        <w:tabs>
          <w:tab w:val="num" w:pos="709"/>
        </w:tabs>
        <w:spacing w:before="240" w:after="0" w:line="240" w:lineRule="auto"/>
        <w:jc w:val="both"/>
        <w:rPr>
          <w:b/>
          <w:bCs/>
          <w:i/>
          <w:iCs/>
          <w:sz w:val="20"/>
          <w:szCs w:val="20"/>
          <w:lang w:val="fr-FR"/>
        </w:rPr>
      </w:pPr>
    </w:p>
    <w:p w14:paraId="079AA533" w14:textId="77777777" w:rsidR="00157292" w:rsidRPr="005132E1" w:rsidRDefault="00157292" w:rsidP="00755466">
      <w:pPr>
        <w:jc w:val="both"/>
        <w:rPr>
          <w:rFonts w:cstheme="minorHAnsi"/>
          <w:b/>
          <w:bCs/>
          <w:i/>
          <w:iCs/>
          <w:sz w:val="20"/>
          <w:szCs w:val="20"/>
          <w:lang w:val="fr-FR"/>
        </w:rPr>
      </w:pPr>
      <w:r w:rsidRPr="00E23FB9">
        <w:rPr>
          <w:rFonts w:cstheme="minorHAnsi"/>
          <w:b/>
          <w:bCs/>
          <w:i/>
          <w:iCs/>
          <w:sz w:val="20"/>
          <w:szCs w:val="20"/>
          <w:lang w:val="fr-FR" w:bidi="fa-IR"/>
        </w:rPr>
        <w:t>10</w:t>
      </w:r>
      <w:r w:rsidRPr="005132E1">
        <w:rPr>
          <w:rFonts w:cstheme="minorHAnsi"/>
          <w:b/>
          <w:bCs/>
          <w:i/>
          <w:iCs/>
          <w:sz w:val="20"/>
          <w:szCs w:val="20"/>
          <w:lang w:val="fr-FR" w:bidi="fa-IR"/>
        </w:rPr>
        <w:t xml:space="preserve">- </w:t>
      </w:r>
      <w:r w:rsidRPr="005132E1">
        <w:rPr>
          <w:rFonts w:cstheme="minorHAnsi"/>
          <w:b/>
          <w:bCs/>
          <w:i/>
          <w:iCs/>
          <w:sz w:val="20"/>
          <w:szCs w:val="20"/>
          <w:lang w:val="fr-FR"/>
        </w:rPr>
        <w:t>Ceux qui te prêtent serment d'allégeance ne font que prêter serment à Allah : la main d'Allah est au-dessus de leurs mains. Quiconque viole le serment, ne le viole qu'à son propre détriment ; et quiconque remplit son engagement envers Allah, Il lui donnera bientôt une énorme récompense.</w:t>
      </w:r>
    </w:p>
    <w:p w14:paraId="04BB61AB" w14:textId="77777777" w:rsidR="00500D01" w:rsidRPr="00ED7CE6" w:rsidRDefault="00500D01" w:rsidP="00755466">
      <w:pPr>
        <w:tabs>
          <w:tab w:val="num" w:pos="709"/>
        </w:tabs>
        <w:spacing w:before="240" w:after="0" w:line="240" w:lineRule="auto"/>
        <w:jc w:val="both"/>
        <w:rPr>
          <w:lang w:val="fr-RE" w:bidi="fa-IR"/>
        </w:rPr>
      </w:pPr>
    </w:p>
    <w:p w14:paraId="239E807D" w14:textId="197D5745" w:rsidR="00500D01" w:rsidRPr="00ED7CE6" w:rsidRDefault="00500D01" w:rsidP="00755466">
      <w:pPr>
        <w:jc w:val="both"/>
        <w:rPr>
          <w:lang w:val="fr-RE" w:bidi="fa-IR"/>
        </w:rPr>
      </w:pPr>
      <w:r w:rsidRPr="00ED7CE6">
        <w:rPr>
          <w:lang w:val="fr-RE" w:bidi="fa-IR"/>
        </w:rPr>
        <w:t>1- Ce verset rappe</w:t>
      </w:r>
      <w:r>
        <w:rPr>
          <w:lang w:val="fr-RE" w:bidi="fa-IR"/>
        </w:rPr>
        <w:t>l</w:t>
      </w:r>
      <w:r w:rsidRPr="00ED7CE6">
        <w:rPr>
          <w:lang w:val="fr-RE" w:bidi="fa-IR"/>
        </w:rPr>
        <w:t>l</w:t>
      </w:r>
      <w:r>
        <w:rPr>
          <w:lang w:val="fr-RE" w:bidi="fa-IR"/>
        </w:rPr>
        <w:t>e</w:t>
      </w:r>
      <w:r w:rsidRPr="00ED7CE6">
        <w:rPr>
          <w:lang w:val="fr-RE" w:bidi="fa-IR"/>
        </w:rPr>
        <w:t xml:space="preserve"> à ceux q</w:t>
      </w:r>
      <w:r>
        <w:rPr>
          <w:lang w:val="fr-RE" w:bidi="fa-IR"/>
        </w:rPr>
        <w:t>ui avaient prêté allégeance au P</w:t>
      </w:r>
      <w:r w:rsidRPr="00ED7CE6">
        <w:rPr>
          <w:lang w:val="fr-RE" w:bidi="fa-IR"/>
        </w:rPr>
        <w:t>rophète</w:t>
      </w:r>
      <w:r>
        <w:rPr>
          <w:lang w:val="fr-RE" w:bidi="fa-IR"/>
        </w:rPr>
        <w:t xml:space="preserve"> (s)</w:t>
      </w:r>
      <w:r w:rsidRPr="00ED7CE6">
        <w:rPr>
          <w:lang w:val="fr-RE" w:bidi="fa-IR"/>
        </w:rPr>
        <w:t xml:space="preserve"> qu'ils ont prêté allégeance directement à Dieu et </w:t>
      </w:r>
      <w:r>
        <w:rPr>
          <w:lang w:val="fr-RE" w:bidi="fa-IR"/>
        </w:rPr>
        <w:t>qu’ils auront une grande récompense.</w:t>
      </w:r>
    </w:p>
    <w:p w14:paraId="12B40B10" w14:textId="77777777" w:rsidR="00500D01" w:rsidRPr="00BB2783" w:rsidRDefault="00500D01" w:rsidP="00755466">
      <w:pPr>
        <w:jc w:val="both"/>
        <w:rPr>
          <w:lang w:val="fr-RE" w:bidi="fa-IR"/>
        </w:rPr>
      </w:pPr>
      <w:r w:rsidRPr="00ED7CE6">
        <w:rPr>
          <w:lang w:val="fr-RE" w:bidi="fa-IR"/>
        </w:rPr>
        <w:lastRenderedPageBreak/>
        <w:t xml:space="preserve">2- Si Dieu n'est pas un corps et n'a pas de mains, alors que signifie l'expression </w:t>
      </w:r>
      <w:r w:rsidRPr="00BB2783">
        <w:rPr>
          <w:lang w:val="fr-RE" w:bidi="fa-IR"/>
        </w:rPr>
        <w:t xml:space="preserve">« </w:t>
      </w:r>
      <w:r w:rsidRPr="0069413A">
        <w:rPr>
          <w:b/>
          <w:bCs/>
          <w:lang w:val="fr-FR"/>
        </w:rPr>
        <w:t>la main de Dieu est posée sur leurs mains</w:t>
      </w:r>
      <w:r>
        <w:rPr>
          <w:lang w:val="fr-FR"/>
        </w:rPr>
        <w:t xml:space="preserve"> </w:t>
      </w:r>
      <w:r w:rsidRPr="00BB2783">
        <w:rPr>
          <w:lang w:val="fr-RE" w:bidi="fa-IR"/>
        </w:rPr>
        <w:t>»</w:t>
      </w:r>
      <w:r>
        <w:rPr>
          <w:lang w:val="fr-RE" w:bidi="fa-IR"/>
        </w:rPr>
        <w:t xml:space="preserve"> </w:t>
      </w:r>
      <w:r w:rsidRPr="00BB2783">
        <w:rPr>
          <w:lang w:val="fr-RE" w:bidi="fa-IR"/>
        </w:rPr>
        <w:t>?</w:t>
      </w:r>
    </w:p>
    <w:p w14:paraId="20191B83" w14:textId="77777777" w:rsidR="00500D01" w:rsidRPr="00ED7CE6" w:rsidRDefault="00500D01" w:rsidP="00755466">
      <w:pPr>
        <w:jc w:val="both"/>
        <w:rPr>
          <w:lang w:val="fr-RE" w:bidi="fa-IR"/>
        </w:rPr>
      </w:pPr>
      <w:r w:rsidRPr="00ED7CE6">
        <w:rPr>
          <w:lang w:val="fr-RE" w:bidi="fa-IR"/>
        </w:rPr>
        <w:t>Pour répondre à cette ques</w:t>
      </w:r>
      <w:r>
        <w:rPr>
          <w:lang w:val="fr-RE" w:bidi="fa-IR"/>
        </w:rPr>
        <w:t>tion, les commentateurs du Coran</w:t>
      </w:r>
      <w:r w:rsidRPr="00ED7CE6">
        <w:rPr>
          <w:lang w:val="fr-RE" w:bidi="fa-IR"/>
        </w:rPr>
        <w:t xml:space="preserve"> ont interprété ce verset de plusieurs manières</w:t>
      </w:r>
      <w:r>
        <w:rPr>
          <w:lang w:val="fr-RE" w:bidi="fa-IR"/>
        </w:rPr>
        <w:t xml:space="preserve"> </w:t>
      </w:r>
      <w:r w:rsidRPr="00ED7CE6">
        <w:rPr>
          <w:lang w:val="fr-RE" w:bidi="fa-IR"/>
        </w:rPr>
        <w:t>:</w:t>
      </w:r>
    </w:p>
    <w:p w14:paraId="7E413AFD" w14:textId="77777777" w:rsidR="00500D01" w:rsidRPr="00ED7CE6" w:rsidRDefault="00500D01" w:rsidP="00755466">
      <w:pPr>
        <w:jc w:val="both"/>
        <w:rPr>
          <w:lang w:val="fr-RE" w:bidi="fa-IR"/>
        </w:rPr>
      </w:pPr>
      <w:r w:rsidRPr="00ED7CE6">
        <w:rPr>
          <w:lang w:val="fr-RE" w:bidi="fa-IR"/>
        </w:rPr>
        <w:t>a) La main de Dieu signifie la puissance de Dieu qui était au-dessus de ceux qui prêtaient allégeance</w:t>
      </w:r>
      <w:r>
        <w:rPr>
          <w:lang w:val="fr-RE" w:bidi="fa-IR"/>
        </w:rPr>
        <w:t>,</w:t>
      </w:r>
      <w:r w:rsidRPr="00ED7CE6">
        <w:rPr>
          <w:lang w:val="fr-RE" w:bidi="fa-IR"/>
        </w:rPr>
        <w:t xml:space="preserve"> parce que nous avons une preuve rationnelle qui indique que </w:t>
      </w:r>
      <w:r>
        <w:rPr>
          <w:lang w:val="fr-RE" w:bidi="fa-IR"/>
        </w:rPr>
        <w:t>Dieu n'est pas un corps, sinon I</w:t>
      </w:r>
      <w:r w:rsidRPr="00ED7CE6">
        <w:rPr>
          <w:lang w:val="fr-RE" w:bidi="fa-IR"/>
        </w:rPr>
        <w:t>l serait limité et créé, et il est</w:t>
      </w:r>
      <w:r>
        <w:rPr>
          <w:lang w:val="fr-RE" w:bidi="fa-IR"/>
        </w:rPr>
        <w:t xml:space="preserve"> également indiqué dans le Coran</w:t>
      </w:r>
      <w:r w:rsidRPr="00ED7CE6">
        <w:rPr>
          <w:lang w:val="fr-RE" w:bidi="fa-IR"/>
        </w:rPr>
        <w:t xml:space="preserve"> que rien ne </w:t>
      </w:r>
      <w:r>
        <w:rPr>
          <w:lang w:val="fr-RE" w:bidi="fa-IR"/>
        </w:rPr>
        <w:t>Lui ressemble</w:t>
      </w:r>
      <w:r w:rsidRPr="00ED7CE6">
        <w:rPr>
          <w:lang w:val="fr-RE" w:bidi="fa-IR"/>
        </w:rPr>
        <w:t>.</w:t>
      </w:r>
    </w:p>
    <w:p w14:paraId="27810A47" w14:textId="12F11B76" w:rsidR="00500D01" w:rsidRPr="00ED7CE6" w:rsidRDefault="00500D01" w:rsidP="00755466">
      <w:pPr>
        <w:tabs>
          <w:tab w:val="num" w:pos="709"/>
        </w:tabs>
        <w:spacing w:before="240" w:after="0" w:line="240" w:lineRule="auto"/>
        <w:jc w:val="both"/>
        <w:rPr>
          <w:b/>
          <w:bCs/>
          <w:i/>
          <w:iCs/>
          <w:lang w:val="fr-RE"/>
        </w:rPr>
      </w:pPr>
      <w:r w:rsidRPr="00ED7CE6">
        <w:rPr>
          <w:lang w:val="fr-RE" w:bidi="fa-IR"/>
        </w:rPr>
        <w:t xml:space="preserve">b) </w:t>
      </w:r>
      <w:r>
        <w:rPr>
          <w:lang w:val="fr-RE" w:bidi="fa-IR"/>
        </w:rPr>
        <w:t>Cette expression</w:t>
      </w:r>
      <w:r w:rsidRPr="00ED7CE6">
        <w:rPr>
          <w:lang w:val="fr-RE" w:bidi="fa-IR"/>
        </w:rPr>
        <w:t xml:space="preserve"> est une métaphore qui signifie que l'allégeance au Prophète </w:t>
      </w:r>
      <w:r>
        <w:rPr>
          <w:lang w:val="fr-RE" w:bidi="fa-IR"/>
        </w:rPr>
        <w:t xml:space="preserve">(s) </w:t>
      </w:r>
      <w:r w:rsidRPr="00ED7CE6">
        <w:rPr>
          <w:lang w:val="fr-RE" w:bidi="fa-IR"/>
        </w:rPr>
        <w:t>est une allégeance divine,</w:t>
      </w:r>
      <w:r w:rsidRPr="00ED7CE6">
        <w:rPr>
          <w:rFonts w:hint="cs"/>
          <w:rtl/>
          <w:lang w:bidi="fa-IR"/>
        </w:rPr>
        <w:t xml:space="preserve"> </w:t>
      </w:r>
      <w:r w:rsidRPr="00ED7CE6">
        <w:rPr>
          <w:lang w:val="fr-RE" w:bidi="fa-IR"/>
        </w:rPr>
        <w:t>comme si la main de Dieu était au-dessus d'eux</w:t>
      </w:r>
      <w:r w:rsidR="00377B53">
        <w:rPr>
          <w:lang w:val="fr-RE" w:bidi="fa-IR"/>
        </w:rPr>
        <w:t>.</w:t>
      </w:r>
      <w:r w:rsidR="00755466">
        <w:rPr>
          <w:lang w:val="fr-RE" w:bidi="fa-IR"/>
        </w:rPr>
        <w:t xml:space="preserve"> </w:t>
      </w:r>
      <w:r w:rsidR="00377B53">
        <w:rPr>
          <w:lang w:val="fr-RE" w:bidi="fa-IR"/>
        </w:rPr>
        <w:t xml:space="preserve">Ce faisant, </w:t>
      </w:r>
      <w:r w:rsidRPr="00ED7CE6">
        <w:rPr>
          <w:lang w:val="fr-RE" w:bidi="fa-IR"/>
        </w:rPr>
        <w:t>ils prêtaient allégeance au Prophète</w:t>
      </w:r>
      <w:r w:rsidR="005A3B67">
        <w:rPr>
          <w:lang w:val="fr-RE" w:bidi="fa-IR"/>
        </w:rPr>
        <w:t> </w:t>
      </w:r>
      <w:r>
        <w:rPr>
          <w:lang w:val="fr-RE" w:bidi="fa-IR"/>
        </w:rPr>
        <w:t>(s)</w:t>
      </w:r>
      <w:r w:rsidRPr="00ED7CE6">
        <w:rPr>
          <w:lang w:val="fr-RE" w:bidi="fa-IR"/>
        </w:rPr>
        <w:t xml:space="preserve">, mais ils prêtaient </w:t>
      </w:r>
      <w:r w:rsidR="00377B53">
        <w:rPr>
          <w:lang w:val="fr-RE" w:bidi="fa-IR"/>
        </w:rPr>
        <w:t xml:space="preserve">aussi, </w:t>
      </w:r>
      <w:r w:rsidRPr="00ED7CE6">
        <w:rPr>
          <w:lang w:val="fr-RE" w:bidi="fa-IR"/>
        </w:rPr>
        <w:t>en réalité</w:t>
      </w:r>
      <w:r w:rsidR="00377B53">
        <w:rPr>
          <w:lang w:val="fr-RE" w:bidi="fa-IR"/>
        </w:rPr>
        <w:t>,</w:t>
      </w:r>
      <w:r w:rsidRPr="00ED7CE6">
        <w:rPr>
          <w:lang w:val="fr-RE" w:bidi="fa-IR"/>
        </w:rPr>
        <w:t xml:space="preserve"> allégeance à Dieu.</w:t>
      </w:r>
      <w:r w:rsidRPr="00ED7CE6">
        <w:rPr>
          <w:rStyle w:val="Appelnotedebasdep"/>
          <w:lang w:val="fr-RE" w:bidi="fa-IR"/>
        </w:rPr>
        <w:footnoteReference w:id="20"/>
      </w:r>
    </w:p>
    <w:p w14:paraId="1C73FDC4" w14:textId="77777777" w:rsidR="00500D01" w:rsidRPr="0018226E" w:rsidRDefault="00500D01" w:rsidP="00755466">
      <w:pPr>
        <w:tabs>
          <w:tab w:val="num" w:pos="709"/>
        </w:tabs>
        <w:spacing w:before="240" w:after="0" w:line="240" w:lineRule="auto"/>
        <w:jc w:val="both"/>
        <w:rPr>
          <w:b/>
          <w:bCs/>
          <w:i/>
          <w:iCs/>
          <w:sz w:val="20"/>
          <w:szCs w:val="20"/>
          <w:lang w:val="fr-RE"/>
        </w:rPr>
      </w:pPr>
    </w:p>
    <w:p w14:paraId="06CE092E" w14:textId="77777777" w:rsidR="00157292" w:rsidRDefault="00157292" w:rsidP="00755466">
      <w:pPr>
        <w:tabs>
          <w:tab w:val="num" w:pos="709"/>
        </w:tabs>
        <w:spacing w:before="240" w:after="0" w:line="240" w:lineRule="auto"/>
        <w:jc w:val="both"/>
        <w:rPr>
          <w:b/>
          <w:bCs/>
          <w:i/>
          <w:iCs/>
          <w:sz w:val="20"/>
          <w:szCs w:val="20"/>
          <w:lang w:val="fr-FR"/>
        </w:rPr>
      </w:pPr>
    </w:p>
    <w:p w14:paraId="5E1EB493" w14:textId="77777777" w:rsidR="0072771D" w:rsidRDefault="0072771D" w:rsidP="00755466">
      <w:pPr>
        <w:tabs>
          <w:tab w:val="num" w:pos="709"/>
        </w:tabs>
        <w:spacing w:before="240" w:after="0" w:line="240" w:lineRule="auto"/>
        <w:jc w:val="both"/>
        <w:rPr>
          <w:b/>
          <w:bCs/>
          <w:i/>
          <w:iCs/>
          <w:sz w:val="20"/>
          <w:szCs w:val="20"/>
          <w:lang w:val="fr-FR"/>
        </w:rPr>
      </w:pPr>
    </w:p>
    <w:p w14:paraId="02EA78E5" w14:textId="69DAB43C" w:rsidR="0072771D" w:rsidRDefault="0072771D" w:rsidP="0072771D">
      <w:pPr>
        <w:tabs>
          <w:tab w:val="num" w:pos="709"/>
        </w:tabs>
        <w:spacing w:before="240" w:after="0" w:line="240" w:lineRule="auto"/>
        <w:jc w:val="right"/>
        <w:rPr>
          <w:b/>
          <w:bCs/>
          <w:i/>
          <w:iCs/>
          <w:sz w:val="20"/>
          <w:szCs w:val="20"/>
          <w:lang w:val="fr-FR"/>
        </w:rPr>
      </w:pPr>
      <w:r w:rsidRPr="00492EC3">
        <w:rPr>
          <w:rFonts w:cs="KFGQPC Uthmanic Script HAFS"/>
          <w:color w:val="000000"/>
          <w:sz w:val="36"/>
          <w:szCs w:val="36"/>
          <w:shd w:val="clear" w:color="auto" w:fill="FFFFFF"/>
          <w:rtl/>
        </w:rPr>
        <w:t xml:space="preserve">سَيَقُولُ لَكَ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لۡمُخَلَّفُونَ</w:t>
      </w:r>
      <w:proofErr w:type="spellEnd"/>
      <w:r w:rsidRPr="00492EC3">
        <w:rPr>
          <w:rFonts w:cs="KFGQPC Uthmanic Script HAFS"/>
          <w:color w:val="000000"/>
          <w:sz w:val="36"/>
          <w:szCs w:val="36"/>
          <w:shd w:val="clear" w:color="auto" w:fill="FFFFFF"/>
          <w:rtl/>
        </w:rPr>
        <w:t xml:space="preserve"> مِنَ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لۡأَعۡرَابِ</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شَغَلَتۡنَآ</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أَمۡوَٰلُنَا</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وَأَهۡلُونَا</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فَ</w:t>
      </w:r>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سۡتَغۡفِرۡ</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لَنَاۚ</w:t>
      </w:r>
      <w:proofErr w:type="spellEnd"/>
      <w:r w:rsidRPr="00492EC3">
        <w:rPr>
          <w:rFonts w:cs="KFGQPC Uthmanic Script HAFS"/>
          <w:color w:val="000000"/>
          <w:sz w:val="36"/>
          <w:szCs w:val="36"/>
          <w:shd w:val="clear" w:color="auto" w:fill="FFFFFF"/>
          <w:rtl/>
        </w:rPr>
        <w:t xml:space="preserve"> يَقُولُونَ </w:t>
      </w:r>
      <w:proofErr w:type="spellStart"/>
      <w:r w:rsidRPr="00492EC3">
        <w:rPr>
          <w:rFonts w:cs="KFGQPC Uthmanic Script HAFS"/>
          <w:color w:val="000000"/>
          <w:sz w:val="36"/>
          <w:szCs w:val="36"/>
          <w:shd w:val="clear" w:color="auto" w:fill="FFFFFF"/>
          <w:rtl/>
        </w:rPr>
        <w:t>بِأَلۡسِنَتِهِم</w:t>
      </w:r>
      <w:proofErr w:type="spellEnd"/>
      <w:r w:rsidRPr="00492EC3">
        <w:rPr>
          <w:rFonts w:cs="KFGQPC Uthmanic Script HAFS"/>
          <w:color w:val="000000"/>
          <w:sz w:val="36"/>
          <w:szCs w:val="36"/>
          <w:shd w:val="clear" w:color="auto" w:fill="FFFFFF"/>
          <w:rtl/>
        </w:rPr>
        <w:t xml:space="preserve"> مَّا </w:t>
      </w:r>
      <w:proofErr w:type="spellStart"/>
      <w:r w:rsidRPr="00492EC3">
        <w:rPr>
          <w:rFonts w:cs="KFGQPC Uthmanic Script HAFS"/>
          <w:color w:val="000000"/>
          <w:sz w:val="36"/>
          <w:szCs w:val="36"/>
          <w:shd w:val="clear" w:color="auto" w:fill="FFFFFF"/>
          <w:rtl/>
        </w:rPr>
        <w:t>لَيۡسَ</w:t>
      </w:r>
      <w:proofErr w:type="spellEnd"/>
      <w:r w:rsidRPr="00492EC3">
        <w:rPr>
          <w:rFonts w:cs="KFGQPC Uthmanic Script HAFS"/>
          <w:color w:val="000000"/>
          <w:sz w:val="36"/>
          <w:szCs w:val="36"/>
          <w:shd w:val="clear" w:color="auto" w:fill="FFFFFF"/>
          <w:rtl/>
        </w:rPr>
        <w:t xml:space="preserve"> فِي </w:t>
      </w:r>
      <w:proofErr w:type="spellStart"/>
      <w:r w:rsidRPr="00492EC3">
        <w:rPr>
          <w:rFonts w:cs="KFGQPC Uthmanic Script HAFS"/>
          <w:color w:val="000000"/>
          <w:sz w:val="36"/>
          <w:szCs w:val="36"/>
          <w:shd w:val="clear" w:color="auto" w:fill="FFFFFF"/>
          <w:rtl/>
        </w:rPr>
        <w:t>قُلُوبِهِمۡۚ</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قُلۡ</w:t>
      </w:r>
      <w:proofErr w:type="spellEnd"/>
      <w:r w:rsidRPr="00492EC3">
        <w:rPr>
          <w:rFonts w:cs="KFGQPC Uthmanic Script HAFS"/>
          <w:color w:val="000000"/>
          <w:sz w:val="36"/>
          <w:szCs w:val="36"/>
          <w:shd w:val="clear" w:color="auto" w:fill="FFFFFF"/>
          <w:rtl/>
        </w:rPr>
        <w:t xml:space="preserve"> فَمَن </w:t>
      </w:r>
      <w:proofErr w:type="spellStart"/>
      <w:r w:rsidRPr="00492EC3">
        <w:rPr>
          <w:rFonts w:cs="KFGQPC Uthmanic Script HAFS"/>
          <w:color w:val="000000"/>
          <w:sz w:val="36"/>
          <w:szCs w:val="36"/>
          <w:shd w:val="clear" w:color="auto" w:fill="FFFFFF"/>
          <w:rtl/>
        </w:rPr>
        <w:t>يَمۡلِكُ</w:t>
      </w:r>
      <w:proofErr w:type="spellEnd"/>
      <w:r w:rsidRPr="00492EC3">
        <w:rPr>
          <w:rFonts w:cs="KFGQPC Uthmanic Script HAFS"/>
          <w:color w:val="000000"/>
          <w:sz w:val="36"/>
          <w:szCs w:val="36"/>
          <w:shd w:val="clear" w:color="auto" w:fill="FFFFFF"/>
          <w:rtl/>
        </w:rPr>
        <w:t xml:space="preserve"> لَكُم مِّنَ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للَّهِ</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شَيۡ‍ًٔا</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إِنۡ</w:t>
      </w:r>
      <w:proofErr w:type="spellEnd"/>
      <w:r w:rsidRPr="00492EC3">
        <w:rPr>
          <w:rFonts w:cs="KFGQPC Uthmanic Script HAFS"/>
          <w:color w:val="000000"/>
          <w:sz w:val="36"/>
          <w:szCs w:val="36"/>
          <w:shd w:val="clear" w:color="auto" w:fill="FFFFFF"/>
          <w:rtl/>
        </w:rPr>
        <w:t xml:space="preserve"> أَرَاد</w:t>
      </w:r>
      <w:r w:rsidRPr="00492EC3">
        <w:rPr>
          <w:rFonts w:cs="KFGQPC Uthmanic Script HAFS" w:hint="eastAsia"/>
          <w:color w:val="000000"/>
          <w:sz w:val="36"/>
          <w:szCs w:val="36"/>
          <w:shd w:val="clear" w:color="auto" w:fill="FFFFFF"/>
          <w:rtl/>
        </w:rPr>
        <w:t>َ</w:t>
      </w:r>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بِكُمۡ</w:t>
      </w:r>
      <w:proofErr w:type="spellEnd"/>
      <w:r w:rsidRPr="00492EC3">
        <w:rPr>
          <w:rFonts w:cs="KFGQPC Uthmanic Script HAFS"/>
          <w:color w:val="000000"/>
          <w:sz w:val="36"/>
          <w:szCs w:val="36"/>
          <w:shd w:val="clear" w:color="auto" w:fill="FFFFFF"/>
          <w:rtl/>
        </w:rPr>
        <w:t xml:space="preserve"> ضَرًّا </w:t>
      </w:r>
      <w:proofErr w:type="spellStart"/>
      <w:r w:rsidRPr="00492EC3">
        <w:rPr>
          <w:rFonts w:cs="KFGQPC Uthmanic Script HAFS"/>
          <w:color w:val="000000"/>
          <w:sz w:val="36"/>
          <w:szCs w:val="36"/>
          <w:shd w:val="clear" w:color="auto" w:fill="FFFFFF"/>
          <w:rtl/>
        </w:rPr>
        <w:t>أَوۡ</w:t>
      </w:r>
      <w:proofErr w:type="spellEnd"/>
      <w:r w:rsidRPr="00492EC3">
        <w:rPr>
          <w:rFonts w:cs="KFGQPC Uthmanic Script HAFS"/>
          <w:color w:val="000000"/>
          <w:sz w:val="36"/>
          <w:szCs w:val="36"/>
          <w:shd w:val="clear" w:color="auto" w:fill="FFFFFF"/>
          <w:rtl/>
        </w:rPr>
        <w:t xml:space="preserve"> أَرَادَ </w:t>
      </w:r>
      <w:proofErr w:type="spellStart"/>
      <w:r w:rsidRPr="00492EC3">
        <w:rPr>
          <w:rFonts w:cs="KFGQPC Uthmanic Script HAFS"/>
          <w:color w:val="000000"/>
          <w:sz w:val="36"/>
          <w:szCs w:val="36"/>
          <w:shd w:val="clear" w:color="auto" w:fill="FFFFFF"/>
          <w:rtl/>
        </w:rPr>
        <w:t>بِكُمۡ</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نَفۡعَۢاۚ</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بَلۡ</w:t>
      </w:r>
      <w:proofErr w:type="spellEnd"/>
      <w:r w:rsidRPr="00492EC3">
        <w:rPr>
          <w:rFonts w:cs="KFGQPC Uthmanic Script HAFS"/>
          <w:color w:val="000000"/>
          <w:sz w:val="36"/>
          <w:szCs w:val="36"/>
          <w:shd w:val="clear" w:color="auto" w:fill="FFFFFF"/>
          <w:rtl/>
        </w:rPr>
        <w:t xml:space="preserve"> كَانَ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للَّهُ</w:t>
      </w:r>
      <w:proofErr w:type="spellEnd"/>
      <w:r w:rsidRPr="00492EC3">
        <w:rPr>
          <w:rFonts w:cs="KFGQPC Uthmanic Script HAFS"/>
          <w:color w:val="000000"/>
          <w:sz w:val="36"/>
          <w:szCs w:val="36"/>
          <w:shd w:val="clear" w:color="auto" w:fill="FFFFFF"/>
          <w:rtl/>
        </w:rPr>
        <w:t xml:space="preserve"> بِمَا </w:t>
      </w:r>
      <w:proofErr w:type="spellStart"/>
      <w:r w:rsidRPr="00492EC3">
        <w:rPr>
          <w:rFonts w:cs="KFGQPC Uthmanic Script HAFS"/>
          <w:color w:val="000000"/>
          <w:sz w:val="36"/>
          <w:szCs w:val="36"/>
          <w:shd w:val="clear" w:color="auto" w:fill="FFFFFF"/>
          <w:rtl/>
        </w:rPr>
        <w:t>تَعۡمَلُونَ</w:t>
      </w:r>
      <w:proofErr w:type="spellEnd"/>
      <w:r w:rsidRPr="00492EC3">
        <w:rPr>
          <w:rFonts w:cs="KFGQPC Uthmanic Script HAFS"/>
          <w:color w:val="000000"/>
          <w:sz w:val="36"/>
          <w:szCs w:val="36"/>
          <w:shd w:val="clear" w:color="auto" w:fill="FFFFFF"/>
          <w:rtl/>
        </w:rPr>
        <w:t xml:space="preserve"> خَبِيرَۢا١١ </w:t>
      </w:r>
      <w:proofErr w:type="spellStart"/>
      <w:r w:rsidRPr="00492EC3">
        <w:rPr>
          <w:rFonts w:cs="KFGQPC Uthmanic Script HAFS"/>
          <w:color w:val="000000"/>
          <w:sz w:val="36"/>
          <w:szCs w:val="36"/>
          <w:shd w:val="clear" w:color="auto" w:fill="FFFFFF"/>
          <w:rtl/>
        </w:rPr>
        <w:t>بَلۡ</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ظَنَنتُمۡ</w:t>
      </w:r>
      <w:proofErr w:type="spellEnd"/>
      <w:r w:rsidRPr="00492EC3">
        <w:rPr>
          <w:rFonts w:cs="KFGQPC Uthmanic Script HAFS"/>
          <w:color w:val="000000"/>
          <w:sz w:val="36"/>
          <w:szCs w:val="36"/>
          <w:shd w:val="clear" w:color="auto" w:fill="FFFFFF"/>
          <w:rtl/>
        </w:rPr>
        <w:t xml:space="preserve"> أَن لَّن يَنقَلِبَ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لرَّسُولُ</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وَ</w:t>
      </w:r>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لۡمُؤۡمِنُونَ</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إِلَىٰٓ</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أَهۡلِيهِمۡ</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أَبَدٗا</w:t>
      </w:r>
      <w:proofErr w:type="spellEnd"/>
      <w:r w:rsidRPr="00492EC3">
        <w:rPr>
          <w:rFonts w:cs="KFGQPC Uthmanic Script HAFS"/>
          <w:color w:val="000000"/>
          <w:sz w:val="36"/>
          <w:szCs w:val="36"/>
          <w:shd w:val="clear" w:color="auto" w:fill="FFFFFF"/>
          <w:rtl/>
        </w:rPr>
        <w:t xml:space="preserve"> وَزُيِّنَ ذَٰلِكَ فِي </w:t>
      </w:r>
      <w:proofErr w:type="spellStart"/>
      <w:r w:rsidRPr="00492EC3">
        <w:rPr>
          <w:rFonts w:cs="KFGQPC Uthmanic Script HAFS"/>
          <w:color w:val="000000"/>
          <w:sz w:val="36"/>
          <w:szCs w:val="36"/>
          <w:shd w:val="clear" w:color="auto" w:fill="FFFFFF"/>
          <w:rtl/>
        </w:rPr>
        <w:t>قُلُوبِكُمۡ</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وَظَنَنتُمۡ</w:t>
      </w:r>
      <w:proofErr w:type="spellEnd"/>
      <w:r w:rsidRPr="00492EC3">
        <w:rPr>
          <w:rFonts w:cs="KFGQPC Uthmanic Script HAFS"/>
          <w:color w:val="000000"/>
          <w:sz w:val="36"/>
          <w:szCs w:val="36"/>
          <w:shd w:val="clear" w:color="auto" w:fill="FFFFFF"/>
          <w:rtl/>
        </w:rPr>
        <w:t xml:space="preserve"> ظَنَّ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لسَّوۡءِ</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وَكُنتُمۡ</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قَوۡمَۢا</w:t>
      </w:r>
      <w:proofErr w:type="spellEnd"/>
      <w:r w:rsidRPr="00492EC3">
        <w:rPr>
          <w:rFonts w:cs="KFGQPC Uthmanic Script HAFS"/>
          <w:color w:val="000000"/>
          <w:sz w:val="36"/>
          <w:szCs w:val="36"/>
          <w:shd w:val="clear" w:color="auto" w:fill="FFFFFF"/>
          <w:rtl/>
        </w:rPr>
        <w:t xml:space="preserve"> بُورٗا١٢</w:t>
      </w:r>
    </w:p>
    <w:p w14:paraId="633835A5" w14:textId="77777777" w:rsidR="0072771D" w:rsidRDefault="0072771D" w:rsidP="00755466">
      <w:pPr>
        <w:tabs>
          <w:tab w:val="num" w:pos="709"/>
        </w:tabs>
        <w:spacing w:before="240" w:after="0" w:line="240" w:lineRule="auto"/>
        <w:jc w:val="both"/>
        <w:rPr>
          <w:b/>
          <w:bCs/>
          <w:i/>
          <w:iCs/>
          <w:sz w:val="20"/>
          <w:szCs w:val="20"/>
          <w:lang w:val="fr-FR"/>
        </w:rPr>
      </w:pPr>
    </w:p>
    <w:p w14:paraId="019D1804" w14:textId="77777777" w:rsidR="0072771D" w:rsidRPr="0013467A" w:rsidRDefault="0072771D" w:rsidP="00755466">
      <w:pPr>
        <w:tabs>
          <w:tab w:val="num" w:pos="709"/>
        </w:tabs>
        <w:spacing w:before="240" w:after="0" w:line="240" w:lineRule="auto"/>
        <w:jc w:val="both"/>
        <w:rPr>
          <w:b/>
          <w:bCs/>
          <w:i/>
          <w:iCs/>
          <w:sz w:val="20"/>
          <w:szCs w:val="20"/>
          <w:lang w:val="fr-FR"/>
        </w:rPr>
      </w:pPr>
    </w:p>
    <w:p w14:paraId="3DB0D204" w14:textId="7CAAD69E" w:rsidR="00157292" w:rsidRPr="005132E1" w:rsidRDefault="00157292" w:rsidP="00755466">
      <w:pPr>
        <w:jc w:val="both"/>
        <w:rPr>
          <w:rFonts w:cstheme="minorHAnsi"/>
          <w:b/>
          <w:bCs/>
          <w:i/>
          <w:iCs/>
          <w:sz w:val="20"/>
          <w:szCs w:val="20"/>
          <w:lang w:val="fr-FR" w:bidi="fa-IR"/>
        </w:rPr>
      </w:pPr>
      <w:r w:rsidRPr="005132E1">
        <w:rPr>
          <w:rFonts w:cstheme="minorHAnsi"/>
          <w:b/>
          <w:bCs/>
          <w:i/>
          <w:iCs/>
          <w:sz w:val="20"/>
          <w:szCs w:val="20"/>
          <w:lang w:val="fr-FR" w:bidi="fa-IR"/>
        </w:rPr>
        <w:t>11- Les Bédouins restés à l’arrière vont te dire</w:t>
      </w:r>
      <w:r w:rsidR="00755466">
        <w:rPr>
          <w:rFonts w:cstheme="minorHAnsi"/>
          <w:b/>
          <w:bCs/>
          <w:i/>
          <w:iCs/>
          <w:sz w:val="20"/>
          <w:szCs w:val="20"/>
          <w:lang w:val="fr-FR" w:bidi="fa-IR"/>
        </w:rPr>
        <w:t xml:space="preserve"> </w:t>
      </w:r>
      <w:r w:rsidRPr="005132E1">
        <w:rPr>
          <w:rFonts w:cstheme="minorHAnsi"/>
          <w:b/>
          <w:bCs/>
          <w:i/>
          <w:iCs/>
          <w:sz w:val="20"/>
          <w:szCs w:val="20"/>
          <w:lang w:val="fr-FR" w:bidi="fa-IR"/>
        </w:rPr>
        <w:t>: « Nos biens et nos familles nous ont retenus : implore donc pour nous le pardon ». Ils disent avec leurs langues ce qui n'est pas dans leurs cœurs. Dis : « Qui donc peut quelque chose pour vous auprès d'Allah s'Il veut vous faire du mal ou s'Il veut vous faire du bien</w:t>
      </w:r>
      <w:r w:rsidR="00755466">
        <w:rPr>
          <w:rFonts w:cstheme="minorHAnsi"/>
          <w:b/>
          <w:bCs/>
          <w:i/>
          <w:iCs/>
          <w:sz w:val="20"/>
          <w:szCs w:val="20"/>
          <w:lang w:val="fr-FR" w:bidi="fa-IR"/>
        </w:rPr>
        <w:t xml:space="preserve"> </w:t>
      </w:r>
      <w:r w:rsidRPr="005132E1">
        <w:rPr>
          <w:rFonts w:cstheme="minorHAnsi"/>
          <w:b/>
          <w:bCs/>
          <w:i/>
          <w:iCs/>
          <w:sz w:val="20"/>
          <w:szCs w:val="20"/>
          <w:lang w:val="fr-FR" w:bidi="fa-IR"/>
        </w:rPr>
        <w:t xml:space="preserve">? Mais Allah est parfaitement connaisseur de vos actes. </w:t>
      </w:r>
    </w:p>
    <w:p w14:paraId="55200D2B" w14:textId="34D19B39" w:rsidR="00500D01" w:rsidRDefault="00157292" w:rsidP="00755466">
      <w:pPr>
        <w:jc w:val="both"/>
        <w:rPr>
          <w:rFonts w:cstheme="minorHAnsi"/>
          <w:b/>
          <w:bCs/>
          <w:i/>
          <w:iCs/>
          <w:sz w:val="20"/>
          <w:szCs w:val="20"/>
          <w:lang w:val="fr-FR" w:bidi="fa-IR"/>
        </w:rPr>
      </w:pPr>
      <w:r w:rsidRPr="005132E1">
        <w:rPr>
          <w:rFonts w:cstheme="minorHAnsi"/>
          <w:b/>
          <w:bCs/>
          <w:i/>
          <w:iCs/>
          <w:sz w:val="20"/>
          <w:szCs w:val="20"/>
          <w:lang w:val="fr-FR" w:bidi="fa-IR"/>
        </w:rPr>
        <w:t>12- Vous pensiez plutôt que le Messager et les croyants ne retourneraient plus à leur famille. Et cela vous a été embelli dans vos cœurs ; et vous avez eu de mauvaises pensées. Et vous fûtes des gens perdus</w:t>
      </w:r>
      <w:r w:rsidR="004B51E0">
        <w:rPr>
          <w:rFonts w:cstheme="minorHAnsi"/>
          <w:b/>
          <w:bCs/>
          <w:i/>
          <w:iCs/>
          <w:sz w:val="20"/>
          <w:szCs w:val="20"/>
          <w:lang w:val="fr-FR" w:bidi="fa-IR"/>
        </w:rPr>
        <w:t xml:space="preserve"> </w:t>
      </w:r>
      <w:r w:rsidRPr="005132E1">
        <w:rPr>
          <w:rFonts w:cstheme="minorHAnsi"/>
          <w:b/>
          <w:bCs/>
          <w:i/>
          <w:iCs/>
          <w:sz w:val="20"/>
          <w:szCs w:val="20"/>
          <w:lang w:val="fr-FR" w:bidi="fa-IR"/>
        </w:rPr>
        <w:t>»</w:t>
      </w:r>
      <w:r w:rsidR="004B51E0">
        <w:rPr>
          <w:rFonts w:cstheme="minorHAnsi"/>
          <w:b/>
          <w:bCs/>
          <w:i/>
          <w:iCs/>
          <w:sz w:val="20"/>
          <w:szCs w:val="20"/>
          <w:lang w:val="fr-FR" w:bidi="fa-IR"/>
        </w:rPr>
        <w:t>.</w:t>
      </w:r>
    </w:p>
    <w:p w14:paraId="79EC489C" w14:textId="77777777" w:rsidR="004B51E0" w:rsidRPr="005132E1" w:rsidRDefault="004B51E0" w:rsidP="00755466">
      <w:pPr>
        <w:jc w:val="both"/>
        <w:rPr>
          <w:rFonts w:cstheme="minorHAnsi"/>
          <w:b/>
          <w:bCs/>
          <w:i/>
          <w:iCs/>
          <w:sz w:val="20"/>
          <w:szCs w:val="20"/>
          <w:lang w:val="fr-FR" w:bidi="fa-IR"/>
        </w:rPr>
      </w:pPr>
    </w:p>
    <w:p w14:paraId="49A61458" w14:textId="79858CC9" w:rsidR="00500D01" w:rsidRPr="00ED7CE6" w:rsidRDefault="00500D01" w:rsidP="00755466">
      <w:pPr>
        <w:jc w:val="both"/>
        <w:rPr>
          <w:lang w:val="fr-RE" w:bidi="fa-IR"/>
        </w:rPr>
      </w:pPr>
      <w:r w:rsidRPr="00ED7CE6">
        <w:rPr>
          <w:lang w:val="fr-RE" w:bidi="fa-IR"/>
        </w:rPr>
        <w:t>1- Ces versets reprochent aux bédouins hypocrites d’avoir donn</w:t>
      </w:r>
      <w:r>
        <w:rPr>
          <w:lang w:val="fr-RE" w:bidi="fa-IR"/>
        </w:rPr>
        <w:t>é de fausses excuses pour ne pas accompagner le P</w:t>
      </w:r>
      <w:r w:rsidRPr="00ED7CE6">
        <w:rPr>
          <w:lang w:val="fr-RE" w:bidi="fa-IR"/>
        </w:rPr>
        <w:t xml:space="preserve">rophète </w:t>
      </w:r>
      <w:r>
        <w:rPr>
          <w:lang w:val="fr-RE" w:bidi="fa-IR"/>
        </w:rPr>
        <w:t xml:space="preserve">(s) </w:t>
      </w:r>
      <w:r w:rsidRPr="00ED7CE6">
        <w:rPr>
          <w:lang w:val="fr-RE" w:bidi="fa-IR"/>
        </w:rPr>
        <w:t>d</w:t>
      </w:r>
      <w:r w:rsidR="00E23FB9">
        <w:rPr>
          <w:lang w:val="fr-RE" w:bidi="fa-IR"/>
        </w:rPr>
        <w:t xml:space="preserve">ans son voyage, </w:t>
      </w:r>
      <w:r>
        <w:rPr>
          <w:lang w:val="fr-RE" w:bidi="fa-IR"/>
        </w:rPr>
        <w:t>pensant qu'il</w:t>
      </w:r>
      <w:r w:rsidRPr="00ED7CE6">
        <w:rPr>
          <w:lang w:val="fr-RE" w:bidi="fa-IR"/>
        </w:rPr>
        <w:t xml:space="preserve"> ne serait pas vainqueur. Mais lorsque les musulmans sont revenus les mains pleines et ont apporté l</w:t>
      </w:r>
      <w:r>
        <w:rPr>
          <w:lang w:val="fr-RE" w:bidi="fa-IR"/>
        </w:rPr>
        <w:t>e traité de paix d’al-</w:t>
      </w:r>
      <w:proofErr w:type="spellStart"/>
      <w:r>
        <w:rPr>
          <w:lang w:val="fr-RE" w:bidi="fa-IR"/>
        </w:rPr>
        <w:t>Houdaybiya</w:t>
      </w:r>
      <w:proofErr w:type="spellEnd"/>
      <w:r>
        <w:rPr>
          <w:lang w:val="fr-RE" w:bidi="fa-IR"/>
        </w:rPr>
        <w:t xml:space="preserve"> avec ses avantages, les a</w:t>
      </w:r>
      <w:r w:rsidRPr="00ED7CE6">
        <w:rPr>
          <w:lang w:val="fr-RE" w:bidi="fa-IR"/>
        </w:rPr>
        <w:t>rabes bédouins commencèrent à inventer des excuses sans fondement.</w:t>
      </w:r>
    </w:p>
    <w:p w14:paraId="03675920" w14:textId="338D472B" w:rsidR="00500D01" w:rsidRPr="00ED7CE6" w:rsidRDefault="00500D01" w:rsidP="00755466">
      <w:pPr>
        <w:jc w:val="both"/>
        <w:rPr>
          <w:lang w:val="fr-RE" w:bidi="fa-IR"/>
        </w:rPr>
      </w:pPr>
      <w:r w:rsidRPr="00ED7CE6">
        <w:rPr>
          <w:lang w:val="fr-RE" w:bidi="fa-IR"/>
        </w:rPr>
        <w:t>2- Rien ne peut empêcher l'accomplissement de la volonté de Dieu, et s'Il le veut, Il pe</w:t>
      </w:r>
      <w:r>
        <w:rPr>
          <w:lang w:val="fr-RE" w:bidi="fa-IR"/>
        </w:rPr>
        <w:t xml:space="preserve">ut faire tomber n'importe quels </w:t>
      </w:r>
      <w:r w:rsidRPr="00ED7CE6">
        <w:rPr>
          <w:lang w:val="fr-RE" w:bidi="fa-IR"/>
        </w:rPr>
        <w:t>calamité</w:t>
      </w:r>
      <w:r>
        <w:rPr>
          <w:lang w:val="fr-RE" w:bidi="fa-IR"/>
        </w:rPr>
        <w:t>s</w:t>
      </w:r>
      <w:r w:rsidRPr="00ED7CE6">
        <w:rPr>
          <w:lang w:val="fr-RE" w:bidi="fa-IR"/>
        </w:rPr>
        <w:t xml:space="preserve"> et tourment</w:t>
      </w:r>
      <w:r>
        <w:rPr>
          <w:lang w:val="fr-RE" w:bidi="fa-IR"/>
        </w:rPr>
        <w:t>s</w:t>
      </w:r>
      <w:r w:rsidRPr="00ED7CE6">
        <w:rPr>
          <w:lang w:val="fr-RE" w:bidi="fa-IR"/>
        </w:rPr>
        <w:t xml:space="preserve"> sur les êtres humains ou donner n'importe quelle bén</w:t>
      </w:r>
      <w:r>
        <w:rPr>
          <w:lang w:val="fr-RE" w:bidi="fa-IR"/>
        </w:rPr>
        <w:t xml:space="preserve">édiction </w:t>
      </w:r>
      <w:r>
        <w:rPr>
          <w:lang w:val="fr-RE" w:bidi="fa-IR"/>
        </w:rPr>
        <w:lastRenderedPageBreak/>
        <w:t>à ceux qui le méritent. P</w:t>
      </w:r>
      <w:r w:rsidRPr="00ED7CE6">
        <w:rPr>
          <w:lang w:val="fr-RE" w:bidi="fa-IR"/>
        </w:rPr>
        <w:t>ar conséquent, le fait de trouver de fausses</w:t>
      </w:r>
      <w:r>
        <w:rPr>
          <w:lang w:val="fr-RE" w:bidi="fa-IR"/>
        </w:rPr>
        <w:t xml:space="preserve"> excuses et de faire preuve d</w:t>
      </w:r>
      <w:r w:rsidRPr="00ED7CE6">
        <w:rPr>
          <w:lang w:val="fr-RE" w:bidi="fa-IR"/>
        </w:rPr>
        <w:t xml:space="preserve">'hypocrisie ne </w:t>
      </w:r>
      <w:r>
        <w:rPr>
          <w:lang w:val="fr-RE" w:bidi="fa-IR"/>
        </w:rPr>
        <w:t>lui est d'aucune utilité</w:t>
      </w:r>
      <w:r w:rsidR="00C018CF">
        <w:rPr>
          <w:lang w:val="fr-RE" w:bidi="fa-IR"/>
        </w:rPr>
        <w:t>.</w:t>
      </w:r>
      <w:r>
        <w:rPr>
          <w:lang w:val="fr-RE" w:bidi="fa-IR"/>
        </w:rPr>
        <w:t xml:space="preserve"> Il chérit l'honnêteté et I</w:t>
      </w:r>
      <w:r w:rsidRPr="00ED7CE6">
        <w:rPr>
          <w:lang w:val="fr-RE" w:bidi="fa-IR"/>
        </w:rPr>
        <w:t xml:space="preserve">l est parfaitement conscient de toutes les situations et les actions. </w:t>
      </w:r>
    </w:p>
    <w:p w14:paraId="639BC742" w14:textId="2942EAFA" w:rsidR="00500D01" w:rsidRDefault="00500D01" w:rsidP="00755466">
      <w:pPr>
        <w:tabs>
          <w:tab w:val="num" w:pos="709"/>
        </w:tabs>
        <w:spacing w:before="240" w:after="0" w:line="240" w:lineRule="auto"/>
        <w:jc w:val="both"/>
        <w:rPr>
          <w:lang w:val="fr-RE" w:bidi="fa-IR"/>
        </w:rPr>
      </w:pPr>
      <w:r w:rsidRPr="00ED7CE6">
        <w:rPr>
          <w:lang w:val="fr-RE" w:bidi="fa-IR"/>
        </w:rPr>
        <w:t>3- Au temps du Prophète</w:t>
      </w:r>
      <w:r>
        <w:rPr>
          <w:lang w:val="fr-RE" w:bidi="fa-IR"/>
        </w:rPr>
        <w:t xml:space="preserve"> (s)</w:t>
      </w:r>
      <w:r w:rsidRPr="00ED7CE6">
        <w:rPr>
          <w:lang w:val="fr-RE" w:bidi="fa-IR"/>
        </w:rPr>
        <w:t>, les pécheurs venaient vers lui pour lui demander d’intercéde</w:t>
      </w:r>
      <w:r>
        <w:rPr>
          <w:lang w:val="fr-RE" w:bidi="fa-IR"/>
        </w:rPr>
        <w:t>r en leur faveur auprès de Dieu</w:t>
      </w:r>
      <w:r w:rsidRPr="00ED7CE6">
        <w:rPr>
          <w:lang w:val="fr-RE" w:bidi="fa-IR"/>
        </w:rPr>
        <w:t>, et le verset ci-dessus n’interdit pas cette méthod</w:t>
      </w:r>
      <w:r>
        <w:rPr>
          <w:lang w:val="fr-RE" w:bidi="fa-IR"/>
        </w:rPr>
        <w:t>e, mais critique seulement les a</w:t>
      </w:r>
      <w:r w:rsidRPr="00ED7CE6">
        <w:rPr>
          <w:lang w:val="fr-RE" w:bidi="fa-IR"/>
        </w:rPr>
        <w:t>rabes bédouins dont le cœur et l</w:t>
      </w:r>
      <w:r>
        <w:rPr>
          <w:lang w:val="fr-RE" w:bidi="fa-IR"/>
        </w:rPr>
        <w:t>a</w:t>
      </w:r>
      <w:r w:rsidRPr="00ED7CE6">
        <w:rPr>
          <w:lang w:val="fr-RE" w:bidi="fa-IR"/>
        </w:rPr>
        <w:t xml:space="preserve"> langue n’étaient pas en symbiose.</w:t>
      </w:r>
      <w:r w:rsidRPr="00ED7CE6">
        <w:rPr>
          <w:rStyle w:val="Appelnotedebasdep"/>
          <w:lang w:val="fr-RE" w:bidi="fa-IR"/>
        </w:rPr>
        <w:footnoteReference w:id="21"/>
      </w:r>
    </w:p>
    <w:p w14:paraId="58A0E5A3" w14:textId="77777777" w:rsidR="002726D2" w:rsidRDefault="002726D2" w:rsidP="00755466">
      <w:pPr>
        <w:tabs>
          <w:tab w:val="num" w:pos="709"/>
        </w:tabs>
        <w:spacing w:before="240" w:after="0" w:line="240" w:lineRule="auto"/>
        <w:jc w:val="both"/>
        <w:rPr>
          <w:lang w:val="fr-RE" w:bidi="fa-IR"/>
        </w:rPr>
      </w:pPr>
    </w:p>
    <w:p w14:paraId="3ED85119" w14:textId="77777777" w:rsidR="002726D2" w:rsidRDefault="002726D2" w:rsidP="00755466">
      <w:pPr>
        <w:tabs>
          <w:tab w:val="num" w:pos="709"/>
        </w:tabs>
        <w:spacing w:before="240" w:after="0" w:line="240" w:lineRule="auto"/>
        <w:jc w:val="both"/>
        <w:rPr>
          <w:lang w:val="fr-RE" w:bidi="fa-IR"/>
        </w:rPr>
      </w:pPr>
    </w:p>
    <w:p w14:paraId="5FEAD1BC" w14:textId="77777777" w:rsidR="002726D2" w:rsidRDefault="002726D2" w:rsidP="00755466">
      <w:pPr>
        <w:tabs>
          <w:tab w:val="num" w:pos="709"/>
        </w:tabs>
        <w:spacing w:before="240" w:after="0" w:line="240" w:lineRule="auto"/>
        <w:jc w:val="both"/>
        <w:rPr>
          <w:b/>
          <w:bCs/>
          <w:i/>
          <w:iCs/>
          <w:lang w:val="fr-RE"/>
        </w:rPr>
      </w:pPr>
    </w:p>
    <w:p w14:paraId="51720370" w14:textId="68585CF2" w:rsidR="0072771D" w:rsidRDefault="0072771D" w:rsidP="0072771D">
      <w:pPr>
        <w:tabs>
          <w:tab w:val="num" w:pos="709"/>
        </w:tabs>
        <w:spacing w:before="240" w:after="0" w:line="240" w:lineRule="auto"/>
        <w:jc w:val="right"/>
        <w:rPr>
          <w:b/>
          <w:bCs/>
          <w:i/>
          <w:iCs/>
          <w:lang w:val="fr-RE"/>
        </w:rPr>
      </w:pPr>
      <w:r w:rsidRPr="00492EC3">
        <w:rPr>
          <w:rFonts w:cs="KFGQPC Uthmanic Script HAFS"/>
          <w:color w:val="000000"/>
          <w:sz w:val="36"/>
          <w:szCs w:val="36"/>
          <w:shd w:val="clear" w:color="auto" w:fill="FFFFFF"/>
          <w:rtl/>
        </w:rPr>
        <w:t xml:space="preserve">وَمَن </w:t>
      </w:r>
      <w:proofErr w:type="spellStart"/>
      <w:r w:rsidRPr="00492EC3">
        <w:rPr>
          <w:rFonts w:cs="KFGQPC Uthmanic Script HAFS"/>
          <w:color w:val="000000"/>
          <w:sz w:val="36"/>
          <w:szCs w:val="36"/>
          <w:shd w:val="clear" w:color="auto" w:fill="FFFFFF"/>
          <w:rtl/>
        </w:rPr>
        <w:t>لَّمۡ</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يُؤۡمِنۢ</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بِ</w:t>
      </w:r>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للَّهِ</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وَرَسُولِهِ</w:t>
      </w:r>
      <w:r w:rsidRPr="00492EC3">
        <w:rPr>
          <w:rFonts w:cs="KFGQPC Uthmanic Script HAFS" w:hint="cs"/>
          <w:color w:val="000000"/>
          <w:sz w:val="36"/>
          <w:szCs w:val="36"/>
          <w:shd w:val="clear" w:color="auto" w:fill="FFFFFF"/>
          <w:rtl/>
        </w:rPr>
        <w:t>ۦ</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فَإِنَّآ</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أَعۡتَدۡنَا</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لِلۡكَٰفِرِينَ</w:t>
      </w:r>
      <w:proofErr w:type="spellEnd"/>
      <w:r w:rsidRPr="00492EC3">
        <w:rPr>
          <w:rFonts w:cs="KFGQPC Uthmanic Script HAFS"/>
          <w:color w:val="000000"/>
          <w:sz w:val="36"/>
          <w:szCs w:val="36"/>
          <w:shd w:val="clear" w:color="auto" w:fill="FFFFFF"/>
          <w:rtl/>
        </w:rPr>
        <w:t xml:space="preserve"> سَعِيرٗا١٣ وَلِلَّهِ </w:t>
      </w:r>
      <w:proofErr w:type="spellStart"/>
      <w:r w:rsidRPr="00492EC3">
        <w:rPr>
          <w:rFonts w:cs="KFGQPC Uthmanic Script HAFS"/>
          <w:color w:val="000000"/>
          <w:sz w:val="36"/>
          <w:szCs w:val="36"/>
          <w:shd w:val="clear" w:color="auto" w:fill="FFFFFF"/>
          <w:rtl/>
        </w:rPr>
        <w:t>مُلۡكُ</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لسَّمَٰوَٰتِ</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وَ</w:t>
      </w:r>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لۡأَرۡضِۚ</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يَغۡفِرُ</w:t>
      </w:r>
      <w:proofErr w:type="spellEnd"/>
      <w:r w:rsidRPr="00492EC3">
        <w:rPr>
          <w:rFonts w:cs="KFGQPC Uthmanic Script HAFS"/>
          <w:color w:val="000000"/>
          <w:sz w:val="36"/>
          <w:szCs w:val="36"/>
          <w:shd w:val="clear" w:color="auto" w:fill="FFFFFF"/>
          <w:rtl/>
        </w:rPr>
        <w:t xml:space="preserve"> لِمَن </w:t>
      </w:r>
      <w:proofErr w:type="spellStart"/>
      <w:r w:rsidRPr="00492EC3">
        <w:rPr>
          <w:rFonts w:cs="KFGQPC Uthmanic Script HAFS"/>
          <w:color w:val="000000"/>
          <w:sz w:val="36"/>
          <w:szCs w:val="36"/>
          <w:shd w:val="clear" w:color="auto" w:fill="FFFFFF"/>
          <w:rtl/>
        </w:rPr>
        <w:t>يَشَآءُ</w:t>
      </w:r>
      <w:proofErr w:type="spellEnd"/>
      <w:r w:rsidRPr="00492EC3">
        <w:rPr>
          <w:rFonts w:cs="KFGQPC Uthmanic Script HAFS"/>
          <w:color w:val="000000"/>
          <w:sz w:val="36"/>
          <w:szCs w:val="36"/>
          <w:shd w:val="clear" w:color="auto" w:fill="FFFFFF"/>
          <w:rtl/>
        </w:rPr>
        <w:t xml:space="preserve"> وَيُعَذِّبُ مَن </w:t>
      </w:r>
      <w:proofErr w:type="spellStart"/>
      <w:r w:rsidRPr="00492EC3">
        <w:rPr>
          <w:rFonts w:cs="KFGQPC Uthmanic Script HAFS"/>
          <w:color w:val="000000"/>
          <w:sz w:val="36"/>
          <w:szCs w:val="36"/>
          <w:shd w:val="clear" w:color="auto" w:fill="FFFFFF"/>
          <w:rtl/>
        </w:rPr>
        <w:t>يَشَآءُۚ</w:t>
      </w:r>
      <w:proofErr w:type="spellEnd"/>
      <w:r w:rsidRPr="00492EC3">
        <w:rPr>
          <w:rFonts w:cs="KFGQPC Uthmanic Script HAFS"/>
          <w:color w:val="000000"/>
          <w:sz w:val="36"/>
          <w:szCs w:val="36"/>
          <w:shd w:val="clear" w:color="auto" w:fill="FFFFFF"/>
          <w:rtl/>
        </w:rPr>
        <w:t xml:space="preserve"> وَكَانَ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للَّهُ</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غَفُورٗا</w:t>
      </w:r>
      <w:proofErr w:type="spellEnd"/>
      <w:r w:rsidRPr="00492EC3">
        <w:rPr>
          <w:rFonts w:cs="KFGQPC Uthmanic Script HAFS"/>
          <w:color w:val="000000"/>
          <w:sz w:val="36"/>
          <w:szCs w:val="36"/>
          <w:shd w:val="clear" w:color="auto" w:fill="FFFFFF"/>
          <w:rtl/>
        </w:rPr>
        <w:t xml:space="preserve"> رَّحِيمٗا١٤</w:t>
      </w:r>
    </w:p>
    <w:p w14:paraId="3969A229" w14:textId="77777777" w:rsidR="0072771D" w:rsidRPr="00157292" w:rsidRDefault="0072771D" w:rsidP="00755466">
      <w:pPr>
        <w:tabs>
          <w:tab w:val="num" w:pos="709"/>
        </w:tabs>
        <w:spacing w:before="240" w:after="0" w:line="240" w:lineRule="auto"/>
        <w:jc w:val="both"/>
        <w:rPr>
          <w:b/>
          <w:bCs/>
          <w:i/>
          <w:iCs/>
          <w:lang w:val="fr-RE"/>
        </w:rPr>
      </w:pPr>
    </w:p>
    <w:p w14:paraId="4EB2B2D9" w14:textId="77777777" w:rsidR="00157292" w:rsidRPr="005132E1" w:rsidRDefault="00157292" w:rsidP="00755466">
      <w:pPr>
        <w:jc w:val="both"/>
        <w:rPr>
          <w:rFonts w:cstheme="minorHAnsi"/>
          <w:b/>
          <w:bCs/>
          <w:i/>
          <w:iCs/>
          <w:sz w:val="20"/>
          <w:szCs w:val="20"/>
          <w:lang w:val="fr-FR"/>
        </w:rPr>
      </w:pPr>
      <w:r w:rsidRPr="005132E1">
        <w:rPr>
          <w:rFonts w:cstheme="minorHAnsi"/>
          <w:b/>
          <w:bCs/>
          <w:i/>
          <w:iCs/>
          <w:sz w:val="20"/>
          <w:szCs w:val="20"/>
          <w:lang w:val="fr-FR" w:bidi="fa-IR"/>
        </w:rPr>
        <w:t>13- Et quiconque ne croit pas en Allah et en Son messager, alors Nous avons préparé une fournaise ardente pour les mécréants.</w:t>
      </w:r>
    </w:p>
    <w:p w14:paraId="3883FEC8" w14:textId="77777777" w:rsidR="00157292" w:rsidRPr="005132E1" w:rsidRDefault="00157292" w:rsidP="00755466">
      <w:pPr>
        <w:jc w:val="both"/>
        <w:rPr>
          <w:rFonts w:cstheme="minorHAnsi"/>
          <w:b/>
          <w:bCs/>
          <w:i/>
          <w:iCs/>
          <w:sz w:val="20"/>
          <w:szCs w:val="20"/>
          <w:lang w:val="fr-FR" w:bidi="fa-IR"/>
        </w:rPr>
      </w:pPr>
      <w:r w:rsidRPr="005132E1">
        <w:rPr>
          <w:rFonts w:cstheme="minorHAnsi"/>
          <w:b/>
          <w:bCs/>
          <w:i/>
          <w:iCs/>
          <w:sz w:val="20"/>
          <w:szCs w:val="20"/>
          <w:lang w:val="fr-FR"/>
        </w:rPr>
        <w:t xml:space="preserve">14- </w:t>
      </w:r>
      <w:r w:rsidRPr="005132E1">
        <w:rPr>
          <w:rFonts w:cstheme="minorHAnsi"/>
          <w:b/>
          <w:bCs/>
          <w:i/>
          <w:iCs/>
          <w:sz w:val="20"/>
          <w:szCs w:val="20"/>
          <w:lang w:val="fr-FR" w:bidi="fa-IR"/>
        </w:rPr>
        <w:t>A Allah appartient la souveraineté des cieux et de la terre. Il pardonne à qui Il veut et châtie qui Il veut. Allah Pardonne et Il est Miséricordieux. </w:t>
      </w:r>
    </w:p>
    <w:p w14:paraId="69EA28C8" w14:textId="77777777" w:rsidR="00500D01" w:rsidRPr="00ED7CE6" w:rsidRDefault="00500D01" w:rsidP="00755466">
      <w:pPr>
        <w:tabs>
          <w:tab w:val="num" w:pos="709"/>
        </w:tabs>
        <w:spacing w:before="240" w:after="0" w:line="240" w:lineRule="auto"/>
        <w:jc w:val="both"/>
        <w:rPr>
          <w:lang w:val="fr-RE" w:bidi="fa-IR"/>
        </w:rPr>
      </w:pPr>
    </w:p>
    <w:p w14:paraId="572B6FC6" w14:textId="77777777" w:rsidR="00500D01" w:rsidRDefault="00500D01" w:rsidP="00755466">
      <w:pPr>
        <w:jc w:val="both"/>
        <w:rPr>
          <w:lang w:val="fr-RE"/>
        </w:rPr>
      </w:pPr>
      <w:r w:rsidRPr="00ED7CE6">
        <w:rPr>
          <w:lang w:val="fr-RE"/>
        </w:rPr>
        <w:t>Dans ces versets, le pardon précède le tourment et le châtiment, et à la fin du verset, la miséricorde et le pardon divins sont encore soulignés</w:t>
      </w:r>
      <w:r>
        <w:rPr>
          <w:lang w:val="fr-RE"/>
        </w:rPr>
        <w:t>,</w:t>
      </w:r>
      <w:r w:rsidRPr="00ED7CE6">
        <w:rPr>
          <w:lang w:val="fr-RE"/>
        </w:rPr>
        <w:t xml:space="preserve"> parce que le but principal est d'éduquer et d</w:t>
      </w:r>
      <w:r>
        <w:rPr>
          <w:lang w:val="fr-RE"/>
        </w:rPr>
        <w:t>e sauver les êtres humains. D</w:t>
      </w:r>
      <w:r w:rsidRPr="00ED7CE6">
        <w:rPr>
          <w:lang w:val="fr-RE"/>
        </w:rPr>
        <w:t>onc Dieu laisse ouverte la porte du retour et du pardon même aux mécréants, afin qu'ils puissent se repentir et venir sur le droit chemin.</w:t>
      </w:r>
      <w:r w:rsidRPr="00ED7CE6">
        <w:rPr>
          <w:rStyle w:val="Appelnotedebasdep"/>
          <w:lang w:val="fr-RE"/>
        </w:rPr>
        <w:footnoteReference w:id="22"/>
      </w:r>
    </w:p>
    <w:p w14:paraId="042D8A6B" w14:textId="77777777" w:rsidR="00157292" w:rsidRDefault="00157292" w:rsidP="00755466">
      <w:pPr>
        <w:jc w:val="both"/>
        <w:rPr>
          <w:lang w:val="fr-RE"/>
        </w:rPr>
      </w:pPr>
    </w:p>
    <w:p w14:paraId="126C8CA8" w14:textId="77777777" w:rsidR="00157292" w:rsidRDefault="00157292" w:rsidP="00755466">
      <w:pPr>
        <w:jc w:val="both"/>
        <w:rPr>
          <w:lang w:val="fr-RE"/>
        </w:rPr>
      </w:pPr>
    </w:p>
    <w:p w14:paraId="308ADAEA" w14:textId="11F0BA47" w:rsidR="002E2F66" w:rsidRDefault="0072771D" w:rsidP="0072771D">
      <w:pPr>
        <w:jc w:val="right"/>
        <w:rPr>
          <w:lang w:val="fr-RE"/>
        </w:rPr>
      </w:pPr>
      <w:r w:rsidRPr="00492EC3">
        <w:rPr>
          <w:rFonts w:cs="KFGQPC Uthmanic Script HAFS"/>
          <w:color w:val="000000"/>
          <w:sz w:val="36"/>
          <w:szCs w:val="36"/>
          <w:shd w:val="clear" w:color="auto" w:fill="FFFFFF"/>
          <w:rtl/>
        </w:rPr>
        <w:t xml:space="preserve">سَيَقُولُ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w:t>
      </w:r>
      <w:r w:rsidRPr="00492EC3">
        <w:rPr>
          <w:rFonts w:cs="KFGQPC Uthmanic Script HAFS"/>
          <w:color w:val="000000"/>
          <w:sz w:val="36"/>
          <w:szCs w:val="36"/>
          <w:shd w:val="clear" w:color="auto" w:fill="FFFFFF"/>
          <w:rtl/>
        </w:rPr>
        <w:t>ۡمُخَلَّفُونَ</w:t>
      </w:r>
      <w:proofErr w:type="spellEnd"/>
      <w:r w:rsidRPr="00492EC3">
        <w:rPr>
          <w:rFonts w:cs="KFGQPC Uthmanic Script HAFS"/>
          <w:color w:val="000000"/>
          <w:sz w:val="36"/>
          <w:szCs w:val="36"/>
          <w:shd w:val="clear" w:color="auto" w:fill="FFFFFF"/>
          <w:rtl/>
        </w:rPr>
        <w:t xml:space="preserve"> إِذَا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نطَلَقۡتُمۡ</w:t>
      </w:r>
      <w:proofErr w:type="spellEnd"/>
      <w:r w:rsidRPr="00492EC3">
        <w:rPr>
          <w:rFonts w:cs="KFGQPC Uthmanic Script HAFS"/>
          <w:color w:val="000000"/>
          <w:sz w:val="36"/>
          <w:szCs w:val="36"/>
          <w:shd w:val="clear" w:color="auto" w:fill="FFFFFF"/>
          <w:rtl/>
        </w:rPr>
        <w:t xml:space="preserve"> إِلَىٰ مَغَانِمَ </w:t>
      </w:r>
      <w:proofErr w:type="spellStart"/>
      <w:r w:rsidRPr="00492EC3">
        <w:rPr>
          <w:rFonts w:cs="KFGQPC Uthmanic Script HAFS"/>
          <w:color w:val="000000"/>
          <w:sz w:val="36"/>
          <w:szCs w:val="36"/>
          <w:shd w:val="clear" w:color="auto" w:fill="FFFFFF"/>
          <w:rtl/>
        </w:rPr>
        <w:t>لِتَأۡخُذُوهَا</w:t>
      </w:r>
      <w:proofErr w:type="spellEnd"/>
      <w:r w:rsidRPr="00492EC3">
        <w:rPr>
          <w:rFonts w:cs="KFGQPC Uthmanic Script HAFS"/>
          <w:color w:val="000000"/>
          <w:sz w:val="36"/>
          <w:szCs w:val="36"/>
          <w:shd w:val="clear" w:color="auto" w:fill="FFFFFF"/>
          <w:rtl/>
        </w:rPr>
        <w:t xml:space="preserve"> ذَرُونَا </w:t>
      </w:r>
      <w:proofErr w:type="spellStart"/>
      <w:r w:rsidRPr="00492EC3">
        <w:rPr>
          <w:rFonts w:cs="KFGQPC Uthmanic Script HAFS"/>
          <w:color w:val="000000"/>
          <w:sz w:val="36"/>
          <w:szCs w:val="36"/>
          <w:shd w:val="clear" w:color="auto" w:fill="FFFFFF"/>
          <w:rtl/>
        </w:rPr>
        <w:t>نَتَّبِعۡكُمۡۖ</w:t>
      </w:r>
      <w:proofErr w:type="spellEnd"/>
      <w:r w:rsidRPr="00492EC3">
        <w:rPr>
          <w:rFonts w:cs="KFGQPC Uthmanic Script HAFS"/>
          <w:color w:val="000000"/>
          <w:sz w:val="36"/>
          <w:szCs w:val="36"/>
          <w:shd w:val="clear" w:color="auto" w:fill="FFFFFF"/>
          <w:rtl/>
        </w:rPr>
        <w:t xml:space="preserve"> يُرِيدُونَ أَن يُبَدِّلُواْ كَلَٰمَ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للَّهِۚ</w:t>
      </w:r>
      <w:proofErr w:type="spellEnd"/>
      <w:r w:rsidRPr="00492EC3">
        <w:rPr>
          <w:rFonts w:cs="KFGQPC Uthmanic Script HAFS"/>
          <w:color w:val="000000"/>
          <w:sz w:val="36"/>
          <w:szCs w:val="36"/>
          <w:shd w:val="clear" w:color="auto" w:fill="FFFFFF"/>
          <w:rtl/>
        </w:rPr>
        <w:t xml:space="preserve"> قُل لَّن تَتَّبِعُونَا </w:t>
      </w:r>
      <w:proofErr w:type="spellStart"/>
      <w:r w:rsidRPr="00492EC3">
        <w:rPr>
          <w:rFonts w:cs="KFGQPC Uthmanic Script HAFS"/>
          <w:color w:val="000000"/>
          <w:sz w:val="36"/>
          <w:szCs w:val="36"/>
          <w:shd w:val="clear" w:color="auto" w:fill="FFFFFF"/>
          <w:rtl/>
        </w:rPr>
        <w:t>كَذَٰلِكُمۡ</w:t>
      </w:r>
      <w:proofErr w:type="spellEnd"/>
      <w:r w:rsidRPr="00492EC3">
        <w:rPr>
          <w:rFonts w:cs="KFGQPC Uthmanic Script HAFS"/>
          <w:color w:val="000000"/>
          <w:sz w:val="36"/>
          <w:szCs w:val="36"/>
          <w:shd w:val="clear" w:color="auto" w:fill="FFFFFF"/>
          <w:rtl/>
        </w:rPr>
        <w:t xml:space="preserve"> قَالَ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للَّهُ</w:t>
      </w:r>
      <w:proofErr w:type="spellEnd"/>
      <w:r w:rsidRPr="00492EC3">
        <w:rPr>
          <w:rFonts w:cs="KFGQPC Uthmanic Script HAFS"/>
          <w:color w:val="000000"/>
          <w:sz w:val="36"/>
          <w:szCs w:val="36"/>
          <w:shd w:val="clear" w:color="auto" w:fill="FFFFFF"/>
          <w:rtl/>
        </w:rPr>
        <w:t xml:space="preserve"> مِن </w:t>
      </w:r>
      <w:proofErr w:type="spellStart"/>
      <w:r w:rsidRPr="00492EC3">
        <w:rPr>
          <w:rFonts w:cs="KFGQPC Uthmanic Script HAFS"/>
          <w:color w:val="000000"/>
          <w:sz w:val="36"/>
          <w:szCs w:val="36"/>
          <w:shd w:val="clear" w:color="auto" w:fill="FFFFFF"/>
          <w:rtl/>
        </w:rPr>
        <w:t>قَبۡلُۖ</w:t>
      </w:r>
      <w:proofErr w:type="spellEnd"/>
      <w:r w:rsidRPr="00492EC3">
        <w:rPr>
          <w:rFonts w:cs="KFGQPC Uthmanic Script HAFS"/>
          <w:color w:val="000000"/>
          <w:sz w:val="36"/>
          <w:szCs w:val="36"/>
          <w:shd w:val="clear" w:color="auto" w:fill="FFFFFF"/>
          <w:rtl/>
        </w:rPr>
        <w:t xml:space="preserve"> فَسَيَقُولُونَ </w:t>
      </w:r>
      <w:proofErr w:type="spellStart"/>
      <w:r w:rsidRPr="00492EC3">
        <w:rPr>
          <w:rFonts w:cs="KFGQPC Uthmanic Script HAFS"/>
          <w:color w:val="000000"/>
          <w:sz w:val="36"/>
          <w:szCs w:val="36"/>
          <w:shd w:val="clear" w:color="auto" w:fill="FFFFFF"/>
          <w:rtl/>
        </w:rPr>
        <w:t>بَلۡ</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تَحۡسُدُونَنَاۚ</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بَلۡ</w:t>
      </w:r>
      <w:proofErr w:type="spellEnd"/>
      <w:r w:rsidRPr="00492EC3">
        <w:rPr>
          <w:rFonts w:cs="KFGQPC Uthmanic Script HAFS"/>
          <w:color w:val="000000"/>
          <w:sz w:val="36"/>
          <w:szCs w:val="36"/>
          <w:shd w:val="clear" w:color="auto" w:fill="FFFFFF"/>
          <w:rtl/>
        </w:rPr>
        <w:t xml:space="preserve"> كَانُواْ لَا </w:t>
      </w:r>
      <w:proofErr w:type="spellStart"/>
      <w:r w:rsidRPr="00492EC3">
        <w:rPr>
          <w:rFonts w:cs="KFGQPC Uthmanic Script HAFS"/>
          <w:color w:val="000000"/>
          <w:sz w:val="36"/>
          <w:szCs w:val="36"/>
          <w:shd w:val="clear" w:color="auto" w:fill="FFFFFF"/>
          <w:rtl/>
        </w:rPr>
        <w:t>يَفۡقَ</w:t>
      </w:r>
      <w:r w:rsidRPr="00492EC3">
        <w:rPr>
          <w:rFonts w:cs="KFGQPC Uthmanic Script HAFS" w:hint="eastAsia"/>
          <w:color w:val="000000"/>
          <w:sz w:val="36"/>
          <w:szCs w:val="36"/>
          <w:shd w:val="clear" w:color="auto" w:fill="FFFFFF"/>
          <w:rtl/>
        </w:rPr>
        <w:t>هُونَ</w:t>
      </w:r>
      <w:proofErr w:type="spellEnd"/>
      <w:r w:rsidRPr="00492EC3">
        <w:rPr>
          <w:rFonts w:cs="KFGQPC Uthmanic Script HAFS"/>
          <w:color w:val="000000"/>
          <w:sz w:val="36"/>
          <w:szCs w:val="36"/>
          <w:shd w:val="clear" w:color="auto" w:fill="FFFFFF"/>
          <w:rtl/>
        </w:rPr>
        <w:t xml:space="preserve"> إِلَّا قَلِيلٗا١٥</w:t>
      </w:r>
    </w:p>
    <w:p w14:paraId="5CAA9520" w14:textId="77777777" w:rsidR="002E2F66" w:rsidRDefault="002E2F66" w:rsidP="00755466">
      <w:pPr>
        <w:jc w:val="both"/>
        <w:rPr>
          <w:lang w:val="fr-RE"/>
        </w:rPr>
      </w:pPr>
    </w:p>
    <w:p w14:paraId="1AD41F9E" w14:textId="77777777" w:rsidR="00BA0635" w:rsidRPr="0069413A" w:rsidRDefault="00BA0635" w:rsidP="00755466">
      <w:pPr>
        <w:jc w:val="both"/>
        <w:rPr>
          <w:lang w:val="fr-RE"/>
        </w:rPr>
      </w:pPr>
    </w:p>
    <w:p w14:paraId="284ADB49" w14:textId="77777777" w:rsidR="00157292" w:rsidRPr="005132E1" w:rsidRDefault="00157292" w:rsidP="00755466">
      <w:pPr>
        <w:spacing w:before="100" w:beforeAutospacing="1" w:after="100" w:afterAutospacing="1" w:line="240" w:lineRule="auto"/>
        <w:jc w:val="both"/>
        <w:rPr>
          <w:rFonts w:cstheme="minorHAnsi"/>
          <w:b/>
          <w:bCs/>
          <w:i/>
          <w:iCs/>
          <w:sz w:val="20"/>
          <w:szCs w:val="20"/>
          <w:lang w:val="fr-FR" w:bidi="fa-IR"/>
        </w:rPr>
      </w:pPr>
      <w:r w:rsidRPr="005132E1">
        <w:rPr>
          <w:rFonts w:cstheme="minorHAnsi"/>
          <w:b/>
          <w:bCs/>
          <w:i/>
          <w:iCs/>
          <w:sz w:val="20"/>
          <w:szCs w:val="20"/>
          <w:lang w:val="fr-FR" w:bidi="fa-IR"/>
        </w:rPr>
        <w:lastRenderedPageBreak/>
        <w:t>15- Quand vous vous avancez vers le butin pour le prendre, ceux qui restèrent en arrière diront, « Laissez-nous vous suivre ! ». Ils voudraient changer la parole d'Allah. Dis : « Jamais vous ne nous suivrez : ainsi Allah a déjà annoncé ». Mais ils diront : « Vous êtes plutôt jaloux de nous ! » Mais ils ne comprenaient en réalité que peu.</w:t>
      </w:r>
      <w:r w:rsidRPr="005132E1">
        <w:rPr>
          <w:rFonts w:cstheme="minorHAnsi"/>
          <w:b/>
          <w:bCs/>
          <w:i/>
          <w:iCs/>
          <w:sz w:val="20"/>
          <w:szCs w:val="20"/>
          <w:lang w:val="fr-FR"/>
        </w:rPr>
        <w:t> </w:t>
      </w:r>
    </w:p>
    <w:p w14:paraId="1E8CD68A" w14:textId="77777777" w:rsidR="00500D01" w:rsidRPr="00D95D7F" w:rsidRDefault="00500D01" w:rsidP="00755466">
      <w:pPr>
        <w:tabs>
          <w:tab w:val="num" w:pos="709"/>
        </w:tabs>
        <w:spacing w:before="240" w:after="0" w:line="240" w:lineRule="auto"/>
        <w:jc w:val="both"/>
        <w:rPr>
          <w:rFonts w:cstheme="minorHAnsi"/>
          <w:b/>
          <w:bCs/>
          <w:i/>
          <w:iCs/>
          <w:lang w:val="fr-RE"/>
        </w:rPr>
      </w:pPr>
    </w:p>
    <w:p w14:paraId="1C0F31AB" w14:textId="75E78388" w:rsidR="00500D01" w:rsidRPr="00D95D7F" w:rsidRDefault="00500D01" w:rsidP="00755466">
      <w:pPr>
        <w:jc w:val="both"/>
        <w:rPr>
          <w:rFonts w:cstheme="minorHAnsi"/>
          <w:lang w:val="fr-RE"/>
        </w:rPr>
      </w:pPr>
      <w:r w:rsidRPr="00D95D7F">
        <w:rPr>
          <w:rFonts w:cstheme="minorHAnsi"/>
          <w:lang w:val="fr-RE"/>
        </w:rPr>
        <w:t>1-</w:t>
      </w:r>
      <w:r w:rsidR="00457B1F">
        <w:rPr>
          <w:rFonts w:cstheme="minorHAnsi"/>
          <w:lang w:val="fr-RE"/>
        </w:rPr>
        <w:t> </w:t>
      </w:r>
      <w:r w:rsidRPr="00D95D7F">
        <w:rPr>
          <w:rFonts w:cstheme="minorHAnsi"/>
          <w:lang w:val="fr-RE"/>
        </w:rPr>
        <w:t>Lorsque le Prophète</w:t>
      </w:r>
      <w:r>
        <w:rPr>
          <w:rFonts w:cstheme="minorHAnsi"/>
          <w:lang w:val="fr-RE"/>
        </w:rPr>
        <w:t xml:space="preserve"> (s)</w:t>
      </w:r>
      <w:r w:rsidRPr="00D95D7F">
        <w:rPr>
          <w:rFonts w:cstheme="minorHAnsi"/>
          <w:lang w:val="fr-RE"/>
        </w:rPr>
        <w:t xml:space="preserve"> revint du voyage </w:t>
      </w:r>
      <w:r w:rsidR="00C018CF">
        <w:rPr>
          <w:rFonts w:cstheme="minorHAnsi"/>
          <w:lang w:val="fr-RE"/>
        </w:rPr>
        <w:t>vers</w:t>
      </w:r>
      <w:r w:rsidR="00C018CF" w:rsidRPr="00D95D7F">
        <w:rPr>
          <w:rFonts w:cstheme="minorHAnsi"/>
          <w:lang w:val="fr-RE"/>
        </w:rPr>
        <w:t xml:space="preserve"> </w:t>
      </w:r>
      <w:r w:rsidRPr="00D95D7F">
        <w:rPr>
          <w:rFonts w:cstheme="minorHAnsi"/>
          <w:lang w:val="fr-RE"/>
        </w:rPr>
        <w:t>La Mecque en ayant conclu</w:t>
      </w:r>
      <w:r>
        <w:rPr>
          <w:rFonts w:cstheme="minorHAnsi"/>
          <w:lang w:val="fr-RE"/>
        </w:rPr>
        <w:t xml:space="preserve"> le traité de paix d’al-</w:t>
      </w:r>
      <w:proofErr w:type="spellStart"/>
      <w:r>
        <w:rPr>
          <w:rFonts w:cstheme="minorHAnsi"/>
          <w:lang w:val="fr-RE"/>
        </w:rPr>
        <w:t>Houdaybiya</w:t>
      </w:r>
      <w:proofErr w:type="spellEnd"/>
      <w:r w:rsidRPr="00D95D7F">
        <w:rPr>
          <w:rFonts w:cstheme="minorHAnsi"/>
          <w:lang w:val="fr-RE"/>
        </w:rPr>
        <w:t>, par l'ordre de Dieu, il annonça aux musulmans qu</w:t>
      </w:r>
      <w:r>
        <w:rPr>
          <w:rFonts w:cstheme="minorHAnsi"/>
          <w:lang w:val="fr-RE"/>
        </w:rPr>
        <w:t>’ils conquerront</w:t>
      </w:r>
      <w:r w:rsidRPr="00D95D7F">
        <w:rPr>
          <w:rFonts w:cstheme="minorHAnsi"/>
          <w:lang w:val="fr-RE"/>
        </w:rPr>
        <w:t xml:space="preserve"> bientôt Khaybar</w:t>
      </w:r>
      <w:r w:rsidR="002726D2">
        <w:rPr>
          <w:rStyle w:val="Appelnotedebasdep"/>
          <w:rFonts w:cstheme="minorHAnsi"/>
          <w:lang w:val="fr-RE"/>
        </w:rPr>
        <w:footnoteReference w:id="23"/>
      </w:r>
      <w:r>
        <w:rPr>
          <w:rFonts w:cstheme="minorHAnsi"/>
          <w:lang w:val="fr-RE"/>
        </w:rPr>
        <w:t>. C</w:t>
      </w:r>
      <w:r w:rsidRPr="00D95D7F">
        <w:rPr>
          <w:rFonts w:cstheme="minorHAnsi"/>
          <w:lang w:val="fr-RE"/>
        </w:rPr>
        <w:t xml:space="preserve">ependant, il a déclaré que la participation à cette guerre et le partage de son butin </w:t>
      </w:r>
      <w:r w:rsidR="00C018CF">
        <w:rPr>
          <w:rFonts w:cstheme="minorHAnsi"/>
          <w:lang w:val="fr-RE"/>
        </w:rPr>
        <w:t>seraient</w:t>
      </w:r>
      <w:r w:rsidR="00C018CF" w:rsidRPr="00D95D7F">
        <w:rPr>
          <w:rFonts w:cstheme="minorHAnsi"/>
          <w:lang w:val="fr-RE"/>
        </w:rPr>
        <w:t xml:space="preserve"> </w:t>
      </w:r>
      <w:r w:rsidRPr="00D95D7F">
        <w:rPr>
          <w:rFonts w:cstheme="minorHAnsi"/>
          <w:lang w:val="fr-RE"/>
        </w:rPr>
        <w:t>seulement pour ceux qui l'ont accompagné</w:t>
      </w:r>
      <w:r>
        <w:rPr>
          <w:rFonts w:cstheme="minorHAnsi"/>
          <w:lang w:val="fr-RE"/>
        </w:rPr>
        <w:t xml:space="preserve"> dans le voyage à </w:t>
      </w:r>
      <w:proofErr w:type="spellStart"/>
      <w:r>
        <w:rPr>
          <w:rFonts w:cstheme="minorHAnsi"/>
          <w:lang w:val="fr-RE"/>
        </w:rPr>
        <w:t>Houdaybiya</w:t>
      </w:r>
      <w:proofErr w:type="spellEnd"/>
      <w:r>
        <w:rPr>
          <w:rFonts w:cstheme="minorHAnsi"/>
          <w:lang w:val="fr-RE"/>
        </w:rPr>
        <w:t>.</w:t>
      </w:r>
    </w:p>
    <w:p w14:paraId="0DF1362E" w14:textId="0F3C41F7" w:rsidR="00500D01" w:rsidRPr="00D95D7F" w:rsidRDefault="00C018CF" w:rsidP="00755466">
      <w:pPr>
        <w:jc w:val="both"/>
        <w:rPr>
          <w:rFonts w:cstheme="minorHAnsi"/>
          <w:lang w:val="fr-RE"/>
        </w:rPr>
      </w:pPr>
      <w:r>
        <w:rPr>
          <w:rFonts w:cstheme="minorHAnsi"/>
          <w:lang w:val="fr-RE"/>
        </w:rPr>
        <w:t>Et</w:t>
      </w:r>
      <w:r w:rsidRPr="00D95D7F">
        <w:rPr>
          <w:rFonts w:cstheme="minorHAnsi"/>
          <w:lang w:val="fr-RE"/>
        </w:rPr>
        <w:t xml:space="preserve"> </w:t>
      </w:r>
      <w:r w:rsidR="00500D01" w:rsidRPr="00D95D7F">
        <w:rPr>
          <w:rFonts w:cstheme="minorHAnsi"/>
          <w:lang w:val="fr-RE"/>
        </w:rPr>
        <w:t xml:space="preserve">les hypocrites qui </w:t>
      </w:r>
      <w:r>
        <w:rPr>
          <w:rFonts w:cstheme="minorHAnsi"/>
          <w:lang w:val="fr-RE"/>
        </w:rPr>
        <w:t>misaient sur</w:t>
      </w:r>
      <w:r w:rsidRPr="00D95D7F">
        <w:rPr>
          <w:rFonts w:cstheme="minorHAnsi"/>
          <w:lang w:val="fr-RE"/>
        </w:rPr>
        <w:t xml:space="preserve"> </w:t>
      </w:r>
      <w:r w:rsidR="00500D01" w:rsidRPr="00D95D7F">
        <w:rPr>
          <w:rFonts w:cstheme="minorHAnsi"/>
          <w:lang w:val="fr-RE"/>
        </w:rPr>
        <w:t>le butin inestimable de Khaybar vinrent auprès du Prophète</w:t>
      </w:r>
      <w:r w:rsidR="00500D01">
        <w:rPr>
          <w:rFonts w:cstheme="minorHAnsi"/>
          <w:lang w:val="fr-RE"/>
        </w:rPr>
        <w:t xml:space="preserve"> (s)</w:t>
      </w:r>
      <w:r w:rsidR="00500D01" w:rsidRPr="00D95D7F">
        <w:rPr>
          <w:rFonts w:cstheme="minorHAnsi"/>
          <w:lang w:val="fr-RE"/>
        </w:rPr>
        <w:t xml:space="preserve"> pour demander la permission de prendre part à la conquête. </w:t>
      </w:r>
      <w:r w:rsidR="00500D01" w:rsidRPr="00D95D7F">
        <w:rPr>
          <w:rFonts w:cstheme="minorHAnsi"/>
          <w:lang w:val="fr-RE" w:bidi="fa-IR"/>
        </w:rPr>
        <w:t>Comme Allah est parfaitement au courant de leur</w:t>
      </w:r>
      <w:r w:rsidR="00755466">
        <w:rPr>
          <w:rFonts w:cstheme="minorHAnsi"/>
          <w:lang w:val="fr-RE" w:bidi="fa-IR"/>
        </w:rPr>
        <w:t xml:space="preserve"> </w:t>
      </w:r>
      <w:r>
        <w:rPr>
          <w:rFonts w:cstheme="minorHAnsi"/>
          <w:lang w:val="fr-RE" w:bidi="fa-IR"/>
        </w:rPr>
        <w:t>désir malhonnête</w:t>
      </w:r>
      <w:r w:rsidR="00500D01" w:rsidRPr="00D95D7F">
        <w:rPr>
          <w:rFonts w:cstheme="minorHAnsi"/>
          <w:lang w:val="fr-RE" w:bidi="fa-IR"/>
        </w:rPr>
        <w:t>, il révéla l</w:t>
      </w:r>
      <w:r w:rsidR="00500D01" w:rsidRPr="00D95D7F">
        <w:rPr>
          <w:rFonts w:cstheme="minorHAnsi"/>
          <w:lang w:val="fr-RE"/>
        </w:rPr>
        <w:t xml:space="preserve">e verset ci-dessus pour révéler leur secret et </w:t>
      </w:r>
      <w:r w:rsidR="00500D01" w:rsidRPr="00D95D7F">
        <w:rPr>
          <w:rFonts w:cstheme="minorHAnsi"/>
          <w:lang w:val="fr-RE" w:bidi="fa-IR"/>
        </w:rPr>
        <w:t>leur refuser la permission d’y participer</w:t>
      </w:r>
      <w:r w:rsidR="00500D01" w:rsidRPr="00D95D7F">
        <w:rPr>
          <w:rFonts w:cstheme="minorHAnsi"/>
          <w:lang w:val="fr-RE"/>
        </w:rPr>
        <w:t xml:space="preserve">.  </w:t>
      </w:r>
    </w:p>
    <w:p w14:paraId="79B83A01" w14:textId="77777777" w:rsidR="00500D01" w:rsidRPr="00D95D7F" w:rsidRDefault="00500D01" w:rsidP="00755466">
      <w:pPr>
        <w:tabs>
          <w:tab w:val="num" w:pos="709"/>
        </w:tabs>
        <w:spacing w:before="240" w:after="0" w:line="240" w:lineRule="auto"/>
        <w:jc w:val="both"/>
        <w:rPr>
          <w:rFonts w:cstheme="minorHAnsi"/>
          <w:b/>
          <w:bCs/>
          <w:i/>
          <w:iCs/>
          <w:lang w:val="fr-RE"/>
        </w:rPr>
      </w:pPr>
      <w:r>
        <w:rPr>
          <w:rFonts w:cstheme="minorHAnsi"/>
          <w:lang w:val="fr-RE"/>
        </w:rPr>
        <w:t>2- Dieu est omniscient et Il</w:t>
      </w:r>
      <w:r w:rsidRPr="00D95D7F">
        <w:rPr>
          <w:rFonts w:cstheme="minorHAnsi"/>
          <w:lang w:val="fr-RE"/>
        </w:rPr>
        <w:t xml:space="preserve"> connait parfaitement ce que nous cachons et ce que nous divulguons.</w:t>
      </w:r>
      <w:r w:rsidRPr="00D95D7F">
        <w:rPr>
          <w:rStyle w:val="Appelnotedebasdep"/>
          <w:rFonts w:cstheme="minorHAnsi"/>
          <w:lang w:val="fr-RE"/>
        </w:rPr>
        <w:footnoteReference w:id="24"/>
      </w:r>
    </w:p>
    <w:p w14:paraId="3D4FA110" w14:textId="77777777" w:rsidR="00500D01" w:rsidRDefault="00500D01" w:rsidP="00755466">
      <w:pPr>
        <w:tabs>
          <w:tab w:val="num" w:pos="709"/>
        </w:tabs>
        <w:spacing w:before="240" w:after="0" w:line="240" w:lineRule="auto"/>
        <w:jc w:val="both"/>
        <w:rPr>
          <w:b/>
          <w:bCs/>
          <w:i/>
          <w:iCs/>
          <w:sz w:val="20"/>
          <w:szCs w:val="20"/>
          <w:lang w:val="fr-FR"/>
        </w:rPr>
      </w:pPr>
    </w:p>
    <w:p w14:paraId="6ABF245B" w14:textId="77777777" w:rsidR="002726D2" w:rsidRDefault="002726D2" w:rsidP="00755466">
      <w:pPr>
        <w:tabs>
          <w:tab w:val="num" w:pos="709"/>
        </w:tabs>
        <w:spacing w:before="240" w:after="0" w:line="240" w:lineRule="auto"/>
        <w:jc w:val="both"/>
        <w:rPr>
          <w:b/>
          <w:bCs/>
          <w:i/>
          <w:iCs/>
          <w:sz w:val="20"/>
          <w:szCs w:val="20"/>
          <w:lang w:val="fr-FR"/>
        </w:rPr>
      </w:pPr>
    </w:p>
    <w:p w14:paraId="2370F2D6" w14:textId="77777777" w:rsidR="0072771D" w:rsidRDefault="0072771D" w:rsidP="00755466">
      <w:pPr>
        <w:tabs>
          <w:tab w:val="num" w:pos="709"/>
        </w:tabs>
        <w:spacing w:before="240" w:after="0" w:line="240" w:lineRule="auto"/>
        <w:jc w:val="both"/>
        <w:rPr>
          <w:b/>
          <w:bCs/>
          <w:i/>
          <w:iCs/>
          <w:sz w:val="20"/>
          <w:szCs w:val="20"/>
          <w:lang w:val="fr-FR"/>
        </w:rPr>
      </w:pPr>
    </w:p>
    <w:p w14:paraId="4DB9F0B5" w14:textId="1263F30B" w:rsidR="0072771D" w:rsidRDefault="0072771D" w:rsidP="0072771D">
      <w:pPr>
        <w:tabs>
          <w:tab w:val="num" w:pos="709"/>
        </w:tabs>
        <w:spacing w:before="240" w:after="0" w:line="240" w:lineRule="auto"/>
        <w:jc w:val="right"/>
        <w:rPr>
          <w:b/>
          <w:bCs/>
          <w:i/>
          <w:iCs/>
          <w:sz w:val="20"/>
          <w:szCs w:val="20"/>
          <w:lang w:val="fr-FR"/>
        </w:rPr>
      </w:pPr>
      <w:r w:rsidRPr="00492EC3">
        <w:rPr>
          <w:rFonts w:cs="KFGQPC Uthmanic Script HAFS"/>
          <w:color w:val="000000"/>
          <w:sz w:val="36"/>
          <w:szCs w:val="36"/>
          <w:shd w:val="clear" w:color="auto" w:fill="FFFFFF"/>
          <w:rtl/>
        </w:rPr>
        <w:t xml:space="preserve">قُل </w:t>
      </w:r>
      <w:proofErr w:type="spellStart"/>
      <w:r w:rsidRPr="00492EC3">
        <w:rPr>
          <w:rFonts w:cs="KFGQPC Uthmanic Script HAFS"/>
          <w:color w:val="000000"/>
          <w:sz w:val="36"/>
          <w:szCs w:val="36"/>
          <w:shd w:val="clear" w:color="auto" w:fill="FFFFFF"/>
          <w:rtl/>
        </w:rPr>
        <w:t>لِّلۡمُخَلَّفِينَ</w:t>
      </w:r>
      <w:proofErr w:type="spellEnd"/>
      <w:r w:rsidRPr="00492EC3">
        <w:rPr>
          <w:rFonts w:cs="KFGQPC Uthmanic Script HAFS"/>
          <w:color w:val="000000"/>
          <w:sz w:val="36"/>
          <w:szCs w:val="36"/>
          <w:shd w:val="clear" w:color="auto" w:fill="FFFFFF"/>
          <w:rtl/>
        </w:rPr>
        <w:t xml:space="preserve"> مِنَ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لۡأَعۡرَابِ</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سَتُدۡعَوۡنَ</w:t>
      </w:r>
      <w:proofErr w:type="spellEnd"/>
      <w:r w:rsidRPr="00492EC3">
        <w:rPr>
          <w:rFonts w:cs="KFGQPC Uthmanic Script HAFS"/>
          <w:color w:val="000000"/>
          <w:sz w:val="36"/>
          <w:szCs w:val="36"/>
          <w:shd w:val="clear" w:color="auto" w:fill="FFFFFF"/>
          <w:rtl/>
        </w:rPr>
        <w:t xml:space="preserve"> إِلَىٰ </w:t>
      </w:r>
      <w:proofErr w:type="spellStart"/>
      <w:r w:rsidRPr="00492EC3">
        <w:rPr>
          <w:rFonts w:cs="KFGQPC Uthmanic Script HAFS"/>
          <w:color w:val="000000"/>
          <w:sz w:val="36"/>
          <w:szCs w:val="36"/>
          <w:shd w:val="clear" w:color="auto" w:fill="FFFFFF"/>
          <w:rtl/>
        </w:rPr>
        <w:t>قَوۡمٍ</w:t>
      </w:r>
      <w:proofErr w:type="spellEnd"/>
      <w:r w:rsidRPr="00492EC3">
        <w:rPr>
          <w:rFonts w:cs="KFGQPC Uthmanic Script HAFS"/>
          <w:color w:val="000000"/>
          <w:sz w:val="36"/>
          <w:szCs w:val="36"/>
          <w:shd w:val="clear" w:color="auto" w:fill="FFFFFF"/>
          <w:rtl/>
        </w:rPr>
        <w:t xml:space="preserve"> أُوْلِي </w:t>
      </w:r>
      <w:proofErr w:type="spellStart"/>
      <w:r w:rsidRPr="00492EC3">
        <w:rPr>
          <w:rFonts w:cs="KFGQPC Uthmanic Script HAFS"/>
          <w:color w:val="000000"/>
          <w:sz w:val="36"/>
          <w:szCs w:val="36"/>
          <w:shd w:val="clear" w:color="auto" w:fill="FFFFFF"/>
          <w:rtl/>
        </w:rPr>
        <w:t>بَأۡس</w:t>
      </w:r>
      <w:proofErr w:type="spellEnd"/>
      <w:r w:rsidRPr="00492EC3">
        <w:rPr>
          <w:rFonts w:cs="KFGQPC Uthmanic Script HAFS"/>
          <w:color w:val="000000"/>
          <w:sz w:val="36"/>
          <w:szCs w:val="36"/>
          <w:shd w:val="clear" w:color="auto" w:fill="FFFFFF"/>
          <w:rtl/>
        </w:rPr>
        <w:t xml:space="preserve">ٖ شَدِيدٖ </w:t>
      </w:r>
      <w:proofErr w:type="spellStart"/>
      <w:r w:rsidRPr="00492EC3">
        <w:rPr>
          <w:rFonts w:cs="KFGQPC Uthmanic Script HAFS"/>
          <w:color w:val="000000"/>
          <w:sz w:val="36"/>
          <w:szCs w:val="36"/>
          <w:shd w:val="clear" w:color="auto" w:fill="FFFFFF"/>
          <w:rtl/>
        </w:rPr>
        <w:t>تُقَٰتِلُونَهُمۡ</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أَوۡ</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يُسۡلِمُونَۖ</w:t>
      </w:r>
      <w:proofErr w:type="spellEnd"/>
      <w:r w:rsidRPr="00492EC3">
        <w:rPr>
          <w:rFonts w:cs="KFGQPC Uthmanic Script HAFS"/>
          <w:color w:val="000000"/>
          <w:sz w:val="36"/>
          <w:szCs w:val="36"/>
          <w:shd w:val="clear" w:color="auto" w:fill="FFFFFF"/>
          <w:rtl/>
        </w:rPr>
        <w:t xml:space="preserve"> فَإِن تُطِيعُواْ </w:t>
      </w:r>
      <w:proofErr w:type="spellStart"/>
      <w:r w:rsidRPr="00492EC3">
        <w:rPr>
          <w:rFonts w:cs="KFGQPC Uthmanic Script HAFS"/>
          <w:color w:val="000000"/>
          <w:sz w:val="36"/>
          <w:szCs w:val="36"/>
          <w:shd w:val="clear" w:color="auto" w:fill="FFFFFF"/>
          <w:rtl/>
        </w:rPr>
        <w:t>يُؤۡتِكُمُ</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للَّهُ</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أَجۡرًا</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حَسَنٗاۖ</w:t>
      </w:r>
      <w:proofErr w:type="spellEnd"/>
      <w:r w:rsidRPr="00492EC3">
        <w:rPr>
          <w:rFonts w:cs="KFGQPC Uthmanic Script HAFS"/>
          <w:color w:val="000000"/>
          <w:sz w:val="36"/>
          <w:szCs w:val="36"/>
          <w:shd w:val="clear" w:color="auto" w:fill="FFFFFF"/>
          <w:rtl/>
        </w:rPr>
        <w:t xml:space="preserve"> وَإِن </w:t>
      </w:r>
      <w:proofErr w:type="spellStart"/>
      <w:r w:rsidRPr="00492EC3">
        <w:rPr>
          <w:rFonts w:cs="KFGQPC Uthmanic Script HAFS"/>
          <w:color w:val="000000"/>
          <w:sz w:val="36"/>
          <w:szCs w:val="36"/>
          <w:shd w:val="clear" w:color="auto" w:fill="FFFFFF"/>
          <w:rtl/>
        </w:rPr>
        <w:t>تَتَوَلَّوۡاْ</w:t>
      </w:r>
      <w:proofErr w:type="spellEnd"/>
      <w:r w:rsidRPr="00492EC3">
        <w:rPr>
          <w:rFonts w:cs="KFGQPC Uthmanic Script HAFS"/>
          <w:color w:val="000000"/>
          <w:sz w:val="36"/>
          <w:szCs w:val="36"/>
          <w:shd w:val="clear" w:color="auto" w:fill="FFFFFF"/>
          <w:rtl/>
        </w:rPr>
        <w:t xml:space="preserve"> كَمَا </w:t>
      </w:r>
      <w:proofErr w:type="spellStart"/>
      <w:r w:rsidRPr="00492EC3">
        <w:rPr>
          <w:rFonts w:cs="KFGQPC Uthmanic Script HAFS"/>
          <w:color w:val="000000"/>
          <w:sz w:val="36"/>
          <w:szCs w:val="36"/>
          <w:shd w:val="clear" w:color="auto" w:fill="FFFFFF"/>
          <w:rtl/>
        </w:rPr>
        <w:t>تَوَلَّيۡتُم</w:t>
      </w:r>
      <w:proofErr w:type="spellEnd"/>
      <w:r w:rsidRPr="00492EC3">
        <w:rPr>
          <w:rFonts w:cs="KFGQPC Uthmanic Script HAFS"/>
          <w:color w:val="000000"/>
          <w:sz w:val="36"/>
          <w:szCs w:val="36"/>
          <w:shd w:val="clear" w:color="auto" w:fill="FFFFFF"/>
          <w:rtl/>
        </w:rPr>
        <w:t xml:space="preserve"> مِّن </w:t>
      </w:r>
      <w:proofErr w:type="spellStart"/>
      <w:r w:rsidRPr="00492EC3">
        <w:rPr>
          <w:rFonts w:cs="KFGQPC Uthmanic Script HAFS"/>
          <w:color w:val="000000"/>
          <w:sz w:val="36"/>
          <w:szCs w:val="36"/>
          <w:shd w:val="clear" w:color="auto" w:fill="FFFFFF"/>
          <w:rtl/>
        </w:rPr>
        <w:t>قَبۡلُ</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يُ</w:t>
      </w:r>
      <w:r w:rsidRPr="00492EC3">
        <w:rPr>
          <w:rFonts w:cs="KFGQPC Uthmanic Script HAFS" w:hint="eastAsia"/>
          <w:color w:val="000000"/>
          <w:sz w:val="36"/>
          <w:szCs w:val="36"/>
          <w:shd w:val="clear" w:color="auto" w:fill="FFFFFF"/>
          <w:rtl/>
        </w:rPr>
        <w:t>عَذِّبۡكُمۡ</w:t>
      </w:r>
      <w:proofErr w:type="spellEnd"/>
      <w:r w:rsidRPr="00492EC3">
        <w:rPr>
          <w:rFonts w:cs="KFGQPC Uthmanic Script HAFS"/>
          <w:color w:val="000000"/>
          <w:sz w:val="36"/>
          <w:szCs w:val="36"/>
          <w:shd w:val="clear" w:color="auto" w:fill="FFFFFF"/>
          <w:rtl/>
        </w:rPr>
        <w:t xml:space="preserve"> عَذَابًا أَلِيمٗا١٦</w:t>
      </w:r>
    </w:p>
    <w:p w14:paraId="68DCB03D" w14:textId="77777777" w:rsidR="0072771D" w:rsidRPr="0013467A" w:rsidRDefault="0072771D" w:rsidP="0072771D">
      <w:pPr>
        <w:tabs>
          <w:tab w:val="num" w:pos="709"/>
        </w:tabs>
        <w:spacing w:before="240" w:after="0" w:line="240" w:lineRule="auto"/>
        <w:jc w:val="right"/>
        <w:rPr>
          <w:b/>
          <w:bCs/>
          <w:i/>
          <w:iCs/>
          <w:sz w:val="20"/>
          <w:szCs w:val="20"/>
          <w:lang w:val="fr-FR"/>
        </w:rPr>
      </w:pPr>
    </w:p>
    <w:p w14:paraId="687BCAEE" w14:textId="77777777" w:rsidR="00157292" w:rsidRPr="005132E1" w:rsidRDefault="00157292" w:rsidP="00755466">
      <w:pPr>
        <w:spacing w:before="100" w:beforeAutospacing="1" w:after="100" w:afterAutospacing="1" w:line="240" w:lineRule="auto"/>
        <w:jc w:val="both"/>
        <w:rPr>
          <w:rFonts w:cstheme="minorHAnsi"/>
          <w:b/>
          <w:bCs/>
          <w:i/>
          <w:iCs/>
          <w:sz w:val="20"/>
          <w:szCs w:val="20"/>
          <w:lang w:val="fr-FR" w:bidi="fa-IR"/>
        </w:rPr>
      </w:pPr>
      <w:r w:rsidRPr="005132E1">
        <w:rPr>
          <w:rFonts w:cstheme="minorHAnsi"/>
          <w:b/>
          <w:bCs/>
          <w:i/>
          <w:iCs/>
          <w:sz w:val="20"/>
          <w:szCs w:val="20"/>
          <w:lang w:val="fr-FR" w:bidi="fa-IR"/>
        </w:rPr>
        <w:t>16- Dis à ceux des Bédouins qui restèrent en arrière : « Vous serez bientôt appelés contre des gens d’une force redoutable. Vous les combattrez à moins qu’ils n’embrassent l’Islam, si vous obéissez, Allah vous donnera une belle récompense, et si vous vous détournez comme vous vous êtes détournés auparavant, Il vous châtiera d’un châtiment douloureux ».</w:t>
      </w:r>
    </w:p>
    <w:p w14:paraId="3BD72D98" w14:textId="77777777" w:rsidR="00500D01" w:rsidRPr="0027468E" w:rsidRDefault="00500D01" w:rsidP="00755466">
      <w:pPr>
        <w:tabs>
          <w:tab w:val="num" w:pos="709"/>
        </w:tabs>
        <w:spacing w:before="240" w:after="0" w:line="240" w:lineRule="auto"/>
        <w:jc w:val="both"/>
        <w:rPr>
          <w:b/>
          <w:bCs/>
          <w:i/>
          <w:iCs/>
          <w:lang w:val="fr-RE"/>
        </w:rPr>
      </w:pPr>
    </w:p>
    <w:p w14:paraId="48FD03E0" w14:textId="537121F7" w:rsidR="00500D01" w:rsidRPr="0027468E" w:rsidRDefault="00500D01" w:rsidP="00755466">
      <w:pPr>
        <w:jc w:val="both"/>
        <w:rPr>
          <w:lang w:val="fr-RE" w:bidi="fa-IR"/>
        </w:rPr>
      </w:pPr>
      <w:r w:rsidRPr="0027468E">
        <w:rPr>
          <w:lang w:val="fr-RE" w:bidi="fa-IR"/>
        </w:rPr>
        <w:t xml:space="preserve">1- La bataille </w:t>
      </w:r>
      <w:r>
        <w:rPr>
          <w:lang w:val="fr-RE" w:bidi="fa-IR"/>
        </w:rPr>
        <w:t>à laquelle ce verset</w:t>
      </w:r>
      <w:r w:rsidRPr="0027468E">
        <w:rPr>
          <w:lang w:val="fr-RE" w:bidi="fa-IR"/>
        </w:rPr>
        <w:t xml:space="preserve"> fait allusion, est la bataille de </w:t>
      </w:r>
      <w:proofErr w:type="spellStart"/>
      <w:r w:rsidRPr="0027468E">
        <w:rPr>
          <w:lang w:val="fr-RE" w:bidi="fa-IR"/>
        </w:rPr>
        <w:t>H</w:t>
      </w:r>
      <w:r w:rsidR="00FF1E9F">
        <w:rPr>
          <w:lang w:val="fr-RE" w:bidi="fa-IR"/>
        </w:rPr>
        <w:t>o</w:t>
      </w:r>
      <w:r w:rsidRPr="0027468E">
        <w:rPr>
          <w:lang w:val="fr-RE" w:bidi="fa-IR"/>
        </w:rPr>
        <w:t>unayn</w:t>
      </w:r>
      <w:r w:rsidR="00FF1E9F">
        <w:rPr>
          <w:lang w:val="fr-RE" w:bidi="fa-IR"/>
        </w:rPr>
        <w:t>e</w:t>
      </w:r>
      <w:proofErr w:type="spellEnd"/>
      <w:r w:rsidR="00FF1E9F">
        <w:rPr>
          <w:rStyle w:val="Appelnotedebasdep"/>
          <w:lang w:val="fr-RE" w:bidi="fa-IR"/>
        </w:rPr>
        <w:footnoteReference w:id="25"/>
      </w:r>
      <w:r w:rsidRPr="0027468E">
        <w:rPr>
          <w:lang w:val="fr-RE" w:bidi="fa-IR"/>
        </w:rPr>
        <w:t xml:space="preserve"> qui opposa les musulmans </w:t>
      </w:r>
      <w:r>
        <w:rPr>
          <w:lang w:val="fr-RE" w:bidi="fa-IR"/>
        </w:rPr>
        <w:t xml:space="preserve">aux bédouins de la tribu de </w:t>
      </w:r>
      <w:proofErr w:type="spellStart"/>
      <w:r>
        <w:rPr>
          <w:lang w:val="fr-RE" w:bidi="fa-IR"/>
        </w:rPr>
        <w:t>Hawâzin</w:t>
      </w:r>
      <w:proofErr w:type="spellEnd"/>
      <w:r>
        <w:rPr>
          <w:lang w:val="fr-RE" w:bidi="fa-IR"/>
        </w:rPr>
        <w:t xml:space="preserve"> et de </w:t>
      </w:r>
      <w:proofErr w:type="spellStart"/>
      <w:r>
        <w:rPr>
          <w:lang w:val="fr-RE" w:bidi="fa-IR"/>
        </w:rPr>
        <w:t>Thaqî</w:t>
      </w:r>
      <w:r w:rsidRPr="0027468E">
        <w:rPr>
          <w:lang w:val="fr-RE" w:bidi="fa-IR"/>
        </w:rPr>
        <w:t>f</w:t>
      </w:r>
      <w:proofErr w:type="spellEnd"/>
      <w:r w:rsidRPr="0027468E">
        <w:rPr>
          <w:lang w:val="fr-RE" w:bidi="fa-IR"/>
        </w:rPr>
        <w:t xml:space="preserve"> en l'an 630.</w:t>
      </w:r>
    </w:p>
    <w:p w14:paraId="2D8A722E" w14:textId="77777777" w:rsidR="00500D01" w:rsidRPr="0027468E" w:rsidRDefault="00500D01" w:rsidP="00755466">
      <w:pPr>
        <w:jc w:val="both"/>
        <w:rPr>
          <w:lang w:val="fr-RE" w:bidi="fa-IR"/>
        </w:rPr>
      </w:pPr>
      <w:r w:rsidRPr="0027468E">
        <w:rPr>
          <w:lang w:val="fr-RE" w:bidi="fa-IR"/>
        </w:rPr>
        <w:lastRenderedPageBreak/>
        <w:t>2- Chaque fois que vous regrettez vraiment votre comportement précédent et que vous renoncez à l’hypocrisie, vous devez passer votre test d'honnêteté.</w:t>
      </w:r>
    </w:p>
    <w:p w14:paraId="334B2554" w14:textId="77777777" w:rsidR="00500D01" w:rsidRPr="0027468E" w:rsidRDefault="00500D01" w:rsidP="00755466">
      <w:pPr>
        <w:tabs>
          <w:tab w:val="num" w:pos="709"/>
        </w:tabs>
        <w:spacing w:before="240" w:after="0" w:line="240" w:lineRule="auto"/>
        <w:jc w:val="both"/>
        <w:rPr>
          <w:b/>
          <w:bCs/>
          <w:i/>
          <w:iCs/>
          <w:lang w:val="fr-FR"/>
        </w:rPr>
      </w:pPr>
      <w:r w:rsidRPr="0027468E">
        <w:rPr>
          <w:lang w:val="fr-RE" w:bidi="fa-IR"/>
        </w:rPr>
        <w:t xml:space="preserve">3- Dieu ne ferme pas totalement la porte de la repentance à ceux qui se sont déroutés de </w:t>
      </w:r>
      <w:r>
        <w:rPr>
          <w:lang w:val="fr-RE" w:bidi="fa-IR"/>
        </w:rPr>
        <w:t>S</w:t>
      </w:r>
      <w:r w:rsidRPr="0027468E">
        <w:rPr>
          <w:lang w:val="fr-RE" w:bidi="fa-IR"/>
        </w:rPr>
        <w:t xml:space="preserve">on chemin, mais </w:t>
      </w:r>
      <w:r>
        <w:rPr>
          <w:lang w:val="fr-RE" w:bidi="fa-IR"/>
        </w:rPr>
        <w:t>I</w:t>
      </w:r>
      <w:r w:rsidRPr="0027468E">
        <w:rPr>
          <w:lang w:val="fr-RE" w:bidi="fa-IR"/>
        </w:rPr>
        <w:t>l leur accorde une nouvelle occasion pour qu’ils se rattrapent et se repentent de leurs actes passés. Mais s’ils se détournent comme ils s’étaient détournés auparavant, ils auront un châtiment douloureux.</w:t>
      </w:r>
      <w:r w:rsidRPr="0027468E">
        <w:rPr>
          <w:rStyle w:val="Appelnotedebasdep"/>
          <w:lang w:val="fr-RE" w:bidi="fa-IR"/>
        </w:rPr>
        <w:footnoteReference w:id="26"/>
      </w:r>
    </w:p>
    <w:p w14:paraId="64E3E074" w14:textId="77777777" w:rsidR="00500D01" w:rsidRPr="0027468E" w:rsidRDefault="00500D01" w:rsidP="00755466">
      <w:pPr>
        <w:tabs>
          <w:tab w:val="num" w:pos="709"/>
        </w:tabs>
        <w:spacing w:before="240" w:after="0" w:line="240" w:lineRule="auto"/>
        <w:jc w:val="both"/>
        <w:rPr>
          <w:b/>
          <w:bCs/>
          <w:i/>
          <w:iCs/>
          <w:lang w:val="fr-FR"/>
        </w:rPr>
      </w:pPr>
    </w:p>
    <w:p w14:paraId="08B8B5A4" w14:textId="77777777" w:rsidR="00500D01" w:rsidRDefault="00500D01" w:rsidP="00755466">
      <w:pPr>
        <w:tabs>
          <w:tab w:val="num" w:pos="709"/>
        </w:tabs>
        <w:spacing w:before="240" w:after="0" w:line="240" w:lineRule="auto"/>
        <w:jc w:val="both"/>
        <w:rPr>
          <w:b/>
          <w:bCs/>
          <w:i/>
          <w:iCs/>
          <w:sz w:val="20"/>
          <w:szCs w:val="20"/>
          <w:lang w:val="fr-FR"/>
        </w:rPr>
      </w:pPr>
    </w:p>
    <w:p w14:paraId="6CC962C1" w14:textId="77777777" w:rsidR="0072771D" w:rsidRDefault="0072771D" w:rsidP="00755466">
      <w:pPr>
        <w:tabs>
          <w:tab w:val="num" w:pos="709"/>
        </w:tabs>
        <w:spacing w:before="240" w:after="0" w:line="240" w:lineRule="auto"/>
        <w:jc w:val="both"/>
        <w:rPr>
          <w:b/>
          <w:bCs/>
          <w:i/>
          <w:iCs/>
          <w:sz w:val="20"/>
          <w:szCs w:val="20"/>
          <w:lang w:val="fr-FR"/>
        </w:rPr>
      </w:pPr>
    </w:p>
    <w:p w14:paraId="6A66D622" w14:textId="0631D56F" w:rsidR="0072771D" w:rsidRDefault="0072771D" w:rsidP="0072771D">
      <w:pPr>
        <w:tabs>
          <w:tab w:val="num" w:pos="709"/>
        </w:tabs>
        <w:spacing w:before="240" w:after="0" w:line="240" w:lineRule="auto"/>
        <w:jc w:val="right"/>
        <w:rPr>
          <w:b/>
          <w:bCs/>
          <w:i/>
          <w:iCs/>
          <w:sz w:val="20"/>
          <w:szCs w:val="20"/>
          <w:lang w:val="fr-FR"/>
        </w:rPr>
      </w:pPr>
      <w:proofErr w:type="spellStart"/>
      <w:r w:rsidRPr="00492EC3">
        <w:rPr>
          <w:rFonts w:cs="KFGQPC Uthmanic Script HAFS"/>
          <w:color w:val="000000"/>
          <w:sz w:val="36"/>
          <w:szCs w:val="36"/>
          <w:shd w:val="clear" w:color="auto" w:fill="FFFFFF"/>
          <w:rtl/>
        </w:rPr>
        <w:t>لَّيۡسَ</w:t>
      </w:r>
      <w:proofErr w:type="spellEnd"/>
      <w:r w:rsidRPr="00492EC3">
        <w:rPr>
          <w:rFonts w:cs="KFGQPC Uthmanic Script HAFS"/>
          <w:color w:val="000000"/>
          <w:sz w:val="36"/>
          <w:szCs w:val="36"/>
          <w:shd w:val="clear" w:color="auto" w:fill="FFFFFF"/>
          <w:rtl/>
        </w:rPr>
        <w:t xml:space="preserve"> عَلَى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لۡأَعۡمَىٰ</w:t>
      </w:r>
      <w:proofErr w:type="spellEnd"/>
      <w:r w:rsidRPr="00492EC3">
        <w:rPr>
          <w:rFonts w:cs="KFGQPC Uthmanic Script HAFS"/>
          <w:color w:val="000000"/>
          <w:sz w:val="36"/>
          <w:szCs w:val="36"/>
          <w:shd w:val="clear" w:color="auto" w:fill="FFFFFF"/>
          <w:rtl/>
        </w:rPr>
        <w:t xml:space="preserve"> حَرَجٞ وَلَا عَلَى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لۡأَعۡرَجِ</w:t>
      </w:r>
      <w:proofErr w:type="spellEnd"/>
      <w:r w:rsidRPr="00492EC3">
        <w:rPr>
          <w:rFonts w:cs="KFGQPC Uthmanic Script HAFS"/>
          <w:color w:val="000000"/>
          <w:sz w:val="36"/>
          <w:szCs w:val="36"/>
          <w:shd w:val="clear" w:color="auto" w:fill="FFFFFF"/>
          <w:rtl/>
        </w:rPr>
        <w:t xml:space="preserve"> حَرَجٞ وَلَا عَلَى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لۡمَرِيضِ</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حَرَجٞۗ</w:t>
      </w:r>
      <w:proofErr w:type="spellEnd"/>
      <w:r w:rsidRPr="00492EC3">
        <w:rPr>
          <w:rFonts w:cs="KFGQPC Uthmanic Script HAFS"/>
          <w:color w:val="000000"/>
          <w:sz w:val="36"/>
          <w:szCs w:val="36"/>
          <w:shd w:val="clear" w:color="auto" w:fill="FFFFFF"/>
          <w:rtl/>
        </w:rPr>
        <w:t xml:space="preserve"> وَمَن يُطِعِ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للَّهَ</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وَرَسُولَهُ</w:t>
      </w:r>
      <w:r w:rsidRPr="00492EC3">
        <w:rPr>
          <w:rFonts w:cs="KFGQPC Uthmanic Script HAFS" w:hint="cs"/>
          <w:color w:val="000000"/>
          <w:sz w:val="36"/>
          <w:szCs w:val="36"/>
          <w:shd w:val="clear" w:color="auto" w:fill="FFFFFF"/>
          <w:rtl/>
        </w:rPr>
        <w:t>ۥ</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يُدۡخِلۡهُ</w:t>
      </w:r>
      <w:proofErr w:type="spellEnd"/>
      <w:r w:rsidRPr="00492EC3">
        <w:rPr>
          <w:rFonts w:cs="KFGQPC Uthmanic Script HAFS"/>
          <w:color w:val="000000"/>
          <w:sz w:val="36"/>
          <w:szCs w:val="36"/>
          <w:shd w:val="clear" w:color="auto" w:fill="FFFFFF"/>
          <w:rtl/>
        </w:rPr>
        <w:t xml:space="preserve"> جَنَّٰتٖ </w:t>
      </w:r>
      <w:proofErr w:type="spellStart"/>
      <w:r w:rsidRPr="00492EC3">
        <w:rPr>
          <w:rFonts w:cs="KFGQPC Uthmanic Script HAFS"/>
          <w:color w:val="000000"/>
          <w:sz w:val="36"/>
          <w:szCs w:val="36"/>
          <w:shd w:val="clear" w:color="auto" w:fill="FFFFFF"/>
          <w:rtl/>
        </w:rPr>
        <w:t>تَجۡرِي</w:t>
      </w:r>
      <w:proofErr w:type="spellEnd"/>
      <w:r w:rsidRPr="00492EC3">
        <w:rPr>
          <w:rFonts w:cs="KFGQPC Uthmanic Script HAFS"/>
          <w:color w:val="000000"/>
          <w:sz w:val="36"/>
          <w:szCs w:val="36"/>
          <w:shd w:val="clear" w:color="auto" w:fill="FFFFFF"/>
          <w:rtl/>
        </w:rPr>
        <w:t xml:space="preserve"> مِن </w:t>
      </w:r>
      <w:proofErr w:type="spellStart"/>
      <w:r w:rsidRPr="00492EC3">
        <w:rPr>
          <w:rFonts w:cs="KFGQPC Uthmanic Script HAFS"/>
          <w:color w:val="000000"/>
          <w:sz w:val="36"/>
          <w:szCs w:val="36"/>
          <w:shd w:val="clear" w:color="auto" w:fill="FFFFFF"/>
          <w:rtl/>
        </w:rPr>
        <w:t>تَحۡتِهَا</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لۡأَنۡهَٰرُۖ</w:t>
      </w:r>
      <w:proofErr w:type="spellEnd"/>
      <w:r w:rsidRPr="00492EC3">
        <w:rPr>
          <w:rFonts w:cs="KFGQPC Uthmanic Script HAFS"/>
          <w:color w:val="000000"/>
          <w:sz w:val="36"/>
          <w:szCs w:val="36"/>
          <w:shd w:val="clear" w:color="auto" w:fill="FFFFFF"/>
          <w:rtl/>
        </w:rPr>
        <w:t xml:space="preserve"> وَمَن يَتَوَلَّ </w:t>
      </w:r>
      <w:proofErr w:type="spellStart"/>
      <w:r w:rsidRPr="00492EC3">
        <w:rPr>
          <w:rFonts w:cs="KFGQPC Uthmanic Script HAFS"/>
          <w:color w:val="000000"/>
          <w:sz w:val="36"/>
          <w:szCs w:val="36"/>
          <w:shd w:val="clear" w:color="auto" w:fill="FFFFFF"/>
          <w:rtl/>
        </w:rPr>
        <w:t>يُعَذِّبۡهُ</w:t>
      </w:r>
      <w:proofErr w:type="spellEnd"/>
      <w:r w:rsidRPr="00492EC3">
        <w:rPr>
          <w:rFonts w:cs="KFGQPC Uthmanic Script HAFS"/>
          <w:color w:val="000000"/>
          <w:sz w:val="36"/>
          <w:szCs w:val="36"/>
          <w:shd w:val="clear" w:color="auto" w:fill="FFFFFF"/>
          <w:rtl/>
        </w:rPr>
        <w:t xml:space="preserve"> عَذَابًا أ</w:t>
      </w:r>
      <w:r w:rsidRPr="00492EC3">
        <w:rPr>
          <w:rFonts w:cs="KFGQPC Uthmanic Script HAFS" w:hint="eastAsia"/>
          <w:color w:val="000000"/>
          <w:sz w:val="36"/>
          <w:szCs w:val="36"/>
          <w:shd w:val="clear" w:color="auto" w:fill="FFFFFF"/>
          <w:rtl/>
        </w:rPr>
        <w:t>َلِيمٗا</w:t>
      </w:r>
      <w:r w:rsidRPr="00492EC3">
        <w:rPr>
          <w:rFonts w:cs="KFGQPC Uthmanic Script HAFS"/>
          <w:color w:val="000000"/>
          <w:sz w:val="36"/>
          <w:szCs w:val="36"/>
          <w:shd w:val="clear" w:color="auto" w:fill="FFFFFF"/>
          <w:rtl/>
        </w:rPr>
        <w:t>١٧</w:t>
      </w:r>
    </w:p>
    <w:p w14:paraId="65837DD0" w14:textId="77777777" w:rsidR="0072771D" w:rsidRPr="0013467A" w:rsidRDefault="0072771D" w:rsidP="0072771D">
      <w:pPr>
        <w:tabs>
          <w:tab w:val="num" w:pos="709"/>
        </w:tabs>
        <w:spacing w:before="240" w:after="0" w:line="240" w:lineRule="auto"/>
        <w:jc w:val="right"/>
        <w:rPr>
          <w:b/>
          <w:bCs/>
          <w:i/>
          <w:iCs/>
          <w:sz w:val="20"/>
          <w:szCs w:val="20"/>
          <w:lang w:val="fr-FR"/>
        </w:rPr>
      </w:pPr>
    </w:p>
    <w:p w14:paraId="310A58E5" w14:textId="77777777" w:rsidR="00157292" w:rsidRPr="005132E1" w:rsidRDefault="00157292" w:rsidP="00755466">
      <w:pPr>
        <w:spacing w:before="100" w:beforeAutospacing="1" w:after="100" w:afterAutospacing="1" w:line="240" w:lineRule="auto"/>
        <w:jc w:val="both"/>
        <w:rPr>
          <w:rFonts w:cstheme="minorHAnsi"/>
          <w:b/>
          <w:bCs/>
          <w:i/>
          <w:iCs/>
          <w:sz w:val="20"/>
          <w:szCs w:val="20"/>
          <w:lang w:val="fr-FR" w:bidi="fa-IR"/>
        </w:rPr>
      </w:pPr>
      <w:r w:rsidRPr="005132E1">
        <w:rPr>
          <w:rFonts w:cstheme="minorHAnsi"/>
          <w:b/>
          <w:bCs/>
          <w:i/>
          <w:iCs/>
          <w:sz w:val="20"/>
          <w:szCs w:val="20"/>
          <w:lang w:val="fr-FR" w:bidi="fa-IR"/>
        </w:rPr>
        <w:t>17- Nul grief n’est à faire à l’aveugle, ni au boiteux ni au malade. Et quiconque obéit à Allah et à Son messager, Allah le fera entrer dans des Jardins sous lesquels coulent les ruisseaux. Quiconque cependant se détourne, Il le châtiera d’un douloureux châtiment.</w:t>
      </w:r>
    </w:p>
    <w:p w14:paraId="3F60CE90" w14:textId="77777777" w:rsidR="00500D01" w:rsidRPr="00415C8F" w:rsidRDefault="00500D01" w:rsidP="00755466">
      <w:pPr>
        <w:tabs>
          <w:tab w:val="num" w:pos="709"/>
        </w:tabs>
        <w:spacing w:before="120"/>
        <w:jc w:val="both"/>
        <w:rPr>
          <w:rFonts w:cstheme="minorHAnsi"/>
          <w:lang w:val="fr-RE" w:bidi="fa-IR"/>
        </w:rPr>
      </w:pPr>
    </w:p>
    <w:p w14:paraId="7FE1475F" w14:textId="77777777" w:rsidR="00500D01" w:rsidRPr="00415C8F" w:rsidRDefault="00500D01" w:rsidP="00755466">
      <w:pPr>
        <w:jc w:val="both"/>
        <w:rPr>
          <w:rFonts w:cstheme="minorHAnsi"/>
          <w:lang w:val="fr-RE" w:bidi="fa-IR"/>
        </w:rPr>
      </w:pPr>
      <w:r w:rsidRPr="00415C8F">
        <w:rPr>
          <w:rFonts w:cstheme="minorHAnsi"/>
          <w:lang w:val="fr-RE" w:bidi="fa-IR"/>
        </w:rPr>
        <w:t xml:space="preserve">1- Que les handicapés, les aveugles, les boiteux et les malades ne se sentent pas inférieurs ni lésés, car Dieu connait bien leur situation et il n'y a ni culpabilité ni reproche à leur encontre. Cependant, ils seront récompensés des actes qu’ils ont accomplis conformément à leur capacité. </w:t>
      </w:r>
    </w:p>
    <w:p w14:paraId="007BF848" w14:textId="3BA84153" w:rsidR="00500D01" w:rsidRPr="00415C8F" w:rsidRDefault="00500D01" w:rsidP="00755466">
      <w:pPr>
        <w:jc w:val="both"/>
        <w:rPr>
          <w:rFonts w:cstheme="minorHAnsi"/>
          <w:lang w:val="fr-RE" w:bidi="fa-IR"/>
        </w:rPr>
      </w:pPr>
      <w:r w:rsidRPr="00415C8F">
        <w:rPr>
          <w:rFonts w:cstheme="minorHAnsi"/>
          <w:lang w:val="fr-RE" w:bidi="fa-IR"/>
        </w:rPr>
        <w:t>2- Allah récompense ou puni</w:t>
      </w:r>
      <w:r w:rsidR="00316BA4">
        <w:rPr>
          <w:rFonts w:cstheme="minorHAnsi"/>
          <w:lang w:val="fr-RE" w:bidi="fa-IR"/>
        </w:rPr>
        <w:t>t</w:t>
      </w:r>
      <w:r w:rsidRPr="00415C8F">
        <w:rPr>
          <w:rFonts w:cstheme="minorHAnsi"/>
          <w:lang w:val="fr-RE" w:bidi="fa-IR"/>
        </w:rPr>
        <w:t xml:space="preserve"> chaque être selon ses actes et sa capacité, car au v</w:t>
      </w:r>
      <w:r>
        <w:rPr>
          <w:rFonts w:cstheme="minorHAnsi"/>
          <w:lang w:val="fr-RE" w:bidi="fa-IR"/>
        </w:rPr>
        <w:t>erset 286 de la sourate al-</w:t>
      </w:r>
      <w:proofErr w:type="spellStart"/>
      <w:r>
        <w:rPr>
          <w:rFonts w:cstheme="minorHAnsi"/>
          <w:lang w:val="fr-RE" w:bidi="fa-IR"/>
        </w:rPr>
        <w:t>Baqarah</w:t>
      </w:r>
      <w:proofErr w:type="spellEnd"/>
      <w:r w:rsidRPr="00415C8F">
        <w:rPr>
          <w:rFonts w:cstheme="minorHAnsi"/>
          <w:lang w:val="fr-RE" w:bidi="fa-IR"/>
        </w:rPr>
        <w:t>, Dieu nous a prescrit un principe général des obligations qui dit</w:t>
      </w:r>
      <w:r>
        <w:rPr>
          <w:rFonts w:cstheme="minorHAnsi"/>
          <w:lang w:val="fr-RE" w:bidi="fa-IR"/>
        </w:rPr>
        <w:t xml:space="preserve"> </w:t>
      </w:r>
      <w:r w:rsidRPr="00415C8F">
        <w:rPr>
          <w:rFonts w:cstheme="minorHAnsi"/>
          <w:lang w:val="fr-RE" w:bidi="fa-IR"/>
        </w:rPr>
        <w:t>: « Allah n'impose à aucune âme une charge supérieure à sa capacité. Elle sera récompensée du bien qu'elle aura fait, punie du mal qu'ell</w:t>
      </w:r>
      <w:r>
        <w:rPr>
          <w:rFonts w:cstheme="minorHAnsi"/>
          <w:lang w:val="fr-RE" w:bidi="fa-IR"/>
        </w:rPr>
        <w:t>e aura fait suivant sa capacité</w:t>
      </w:r>
      <w:r w:rsidRPr="00415C8F">
        <w:rPr>
          <w:rFonts w:cstheme="minorHAnsi"/>
          <w:lang w:val="fr-RE" w:bidi="fa-IR"/>
        </w:rPr>
        <w:t> »</w:t>
      </w:r>
      <w:r>
        <w:rPr>
          <w:rFonts w:cstheme="minorHAnsi"/>
          <w:lang w:val="fr-RE" w:bidi="fa-IR"/>
        </w:rPr>
        <w:t>.</w:t>
      </w:r>
      <w:r w:rsidRPr="00415C8F">
        <w:rPr>
          <w:rFonts w:cstheme="minorHAnsi"/>
          <w:lang w:val="fr-RE" w:bidi="fa-IR"/>
        </w:rPr>
        <w:t xml:space="preserve"> Alors chacun</w:t>
      </w:r>
      <w:r>
        <w:rPr>
          <w:rFonts w:cstheme="minorHAnsi"/>
          <w:lang w:val="fr-RE" w:bidi="fa-IR"/>
        </w:rPr>
        <w:t>,</w:t>
      </w:r>
      <w:r w:rsidRPr="00415C8F">
        <w:rPr>
          <w:rFonts w:cstheme="minorHAnsi"/>
          <w:lang w:val="fr-RE" w:bidi="fa-IR"/>
        </w:rPr>
        <w:t xml:space="preserve"> selon sa capacité</w:t>
      </w:r>
      <w:r>
        <w:rPr>
          <w:rFonts w:cstheme="minorHAnsi"/>
          <w:lang w:val="fr-RE" w:bidi="fa-IR"/>
        </w:rPr>
        <w:t>,</w:t>
      </w:r>
      <w:r w:rsidRPr="00415C8F">
        <w:rPr>
          <w:rFonts w:cstheme="minorHAnsi"/>
          <w:lang w:val="fr-RE" w:bidi="fa-IR"/>
        </w:rPr>
        <w:t xml:space="preserve"> doit fournir les efforts pour s’attirer la satisfaction d’Allah. Cette condition est prouvée à la fois par les textes sacrés et par la raison. </w:t>
      </w:r>
    </w:p>
    <w:p w14:paraId="2EF0A3DF" w14:textId="2D710E5D" w:rsidR="00500D01" w:rsidRPr="00415C8F" w:rsidRDefault="00500D01" w:rsidP="00755466">
      <w:pPr>
        <w:jc w:val="both"/>
        <w:rPr>
          <w:rFonts w:cstheme="minorHAnsi"/>
          <w:lang w:val="fr-RE" w:bidi="fa-IR"/>
        </w:rPr>
      </w:pPr>
      <w:r w:rsidRPr="00415C8F">
        <w:rPr>
          <w:rFonts w:cstheme="minorHAnsi"/>
          <w:lang w:val="fr-RE" w:bidi="fa-IR"/>
        </w:rPr>
        <w:t xml:space="preserve">3- Le Prophète </w:t>
      </w:r>
      <w:r>
        <w:rPr>
          <w:rFonts w:cstheme="minorHAnsi"/>
          <w:lang w:val="fr-RE" w:bidi="fa-IR"/>
        </w:rPr>
        <w:t xml:space="preserve">(s) </w:t>
      </w:r>
      <w:r w:rsidRPr="00415C8F">
        <w:rPr>
          <w:rFonts w:cstheme="minorHAnsi"/>
          <w:lang w:val="fr-RE" w:bidi="fa-IR"/>
        </w:rPr>
        <w:t xml:space="preserve">est infaillible, </w:t>
      </w:r>
      <w:r w:rsidR="0033131F">
        <w:rPr>
          <w:rFonts w:cstheme="minorHAnsi"/>
          <w:lang w:val="fr-RE" w:bidi="fa-IR"/>
        </w:rPr>
        <w:t>et</w:t>
      </w:r>
      <w:r w:rsidR="0033131F" w:rsidRPr="00415C8F">
        <w:rPr>
          <w:rFonts w:cstheme="minorHAnsi"/>
          <w:lang w:val="fr-RE" w:bidi="fa-IR"/>
        </w:rPr>
        <w:t xml:space="preserve"> </w:t>
      </w:r>
      <w:r w:rsidRPr="00415C8F">
        <w:rPr>
          <w:rFonts w:cstheme="minorHAnsi"/>
          <w:lang w:val="fr-RE" w:bidi="fa-IR"/>
        </w:rPr>
        <w:t xml:space="preserve">son obéissance correspond à l’obéissance </w:t>
      </w:r>
      <w:r w:rsidR="0033131F">
        <w:rPr>
          <w:rFonts w:cstheme="minorHAnsi"/>
          <w:lang w:val="fr-RE" w:bidi="fa-IR"/>
        </w:rPr>
        <w:t>envers</w:t>
      </w:r>
      <w:r w:rsidR="0033131F" w:rsidRPr="00415C8F">
        <w:rPr>
          <w:rFonts w:cstheme="minorHAnsi"/>
          <w:lang w:val="fr-RE" w:bidi="fa-IR"/>
        </w:rPr>
        <w:t xml:space="preserve"> </w:t>
      </w:r>
      <w:r w:rsidRPr="00415C8F">
        <w:rPr>
          <w:rFonts w:cstheme="minorHAnsi"/>
          <w:lang w:val="fr-RE" w:bidi="fa-IR"/>
        </w:rPr>
        <w:t xml:space="preserve">Dieu. </w:t>
      </w:r>
    </w:p>
    <w:p w14:paraId="1CDCB3FA" w14:textId="068BD28A" w:rsidR="00FF1E9F" w:rsidRDefault="00500D01" w:rsidP="00755466">
      <w:pPr>
        <w:tabs>
          <w:tab w:val="num" w:pos="709"/>
        </w:tabs>
        <w:spacing w:before="120"/>
        <w:jc w:val="both"/>
        <w:rPr>
          <w:rFonts w:cstheme="minorHAnsi"/>
          <w:lang w:val="fr-RE" w:bidi="fa-IR"/>
        </w:rPr>
      </w:pPr>
      <w:r w:rsidRPr="00415C8F">
        <w:rPr>
          <w:rFonts w:cstheme="minorHAnsi"/>
          <w:lang w:val="fr-RE" w:bidi="fa-IR"/>
        </w:rPr>
        <w:t>4- Le cr</w:t>
      </w:r>
      <w:r>
        <w:rPr>
          <w:rFonts w:cstheme="minorHAnsi"/>
          <w:lang w:val="fr-RE" w:bidi="fa-IR"/>
        </w:rPr>
        <w:t>itère principal pour entrer au P</w:t>
      </w:r>
      <w:r w:rsidRPr="00415C8F">
        <w:rPr>
          <w:rFonts w:cstheme="minorHAnsi"/>
          <w:lang w:val="fr-RE" w:bidi="fa-IR"/>
        </w:rPr>
        <w:t>aradis est l'obéissance, bien que l'intercession soit parfois efficace.</w:t>
      </w:r>
      <w:r w:rsidRPr="00415C8F">
        <w:rPr>
          <w:rStyle w:val="Appelnotedebasdep"/>
          <w:rFonts w:cstheme="minorHAnsi"/>
          <w:lang w:val="fr-RE" w:bidi="fa-IR"/>
        </w:rPr>
        <w:footnoteReference w:id="27"/>
      </w:r>
    </w:p>
    <w:p w14:paraId="5C9465A5" w14:textId="77777777" w:rsidR="00B376CC" w:rsidRDefault="00B376CC" w:rsidP="00755466">
      <w:pPr>
        <w:tabs>
          <w:tab w:val="num" w:pos="709"/>
        </w:tabs>
        <w:spacing w:before="120"/>
        <w:jc w:val="both"/>
        <w:rPr>
          <w:rFonts w:cstheme="minorHAnsi"/>
          <w:lang w:val="fr-RE" w:bidi="fa-IR"/>
        </w:rPr>
      </w:pPr>
    </w:p>
    <w:p w14:paraId="29EE81CB" w14:textId="77777777" w:rsidR="00B376CC" w:rsidRDefault="00B376CC" w:rsidP="00755466">
      <w:pPr>
        <w:tabs>
          <w:tab w:val="num" w:pos="709"/>
        </w:tabs>
        <w:spacing w:before="120"/>
        <w:jc w:val="both"/>
        <w:rPr>
          <w:rFonts w:cstheme="minorHAnsi"/>
          <w:lang w:val="fr-RE" w:bidi="fa-IR"/>
        </w:rPr>
      </w:pPr>
    </w:p>
    <w:p w14:paraId="41AAFC18" w14:textId="77777777" w:rsidR="0072771D" w:rsidRDefault="0072771D" w:rsidP="00755466">
      <w:pPr>
        <w:tabs>
          <w:tab w:val="num" w:pos="709"/>
        </w:tabs>
        <w:spacing w:before="120"/>
        <w:jc w:val="both"/>
        <w:rPr>
          <w:rFonts w:cstheme="minorHAnsi"/>
          <w:lang w:val="fr-RE" w:bidi="fa-IR"/>
        </w:rPr>
      </w:pPr>
    </w:p>
    <w:p w14:paraId="43C48FE0" w14:textId="77777777" w:rsidR="0072771D" w:rsidRDefault="0072771D" w:rsidP="00755466">
      <w:pPr>
        <w:tabs>
          <w:tab w:val="num" w:pos="709"/>
        </w:tabs>
        <w:spacing w:before="120"/>
        <w:jc w:val="both"/>
        <w:rPr>
          <w:rFonts w:cstheme="minorHAnsi"/>
          <w:lang w:val="fr-RE" w:bidi="fa-IR"/>
        </w:rPr>
      </w:pPr>
    </w:p>
    <w:p w14:paraId="24CDBADC" w14:textId="6AD62503" w:rsidR="00B376CC" w:rsidRDefault="0072771D" w:rsidP="0072771D">
      <w:pPr>
        <w:tabs>
          <w:tab w:val="num" w:pos="709"/>
        </w:tabs>
        <w:spacing w:before="120"/>
        <w:jc w:val="right"/>
        <w:rPr>
          <w:rFonts w:cstheme="minorHAnsi"/>
          <w:lang w:val="fr-RE" w:bidi="fa-IR"/>
        </w:rPr>
      </w:pPr>
      <w:proofErr w:type="spellStart"/>
      <w:r w:rsidRPr="00492EC3">
        <w:rPr>
          <w:rFonts w:cs="KFGQPC Uthmanic Script HAFS"/>
          <w:color w:val="000000"/>
          <w:sz w:val="36"/>
          <w:szCs w:val="36"/>
          <w:shd w:val="clear" w:color="auto" w:fill="FFFFFF"/>
          <w:rtl/>
        </w:rPr>
        <w:lastRenderedPageBreak/>
        <w:t>لَّقَدۡ</w:t>
      </w:r>
      <w:proofErr w:type="spellEnd"/>
      <w:r w:rsidRPr="00492EC3">
        <w:rPr>
          <w:rFonts w:cs="KFGQPC Uthmanic Script HAFS"/>
          <w:color w:val="000000"/>
          <w:sz w:val="36"/>
          <w:szCs w:val="36"/>
          <w:shd w:val="clear" w:color="auto" w:fill="FFFFFF"/>
          <w:rtl/>
        </w:rPr>
        <w:t xml:space="preserve"> رَضِيَ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للَّهُ</w:t>
      </w:r>
      <w:proofErr w:type="spellEnd"/>
      <w:r w:rsidRPr="00492EC3">
        <w:rPr>
          <w:rFonts w:cs="KFGQPC Uthmanic Script HAFS"/>
          <w:color w:val="000000"/>
          <w:sz w:val="36"/>
          <w:szCs w:val="36"/>
          <w:shd w:val="clear" w:color="auto" w:fill="FFFFFF"/>
          <w:rtl/>
        </w:rPr>
        <w:t xml:space="preserve"> عَنِ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لۡمُؤۡمِنِينَ</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إِذۡ</w:t>
      </w:r>
      <w:proofErr w:type="spellEnd"/>
      <w:r w:rsidRPr="00492EC3">
        <w:rPr>
          <w:rFonts w:cs="KFGQPC Uthmanic Script HAFS"/>
          <w:color w:val="000000"/>
          <w:sz w:val="36"/>
          <w:szCs w:val="36"/>
          <w:shd w:val="clear" w:color="auto" w:fill="FFFFFF"/>
          <w:rtl/>
        </w:rPr>
        <w:t xml:space="preserve"> يُبَايِعُونَكَ </w:t>
      </w:r>
      <w:proofErr w:type="spellStart"/>
      <w:r w:rsidRPr="00492EC3">
        <w:rPr>
          <w:rFonts w:cs="KFGQPC Uthmanic Script HAFS"/>
          <w:color w:val="000000"/>
          <w:sz w:val="36"/>
          <w:szCs w:val="36"/>
          <w:shd w:val="clear" w:color="auto" w:fill="FFFFFF"/>
          <w:rtl/>
        </w:rPr>
        <w:t>تَحۡتَ</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لشَّجَرَةِ</w:t>
      </w:r>
      <w:proofErr w:type="spellEnd"/>
      <w:r w:rsidRPr="00492EC3">
        <w:rPr>
          <w:rFonts w:cs="KFGQPC Uthmanic Script HAFS"/>
          <w:color w:val="000000"/>
          <w:sz w:val="36"/>
          <w:szCs w:val="36"/>
          <w:shd w:val="clear" w:color="auto" w:fill="FFFFFF"/>
          <w:rtl/>
        </w:rPr>
        <w:t xml:space="preserve"> فَعَلِمَ مَا فِي </w:t>
      </w:r>
      <w:proofErr w:type="spellStart"/>
      <w:r w:rsidRPr="00492EC3">
        <w:rPr>
          <w:rFonts w:cs="KFGQPC Uthmanic Script HAFS"/>
          <w:color w:val="000000"/>
          <w:sz w:val="36"/>
          <w:szCs w:val="36"/>
          <w:shd w:val="clear" w:color="auto" w:fill="FFFFFF"/>
          <w:rtl/>
        </w:rPr>
        <w:t>قُلُوبِهِمۡ</w:t>
      </w:r>
      <w:proofErr w:type="spellEnd"/>
      <w:r w:rsidRPr="00492EC3">
        <w:rPr>
          <w:rFonts w:cs="KFGQPC Uthmanic Script HAFS"/>
          <w:color w:val="000000"/>
          <w:sz w:val="36"/>
          <w:szCs w:val="36"/>
          <w:shd w:val="clear" w:color="auto" w:fill="FFFFFF"/>
          <w:rtl/>
        </w:rPr>
        <w:t xml:space="preserve"> فَأَنزَلَ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لسَّكِينَةَ</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عَلَيۡهِمۡ</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وَأَثَٰبَهُمۡ</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فَتۡحٗا</w:t>
      </w:r>
      <w:proofErr w:type="spellEnd"/>
      <w:r w:rsidRPr="00492EC3">
        <w:rPr>
          <w:rFonts w:cs="KFGQPC Uthmanic Script HAFS"/>
          <w:color w:val="000000"/>
          <w:sz w:val="36"/>
          <w:szCs w:val="36"/>
          <w:shd w:val="clear" w:color="auto" w:fill="FFFFFF"/>
          <w:rtl/>
        </w:rPr>
        <w:t xml:space="preserve"> قَرِيبٗا١٨ وَمَغَانِمَ كَثِيرَةٗ </w:t>
      </w:r>
      <w:proofErr w:type="spellStart"/>
      <w:r w:rsidRPr="00492EC3">
        <w:rPr>
          <w:rFonts w:cs="KFGQPC Uthmanic Script HAFS"/>
          <w:color w:val="000000"/>
          <w:sz w:val="36"/>
          <w:szCs w:val="36"/>
          <w:shd w:val="clear" w:color="auto" w:fill="FFFFFF"/>
          <w:rtl/>
        </w:rPr>
        <w:t>يَأۡخُذُونَهَاۗ</w:t>
      </w:r>
      <w:proofErr w:type="spellEnd"/>
      <w:r w:rsidRPr="00492EC3">
        <w:rPr>
          <w:rFonts w:cs="KFGQPC Uthmanic Script HAFS"/>
          <w:color w:val="000000"/>
          <w:sz w:val="36"/>
          <w:szCs w:val="36"/>
          <w:shd w:val="clear" w:color="auto" w:fill="FFFFFF"/>
          <w:rtl/>
        </w:rPr>
        <w:t xml:space="preserve"> وَكَانَ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للَّهُ</w:t>
      </w:r>
      <w:proofErr w:type="spellEnd"/>
      <w:r w:rsidRPr="00492EC3">
        <w:rPr>
          <w:rFonts w:cs="KFGQPC Uthmanic Script HAFS"/>
          <w:color w:val="000000"/>
          <w:sz w:val="36"/>
          <w:szCs w:val="36"/>
          <w:shd w:val="clear" w:color="auto" w:fill="FFFFFF"/>
          <w:rtl/>
        </w:rPr>
        <w:t xml:space="preserve"> عَزِيزًا حَك</w:t>
      </w:r>
      <w:r w:rsidRPr="00492EC3">
        <w:rPr>
          <w:rFonts w:cs="KFGQPC Uthmanic Script HAFS" w:hint="eastAsia"/>
          <w:color w:val="000000"/>
          <w:sz w:val="36"/>
          <w:szCs w:val="36"/>
          <w:shd w:val="clear" w:color="auto" w:fill="FFFFFF"/>
          <w:rtl/>
        </w:rPr>
        <w:t>ِيمٗا</w:t>
      </w:r>
      <w:r w:rsidRPr="00492EC3">
        <w:rPr>
          <w:rFonts w:cs="KFGQPC Uthmanic Script HAFS"/>
          <w:color w:val="000000"/>
          <w:sz w:val="36"/>
          <w:szCs w:val="36"/>
          <w:shd w:val="clear" w:color="auto" w:fill="FFFFFF"/>
          <w:rtl/>
        </w:rPr>
        <w:t xml:space="preserve">١٩ وَعَدَكُمُ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للَّهُ</w:t>
      </w:r>
      <w:proofErr w:type="spellEnd"/>
      <w:r w:rsidRPr="00492EC3">
        <w:rPr>
          <w:rFonts w:cs="KFGQPC Uthmanic Script HAFS"/>
          <w:color w:val="000000"/>
          <w:sz w:val="36"/>
          <w:szCs w:val="36"/>
          <w:shd w:val="clear" w:color="auto" w:fill="FFFFFF"/>
          <w:rtl/>
        </w:rPr>
        <w:t xml:space="preserve"> مَغَانِمَ كَثِيرَةٗ </w:t>
      </w:r>
      <w:proofErr w:type="spellStart"/>
      <w:r w:rsidRPr="00492EC3">
        <w:rPr>
          <w:rFonts w:cs="KFGQPC Uthmanic Script HAFS"/>
          <w:color w:val="000000"/>
          <w:sz w:val="36"/>
          <w:szCs w:val="36"/>
          <w:shd w:val="clear" w:color="auto" w:fill="FFFFFF"/>
          <w:rtl/>
        </w:rPr>
        <w:t>تَأۡخُذُونَهَا</w:t>
      </w:r>
      <w:proofErr w:type="spellEnd"/>
      <w:r w:rsidRPr="00492EC3">
        <w:rPr>
          <w:rFonts w:cs="KFGQPC Uthmanic Script HAFS"/>
          <w:color w:val="000000"/>
          <w:sz w:val="36"/>
          <w:szCs w:val="36"/>
          <w:shd w:val="clear" w:color="auto" w:fill="FFFFFF"/>
          <w:rtl/>
        </w:rPr>
        <w:t xml:space="preserve"> فَعَجَّلَ </w:t>
      </w:r>
      <w:proofErr w:type="spellStart"/>
      <w:r w:rsidRPr="00492EC3">
        <w:rPr>
          <w:rFonts w:cs="KFGQPC Uthmanic Script HAFS"/>
          <w:color w:val="000000"/>
          <w:sz w:val="36"/>
          <w:szCs w:val="36"/>
          <w:shd w:val="clear" w:color="auto" w:fill="FFFFFF"/>
          <w:rtl/>
        </w:rPr>
        <w:t>لَكُمۡ</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هَٰذِهِ</w:t>
      </w:r>
      <w:r w:rsidRPr="00492EC3">
        <w:rPr>
          <w:rFonts w:cs="KFGQPC Uthmanic Script HAFS" w:hint="cs"/>
          <w:color w:val="000000"/>
          <w:sz w:val="36"/>
          <w:szCs w:val="36"/>
          <w:shd w:val="clear" w:color="auto" w:fill="FFFFFF"/>
          <w:rtl/>
        </w:rPr>
        <w:t>ۦ</w:t>
      </w:r>
      <w:proofErr w:type="spellEnd"/>
      <w:r w:rsidRPr="00492EC3">
        <w:rPr>
          <w:rFonts w:cs="KFGQPC Uthmanic Script HAFS"/>
          <w:color w:val="000000"/>
          <w:sz w:val="36"/>
          <w:szCs w:val="36"/>
          <w:shd w:val="clear" w:color="auto" w:fill="FFFFFF"/>
          <w:rtl/>
        </w:rPr>
        <w:t xml:space="preserve"> وَكَفَّ </w:t>
      </w:r>
      <w:proofErr w:type="spellStart"/>
      <w:r w:rsidRPr="00492EC3">
        <w:rPr>
          <w:rFonts w:cs="KFGQPC Uthmanic Script HAFS"/>
          <w:color w:val="000000"/>
          <w:sz w:val="36"/>
          <w:szCs w:val="36"/>
          <w:shd w:val="clear" w:color="auto" w:fill="FFFFFF"/>
          <w:rtl/>
        </w:rPr>
        <w:t>أَيۡدِيَ</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لنَّاسِ</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عَنكُمۡ</w:t>
      </w:r>
      <w:proofErr w:type="spellEnd"/>
      <w:r w:rsidRPr="00492EC3">
        <w:rPr>
          <w:rFonts w:cs="KFGQPC Uthmanic Script HAFS"/>
          <w:color w:val="000000"/>
          <w:sz w:val="36"/>
          <w:szCs w:val="36"/>
          <w:shd w:val="clear" w:color="auto" w:fill="FFFFFF"/>
          <w:rtl/>
        </w:rPr>
        <w:t xml:space="preserve"> وَلِتَكُونَ ءَايَةٗ </w:t>
      </w:r>
      <w:proofErr w:type="spellStart"/>
      <w:r w:rsidRPr="00492EC3">
        <w:rPr>
          <w:rFonts w:cs="KFGQPC Uthmanic Script HAFS"/>
          <w:color w:val="000000"/>
          <w:sz w:val="36"/>
          <w:szCs w:val="36"/>
          <w:shd w:val="clear" w:color="auto" w:fill="FFFFFF"/>
          <w:rtl/>
        </w:rPr>
        <w:t>لِّلۡمُؤۡمِنِينَ</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وَيَهۡدِيَكُمۡ</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صِرَٰطٗا</w:t>
      </w:r>
      <w:proofErr w:type="spellEnd"/>
      <w:r w:rsidRPr="00492EC3">
        <w:rPr>
          <w:rFonts w:cs="KFGQPC Uthmanic Script HAFS"/>
          <w:color w:val="000000"/>
          <w:sz w:val="36"/>
          <w:szCs w:val="36"/>
          <w:shd w:val="clear" w:color="auto" w:fill="FFFFFF"/>
          <w:rtl/>
        </w:rPr>
        <w:t xml:space="preserve"> مُّسۡتَقِيمٗا٢٠ </w:t>
      </w:r>
      <w:proofErr w:type="spellStart"/>
      <w:r w:rsidRPr="00492EC3">
        <w:rPr>
          <w:rFonts w:cs="KFGQPC Uthmanic Script HAFS"/>
          <w:color w:val="000000"/>
          <w:sz w:val="36"/>
          <w:szCs w:val="36"/>
          <w:shd w:val="clear" w:color="auto" w:fill="FFFFFF"/>
          <w:rtl/>
        </w:rPr>
        <w:t>وَأُخۡرَىٰ</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لَمۡ</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تَقۡدِرُواْ</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عَلَيۡهَا</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قَدۡ</w:t>
      </w:r>
      <w:proofErr w:type="spellEnd"/>
      <w:r w:rsidRPr="00492EC3">
        <w:rPr>
          <w:rFonts w:cs="KFGQPC Uthmanic Script HAFS"/>
          <w:color w:val="000000"/>
          <w:sz w:val="36"/>
          <w:szCs w:val="36"/>
          <w:shd w:val="clear" w:color="auto" w:fill="FFFFFF"/>
          <w:rtl/>
        </w:rPr>
        <w:t xml:space="preserve"> أَحَاطَ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للَّهُ</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بِهَاۚ</w:t>
      </w:r>
      <w:proofErr w:type="spellEnd"/>
      <w:r w:rsidRPr="00492EC3">
        <w:rPr>
          <w:rFonts w:cs="KFGQPC Uthmanic Script HAFS"/>
          <w:color w:val="000000"/>
          <w:sz w:val="36"/>
          <w:szCs w:val="36"/>
          <w:shd w:val="clear" w:color="auto" w:fill="FFFFFF"/>
          <w:rtl/>
        </w:rPr>
        <w:t xml:space="preserve"> وَكَانَ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للَّهُ</w:t>
      </w:r>
      <w:proofErr w:type="spellEnd"/>
      <w:r w:rsidRPr="00492EC3">
        <w:rPr>
          <w:rFonts w:cs="KFGQPC Uthmanic Script HAFS"/>
          <w:color w:val="000000"/>
          <w:sz w:val="36"/>
          <w:szCs w:val="36"/>
          <w:shd w:val="clear" w:color="auto" w:fill="FFFFFF"/>
          <w:rtl/>
        </w:rPr>
        <w:t xml:space="preserve"> عَلَىٰ كُلِّ </w:t>
      </w:r>
      <w:proofErr w:type="spellStart"/>
      <w:r w:rsidRPr="00492EC3">
        <w:rPr>
          <w:rFonts w:cs="KFGQPC Uthmanic Script HAFS"/>
          <w:color w:val="000000"/>
          <w:sz w:val="36"/>
          <w:szCs w:val="36"/>
          <w:shd w:val="clear" w:color="auto" w:fill="FFFFFF"/>
          <w:rtl/>
        </w:rPr>
        <w:t>شَيۡء</w:t>
      </w:r>
      <w:proofErr w:type="spellEnd"/>
      <w:r w:rsidRPr="00492EC3">
        <w:rPr>
          <w:rFonts w:cs="KFGQPC Uthmanic Script HAFS"/>
          <w:color w:val="000000"/>
          <w:sz w:val="36"/>
          <w:szCs w:val="36"/>
          <w:shd w:val="clear" w:color="auto" w:fill="FFFFFF"/>
          <w:rtl/>
        </w:rPr>
        <w:t>ٖ قَدِيرٗا٢١</w:t>
      </w:r>
    </w:p>
    <w:p w14:paraId="608D8EBD" w14:textId="77777777" w:rsidR="0072771D" w:rsidRPr="0048151F" w:rsidRDefault="0072771D" w:rsidP="00755466">
      <w:pPr>
        <w:tabs>
          <w:tab w:val="num" w:pos="709"/>
        </w:tabs>
        <w:spacing w:before="120"/>
        <w:jc w:val="both"/>
        <w:rPr>
          <w:rFonts w:cstheme="minorHAnsi"/>
          <w:lang w:val="fr-RE" w:bidi="fa-IR"/>
        </w:rPr>
      </w:pPr>
    </w:p>
    <w:p w14:paraId="736133FB" w14:textId="77777777" w:rsidR="00157292" w:rsidRPr="005132E1" w:rsidRDefault="00157292" w:rsidP="00755466">
      <w:pPr>
        <w:spacing w:before="100" w:beforeAutospacing="1" w:after="100" w:afterAutospacing="1" w:line="240" w:lineRule="auto"/>
        <w:jc w:val="both"/>
        <w:rPr>
          <w:rFonts w:cstheme="minorHAnsi"/>
          <w:b/>
          <w:bCs/>
          <w:i/>
          <w:iCs/>
          <w:sz w:val="20"/>
          <w:szCs w:val="20"/>
          <w:lang w:val="fr-FR" w:bidi="fa-IR"/>
        </w:rPr>
      </w:pPr>
      <w:r w:rsidRPr="00842C75">
        <w:rPr>
          <w:rFonts w:cstheme="minorHAnsi"/>
          <w:b/>
          <w:bCs/>
          <w:i/>
          <w:iCs/>
          <w:sz w:val="20"/>
          <w:szCs w:val="20"/>
          <w:lang w:val="fr-FR" w:bidi="fa-IR"/>
        </w:rPr>
        <w:t>18- Allah a très certainement agréé les croyants quand ils t'ont prêté le serment d'allégeance sous l’arbre. Il a su ce qu'il y avait dans leurs cœurs, et a fait descendre sur eux la quiétude, et Il les a récompensés par une vict</w:t>
      </w:r>
      <w:r w:rsidRPr="005132E1">
        <w:rPr>
          <w:rFonts w:cstheme="minorHAnsi"/>
          <w:b/>
          <w:bCs/>
          <w:i/>
          <w:iCs/>
          <w:sz w:val="20"/>
          <w:szCs w:val="20"/>
          <w:lang w:val="fr-FR" w:bidi="fa-IR"/>
        </w:rPr>
        <w:t>oire proche,</w:t>
      </w:r>
    </w:p>
    <w:p w14:paraId="73141985" w14:textId="77777777" w:rsidR="00157292" w:rsidRPr="005132E1" w:rsidRDefault="00157292" w:rsidP="00755466">
      <w:pPr>
        <w:spacing w:before="100" w:beforeAutospacing="1" w:after="100" w:afterAutospacing="1" w:line="240" w:lineRule="auto"/>
        <w:jc w:val="both"/>
        <w:rPr>
          <w:rFonts w:cstheme="minorHAnsi"/>
          <w:b/>
          <w:bCs/>
          <w:i/>
          <w:iCs/>
          <w:sz w:val="20"/>
          <w:szCs w:val="20"/>
          <w:lang w:val="fr-FR" w:bidi="fa-IR"/>
        </w:rPr>
      </w:pPr>
      <w:r w:rsidRPr="005132E1">
        <w:rPr>
          <w:rFonts w:cstheme="minorHAnsi"/>
          <w:b/>
          <w:bCs/>
          <w:i/>
          <w:iCs/>
          <w:sz w:val="20"/>
          <w:szCs w:val="20"/>
          <w:lang w:val="fr-FR" w:bidi="fa-IR"/>
        </w:rPr>
        <w:t xml:space="preserve">19- ainsi qu'un abondant butin qu'ils ramasseront. Allah est Puissant et Sage. </w:t>
      </w:r>
    </w:p>
    <w:p w14:paraId="6523EE89" w14:textId="77777777" w:rsidR="00157292" w:rsidRPr="005132E1" w:rsidRDefault="00157292" w:rsidP="00755466">
      <w:pPr>
        <w:spacing w:before="100" w:beforeAutospacing="1" w:after="100" w:afterAutospacing="1" w:line="240" w:lineRule="auto"/>
        <w:jc w:val="both"/>
        <w:rPr>
          <w:rFonts w:cstheme="minorHAnsi"/>
          <w:b/>
          <w:bCs/>
          <w:i/>
          <w:iCs/>
          <w:sz w:val="20"/>
          <w:szCs w:val="20"/>
          <w:lang w:val="fr-FR" w:bidi="fa-IR"/>
        </w:rPr>
      </w:pPr>
      <w:r w:rsidRPr="005132E1">
        <w:rPr>
          <w:rFonts w:cstheme="minorHAnsi"/>
          <w:b/>
          <w:bCs/>
          <w:i/>
          <w:iCs/>
          <w:sz w:val="20"/>
          <w:szCs w:val="20"/>
          <w:lang w:val="fr-FR" w:bidi="fa-IR"/>
        </w:rPr>
        <w:t xml:space="preserve">20- Allah vous a promis un abondant butin que vous prendrez, et Il a hâté pour vous Celle-ci et repoussé de vous les mains des gens, afin que tout cela soit un signe pour les croyants et qu'Il vous guide dans un droit chemin ; </w:t>
      </w:r>
    </w:p>
    <w:p w14:paraId="2E82FB47" w14:textId="77777777" w:rsidR="00157292" w:rsidRPr="005132E1" w:rsidRDefault="00157292" w:rsidP="00755466">
      <w:pPr>
        <w:spacing w:before="100" w:beforeAutospacing="1" w:after="100" w:afterAutospacing="1" w:line="240" w:lineRule="auto"/>
        <w:jc w:val="both"/>
        <w:rPr>
          <w:rFonts w:cstheme="minorHAnsi"/>
          <w:b/>
          <w:bCs/>
          <w:i/>
          <w:iCs/>
          <w:sz w:val="20"/>
          <w:szCs w:val="20"/>
          <w:lang w:val="fr-FR" w:bidi="fa-IR"/>
        </w:rPr>
      </w:pPr>
      <w:r w:rsidRPr="005132E1">
        <w:rPr>
          <w:rFonts w:cstheme="minorHAnsi"/>
          <w:b/>
          <w:bCs/>
          <w:i/>
          <w:iCs/>
          <w:sz w:val="20"/>
          <w:szCs w:val="20"/>
          <w:lang w:val="fr-FR" w:bidi="fa-IR"/>
        </w:rPr>
        <w:t>21- Il vous promet un autre butin que vous ne seriez jamais capables de remporter et qu'Allah a embrassé en Sa puissance, car Allah est Omnipotent. </w:t>
      </w:r>
    </w:p>
    <w:p w14:paraId="04D0F895" w14:textId="77777777" w:rsidR="00500D01" w:rsidRPr="00415C8F" w:rsidRDefault="00500D01" w:rsidP="00755466">
      <w:pPr>
        <w:tabs>
          <w:tab w:val="num" w:pos="709"/>
        </w:tabs>
        <w:spacing w:before="240" w:after="0" w:line="240" w:lineRule="auto"/>
        <w:jc w:val="both"/>
        <w:rPr>
          <w:lang w:val="fr-RE" w:bidi="fa-IR"/>
        </w:rPr>
      </w:pPr>
    </w:p>
    <w:p w14:paraId="5FDD188F" w14:textId="77777777" w:rsidR="00500D01" w:rsidRPr="00415C8F" w:rsidRDefault="00500D01" w:rsidP="00755466">
      <w:pPr>
        <w:jc w:val="both"/>
        <w:rPr>
          <w:lang w:val="fr-RE" w:bidi="fa-IR"/>
        </w:rPr>
      </w:pPr>
      <w:r w:rsidRPr="00415C8F">
        <w:rPr>
          <w:lang w:val="fr-RE" w:bidi="fa-IR"/>
        </w:rPr>
        <w:t>1- Ces versets font l’éloge des croyants qui ont participé au serment d’Ar-</w:t>
      </w:r>
      <w:proofErr w:type="spellStart"/>
      <w:r w:rsidRPr="00415C8F">
        <w:rPr>
          <w:lang w:val="fr-RE" w:bidi="fa-IR"/>
        </w:rPr>
        <w:t>Ridwân</w:t>
      </w:r>
      <w:proofErr w:type="spellEnd"/>
      <w:r w:rsidRPr="00415C8F">
        <w:rPr>
          <w:lang w:val="fr-RE" w:bidi="fa-IR"/>
        </w:rPr>
        <w:t xml:space="preserve"> et énumèrent quatre récompenses qui découlent de ce serment, dont</w:t>
      </w:r>
      <w:r>
        <w:rPr>
          <w:lang w:val="fr-RE" w:bidi="fa-IR"/>
        </w:rPr>
        <w:t xml:space="preserve"> </w:t>
      </w:r>
      <w:r w:rsidRPr="00415C8F">
        <w:rPr>
          <w:lang w:val="fr-RE" w:bidi="fa-IR"/>
        </w:rPr>
        <w:t xml:space="preserve">: </w:t>
      </w:r>
    </w:p>
    <w:p w14:paraId="40041B23" w14:textId="7CABA1EC" w:rsidR="00500D01" w:rsidRPr="00415C8F" w:rsidRDefault="00500D01" w:rsidP="00755466">
      <w:pPr>
        <w:jc w:val="both"/>
        <w:rPr>
          <w:lang w:val="fr-RE" w:bidi="fa-IR"/>
        </w:rPr>
      </w:pPr>
      <w:r w:rsidRPr="00415C8F">
        <w:rPr>
          <w:lang w:val="fr-RE" w:bidi="fa-IR"/>
        </w:rPr>
        <w:t>a) La satisfaction de Dieu : ces versets affirment qu’Allah est satisfait de ceux qui ont participé au serment d’Ar-</w:t>
      </w:r>
      <w:proofErr w:type="spellStart"/>
      <w:r w:rsidRPr="00415C8F">
        <w:rPr>
          <w:lang w:val="fr-RE" w:bidi="fa-IR"/>
        </w:rPr>
        <w:t>Ridwân</w:t>
      </w:r>
      <w:proofErr w:type="spellEnd"/>
      <w:r w:rsidRPr="00415C8F">
        <w:rPr>
          <w:lang w:val="fr-RE" w:bidi="fa-IR"/>
        </w:rPr>
        <w:t xml:space="preserve">. La satisfaction est la plus </w:t>
      </w:r>
      <w:r w:rsidR="00EF78CB">
        <w:rPr>
          <w:lang w:val="fr-RE" w:bidi="fa-IR"/>
        </w:rPr>
        <w:t>grande</w:t>
      </w:r>
      <w:r w:rsidR="00EF78CB" w:rsidRPr="00415C8F">
        <w:rPr>
          <w:lang w:val="fr-RE" w:bidi="fa-IR"/>
        </w:rPr>
        <w:t xml:space="preserve"> </w:t>
      </w:r>
      <w:r w:rsidRPr="00415C8F">
        <w:rPr>
          <w:lang w:val="fr-RE" w:bidi="fa-IR"/>
        </w:rPr>
        <w:t xml:space="preserve">récompense que Dieu peut accorder aux croyants. </w:t>
      </w:r>
    </w:p>
    <w:p w14:paraId="7891EAD9" w14:textId="6C57B864" w:rsidR="00500D01" w:rsidRPr="00415C8F" w:rsidRDefault="00500D01" w:rsidP="00755466">
      <w:pPr>
        <w:jc w:val="both"/>
        <w:rPr>
          <w:lang w:val="fr-RE" w:bidi="fa-IR"/>
        </w:rPr>
      </w:pPr>
      <w:r w:rsidRPr="00415C8F">
        <w:rPr>
          <w:lang w:val="fr-RE" w:bidi="fa-IR"/>
        </w:rPr>
        <w:t>b) Allah a fait descendre la quiétu</w:t>
      </w:r>
      <w:r>
        <w:rPr>
          <w:lang w:val="fr-RE" w:bidi="fa-IR"/>
        </w:rPr>
        <w:t>de dans les cœurs de croyants</w:t>
      </w:r>
      <w:r w:rsidR="00EF78CB">
        <w:rPr>
          <w:lang w:val="fr-RE" w:bidi="fa-IR"/>
        </w:rPr>
        <w:t>, pour les rassurer</w:t>
      </w:r>
      <w:r>
        <w:rPr>
          <w:lang w:val="fr-RE" w:bidi="fa-IR"/>
        </w:rPr>
        <w:t xml:space="preserve">, </w:t>
      </w:r>
      <w:r w:rsidR="00EF78CB">
        <w:rPr>
          <w:lang w:val="fr-RE" w:bidi="fa-IR"/>
        </w:rPr>
        <w:t>car</w:t>
      </w:r>
      <w:r w:rsidR="00EF78CB" w:rsidRPr="00415C8F">
        <w:rPr>
          <w:lang w:val="fr-RE" w:bidi="fa-IR"/>
        </w:rPr>
        <w:t xml:space="preserve"> </w:t>
      </w:r>
      <w:r w:rsidRPr="00415C8F">
        <w:rPr>
          <w:lang w:val="fr-RE" w:bidi="fa-IR"/>
        </w:rPr>
        <w:t>le</w:t>
      </w:r>
      <w:r w:rsidR="00EF78CB">
        <w:rPr>
          <w:lang w:val="fr-RE" w:bidi="fa-IR"/>
        </w:rPr>
        <w:t>s</w:t>
      </w:r>
      <w:r w:rsidRPr="00415C8F">
        <w:rPr>
          <w:lang w:val="fr-RE" w:bidi="fa-IR"/>
        </w:rPr>
        <w:t xml:space="preserve"> cœur</w:t>
      </w:r>
      <w:r w:rsidR="00EF78CB">
        <w:rPr>
          <w:lang w:val="fr-RE" w:bidi="fa-IR"/>
        </w:rPr>
        <w:t>s</w:t>
      </w:r>
      <w:r w:rsidRPr="00415C8F">
        <w:rPr>
          <w:lang w:val="fr-RE" w:bidi="fa-IR"/>
        </w:rPr>
        <w:t xml:space="preserve"> étaient pleins de foi et de fidélité, mais craignaient pour l'avenir.  </w:t>
      </w:r>
    </w:p>
    <w:p w14:paraId="10EB7E92" w14:textId="77777777" w:rsidR="00500D01" w:rsidRPr="00415C8F" w:rsidRDefault="00500D01" w:rsidP="00755466">
      <w:pPr>
        <w:jc w:val="both"/>
        <w:rPr>
          <w:lang w:val="fr-RE" w:bidi="fa-IR"/>
        </w:rPr>
      </w:pPr>
      <w:r w:rsidRPr="00415C8F">
        <w:rPr>
          <w:lang w:val="fr-RE" w:bidi="fa-IR"/>
        </w:rPr>
        <w:t>c) La conquête imminente de Khaybar </w:t>
      </w:r>
      <w:r>
        <w:rPr>
          <w:lang w:val="fr-RE" w:bidi="fa-IR"/>
        </w:rPr>
        <w:t xml:space="preserve">dont </w:t>
      </w:r>
      <w:r w:rsidRPr="00415C8F">
        <w:rPr>
          <w:lang w:val="fr-RE" w:bidi="fa-IR"/>
        </w:rPr>
        <w:t>Allah leur a annoncé la bonne nouvelle</w:t>
      </w:r>
      <w:r>
        <w:rPr>
          <w:lang w:val="fr-RE" w:bidi="fa-IR"/>
        </w:rPr>
        <w:t>.</w:t>
      </w:r>
      <w:r w:rsidRPr="00415C8F">
        <w:rPr>
          <w:lang w:val="fr-RE" w:bidi="fa-IR"/>
        </w:rPr>
        <w:t xml:space="preserve"> </w:t>
      </w:r>
    </w:p>
    <w:p w14:paraId="356364B5" w14:textId="1B63E883" w:rsidR="00500D01" w:rsidRPr="00415C8F" w:rsidRDefault="00500D01" w:rsidP="00755466">
      <w:pPr>
        <w:jc w:val="both"/>
        <w:rPr>
          <w:lang w:val="fr-RE" w:bidi="fa-IR"/>
        </w:rPr>
      </w:pPr>
      <w:r w:rsidRPr="00415C8F">
        <w:rPr>
          <w:lang w:val="fr-RE" w:bidi="fa-IR"/>
        </w:rPr>
        <w:t xml:space="preserve">2- </w:t>
      </w:r>
      <w:r>
        <w:rPr>
          <w:lang w:val="fr-RE" w:bidi="fa-IR"/>
        </w:rPr>
        <w:t>Puis,</w:t>
      </w:r>
      <w:r w:rsidRPr="00415C8F">
        <w:rPr>
          <w:lang w:val="fr-RE" w:bidi="fa-IR"/>
        </w:rPr>
        <w:t xml:space="preserve"> Allah a promis la prise d’un abondant butin lors de la conquête de Khaybar qui sera partagé uniquement entre les croyants qui ont pris part au serment d’Ar-</w:t>
      </w:r>
      <w:proofErr w:type="spellStart"/>
      <w:r w:rsidRPr="00415C8F">
        <w:rPr>
          <w:lang w:val="fr-RE" w:bidi="fa-IR"/>
        </w:rPr>
        <w:t>Ridwân</w:t>
      </w:r>
      <w:proofErr w:type="spellEnd"/>
      <w:r w:rsidRPr="00415C8F">
        <w:rPr>
          <w:lang w:val="fr-RE" w:bidi="fa-IR"/>
        </w:rPr>
        <w:t xml:space="preserve">, et </w:t>
      </w:r>
      <w:r w:rsidR="006C56B1">
        <w:rPr>
          <w:lang w:val="fr-RE" w:bidi="fa-IR"/>
        </w:rPr>
        <w:t>Il</w:t>
      </w:r>
      <w:r w:rsidR="006C56B1" w:rsidRPr="00415C8F">
        <w:rPr>
          <w:lang w:val="fr-RE" w:bidi="fa-IR"/>
        </w:rPr>
        <w:t xml:space="preserve"> </w:t>
      </w:r>
      <w:r w:rsidRPr="00415C8F">
        <w:rPr>
          <w:lang w:val="fr-RE" w:bidi="fa-IR"/>
        </w:rPr>
        <w:t>a promis par la suite de nombreux autres butins qui seront partagés entre tous les musulmans</w:t>
      </w:r>
      <w:r w:rsidR="006C56B1">
        <w:rPr>
          <w:lang w:val="fr-RE" w:bidi="fa-IR"/>
        </w:rPr>
        <w:t> :</w:t>
      </w:r>
      <w:r w:rsidRPr="00415C8F">
        <w:rPr>
          <w:lang w:val="fr-RE" w:bidi="fa-IR"/>
        </w:rPr>
        <w:t xml:space="preserve"> Il est Puissant et Sage. </w:t>
      </w:r>
    </w:p>
    <w:p w14:paraId="411B3A09" w14:textId="065FD0B8" w:rsidR="00500D01" w:rsidRPr="00415C8F" w:rsidRDefault="00500D01" w:rsidP="00755466">
      <w:pPr>
        <w:jc w:val="both"/>
        <w:rPr>
          <w:lang w:val="fr-RE" w:bidi="fa-IR"/>
        </w:rPr>
      </w:pPr>
      <w:r w:rsidRPr="00415C8F">
        <w:rPr>
          <w:lang w:val="fr-RE" w:bidi="fa-IR"/>
        </w:rPr>
        <w:t xml:space="preserve">3- </w:t>
      </w:r>
      <w:r w:rsidR="00755466" w:rsidRPr="00755466">
        <w:rPr>
          <w:lang w:val="fr-RE" w:bidi="fa-IR"/>
        </w:rPr>
        <w:t>Dans ces versets, deux attributs divins sont évoqués : Tout-Puissant et Sage. Cela indique que c'est par Sa sagesse que Dieu a ordonné au Prophète (s) de signer un traité de paix. Et s'Il promet la conquête et le butin, Il est incontestablement capable de le réaliser, car Il tient toujours Ses promesses</w:t>
      </w:r>
      <w:r w:rsidR="00755466">
        <w:rPr>
          <w:lang w:val="fr-RE" w:bidi="fa-IR"/>
        </w:rPr>
        <w:t>.</w:t>
      </w:r>
    </w:p>
    <w:p w14:paraId="4C8E53A5" w14:textId="5B8A50A0" w:rsidR="00500D01" w:rsidRPr="00415C8F" w:rsidRDefault="00500D01" w:rsidP="00755466">
      <w:pPr>
        <w:tabs>
          <w:tab w:val="num" w:pos="709"/>
        </w:tabs>
        <w:spacing w:before="240" w:after="0" w:line="240" w:lineRule="auto"/>
        <w:jc w:val="both"/>
        <w:rPr>
          <w:b/>
          <w:bCs/>
          <w:i/>
          <w:iCs/>
          <w:lang w:val="fr-RE"/>
        </w:rPr>
      </w:pPr>
      <w:r w:rsidRPr="00415C8F">
        <w:rPr>
          <w:lang w:val="fr-RE" w:bidi="fa-IR"/>
        </w:rPr>
        <w:lastRenderedPageBreak/>
        <w:t xml:space="preserve">4- </w:t>
      </w:r>
      <w:r w:rsidR="00842C75">
        <w:rPr>
          <w:lang w:val="fr-RE" w:bidi="fa-IR"/>
        </w:rPr>
        <w:t xml:space="preserve">Il </w:t>
      </w:r>
      <w:r w:rsidRPr="00415C8F">
        <w:rPr>
          <w:lang w:val="fr-RE" w:bidi="fa-IR"/>
        </w:rPr>
        <w:t xml:space="preserve">est </w:t>
      </w:r>
      <w:r w:rsidR="00842C75">
        <w:rPr>
          <w:lang w:val="fr-RE" w:bidi="fa-IR"/>
        </w:rPr>
        <w:t>également dit dans ces versets que l'une</w:t>
      </w:r>
      <w:r w:rsidRPr="00415C8F">
        <w:rPr>
          <w:lang w:val="fr-RE" w:bidi="fa-IR"/>
        </w:rPr>
        <w:t xml:space="preserve"> des faveurs de Dieu envers les musulmans ét</w:t>
      </w:r>
      <w:r w:rsidR="00842C75">
        <w:rPr>
          <w:lang w:val="fr-RE" w:bidi="fa-IR"/>
        </w:rPr>
        <w:t xml:space="preserve">ait de les protéger de l'ennemi </w:t>
      </w:r>
      <w:r w:rsidRPr="00415C8F">
        <w:rPr>
          <w:lang w:val="fr-RE" w:bidi="fa-IR"/>
        </w:rPr>
        <w:t>en mettant fin aux hostilités avec les mécréants</w:t>
      </w:r>
      <w:r w:rsidR="006C56B1">
        <w:rPr>
          <w:lang w:val="fr-RE" w:bidi="fa-IR"/>
        </w:rPr>
        <w:t>.</w:t>
      </w:r>
      <w:r w:rsidRPr="00415C8F">
        <w:rPr>
          <w:lang w:val="fr-RE" w:bidi="fa-IR"/>
        </w:rPr>
        <w:t xml:space="preserve"> </w:t>
      </w:r>
      <w:r w:rsidR="006C56B1">
        <w:rPr>
          <w:lang w:val="fr-RE" w:bidi="fa-IR"/>
        </w:rPr>
        <w:t>C</w:t>
      </w:r>
      <w:r w:rsidRPr="00415C8F">
        <w:rPr>
          <w:lang w:val="fr-RE" w:bidi="fa-IR"/>
        </w:rPr>
        <w:t>eci est un signe pour les croyants, afin qu’Il les guide dans le droit chemin, car Allah est Omnipotent.</w:t>
      </w:r>
      <w:r w:rsidRPr="00415C8F">
        <w:rPr>
          <w:rStyle w:val="Appelnotedebasdep"/>
          <w:lang w:val="fr-RE" w:bidi="fa-IR"/>
        </w:rPr>
        <w:footnoteReference w:id="28"/>
      </w:r>
    </w:p>
    <w:p w14:paraId="27CEBAA6" w14:textId="77777777" w:rsidR="00500D01" w:rsidRDefault="00500D01" w:rsidP="00755466">
      <w:pPr>
        <w:tabs>
          <w:tab w:val="num" w:pos="709"/>
        </w:tabs>
        <w:spacing w:before="240" w:after="0" w:line="240" w:lineRule="auto"/>
        <w:jc w:val="both"/>
        <w:rPr>
          <w:b/>
          <w:bCs/>
          <w:i/>
          <w:iCs/>
          <w:sz w:val="20"/>
          <w:szCs w:val="20"/>
          <w:lang w:val="fr-FR"/>
        </w:rPr>
      </w:pPr>
    </w:p>
    <w:p w14:paraId="740F6D46" w14:textId="77777777" w:rsidR="0048151F" w:rsidRDefault="0048151F" w:rsidP="00755466">
      <w:pPr>
        <w:tabs>
          <w:tab w:val="num" w:pos="709"/>
        </w:tabs>
        <w:spacing w:before="240" w:after="0" w:line="240" w:lineRule="auto"/>
        <w:jc w:val="both"/>
        <w:rPr>
          <w:b/>
          <w:bCs/>
          <w:i/>
          <w:iCs/>
          <w:sz w:val="20"/>
          <w:szCs w:val="20"/>
          <w:lang w:val="fr-FR"/>
        </w:rPr>
      </w:pPr>
    </w:p>
    <w:p w14:paraId="5A4D483C" w14:textId="77777777" w:rsidR="0072771D" w:rsidRDefault="0072771D" w:rsidP="00755466">
      <w:pPr>
        <w:tabs>
          <w:tab w:val="num" w:pos="709"/>
        </w:tabs>
        <w:spacing w:before="240" w:after="0" w:line="240" w:lineRule="auto"/>
        <w:jc w:val="both"/>
        <w:rPr>
          <w:b/>
          <w:bCs/>
          <w:i/>
          <w:iCs/>
          <w:sz w:val="20"/>
          <w:szCs w:val="20"/>
          <w:lang w:val="fr-FR"/>
        </w:rPr>
      </w:pPr>
    </w:p>
    <w:p w14:paraId="5E46B134" w14:textId="42DC4317" w:rsidR="0072771D" w:rsidRDefault="0072771D" w:rsidP="0072771D">
      <w:pPr>
        <w:tabs>
          <w:tab w:val="num" w:pos="709"/>
        </w:tabs>
        <w:spacing w:before="240" w:after="0" w:line="240" w:lineRule="auto"/>
        <w:jc w:val="right"/>
        <w:rPr>
          <w:b/>
          <w:bCs/>
          <w:i/>
          <w:iCs/>
          <w:sz w:val="20"/>
          <w:szCs w:val="20"/>
          <w:lang w:val="fr-FR"/>
        </w:rPr>
      </w:pPr>
      <w:proofErr w:type="spellStart"/>
      <w:r w:rsidRPr="00492EC3">
        <w:rPr>
          <w:rFonts w:cs="KFGQPC Uthmanic Script HAFS"/>
          <w:color w:val="000000"/>
          <w:sz w:val="36"/>
          <w:szCs w:val="36"/>
          <w:shd w:val="clear" w:color="auto" w:fill="FFFFFF"/>
          <w:rtl/>
        </w:rPr>
        <w:t>وَلَوۡ</w:t>
      </w:r>
      <w:proofErr w:type="spellEnd"/>
      <w:r w:rsidRPr="00492EC3">
        <w:rPr>
          <w:rFonts w:cs="KFGQPC Uthmanic Script HAFS"/>
          <w:color w:val="000000"/>
          <w:sz w:val="36"/>
          <w:szCs w:val="36"/>
          <w:shd w:val="clear" w:color="auto" w:fill="FFFFFF"/>
          <w:rtl/>
        </w:rPr>
        <w:t xml:space="preserve"> قَٰتَلَكُمُ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لَّذِينَ</w:t>
      </w:r>
      <w:proofErr w:type="spellEnd"/>
      <w:r w:rsidRPr="00492EC3">
        <w:rPr>
          <w:rFonts w:cs="KFGQPC Uthmanic Script HAFS"/>
          <w:color w:val="000000"/>
          <w:sz w:val="36"/>
          <w:szCs w:val="36"/>
          <w:shd w:val="clear" w:color="auto" w:fill="FFFFFF"/>
          <w:rtl/>
        </w:rPr>
        <w:t xml:space="preserve"> كَفَرُواْ لَوَلَّوُاْ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لۡأَدۡبَٰرَ</w:t>
      </w:r>
      <w:proofErr w:type="spellEnd"/>
      <w:r w:rsidRPr="00492EC3">
        <w:rPr>
          <w:rFonts w:cs="KFGQPC Uthmanic Script HAFS"/>
          <w:color w:val="000000"/>
          <w:sz w:val="36"/>
          <w:szCs w:val="36"/>
          <w:shd w:val="clear" w:color="auto" w:fill="FFFFFF"/>
          <w:rtl/>
        </w:rPr>
        <w:t xml:space="preserve"> ثُمَّ لَا يَجِدُونَ </w:t>
      </w:r>
      <w:proofErr w:type="spellStart"/>
      <w:r w:rsidRPr="00492EC3">
        <w:rPr>
          <w:rFonts w:cs="KFGQPC Uthmanic Script HAFS"/>
          <w:color w:val="000000"/>
          <w:sz w:val="36"/>
          <w:szCs w:val="36"/>
          <w:shd w:val="clear" w:color="auto" w:fill="FFFFFF"/>
          <w:rtl/>
        </w:rPr>
        <w:t>وَلِيّٗا</w:t>
      </w:r>
      <w:proofErr w:type="spellEnd"/>
      <w:r w:rsidRPr="00492EC3">
        <w:rPr>
          <w:rFonts w:cs="KFGQPC Uthmanic Script HAFS"/>
          <w:color w:val="000000"/>
          <w:sz w:val="36"/>
          <w:szCs w:val="36"/>
          <w:shd w:val="clear" w:color="auto" w:fill="FFFFFF"/>
          <w:rtl/>
        </w:rPr>
        <w:t xml:space="preserve"> وَلَا نَصِيرٗا٢٢ سُنَّةَ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للَّهِ</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لَّتِي</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قَدۡ</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خَلَتۡ</w:t>
      </w:r>
      <w:proofErr w:type="spellEnd"/>
      <w:r w:rsidRPr="00492EC3">
        <w:rPr>
          <w:rFonts w:cs="KFGQPC Uthmanic Script HAFS"/>
          <w:color w:val="000000"/>
          <w:sz w:val="36"/>
          <w:szCs w:val="36"/>
          <w:shd w:val="clear" w:color="auto" w:fill="FFFFFF"/>
          <w:rtl/>
        </w:rPr>
        <w:t xml:space="preserve"> مِن </w:t>
      </w:r>
      <w:proofErr w:type="spellStart"/>
      <w:r w:rsidRPr="00492EC3">
        <w:rPr>
          <w:rFonts w:cs="KFGQPC Uthmanic Script HAFS"/>
          <w:color w:val="000000"/>
          <w:sz w:val="36"/>
          <w:szCs w:val="36"/>
          <w:shd w:val="clear" w:color="auto" w:fill="FFFFFF"/>
          <w:rtl/>
        </w:rPr>
        <w:t>قَبۡلُۖ</w:t>
      </w:r>
      <w:proofErr w:type="spellEnd"/>
      <w:r w:rsidRPr="00492EC3">
        <w:rPr>
          <w:rFonts w:cs="KFGQPC Uthmanic Script HAFS"/>
          <w:color w:val="000000"/>
          <w:sz w:val="36"/>
          <w:szCs w:val="36"/>
          <w:shd w:val="clear" w:color="auto" w:fill="FFFFFF"/>
          <w:rtl/>
        </w:rPr>
        <w:t xml:space="preserve"> وَلَن تَجِدَ لِسُنَّةِ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للَّهِ</w:t>
      </w:r>
      <w:proofErr w:type="spellEnd"/>
      <w:r w:rsidRPr="00492EC3">
        <w:rPr>
          <w:rFonts w:cs="KFGQPC Uthmanic Script HAFS"/>
          <w:color w:val="000000"/>
          <w:sz w:val="36"/>
          <w:szCs w:val="36"/>
          <w:shd w:val="clear" w:color="auto" w:fill="FFFFFF"/>
          <w:rtl/>
        </w:rPr>
        <w:t xml:space="preserve"> تَبۡدِيلٗ</w:t>
      </w:r>
      <w:r w:rsidRPr="00492EC3">
        <w:rPr>
          <w:rFonts w:cs="KFGQPC Uthmanic Script HAFS" w:hint="eastAsia"/>
          <w:color w:val="000000"/>
          <w:sz w:val="36"/>
          <w:szCs w:val="36"/>
          <w:shd w:val="clear" w:color="auto" w:fill="FFFFFF"/>
          <w:rtl/>
        </w:rPr>
        <w:t>ا</w:t>
      </w:r>
      <w:r w:rsidRPr="00492EC3">
        <w:rPr>
          <w:rFonts w:cs="KFGQPC Uthmanic Script HAFS"/>
          <w:color w:val="000000"/>
          <w:sz w:val="36"/>
          <w:szCs w:val="36"/>
          <w:shd w:val="clear" w:color="auto" w:fill="FFFFFF"/>
          <w:rtl/>
        </w:rPr>
        <w:t xml:space="preserve">٢٣ وَهُوَ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لَّذِي</w:t>
      </w:r>
      <w:proofErr w:type="spellEnd"/>
      <w:r w:rsidRPr="00492EC3">
        <w:rPr>
          <w:rFonts w:cs="KFGQPC Uthmanic Script HAFS"/>
          <w:color w:val="000000"/>
          <w:sz w:val="36"/>
          <w:szCs w:val="36"/>
          <w:shd w:val="clear" w:color="auto" w:fill="FFFFFF"/>
          <w:rtl/>
        </w:rPr>
        <w:t xml:space="preserve"> كَفَّ </w:t>
      </w:r>
      <w:proofErr w:type="spellStart"/>
      <w:r w:rsidRPr="00492EC3">
        <w:rPr>
          <w:rFonts w:cs="KFGQPC Uthmanic Script HAFS"/>
          <w:color w:val="000000"/>
          <w:sz w:val="36"/>
          <w:szCs w:val="36"/>
          <w:shd w:val="clear" w:color="auto" w:fill="FFFFFF"/>
          <w:rtl/>
        </w:rPr>
        <w:t>أَيۡدِيَهُمۡ</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عَنكُمۡ</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وَأَيۡدِيَكُمۡ</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عَنۡهُم</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بِبَطۡنِ</w:t>
      </w:r>
      <w:proofErr w:type="spellEnd"/>
      <w:r w:rsidRPr="00492EC3">
        <w:rPr>
          <w:rFonts w:cs="KFGQPC Uthmanic Script HAFS"/>
          <w:color w:val="000000"/>
          <w:sz w:val="36"/>
          <w:szCs w:val="36"/>
          <w:shd w:val="clear" w:color="auto" w:fill="FFFFFF"/>
          <w:rtl/>
        </w:rPr>
        <w:t xml:space="preserve"> مَكَّةَ </w:t>
      </w:r>
      <w:proofErr w:type="spellStart"/>
      <w:r w:rsidRPr="00492EC3">
        <w:rPr>
          <w:rFonts w:cs="KFGQPC Uthmanic Script HAFS"/>
          <w:color w:val="000000"/>
          <w:sz w:val="36"/>
          <w:szCs w:val="36"/>
          <w:shd w:val="clear" w:color="auto" w:fill="FFFFFF"/>
          <w:rtl/>
        </w:rPr>
        <w:t>مِنۢ</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بَعۡدِ</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أَنۡ</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أَظۡفَرَكُمۡ</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عَلَيۡهِمۡۚ</w:t>
      </w:r>
      <w:proofErr w:type="spellEnd"/>
      <w:r w:rsidRPr="00492EC3">
        <w:rPr>
          <w:rFonts w:cs="KFGQPC Uthmanic Script HAFS"/>
          <w:color w:val="000000"/>
          <w:sz w:val="36"/>
          <w:szCs w:val="36"/>
          <w:shd w:val="clear" w:color="auto" w:fill="FFFFFF"/>
          <w:rtl/>
        </w:rPr>
        <w:t xml:space="preserve"> وَكَانَ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للَّهُ</w:t>
      </w:r>
      <w:proofErr w:type="spellEnd"/>
      <w:r w:rsidRPr="00492EC3">
        <w:rPr>
          <w:rFonts w:cs="KFGQPC Uthmanic Script HAFS"/>
          <w:color w:val="000000"/>
          <w:sz w:val="36"/>
          <w:szCs w:val="36"/>
          <w:shd w:val="clear" w:color="auto" w:fill="FFFFFF"/>
          <w:rtl/>
        </w:rPr>
        <w:t xml:space="preserve"> بِمَا </w:t>
      </w:r>
      <w:proofErr w:type="spellStart"/>
      <w:r w:rsidRPr="00492EC3">
        <w:rPr>
          <w:rFonts w:cs="KFGQPC Uthmanic Script HAFS"/>
          <w:color w:val="000000"/>
          <w:sz w:val="36"/>
          <w:szCs w:val="36"/>
          <w:shd w:val="clear" w:color="auto" w:fill="FFFFFF"/>
          <w:rtl/>
        </w:rPr>
        <w:t>تَعۡمَلُونَ</w:t>
      </w:r>
      <w:proofErr w:type="spellEnd"/>
      <w:r w:rsidRPr="00492EC3">
        <w:rPr>
          <w:rFonts w:cs="KFGQPC Uthmanic Script HAFS"/>
          <w:color w:val="000000"/>
          <w:sz w:val="36"/>
          <w:szCs w:val="36"/>
          <w:shd w:val="clear" w:color="auto" w:fill="FFFFFF"/>
          <w:rtl/>
        </w:rPr>
        <w:t xml:space="preserve"> بَصِيرًا٢٤</w:t>
      </w:r>
    </w:p>
    <w:p w14:paraId="47EEFBF1" w14:textId="77777777" w:rsidR="0072771D" w:rsidRPr="0013467A" w:rsidRDefault="0072771D" w:rsidP="00755466">
      <w:pPr>
        <w:tabs>
          <w:tab w:val="num" w:pos="709"/>
        </w:tabs>
        <w:spacing w:before="240" w:after="0" w:line="240" w:lineRule="auto"/>
        <w:jc w:val="both"/>
        <w:rPr>
          <w:b/>
          <w:bCs/>
          <w:i/>
          <w:iCs/>
          <w:sz w:val="20"/>
          <w:szCs w:val="20"/>
          <w:lang w:val="fr-FR"/>
        </w:rPr>
      </w:pPr>
    </w:p>
    <w:p w14:paraId="37B67048" w14:textId="77777777" w:rsidR="00157292" w:rsidRPr="005132E1" w:rsidRDefault="00157292" w:rsidP="00755466">
      <w:pPr>
        <w:spacing w:before="100" w:beforeAutospacing="1" w:after="100" w:afterAutospacing="1" w:line="240" w:lineRule="auto"/>
        <w:jc w:val="both"/>
        <w:rPr>
          <w:rFonts w:cstheme="minorHAnsi"/>
          <w:b/>
          <w:bCs/>
          <w:i/>
          <w:iCs/>
          <w:sz w:val="20"/>
          <w:szCs w:val="20"/>
          <w:lang w:val="fr-FR"/>
        </w:rPr>
      </w:pPr>
      <w:r w:rsidRPr="005132E1">
        <w:rPr>
          <w:rFonts w:cstheme="minorHAnsi"/>
          <w:b/>
          <w:bCs/>
          <w:i/>
          <w:iCs/>
          <w:sz w:val="20"/>
          <w:szCs w:val="20"/>
          <w:lang w:val="fr-FR"/>
        </w:rPr>
        <w:t xml:space="preserve">22- Et si ceux qui ont mécru vous combattent, ils se détourneront, certes ; puis ils ne trouveront ni allié ni secoureur. </w:t>
      </w:r>
    </w:p>
    <w:p w14:paraId="6CFE3FD6" w14:textId="77777777" w:rsidR="00157292" w:rsidRPr="005132E1" w:rsidRDefault="00157292" w:rsidP="00755466">
      <w:pPr>
        <w:spacing w:before="100" w:beforeAutospacing="1" w:after="100" w:afterAutospacing="1" w:line="240" w:lineRule="auto"/>
        <w:jc w:val="both"/>
        <w:rPr>
          <w:rFonts w:cstheme="minorHAnsi"/>
          <w:b/>
          <w:bCs/>
          <w:i/>
          <w:iCs/>
          <w:sz w:val="20"/>
          <w:szCs w:val="20"/>
          <w:lang w:val="fr-FR"/>
        </w:rPr>
      </w:pPr>
      <w:r w:rsidRPr="005132E1">
        <w:rPr>
          <w:rFonts w:cstheme="minorHAnsi"/>
          <w:b/>
          <w:bCs/>
          <w:i/>
          <w:iCs/>
          <w:sz w:val="20"/>
          <w:szCs w:val="20"/>
          <w:lang w:val="fr-FR"/>
        </w:rPr>
        <w:t>23- Telle est la règle d'Allah appliquée aux générations passées. Et tu ne trouveras jamais de changement à la règle d'Allah. </w:t>
      </w:r>
    </w:p>
    <w:p w14:paraId="3B2425F2" w14:textId="0EE01DFA" w:rsidR="00500D01" w:rsidRPr="005132E1" w:rsidRDefault="00157292" w:rsidP="00755466">
      <w:pPr>
        <w:spacing w:before="100" w:beforeAutospacing="1" w:after="100" w:afterAutospacing="1" w:line="240" w:lineRule="auto"/>
        <w:jc w:val="both"/>
        <w:rPr>
          <w:rFonts w:cstheme="minorHAnsi"/>
          <w:b/>
          <w:bCs/>
          <w:i/>
          <w:iCs/>
          <w:sz w:val="20"/>
          <w:szCs w:val="20"/>
          <w:lang w:val="fr-FR"/>
        </w:rPr>
      </w:pPr>
      <w:r w:rsidRPr="005132E1">
        <w:rPr>
          <w:rFonts w:cstheme="minorHAnsi"/>
          <w:b/>
          <w:bCs/>
          <w:i/>
          <w:iCs/>
          <w:sz w:val="20"/>
          <w:szCs w:val="20"/>
          <w:lang w:val="fr-FR"/>
        </w:rPr>
        <w:t>24- C'est Lui qui, dans la vallée de la Mecque, a écarté leurs mains de vous, de même qu'Il a écarté vos mains d'eux, après vous avoir fait triompher sur eux. Et Allah voit parfaitement ce que vous œuvrez.</w:t>
      </w:r>
    </w:p>
    <w:p w14:paraId="50F0F816" w14:textId="77777777" w:rsidR="00B376CC" w:rsidRPr="005132E1" w:rsidRDefault="00B376CC" w:rsidP="00755466">
      <w:pPr>
        <w:spacing w:before="100" w:beforeAutospacing="1" w:after="100" w:afterAutospacing="1" w:line="240" w:lineRule="auto"/>
        <w:jc w:val="both"/>
        <w:rPr>
          <w:rFonts w:cstheme="minorHAnsi"/>
          <w:b/>
          <w:bCs/>
          <w:i/>
          <w:iCs/>
          <w:sz w:val="20"/>
          <w:szCs w:val="20"/>
          <w:lang w:val="fr-FR" w:bidi="fa-IR"/>
        </w:rPr>
      </w:pPr>
    </w:p>
    <w:p w14:paraId="74D087C8" w14:textId="77777777" w:rsidR="00500D01" w:rsidRPr="00415C8F" w:rsidRDefault="00500D01" w:rsidP="00755466">
      <w:pPr>
        <w:jc w:val="both"/>
        <w:rPr>
          <w:lang w:val="fr-RE" w:bidi="fa-IR"/>
        </w:rPr>
      </w:pPr>
      <w:r w:rsidRPr="00415C8F">
        <w:rPr>
          <w:lang w:val="fr-RE" w:bidi="fa-IR"/>
        </w:rPr>
        <w:t>1- Ces versets mentionnent que si les mécréants combattaient les croyants, ils ne gagneraient pas et ne trouveraient ni allié ni secours. Car ceci est une règle qu’Allah appliqua aux générations passées, une règle constante, et immuable.</w:t>
      </w:r>
    </w:p>
    <w:p w14:paraId="7EF5FFCF" w14:textId="26A8A487" w:rsidR="00500D01" w:rsidRPr="00415C8F" w:rsidRDefault="00500D01" w:rsidP="00755466">
      <w:pPr>
        <w:jc w:val="both"/>
        <w:rPr>
          <w:lang w:val="fr-RE" w:bidi="fa-IR"/>
        </w:rPr>
      </w:pPr>
      <w:r w:rsidRPr="00415C8F">
        <w:rPr>
          <w:lang w:val="fr-RE" w:bidi="fa-IR"/>
        </w:rPr>
        <w:t>2-</w:t>
      </w:r>
      <w:r w:rsidR="00457B1F">
        <w:rPr>
          <w:lang w:val="fr-RE" w:bidi="fa-IR"/>
        </w:rPr>
        <w:t> </w:t>
      </w:r>
      <w:r w:rsidRPr="00415C8F">
        <w:rPr>
          <w:lang w:val="fr-RE" w:bidi="fa-IR"/>
        </w:rPr>
        <w:t>Ces versets mentionnent la réalisation à court terme et à long terme des bonnes nouvelles annoncées aux croyants dans cette sourate</w:t>
      </w:r>
      <w:r w:rsidR="00DF2F26">
        <w:rPr>
          <w:lang w:val="fr-RE" w:bidi="fa-IR"/>
        </w:rPr>
        <w:t> :</w:t>
      </w:r>
      <w:r w:rsidRPr="00415C8F">
        <w:rPr>
          <w:lang w:val="fr-RE" w:bidi="fa-IR"/>
        </w:rPr>
        <w:t xml:space="preserve"> premièrement lorsqu’ils conquirent peu de temps après La Mecque sans livrer de combat, et de</w:t>
      </w:r>
      <w:r>
        <w:rPr>
          <w:lang w:val="fr-RE" w:bidi="fa-IR"/>
        </w:rPr>
        <w:t>uxièmement lorsque plus tard</w:t>
      </w:r>
      <w:r w:rsidR="00DF2F26">
        <w:rPr>
          <w:lang w:val="fr-RE" w:bidi="fa-IR"/>
        </w:rPr>
        <w:t>,</w:t>
      </w:r>
      <w:r>
        <w:rPr>
          <w:lang w:val="fr-RE" w:bidi="fa-IR"/>
        </w:rPr>
        <w:t xml:space="preserve"> l’I</w:t>
      </w:r>
      <w:r w:rsidRPr="00415C8F">
        <w:rPr>
          <w:lang w:val="fr-RE" w:bidi="fa-IR"/>
        </w:rPr>
        <w:t xml:space="preserve">slam domina toute la péninsule arabe, </w:t>
      </w:r>
      <w:r w:rsidR="00DF2F26">
        <w:rPr>
          <w:lang w:val="fr-RE" w:bidi="fa-IR"/>
        </w:rPr>
        <w:t>présageant ainsi</w:t>
      </w:r>
      <w:r w:rsidR="00DF2F26" w:rsidRPr="00415C8F">
        <w:rPr>
          <w:lang w:val="fr-RE" w:bidi="fa-IR"/>
        </w:rPr>
        <w:t xml:space="preserve"> </w:t>
      </w:r>
      <w:r w:rsidRPr="00415C8F">
        <w:rPr>
          <w:lang w:val="fr-RE" w:bidi="fa-IR"/>
        </w:rPr>
        <w:t xml:space="preserve">que cette religion prédominera toutes les autres religions, par ordre et stratégie divins. </w:t>
      </w:r>
    </w:p>
    <w:p w14:paraId="3E63A7A7" w14:textId="11CB0FC6" w:rsidR="00500D01" w:rsidRDefault="00500D01" w:rsidP="00755466">
      <w:pPr>
        <w:tabs>
          <w:tab w:val="num" w:pos="709"/>
        </w:tabs>
        <w:spacing w:before="240" w:after="0" w:line="240" w:lineRule="auto"/>
        <w:jc w:val="both"/>
        <w:rPr>
          <w:lang w:val="fr-RE" w:bidi="fa-IR"/>
        </w:rPr>
      </w:pPr>
      <w:r w:rsidRPr="00415C8F">
        <w:rPr>
          <w:lang w:val="fr-RE" w:bidi="fa-IR"/>
        </w:rPr>
        <w:t>3- La réalisation des promesses divines est un honneur de la part d’Allah</w:t>
      </w:r>
      <w:r>
        <w:rPr>
          <w:lang w:val="fr-RE" w:bidi="fa-IR"/>
        </w:rPr>
        <w:t xml:space="preserve"> pour le sceau des Messagers</w:t>
      </w:r>
      <w:r w:rsidR="00457B1F">
        <w:rPr>
          <w:lang w:val="fr-RE" w:bidi="fa-IR"/>
        </w:rPr>
        <w:t> </w:t>
      </w:r>
      <w:r w:rsidR="00DF2F26">
        <w:rPr>
          <w:lang w:val="fr-RE" w:bidi="fa-IR"/>
        </w:rPr>
        <w:t>(s)</w:t>
      </w:r>
      <w:r w:rsidRPr="00415C8F">
        <w:rPr>
          <w:lang w:val="fr-RE" w:bidi="fa-IR"/>
        </w:rPr>
        <w:t>, e</w:t>
      </w:r>
      <w:r>
        <w:rPr>
          <w:lang w:val="fr-RE" w:bidi="fa-IR"/>
        </w:rPr>
        <w:t>t pour ceux qui embrassèrent l’I</w:t>
      </w:r>
      <w:r w:rsidRPr="00415C8F">
        <w:rPr>
          <w:lang w:val="fr-RE" w:bidi="fa-IR"/>
        </w:rPr>
        <w:t>slam avec lui et le suivirent sur le droit c</w:t>
      </w:r>
      <w:r>
        <w:rPr>
          <w:lang w:val="fr-RE" w:bidi="fa-IR"/>
        </w:rPr>
        <w:t>hemin. Allah</w:t>
      </w:r>
      <w:r w:rsidRPr="00415C8F">
        <w:rPr>
          <w:lang w:val="fr-RE" w:bidi="fa-IR"/>
        </w:rPr>
        <w:t xml:space="preserve"> voit les œuvres de </w:t>
      </w:r>
      <w:r>
        <w:rPr>
          <w:lang w:val="fr-RE" w:bidi="fa-IR"/>
        </w:rPr>
        <w:t xml:space="preserve">Ses serviteurs, Il </w:t>
      </w:r>
      <w:r w:rsidRPr="00415C8F">
        <w:rPr>
          <w:lang w:val="fr-RE" w:bidi="fa-IR"/>
        </w:rPr>
        <w:t>connaît leurs cœurs et leurs desseins.</w:t>
      </w:r>
      <w:r w:rsidRPr="00415C8F">
        <w:rPr>
          <w:rStyle w:val="Appelnotedebasdep"/>
          <w:lang w:val="fr-RE" w:bidi="fa-IR"/>
        </w:rPr>
        <w:footnoteReference w:id="29"/>
      </w:r>
    </w:p>
    <w:p w14:paraId="544E2CA6" w14:textId="77777777" w:rsidR="0072771D" w:rsidRDefault="0072771D" w:rsidP="00755466">
      <w:pPr>
        <w:spacing w:before="100" w:beforeAutospacing="1" w:after="100" w:afterAutospacing="1" w:line="240" w:lineRule="auto"/>
        <w:jc w:val="both"/>
        <w:rPr>
          <w:rFonts w:cstheme="minorHAnsi"/>
          <w:b/>
          <w:bCs/>
          <w:i/>
          <w:iCs/>
          <w:sz w:val="20"/>
          <w:szCs w:val="20"/>
          <w:lang w:val="fr-FR"/>
        </w:rPr>
      </w:pPr>
    </w:p>
    <w:p w14:paraId="50B1F369" w14:textId="37641DA1" w:rsidR="0072771D" w:rsidRDefault="0072771D" w:rsidP="0072771D">
      <w:pPr>
        <w:spacing w:before="100" w:beforeAutospacing="1" w:after="100" w:afterAutospacing="1" w:line="240" w:lineRule="auto"/>
        <w:jc w:val="right"/>
        <w:rPr>
          <w:rFonts w:cstheme="minorHAnsi"/>
          <w:b/>
          <w:bCs/>
          <w:i/>
          <w:iCs/>
          <w:sz w:val="20"/>
          <w:szCs w:val="20"/>
          <w:lang w:val="fr-FR"/>
        </w:rPr>
      </w:pPr>
      <w:r w:rsidRPr="00492EC3">
        <w:rPr>
          <w:rFonts w:cs="KFGQPC Uthmanic Script HAFS"/>
          <w:color w:val="000000"/>
          <w:sz w:val="36"/>
          <w:szCs w:val="36"/>
          <w:shd w:val="clear" w:color="auto" w:fill="FFFFFF"/>
          <w:rtl/>
        </w:rPr>
        <w:lastRenderedPageBreak/>
        <w:t xml:space="preserve">هُمُ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لَّذِينَ</w:t>
      </w:r>
      <w:proofErr w:type="spellEnd"/>
      <w:r w:rsidRPr="00492EC3">
        <w:rPr>
          <w:rFonts w:cs="KFGQPC Uthmanic Script HAFS"/>
          <w:color w:val="000000"/>
          <w:sz w:val="36"/>
          <w:szCs w:val="36"/>
          <w:shd w:val="clear" w:color="auto" w:fill="FFFFFF"/>
          <w:rtl/>
        </w:rPr>
        <w:t xml:space="preserve"> كَفَرُواْ </w:t>
      </w:r>
      <w:proofErr w:type="spellStart"/>
      <w:r w:rsidRPr="00492EC3">
        <w:rPr>
          <w:rFonts w:cs="KFGQPC Uthmanic Script HAFS"/>
          <w:color w:val="000000"/>
          <w:sz w:val="36"/>
          <w:szCs w:val="36"/>
          <w:shd w:val="clear" w:color="auto" w:fill="FFFFFF"/>
          <w:rtl/>
        </w:rPr>
        <w:t>وَصَدُّوكُمۡ</w:t>
      </w:r>
      <w:proofErr w:type="spellEnd"/>
      <w:r w:rsidRPr="00492EC3">
        <w:rPr>
          <w:rFonts w:cs="KFGQPC Uthmanic Script HAFS"/>
          <w:color w:val="000000"/>
          <w:sz w:val="36"/>
          <w:szCs w:val="36"/>
          <w:shd w:val="clear" w:color="auto" w:fill="FFFFFF"/>
          <w:rtl/>
        </w:rPr>
        <w:t xml:space="preserve"> عَنِ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لۡمَسۡجِدِ</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لۡحَرَامِ</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وَ</w:t>
      </w:r>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لۡهَدۡيَ</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مَعۡ</w:t>
      </w:r>
      <w:r w:rsidRPr="00492EC3">
        <w:rPr>
          <w:rFonts w:cs="KFGQPC Uthmanic Script HAFS" w:hint="eastAsia"/>
          <w:color w:val="000000"/>
          <w:sz w:val="36"/>
          <w:szCs w:val="36"/>
          <w:shd w:val="clear" w:color="auto" w:fill="FFFFFF"/>
          <w:rtl/>
        </w:rPr>
        <w:t>كُوفًا</w:t>
      </w:r>
      <w:proofErr w:type="spellEnd"/>
      <w:r w:rsidRPr="00492EC3">
        <w:rPr>
          <w:rFonts w:cs="KFGQPC Uthmanic Script HAFS"/>
          <w:color w:val="000000"/>
          <w:sz w:val="36"/>
          <w:szCs w:val="36"/>
          <w:shd w:val="clear" w:color="auto" w:fill="FFFFFF"/>
          <w:rtl/>
        </w:rPr>
        <w:t xml:space="preserve"> أَن </w:t>
      </w:r>
      <w:proofErr w:type="spellStart"/>
      <w:r w:rsidRPr="00492EC3">
        <w:rPr>
          <w:rFonts w:cs="KFGQPC Uthmanic Script HAFS"/>
          <w:color w:val="000000"/>
          <w:sz w:val="36"/>
          <w:szCs w:val="36"/>
          <w:shd w:val="clear" w:color="auto" w:fill="FFFFFF"/>
          <w:rtl/>
        </w:rPr>
        <w:t>يَبۡلُغَ</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مَحِلَّهُ</w:t>
      </w:r>
      <w:r w:rsidRPr="00492EC3">
        <w:rPr>
          <w:rFonts w:cs="KFGQPC Uthmanic Script HAFS" w:hint="cs"/>
          <w:color w:val="000000"/>
          <w:sz w:val="36"/>
          <w:szCs w:val="36"/>
          <w:shd w:val="clear" w:color="auto" w:fill="FFFFFF"/>
          <w:rtl/>
        </w:rPr>
        <w:t>ۥۚ</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وَلَوۡلَا</w:t>
      </w:r>
      <w:proofErr w:type="spellEnd"/>
      <w:r w:rsidRPr="00492EC3">
        <w:rPr>
          <w:rFonts w:cs="KFGQPC Uthmanic Script HAFS"/>
          <w:color w:val="000000"/>
          <w:sz w:val="36"/>
          <w:szCs w:val="36"/>
          <w:shd w:val="clear" w:color="auto" w:fill="FFFFFF"/>
          <w:rtl/>
        </w:rPr>
        <w:t xml:space="preserve"> رِجَالٞ </w:t>
      </w:r>
      <w:proofErr w:type="spellStart"/>
      <w:r w:rsidRPr="00492EC3">
        <w:rPr>
          <w:rFonts w:cs="KFGQPC Uthmanic Script HAFS"/>
          <w:color w:val="000000"/>
          <w:sz w:val="36"/>
          <w:szCs w:val="36"/>
          <w:shd w:val="clear" w:color="auto" w:fill="FFFFFF"/>
          <w:rtl/>
        </w:rPr>
        <w:t>مُّؤۡمِنُونَ</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وَنِسَآء</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مُّؤۡمِنَٰت</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لَّمۡ</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تَعۡلَمُوهُمۡ</w:t>
      </w:r>
      <w:proofErr w:type="spellEnd"/>
      <w:r w:rsidRPr="00492EC3">
        <w:rPr>
          <w:rFonts w:cs="KFGQPC Uthmanic Script HAFS"/>
          <w:color w:val="000000"/>
          <w:sz w:val="36"/>
          <w:szCs w:val="36"/>
          <w:shd w:val="clear" w:color="auto" w:fill="FFFFFF"/>
          <w:rtl/>
        </w:rPr>
        <w:t xml:space="preserve"> أَن </w:t>
      </w:r>
      <w:proofErr w:type="spellStart"/>
      <w:r w:rsidRPr="00492EC3">
        <w:rPr>
          <w:rFonts w:cs="KFGQPC Uthmanic Script HAFS"/>
          <w:color w:val="000000"/>
          <w:sz w:val="36"/>
          <w:szCs w:val="36"/>
          <w:shd w:val="clear" w:color="auto" w:fill="FFFFFF"/>
          <w:rtl/>
        </w:rPr>
        <w:t>تَطَ‍ُٔوهُمۡ</w:t>
      </w:r>
      <w:proofErr w:type="spellEnd"/>
      <w:r w:rsidRPr="00492EC3">
        <w:rPr>
          <w:rFonts w:cs="KFGQPC Uthmanic Script HAFS"/>
          <w:color w:val="000000"/>
          <w:sz w:val="36"/>
          <w:szCs w:val="36"/>
          <w:shd w:val="clear" w:color="auto" w:fill="FFFFFF"/>
          <w:rtl/>
        </w:rPr>
        <w:t xml:space="preserve"> فَتُصِيبَكُم </w:t>
      </w:r>
      <w:proofErr w:type="spellStart"/>
      <w:r w:rsidRPr="00492EC3">
        <w:rPr>
          <w:rFonts w:cs="KFGQPC Uthmanic Script HAFS"/>
          <w:color w:val="000000"/>
          <w:sz w:val="36"/>
          <w:szCs w:val="36"/>
          <w:shd w:val="clear" w:color="auto" w:fill="FFFFFF"/>
          <w:rtl/>
        </w:rPr>
        <w:t>مِّنۡهُم</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مَّعَرَّةُۢ</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بِغَيۡرِ</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عِلۡمٖۖ</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لِّيُدۡخِلَ</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للَّهُ</w:t>
      </w:r>
      <w:proofErr w:type="spellEnd"/>
      <w:r w:rsidRPr="00492EC3">
        <w:rPr>
          <w:rFonts w:cs="KFGQPC Uthmanic Script HAFS"/>
          <w:color w:val="000000"/>
          <w:sz w:val="36"/>
          <w:szCs w:val="36"/>
          <w:shd w:val="clear" w:color="auto" w:fill="FFFFFF"/>
          <w:rtl/>
        </w:rPr>
        <w:t xml:space="preserve"> فِي </w:t>
      </w:r>
      <w:proofErr w:type="spellStart"/>
      <w:r w:rsidRPr="00492EC3">
        <w:rPr>
          <w:rFonts w:cs="KFGQPC Uthmanic Script HAFS"/>
          <w:color w:val="000000"/>
          <w:sz w:val="36"/>
          <w:szCs w:val="36"/>
          <w:shd w:val="clear" w:color="auto" w:fill="FFFFFF"/>
          <w:rtl/>
        </w:rPr>
        <w:t>رَحۡمَتِهِ</w:t>
      </w:r>
      <w:r w:rsidRPr="00492EC3">
        <w:rPr>
          <w:rFonts w:cs="KFGQPC Uthmanic Script HAFS" w:hint="cs"/>
          <w:color w:val="000000"/>
          <w:sz w:val="36"/>
          <w:szCs w:val="36"/>
          <w:shd w:val="clear" w:color="auto" w:fill="FFFFFF"/>
          <w:rtl/>
        </w:rPr>
        <w:t>ۦ</w:t>
      </w:r>
      <w:proofErr w:type="spellEnd"/>
      <w:r w:rsidRPr="00492EC3">
        <w:rPr>
          <w:rFonts w:cs="KFGQPC Uthmanic Script HAFS"/>
          <w:color w:val="000000"/>
          <w:sz w:val="36"/>
          <w:szCs w:val="36"/>
          <w:shd w:val="clear" w:color="auto" w:fill="FFFFFF"/>
          <w:rtl/>
        </w:rPr>
        <w:t xml:space="preserve"> مَن </w:t>
      </w:r>
      <w:proofErr w:type="spellStart"/>
      <w:r w:rsidRPr="00492EC3">
        <w:rPr>
          <w:rFonts w:cs="KFGQPC Uthmanic Script HAFS"/>
          <w:color w:val="000000"/>
          <w:sz w:val="36"/>
          <w:szCs w:val="36"/>
          <w:shd w:val="clear" w:color="auto" w:fill="FFFFFF"/>
          <w:rtl/>
        </w:rPr>
        <w:t>يَشَآءُۚ</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لَوۡ</w:t>
      </w:r>
      <w:proofErr w:type="spellEnd"/>
      <w:r w:rsidRPr="00492EC3">
        <w:rPr>
          <w:rFonts w:cs="KFGQPC Uthmanic Script HAFS"/>
          <w:color w:val="000000"/>
          <w:sz w:val="36"/>
          <w:szCs w:val="36"/>
          <w:shd w:val="clear" w:color="auto" w:fill="FFFFFF"/>
          <w:rtl/>
        </w:rPr>
        <w:t xml:space="preserve"> تَزَيَّلُواْ </w:t>
      </w:r>
      <w:proofErr w:type="spellStart"/>
      <w:r w:rsidRPr="00492EC3">
        <w:rPr>
          <w:rFonts w:cs="KFGQPC Uthmanic Script HAFS"/>
          <w:color w:val="000000"/>
          <w:sz w:val="36"/>
          <w:szCs w:val="36"/>
          <w:shd w:val="clear" w:color="auto" w:fill="FFFFFF"/>
          <w:rtl/>
        </w:rPr>
        <w:t>لَعَذَّبۡنَا</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لَّذِينَ</w:t>
      </w:r>
      <w:proofErr w:type="spellEnd"/>
      <w:r w:rsidRPr="00492EC3">
        <w:rPr>
          <w:rFonts w:cs="KFGQPC Uthmanic Script HAFS"/>
          <w:color w:val="000000"/>
          <w:sz w:val="36"/>
          <w:szCs w:val="36"/>
          <w:shd w:val="clear" w:color="auto" w:fill="FFFFFF"/>
          <w:rtl/>
        </w:rPr>
        <w:t xml:space="preserve"> كَفَرُواْ </w:t>
      </w:r>
      <w:proofErr w:type="spellStart"/>
      <w:r w:rsidRPr="00492EC3">
        <w:rPr>
          <w:rFonts w:cs="KFGQPC Uthmanic Script HAFS"/>
          <w:color w:val="000000"/>
          <w:sz w:val="36"/>
          <w:szCs w:val="36"/>
          <w:shd w:val="clear" w:color="auto" w:fill="FFFFFF"/>
          <w:rtl/>
        </w:rPr>
        <w:t>مِنۡهُمۡ</w:t>
      </w:r>
      <w:proofErr w:type="spellEnd"/>
      <w:r w:rsidRPr="00492EC3">
        <w:rPr>
          <w:rFonts w:cs="KFGQPC Uthmanic Script HAFS"/>
          <w:color w:val="000000"/>
          <w:sz w:val="36"/>
          <w:szCs w:val="36"/>
          <w:shd w:val="clear" w:color="auto" w:fill="FFFFFF"/>
          <w:rtl/>
        </w:rPr>
        <w:t xml:space="preserve"> عَذَابًا أَلِيمًا٢٥</w:t>
      </w:r>
    </w:p>
    <w:p w14:paraId="3BDFE093" w14:textId="77777777" w:rsidR="0072771D" w:rsidRDefault="0072771D" w:rsidP="00755466">
      <w:pPr>
        <w:spacing w:before="100" w:beforeAutospacing="1" w:after="100" w:afterAutospacing="1" w:line="240" w:lineRule="auto"/>
        <w:jc w:val="both"/>
        <w:rPr>
          <w:rFonts w:cstheme="minorHAnsi"/>
          <w:b/>
          <w:bCs/>
          <w:i/>
          <w:iCs/>
          <w:sz w:val="20"/>
          <w:szCs w:val="20"/>
          <w:lang w:val="fr-FR"/>
        </w:rPr>
      </w:pPr>
    </w:p>
    <w:p w14:paraId="2D306B6F" w14:textId="55D3DD5B" w:rsidR="00157292" w:rsidRPr="005132E1" w:rsidRDefault="00157292" w:rsidP="00755466">
      <w:pPr>
        <w:spacing w:before="100" w:beforeAutospacing="1" w:after="100" w:afterAutospacing="1" w:line="240" w:lineRule="auto"/>
        <w:jc w:val="both"/>
        <w:rPr>
          <w:rFonts w:cstheme="minorHAnsi"/>
          <w:b/>
          <w:bCs/>
          <w:i/>
          <w:iCs/>
          <w:sz w:val="20"/>
          <w:szCs w:val="20"/>
          <w:lang w:val="fr-FR"/>
        </w:rPr>
      </w:pPr>
      <w:r w:rsidRPr="005132E1">
        <w:rPr>
          <w:rFonts w:cstheme="minorHAnsi"/>
          <w:b/>
          <w:bCs/>
          <w:i/>
          <w:iCs/>
          <w:sz w:val="20"/>
          <w:szCs w:val="20"/>
          <w:lang w:val="fr-FR"/>
        </w:rPr>
        <w:t>25- Ce sont eux qui ont mécru et qui vous ont obstrué le chemin de la Mosquée sacrée [et ont empêché] que les offrandes entravées parvinssent à leur lieu d’immolation. S’il n’y avait pas eu des hommes croyants et des femmes croyantes (parmi les Mecquois) que vous ne connaissiez pas et que vous auriez pu piétiner sans le savoir, vous rendant ainsi coupables d’une action répréhensible… [Tout cela s’est fait] pour qu’Allah fasse entrer qui Il veut dans Sa miséricorde. Et s’ils [les croyants] s’étaient signalés, Nous aurions certes châtié d’un châtiment douloureux ceux qui avaient mécru parmi [les Mecquois]. </w:t>
      </w:r>
    </w:p>
    <w:p w14:paraId="51D6224D" w14:textId="77777777" w:rsidR="00500D01" w:rsidRPr="00415C8F" w:rsidRDefault="00500D01" w:rsidP="00755466">
      <w:pPr>
        <w:tabs>
          <w:tab w:val="num" w:pos="709"/>
        </w:tabs>
        <w:spacing w:before="240" w:after="0" w:line="240" w:lineRule="auto"/>
        <w:jc w:val="both"/>
        <w:rPr>
          <w:lang w:val="fr-RE" w:bidi="fa-IR"/>
        </w:rPr>
      </w:pPr>
    </w:p>
    <w:p w14:paraId="1EEEBAAB" w14:textId="77777777" w:rsidR="00500D01" w:rsidRPr="00415C8F" w:rsidRDefault="00500D01" w:rsidP="00755466">
      <w:pPr>
        <w:jc w:val="both"/>
        <w:rPr>
          <w:lang w:val="fr-RE" w:bidi="fa-IR"/>
        </w:rPr>
      </w:pPr>
      <w:r w:rsidRPr="00415C8F">
        <w:rPr>
          <w:lang w:val="fr-RE" w:bidi="fa-IR"/>
        </w:rPr>
        <w:t>Pourquoi Dieu a-t-il empêché le châtiment des polythéistes par les musulmans</w:t>
      </w:r>
      <w:r>
        <w:rPr>
          <w:lang w:val="fr-RE" w:bidi="fa-IR"/>
        </w:rPr>
        <w:t xml:space="preserve"> </w:t>
      </w:r>
      <w:r w:rsidRPr="00415C8F">
        <w:rPr>
          <w:lang w:val="fr-RE" w:bidi="fa-IR"/>
        </w:rPr>
        <w:t>?</w:t>
      </w:r>
    </w:p>
    <w:p w14:paraId="477BEBAA" w14:textId="77777777" w:rsidR="00500D01" w:rsidRPr="00415C8F" w:rsidRDefault="00500D01" w:rsidP="00755466">
      <w:pPr>
        <w:jc w:val="both"/>
        <w:rPr>
          <w:lang w:val="fr-RE" w:bidi="fa-IR"/>
        </w:rPr>
      </w:pPr>
      <w:r w:rsidRPr="00415C8F">
        <w:rPr>
          <w:lang w:val="fr-RE" w:bidi="fa-IR"/>
        </w:rPr>
        <w:t xml:space="preserve">En réponse à cette question, le verset mentionne la sagesse et </w:t>
      </w:r>
      <w:r>
        <w:rPr>
          <w:lang w:val="fr-RE" w:bidi="fa-IR"/>
        </w:rPr>
        <w:t>la raison d’empêcher</w:t>
      </w:r>
      <w:r w:rsidRPr="00415C8F">
        <w:rPr>
          <w:lang w:val="fr-RE" w:bidi="fa-IR"/>
        </w:rPr>
        <w:t xml:space="preserve"> les hostilités entre les musulmans et les polythéistes, à savoir</w:t>
      </w:r>
      <w:r>
        <w:rPr>
          <w:lang w:val="fr-RE" w:bidi="fa-IR"/>
        </w:rPr>
        <w:t xml:space="preserve"> </w:t>
      </w:r>
      <w:r w:rsidRPr="00415C8F">
        <w:rPr>
          <w:lang w:val="fr-RE" w:bidi="fa-IR"/>
        </w:rPr>
        <w:t>:</w:t>
      </w:r>
    </w:p>
    <w:p w14:paraId="780CC5C6" w14:textId="1D3BFC9E" w:rsidR="00500D01" w:rsidRPr="00415C8F" w:rsidRDefault="00500D01" w:rsidP="00755466">
      <w:pPr>
        <w:jc w:val="both"/>
        <w:rPr>
          <w:b/>
          <w:bCs/>
          <w:lang w:val="fr-RE"/>
        </w:rPr>
      </w:pPr>
      <w:r w:rsidRPr="00415C8F">
        <w:rPr>
          <w:lang w:val="fr-RE" w:bidi="fa-IR"/>
        </w:rPr>
        <w:t xml:space="preserve">a) Un groupe de croyants constitué </w:t>
      </w:r>
      <w:r>
        <w:rPr>
          <w:lang w:val="fr-RE" w:bidi="fa-IR"/>
        </w:rPr>
        <w:t xml:space="preserve">d’hommes et de femmes était </w:t>
      </w:r>
      <w:r w:rsidRPr="00415C8F">
        <w:rPr>
          <w:lang w:val="fr-RE" w:bidi="fa-IR"/>
        </w:rPr>
        <w:t>resté à La Mecque et n'avait pas pu émigrer</w:t>
      </w:r>
      <w:r w:rsidR="00DF2F26">
        <w:rPr>
          <w:lang w:val="fr-RE" w:bidi="fa-IR"/>
        </w:rPr>
        <w:t>.</w:t>
      </w:r>
      <w:r w:rsidRPr="00415C8F">
        <w:rPr>
          <w:lang w:val="fr-RE" w:bidi="fa-IR"/>
        </w:rPr>
        <w:t xml:space="preserve"> </w:t>
      </w:r>
      <w:r w:rsidR="00DF2F26">
        <w:rPr>
          <w:lang w:val="fr-RE" w:bidi="fa-IR"/>
        </w:rPr>
        <w:t>S</w:t>
      </w:r>
      <w:r w:rsidRPr="00415C8F">
        <w:rPr>
          <w:lang w:val="fr-RE" w:bidi="fa-IR"/>
        </w:rPr>
        <w:t xml:space="preserve">i les musulmans attaquaient la Mecque, certains d'entre eux seraient tués et les polythéistes blâmeraient les musulmans en disant </w:t>
      </w:r>
      <w:r>
        <w:rPr>
          <w:lang w:val="fr-RE" w:bidi="fa-IR"/>
        </w:rPr>
        <w:t>qu’ils</w:t>
      </w:r>
      <w:r w:rsidRPr="00415C8F">
        <w:rPr>
          <w:lang w:val="fr-RE" w:bidi="fa-IR"/>
        </w:rPr>
        <w:t xml:space="preserve"> n'</w:t>
      </w:r>
      <w:r w:rsidR="00DF2F26">
        <w:rPr>
          <w:lang w:val="fr-RE" w:bidi="fa-IR"/>
        </w:rPr>
        <w:t>avaient</w:t>
      </w:r>
      <w:r w:rsidRPr="00415C8F">
        <w:rPr>
          <w:lang w:val="fr-RE" w:bidi="fa-IR"/>
        </w:rPr>
        <w:t xml:space="preserve"> pas pitié de leurs partisans. </w:t>
      </w:r>
    </w:p>
    <w:p w14:paraId="096C770D" w14:textId="2D85CC45" w:rsidR="00157292" w:rsidRDefault="00500D01" w:rsidP="00755466">
      <w:pPr>
        <w:tabs>
          <w:tab w:val="num" w:pos="709"/>
        </w:tabs>
        <w:spacing w:before="240" w:after="0" w:line="240" w:lineRule="auto"/>
        <w:jc w:val="both"/>
        <w:rPr>
          <w:lang w:val="fr-RE" w:bidi="fa-IR"/>
        </w:rPr>
      </w:pPr>
      <w:r w:rsidRPr="00415C8F">
        <w:rPr>
          <w:lang w:val="fr-RE" w:bidi="fa-IR"/>
        </w:rPr>
        <w:t xml:space="preserve">b) La prohibition de la bataille de La Mecque avait pour but d’accorder à certains païens de </w:t>
      </w:r>
      <w:r w:rsidR="00DF2F26">
        <w:rPr>
          <w:lang w:val="fr-RE" w:bidi="fa-IR"/>
        </w:rPr>
        <w:t>cette</w:t>
      </w:r>
      <w:r w:rsidR="00DF2F26" w:rsidRPr="00415C8F">
        <w:rPr>
          <w:lang w:val="fr-RE" w:bidi="fa-IR"/>
        </w:rPr>
        <w:t xml:space="preserve"> </w:t>
      </w:r>
      <w:r w:rsidR="00DF2F26">
        <w:rPr>
          <w:lang w:val="fr-RE" w:bidi="fa-IR"/>
        </w:rPr>
        <w:t>Cité</w:t>
      </w:r>
      <w:r w:rsidR="00842C75">
        <w:rPr>
          <w:lang w:val="fr-RE" w:bidi="fa-IR"/>
        </w:rPr>
        <w:t>,</w:t>
      </w:r>
      <w:r w:rsidRPr="00415C8F">
        <w:rPr>
          <w:lang w:val="fr-RE" w:bidi="fa-IR"/>
        </w:rPr>
        <w:t xml:space="preserve"> </w:t>
      </w:r>
      <w:r w:rsidR="00DF2F26">
        <w:rPr>
          <w:lang w:val="fr-RE" w:bidi="fa-IR"/>
        </w:rPr>
        <w:t xml:space="preserve">ceux </w:t>
      </w:r>
      <w:r w:rsidRPr="00415C8F">
        <w:rPr>
          <w:lang w:val="fr-RE" w:bidi="fa-IR"/>
        </w:rPr>
        <w:t xml:space="preserve">qui avaient les aptitudes nécessaires pour être guidés ou ceux qui </w:t>
      </w:r>
      <w:r w:rsidR="00A066B2">
        <w:rPr>
          <w:lang w:val="fr-RE" w:bidi="fa-IR"/>
        </w:rPr>
        <w:t>étaient</w:t>
      </w:r>
      <w:r w:rsidR="00A066B2" w:rsidRPr="00415C8F">
        <w:rPr>
          <w:lang w:val="fr-RE" w:bidi="fa-IR"/>
        </w:rPr>
        <w:t xml:space="preserve"> </w:t>
      </w:r>
      <w:r w:rsidRPr="00415C8F">
        <w:rPr>
          <w:lang w:val="fr-RE" w:bidi="fa-IR"/>
        </w:rPr>
        <w:t>guidés, une occasion d’embrasser la miséricorde divine et d’être sauvés.</w:t>
      </w:r>
      <w:r w:rsidRPr="00415C8F">
        <w:rPr>
          <w:rStyle w:val="Appelnotedebasdep"/>
          <w:lang w:val="fr-RE" w:bidi="fa-IR"/>
        </w:rPr>
        <w:footnoteReference w:id="30"/>
      </w:r>
    </w:p>
    <w:p w14:paraId="3851553A" w14:textId="77777777" w:rsidR="0048151F" w:rsidRDefault="0048151F" w:rsidP="00755466">
      <w:pPr>
        <w:tabs>
          <w:tab w:val="num" w:pos="709"/>
        </w:tabs>
        <w:spacing w:before="240" w:after="0" w:line="240" w:lineRule="auto"/>
        <w:jc w:val="both"/>
        <w:rPr>
          <w:lang w:val="fr-RE" w:bidi="fa-IR"/>
        </w:rPr>
      </w:pPr>
    </w:p>
    <w:p w14:paraId="075DDBD0" w14:textId="77777777" w:rsidR="0072771D" w:rsidRDefault="0072771D" w:rsidP="00755466">
      <w:pPr>
        <w:tabs>
          <w:tab w:val="num" w:pos="709"/>
        </w:tabs>
        <w:spacing w:before="240" w:after="0" w:line="240" w:lineRule="auto"/>
        <w:jc w:val="both"/>
        <w:rPr>
          <w:lang w:val="fr-RE" w:bidi="fa-IR"/>
        </w:rPr>
      </w:pPr>
    </w:p>
    <w:p w14:paraId="77A02E79" w14:textId="77777777" w:rsidR="0072771D" w:rsidRDefault="0072771D" w:rsidP="00755466">
      <w:pPr>
        <w:tabs>
          <w:tab w:val="num" w:pos="709"/>
        </w:tabs>
        <w:spacing w:before="240" w:after="0" w:line="240" w:lineRule="auto"/>
        <w:jc w:val="both"/>
        <w:rPr>
          <w:lang w:val="fr-RE" w:bidi="fa-IR"/>
        </w:rPr>
      </w:pPr>
    </w:p>
    <w:p w14:paraId="117F58CE" w14:textId="77777777" w:rsidR="0072771D" w:rsidRDefault="0072771D" w:rsidP="00755466">
      <w:pPr>
        <w:tabs>
          <w:tab w:val="num" w:pos="709"/>
        </w:tabs>
        <w:spacing w:before="240" w:after="0" w:line="240" w:lineRule="auto"/>
        <w:jc w:val="both"/>
        <w:rPr>
          <w:lang w:val="fr-RE" w:bidi="fa-IR"/>
        </w:rPr>
      </w:pPr>
    </w:p>
    <w:p w14:paraId="5BA3C430" w14:textId="77777777" w:rsidR="0072771D" w:rsidRDefault="0072771D" w:rsidP="00755466">
      <w:pPr>
        <w:tabs>
          <w:tab w:val="num" w:pos="709"/>
        </w:tabs>
        <w:spacing w:before="240" w:after="0" w:line="240" w:lineRule="auto"/>
        <w:jc w:val="both"/>
        <w:rPr>
          <w:lang w:val="fr-RE" w:bidi="fa-IR"/>
        </w:rPr>
      </w:pPr>
    </w:p>
    <w:p w14:paraId="058ED2D6" w14:textId="77777777" w:rsidR="0072771D" w:rsidRDefault="0072771D" w:rsidP="00755466">
      <w:pPr>
        <w:tabs>
          <w:tab w:val="num" w:pos="709"/>
        </w:tabs>
        <w:spacing w:before="240" w:after="0" w:line="240" w:lineRule="auto"/>
        <w:jc w:val="both"/>
        <w:rPr>
          <w:lang w:val="fr-RE" w:bidi="fa-IR"/>
        </w:rPr>
      </w:pPr>
    </w:p>
    <w:p w14:paraId="1A341AFF" w14:textId="77777777" w:rsidR="0072771D" w:rsidRDefault="0072771D" w:rsidP="00755466">
      <w:pPr>
        <w:tabs>
          <w:tab w:val="num" w:pos="709"/>
        </w:tabs>
        <w:spacing w:before="240" w:after="0" w:line="240" w:lineRule="auto"/>
        <w:jc w:val="both"/>
        <w:rPr>
          <w:lang w:val="fr-RE" w:bidi="fa-IR"/>
        </w:rPr>
      </w:pPr>
    </w:p>
    <w:p w14:paraId="7AF0BB82" w14:textId="7CC8AF3E" w:rsidR="0072771D" w:rsidRDefault="0072771D" w:rsidP="0072771D">
      <w:pPr>
        <w:tabs>
          <w:tab w:val="num" w:pos="709"/>
        </w:tabs>
        <w:spacing w:before="240" w:after="0" w:line="240" w:lineRule="auto"/>
        <w:jc w:val="right"/>
        <w:rPr>
          <w:lang w:val="fr-RE" w:bidi="fa-IR"/>
        </w:rPr>
      </w:pPr>
      <w:proofErr w:type="spellStart"/>
      <w:r w:rsidRPr="00492EC3">
        <w:rPr>
          <w:rFonts w:cs="KFGQPC Uthmanic Script HAFS"/>
          <w:color w:val="000000"/>
          <w:sz w:val="36"/>
          <w:szCs w:val="36"/>
          <w:shd w:val="clear" w:color="auto" w:fill="FFFFFF"/>
          <w:rtl/>
        </w:rPr>
        <w:lastRenderedPageBreak/>
        <w:t>إِذۡ</w:t>
      </w:r>
      <w:proofErr w:type="spellEnd"/>
      <w:r w:rsidRPr="00492EC3">
        <w:rPr>
          <w:rFonts w:cs="KFGQPC Uthmanic Script HAFS"/>
          <w:color w:val="000000"/>
          <w:sz w:val="36"/>
          <w:szCs w:val="36"/>
          <w:shd w:val="clear" w:color="auto" w:fill="FFFFFF"/>
          <w:rtl/>
        </w:rPr>
        <w:t xml:space="preserve"> جَعَلَ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لَّذِينَ</w:t>
      </w:r>
      <w:proofErr w:type="spellEnd"/>
      <w:r w:rsidRPr="00492EC3">
        <w:rPr>
          <w:rFonts w:cs="KFGQPC Uthmanic Script HAFS"/>
          <w:color w:val="000000"/>
          <w:sz w:val="36"/>
          <w:szCs w:val="36"/>
          <w:shd w:val="clear" w:color="auto" w:fill="FFFFFF"/>
          <w:rtl/>
        </w:rPr>
        <w:t xml:space="preserve"> كَفَرُواْ فِي قُلُوبِهِمُ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لۡحَمِيَّةَ</w:t>
      </w:r>
      <w:proofErr w:type="spellEnd"/>
      <w:r w:rsidRPr="00492EC3">
        <w:rPr>
          <w:rFonts w:cs="KFGQPC Uthmanic Script HAFS"/>
          <w:color w:val="000000"/>
          <w:sz w:val="36"/>
          <w:szCs w:val="36"/>
          <w:shd w:val="clear" w:color="auto" w:fill="FFFFFF"/>
          <w:rtl/>
        </w:rPr>
        <w:t xml:space="preserve"> حَمِيَّةَ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لۡجَٰهِلِيَّةِ</w:t>
      </w:r>
      <w:proofErr w:type="spellEnd"/>
      <w:r w:rsidRPr="00492EC3">
        <w:rPr>
          <w:rFonts w:cs="KFGQPC Uthmanic Script HAFS"/>
          <w:color w:val="000000"/>
          <w:sz w:val="36"/>
          <w:szCs w:val="36"/>
          <w:shd w:val="clear" w:color="auto" w:fill="FFFFFF"/>
          <w:rtl/>
        </w:rPr>
        <w:t xml:space="preserve"> فَأَنزَلَ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للَّهُ</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سَكِينَتَهُ</w:t>
      </w:r>
      <w:r w:rsidRPr="00492EC3">
        <w:rPr>
          <w:rFonts w:cs="KFGQPC Uthmanic Script HAFS" w:hint="cs"/>
          <w:color w:val="000000"/>
          <w:sz w:val="36"/>
          <w:szCs w:val="36"/>
          <w:shd w:val="clear" w:color="auto" w:fill="FFFFFF"/>
          <w:rtl/>
        </w:rPr>
        <w:t>ۥ</w:t>
      </w:r>
      <w:proofErr w:type="spellEnd"/>
      <w:r w:rsidRPr="00492EC3">
        <w:rPr>
          <w:rFonts w:cs="KFGQPC Uthmanic Script HAFS"/>
          <w:color w:val="000000"/>
          <w:sz w:val="36"/>
          <w:szCs w:val="36"/>
          <w:shd w:val="clear" w:color="auto" w:fill="FFFFFF"/>
          <w:rtl/>
        </w:rPr>
        <w:t xml:space="preserve"> عَلَىٰ </w:t>
      </w:r>
      <w:proofErr w:type="spellStart"/>
      <w:r w:rsidRPr="00492EC3">
        <w:rPr>
          <w:rFonts w:cs="KFGQPC Uthmanic Script HAFS"/>
          <w:color w:val="000000"/>
          <w:sz w:val="36"/>
          <w:szCs w:val="36"/>
          <w:shd w:val="clear" w:color="auto" w:fill="FFFFFF"/>
          <w:rtl/>
        </w:rPr>
        <w:t>رَسُولِهِ</w:t>
      </w:r>
      <w:r w:rsidRPr="00492EC3">
        <w:rPr>
          <w:rFonts w:cs="KFGQPC Uthmanic Script HAFS" w:hint="cs"/>
          <w:color w:val="000000"/>
          <w:sz w:val="36"/>
          <w:szCs w:val="36"/>
          <w:shd w:val="clear" w:color="auto" w:fill="FFFFFF"/>
          <w:rtl/>
        </w:rPr>
        <w:t>ۦ</w:t>
      </w:r>
      <w:proofErr w:type="spellEnd"/>
      <w:r w:rsidRPr="00492EC3">
        <w:rPr>
          <w:rFonts w:cs="KFGQPC Uthmanic Script HAFS"/>
          <w:color w:val="000000"/>
          <w:sz w:val="36"/>
          <w:szCs w:val="36"/>
          <w:shd w:val="clear" w:color="auto" w:fill="FFFFFF"/>
          <w:rtl/>
        </w:rPr>
        <w:t xml:space="preserve"> وَعَلَى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لۡمُؤۡمِنِينَ</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وَأَلۡزَمَهُمۡ</w:t>
      </w:r>
      <w:proofErr w:type="spellEnd"/>
      <w:r w:rsidRPr="00492EC3">
        <w:rPr>
          <w:rFonts w:cs="KFGQPC Uthmanic Script HAFS"/>
          <w:color w:val="000000"/>
          <w:sz w:val="36"/>
          <w:szCs w:val="36"/>
          <w:shd w:val="clear" w:color="auto" w:fill="FFFFFF"/>
          <w:rtl/>
        </w:rPr>
        <w:t xml:space="preserve"> كَلِمَةَ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لتَّقۡوَىٰ</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وَكَانُوٓا</w:t>
      </w:r>
      <w:r w:rsidRPr="00492EC3">
        <w:rPr>
          <w:rFonts w:cs="KFGQPC Uthmanic Script HAFS" w:hint="eastAsia"/>
          <w:color w:val="000000"/>
          <w:sz w:val="36"/>
          <w:szCs w:val="36"/>
          <w:shd w:val="clear" w:color="auto" w:fill="FFFFFF"/>
          <w:rtl/>
        </w:rPr>
        <w:t>ْ</w:t>
      </w:r>
      <w:proofErr w:type="spellEnd"/>
      <w:r w:rsidRPr="00492EC3">
        <w:rPr>
          <w:rFonts w:cs="KFGQPC Uthmanic Script HAFS"/>
          <w:color w:val="000000"/>
          <w:sz w:val="36"/>
          <w:szCs w:val="36"/>
          <w:shd w:val="clear" w:color="auto" w:fill="FFFFFF"/>
          <w:rtl/>
        </w:rPr>
        <w:t xml:space="preserve"> أَحَقَّ بِهَا </w:t>
      </w:r>
      <w:proofErr w:type="spellStart"/>
      <w:r w:rsidRPr="00492EC3">
        <w:rPr>
          <w:rFonts w:cs="KFGQPC Uthmanic Script HAFS"/>
          <w:color w:val="000000"/>
          <w:sz w:val="36"/>
          <w:szCs w:val="36"/>
          <w:shd w:val="clear" w:color="auto" w:fill="FFFFFF"/>
          <w:rtl/>
        </w:rPr>
        <w:t>وَأَهۡلَهَاۚ</w:t>
      </w:r>
      <w:proofErr w:type="spellEnd"/>
      <w:r w:rsidRPr="00492EC3">
        <w:rPr>
          <w:rFonts w:cs="KFGQPC Uthmanic Script HAFS"/>
          <w:color w:val="000000"/>
          <w:sz w:val="36"/>
          <w:szCs w:val="36"/>
          <w:shd w:val="clear" w:color="auto" w:fill="FFFFFF"/>
          <w:rtl/>
        </w:rPr>
        <w:t xml:space="preserve"> وَكَانَ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للَّهُ</w:t>
      </w:r>
      <w:proofErr w:type="spellEnd"/>
      <w:r w:rsidRPr="00492EC3">
        <w:rPr>
          <w:rFonts w:cs="KFGQPC Uthmanic Script HAFS"/>
          <w:color w:val="000000"/>
          <w:sz w:val="36"/>
          <w:szCs w:val="36"/>
          <w:shd w:val="clear" w:color="auto" w:fill="FFFFFF"/>
          <w:rtl/>
        </w:rPr>
        <w:t xml:space="preserve"> بِكُلِّ </w:t>
      </w:r>
      <w:proofErr w:type="spellStart"/>
      <w:r w:rsidRPr="00492EC3">
        <w:rPr>
          <w:rFonts w:cs="KFGQPC Uthmanic Script HAFS"/>
          <w:color w:val="000000"/>
          <w:sz w:val="36"/>
          <w:szCs w:val="36"/>
          <w:shd w:val="clear" w:color="auto" w:fill="FFFFFF"/>
          <w:rtl/>
        </w:rPr>
        <w:t>شَيۡءٍ</w:t>
      </w:r>
      <w:proofErr w:type="spellEnd"/>
      <w:r w:rsidRPr="00492EC3">
        <w:rPr>
          <w:rFonts w:cs="KFGQPC Uthmanic Script HAFS"/>
          <w:color w:val="000000"/>
          <w:sz w:val="36"/>
          <w:szCs w:val="36"/>
          <w:shd w:val="clear" w:color="auto" w:fill="FFFFFF"/>
          <w:rtl/>
        </w:rPr>
        <w:t xml:space="preserve"> عَلِيمٗا٢٦</w:t>
      </w:r>
    </w:p>
    <w:p w14:paraId="43D64674" w14:textId="77777777" w:rsidR="0092274F" w:rsidRPr="00E01901" w:rsidRDefault="0092274F" w:rsidP="00755466">
      <w:pPr>
        <w:tabs>
          <w:tab w:val="num" w:pos="709"/>
        </w:tabs>
        <w:spacing w:before="240" w:after="0" w:line="240" w:lineRule="auto"/>
        <w:jc w:val="both"/>
        <w:rPr>
          <w:b/>
          <w:bCs/>
          <w:i/>
          <w:iCs/>
          <w:lang w:val="fr-RE"/>
        </w:rPr>
      </w:pPr>
    </w:p>
    <w:p w14:paraId="09B45DE0" w14:textId="7BDBBAEC" w:rsidR="00157292" w:rsidRPr="005132E1" w:rsidRDefault="00157292" w:rsidP="00755466">
      <w:pPr>
        <w:jc w:val="both"/>
        <w:rPr>
          <w:rFonts w:cstheme="minorHAnsi"/>
          <w:b/>
          <w:bCs/>
          <w:i/>
          <w:iCs/>
          <w:sz w:val="20"/>
          <w:szCs w:val="20"/>
          <w:lang w:val="fr-FR"/>
        </w:rPr>
      </w:pPr>
      <w:r w:rsidRPr="000F4A28">
        <w:rPr>
          <w:rFonts w:cstheme="minorHAnsi"/>
          <w:b/>
          <w:bCs/>
          <w:i/>
          <w:iCs/>
          <w:sz w:val="20"/>
          <w:szCs w:val="20"/>
          <w:lang w:val="fr-FR"/>
        </w:rPr>
        <w:t>26-</w:t>
      </w:r>
      <w:r w:rsidR="005A3B67">
        <w:rPr>
          <w:rFonts w:cstheme="minorHAnsi"/>
          <w:b/>
          <w:bCs/>
          <w:i/>
          <w:iCs/>
          <w:sz w:val="20"/>
          <w:szCs w:val="20"/>
          <w:lang w:val="fr-FR"/>
        </w:rPr>
        <w:t> </w:t>
      </w:r>
      <w:r w:rsidRPr="000F4A28">
        <w:rPr>
          <w:rFonts w:cstheme="minorHAnsi"/>
          <w:b/>
          <w:bCs/>
          <w:i/>
          <w:iCs/>
          <w:sz w:val="20"/>
          <w:szCs w:val="20"/>
          <w:lang w:val="fr-FR"/>
        </w:rPr>
        <w:t>Souvenez-vous</w:t>
      </w:r>
      <w:r w:rsidRPr="000F4A28">
        <w:rPr>
          <w:rFonts w:cstheme="minorHAnsi"/>
          <w:b/>
          <w:bCs/>
          <w:i/>
          <w:iCs/>
          <w:sz w:val="20"/>
          <w:szCs w:val="20"/>
          <w:lang w:val="fr-FR" w:bidi="fa-IR"/>
        </w:rPr>
        <w:t xml:space="preserve"> </w:t>
      </w:r>
      <w:r w:rsidRPr="000F4A28">
        <w:rPr>
          <w:rFonts w:cstheme="minorHAnsi"/>
          <w:b/>
          <w:bCs/>
          <w:i/>
          <w:iCs/>
          <w:sz w:val="20"/>
          <w:szCs w:val="20"/>
          <w:lang w:val="fr-FR"/>
        </w:rPr>
        <w:t>quand les impies gonflèrent leurs</w:t>
      </w:r>
      <w:r w:rsidR="000F4A28">
        <w:rPr>
          <w:rFonts w:cstheme="minorHAnsi"/>
          <w:b/>
          <w:bCs/>
          <w:i/>
          <w:iCs/>
          <w:sz w:val="20"/>
          <w:szCs w:val="20"/>
          <w:lang w:val="fr-FR"/>
        </w:rPr>
        <w:t xml:space="preserve"> cœurs de la fureur, une </w:t>
      </w:r>
      <w:r w:rsidRPr="000F4A28">
        <w:rPr>
          <w:rFonts w:cstheme="minorHAnsi"/>
          <w:b/>
          <w:bCs/>
          <w:i/>
          <w:iCs/>
          <w:sz w:val="20"/>
          <w:szCs w:val="20"/>
          <w:lang w:val="fr-FR"/>
        </w:rPr>
        <w:t>fureur du paganisme (pour s’opposer</w:t>
      </w:r>
      <w:r w:rsidRPr="005132E1">
        <w:rPr>
          <w:rFonts w:cstheme="minorHAnsi"/>
          <w:b/>
          <w:bCs/>
          <w:i/>
          <w:iCs/>
          <w:sz w:val="20"/>
          <w:szCs w:val="20"/>
          <w:lang w:val="fr-FR"/>
        </w:rPr>
        <w:t xml:space="preserve"> aux croyants),  Allah fit descendre Sa quiétude sur Son Messager ainsi que sur les croyants, et les obligea à la parole de piété dont ils étaient les plus dignes et les plus méritants. Allah est Omniscient.</w:t>
      </w:r>
    </w:p>
    <w:p w14:paraId="6A38733F" w14:textId="77777777" w:rsidR="00500D01" w:rsidRPr="00740143" w:rsidRDefault="00500D01" w:rsidP="00755466">
      <w:pPr>
        <w:tabs>
          <w:tab w:val="num" w:pos="709"/>
        </w:tabs>
        <w:spacing w:before="240" w:after="0" w:line="240" w:lineRule="auto"/>
        <w:jc w:val="both"/>
        <w:rPr>
          <w:rFonts w:cstheme="minorHAnsi"/>
          <w:b/>
          <w:bCs/>
          <w:i/>
          <w:iCs/>
          <w:sz w:val="20"/>
          <w:szCs w:val="20"/>
          <w:lang w:val="fr-RE"/>
        </w:rPr>
      </w:pPr>
    </w:p>
    <w:p w14:paraId="12AA1D91" w14:textId="77777777" w:rsidR="00500D01" w:rsidRPr="00CE04F1" w:rsidRDefault="00500D01" w:rsidP="00755466">
      <w:pPr>
        <w:jc w:val="both"/>
        <w:rPr>
          <w:rFonts w:cstheme="minorHAnsi"/>
          <w:lang w:val="fr-RE"/>
        </w:rPr>
      </w:pPr>
      <w:r w:rsidRPr="00CE04F1">
        <w:rPr>
          <w:rFonts w:cstheme="minorHAnsi"/>
          <w:lang w:val="fr-RE"/>
        </w:rPr>
        <w:t xml:space="preserve">1- La fureur aveugle du paganisme est </w:t>
      </w:r>
      <w:r w:rsidRPr="00CE04F1">
        <w:rPr>
          <w:rFonts w:cstheme="minorHAnsi"/>
          <w:lang w:val="fr-RE" w:bidi="fa-IR"/>
        </w:rPr>
        <w:t>l'un des facteurs les plus importants qui a empêché les infidèles de croire en Dieu et au Prophète (s) et de s'abandon</w:t>
      </w:r>
      <w:r>
        <w:rPr>
          <w:rFonts w:cstheme="minorHAnsi"/>
          <w:lang w:val="fr-RE" w:bidi="fa-IR"/>
        </w:rPr>
        <w:t>ner à la vérité et à la justice.</w:t>
      </w:r>
    </w:p>
    <w:p w14:paraId="233D09D0" w14:textId="77C19684" w:rsidR="00500D01" w:rsidRPr="00CE04F1" w:rsidRDefault="00500D01" w:rsidP="00755466">
      <w:pPr>
        <w:jc w:val="both"/>
        <w:rPr>
          <w:rFonts w:cstheme="minorHAnsi"/>
          <w:lang w:val="fr-RE"/>
        </w:rPr>
      </w:pPr>
      <w:r w:rsidRPr="00CE04F1">
        <w:rPr>
          <w:rFonts w:cstheme="minorHAnsi"/>
          <w:lang w:val="fr-RE"/>
        </w:rPr>
        <w:t>2-</w:t>
      </w:r>
      <w:r w:rsidR="007E2D3D">
        <w:rPr>
          <w:rFonts w:cstheme="minorHAnsi"/>
          <w:lang w:val="fr-RE"/>
        </w:rPr>
        <w:t> </w:t>
      </w:r>
      <w:r w:rsidRPr="00CE04F1">
        <w:rPr>
          <w:rFonts w:cstheme="minorHAnsi"/>
          <w:lang w:val="fr-RE"/>
        </w:rPr>
        <w:t>Ce verset compare aussi deux cultures, la culture islamique et celle des païens. Le résultat de la culture du paganisme n’est rien d’autre que le fanatisme aveugle et les préjugés remplis de colère tandis que le résultat de la culture islamique n’est rien d’autre que la paix, la quiétude et la piété.</w:t>
      </w:r>
    </w:p>
    <w:p w14:paraId="77AE24A2" w14:textId="58F4F35E" w:rsidR="00500D01" w:rsidRPr="00CE04F1" w:rsidRDefault="00500D01" w:rsidP="00755466">
      <w:pPr>
        <w:jc w:val="both"/>
        <w:rPr>
          <w:rFonts w:cstheme="minorHAnsi"/>
          <w:lang w:val="fr-RE"/>
        </w:rPr>
      </w:pPr>
      <w:r w:rsidRPr="00CE04F1">
        <w:rPr>
          <w:rFonts w:cstheme="minorHAnsi"/>
          <w:lang w:val="fr-RE"/>
        </w:rPr>
        <w:t>3- La quiétude des croyants est la con</w:t>
      </w:r>
      <w:r>
        <w:rPr>
          <w:rFonts w:cstheme="minorHAnsi"/>
          <w:lang w:val="fr-RE"/>
        </w:rPr>
        <w:t xml:space="preserve">séquence de leur foi en Dieu, </w:t>
      </w:r>
      <w:r w:rsidRPr="00CE04F1">
        <w:rPr>
          <w:rFonts w:cstheme="minorHAnsi"/>
          <w:lang w:val="fr-RE"/>
        </w:rPr>
        <w:t xml:space="preserve">de la confiance et de l’espoir qu’ils ont en Lui, ce qui leur permet </w:t>
      </w:r>
      <w:r>
        <w:rPr>
          <w:rFonts w:cstheme="minorHAnsi"/>
          <w:lang w:val="fr-RE"/>
        </w:rPr>
        <w:t>de</w:t>
      </w:r>
      <w:r w:rsidRPr="00CE04F1">
        <w:rPr>
          <w:rFonts w:cstheme="minorHAnsi"/>
          <w:lang w:val="fr-RE"/>
        </w:rPr>
        <w:t xml:space="preserve"> se contrôler et </w:t>
      </w:r>
      <w:r w:rsidR="00A066B2">
        <w:rPr>
          <w:rFonts w:cstheme="minorHAnsi"/>
          <w:lang w:val="fr-RE"/>
        </w:rPr>
        <w:t>de rester calme</w:t>
      </w:r>
      <w:r w:rsidRPr="00CE04F1">
        <w:rPr>
          <w:rFonts w:cstheme="minorHAnsi"/>
          <w:lang w:val="fr-RE"/>
        </w:rPr>
        <w:t xml:space="preserve"> face à l'ennemi fanatique. </w:t>
      </w:r>
    </w:p>
    <w:p w14:paraId="6EC06444" w14:textId="77777777" w:rsidR="00500D01" w:rsidRDefault="00500D01" w:rsidP="00755466">
      <w:pPr>
        <w:tabs>
          <w:tab w:val="num" w:pos="709"/>
        </w:tabs>
        <w:spacing w:before="240" w:after="0" w:line="240" w:lineRule="auto"/>
        <w:jc w:val="both"/>
        <w:rPr>
          <w:rFonts w:cstheme="minorHAnsi"/>
          <w:lang w:val="fr-RE"/>
        </w:rPr>
      </w:pPr>
      <w:r w:rsidRPr="00CE04F1">
        <w:rPr>
          <w:rFonts w:cstheme="minorHAnsi"/>
          <w:lang w:val="fr-RE"/>
        </w:rPr>
        <w:t>4- La tranquillité et la quiétude de cœur sont une grâce divine.</w:t>
      </w:r>
      <w:r w:rsidRPr="00CE04F1">
        <w:rPr>
          <w:rStyle w:val="Appelnotedebasdep"/>
          <w:rFonts w:cstheme="minorHAnsi"/>
          <w:lang w:val="fr-RE"/>
        </w:rPr>
        <w:footnoteReference w:id="31"/>
      </w:r>
    </w:p>
    <w:p w14:paraId="7F62013B" w14:textId="77777777" w:rsidR="00500D01" w:rsidRDefault="00500D01" w:rsidP="00755466">
      <w:pPr>
        <w:tabs>
          <w:tab w:val="num" w:pos="709"/>
        </w:tabs>
        <w:spacing w:before="240" w:after="0" w:line="240" w:lineRule="auto"/>
        <w:jc w:val="both"/>
        <w:rPr>
          <w:b/>
          <w:bCs/>
          <w:i/>
          <w:iCs/>
          <w:sz w:val="20"/>
          <w:szCs w:val="20"/>
          <w:lang w:val="fr-FR"/>
        </w:rPr>
      </w:pPr>
    </w:p>
    <w:p w14:paraId="49099883" w14:textId="77777777" w:rsidR="00157292" w:rsidRDefault="00157292" w:rsidP="00755466">
      <w:pPr>
        <w:tabs>
          <w:tab w:val="num" w:pos="709"/>
        </w:tabs>
        <w:spacing w:before="240" w:after="0" w:line="240" w:lineRule="auto"/>
        <w:jc w:val="both"/>
        <w:rPr>
          <w:b/>
          <w:bCs/>
          <w:i/>
          <w:iCs/>
          <w:sz w:val="20"/>
          <w:szCs w:val="20"/>
          <w:lang w:val="fr-FR"/>
        </w:rPr>
      </w:pPr>
    </w:p>
    <w:p w14:paraId="456BFC0A" w14:textId="77777777" w:rsidR="0072771D" w:rsidRDefault="0072771D" w:rsidP="00755466">
      <w:pPr>
        <w:tabs>
          <w:tab w:val="num" w:pos="709"/>
        </w:tabs>
        <w:spacing w:before="240" w:after="0" w:line="240" w:lineRule="auto"/>
        <w:jc w:val="both"/>
        <w:rPr>
          <w:b/>
          <w:bCs/>
          <w:i/>
          <w:iCs/>
          <w:sz w:val="20"/>
          <w:szCs w:val="20"/>
          <w:lang w:val="fr-FR"/>
        </w:rPr>
      </w:pPr>
    </w:p>
    <w:p w14:paraId="4F5D44C2" w14:textId="6A5400E8" w:rsidR="0072771D" w:rsidRDefault="0072771D" w:rsidP="0072771D">
      <w:pPr>
        <w:tabs>
          <w:tab w:val="num" w:pos="709"/>
        </w:tabs>
        <w:spacing w:before="240" w:after="0" w:line="240" w:lineRule="auto"/>
        <w:jc w:val="right"/>
        <w:rPr>
          <w:b/>
          <w:bCs/>
          <w:i/>
          <w:iCs/>
          <w:sz w:val="20"/>
          <w:szCs w:val="20"/>
          <w:lang w:val="fr-FR"/>
        </w:rPr>
      </w:pPr>
      <w:proofErr w:type="spellStart"/>
      <w:r w:rsidRPr="00492EC3">
        <w:rPr>
          <w:rFonts w:cs="KFGQPC Uthmanic Script HAFS"/>
          <w:color w:val="000000"/>
          <w:sz w:val="36"/>
          <w:szCs w:val="36"/>
          <w:shd w:val="clear" w:color="auto" w:fill="FFFFFF"/>
          <w:rtl/>
        </w:rPr>
        <w:t>لَّقَدۡ</w:t>
      </w:r>
      <w:proofErr w:type="spellEnd"/>
      <w:r w:rsidRPr="00492EC3">
        <w:rPr>
          <w:rFonts w:cs="KFGQPC Uthmanic Script HAFS"/>
          <w:color w:val="000000"/>
          <w:sz w:val="36"/>
          <w:szCs w:val="36"/>
          <w:shd w:val="clear" w:color="auto" w:fill="FFFFFF"/>
          <w:rtl/>
        </w:rPr>
        <w:t xml:space="preserve"> صَدَقَ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للَّهُ</w:t>
      </w:r>
      <w:proofErr w:type="spellEnd"/>
      <w:r w:rsidRPr="00492EC3">
        <w:rPr>
          <w:rFonts w:cs="KFGQPC Uthmanic Script HAFS"/>
          <w:color w:val="000000"/>
          <w:sz w:val="36"/>
          <w:szCs w:val="36"/>
          <w:shd w:val="clear" w:color="auto" w:fill="FFFFFF"/>
          <w:rtl/>
        </w:rPr>
        <w:t xml:space="preserve"> رَسُولَهُ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لرُّءۡيَا</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بِ</w:t>
      </w:r>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لۡحَقِّۖ</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لَتَدۡخُلُنَّ</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لۡمَسۡجِدَ</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لۡحَرَامَ</w:t>
      </w:r>
      <w:proofErr w:type="spellEnd"/>
      <w:r w:rsidRPr="00492EC3">
        <w:rPr>
          <w:rFonts w:cs="KFGQPC Uthmanic Script HAFS"/>
          <w:color w:val="000000"/>
          <w:sz w:val="36"/>
          <w:szCs w:val="36"/>
          <w:shd w:val="clear" w:color="auto" w:fill="FFFFFF"/>
          <w:rtl/>
        </w:rPr>
        <w:t xml:space="preserve"> إِن </w:t>
      </w:r>
      <w:proofErr w:type="spellStart"/>
      <w:r w:rsidRPr="00492EC3">
        <w:rPr>
          <w:rFonts w:cs="KFGQPC Uthmanic Script HAFS"/>
          <w:color w:val="000000"/>
          <w:sz w:val="36"/>
          <w:szCs w:val="36"/>
          <w:shd w:val="clear" w:color="auto" w:fill="FFFFFF"/>
          <w:rtl/>
        </w:rPr>
        <w:t>شَآءَ</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للَّهُ</w:t>
      </w:r>
      <w:proofErr w:type="spellEnd"/>
      <w:r w:rsidRPr="00492EC3">
        <w:rPr>
          <w:rFonts w:cs="KFGQPC Uthmanic Script HAFS"/>
          <w:color w:val="000000"/>
          <w:sz w:val="36"/>
          <w:szCs w:val="36"/>
          <w:shd w:val="clear" w:color="auto" w:fill="FFFFFF"/>
          <w:rtl/>
        </w:rPr>
        <w:t xml:space="preserve"> ءَامِنِينَ مُحَلِّقِينَ </w:t>
      </w:r>
      <w:proofErr w:type="spellStart"/>
      <w:r w:rsidRPr="00492EC3">
        <w:rPr>
          <w:rFonts w:cs="KFGQPC Uthmanic Script HAFS"/>
          <w:color w:val="000000"/>
          <w:sz w:val="36"/>
          <w:szCs w:val="36"/>
          <w:shd w:val="clear" w:color="auto" w:fill="FFFFFF"/>
          <w:rtl/>
        </w:rPr>
        <w:t>رُءُوسَكُمۡ</w:t>
      </w:r>
      <w:proofErr w:type="spellEnd"/>
      <w:r w:rsidRPr="00492EC3">
        <w:rPr>
          <w:rFonts w:cs="KFGQPC Uthmanic Script HAFS"/>
          <w:color w:val="000000"/>
          <w:sz w:val="36"/>
          <w:szCs w:val="36"/>
          <w:shd w:val="clear" w:color="auto" w:fill="FFFFFF"/>
          <w:rtl/>
        </w:rPr>
        <w:t xml:space="preserve"> وَمُقَصِّرِينَ لَا </w:t>
      </w:r>
      <w:proofErr w:type="spellStart"/>
      <w:r w:rsidRPr="00492EC3">
        <w:rPr>
          <w:rFonts w:cs="KFGQPC Uthmanic Script HAFS"/>
          <w:color w:val="000000"/>
          <w:sz w:val="36"/>
          <w:szCs w:val="36"/>
          <w:shd w:val="clear" w:color="auto" w:fill="FFFFFF"/>
          <w:rtl/>
        </w:rPr>
        <w:t>تَخَافُونَۖ</w:t>
      </w:r>
      <w:proofErr w:type="spellEnd"/>
      <w:r w:rsidRPr="00492EC3">
        <w:rPr>
          <w:rFonts w:cs="KFGQPC Uthmanic Script HAFS"/>
          <w:color w:val="000000"/>
          <w:sz w:val="36"/>
          <w:szCs w:val="36"/>
          <w:shd w:val="clear" w:color="auto" w:fill="FFFFFF"/>
          <w:rtl/>
        </w:rPr>
        <w:t xml:space="preserve"> فَعَل</w:t>
      </w:r>
      <w:r w:rsidRPr="00492EC3">
        <w:rPr>
          <w:rFonts w:cs="KFGQPC Uthmanic Script HAFS" w:hint="eastAsia"/>
          <w:color w:val="000000"/>
          <w:sz w:val="36"/>
          <w:szCs w:val="36"/>
          <w:shd w:val="clear" w:color="auto" w:fill="FFFFFF"/>
          <w:rtl/>
        </w:rPr>
        <w:t>ِمَ</w:t>
      </w:r>
      <w:r w:rsidRPr="00492EC3">
        <w:rPr>
          <w:rFonts w:cs="KFGQPC Uthmanic Script HAFS"/>
          <w:color w:val="000000"/>
          <w:sz w:val="36"/>
          <w:szCs w:val="36"/>
          <w:shd w:val="clear" w:color="auto" w:fill="FFFFFF"/>
          <w:rtl/>
        </w:rPr>
        <w:t xml:space="preserve"> مَا </w:t>
      </w:r>
      <w:proofErr w:type="spellStart"/>
      <w:r w:rsidRPr="00492EC3">
        <w:rPr>
          <w:rFonts w:cs="KFGQPC Uthmanic Script HAFS"/>
          <w:color w:val="000000"/>
          <w:sz w:val="36"/>
          <w:szCs w:val="36"/>
          <w:shd w:val="clear" w:color="auto" w:fill="FFFFFF"/>
          <w:rtl/>
        </w:rPr>
        <w:t>لَمۡ</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تَعۡلَمُواْ</w:t>
      </w:r>
      <w:proofErr w:type="spellEnd"/>
      <w:r w:rsidRPr="00492EC3">
        <w:rPr>
          <w:rFonts w:cs="KFGQPC Uthmanic Script HAFS"/>
          <w:color w:val="000000"/>
          <w:sz w:val="36"/>
          <w:szCs w:val="36"/>
          <w:shd w:val="clear" w:color="auto" w:fill="FFFFFF"/>
          <w:rtl/>
        </w:rPr>
        <w:t xml:space="preserve"> فَجَعَلَ مِن دُونِ ذَٰلِكَ </w:t>
      </w:r>
      <w:proofErr w:type="spellStart"/>
      <w:r w:rsidRPr="00492EC3">
        <w:rPr>
          <w:rFonts w:cs="KFGQPC Uthmanic Script HAFS"/>
          <w:color w:val="000000"/>
          <w:sz w:val="36"/>
          <w:szCs w:val="36"/>
          <w:shd w:val="clear" w:color="auto" w:fill="FFFFFF"/>
          <w:rtl/>
        </w:rPr>
        <w:t>فَتۡحٗا</w:t>
      </w:r>
      <w:proofErr w:type="spellEnd"/>
      <w:r w:rsidRPr="00492EC3">
        <w:rPr>
          <w:rFonts w:cs="KFGQPC Uthmanic Script HAFS"/>
          <w:color w:val="000000"/>
          <w:sz w:val="36"/>
          <w:szCs w:val="36"/>
          <w:shd w:val="clear" w:color="auto" w:fill="FFFFFF"/>
          <w:rtl/>
        </w:rPr>
        <w:t xml:space="preserve"> قَرِيبًا٢٧</w:t>
      </w:r>
    </w:p>
    <w:p w14:paraId="1A56EEC3" w14:textId="77777777" w:rsidR="0072771D" w:rsidRPr="0013467A" w:rsidRDefault="0072771D" w:rsidP="00755466">
      <w:pPr>
        <w:tabs>
          <w:tab w:val="num" w:pos="709"/>
        </w:tabs>
        <w:spacing w:before="240" w:after="0" w:line="240" w:lineRule="auto"/>
        <w:jc w:val="both"/>
        <w:rPr>
          <w:b/>
          <w:bCs/>
          <w:i/>
          <w:iCs/>
          <w:sz w:val="20"/>
          <w:szCs w:val="20"/>
          <w:lang w:val="fr-FR"/>
        </w:rPr>
      </w:pPr>
    </w:p>
    <w:p w14:paraId="3BF14759" w14:textId="77777777" w:rsidR="00157292" w:rsidRPr="005132E1" w:rsidRDefault="00157292" w:rsidP="00755466">
      <w:pPr>
        <w:jc w:val="both"/>
        <w:rPr>
          <w:rFonts w:cstheme="minorHAnsi"/>
          <w:b/>
          <w:bCs/>
          <w:i/>
          <w:iCs/>
          <w:sz w:val="20"/>
          <w:szCs w:val="20"/>
          <w:lang w:val="fr-FR"/>
        </w:rPr>
      </w:pPr>
      <w:r w:rsidRPr="005132E1">
        <w:rPr>
          <w:rFonts w:cstheme="minorHAnsi"/>
          <w:b/>
          <w:bCs/>
          <w:i/>
          <w:iCs/>
          <w:sz w:val="20"/>
          <w:szCs w:val="20"/>
          <w:lang w:val="fr-FR"/>
        </w:rPr>
        <w:t>27- Allah a été véridique en la vision par laquelle Il annonça à Son messager en toute vérité : vous entrerez dans la Mosquée Sacrée si Allah veut, en toute sécurité, ayant rasé vos têtes ou coupé vos cheveux, sans aucune crainte. Il savait donc ce que vous ne saviez pas. Il vous a accordé, en outre, une victoire proche.</w:t>
      </w:r>
    </w:p>
    <w:p w14:paraId="4CE7CBF6" w14:textId="77777777" w:rsidR="00500D01" w:rsidRPr="0020471D" w:rsidRDefault="00500D01" w:rsidP="00755466">
      <w:pPr>
        <w:tabs>
          <w:tab w:val="num" w:pos="709"/>
        </w:tabs>
        <w:spacing w:before="240" w:after="0" w:line="240" w:lineRule="auto"/>
        <w:jc w:val="both"/>
        <w:rPr>
          <w:rFonts w:cstheme="minorHAnsi"/>
          <w:lang w:val="fr-RE" w:bidi="fa-IR"/>
        </w:rPr>
      </w:pPr>
    </w:p>
    <w:p w14:paraId="73886D36" w14:textId="1B2ED826" w:rsidR="00500D01" w:rsidRPr="0020471D" w:rsidRDefault="00500D01" w:rsidP="00755466">
      <w:pPr>
        <w:jc w:val="both"/>
        <w:rPr>
          <w:rFonts w:cstheme="minorHAnsi"/>
          <w:lang w:val="fr-RE" w:bidi="fa-IR"/>
        </w:rPr>
      </w:pPr>
      <w:r w:rsidRPr="0020471D">
        <w:rPr>
          <w:rFonts w:cstheme="minorHAnsi"/>
          <w:lang w:val="fr-RE" w:bidi="fa-IR"/>
        </w:rPr>
        <w:t xml:space="preserve">1- Le rêve d’un </w:t>
      </w:r>
      <w:r w:rsidR="00A066B2">
        <w:rPr>
          <w:rFonts w:cstheme="minorHAnsi"/>
          <w:lang w:val="fr-RE" w:bidi="fa-IR"/>
        </w:rPr>
        <w:t>P</w:t>
      </w:r>
      <w:r w:rsidRPr="0020471D">
        <w:rPr>
          <w:rFonts w:cstheme="minorHAnsi"/>
          <w:lang w:val="fr-RE" w:bidi="fa-IR"/>
        </w:rPr>
        <w:t xml:space="preserve">rophète </w:t>
      </w:r>
      <w:r w:rsidR="00A066B2">
        <w:rPr>
          <w:rFonts w:cstheme="minorHAnsi"/>
          <w:lang w:val="fr-RE" w:bidi="fa-IR"/>
        </w:rPr>
        <w:t xml:space="preserve">(a) </w:t>
      </w:r>
      <w:r w:rsidRPr="0020471D">
        <w:rPr>
          <w:rFonts w:cstheme="minorHAnsi"/>
          <w:lang w:val="fr-RE" w:bidi="fa-IR"/>
        </w:rPr>
        <w:t>n’est pas anodin</w:t>
      </w:r>
      <w:r w:rsidR="00A066B2">
        <w:rPr>
          <w:rFonts w:cstheme="minorHAnsi"/>
          <w:lang w:val="fr-RE" w:bidi="fa-IR"/>
        </w:rPr>
        <w:t>.</w:t>
      </w:r>
      <w:r w:rsidRPr="0020471D">
        <w:rPr>
          <w:rFonts w:cstheme="minorHAnsi"/>
          <w:lang w:val="fr-RE" w:bidi="fa-IR"/>
        </w:rPr>
        <w:t xml:space="preserve"> </w:t>
      </w:r>
      <w:r w:rsidR="00A066B2">
        <w:rPr>
          <w:rFonts w:cstheme="minorHAnsi"/>
          <w:lang w:val="fr-RE" w:bidi="fa-IR"/>
        </w:rPr>
        <w:t>C’</w:t>
      </w:r>
      <w:r w:rsidRPr="0020471D">
        <w:rPr>
          <w:rFonts w:cstheme="minorHAnsi"/>
          <w:lang w:val="fr-RE" w:bidi="fa-IR"/>
        </w:rPr>
        <w:t>est en réalité une inspiration et une révélation divine dont la mise en appli</w:t>
      </w:r>
      <w:r>
        <w:rPr>
          <w:rFonts w:cstheme="minorHAnsi"/>
          <w:lang w:val="fr-RE" w:bidi="fa-IR"/>
        </w:rPr>
        <w:t>cation est obligatoire pour le P</w:t>
      </w:r>
      <w:r w:rsidRPr="0020471D">
        <w:rPr>
          <w:rFonts w:cstheme="minorHAnsi"/>
          <w:lang w:val="fr-RE" w:bidi="fa-IR"/>
        </w:rPr>
        <w:t>rophète</w:t>
      </w:r>
      <w:r>
        <w:rPr>
          <w:rFonts w:cstheme="minorHAnsi"/>
          <w:lang w:val="fr-RE" w:bidi="fa-IR"/>
        </w:rPr>
        <w:t xml:space="preserve"> (s)</w:t>
      </w:r>
      <w:r w:rsidRPr="0020471D">
        <w:rPr>
          <w:rFonts w:cstheme="minorHAnsi"/>
          <w:lang w:val="fr-RE" w:bidi="fa-IR"/>
        </w:rPr>
        <w:t>, comme ce</w:t>
      </w:r>
      <w:r>
        <w:rPr>
          <w:rFonts w:cstheme="minorHAnsi"/>
          <w:lang w:val="fr-RE" w:bidi="fa-IR"/>
        </w:rPr>
        <w:t>la est arrivé à Abraham</w:t>
      </w:r>
      <w:r>
        <w:rPr>
          <w:rStyle w:val="Appelnotedebasdep"/>
          <w:rFonts w:cstheme="minorHAnsi"/>
          <w:lang w:val="fr-RE" w:bidi="fa-IR"/>
        </w:rPr>
        <w:footnoteReference w:id="32"/>
      </w:r>
      <w:r>
        <w:rPr>
          <w:rFonts w:cstheme="minorHAnsi"/>
          <w:lang w:val="fr-RE" w:bidi="fa-IR"/>
        </w:rPr>
        <w:t xml:space="preserve"> et Ismae</w:t>
      </w:r>
      <w:r w:rsidRPr="0020471D">
        <w:rPr>
          <w:rFonts w:cstheme="minorHAnsi"/>
          <w:lang w:val="fr-RE" w:bidi="fa-IR"/>
        </w:rPr>
        <w:t>l</w:t>
      </w:r>
      <w:r>
        <w:rPr>
          <w:rStyle w:val="Appelnotedebasdep"/>
          <w:rFonts w:cstheme="minorHAnsi"/>
          <w:lang w:val="fr-RE" w:bidi="fa-IR"/>
        </w:rPr>
        <w:footnoteReference w:id="33"/>
      </w:r>
      <w:r w:rsidRPr="0020471D">
        <w:rPr>
          <w:rFonts w:cstheme="minorHAnsi"/>
          <w:lang w:val="fr-RE" w:bidi="fa-IR"/>
        </w:rPr>
        <w:t xml:space="preserve"> (a).</w:t>
      </w:r>
    </w:p>
    <w:p w14:paraId="53D2B072" w14:textId="77777777" w:rsidR="00500D01" w:rsidRPr="0020471D" w:rsidRDefault="00500D01" w:rsidP="00755466">
      <w:pPr>
        <w:jc w:val="both"/>
        <w:rPr>
          <w:rFonts w:cstheme="minorHAnsi"/>
          <w:lang w:val="fr-RE" w:bidi="fa-IR"/>
        </w:rPr>
      </w:pPr>
      <w:r w:rsidRPr="0020471D">
        <w:rPr>
          <w:rFonts w:cstheme="minorHAnsi"/>
          <w:lang w:val="fr-RE" w:bidi="fa-IR"/>
        </w:rPr>
        <w:lastRenderedPageBreak/>
        <w:t>2- Ce verset est l'une des p</w:t>
      </w:r>
      <w:r>
        <w:rPr>
          <w:rFonts w:cstheme="minorHAnsi"/>
          <w:lang w:val="fr-RE" w:bidi="fa-IR"/>
        </w:rPr>
        <w:t>rédictions miraculeuses du Coran,</w:t>
      </w:r>
      <w:r w:rsidRPr="0020471D">
        <w:rPr>
          <w:rFonts w:cstheme="minorHAnsi"/>
          <w:lang w:val="fr-RE" w:bidi="fa-IR"/>
        </w:rPr>
        <w:t xml:space="preserve"> parce qu'il promet aux musulmans avec beauc</w:t>
      </w:r>
      <w:r>
        <w:rPr>
          <w:rFonts w:cstheme="minorHAnsi"/>
          <w:lang w:val="fr-RE" w:bidi="fa-IR"/>
        </w:rPr>
        <w:t>oup d’assurance que le rêve du P</w:t>
      </w:r>
      <w:r w:rsidRPr="0020471D">
        <w:rPr>
          <w:rFonts w:cstheme="minorHAnsi"/>
          <w:lang w:val="fr-RE" w:bidi="fa-IR"/>
        </w:rPr>
        <w:t>rophète (s) d'entrer dans la mosquée sacrée se réalisera sans aucun doute. L'année suivant</w:t>
      </w:r>
      <w:r>
        <w:rPr>
          <w:rFonts w:cstheme="minorHAnsi"/>
          <w:lang w:val="fr-RE" w:bidi="fa-IR"/>
        </w:rPr>
        <w:t>e, comme l’avait prédit le Coran</w:t>
      </w:r>
      <w:r w:rsidRPr="0020471D">
        <w:rPr>
          <w:rFonts w:cstheme="minorHAnsi"/>
          <w:lang w:val="fr-RE" w:bidi="fa-IR"/>
        </w:rPr>
        <w:t xml:space="preserve">, cela se réalisa en toute sécurité. </w:t>
      </w:r>
    </w:p>
    <w:p w14:paraId="54C7DAC2" w14:textId="2845C68A" w:rsidR="00500D01" w:rsidRPr="0020471D" w:rsidRDefault="00500D01" w:rsidP="00755466">
      <w:pPr>
        <w:jc w:val="both"/>
        <w:rPr>
          <w:rFonts w:cstheme="minorHAnsi"/>
          <w:lang w:val="fr-RE" w:bidi="fa-IR"/>
        </w:rPr>
      </w:pPr>
      <w:r w:rsidRPr="0020471D">
        <w:rPr>
          <w:rFonts w:cstheme="minorHAnsi"/>
          <w:lang w:val="fr-RE" w:bidi="fa-IR"/>
        </w:rPr>
        <w:t>3- Ce verset fait aussi référence à certa</w:t>
      </w:r>
      <w:r>
        <w:rPr>
          <w:rFonts w:cstheme="minorHAnsi"/>
          <w:lang w:val="fr-RE" w:bidi="fa-IR"/>
        </w:rPr>
        <w:t>ins rituels du pèlerinage (Oumr</w:t>
      </w:r>
      <w:r w:rsidR="00C4782D">
        <w:rPr>
          <w:rFonts w:cstheme="minorHAnsi"/>
          <w:lang w:val="fr-RE" w:bidi="fa-IR"/>
        </w:rPr>
        <w:t>a</w:t>
      </w:r>
      <w:r w:rsidRPr="0020471D">
        <w:rPr>
          <w:rFonts w:cstheme="minorHAnsi"/>
          <w:lang w:val="fr-RE" w:bidi="fa-IR"/>
        </w:rPr>
        <w:t xml:space="preserve">) tels que </w:t>
      </w:r>
      <w:r>
        <w:rPr>
          <w:rFonts w:cstheme="minorHAnsi"/>
          <w:lang w:val="fr-RE" w:bidi="fa-IR"/>
        </w:rPr>
        <w:t xml:space="preserve">se </w:t>
      </w:r>
      <w:r w:rsidRPr="0020471D">
        <w:rPr>
          <w:rFonts w:cstheme="minorHAnsi"/>
          <w:lang w:val="fr-RE" w:bidi="fa-IR"/>
        </w:rPr>
        <w:t xml:space="preserve">raser les cheveux ou </w:t>
      </w:r>
      <w:r>
        <w:rPr>
          <w:rFonts w:cstheme="minorHAnsi"/>
          <w:lang w:val="fr-RE" w:bidi="fa-IR"/>
        </w:rPr>
        <w:t xml:space="preserve">se </w:t>
      </w:r>
      <w:r w:rsidRPr="0020471D">
        <w:rPr>
          <w:rFonts w:cstheme="minorHAnsi"/>
          <w:lang w:val="fr-RE" w:bidi="fa-IR"/>
        </w:rPr>
        <w:t>couper les ongles. Il est à noter que pou</w:t>
      </w:r>
      <w:r>
        <w:rPr>
          <w:rFonts w:cstheme="minorHAnsi"/>
          <w:lang w:val="fr-RE" w:bidi="fa-IR"/>
        </w:rPr>
        <w:t>r une personne qui porte l’Ihr</w:t>
      </w:r>
      <w:r w:rsidR="00C4782D">
        <w:rPr>
          <w:rFonts w:cstheme="minorHAnsi"/>
          <w:lang w:val="fr-RE" w:bidi="fa-IR"/>
        </w:rPr>
        <w:t>a</w:t>
      </w:r>
      <w:r w:rsidRPr="0020471D">
        <w:rPr>
          <w:rFonts w:cstheme="minorHAnsi"/>
          <w:lang w:val="fr-RE" w:bidi="fa-IR"/>
        </w:rPr>
        <w:t>m</w:t>
      </w:r>
      <w:r w:rsidR="00C4782D">
        <w:rPr>
          <w:rStyle w:val="Appelnotedebasdep"/>
          <w:rFonts w:cstheme="minorHAnsi"/>
          <w:lang w:val="fr-RE" w:bidi="fa-IR"/>
        </w:rPr>
        <w:footnoteReference w:id="34"/>
      </w:r>
      <w:r>
        <w:rPr>
          <w:rFonts w:cstheme="minorHAnsi"/>
          <w:lang w:val="fr-RE" w:bidi="fa-IR"/>
        </w:rPr>
        <w:t xml:space="preserve"> </w:t>
      </w:r>
      <w:r w:rsidRPr="0020471D">
        <w:rPr>
          <w:rFonts w:cstheme="minorHAnsi"/>
          <w:lang w:val="fr-RE" w:bidi="fa-IR"/>
        </w:rPr>
        <w:t>le rasage de cheveux ou couper le</w:t>
      </w:r>
      <w:r>
        <w:rPr>
          <w:rFonts w:cstheme="minorHAnsi"/>
          <w:lang w:val="fr-RE" w:bidi="fa-IR"/>
        </w:rPr>
        <w:t>s ongles marque la fin de celui-ci</w:t>
      </w:r>
      <w:r w:rsidRPr="0020471D">
        <w:rPr>
          <w:rFonts w:cstheme="minorHAnsi"/>
          <w:lang w:val="fr-RE" w:bidi="fa-IR"/>
        </w:rPr>
        <w:t>.</w:t>
      </w:r>
    </w:p>
    <w:p w14:paraId="12201A0C" w14:textId="16965678" w:rsidR="00500D01" w:rsidRPr="0020471D" w:rsidRDefault="00500D01" w:rsidP="00755466">
      <w:pPr>
        <w:jc w:val="both"/>
        <w:rPr>
          <w:rFonts w:cstheme="minorHAnsi"/>
          <w:lang w:val="fr-RE" w:bidi="fa-IR"/>
        </w:rPr>
      </w:pPr>
      <w:r w:rsidRPr="0020471D">
        <w:rPr>
          <w:rFonts w:cstheme="minorHAnsi"/>
          <w:lang w:val="fr-RE" w:bidi="fa-IR"/>
        </w:rPr>
        <w:t>4- L’expression « </w:t>
      </w:r>
      <w:r w:rsidR="000F4A28">
        <w:rPr>
          <w:rFonts w:cstheme="minorHAnsi"/>
          <w:b/>
          <w:bCs/>
          <w:lang w:val="fr-RE" w:bidi="fa-IR"/>
        </w:rPr>
        <w:t xml:space="preserve">si Allah </w:t>
      </w:r>
      <w:r w:rsidRPr="00F1149A">
        <w:rPr>
          <w:rFonts w:cstheme="minorHAnsi"/>
          <w:b/>
          <w:bCs/>
          <w:lang w:val="fr-RE" w:bidi="fa-IR"/>
        </w:rPr>
        <w:t>veut</w:t>
      </w:r>
      <w:r w:rsidRPr="0020471D">
        <w:rPr>
          <w:rFonts w:cstheme="minorHAnsi"/>
          <w:lang w:val="fr-RE" w:bidi="fa-IR"/>
        </w:rPr>
        <w:t> » qui apparait dans ce verset veut enseigner aux croyants de se fier à la volonté de Dieu lorsqu'ils planifient leur programme, car rien ne peut se réaliser dans ce monde sans la volonté de Dieu.</w:t>
      </w:r>
    </w:p>
    <w:p w14:paraId="16058150" w14:textId="4471B581" w:rsidR="00157292" w:rsidRDefault="00500D01" w:rsidP="00755466">
      <w:pPr>
        <w:tabs>
          <w:tab w:val="num" w:pos="709"/>
        </w:tabs>
        <w:spacing w:before="240" w:after="0" w:line="240" w:lineRule="auto"/>
        <w:jc w:val="both"/>
        <w:rPr>
          <w:rFonts w:cstheme="minorHAnsi"/>
          <w:lang w:val="fr-RE" w:bidi="fa-IR"/>
        </w:rPr>
      </w:pPr>
      <w:r w:rsidRPr="0020471D">
        <w:rPr>
          <w:rFonts w:cstheme="minorHAnsi"/>
          <w:lang w:val="fr-RE" w:bidi="fa-IR"/>
        </w:rPr>
        <w:t>5- Ce verset nous montre aussi que notre connaissance est limitée et seule la connaissance de Dieu est illimitée.</w:t>
      </w:r>
      <w:r>
        <w:rPr>
          <w:rStyle w:val="Appelnotedebasdep"/>
          <w:rFonts w:cstheme="minorHAnsi"/>
          <w:lang w:val="fr-RE" w:bidi="fa-IR"/>
        </w:rPr>
        <w:footnoteReference w:id="35"/>
      </w:r>
    </w:p>
    <w:p w14:paraId="7703557D" w14:textId="77777777" w:rsidR="0048151F" w:rsidRDefault="0048151F" w:rsidP="00755466">
      <w:pPr>
        <w:tabs>
          <w:tab w:val="num" w:pos="709"/>
        </w:tabs>
        <w:spacing w:before="240" w:after="0" w:line="240" w:lineRule="auto"/>
        <w:jc w:val="both"/>
        <w:rPr>
          <w:rFonts w:cstheme="minorHAnsi"/>
          <w:lang w:val="fr-RE" w:bidi="fa-IR"/>
        </w:rPr>
      </w:pPr>
    </w:p>
    <w:p w14:paraId="7E02A265" w14:textId="77777777" w:rsidR="0048151F" w:rsidRDefault="0048151F" w:rsidP="00755466">
      <w:pPr>
        <w:tabs>
          <w:tab w:val="num" w:pos="709"/>
        </w:tabs>
        <w:spacing w:before="240" w:after="0" w:line="240" w:lineRule="auto"/>
        <w:jc w:val="both"/>
        <w:rPr>
          <w:rFonts w:cstheme="minorHAnsi"/>
          <w:lang w:val="fr-RE" w:bidi="fa-IR"/>
        </w:rPr>
      </w:pPr>
    </w:p>
    <w:p w14:paraId="62E7BA73" w14:textId="77777777" w:rsidR="0048151F" w:rsidRDefault="0048151F" w:rsidP="00755466">
      <w:pPr>
        <w:tabs>
          <w:tab w:val="num" w:pos="709"/>
        </w:tabs>
        <w:spacing w:before="240" w:after="0" w:line="240" w:lineRule="auto"/>
        <w:jc w:val="both"/>
        <w:rPr>
          <w:rFonts w:cstheme="minorHAnsi"/>
          <w:b/>
          <w:bCs/>
          <w:i/>
          <w:iCs/>
          <w:lang w:val="fr-RE"/>
        </w:rPr>
      </w:pPr>
    </w:p>
    <w:p w14:paraId="10A7EB76" w14:textId="38B3978F" w:rsidR="0072771D" w:rsidRDefault="0072771D" w:rsidP="0072771D">
      <w:pPr>
        <w:tabs>
          <w:tab w:val="num" w:pos="709"/>
        </w:tabs>
        <w:spacing w:before="240" w:after="0" w:line="240" w:lineRule="auto"/>
        <w:jc w:val="right"/>
        <w:rPr>
          <w:rFonts w:cstheme="minorHAnsi"/>
          <w:b/>
          <w:bCs/>
          <w:i/>
          <w:iCs/>
          <w:lang w:val="fr-RE"/>
        </w:rPr>
      </w:pPr>
      <w:r w:rsidRPr="00492EC3">
        <w:rPr>
          <w:rFonts w:cs="KFGQPC Uthmanic Script HAFS"/>
          <w:color w:val="000000"/>
          <w:sz w:val="36"/>
          <w:szCs w:val="36"/>
          <w:shd w:val="clear" w:color="auto" w:fill="FFFFFF"/>
          <w:rtl/>
        </w:rPr>
        <w:t xml:space="preserve">هُوَ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لَّذِيٓ</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أَرۡسَلَ</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رَسُولَهُ</w:t>
      </w:r>
      <w:r w:rsidRPr="00492EC3">
        <w:rPr>
          <w:rFonts w:cs="KFGQPC Uthmanic Script HAFS" w:hint="cs"/>
          <w:color w:val="000000"/>
          <w:sz w:val="36"/>
          <w:szCs w:val="36"/>
          <w:shd w:val="clear" w:color="auto" w:fill="FFFFFF"/>
          <w:rtl/>
        </w:rPr>
        <w:t>ۥ</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بِ</w:t>
      </w:r>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لۡهُدَىٰ</w:t>
      </w:r>
      <w:proofErr w:type="spellEnd"/>
      <w:r w:rsidRPr="00492EC3">
        <w:rPr>
          <w:rFonts w:cs="KFGQPC Uthmanic Script HAFS"/>
          <w:color w:val="000000"/>
          <w:sz w:val="36"/>
          <w:szCs w:val="36"/>
          <w:shd w:val="clear" w:color="auto" w:fill="FFFFFF"/>
          <w:rtl/>
        </w:rPr>
        <w:t xml:space="preserve"> وَدِينِ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لۡحَقِّ</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لِيُظۡهِرَهُ</w:t>
      </w:r>
      <w:r w:rsidRPr="00492EC3">
        <w:rPr>
          <w:rFonts w:cs="KFGQPC Uthmanic Script HAFS" w:hint="cs"/>
          <w:color w:val="000000"/>
          <w:sz w:val="36"/>
          <w:szCs w:val="36"/>
          <w:shd w:val="clear" w:color="auto" w:fill="FFFFFF"/>
          <w:rtl/>
        </w:rPr>
        <w:t>ۥ</w:t>
      </w:r>
      <w:proofErr w:type="spellEnd"/>
      <w:r w:rsidRPr="00492EC3">
        <w:rPr>
          <w:rFonts w:cs="KFGQPC Uthmanic Script HAFS"/>
          <w:color w:val="000000"/>
          <w:sz w:val="36"/>
          <w:szCs w:val="36"/>
          <w:shd w:val="clear" w:color="auto" w:fill="FFFFFF"/>
          <w:rtl/>
        </w:rPr>
        <w:t xml:space="preserve"> عَلَى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لدِّينِ</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كُلِّهِ</w:t>
      </w:r>
      <w:r w:rsidRPr="00492EC3">
        <w:rPr>
          <w:rFonts w:cs="KFGQPC Uthmanic Script HAFS" w:hint="cs"/>
          <w:color w:val="000000"/>
          <w:sz w:val="36"/>
          <w:szCs w:val="36"/>
          <w:shd w:val="clear" w:color="auto" w:fill="FFFFFF"/>
          <w:rtl/>
        </w:rPr>
        <w:t>ۦۚ</w:t>
      </w:r>
      <w:proofErr w:type="spellEnd"/>
      <w:r w:rsidRPr="00492EC3">
        <w:rPr>
          <w:rFonts w:cs="KFGQPC Uthmanic Script HAFS"/>
          <w:color w:val="000000"/>
          <w:sz w:val="36"/>
          <w:szCs w:val="36"/>
          <w:shd w:val="clear" w:color="auto" w:fill="FFFFFF"/>
          <w:rtl/>
        </w:rPr>
        <w:t xml:space="preserve"> وَكَفَىٰ </w:t>
      </w:r>
      <w:proofErr w:type="spellStart"/>
      <w:r w:rsidRPr="00492EC3">
        <w:rPr>
          <w:rFonts w:cs="KFGQPC Uthmanic Script HAFS"/>
          <w:color w:val="000000"/>
          <w:sz w:val="36"/>
          <w:szCs w:val="36"/>
          <w:shd w:val="clear" w:color="auto" w:fill="FFFFFF"/>
          <w:rtl/>
        </w:rPr>
        <w:t>بِ</w:t>
      </w:r>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للَّهِ</w:t>
      </w:r>
      <w:proofErr w:type="spellEnd"/>
      <w:r w:rsidRPr="00492EC3">
        <w:rPr>
          <w:rFonts w:cs="KFGQPC Uthmanic Script HAFS"/>
          <w:color w:val="000000"/>
          <w:sz w:val="36"/>
          <w:szCs w:val="36"/>
          <w:shd w:val="clear" w:color="auto" w:fill="FFFFFF"/>
          <w:rtl/>
        </w:rPr>
        <w:t xml:space="preserve"> شَهِيدٗا٢٨</w:t>
      </w:r>
    </w:p>
    <w:p w14:paraId="5C58F85C" w14:textId="77777777" w:rsidR="0072771D" w:rsidRPr="00E01901" w:rsidRDefault="0072771D" w:rsidP="00755466">
      <w:pPr>
        <w:tabs>
          <w:tab w:val="num" w:pos="709"/>
        </w:tabs>
        <w:spacing w:before="240" w:after="0" w:line="240" w:lineRule="auto"/>
        <w:jc w:val="both"/>
        <w:rPr>
          <w:rFonts w:cstheme="minorHAnsi"/>
          <w:b/>
          <w:bCs/>
          <w:i/>
          <w:iCs/>
          <w:lang w:val="fr-RE"/>
        </w:rPr>
      </w:pPr>
    </w:p>
    <w:p w14:paraId="1D49EBFB" w14:textId="77777777" w:rsidR="00157292" w:rsidRPr="005132E1" w:rsidRDefault="00157292" w:rsidP="00755466">
      <w:pPr>
        <w:jc w:val="both"/>
        <w:rPr>
          <w:rFonts w:cstheme="minorHAnsi"/>
          <w:b/>
          <w:bCs/>
          <w:i/>
          <w:iCs/>
          <w:sz w:val="20"/>
          <w:szCs w:val="20"/>
          <w:lang w:val="fr-FR"/>
        </w:rPr>
      </w:pPr>
      <w:r w:rsidRPr="005132E1">
        <w:rPr>
          <w:rFonts w:cstheme="minorHAnsi"/>
          <w:b/>
          <w:bCs/>
          <w:i/>
          <w:iCs/>
          <w:sz w:val="20"/>
          <w:szCs w:val="20"/>
          <w:lang w:val="fr-FR"/>
        </w:rPr>
        <w:t>28- C'est Lui qui a envoyé Son messager avec le guide et la religion de vérité [l'Islam] pour la faire triompher sur toute autre religion. Allah suffit comme témoin. </w:t>
      </w:r>
    </w:p>
    <w:p w14:paraId="2E3C78A3" w14:textId="77777777" w:rsidR="00500D01" w:rsidRDefault="00500D01" w:rsidP="00755466">
      <w:pPr>
        <w:tabs>
          <w:tab w:val="num" w:pos="709"/>
        </w:tabs>
        <w:spacing w:before="240" w:after="0" w:line="240" w:lineRule="auto"/>
        <w:jc w:val="both"/>
        <w:rPr>
          <w:b/>
          <w:bCs/>
          <w:i/>
          <w:iCs/>
          <w:sz w:val="20"/>
          <w:szCs w:val="20"/>
          <w:lang w:val="fr-FR"/>
        </w:rPr>
      </w:pPr>
    </w:p>
    <w:p w14:paraId="60ECDA42" w14:textId="680B8174" w:rsidR="00500D01" w:rsidRPr="00A540E7" w:rsidRDefault="00500D01" w:rsidP="00755466">
      <w:pPr>
        <w:jc w:val="both"/>
        <w:rPr>
          <w:rFonts w:cstheme="minorHAnsi"/>
          <w:lang w:val="fr-RE"/>
        </w:rPr>
      </w:pPr>
      <w:r w:rsidRPr="00A540E7">
        <w:rPr>
          <w:rFonts w:cstheme="minorHAnsi"/>
          <w:lang w:val="fr-RE"/>
        </w:rPr>
        <w:t xml:space="preserve">1- Le verset précédent faisait référence à une victoire à court terme sur la conquête de Khaybar, mais ce verset fait référence à </w:t>
      </w:r>
      <w:r>
        <w:rPr>
          <w:rFonts w:cstheme="minorHAnsi"/>
          <w:lang w:val="fr-RE"/>
        </w:rPr>
        <w:t>une victoire à long terme de l'I</w:t>
      </w:r>
      <w:r w:rsidRPr="00A540E7">
        <w:rPr>
          <w:rFonts w:cstheme="minorHAnsi"/>
          <w:lang w:val="fr-RE"/>
        </w:rPr>
        <w:t xml:space="preserve">slam sur toute autre religion. Il sied </w:t>
      </w:r>
      <w:r>
        <w:rPr>
          <w:rFonts w:cstheme="minorHAnsi"/>
          <w:lang w:val="fr-RE"/>
        </w:rPr>
        <w:t xml:space="preserve">de signaler </w:t>
      </w:r>
      <w:r w:rsidRPr="00A540E7">
        <w:rPr>
          <w:rFonts w:cstheme="minorHAnsi"/>
          <w:lang w:val="fr-RE"/>
        </w:rPr>
        <w:t>que la pr</w:t>
      </w:r>
      <w:r>
        <w:rPr>
          <w:rFonts w:cstheme="minorHAnsi"/>
          <w:lang w:val="fr-RE"/>
        </w:rPr>
        <w:t>édominance et le triomphe de l’I</w:t>
      </w:r>
      <w:r w:rsidRPr="00A540E7">
        <w:rPr>
          <w:rFonts w:cstheme="minorHAnsi"/>
          <w:lang w:val="fr-RE"/>
        </w:rPr>
        <w:t>slam sur toute autre religi</w:t>
      </w:r>
      <w:r>
        <w:rPr>
          <w:rFonts w:cstheme="minorHAnsi"/>
          <w:lang w:val="fr-RE"/>
        </w:rPr>
        <w:t>on avai</w:t>
      </w:r>
      <w:r w:rsidRPr="00A540E7">
        <w:rPr>
          <w:rFonts w:cstheme="minorHAnsi"/>
          <w:lang w:val="fr-RE"/>
        </w:rPr>
        <w:t xml:space="preserve">ent déjà commencé, car les musulmans vivent partout </w:t>
      </w:r>
      <w:r w:rsidR="00F77354">
        <w:rPr>
          <w:rFonts w:cstheme="minorHAnsi"/>
          <w:lang w:val="fr-RE"/>
        </w:rPr>
        <w:t>dans le</w:t>
      </w:r>
      <w:r w:rsidR="00F77354" w:rsidRPr="00A540E7">
        <w:rPr>
          <w:rFonts w:cstheme="minorHAnsi"/>
          <w:lang w:val="fr-RE"/>
        </w:rPr>
        <w:t xml:space="preserve"> </w:t>
      </w:r>
      <w:r w:rsidRPr="00A540E7">
        <w:rPr>
          <w:rFonts w:cstheme="minorHAnsi"/>
          <w:lang w:val="fr-RE"/>
        </w:rPr>
        <w:t xml:space="preserve">monde et il n’y a aucun pays </w:t>
      </w:r>
      <w:r w:rsidR="00F77354">
        <w:rPr>
          <w:rFonts w:cstheme="minorHAnsi"/>
          <w:lang w:val="fr-RE"/>
        </w:rPr>
        <w:t xml:space="preserve">sans </w:t>
      </w:r>
      <w:r>
        <w:rPr>
          <w:rFonts w:cstheme="minorHAnsi"/>
          <w:lang w:val="fr-RE"/>
        </w:rPr>
        <w:t>aucun musulman</w:t>
      </w:r>
      <w:r w:rsidR="00F77354">
        <w:rPr>
          <w:rFonts w:cstheme="minorHAnsi"/>
          <w:lang w:val="fr-RE"/>
        </w:rPr>
        <w:t>.</w:t>
      </w:r>
      <w:r>
        <w:rPr>
          <w:rFonts w:cstheme="minorHAnsi"/>
          <w:lang w:val="fr-RE"/>
        </w:rPr>
        <w:t xml:space="preserve"> </w:t>
      </w:r>
      <w:r w:rsidR="00485184">
        <w:rPr>
          <w:rFonts w:cstheme="minorHAnsi"/>
          <w:lang w:val="fr-RE"/>
        </w:rPr>
        <w:t>Il</w:t>
      </w:r>
      <w:r>
        <w:rPr>
          <w:rFonts w:cstheme="minorHAnsi"/>
          <w:lang w:val="fr-RE"/>
        </w:rPr>
        <w:t xml:space="preserve"> est rapporté dans un récit</w:t>
      </w:r>
      <w:r w:rsidRPr="00A540E7">
        <w:rPr>
          <w:rFonts w:cstheme="minorHAnsi"/>
          <w:lang w:val="fr-RE"/>
        </w:rPr>
        <w:t xml:space="preserve"> du Prophète de l'Islam </w:t>
      </w:r>
      <w:r>
        <w:rPr>
          <w:rFonts w:cstheme="minorHAnsi"/>
          <w:lang w:val="fr-RE"/>
        </w:rPr>
        <w:t xml:space="preserve">(s) </w:t>
      </w:r>
      <w:r w:rsidRPr="00A540E7">
        <w:rPr>
          <w:rFonts w:cstheme="minorHAnsi"/>
          <w:lang w:val="fr-RE"/>
        </w:rPr>
        <w:t xml:space="preserve">qu'aucune maison ou tente ne restera sur terre </w:t>
      </w:r>
      <w:r w:rsidR="00485184">
        <w:rPr>
          <w:rFonts w:cstheme="minorHAnsi"/>
          <w:lang w:val="fr-RE"/>
        </w:rPr>
        <w:t>sans</w:t>
      </w:r>
      <w:r w:rsidRPr="00A540E7">
        <w:rPr>
          <w:rFonts w:cstheme="minorHAnsi"/>
          <w:lang w:val="fr-RE"/>
        </w:rPr>
        <w:t xml:space="preserve"> que Dieu y introduise l'Islam.</w:t>
      </w:r>
      <w:r>
        <w:rPr>
          <w:rStyle w:val="Appelnotedebasdep"/>
          <w:rFonts w:cstheme="minorHAnsi"/>
          <w:lang w:val="fr-RE"/>
        </w:rPr>
        <w:footnoteReference w:id="36"/>
      </w:r>
      <w:r w:rsidRPr="00A540E7">
        <w:rPr>
          <w:rFonts w:cstheme="minorHAnsi"/>
          <w:lang w:val="fr-RE"/>
        </w:rPr>
        <w:t xml:space="preserve"> Mais ce travail sera achev</w:t>
      </w:r>
      <w:r>
        <w:rPr>
          <w:rFonts w:cstheme="minorHAnsi"/>
          <w:lang w:val="fr-RE"/>
        </w:rPr>
        <w:t xml:space="preserve">é à l'époque de l'Imam </w:t>
      </w:r>
      <w:r w:rsidR="00C4782D">
        <w:rPr>
          <w:rFonts w:cstheme="minorHAnsi"/>
          <w:lang w:val="fr-RE"/>
        </w:rPr>
        <w:t>al-</w:t>
      </w:r>
      <w:r>
        <w:rPr>
          <w:rFonts w:cstheme="minorHAnsi"/>
          <w:lang w:val="fr-RE"/>
        </w:rPr>
        <w:t>Mahdi (</w:t>
      </w:r>
      <w:proofErr w:type="spellStart"/>
      <w:r>
        <w:rPr>
          <w:rFonts w:cstheme="minorHAnsi"/>
          <w:lang w:val="fr-RE"/>
        </w:rPr>
        <w:t>aj</w:t>
      </w:r>
      <w:proofErr w:type="spellEnd"/>
      <w:r>
        <w:rPr>
          <w:rFonts w:cstheme="minorHAnsi"/>
          <w:lang w:val="fr-RE"/>
        </w:rPr>
        <w:t>) et une prédominance de l’I</w:t>
      </w:r>
      <w:r w:rsidRPr="00A540E7">
        <w:rPr>
          <w:rFonts w:cstheme="minorHAnsi"/>
          <w:lang w:val="fr-RE"/>
        </w:rPr>
        <w:t>slam sur toute autre religion se réalisera véritablement</w:t>
      </w:r>
      <w:r>
        <w:rPr>
          <w:rFonts w:cstheme="minorHAnsi"/>
          <w:lang w:val="fr-RE"/>
        </w:rPr>
        <w:t>,</w:t>
      </w:r>
      <w:r w:rsidRPr="00A540E7">
        <w:rPr>
          <w:rFonts w:cstheme="minorHAnsi"/>
          <w:lang w:val="fr-RE"/>
        </w:rPr>
        <w:t xml:space="preserve"> ce qui apportera des résultats positifs pour l'humanité.</w:t>
      </w:r>
    </w:p>
    <w:p w14:paraId="797DF608" w14:textId="0B59805D" w:rsidR="00500D01" w:rsidRPr="00A540E7" w:rsidRDefault="00500D01" w:rsidP="00755466">
      <w:pPr>
        <w:jc w:val="both"/>
        <w:rPr>
          <w:rFonts w:cstheme="minorHAnsi"/>
          <w:lang w:val="fr-RE"/>
        </w:rPr>
      </w:pPr>
      <w:r w:rsidRPr="00A540E7">
        <w:rPr>
          <w:rFonts w:cstheme="minorHAnsi"/>
          <w:lang w:val="fr-RE"/>
        </w:rPr>
        <w:t>2- Le verset ci-dessus fait une préd</w:t>
      </w:r>
      <w:r>
        <w:rPr>
          <w:rFonts w:cstheme="minorHAnsi"/>
          <w:lang w:val="fr-RE"/>
        </w:rPr>
        <w:t>iction de la prédominance de l’I</w:t>
      </w:r>
      <w:r w:rsidRPr="00A540E7">
        <w:rPr>
          <w:rFonts w:cstheme="minorHAnsi"/>
          <w:lang w:val="fr-RE"/>
        </w:rPr>
        <w:t xml:space="preserve">slam sur toute autre religion, et comme chaque prédiction </w:t>
      </w:r>
      <w:r>
        <w:rPr>
          <w:rFonts w:cstheme="minorHAnsi"/>
          <w:lang w:val="fr-RE"/>
        </w:rPr>
        <w:t xml:space="preserve">a besoin d'un témoin véridique, </w:t>
      </w:r>
      <w:r w:rsidRPr="00A540E7">
        <w:rPr>
          <w:rFonts w:cstheme="minorHAnsi"/>
          <w:lang w:val="fr-RE"/>
        </w:rPr>
        <w:t xml:space="preserve">dans ce cas, Dieu le Tout-Puissant est </w:t>
      </w:r>
      <w:r w:rsidR="00485184">
        <w:rPr>
          <w:rFonts w:cstheme="minorHAnsi"/>
          <w:lang w:val="fr-RE"/>
        </w:rPr>
        <w:t>L</w:t>
      </w:r>
      <w:r w:rsidRPr="00A540E7">
        <w:rPr>
          <w:rFonts w:cstheme="minorHAnsi"/>
          <w:lang w:val="fr-RE"/>
        </w:rPr>
        <w:t xml:space="preserve">ui-même témoin et n'a pas besoin d'un autre témoin. </w:t>
      </w:r>
    </w:p>
    <w:p w14:paraId="70548BDC" w14:textId="58DF1B07" w:rsidR="00500D01" w:rsidRPr="00A540E7" w:rsidRDefault="00500D01" w:rsidP="00755466">
      <w:pPr>
        <w:tabs>
          <w:tab w:val="num" w:pos="709"/>
        </w:tabs>
        <w:spacing w:before="240" w:after="0" w:line="240" w:lineRule="auto"/>
        <w:jc w:val="both"/>
        <w:rPr>
          <w:rFonts w:cstheme="minorHAnsi"/>
          <w:b/>
          <w:bCs/>
          <w:i/>
          <w:iCs/>
          <w:lang w:val="fr-RE"/>
        </w:rPr>
      </w:pPr>
      <w:r w:rsidRPr="00A540E7">
        <w:rPr>
          <w:rFonts w:cstheme="minorHAnsi"/>
          <w:lang w:val="fr-RE"/>
        </w:rPr>
        <w:lastRenderedPageBreak/>
        <w:t>3- Ce verset atteste la véracité de la prophétie et du me</w:t>
      </w:r>
      <w:r>
        <w:rPr>
          <w:rFonts w:cstheme="minorHAnsi"/>
          <w:lang w:val="fr-RE"/>
        </w:rPr>
        <w:t xml:space="preserve">ssage du Sceau des </w:t>
      </w:r>
      <w:r w:rsidR="00485184">
        <w:rPr>
          <w:rFonts w:cstheme="minorHAnsi"/>
          <w:lang w:val="fr-RE"/>
        </w:rPr>
        <w:t>P</w:t>
      </w:r>
      <w:r>
        <w:rPr>
          <w:rFonts w:cstheme="minorHAnsi"/>
          <w:lang w:val="fr-RE"/>
        </w:rPr>
        <w:t>rophètes</w:t>
      </w:r>
      <w:r w:rsidR="00485184">
        <w:rPr>
          <w:rFonts w:cstheme="minorHAnsi"/>
          <w:lang w:val="fr-RE"/>
        </w:rPr>
        <w:t xml:space="preserve"> (s)</w:t>
      </w:r>
      <w:r w:rsidRPr="00A540E7">
        <w:rPr>
          <w:rFonts w:cstheme="minorHAnsi"/>
          <w:lang w:val="fr-RE"/>
        </w:rPr>
        <w:t>. Nombreux sont les mécréants, les polythéistes et hypocrites qui nièrent sa prophétie et ceux qui sont égarés continueront de la nier jusqu’au jour de la rétribution</w:t>
      </w:r>
      <w:r w:rsidR="00485184">
        <w:rPr>
          <w:rFonts w:cstheme="minorHAnsi"/>
          <w:lang w:val="fr-RE"/>
        </w:rPr>
        <w:t>.</w:t>
      </w:r>
      <w:r w:rsidRPr="00A540E7">
        <w:rPr>
          <w:rFonts w:cstheme="minorHAnsi"/>
          <w:lang w:val="fr-RE"/>
        </w:rPr>
        <w:t xml:space="preserve"> </w:t>
      </w:r>
      <w:r w:rsidR="00485184">
        <w:rPr>
          <w:rFonts w:cstheme="minorHAnsi"/>
          <w:lang w:val="fr-RE"/>
        </w:rPr>
        <w:t>Mais</w:t>
      </w:r>
      <w:r w:rsidR="00485184" w:rsidRPr="00A540E7">
        <w:rPr>
          <w:rFonts w:cstheme="minorHAnsi"/>
          <w:lang w:val="fr-RE"/>
        </w:rPr>
        <w:t xml:space="preserve"> </w:t>
      </w:r>
      <w:r w:rsidRPr="00A540E7">
        <w:rPr>
          <w:rFonts w:cstheme="minorHAnsi"/>
          <w:lang w:val="fr-RE"/>
        </w:rPr>
        <w:t>All</w:t>
      </w:r>
      <w:r>
        <w:rPr>
          <w:rFonts w:cstheme="minorHAnsi"/>
          <w:lang w:val="fr-RE"/>
        </w:rPr>
        <w:t xml:space="preserve">ah </w:t>
      </w:r>
      <w:r w:rsidRPr="00A540E7">
        <w:rPr>
          <w:rFonts w:cstheme="minorHAnsi"/>
          <w:lang w:val="fr-RE"/>
        </w:rPr>
        <w:t>atteste et témoigne de sa véracité dans ce verset.</w:t>
      </w:r>
      <w:r w:rsidRPr="00A540E7">
        <w:rPr>
          <w:rStyle w:val="Appelnotedebasdep"/>
          <w:rFonts w:cstheme="minorHAnsi"/>
          <w:lang w:val="fr-RE"/>
        </w:rPr>
        <w:footnoteReference w:id="37"/>
      </w:r>
    </w:p>
    <w:p w14:paraId="768679F8" w14:textId="77777777" w:rsidR="00500D01" w:rsidRDefault="00500D01" w:rsidP="00755466">
      <w:pPr>
        <w:tabs>
          <w:tab w:val="num" w:pos="709"/>
        </w:tabs>
        <w:spacing w:before="240" w:after="0" w:line="240" w:lineRule="auto"/>
        <w:jc w:val="both"/>
        <w:rPr>
          <w:b/>
          <w:bCs/>
          <w:i/>
          <w:iCs/>
          <w:sz w:val="20"/>
          <w:szCs w:val="20"/>
          <w:lang w:val="fr-FR"/>
        </w:rPr>
      </w:pPr>
    </w:p>
    <w:p w14:paraId="1B38BF5C" w14:textId="77777777" w:rsidR="00C4782D" w:rsidRDefault="00C4782D" w:rsidP="00755466">
      <w:pPr>
        <w:tabs>
          <w:tab w:val="num" w:pos="709"/>
        </w:tabs>
        <w:spacing w:before="240" w:after="0" w:line="240" w:lineRule="auto"/>
        <w:jc w:val="both"/>
        <w:rPr>
          <w:b/>
          <w:bCs/>
          <w:i/>
          <w:iCs/>
          <w:sz w:val="20"/>
          <w:szCs w:val="20"/>
          <w:lang w:val="fr-FR"/>
        </w:rPr>
      </w:pPr>
    </w:p>
    <w:p w14:paraId="60FBC2B7" w14:textId="77777777" w:rsidR="00B407FF" w:rsidRDefault="00B407FF" w:rsidP="00755466">
      <w:pPr>
        <w:tabs>
          <w:tab w:val="num" w:pos="709"/>
        </w:tabs>
        <w:spacing w:before="240" w:after="0" w:line="240" w:lineRule="auto"/>
        <w:jc w:val="both"/>
        <w:rPr>
          <w:b/>
          <w:bCs/>
          <w:i/>
          <w:iCs/>
          <w:sz w:val="20"/>
          <w:szCs w:val="20"/>
          <w:lang w:val="fr-FR"/>
        </w:rPr>
      </w:pPr>
    </w:p>
    <w:p w14:paraId="5D4D6628" w14:textId="77777777" w:rsidR="00B407FF" w:rsidRPr="00492EC3" w:rsidRDefault="00B407FF" w:rsidP="00B407FF">
      <w:pPr>
        <w:bidi/>
        <w:spacing w:line="240" w:lineRule="auto"/>
        <w:rPr>
          <w:rFonts w:cs="KFGQPC Uthmanic Script HAFS"/>
          <w:color w:val="000000"/>
          <w:sz w:val="36"/>
          <w:szCs w:val="36"/>
        </w:rPr>
      </w:pPr>
      <w:r w:rsidRPr="00492EC3">
        <w:rPr>
          <w:rFonts w:cs="KFGQPC Uthmanic Script HAFS"/>
          <w:color w:val="000000"/>
          <w:sz w:val="36"/>
          <w:szCs w:val="36"/>
          <w:shd w:val="clear" w:color="auto" w:fill="FFFFFF"/>
          <w:rtl/>
        </w:rPr>
        <w:t xml:space="preserve">مُّحَمَّدٞ رَّسُولُ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للَّهِۚ</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وَ</w:t>
      </w:r>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لَّذِينَ</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مَعَهُ</w:t>
      </w:r>
      <w:r w:rsidRPr="00492EC3">
        <w:rPr>
          <w:rFonts w:cs="KFGQPC Uthmanic Script HAFS" w:hint="cs"/>
          <w:color w:val="000000"/>
          <w:sz w:val="36"/>
          <w:szCs w:val="36"/>
          <w:shd w:val="clear" w:color="auto" w:fill="FFFFFF"/>
          <w:rtl/>
        </w:rPr>
        <w:t>ۥٓ</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أَ</w:t>
      </w:r>
      <w:r w:rsidRPr="00492EC3">
        <w:rPr>
          <w:rFonts w:cs="KFGQPC Uthmanic Script HAFS" w:hint="eastAsia"/>
          <w:color w:val="000000"/>
          <w:sz w:val="36"/>
          <w:szCs w:val="36"/>
          <w:shd w:val="clear" w:color="auto" w:fill="FFFFFF"/>
          <w:rtl/>
        </w:rPr>
        <w:t>شِدَّآءُ</w:t>
      </w:r>
      <w:proofErr w:type="spellEnd"/>
      <w:r w:rsidRPr="00492EC3">
        <w:rPr>
          <w:rFonts w:cs="KFGQPC Uthmanic Script HAFS"/>
          <w:color w:val="000000"/>
          <w:sz w:val="36"/>
          <w:szCs w:val="36"/>
          <w:shd w:val="clear" w:color="auto" w:fill="FFFFFF"/>
          <w:rtl/>
        </w:rPr>
        <w:t xml:space="preserve"> عَلَى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لۡكُفَّارِ</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رُحَمَآءُ</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بَيۡنَهُمۡۖ</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تَرَىٰهُمۡ</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رُكَّعٗا</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سُجَّدٗا</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يَبۡتَغُونَ</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فَضۡلٗا</w:t>
      </w:r>
      <w:proofErr w:type="spellEnd"/>
      <w:r w:rsidRPr="00492EC3">
        <w:rPr>
          <w:rFonts w:cs="KFGQPC Uthmanic Script HAFS"/>
          <w:color w:val="000000"/>
          <w:sz w:val="36"/>
          <w:szCs w:val="36"/>
          <w:shd w:val="clear" w:color="auto" w:fill="FFFFFF"/>
          <w:rtl/>
        </w:rPr>
        <w:t xml:space="preserve"> مِّنَ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للَّهِ</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وَرِضۡوَٰنٗاۖ</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سِيمَاهُمۡ</w:t>
      </w:r>
      <w:proofErr w:type="spellEnd"/>
      <w:r w:rsidRPr="00492EC3">
        <w:rPr>
          <w:rFonts w:cs="KFGQPC Uthmanic Script HAFS"/>
          <w:color w:val="000000"/>
          <w:sz w:val="36"/>
          <w:szCs w:val="36"/>
          <w:shd w:val="clear" w:color="auto" w:fill="FFFFFF"/>
          <w:rtl/>
        </w:rPr>
        <w:t xml:space="preserve"> فِي وُجُوهِهِم </w:t>
      </w:r>
      <w:proofErr w:type="spellStart"/>
      <w:r w:rsidRPr="00492EC3">
        <w:rPr>
          <w:rFonts w:cs="KFGQPC Uthmanic Script HAFS"/>
          <w:color w:val="000000"/>
          <w:sz w:val="36"/>
          <w:szCs w:val="36"/>
          <w:shd w:val="clear" w:color="auto" w:fill="FFFFFF"/>
          <w:rtl/>
        </w:rPr>
        <w:t>مِّنۡ</w:t>
      </w:r>
      <w:proofErr w:type="spellEnd"/>
      <w:r w:rsidRPr="00492EC3">
        <w:rPr>
          <w:rFonts w:cs="KFGQPC Uthmanic Script HAFS"/>
          <w:color w:val="000000"/>
          <w:sz w:val="36"/>
          <w:szCs w:val="36"/>
          <w:shd w:val="clear" w:color="auto" w:fill="FFFFFF"/>
          <w:rtl/>
        </w:rPr>
        <w:t xml:space="preserve"> أَثَرِ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لسُّجُودِۚ</w:t>
      </w:r>
      <w:proofErr w:type="spellEnd"/>
      <w:r w:rsidRPr="00492EC3">
        <w:rPr>
          <w:rFonts w:cs="KFGQPC Uthmanic Script HAFS"/>
          <w:color w:val="000000"/>
          <w:sz w:val="36"/>
          <w:szCs w:val="36"/>
          <w:shd w:val="clear" w:color="auto" w:fill="FFFFFF"/>
          <w:rtl/>
        </w:rPr>
        <w:t xml:space="preserve"> ذَٰلِكَ </w:t>
      </w:r>
      <w:proofErr w:type="spellStart"/>
      <w:r w:rsidRPr="00492EC3">
        <w:rPr>
          <w:rFonts w:cs="KFGQPC Uthmanic Script HAFS"/>
          <w:color w:val="000000"/>
          <w:sz w:val="36"/>
          <w:szCs w:val="36"/>
          <w:shd w:val="clear" w:color="auto" w:fill="FFFFFF"/>
          <w:rtl/>
        </w:rPr>
        <w:t>مَثَلُهُمۡ</w:t>
      </w:r>
      <w:proofErr w:type="spellEnd"/>
      <w:r w:rsidRPr="00492EC3">
        <w:rPr>
          <w:rFonts w:cs="KFGQPC Uthmanic Script HAFS"/>
          <w:color w:val="000000"/>
          <w:sz w:val="36"/>
          <w:szCs w:val="36"/>
          <w:shd w:val="clear" w:color="auto" w:fill="FFFFFF"/>
          <w:rtl/>
        </w:rPr>
        <w:t xml:space="preserve"> فِي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لتَّوۡرَىٰةِۚ</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وَمَثَلُهُمۡ</w:t>
      </w:r>
      <w:proofErr w:type="spellEnd"/>
      <w:r w:rsidRPr="00492EC3">
        <w:rPr>
          <w:rFonts w:cs="KFGQPC Uthmanic Script HAFS"/>
          <w:color w:val="000000"/>
          <w:sz w:val="36"/>
          <w:szCs w:val="36"/>
          <w:shd w:val="clear" w:color="auto" w:fill="FFFFFF"/>
          <w:rtl/>
        </w:rPr>
        <w:t xml:space="preserve"> فِي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لۡإِنجِيلِ</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كَزَرۡعٍ</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hint="eastAsia"/>
          <w:color w:val="000000"/>
          <w:sz w:val="36"/>
          <w:szCs w:val="36"/>
          <w:shd w:val="clear" w:color="auto" w:fill="FFFFFF"/>
          <w:rtl/>
        </w:rPr>
        <w:t>أَخۡرَجَ</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شَطۡ‍َٔهُ</w:t>
      </w:r>
      <w:r w:rsidRPr="00492EC3">
        <w:rPr>
          <w:rFonts w:cs="KFGQPC Uthmanic Script HAFS" w:hint="cs"/>
          <w:color w:val="000000"/>
          <w:sz w:val="36"/>
          <w:szCs w:val="36"/>
          <w:shd w:val="clear" w:color="auto" w:fill="FFFFFF"/>
          <w:rtl/>
        </w:rPr>
        <w:t>ۥ</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فَ‍َٔازَرَهُ</w:t>
      </w:r>
      <w:r w:rsidRPr="00492EC3">
        <w:rPr>
          <w:rFonts w:cs="KFGQPC Uthmanic Script HAFS" w:hint="cs"/>
          <w:color w:val="000000"/>
          <w:sz w:val="36"/>
          <w:szCs w:val="36"/>
          <w:shd w:val="clear" w:color="auto" w:fill="FFFFFF"/>
          <w:rtl/>
        </w:rPr>
        <w:t>ۥ</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فَ</w:t>
      </w:r>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سۡتَغۡلَظَ</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فَ</w:t>
      </w:r>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سۡتَوَىٰ</w:t>
      </w:r>
      <w:proofErr w:type="spellEnd"/>
      <w:r w:rsidRPr="00492EC3">
        <w:rPr>
          <w:rFonts w:cs="KFGQPC Uthmanic Script HAFS"/>
          <w:color w:val="000000"/>
          <w:sz w:val="36"/>
          <w:szCs w:val="36"/>
          <w:shd w:val="clear" w:color="auto" w:fill="FFFFFF"/>
          <w:rtl/>
        </w:rPr>
        <w:t xml:space="preserve"> عَلَىٰ </w:t>
      </w:r>
      <w:proofErr w:type="spellStart"/>
      <w:r w:rsidRPr="00492EC3">
        <w:rPr>
          <w:rFonts w:cs="KFGQPC Uthmanic Script HAFS"/>
          <w:color w:val="000000"/>
          <w:sz w:val="36"/>
          <w:szCs w:val="36"/>
          <w:shd w:val="clear" w:color="auto" w:fill="FFFFFF"/>
          <w:rtl/>
        </w:rPr>
        <w:t>سُوقِهِ</w:t>
      </w:r>
      <w:r w:rsidRPr="00492EC3">
        <w:rPr>
          <w:rFonts w:cs="KFGQPC Uthmanic Script HAFS" w:hint="cs"/>
          <w:color w:val="000000"/>
          <w:sz w:val="36"/>
          <w:szCs w:val="36"/>
          <w:shd w:val="clear" w:color="auto" w:fill="FFFFFF"/>
          <w:rtl/>
        </w:rPr>
        <w:t>ۦ</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يُعۡجِبُ</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لزُّرَّاعَ</w:t>
      </w:r>
      <w:proofErr w:type="spellEnd"/>
      <w:r w:rsidRPr="00492EC3">
        <w:rPr>
          <w:rFonts w:cs="KFGQPC Uthmanic Script HAFS"/>
          <w:color w:val="000000"/>
          <w:sz w:val="36"/>
          <w:szCs w:val="36"/>
          <w:shd w:val="clear" w:color="auto" w:fill="FFFFFF"/>
          <w:rtl/>
        </w:rPr>
        <w:t xml:space="preserve"> لِيَغِيظَ بِهِمُ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لۡكُفَّارَۗ</w:t>
      </w:r>
      <w:proofErr w:type="spellEnd"/>
      <w:r w:rsidRPr="00492EC3">
        <w:rPr>
          <w:rFonts w:cs="KFGQPC Uthmanic Script HAFS"/>
          <w:color w:val="000000"/>
          <w:sz w:val="36"/>
          <w:szCs w:val="36"/>
          <w:shd w:val="clear" w:color="auto" w:fill="FFFFFF"/>
          <w:rtl/>
        </w:rPr>
        <w:t xml:space="preserve"> وَعَدَ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للَّهُ</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لَّذِينَ</w:t>
      </w:r>
      <w:proofErr w:type="spellEnd"/>
      <w:r w:rsidRPr="00492EC3">
        <w:rPr>
          <w:rFonts w:cs="KFGQPC Uthmanic Script HAFS"/>
          <w:color w:val="000000"/>
          <w:sz w:val="36"/>
          <w:szCs w:val="36"/>
          <w:shd w:val="clear" w:color="auto" w:fill="FFFFFF"/>
          <w:rtl/>
        </w:rPr>
        <w:t xml:space="preserve"> ءَامَنُواْ وَعَمِلُواْ </w:t>
      </w:r>
      <w:proofErr w:type="spellStart"/>
      <w:r w:rsidRPr="00492EC3">
        <w:rPr>
          <w:rFonts w:cs="KFGQPC Uthmanic Script HAFS" w:hint="cs"/>
          <w:color w:val="000000"/>
          <w:sz w:val="36"/>
          <w:szCs w:val="36"/>
          <w:shd w:val="clear" w:color="auto" w:fill="FFFFFF"/>
          <w:rtl/>
        </w:rPr>
        <w:t>ٱ</w:t>
      </w:r>
      <w:r w:rsidRPr="00492EC3">
        <w:rPr>
          <w:rFonts w:cs="KFGQPC Uthmanic Script HAFS" w:hint="eastAsia"/>
          <w:color w:val="000000"/>
          <w:sz w:val="36"/>
          <w:szCs w:val="36"/>
          <w:shd w:val="clear" w:color="auto" w:fill="FFFFFF"/>
          <w:rtl/>
        </w:rPr>
        <w:t>لصَّٰلِحَٰتِ</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مِنۡهُم</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مَّغۡفِرَة</w:t>
      </w:r>
      <w:proofErr w:type="spellEnd"/>
      <w:r w:rsidRPr="00492EC3">
        <w:rPr>
          <w:rFonts w:cs="KFGQPC Uthmanic Script HAFS"/>
          <w:color w:val="000000"/>
          <w:sz w:val="36"/>
          <w:szCs w:val="36"/>
          <w:shd w:val="clear" w:color="auto" w:fill="FFFFFF"/>
          <w:rtl/>
        </w:rPr>
        <w:t xml:space="preserve">ٗ </w:t>
      </w:r>
      <w:proofErr w:type="spellStart"/>
      <w:r w:rsidRPr="00492EC3">
        <w:rPr>
          <w:rFonts w:cs="KFGQPC Uthmanic Script HAFS"/>
          <w:color w:val="000000"/>
          <w:sz w:val="36"/>
          <w:szCs w:val="36"/>
          <w:shd w:val="clear" w:color="auto" w:fill="FFFFFF"/>
          <w:rtl/>
        </w:rPr>
        <w:t>وَأَجۡرًا</w:t>
      </w:r>
      <w:proofErr w:type="spellEnd"/>
      <w:r w:rsidRPr="00492EC3">
        <w:rPr>
          <w:rFonts w:cs="KFGQPC Uthmanic Script HAFS"/>
          <w:color w:val="000000"/>
          <w:sz w:val="36"/>
          <w:szCs w:val="36"/>
          <w:shd w:val="clear" w:color="auto" w:fill="FFFFFF"/>
          <w:rtl/>
        </w:rPr>
        <w:t xml:space="preserve"> عَظِيمَۢا٢٩</w:t>
      </w:r>
    </w:p>
    <w:p w14:paraId="38EF0E54" w14:textId="77777777" w:rsidR="00B407FF" w:rsidRDefault="00B407FF" w:rsidP="00B407FF">
      <w:pPr>
        <w:tabs>
          <w:tab w:val="num" w:pos="709"/>
        </w:tabs>
        <w:spacing w:before="240" w:after="0" w:line="240" w:lineRule="auto"/>
        <w:jc w:val="right"/>
        <w:rPr>
          <w:b/>
          <w:bCs/>
          <w:i/>
          <w:iCs/>
          <w:sz w:val="20"/>
          <w:szCs w:val="20"/>
          <w:lang w:val="fr-FR"/>
        </w:rPr>
      </w:pPr>
    </w:p>
    <w:p w14:paraId="5A1D63F7" w14:textId="77777777" w:rsidR="00B407FF" w:rsidRDefault="00B407FF" w:rsidP="00755466">
      <w:pPr>
        <w:tabs>
          <w:tab w:val="num" w:pos="709"/>
        </w:tabs>
        <w:spacing w:before="240" w:after="0" w:line="240" w:lineRule="auto"/>
        <w:jc w:val="both"/>
        <w:rPr>
          <w:b/>
          <w:bCs/>
          <w:i/>
          <w:iCs/>
          <w:sz w:val="20"/>
          <w:szCs w:val="20"/>
          <w:lang w:val="fr-FR"/>
        </w:rPr>
      </w:pPr>
    </w:p>
    <w:p w14:paraId="7D1EDBB3" w14:textId="68842F34" w:rsidR="00157292" w:rsidRPr="005132E1" w:rsidRDefault="00157292" w:rsidP="00755466">
      <w:pPr>
        <w:jc w:val="both"/>
        <w:rPr>
          <w:rFonts w:cstheme="minorHAnsi"/>
          <w:b/>
          <w:bCs/>
          <w:i/>
          <w:iCs/>
          <w:sz w:val="20"/>
          <w:szCs w:val="20"/>
          <w:lang w:val="fr-FR"/>
        </w:rPr>
      </w:pPr>
      <w:r w:rsidRPr="0044302C">
        <w:rPr>
          <w:rFonts w:cstheme="minorHAnsi"/>
          <w:b/>
          <w:bCs/>
          <w:i/>
          <w:iCs/>
          <w:sz w:val="20"/>
          <w:szCs w:val="20"/>
          <w:lang w:val="fr-FR"/>
        </w:rPr>
        <w:t>29-</w:t>
      </w:r>
      <w:r w:rsidR="005A3B67">
        <w:rPr>
          <w:rFonts w:cstheme="minorHAnsi"/>
          <w:b/>
          <w:bCs/>
          <w:i/>
          <w:iCs/>
          <w:sz w:val="20"/>
          <w:szCs w:val="20"/>
          <w:lang w:val="fr-FR"/>
        </w:rPr>
        <w:t> </w:t>
      </w:r>
      <w:r w:rsidRPr="0044302C">
        <w:rPr>
          <w:rFonts w:cstheme="minorHAnsi"/>
          <w:b/>
          <w:bCs/>
          <w:i/>
          <w:iCs/>
          <w:sz w:val="20"/>
          <w:szCs w:val="20"/>
          <w:lang w:val="fr-FR"/>
        </w:rPr>
        <w:t>Mohammad est le Messager d’Allah. Et ceux qui sont avec lui sont durs envers les mécréants, misér</w:t>
      </w:r>
      <w:r w:rsidRPr="005132E1">
        <w:rPr>
          <w:rFonts w:cstheme="minorHAnsi"/>
          <w:b/>
          <w:bCs/>
          <w:i/>
          <w:iCs/>
          <w:sz w:val="20"/>
          <w:szCs w:val="20"/>
          <w:lang w:val="fr-FR"/>
        </w:rPr>
        <w:t xml:space="preserve">icordieux entre eux. Tu les vois s’incliner, se prosterner, recherchant d’Allah grâce et </w:t>
      </w:r>
      <w:r w:rsidR="009C6D44">
        <w:rPr>
          <w:rFonts w:cstheme="minorHAnsi"/>
          <w:b/>
          <w:bCs/>
          <w:i/>
          <w:iCs/>
          <w:sz w:val="20"/>
          <w:szCs w:val="20"/>
          <w:lang w:val="fr-FR"/>
        </w:rPr>
        <w:t>S</w:t>
      </w:r>
      <w:r w:rsidRPr="005132E1">
        <w:rPr>
          <w:rFonts w:cstheme="minorHAnsi"/>
          <w:b/>
          <w:bCs/>
          <w:i/>
          <w:iCs/>
          <w:sz w:val="20"/>
          <w:szCs w:val="20"/>
          <w:lang w:val="fr-FR"/>
        </w:rPr>
        <w:t>on agrément. Leurs reflets de la prosternation se lisent sur leur visage. Telle est leur image dans la Torah. Et l’image que l’on donne d’eux dans l’Evangile est celle d’une semence qui sort sa pousse, puis se raffermit, s’épaissit, et ensuite se dresse sur sa tige, à l’émerveillement des semeurs. [Allah] par eux [les croyants] remplit de dépit les mécréants. Allah promet à ceux d’entre eux qui croient et font de bonnes œuvres, un pardon et une énorme récompense.</w:t>
      </w:r>
    </w:p>
    <w:p w14:paraId="4EDBC0B1" w14:textId="77777777" w:rsidR="00500D01" w:rsidRPr="00A540E7" w:rsidRDefault="00500D01" w:rsidP="00755466">
      <w:pPr>
        <w:tabs>
          <w:tab w:val="num" w:pos="709"/>
        </w:tabs>
        <w:spacing w:before="240" w:after="0" w:line="240" w:lineRule="auto"/>
        <w:jc w:val="both"/>
        <w:rPr>
          <w:rFonts w:cstheme="minorHAnsi"/>
          <w:lang w:val="fr-RE" w:bidi="fa-IR"/>
        </w:rPr>
      </w:pPr>
    </w:p>
    <w:p w14:paraId="5F7C21F0" w14:textId="77777777" w:rsidR="00500D01" w:rsidRPr="00A540E7" w:rsidRDefault="00500D01" w:rsidP="00755466">
      <w:pPr>
        <w:jc w:val="both"/>
        <w:rPr>
          <w:rFonts w:cstheme="minorHAnsi"/>
          <w:lang w:val="fr-RE"/>
        </w:rPr>
      </w:pPr>
      <w:r>
        <w:rPr>
          <w:rFonts w:cstheme="minorHAnsi"/>
          <w:lang w:val="fr-RE"/>
        </w:rPr>
        <w:t xml:space="preserve">1- </w:t>
      </w:r>
      <w:r w:rsidRPr="00A540E7">
        <w:rPr>
          <w:rFonts w:cstheme="minorHAnsi"/>
          <w:lang w:val="fr-RE"/>
        </w:rPr>
        <w:t>L'une des caractéristiques des musulmans est leur adoration, dont les deux principaux piliers sont la génuflexion et la prosternation, qui sont la manifestation évidente de la soumission à Dieu et de la négation de l'orgueil et de l'égoïsme. Certes</w:t>
      </w:r>
      <w:r>
        <w:rPr>
          <w:rFonts w:cstheme="minorHAnsi"/>
          <w:lang w:val="fr-RE"/>
        </w:rPr>
        <w:t xml:space="preserve">, </w:t>
      </w:r>
      <w:r w:rsidRPr="00A540E7">
        <w:rPr>
          <w:rFonts w:cstheme="minorHAnsi"/>
          <w:lang w:val="fr-RE"/>
        </w:rPr>
        <w:t>les musulmans s'inclinent et se prosternent devant Dieu pour ne pas s'incliner devant nul autre que Lui.</w:t>
      </w:r>
    </w:p>
    <w:p w14:paraId="382ED3A6" w14:textId="23D7B9E1" w:rsidR="00500D01" w:rsidRPr="00A540E7" w:rsidRDefault="00500D01" w:rsidP="00755466">
      <w:pPr>
        <w:jc w:val="both"/>
        <w:rPr>
          <w:rFonts w:cstheme="minorHAnsi"/>
          <w:lang w:val="fr-RE"/>
        </w:rPr>
      </w:pPr>
      <w:r>
        <w:rPr>
          <w:rFonts w:cstheme="minorHAnsi"/>
          <w:lang w:val="fr-RE"/>
        </w:rPr>
        <w:t>2-</w:t>
      </w:r>
      <w:r w:rsidR="003A4B6B">
        <w:rPr>
          <w:rFonts w:cstheme="minorHAnsi"/>
          <w:lang w:val="fr-RE"/>
        </w:rPr>
        <w:t> </w:t>
      </w:r>
      <w:r w:rsidRPr="00A540E7">
        <w:rPr>
          <w:rFonts w:cstheme="minorHAnsi"/>
          <w:lang w:val="fr-RE"/>
        </w:rPr>
        <w:t>Une autre caractéristique des musulmans est qu'ils recherch</w:t>
      </w:r>
      <w:r>
        <w:rPr>
          <w:rFonts w:cstheme="minorHAnsi"/>
          <w:lang w:val="fr-RE"/>
        </w:rPr>
        <w:t>ent la satisfaction de Dieu et L</w:t>
      </w:r>
      <w:r w:rsidRPr="00A540E7">
        <w:rPr>
          <w:rFonts w:cstheme="minorHAnsi"/>
          <w:lang w:val="fr-RE"/>
        </w:rPr>
        <w:t>ui demandent leur récompense et leur subsistance</w:t>
      </w:r>
      <w:r w:rsidR="009C6D44">
        <w:rPr>
          <w:rFonts w:cstheme="minorHAnsi"/>
          <w:lang w:val="fr-RE"/>
        </w:rPr>
        <w:t>.</w:t>
      </w:r>
      <w:r>
        <w:rPr>
          <w:rFonts w:cstheme="minorHAnsi"/>
          <w:lang w:val="fr-RE"/>
        </w:rPr>
        <w:t xml:space="preserve"> </w:t>
      </w:r>
      <w:r w:rsidR="009C6D44">
        <w:rPr>
          <w:rFonts w:cstheme="minorHAnsi"/>
          <w:lang w:val="fr-RE"/>
        </w:rPr>
        <w:t>I</w:t>
      </w:r>
      <w:r w:rsidRPr="00A540E7">
        <w:rPr>
          <w:rFonts w:cstheme="minorHAnsi"/>
          <w:lang w:val="fr-RE"/>
        </w:rPr>
        <w:t>ls n'agissent pas de manière hypocrite et n'attendent de récompenses de la part d’aucune personn</w:t>
      </w:r>
      <w:r w:rsidR="00755466">
        <w:rPr>
          <w:rFonts w:cstheme="minorHAnsi"/>
          <w:lang w:val="fr-RE"/>
        </w:rPr>
        <w:t>e</w:t>
      </w:r>
      <w:r w:rsidRPr="00A540E7">
        <w:rPr>
          <w:rFonts w:cstheme="minorHAnsi"/>
          <w:lang w:val="fr-RE"/>
        </w:rPr>
        <w:t xml:space="preserve">, </w:t>
      </w:r>
      <w:r w:rsidR="00755466">
        <w:rPr>
          <w:rFonts w:cstheme="minorHAnsi"/>
          <w:lang w:val="fr-RE"/>
        </w:rPr>
        <w:t>l</w:t>
      </w:r>
      <w:r w:rsidRPr="00A540E7">
        <w:rPr>
          <w:rFonts w:cstheme="minorHAnsi"/>
          <w:lang w:val="fr-RE"/>
        </w:rPr>
        <w:t>eurs yeux sont tournés vers Dieu.</w:t>
      </w:r>
    </w:p>
    <w:p w14:paraId="777A4A83" w14:textId="77777777" w:rsidR="00500D01" w:rsidRPr="00A540E7" w:rsidRDefault="00500D01" w:rsidP="00755466">
      <w:pPr>
        <w:jc w:val="both"/>
        <w:rPr>
          <w:rFonts w:cstheme="minorHAnsi"/>
          <w:lang w:val="fr-RE"/>
        </w:rPr>
      </w:pPr>
      <w:r>
        <w:rPr>
          <w:rFonts w:cstheme="minorHAnsi"/>
          <w:lang w:val="fr-RE"/>
        </w:rPr>
        <w:t xml:space="preserve">3- </w:t>
      </w:r>
      <w:r w:rsidRPr="00A540E7">
        <w:rPr>
          <w:rFonts w:cstheme="minorHAnsi"/>
          <w:lang w:val="fr-RE"/>
        </w:rPr>
        <w:t>Ce verset mentionne l'un des signes des croyants qui se trouve sur leur visage dévotionnel, qui est la trace de la prost</w:t>
      </w:r>
      <w:r>
        <w:rPr>
          <w:rFonts w:cstheme="minorHAnsi"/>
          <w:lang w:val="fr-RE"/>
        </w:rPr>
        <w:t>e</w:t>
      </w:r>
      <w:r w:rsidRPr="00A540E7">
        <w:rPr>
          <w:rFonts w:cstheme="minorHAnsi"/>
          <w:lang w:val="fr-RE"/>
        </w:rPr>
        <w:t>r</w:t>
      </w:r>
      <w:r>
        <w:rPr>
          <w:rFonts w:cstheme="minorHAnsi"/>
          <w:lang w:val="fr-RE"/>
        </w:rPr>
        <w:t>n</w:t>
      </w:r>
      <w:r w:rsidRPr="00A540E7">
        <w:rPr>
          <w:rFonts w:cstheme="minorHAnsi"/>
          <w:lang w:val="fr-RE"/>
        </w:rPr>
        <w:t xml:space="preserve">ation.  </w:t>
      </w:r>
    </w:p>
    <w:p w14:paraId="2989812C" w14:textId="0260BEEA" w:rsidR="00500D01" w:rsidRPr="00A540E7" w:rsidRDefault="00500D01" w:rsidP="00755466">
      <w:pPr>
        <w:jc w:val="both"/>
        <w:rPr>
          <w:rFonts w:cstheme="minorHAnsi"/>
          <w:lang w:val="fr-RE"/>
        </w:rPr>
      </w:pPr>
      <w:r>
        <w:rPr>
          <w:rFonts w:cstheme="minorHAnsi"/>
          <w:lang w:val="fr-RE"/>
        </w:rPr>
        <w:t>4</w:t>
      </w:r>
      <w:r w:rsidRPr="00A540E7">
        <w:rPr>
          <w:rFonts w:cstheme="minorHAnsi"/>
          <w:lang w:val="fr-RE"/>
        </w:rPr>
        <w:t xml:space="preserve">- L’expression </w:t>
      </w:r>
      <w:r w:rsidRPr="006E5076">
        <w:rPr>
          <w:rFonts w:cstheme="minorHAnsi"/>
          <w:lang w:val="fr-RE"/>
        </w:rPr>
        <w:t>« </w:t>
      </w:r>
      <w:r w:rsidRPr="00F1149A">
        <w:rPr>
          <w:rFonts w:cstheme="minorHAnsi"/>
          <w:b/>
          <w:bCs/>
          <w:lang w:val="fr-RE"/>
        </w:rPr>
        <w:t>ceux qui sont avec lui</w:t>
      </w:r>
      <w:r w:rsidRPr="00B13220">
        <w:rPr>
          <w:rFonts w:cstheme="minorHAnsi"/>
          <w:lang w:val="fr-RE"/>
        </w:rPr>
        <w:t> »</w:t>
      </w:r>
      <w:r w:rsidRPr="00A540E7">
        <w:rPr>
          <w:rFonts w:cstheme="minorHAnsi"/>
          <w:lang w:val="fr-RE"/>
        </w:rPr>
        <w:t xml:space="preserve"> dans ce verset, se réfère à ceux qui sont avec le Prophète</w:t>
      </w:r>
      <w:r>
        <w:rPr>
          <w:rFonts w:cstheme="minorHAnsi"/>
          <w:lang w:val="fr-RE"/>
        </w:rPr>
        <w:t xml:space="preserve"> (s)</w:t>
      </w:r>
      <w:r w:rsidRPr="00A540E7">
        <w:rPr>
          <w:rFonts w:cstheme="minorHAnsi"/>
          <w:lang w:val="fr-RE"/>
        </w:rPr>
        <w:t xml:space="preserve"> dans la foi, la m</w:t>
      </w:r>
      <w:r>
        <w:rPr>
          <w:rFonts w:cstheme="minorHAnsi"/>
          <w:lang w:val="fr-RE"/>
        </w:rPr>
        <w:t>oralité et l'action, y compris s</w:t>
      </w:r>
      <w:r w:rsidRPr="00A540E7">
        <w:rPr>
          <w:rFonts w:cstheme="minorHAnsi"/>
          <w:lang w:val="fr-RE"/>
        </w:rPr>
        <w:t>es compagnons et les musulmans de notre époque qui suivent la foi, la croyance, la pratique et la moralité du Prophète</w:t>
      </w:r>
      <w:r>
        <w:rPr>
          <w:rFonts w:cstheme="minorHAnsi"/>
          <w:lang w:val="fr-RE"/>
        </w:rPr>
        <w:t xml:space="preserve"> (s)</w:t>
      </w:r>
      <w:r w:rsidR="009C6D44">
        <w:rPr>
          <w:rFonts w:cstheme="minorHAnsi"/>
          <w:lang w:val="fr-RE"/>
        </w:rPr>
        <w:t>.</w:t>
      </w:r>
      <w:r w:rsidRPr="00A540E7">
        <w:rPr>
          <w:rFonts w:cstheme="minorHAnsi"/>
          <w:lang w:val="fr-RE"/>
        </w:rPr>
        <w:t xml:space="preserve"> </w:t>
      </w:r>
      <w:r w:rsidR="009C6D44">
        <w:rPr>
          <w:rFonts w:cstheme="minorHAnsi"/>
          <w:lang w:val="fr-RE"/>
        </w:rPr>
        <w:t>C</w:t>
      </w:r>
      <w:r w:rsidRPr="00A540E7">
        <w:rPr>
          <w:rFonts w:cstheme="minorHAnsi"/>
          <w:lang w:val="fr-RE"/>
        </w:rPr>
        <w:t>ela n'inclut pas les hypoc</w:t>
      </w:r>
      <w:r>
        <w:rPr>
          <w:rFonts w:cstheme="minorHAnsi"/>
          <w:lang w:val="fr-RE"/>
        </w:rPr>
        <w:t xml:space="preserve">rites qui étaient en apparence </w:t>
      </w:r>
      <w:r w:rsidRPr="00A540E7">
        <w:rPr>
          <w:rFonts w:cstheme="minorHAnsi"/>
          <w:lang w:val="fr-RE"/>
        </w:rPr>
        <w:t xml:space="preserve">avec </w:t>
      </w:r>
      <w:r>
        <w:rPr>
          <w:rFonts w:cstheme="minorHAnsi"/>
          <w:lang w:val="fr-RE"/>
        </w:rPr>
        <w:t>lui,</w:t>
      </w:r>
      <w:r w:rsidRPr="00A540E7">
        <w:rPr>
          <w:rFonts w:cstheme="minorHAnsi"/>
          <w:lang w:val="fr-RE"/>
        </w:rPr>
        <w:t xml:space="preserve"> mais leur ligne de pensée et leur pratique étaient différentes de </w:t>
      </w:r>
      <w:r>
        <w:rPr>
          <w:rFonts w:cstheme="minorHAnsi"/>
          <w:lang w:val="fr-RE"/>
        </w:rPr>
        <w:t>siennes. Certes, le Coran</w:t>
      </w:r>
      <w:r w:rsidRPr="00A540E7">
        <w:rPr>
          <w:rFonts w:cstheme="minorHAnsi"/>
          <w:lang w:val="fr-RE"/>
        </w:rPr>
        <w:t xml:space="preserve"> mentionne à maintes reprises qu'un groupe de compagnons du Prophète </w:t>
      </w:r>
      <w:r>
        <w:rPr>
          <w:rFonts w:cstheme="minorHAnsi"/>
          <w:lang w:val="fr-RE"/>
        </w:rPr>
        <w:t xml:space="preserve">(s) </w:t>
      </w:r>
      <w:r w:rsidRPr="00A540E7">
        <w:rPr>
          <w:rFonts w:cstheme="minorHAnsi"/>
          <w:lang w:val="fr-RE"/>
        </w:rPr>
        <w:t xml:space="preserve">étaient </w:t>
      </w:r>
      <w:r w:rsidRPr="00A540E7">
        <w:rPr>
          <w:rFonts w:cstheme="minorHAnsi"/>
          <w:lang w:val="fr-RE"/>
        </w:rPr>
        <w:lastRenderedPageBreak/>
        <w:t>des hypocrites</w:t>
      </w:r>
      <w:r>
        <w:rPr>
          <w:rFonts w:cstheme="minorHAnsi"/>
          <w:lang w:val="fr-RE"/>
        </w:rPr>
        <w:t>, et l'histoire après s</w:t>
      </w:r>
      <w:r w:rsidRPr="00A540E7">
        <w:rPr>
          <w:rFonts w:cstheme="minorHAnsi"/>
          <w:lang w:val="fr-RE"/>
        </w:rPr>
        <w:t>a mort montre que tous les compagnons n'é</w:t>
      </w:r>
      <w:r>
        <w:rPr>
          <w:rFonts w:cstheme="minorHAnsi"/>
          <w:lang w:val="fr-RE"/>
        </w:rPr>
        <w:t>taient pas sur une même voie</w:t>
      </w:r>
      <w:r w:rsidR="009C6D44">
        <w:rPr>
          <w:rFonts w:cstheme="minorHAnsi"/>
          <w:lang w:val="fr-RE"/>
        </w:rPr>
        <w:t> :</w:t>
      </w:r>
      <w:r>
        <w:rPr>
          <w:rFonts w:cstheme="minorHAnsi"/>
          <w:lang w:val="fr-RE"/>
        </w:rPr>
        <w:t xml:space="preserve"> certains ont même combattu son </w:t>
      </w:r>
      <w:r w:rsidRPr="00A540E7">
        <w:rPr>
          <w:rFonts w:cstheme="minorHAnsi"/>
          <w:lang w:val="fr-RE"/>
        </w:rPr>
        <w:t xml:space="preserve">grand compagnon, à savoir </w:t>
      </w:r>
      <w:r>
        <w:rPr>
          <w:rFonts w:cstheme="minorHAnsi"/>
          <w:lang w:val="fr-RE"/>
        </w:rPr>
        <w:t xml:space="preserve">l’Imam </w:t>
      </w:r>
      <w:r w:rsidRPr="00A540E7">
        <w:rPr>
          <w:rFonts w:cstheme="minorHAnsi"/>
          <w:lang w:val="fr-RE"/>
        </w:rPr>
        <w:t xml:space="preserve">Ali (a), lors de la bataille de Jamal, Siffin et </w:t>
      </w:r>
      <w:proofErr w:type="spellStart"/>
      <w:r w:rsidRPr="00A540E7">
        <w:rPr>
          <w:rFonts w:cstheme="minorHAnsi"/>
          <w:lang w:val="fr-RE"/>
        </w:rPr>
        <w:t>Nahrawan</w:t>
      </w:r>
      <w:proofErr w:type="spellEnd"/>
      <w:r>
        <w:rPr>
          <w:rFonts w:cstheme="minorHAnsi"/>
          <w:lang w:val="fr-RE"/>
        </w:rPr>
        <w:t>. P</w:t>
      </w:r>
      <w:r w:rsidRPr="00A540E7">
        <w:rPr>
          <w:rFonts w:cstheme="minorHAnsi"/>
          <w:lang w:val="fr-RE"/>
        </w:rPr>
        <w:t xml:space="preserve">ar conséquent, tous les compagnons du Prophète </w:t>
      </w:r>
      <w:r>
        <w:rPr>
          <w:rFonts w:cstheme="minorHAnsi"/>
          <w:lang w:val="fr-RE"/>
        </w:rPr>
        <w:t xml:space="preserve">(s) </w:t>
      </w:r>
      <w:r w:rsidRPr="00A540E7">
        <w:rPr>
          <w:rFonts w:cstheme="minorHAnsi"/>
          <w:lang w:val="fr-RE"/>
        </w:rPr>
        <w:t>ne peuvent pas être considérés comme justes et infaillibles.</w:t>
      </w:r>
      <w:r>
        <w:rPr>
          <w:rStyle w:val="Appelnotedebasdep"/>
          <w:rFonts w:cstheme="minorHAnsi"/>
          <w:lang w:val="fr-RE"/>
        </w:rPr>
        <w:footnoteReference w:id="38"/>
      </w:r>
    </w:p>
    <w:p w14:paraId="1B2D38F2" w14:textId="77777777" w:rsidR="00500D01" w:rsidRPr="00A540E7" w:rsidRDefault="00500D01" w:rsidP="00755466">
      <w:pPr>
        <w:tabs>
          <w:tab w:val="num" w:pos="709"/>
        </w:tabs>
        <w:spacing w:before="240" w:after="0" w:line="240" w:lineRule="auto"/>
        <w:jc w:val="both"/>
        <w:rPr>
          <w:b/>
          <w:bCs/>
          <w:i/>
          <w:iCs/>
          <w:sz w:val="20"/>
          <w:szCs w:val="20"/>
          <w:lang w:val="fr-RE"/>
        </w:rPr>
      </w:pPr>
    </w:p>
    <w:p w14:paraId="30EE6C17" w14:textId="77777777" w:rsidR="00500D01" w:rsidRDefault="00500D01" w:rsidP="00755466">
      <w:pPr>
        <w:jc w:val="both"/>
        <w:rPr>
          <w:b/>
          <w:bCs/>
          <w:i/>
          <w:iCs/>
          <w:sz w:val="20"/>
          <w:szCs w:val="20"/>
          <w:lang w:val="fr-FR"/>
        </w:rPr>
      </w:pPr>
    </w:p>
    <w:p w14:paraId="45B56F78" w14:textId="77777777" w:rsidR="00500D01" w:rsidRDefault="00500D01" w:rsidP="00755466">
      <w:pPr>
        <w:jc w:val="both"/>
        <w:rPr>
          <w:b/>
          <w:bCs/>
          <w:i/>
          <w:iCs/>
          <w:sz w:val="20"/>
          <w:szCs w:val="20"/>
          <w:lang w:val="fr-FR"/>
        </w:rPr>
      </w:pPr>
    </w:p>
    <w:p w14:paraId="6641599C" w14:textId="77777777" w:rsidR="00B407FF" w:rsidRDefault="00B407FF" w:rsidP="00755466">
      <w:pPr>
        <w:jc w:val="both"/>
        <w:rPr>
          <w:b/>
          <w:bCs/>
          <w:i/>
          <w:iCs/>
          <w:sz w:val="20"/>
          <w:szCs w:val="20"/>
          <w:lang w:val="fr-FR"/>
        </w:rPr>
      </w:pPr>
    </w:p>
    <w:p w14:paraId="5C822283" w14:textId="0C95152F" w:rsidR="00500D01" w:rsidRPr="00536E1A" w:rsidRDefault="000844FF" w:rsidP="00755466">
      <w:pPr>
        <w:jc w:val="both"/>
        <w:rPr>
          <w:rFonts w:cstheme="minorHAnsi"/>
          <w:b/>
          <w:bCs/>
          <w:sz w:val="20"/>
          <w:szCs w:val="20"/>
          <w:lang w:val="fr-RE"/>
        </w:rPr>
      </w:pPr>
      <w:r>
        <w:rPr>
          <w:rFonts w:cstheme="minorHAnsi"/>
          <w:b/>
          <w:bCs/>
          <w:sz w:val="20"/>
          <w:szCs w:val="20"/>
          <w:lang w:val="fr-RE"/>
        </w:rPr>
        <w:t>f</w:t>
      </w:r>
      <w:r w:rsidR="00500D01">
        <w:rPr>
          <w:rFonts w:cstheme="minorHAnsi"/>
          <w:b/>
          <w:bCs/>
          <w:sz w:val="20"/>
          <w:szCs w:val="20"/>
          <w:lang w:val="fr-RE"/>
        </w:rPr>
        <w:t>) Message et leçon à tirer</w:t>
      </w:r>
      <w:r w:rsidR="00500D01" w:rsidRPr="00536E1A">
        <w:rPr>
          <w:rFonts w:cstheme="minorHAnsi"/>
          <w:b/>
          <w:bCs/>
          <w:sz w:val="20"/>
          <w:szCs w:val="20"/>
          <w:lang w:val="fr-RE"/>
        </w:rPr>
        <w:t xml:space="preserve"> de la sourate </w:t>
      </w:r>
    </w:p>
    <w:p w14:paraId="0772E637" w14:textId="77777777" w:rsidR="00500D01" w:rsidRDefault="00500D01" w:rsidP="00755466">
      <w:pPr>
        <w:jc w:val="both"/>
        <w:rPr>
          <w:b/>
          <w:bCs/>
          <w:i/>
          <w:iCs/>
          <w:sz w:val="20"/>
          <w:szCs w:val="20"/>
          <w:lang w:val="fr-FR"/>
        </w:rPr>
      </w:pPr>
    </w:p>
    <w:p w14:paraId="5DF691AA" w14:textId="72AFBD28" w:rsidR="00500D01" w:rsidRPr="00CC3D12" w:rsidRDefault="00500D01" w:rsidP="00755466">
      <w:pPr>
        <w:jc w:val="both"/>
        <w:rPr>
          <w:rFonts w:cstheme="minorHAnsi"/>
          <w:lang w:val="fr-RE"/>
        </w:rPr>
      </w:pPr>
      <w:r>
        <w:rPr>
          <w:rFonts w:cstheme="minorHAnsi"/>
          <w:lang w:val="fr-RE"/>
        </w:rPr>
        <w:t>- On n’obtient pas toujours la</w:t>
      </w:r>
      <w:r w:rsidRPr="00CC3D12">
        <w:rPr>
          <w:rFonts w:cstheme="minorHAnsi"/>
          <w:lang w:val="fr-RE"/>
        </w:rPr>
        <w:t xml:space="preserve"> victoire par la violence</w:t>
      </w:r>
      <w:r w:rsidR="008A049E">
        <w:rPr>
          <w:rFonts w:cstheme="minorHAnsi"/>
          <w:lang w:val="fr-RE"/>
        </w:rPr>
        <w:t> :</w:t>
      </w:r>
      <w:r w:rsidRPr="00CC3D12">
        <w:rPr>
          <w:rFonts w:cstheme="minorHAnsi"/>
          <w:lang w:val="fr-RE"/>
        </w:rPr>
        <w:t xml:space="preserve"> parfois il est meilleur de privilégier le dialogue pour résoudre paisiblement les différends. </w:t>
      </w:r>
    </w:p>
    <w:p w14:paraId="573EFDC0" w14:textId="5C1FE8FC" w:rsidR="00500D01" w:rsidRDefault="00500D01" w:rsidP="00755466">
      <w:pPr>
        <w:jc w:val="both"/>
        <w:rPr>
          <w:rFonts w:cstheme="minorHAnsi"/>
          <w:lang w:val="fr-RE"/>
        </w:rPr>
      </w:pPr>
      <w:r>
        <w:rPr>
          <w:rFonts w:cstheme="minorHAnsi"/>
          <w:lang w:val="fr-RE"/>
        </w:rPr>
        <w:t xml:space="preserve">- </w:t>
      </w:r>
      <w:r w:rsidRPr="00CC3D12">
        <w:rPr>
          <w:rFonts w:cstheme="minorHAnsi"/>
          <w:lang w:val="fr-RE"/>
        </w:rPr>
        <w:t>Un croyant ne doit pas désespérer de la miséricorde divine quel</w:t>
      </w:r>
      <w:r w:rsidR="008A049E">
        <w:rPr>
          <w:rFonts w:cstheme="minorHAnsi"/>
          <w:lang w:val="fr-RE"/>
        </w:rPr>
        <w:t>le</w:t>
      </w:r>
      <w:r w:rsidRPr="00CC3D12">
        <w:rPr>
          <w:rFonts w:cstheme="minorHAnsi"/>
          <w:lang w:val="fr-RE"/>
        </w:rPr>
        <w:t xml:space="preserve"> que soit </w:t>
      </w:r>
      <w:r w:rsidR="008A049E">
        <w:rPr>
          <w:rFonts w:cstheme="minorHAnsi"/>
          <w:lang w:val="fr-RE"/>
        </w:rPr>
        <w:t>la situation</w:t>
      </w:r>
      <w:r w:rsidRPr="00CC3D12">
        <w:rPr>
          <w:rFonts w:cstheme="minorHAnsi"/>
          <w:lang w:val="fr-RE"/>
        </w:rPr>
        <w:t xml:space="preserve"> dans </w:t>
      </w:r>
      <w:r w:rsidR="008A049E">
        <w:rPr>
          <w:rFonts w:cstheme="minorHAnsi"/>
          <w:lang w:val="fr-RE"/>
        </w:rPr>
        <w:t>laquelle</w:t>
      </w:r>
      <w:r w:rsidR="008A049E" w:rsidRPr="00CC3D12">
        <w:rPr>
          <w:rFonts w:cstheme="minorHAnsi"/>
          <w:lang w:val="fr-RE"/>
        </w:rPr>
        <w:t xml:space="preserve"> </w:t>
      </w:r>
      <w:r w:rsidRPr="00CC3D12">
        <w:rPr>
          <w:rFonts w:cstheme="minorHAnsi"/>
          <w:lang w:val="fr-RE"/>
        </w:rPr>
        <w:t>il se trouve</w:t>
      </w:r>
      <w:r w:rsidR="008A049E">
        <w:rPr>
          <w:rFonts w:cstheme="minorHAnsi"/>
          <w:lang w:val="fr-RE"/>
        </w:rPr>
        <w:t> :</w:t>
      </w:r>
      <w:r w:rsidRPr="00CC3D12">
        <w:rPr>
          <w:rFonts w:cstheme="minorHAnsi"/>
          <w:lang w:val="fr-RE"/>
        </w:rPr>
        <w:t xml:space="preserve"> il doit garder son calme, car tôt o</w:t>
      </w:r>
      <w:r w:rsidR="0044302C">
        <w:rPr>
          <w:rFonts w:cstheme="minorHAnsi"/>
          <w:lang w:val="fr-RE"/>
        </w:rPr>
        <w:t>u tard il aura le secours divin</w:t>
      </w:r>
      <w:r w:rsidRPr="00CC3D12">
        <w:rPr>
          <w:rFonts w:cstheme="minorHAnsi"/>
          <w:lang w:val="fr-RE"/>
        </w:rPr>
        <w:t>.</w:t>
      </w:r>
    </w:p>
    <w:p w14:paraId="2699842C" w14:textId="725D683F" w:rsidR="00500D01" w:rsidRPr="00CC3D12" w:rsidRDefault="00500D01" w:rsidP="00755466">
      <w:pPr>
        <w:jc w:val="both"/>
        <w:rPr>
          <w:rFonts w:cstheme="minorHAnsi"/>
          <w:lang w:val="fr-RE"/>
        </w:rPr>
      </w:pPr>
      <w:r>
        <w:rPr>
          <w:rFonts w:cstheme="minorHAnsi"/>
          <w:lang w:val="fr-RE"/>
        </w:rPr>
        <w:t xml:space="preserve">- </w:t>
      </w:r>
      <w:r w:rsidRPr="00CC3D12">
        <w:rPr>
          <w:rFonts w:cstheme="minorHAnsi"/>
          <w:lang w:val="fr-RE"/>
        </w:rPr>
        <w:t>La tranquillité d'esprit se trouve uniquement dans la grâce divine</w:t>
      </w:r>
      <w:r w:rsidR="008A049E">
        <w:rPr>
          <w:rFonts w:cstheme="minorHAnsi"/>
          <w:lang w:val="fr-RE"/>
        </w:rPr>
        <w:t> :</w:t>
      </w:r>
      <w:r w:rsidRPr="00CC3D12">
        <w:rPr>
          <w:rFonts w:cstheme="minorHAnsi"/>
          <w:lang w:val="fr-RE"/>
        </w:rPr>
        <w:t xml:space="preserve"> aucune pe</w:t>
      </w:r>
      <w:r>
        <w:rPr>
          <w:rFonts w:cstheme="minorHAnsi"/>
          <w:lang w:val="fr-RE"/>
        </w:rPr>
        <w:t>rsonne ni aucune chose ne peu</w:t>
      </w:r>
      <w:r w:rsidRPr="00CC3D12">
        <w:rPr>
          <w:rFonts w:cstheme="minorHAnsi"/>
          <w:lang w:val="fr-RE"/>
        </w:rPr>
        <w:t>t procurer à l'homme la véritable quiétude et l’apaisement.</w:t>
      </w:r>
    </w:p>
    <w:p w14:paraId="6A704228" w14:textId="7E9731D4" w:rsidR="00500D01" w:rsidRPr="00CC3D12" w:rsidRDefault="00500D01" w:rsidP="00755466">
      <w:pPr>
        <w:jc w:val="both"/>
        <w:rPr>
          <w:rFonts w:cstheme="minorHAnsi"/>
          <w:lang w:val="fr-RE"/>
        </w:rPr>
      </w:pPr>
      <w:r>
        <w:rPr>
          <w:rFonts w:cstheme="minorHAnsi"/>
          <w:lang w:val="fr-RE"/>
        </w:rPr>
        <w:t xml:space="preserve">- </w:t>
      </w:r>
      <w:r w:rsidRPr="00CC3D12">
        <w:rPr>
          <w:rFonts w:cstheme="minorHAnsi"/>
          <w:lang w:val="fr-RE"/>
        </w:rPr>
        <w:t>La foi n'est pas statique</w:t>
      </w:r>
      <w:r w:rsidR="008A049E">
        <w:rPr>
          <w:rFonts w:cstheme="minorHAnsi"/>
          <w:lang w:val="fr-RE"/>
        </w:rPr>
        <w:t>.</w:t>
      </w:r>
      <w:r w:rsidRPr="00CC3D12">
        <w:rPr>
          <w:rFonts w:cstheme="minorHAnsi"/>
          <w:lang w:val="fr-RE"/>
        </w:rPr>
        <w:t xml:space="preserve"> </w:t>
      </w:r>
      <w:r w:rsidR="008A049E">
        <w:rPr>
          <w:rFonts w:cstheme="minorHAnsi"/>
          <w:lang w:val="fr-RE"/>
        </w:rPr>
        <w:t>E</w:t>
      </w:r>
      <w:r w:rsidRPr="00CC3D12">
        <w:rPr>
          <w:rFonts w:cstheme="minorHAnsi"/>
          <w:lang w:val="fr-RE"/>
        </w:rPr>
        <w:t>lle a des niveaux et des degrés</w:t>
      </w:r>
      <w:r w:rsidR="008A049E">
        <w:rPr>
          <w:rFonts w:cstheme="minorHAnsi"/>
          <w:lang w:val="fr-RE"/>
        </w:rPr>
        <w:t>.</w:t>
      </w:r>
      <w:r w:rsidRPr="00CC3D12">
        <w:rPr>
          <w:rFonts w:cstheme="minorHAnsi"/>
          <w:lang w:val="fr-RE"/>
        </w:rPr>
        <w:t xml:space="preserve"> </w:t>
      </w:r>
      <w:r w:rsidR="008A049E">
        <w:rPr>
          <w:rFonts w:cstheme="minorHAnsi"/>
          <w:lang w:val="fr-RE"/>
        </w:rPr>
        <w:t>A</w:t>
      </w:r>
      <w:r w:rsidR="0044302C">
        <w:rPr>
          <w:rFonts w:cstheme="minorHAnsi"/>
          <w:lang w:val="fr-RE"/>
        </w:rPr>
        <w:t>insi</w:t>
      </w:r>
      <w:r w:rsidR="008A049E">
        <w:rPr>
          <w:rFonts w:cstheme="minorHAnsi"/>
          <w:lang w:val="fr-RE"/>
        </w:rPr>
        <w:t>,</w:t>
      </w:r>
      <w:r w:rsidR="0044302C">
        <w:rPr>
          <w:rFonts w:cstheme="minorHAnsi"/>
          <w:lang w:val="fr-RE"/>
        </w:rPr>
        <w:t xml:space="preserve"> </w:t>
      </w:r>
      <w:r w:rsidRPr="00CC3D12">
        <w:rPr>
          <w:rFonts w:cstheme="minorHAnsi"/>
          <w:lang w:val="fr-RE"/>
        </w:rPr>
        <w:t xml:space="preserve">un vrai croyant devrait fournir des efforts pour </w:t>
      </w:r>
      <w:r w:rsidR="008C4A4C">
        <w:rPr>
          <w:rFonts w:cstheme="minorHAnsi"/>
          <w:lang w:val="fr-RE"/>
        </w:rPr>
        <w:t>étoffer</w:t>
      </w:r>
      <w:r w:rsidR="008C4A4C" w:rsidRPr="00CC3D12">
        <w:rPr>
          <w:rFonts w:cstheme="minorHAnsi"/>
          <w:lang w:val="fr-RE"/>
        </w:rPr>
        <w:t xml:space="preserve"> </w:t>
      </w:r>
      <w:r w:rsidRPr="00CC3D12">
        <w:rPr>
          <w:rFonts w:cstheme="minorHAnsi"/>
          <w:lang w:val="fr-RE"/>
        </w:rPr>
        <w:t xml:space="preserve">sa foi en augmentant sa connaissance, son adoration, sa soumission devant Dieu et sa relation avec Lui. </w:t>
      </w:r>
    </w:p>
    <w:p w14:paraId="6FA6DEE1" w14:textId="77777777" w:rsidR="00500D01" w:rsidRPr="00CC3D12" w:rsidRDefault="00500D01" w:rsidP="00755466">
      <w:pPr>
        <w:jc w:val="both"/>
        <w:rPr>
          <w:rFonts w:cstheme="minorHAnsi"/>
          <w:lang w:val="fr-RE"/>
        </w:rPr>
      </w:pPr>
      <w:r>
        <w:rPr>
          <w:rFonts w:cstheme="minorHAnsi"/>
          <w:lang w:val="fr-RE"/>
        </w:rPr>
        <w:t xml:space="preserve">- </w:t>
      </w:r>
      <w:r w:rsidRPr="00CC3D12">
        <w:rPr>
          <w:rFonts w:cstheme="minorHAnsi"/>
          <w:lang w:val="fr-RE"/>
        </w:rPr>
        <w:t xml:space="preserve">Ceux qui obéissent à Dieu et au Prophète </w:t>
      </w:r>
      <w:r>
        <w:rPr>
          <w:rFonts w:cstheme="minorHAnsi"/>
          <w:lang w:val="fr-RE"/>
        </w:rPr>
        <w:t xml:space="preserve">(s) </w:t>
      </w:r>
      <w:r w:rsidRPr="00CC3D12">
        <w:rPr>
          <w:rFonts w:cstheme="minorHAnsi"/>
          <w:lang w:val="fr-RE"/>
        </w:rPr>
        <w:t>auront pour</w:t>
      </w:r>
      <w:r>
        <w:rPr>
          <w:rFonts w:cstheme="minorHAnsi"/>
          <w:lang w:val="fr-RE"/>
        </w:rPr>
        <w:t xml:space="preserve"> récompense le Paradis éternel.</w:t>
      </w:r>
    </w:p>
    <w:p w14:paraId="6FC16295" w14:textId="3298F24D" w:rsidR="00500D01" w:rsidRPr="00CC3D12" w:rsidRDefault="00500D01" w:rsidP="00755466">
      <w:pPr>
        <w:jc w:val="both"/>
        <w:rPr>
          <w:rFonts w:cstheme="minorHAnsi"/>
          <w:lang w:val="fr-RE"/>
        </w:rPr>
      </w:pPr>
      <w:r>
        <w:rPr>
          <w:rFonts w:cstheme="minorHAnsi"/>
          <w:lang w:val="fr-RE"/>
        </w:rPr>
        <w:t xml:space="preserve">- </w:t>
      </w:r>
      <w:r w:rsidRPr="00CC3D12">
        <w:rPr>
          <w:rFonts w:cstheme="minorHAnsi"/>
          <w:lang w:val="fr-RE"/>
        </w:rPr>
        <w:t xml:space="preserve">Le Prophète (s) </w:t>
      </w:r>
      <w:r>
        <w:rPr>
          <w:rFonts w:cstheme="minorHAnsi"/>
          <w:lang w:val="fr-RE"/>
        </w:rPr>
        <w:t>possède</w:t>
      </w:r>
      <w:r w:rsidRPr="00CC3D12">
        <w:rPr>
          <w:rFonts w:cstheme="minorHAnsi"/>
          <w:lang w:val="fr-RE"/>
        </w:rPr>
        <w:t xml:space="preserve"> trois caractéristiques importantes</w:t>
      </w:r>
      <w:r w:rsidR="008C4A4C">
        <w:rPr>
          <w:rFonts w:cstheme="minorHAnsi"/>
          <w:lang w:val="fr-RE"/>
        </w:rPr>
        <w:t> :</w:t>
      </w:r>
      <w:r w:rsidRPr="00CC3D12">
        <w:rPr>
          <w:rFonts w:cstheme="minorHAnsi"/>
          <w:lang w:val="fr-RE"/>
        </w:rPr>
        <w:t xml:space="preserve"> il est témoin, annonciateur de la bonne nouvelle et avertisseur</w:t>
      </w:r>
      <w:r>
        <w:rPr>
          <w:rFonts w:cstheme="minorHAnsi"/>
          <w:lang w:val="fr-RE"/>
        </w:rPr>
        <w:t xml:space="preserve">. </w:t>
      </w:r>
      <w:r w:rsidR="0044302C">
        <w:rPr>
          <w:rFonts w:cstheme="minorHAnsi"/>
          <w:lang w:val="fr-RE"/>
        </w:rPr>
        <w:t xml:space="preserve">Il </w:t>
      </w:r>
      <w:r w:rsidRPr="00CC3D12">
        <w:rPr>
          <w:rFonts w:cstheme="minorHAnsi"/>
          <w:lang w:val="fr-RE"/>
        </w:rPr>
        <w:t>est aussi infaillible et son obéissance correspond à l’obéissance de Dieu.</w:t>
      </w:r>
    </w:p>
    <w:p w14:paraId="68EFF047" w14:textId="0B5B6DAA" w:rsidR="00500D01" w:rsidRPr="00CC3D12" w:rsidRDefault="00500D01" w:rsidP="00755466">
      <w:pPr>
        <w:jc w:val="both"/>
        <w:rPr>
          <w:rFonts w:cstheme="minorHAnsi"/>
          <w:lang w:val="fr-RE"/>
        </w:rPr>
      </w:pPr>
      <w:r>
        <w:rPr>
          <w:rFonts w:cstheme="minorHAnsi"/>
          <w:lang w:val="fr-RE"/>
        </w:rPr>
        <w:t xml:space="preserve">- </w:t>
      </w:r>
      <w:r w:rsidRPr="00CC3D12">
        <w:rPr>
          <w:rFonts w:cstheme="minorHAnsi"/>
          <w:lang w:val="fr-RE"/>
        </w:rPr>
        <w:t xml:space="preserve">Dieu est </w:t>
      </w:r>
      <w:r w:rsidR="008C4A4C">
        <w:rPr>
          <w:rFonts w:cstheme="minorHAnsi"/>
          <w:lang w:val="fr-RE"/>
        </w:rPr>
        <w:t>O</w:t>
      </w:r>
      <w:r w:rsidRPr="00CC3D12">
        <w:rPr>
          <w:rFonts w:cstheme="minorHAnsi"/>
          <w:lang w:val="fr-RE"/>
        </w:rPr>
        <w:t xml:space="preserve">mniscient et </w:t>
      </w:r>
      <w:r>
        <w:rPr>
          <w:rFonts w:cstheme="minorHAnsi"/>
          <w:lang w:val="fr-RE"/>
        </w:rPr>
        <w:t>I</w:t>
      </w:r>
      <w:r w:rsidRPr="00CC3D12">
        <w:rPr>
          <w:rFonts w:cstheme="minorHAnsi"/>
          <w:lang w:val="fr-RE"/>
        </w:rPr>
        <w:t>l est parfaitement conscient de toutes nos situations et actions.</w:t>
      </w:r>
    </w:p>
    <w:p w14:paraId="57E1C143" w14:textId="77777777" w:rsidR="00500D01" w:rsidRPr="00CC3D12" w:rsidRDefault="00500D01" w:rsidP="00755466">
      <w:pPr>
        <w:jc w:val="both"/>
        <w:rPr>
          <w:rFonts w:cstheme="minorHAnsi"/>
          <w:lang w:val="fr-RE"/>
        </w:rPr>
      </w:pPr>
      <w:r>
        <w:rPr>
          <w:rFonts w:cstheme="minorHAnsi"/>
          <w:lang w:val="fr-RE"/>
        </w:rPr>
        <w:t xml:space="preserve">- </w:t>
      </w:r>
      <w:r w:rsidRPr="00CC3D12">
        <w:rPr>
          <w:rFonts w:cstheme="minorHAnsi"/>
          <w:lang w:val="fr-RE"/>
        </w:rPr>
        <w:t xml:space="preserve">Dieu ne ferme pas la porte du retour et du pardon. Alors, quel que soit l’état dans lequel on se trouve, on ne doit pas désespérer de </w:t>
      </w:r>
      <w:r>
        <w:rPr>
          <w:rFonts w:cstheme="minorHAnsi"/>
          <w:lang w:val="fr-RE"/>
        </w:rPr>
        <w:t>S</w:t>
      </w:r>
      <w:r w:rsidRPr="00CC3D12">
        <w:rPr>
          <w:rFonts w:cstheme="minorHAnsi"/>
          <w:lang w:val="fr-RE"/>
        </w:rPr>
        <w:t xml:space="preserve">a miséricorde ni de </w:t>
      </w:r>
      <w:r>
        <w:rPr>
          <w:rFonts w:cstheme="minorHAnsi"/>
          <w:lang w:val="fr-RE"/>
        </w:rPr>
        <w:t>S</w:t>
      </w:r>
      <w:r w:rsidRPr="00CC3D12">
        <w:rPr>
          <w:rFonts w:cstheme="minorHAnsi"/>
          <w:lang w:val="fr-RE"/>
        </w:rPr>
        <w:t>on pardon.</w:t>
      </w:r>
    </w:p>
    <w:p w14:paraId="0AC00FA5" w14:textId="77777777" w:rsidR="00500D01" w:rsidRPr="00CC3D12" w:rsidRDefault="00500D01" w:rsidP="00755466">
      <w:pPr>
        <w:jc w:val="both"/>
        <w:rPr>
          <w:rFonts w:cstheme="minorHAnsi"/>
          <w:lang w:val="fr-RE"/>
        </w:rPr>
      </w:pPr>
      <w:r>
        <w:rPr>
          <w:rFonts w:cstheme="minorHAnsi"/>
          <w:lang w:val="fr-RE"/>
        </w:rPr>
        <w:t xml:space="preserve">- </w:t>
      </w:r>
      <w:r w:rsidRPr="00CC3D12">
        <w:rPr>
          <w:rFonts w:cstheme="minorHAnsi"/>
          <w:lang w:val="fr-RE"/>
        </w:rPr>
        <w:t xml:space="preserve">Rien ne peut se réaliser sans la volonté de Dieu et personne ne peut empêcher l'accomplissement de </w:t>
      </w:r>
      <w:r>
        <w:rPr>
          <w:rFonts w:cstheme="minorHAnsi"/>
          <w:lang w:val="fr-RE"/>
        </w:rPr>
        <w:t>S</w:t>
      </w:r>
      <w:r w:rsidRPr="00CC3D12">
        <w:rPr>
          <w:rFonts w:cstheme="minorHAnsi"/>
          <w:lang w:val="fr-RE"/>
        </w:rPr>
        <w:t>a volonté.</w:t>
      </w:r>
    </w:p>
    <w:p w14:paraId="0524DA6D" w14:textId="77777777" w:rsidR="00500D01" w:rsidRPr="00CC3D12" w:rsidRDefault="00500D01" w:rsidP="00755466">
      <w:pPr>
        <w:jc w:val="both"/>
        <w:rPr>
          <w:rFonts w:cstheme="minorHAnsi"/>
          <w:lang w:val="fr-RE"/>
        </w:rPr>
      </w:pPr>
      <w:r>
        <w:rPr>
          <w:rFonts w:cstheme="minorHAnsi"/>
          <w:lang w:val="fr-RE"/>
        </w:rPr>
        <w:t xml:space="preserve">- </w:t>
      </w:r>
      <w:r w:rsidRPr="00CC3D12">
        <w:rPr>
          <w:rFonts w:cstheme="minorHAnsi"/>
          <w:lang w:val="fr-RE"/>
        </w:rPr>
        <w:t>Allah n'impose à aucune âme une charge supérieure à sa capacité. Chaque âme sera récompensée du bien qu'elle aura fait ou punie du mal qu'elle aura fait selon sa capacité.</w:t>
      </w:r>
    </w:p>
    <w:p w14:paraId="71DC44E3" w14:textId="361EC02D" w:rsidR="00500D01" w:rsidRPr="00CC3D12" w:rsidRDefault="00500D01" w:rsidP="00755466">
      <w:pPr>
        <w:jc w:val="both"/>
        <w:rPr>
          <w:rFonts w:cstheme="minorHAnsi"/>
          <w:lang w:val="fr-RE"/>
        </w:rPr>
      </w:pPr>
      <w:r>
        <w:rPr>
          <w:rFonts w:cstheme="minorHAnsi"/>
          <w:lang w:val="fr-RE"/>
        </w:rPr>
        <w:t xml:space="preserve">- </w:t>
      </w:r>
      <w:r w:rsidRPr="00CC3D12">
        <w:rPr>
          <w:rFonts w:cstheme="minorHAnsi"/>
          <w:lang w:val="fr-RE"/>
        </w:rPr>
        <w:t xml:space="preserve">Un véritable croyant est celui qui adore son </w:t>
      </w:r>
      <w:r w:rsidR="008C4A4C">
        <w:rPr>
          <w:rFonts w:cstheme="minorHAnsi"/>
          <w:lang w:val="fr-RE"/>
        </w:rPr>
        <w:t>S</w:t>
      </w:r>
      <w:r w:rsidRPr="00CC3D12">
        <w:rPr>
          <w:rFonts w:cstheme="minorHAnsi"/>
          <w:lang w:val="fr-RE"/>
        </w:rPr>
        <w:t>eigneur et ne s’incline ou ne se prosterne devant nul autre que Lui.</w:t>
      </w:r>
    </w:p>
    <w:p w14:paraId="2A4BA8A2" w14:textId="27AAD874" w:rsidR="00500D01" w:rsidRPr="00CC3D12" w:rsidRDefault="00500D01" w:rsidP="00755466">
      <w:pPr>
        <w:jc w:val="both"/>
        <w:rPr>
          <w:rFonts w:cstheme="minorHAnsi"/>
          <w:lang w:val="fr-RE"/>
        </w:rPr>
      </w:pPr>
      <w:r>
        <w:rPr>
          <w:rFonts w:cstheme="minorHAnsi"/>
          <w:lang w:val="fr-RE"/>
        </w:rPr>
        <w:t xml:space="preserve">- </w:t>
      </w:r>
      <w:r w:rsidRPr="00CC3D12">
        <w:rPr>
          <w:rFonts w:cstheme="minorHAnsi"/>
          <w:lang w:val="fr-RE"/>
        </w:rPr>
        <w:t xml:space="preserve">Tous les compagnons du Prophète </w:t>
      </w:r>
      <w:r>
        <w:rPr>
          <w:rFonts w:cstheme="minorHAnsi"/>
          <w:lang w:val="fr-RE"/>
        </w:rPr>
        <w:t xml:space="preserve">(s) </w:t>
      </w:r>
      <w:r w:rsidRPr="00CC3D12">
        <w:rPr>
          <w:rFonts w:cstheme="minorHAnsi"/>
          <w:lang w:val="fr-RE"/>
        </w:rPr>
        <w:t>ne peuvent pas être considérés comme just</w:t>
      </w:r>
      <w:r>
        <w:rPr>
          <w:rFonts w:cstheme="minorHAnsi"/>
          <w:lang w:val="fr-RE"/>
        </w:rPr>
        <w:t>es et infaillibles, car le Coran</w:t>
      </w:r>
      <w:r w:rsidRPr="00CC3D12">
        <w:rPr>
          <w:rFonts w:cstheme="minorHAnsi"/>
          <w:lang w:val="fr-RE"/>
        </w:rPr>
        <w:t xml:space="preserve"> et l'histoire après la mort du Prophète </w:t>
      </w:r>
      <w:r>
        <w:rPr>
          <w:rFonts w:cstheme="minorHAnsi"/>
          <w:lang w:val="fr-RE"/>
        </w:rPr>
        <w:t xml:space="preserve">(s) </w:t>
      </w:r>
      <w:r w:rsidRPr="00CC3D12">
        <w:rPr>
          <w:rFonts w:cstheme="minorHAnsi"/>
          <w:lang w:val="fr-RE"/>
        </w:rPr>
        <w:t>montrent que tous les compagnons n</w:t>
      </w:r>
      <w:r>
        <w:rPr>
          <w:rFonts w:cstheme="minorHAnsi"/>
          <w:lang w:val="fr-RE"/>
        </w:rPr>
        <w:t>'avaient pas le même degré de</w:t>
      </w:r>
      <w:r w:rsidRPr="00CC3D12">
        <w:rPr>
          <w:rFonts w:cstheme="minorHAnsi"/>
          <w:lang w:val="fr-RE"/>
        </w:rPr>
        <w:t xml:space="preserve"> foi et n'étaient pas </w:t>
      </w:r>
      <w:r>
        <w:rPr>
          <w:rFonts w:cstheme="minorHAnsi"/>
          <w:lang w:val="fr-RE"/>
        </w:rPr>
        <w:t>toujours sur une même voie. C</w:t>
      </w:r>
      <w:r w:rsidR="0044302C">
        <w:rPr>
          <w:rFonts w:cstheme="minorHAnsi"/>
          <w:lang w:val="fr-RE"/>
        </w:rPr>
        <w:t>ertains ont même combattu</w:t>
      </w:r>
      <w:r w:rsidRPr="00CC3D12">
        <w:rPr>
          <w:rFonts w:cstheme="minorHAnsi"/>
          <w:lang w:val="fr-RE"/>
        </w:rPr>
        <w:t xml:space="preserve"> le grand compagnon du Prophète</w:t>
      </w:r>
      <w:r>
        <w:rPr>
          <w:rFonts w:cstheme="minorHAnsi"/>
          <w:lang w:val="fr-RE"/>
        </w:rPr>
        <w:t xml:space="preserve"> (s)</w:t>
      </w:r>
      <w:r w:rsidRPr="00CC3D12">
        <w:rPr>
          <w:rFonts w:cstheme="minorHAnsi"/>
          <w:lang w:val="fr-RE"/>
        </w:rPr>
        <w:t xml:space="preserve">, à savoir </w:t>
      </w:r>
      <w:r>
        <w:rPr>
          <w:rFonts w:cstheme="minorHAnsi"/>
          <w:lang w:val="fr-RE"/>
        </w:rPr>
        <w:t xml:space="preserve">l’Imam </w:t>
      </w:r>
      <w:r w:rsidRPr="00CC3D12">
        <w:rPr>
          <w:rFonts w:cstheme="minorHAnsi"/>
          <w:lang w:val="fr-RE"/>
        </w:rPr>
        <w:t>Ali (a).</w:t>
      </w:r>
      <w:r>
        <w:rPr>
          <w:rStyle w:val="Appelnotedebasdep"/>
          <w:rFonts w:cstheme="minorHAnsi"/>
          <w:lang w:val="fr-RE"/>
        </w:rPr>
        <w:footnoteReference w:id="39"/>
      </w:r>
    </w:p>
    <w:p w14:paraId="48E6402F" w14:textId="77777777" w:rsidR="00675436" w:rsidRPr="005132E1" w:rsidRDefault="00675436" w:rsidP="00755466">
      <w:pPr>
        <w:jc w:val="both"/>
        <w:rPr>
          <w:lang w:val="fr-FR"/>
        </w:rPr>
      </w:pPr>
    </w:p>
    <w:sectPr w:rsidR="00675436" w:rsidRPr="005132E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BCD51" w14:textId="77777777" w:rsidR="008B04D5" w:rsidRDefault="008B04D5" w:rsidP="00500D01">
      <w:pPr>
        <w:spacing w:after="0" w:line="240" w:lineRule="auto"/>
      </w:pPr>
      <w:r>
        <w:separator/>
      </w:r>
    </w:p>
  </w:endnote>
  <w:endnote w:type="continuationSeparator" w:id="0">
    <w:p w14:paraId="2377AC89" w14:textId="77777777" w:rsidR="008B04D5" w:rsidRDefault="008B04D5" w:rsidP="00500D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F">
    <w:altName w:val="Calibri"/>
    <w:charset w:val="00"/>
    <w:family w:val="auto"/>
    <w:pitch w:val="variable"/>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7512D" w14:textId="77777777" w:rsidR="008B04D5" w:rsidRDefault="008B04D5" w:rsidP="00500D01">
      <w:pPr>
        <w:spacing w:after="0" w:line="240" w:lineRule="auto"/>
      </w:pPr>
      <w:r>
        <w:separator/>
      </w:r>
    </w:p>
  </w:footnote>
  <w:footnote w:type="continuationSeparator" w:id="0">
    <w:p w14:paraId="47E85695" w14:textId="77777777" w:rsidR="008B04D5" w:rsidRDefault="008B04D5" w:rsidP="00500D01">
      <w:pPr>
        <w:spacing w:after="0" w:line="240" w:lineRule="auto"/>
      </w:pPr>
      <w:r>
        <w:continuationSeparator/>
      </w:r>
    </w:p>
  </w:footnote>
  <w:footnote w:id="1">
    <w:p w14:paraId="65DD9956" w14:textId="1B5DEF61" w:rsidR="007479C0" w:rsidRPr="005132E1" w:rsidRDefault="007479C0" w:rsidP="007479C0">
      <w:pPr>
        <w:spacing w:after="0" w:line="240" w:lineRule="auto"/>
        <w:jc w:val="both"/>
        <w:rPr>
          <w:rFonts w:cstheme="minorHAnsi"/>
          <w:sz w:val="16"/>
          <w:szCs w:val="16"/>
          <w:lang w:val="fr-FR" w:bidi="fa-IR"/>
        </w:rPr>
      </w:pPr>
      <w:r w:rsidRPr="007479C0">
        <w:rPr>
          <w:rStyle w:val="Appelnotedebasdep"/>
          <w:sz w:val="16"/>
          <w:szCs w:val="16"/>
        </w:rPr>
        <w:footnoteRef/>
      </w:r>
      <w:r w:rsidRPr="005132E1">
        <w:rPr>
          <w:sz w:val="16"/>
          <w:szCs w:val="16"/>
          <w:lang w:val="fr-FR"/>
        </w:rPr>
        <w:t xml:space="preserve"> </w:t>
      </w:r>
      <w:r w:rsidRPr="005132E1">
        <w:rPr>
          <w:rFonts w:cstheme="minorHAnsi"/>
          <w:sz w:val="16"/>
          <w:szCs w:val="16"/>
          <w:lang w:val="fr-FR" w:bidi="fa-IR"/>
        </w:rPr>
        <w:t>Le Traité d'</w:t>
      </w:r>
      <w:proofErr w:type="spellStart"/>
      <w:r w:rsidRPr="005132E1">
        <w:rPr>
          <w:rFonts w:cstheme="minorHAnsi"/>
          <w:sz w:val="16"/>
          <w:szCs w:val="16"/>
          <w:lang w:val="fr-FR" w:bidi="fa-IR"/>
        </w:rPr>
        <w:t>Houdaybiya</w:t>
      </w:r>
      <w:proofErr w:type="spellEnd"/>
      <w:r w:rsidRPr="005132E1">
        <w:rPr>
          <w:rFonts w:cstheme="minorHAnsi"/>
          <w:sz w:val="16"/>
          <w:szCs w:val="16"/>
          <w:lang w:val="fr-FR" w:bidi="fa-IR"/>
        </w:rPr>
        <w:t xml:space="preserve"> est un accord signé en 628</w:t>
      </w:r>
      <w:r w:rsidRPr="005132E1">
        <w:rPr>
          <w:rFonts w:cstheme="minorHAnsi"/>
          <w:sz w:val="16"/>
          <w:szCs w:val="16"/>
          <w:lang w:val="fr-FR"/>
        </w:rPr>
        <w:t xml:space="preserve"> apr. J.-C.</w:t>
      </w:r>
      <w:r w:rsidRPr="005132E1">
        <w:rPr>
          <w:rFonts w:cstheme="minorHAnsi"/>
          <w:sz w:val="16"/>
          <w:szCs w:val="16"/>
          <w:lang w:val="fr-FR" w:bidi="fa-IR"/>
        </w:rPr>
        <w:t xml:space="preserve"> (l’an 6 de l'Hégire) entre le Noble Prophète de l’Islam (s) et les dirigeants de la tribu Quraychite de La Mecque. Ce traité permettait au Prophète de l'Islam (s) et à ses fidèles de se rendre en pèlerinage à La Mecque pendant trois jours l'année suivante. Il prévoyait également une période de paix de dix ans entre les deux parties, mais les Mecquois brisèrent le traité l'année suivante. Le Traité d'</w:t>
      </w:r>
      <w:proofErr w:type="spellStart"/>
      <w:r w:rsidRPr="005132E1">
        <w:rPr>
          <w:rFonts w:cstheme="minorHAnsi"/>
          <w:sz w:val="16"/>
          <w:szCs w:val="16"/>
          <w:lang w:val="fr-FR" w:bidi="fa-IR"/>
        </w:rPr>
        <w:t>Houdaybiya</w:t>
      </w:r>
      <w:proofErr w:type="spellEnd"/>
      <w:r w:rsidRPr="005132E1">
        <w:rPr>
          <w:rFonts w:cstheme="minorHAnsi"/>
          <w:sz w:val="16"/>
          <w:szCs w:val="16"/>
          <w:lang w:val="fr-FR" w:bidi="fa-IR"/>
        </w:rPr>
        <w:t xml:space="preserve"> reste donc un évènement important dans l'histoire de l'Islam.</w:t>
      </w:r>
    </w:p>
  </w:footnote>
  <w:footnote w:id="2">
    <w:p w14:paraId="726A5A03" w14:textId="2BF612AE" w:rsidR="007479C0" w:rsidRPr="005132E1" w:rsidRDefault="007479C0" w:rsidP="007479C0">
      <w:pPr>
        <w:spacing w:after="0" w:line="240" w:lineRule="auto"/>
        <w:jc w:val="both"/>
        <w:rPr>
          <w:rFonts w:cstheme="minorHAnsi"/>
          <w:sz w:val="16"/>
          <w:szCs w:val="16"/>
          <w:lang w:val="fr-FR"/>
        </w:rPr>
      </w:pPr>
      <w:r w:rsidRPr="007479C0">
        <w:rPr>
          <w:rStyle w:val="Appelnotedebasdep"/>
          <w:sz w:val="16"/>
          <w:szCs w:val="16"/>
        </w:rPr>
        <w:footnoteRef/>
      </w:r>
      <w:r w:rsidRPr="005132E1">
        <w:rPr>
          <w:sz w:val="16"/>
          <w:szCs w:val="16"/>
          <w:lang w:val="fr-FR"/>
        </w:rPr>
        <w:t xml:space="preserve"> </w:t>
      </w:r>
      <w:bookmarkStart w:id="1" w:name="_Hlk153136949"/>
      <w:bookmarkStart w:id="2" w:name="_Hlk157248466"/>
      <w:r w:rsidRPr="005132E1">
        <w:rPr>
          <w:rFonts w:cstheme="minorHAnsi"/>
          <w:sz w:val="16"/>
          <w:szCs w:val="16"/>
          <w:lang w:val="fr-FR"/>
        </w:rPr>
        <w:t xml:space="preserve">Le mot </w:t>
      </w:r>
      <w:r w:rsidR="00755466">
        <w:rPr>
          <w:rFonts w:cstheme="minorHAnsi"/>
          <w:sz w:val="16"/>
          <w:szCs w:val="16"/>
          <w:lang w:val="fr-FR"/>
        </w:rPr>
        <w:t>« </w:t>
      </w:r>
      <w:r w:rsidRPr="005132E1">
        <w:rPr>
          <w:rFonts w:cstheme="minorHAnsi"/>
          <w:sz w:val="16"/>
          <w:szCs w:val="16"/>
          <w:lang w:val="fr-FR"/>
        </w:rPr>
        <w:t>Torah</w:t>
      </w:r>
      <w:r w:rsidR="00755466">
        <w:rPr>
          <w:rFonts w:cstheme="minorHAnsi"/>
          <w:sz w:val="16"/>
          <w:szCs w:val="16"/>
          <w:lang w:val="fr-FR"/>
        </w:rPr>
        <w:t> »</w:t>
      </w:r>
      <w:r w:rsidRPr="005132E1">
        <w:rPr>
          <w:rFonts w:cstheme="minorHAnsi"/>
          <w:sz w:val="16"/>
          <w:szCs w:val="16"/>
          <w:lang w:val="fr-FR"/>
        </w:rPr>
        <w:t xml:space="preserve"> signifie littéralement </w:t>
      </w:r>
      <w:r w:rsidR="00755466">
        <w:rPr>
          <w:rFonts w:cstheme="minorHAnsi"/>
          <w:sz w:val="16"/>
          <w:szCs w:val="16"/>
          <w:lang w:val="fr-FR"/>
        </w:rPr>
        <w:t>« </w:t>
      </w:r>
      <w:r w:rsidRPr="005132E1">
        <w:rPr>
          <w:rFonts w:cstheme="minorHAnsi"/>
          <w:sz w:val="16"/>
          <w:szCs w:val="16"/>
          <w:lang w:val="fr-FR"/>
        </w:rPr>
        <w:t>enseignement</w:t>
      </w:r>
      <w:r w:rsidR="00755466">
        <w:rPr>
          <w:rFonts w:cstheme="minorHAnsi"/>
          <w:sz w:val="16"/>
          <w:szCs w:val="16"/>
          <w:lang w:val="fr-FR"/>
        </w:rPr>
        <w:t> »</w:t>
      </w:r>
      <w:r w:rsidRPr="005132E1">
        <w:rPr>
          <w:rFonts w:cstheme="minorHAnsi"/>
          <w:sz w:val="16"/>
          <w:szCs w:val="16"/>
          <w:lang w:val="fr-FR"/>
        </w:rPr>
        <w:t xml:space="preserve"> ou </w:t>
      </w:r>
      <w:r w:rsidR="00755466">
        <w:rPr>
          <w:rFonts w:cstheme="minorHAnsi"/>
          <w:sz w:val="16"/>
          <w:szCs w:val="16"/>
          <w:lang w:val="fr-FR"/>
        </w:rPr>
        <w:t>« </w:t>
      </w:r>
      <w:r w:rsidRPr="005132E1">
        <w:rPr>
          <w:rFonts w:cstheme="minorHAnsi"/>
          <w:sz w:val="16"/>
          <w:szCs w:val="16"/>
          <w:lang w:val="fr-FR"/>
        </w:rPr>
        <w:t>instruction</w:t>
      </w:r>
      <w:r w:rsidR="00755466">
        <w:rPr>
          <w:rFonts w:cstheme="minorHAnsi"/>
          <w:sz w:val="16"/>
          <w:szCs w:val="16"/>
          <w:lang w:val="fr-FR"/>
        </w:rPr>
        <w:t> »</w:t>
      </w:r>
      <w:r w:rsidRPr="005132E1">
        <w:rPr>
          <w:rFonts w:cstheme="minorHAnsi"/>
          <w:sz w:val="16"/>
          <w:szCs w:val="16"/>
          <w:lang w:val="fr-FR"/>
        </w:rPr>
        <w:t xml:space="preserve"> en hébreu. Les juifs considèrent la Torah comme le fondement de leur relation avec Dieu et comme le guide ultime pour mener une vie morale et spirituelle. La Torah est le texte sacré du Judaïsme. Elle constitue les 5 premiers livres de la Bible hébraïque : la Genèse, l'Exode, le Lévitique, les Nombres et le Deutéronome. Dans le Judaïsme, la Torah est considérée comme ayant été révélée à Moïse (a) par Dieu lui-même au mont Sinaï. Elle est donc perçue comme transmettant la véritable parole de Dieu. C’est pourquoi les juifs pratiquants étudient et cherchent à appliquer ses enseignements au quotidien. Plusieurs versets du Coran indiquent que la Torah est un Livre céleste qui a été révélé au prophète Moïse (a) pour guider les Enfants d’Israël.</w:t>
      </w:r>
      <w:bookmarkEnd w:id="1"/>
      <w:bookmarkEnd w:id="2"/>
    </w:p>
  </w:footnote>
  <w:footnote w:id="3">
    <w:p w14:paraId="7E477A98" w14:textId="1C38EBB0" w:rsidR="000844FF" w:rsidRPr="005132E1" w:rsidRDefault="000844FF" w:rsidP="007479C0">
      <w:pPr>
        <w:spacing w:after="0" w:line="240" w:lineRule="auto"/>
        <w:rPr>
          <w:rFonts w:ascii="Calibri" w:eastAsia="Times New Roman" w:hAnsi="Calibri" w:cs="Arial"/>
          <w:i/>
          <w:iCs/>
          <w:sz w:val="16"/>
          <w:szCs w:val="16"/>
          <w:lang w:val="fr-FR"/>
        </w:rPr>
      </w:pPr>
      <w:r w:rsidRPr="007479C0">
        <w:rPr>
          <w:rStyle w:val="Appelnotedebasdep"/>
          <w:sz w:val="16"/>
          <w:szCs w:val="16"/>
        </w:rPr>
        <w:footnoteRef/>
      </w:r>
      <w:r w:rsidRPr="005132E1">
        <w:rPr>
          <w:sz w:val="16"/>
          <w:szCs w:val="16"/>
          <w:lang w:val="fr-FR"/>
        </w:rPr>
        <w:t xml:space="preserve"> </w:t>
      </w:r>
      <w:bookmarkStart w:id="3" w:name="_Hlk153631766"/>
      <w:proofErr w:type="spellStart"/>
      <w:r w:rsidRPr="005132E1">
        <w:rPr>
          <w:rFonts w:ascii="Calibri" w:eastAsia="Times New Roman" w:hAnsi="Calibri" w:cs="Arial"/>
          <w:i/>
          <w:iCs/>
          <w:sz w:val="16"/>
          <w:szCs w:val="16"/>
          <w:lang w:val="fr-FR"/>
        </w:rPr>
        <w:t>Nézaamé</w:t>
      </w:r>
      <w:proofErr w:type="spellEnd"/>
      <w:r w:rsidRPr="005132E1">
        <w:rPr>
          <w:rFonts w:ascii="Calibri" w:eastAsia="Times New Roman" w:hAnsi="Calibri" w:cs="Arial"/>
          <w:i/>
          <w:iCs/>
          <w:sz w:val="16"/>
          <w:szCs w:val="16"/>
          <w:lang w:val="fr-FR"/>
        </w:rPr>
        <w:t xml:space="preserve"> </w:t>
      </w:r>
      <w:proofErr w:type="spellStart"/>
      <w:r w:rsidRPr="005132E1">
        <w:rPr>
          <w:rFonts w:ascii="Calibri" w:eastAsia="Times New Roman" w:hAnsi="Calibri" w:cs="Arial"/>
          <w:i/>
          <w:iCs/>
          <w:sz w:val="16"/>
          <w:szCs w:val="16"/>
          <w:lang w:val="fr-FR"/>
        </w:rPr>
        <w:t>hamahangué</w:t>
      </w:r>
      <w:proofErr w:type="spellEnd"/>
      <w:r w:rsidRPr="005132E1">
        <w:rPr>
          <w:rFonts w:ascii="Calibri" w:eastAsia="Times New Roman" w:hAnsi="Calibri" w:cs="Arial"/>
          <w:i/>
          <w:iCs/>
          <w:sz w:val="16"/>
          <w:szCs w:val="16"/>
          <w:lang w:val="fr-FR"/>
        </w:rPr>
        <w:t xml:space="preserve"> </w:t>
      </w:r>
      <w:proofErr w:type="spellStart"/>
      <w:r w:rsidRPr="005132E1">
        <w:rPr>
          <w:rFonts w:ascii="Calibri" w:eastAsia="Times New Roman" w:hAnsi="Calibri" w:cs="Arial"/>
          <w:i/>
          <w:iCs/>
          <w:sz w:val="16"/>
          <w:szCs w:val="16"/>
          <w:lang w:val="fr-FR"/>
        </w:rPr>
        <w:t>souréhayé</w:t>
      </w:r>
      <w:proofErr w:type="spellEnd"/>
      <w:r w:rsidRPr="005132E1">
        <w:rPr>
          <w:rFonts w:ascii="Calibri" w:eastAsia="Times New Roman" w:hAnsi="Calibri" w:cs="Arial"/>
          <w:i/>
          <w:iCs/>
          <w:sz w:val="16"/>
          <w:szCs w:val="16"/>
          <w:lang w:val="fr-FR"/>
        </w:rPr>
        <w:t xml:space="preserve"> </w:t>
      </w:r>
      <w:proofErr w:type="spellStart"/>
      <w:r w:rsidRPr="005132E1">
        <w:rPr>
          <w:rFonts w:ascii="Calibri" w:eastAsia="Times New Roman" w:hAnsi="Calibri" w:cs="Arial"/>
          <w:i/>
          <w:iCs/>
          <w:sz w:val="16"/>
          <w:szCs w:val="16"/>
          <w:lang w:val="fr-FR"/>
        </w:rPr>
        <w:t>Qur’an</w:t>
      </w:r>
      <w:proofErr w:type="spellEnd"/>
      <w:r w:rsidRPr="005132E1">
        <w:rPr>
          <w:rFonts w:ascii="Calibri" w:eastAsia="Times New Roman" w:hAnsi="Calibri" w:cs="Arial"/>
          <w:i/>
          <w:iCs/>
          <w:sz w:val="16"/>
          <w:szCs w:val="16"/>
          <w:lang w:val="fr-FR"/>
        </w:rPr>
        <w:t>, page</w:t>
      </w:r>
      <w:bookmarkEnd w:id="3"/>
      <w:r w:rsidRPr="005132E1">
        <w:rPr>
          <w:rFonts w:ascii="Calibri" w:eastAsia="Times New Roman" w:hAnsi="Calibri" w:cs="Arial"/>
          <w:i/>
          <w:iCs/>
          <w:sz w:val="16"/>
          <w:szCs w:val="16"/>
          <w:lang w:val="fr-FR"/>
        </w:rPr>
        <w:t xml:space="preserve"> 353</w:t>
      </w:r>
    </w:p>
  </w:footnote>
  <w:footnote w:id="4">
    <w:p w14:paraId="3391258B" w14:textId="77777777" w:rsidR="00500D01" w:rsidRPr="001C3422" w:rsidRDefault="00500D01" w:rsidP="001C3422">
      <w:pPr>
        <w:pStyle w:val="Paragraphedeliste1"/>
        <w:spacing w:after="0" w:line="240" w:lineRule="auto"/>
        <w:ind w:left="0"/>
        <w:rPr>
          <w:rFonts w:asciiTheme="minorHAnsi" w:hAnsiTheme="minorHAnsi" w:cstheme="minorHAnsi"/>
          <w:i/>
          <w:iCs/>
          <w:sz w:val="16"/>
          <w:szCs w:val="16"/>
          <w:lang w:val="fr-FR" w:bidi="en-US"/>
        </w:rPr>
      </w:pPr>
      <w:r w:rsidRPr="001C3422">
        <w:rPr>
          <w:rStyle w:val="Appelnotedebasdep"/>
          <w:rFonts w:asciiTheme="minorHAnsi" w:eastAsiaTheme="minorEastAsia" w:hAnsiTheme="minorHAnsi" w:cstheme="minorHAnsi"/>
          <w:sz w:val="16"/>
          <w:szCs w:val="16"/>
        </w:rPr>
        <w:footnoteRef/>
      </w:r>
      <w:r w:rsidRPr="001C3422">
        <w:rPr>
          <w:rFonts w:asciiTheme="minorHAnsi" w:hAnsiTheme="minorHAnsi" w:cstheme="minorHAnsi"/>
          <w:sz w:val="16"/>
          <w:szCs w:val="16"/>
          <w:lang w:val="fr-RE"/>
        </w:rPr>
        <w:t xml:space="preserve"> </w:t>
      </w:r>
      <w:proofErr w:type="spellStart"/>
      <w:r w:rsidRPr="001C3422">
        <w:rPr>
          <w:rFonts w:asciiTheme="minorHAnsi" w:hAnsiTheme="minorHAnsi" w:cstheme="minorHAnsi"/>
          <w:i/>
          <w:iCs/>
          <w:sz w:val="16"/>
          <w:szCs w:val="16"/>
          <w:lang w:val="fr-FR" w:bidi="en-US"/>
        </w:rPr>
        <w:t>Tafsiré</w:t>
      </w:r>
      <w:proofErr w:type="spellEnd"/>
      <w:r w:rsidRPr="001C3422">
        <w:rPr>
          <w:rFonts w:asciiTheme="minorHAnsi" w:hAnsiTheme="minorHAnsi" w:cstheme="minorHAnsi"/>
          <w:i/>
          <w:iCs/>
          <w:sz w:val="16"/>
          <w:szCs w:val="16"/>
          <w:lang w:val="fr-FR" w:bidi="en-US"/>
        </w:rPr>
        <w:t xml:space="preserve"> </w:t>
      </w:r>
      <w:proofErr w:type="spellStart"/>
      <w:r w:rsidRPr="001C3422">
        <w:rPr>
          <w:rFonts w:asciiTheme="minorHAnsi" w:hAnsiTheme="minorHAnsi" w:cstheme="minorHAnsi"/>
          <w:i/>
          <w:iCs/>
          <w:sz w:val="16"/>
          <w:szCs w:val="16"/>
          <w:lang w:val="fr-FR" w:bidi="en-US"/>
        </w:rPr>
        <w:t>Qur’ané</w:t>
      </w:r>
      <w:proofErr w:type="spellEnd"/>
      <w:r w:rsidRPr="001C3422">
        <w:rPr>
          <w:rFonts w:asciiTheme="minorHAnsi" w:hAnsiTheme="minorHAnsi" w:cstheme="minorHAnsi"/>
          <w:i/>
          <w:iCs/>
          <w:sz w:val="16"/>
          <w:szCs w:val="16"/>
          <w:lang w:val="fr-FR" w:bidi="en-US"/>
        </w:rPr>
        <w:t xml:space="preserve"> Mehr, tome 9, page 72</w:t>
      </w:r>
    </w:p>
  </w:footnote>
  <w:footnote w:id="5">
    <w:p w14:paraId="5304E157" w14:textId="2BF29B16" w:rsidR="00744F73" w:rsidRPr="005132E1" w:rsidRDefault="00744F73" w:rsidP="001C3422">
      <w:pPr>
        <w:spacing w:after="0" w:line="240" w:lineRule="auto"/>
        <w:jc w:val="both"/>
        <w:rPr>
          <w:rFonts w:cstheme="minorHAnsi"/>
          <w:sz w:val="16"/>
          <w:szCs w:val="16"/>
          <w:lang w:val="fr-FR"/>
        </w:rPr>
      </w:pPr>
      <w:r w:rsidRPr="001C3422">
        <w:rPr>
          <w:rStyle w:val="Appelnotedebasdep"/>
          <w:sz w:val="16"/>
          <w:szCs w:val="16"/>
        </w:rPr>
        <w:footnoteRef/>
      </w:r>
      <w:r w:rsidRPr="005132E1">
        <w:rPr>
          <w:sz w:val="16"/>
          <w:szCs w:val="16"/>
          <w:lang w:val="fr-FR"/>
        </w:rPr>
        <w:t xml:space="preserve"> </w:t>
      </w:r>
      <w:bookmarkStart w:id="4" w:name="_Hlk154741549"/>
      <w:r w:rsidRPr="005132E1">
        <w:rPr>
          <w:rFonts w:cstheme="minorHAnsi"/>
          <w:sz w:val="16"/>
          <w:szCs w:val="16"/>
          <w:lang w:val="fr-FR"/>
        </w:rPr>
        <w:t>Le mois de Dhul-</w:t>
      </w:r>
      <w:proofErr w:type="spellStart"/>
      <w:r w:rsidRPr="005132E1">
        <w:rPr>
          <w:rFonts w:cstheme="minorHAnsi"/>
          <w:sz w:val="16"/>
          <w:szCs w:val="16"/>
          <w:lang w:val="fr-FR"/>
        </w:rPr>
        <w:t>Qa'da</w:t>
      </w:r>
      <w:proofErr w:type="spellEnd"/>
      <w:r w:rsidRPr="005132E1">
        <w:rPr>
          <w:rFonts w:cstheme="minorHAnsi"/>
          <w:sz w:val="16"/>
          <w:szCs w:val="16"/>
          <w:lang w:val="fr-FR"/>
        </w:rPr>
        <w:t xml:space="preserve"> est le 11e mois du calendrier lunaire musulman. C'est un mois sacré, tout comme les trois mois qui suivent (Dhul-</w:t>
      </w:r>
      <w:proofErr w:type="spellStart"/>
      <w:r w:rsidRPr="005132E1">
        <w:rPr>
          <w:rFonts w:cstheme="minorHAnsi"/>
          <w:sz w:val="16"/>
          <w:szCs w:val="16"/>
          <w:lang w:val="fr-FR"/>
        </w:rPr>
        <w:t>Qa'da</w:t>
      </w:r>
      <w:proofErr w:type="spellEnd"/>
      <w:r w:rsidRPr="005132E1">
        <w:rPr>
          <w:rFonts w:cstheme="minorHAnsi"/>
          <w:sz w:val="16"/>
          <w:szCs w:val="16"/>
          <w:lang w:val="fr-FR"/>
        </w:rPr>
        <w:t>, Dhul-</w:t>
      </w:r>
      <w:proofErr w:type="spellStart"/>
      <w:r w:rsidRPr="005132E1">
        <w:rPr>
          <w:rFonts w:cstheme="minorHAnsi"/>
          <w:sz w:val="16"/>
          <w:szCs w:val="16"/>
          <w:lang w:val="fr-FR"/>
        </w:rPr>
        <w:t>Hijjah</w:t>
      </w:r>
      <w:proofErr w:type="spellEnd"/>
      <w:r w:rsidRPr="005132E1">
        <w:rPr>
          <w:rFonts w:cstheme="minorHAnsi"/>
          <w:sz w:val="16"/>
          <w:szCs w:val="16"/>
          <w:lang w:val="fr-FR"/>
        </w:rPr>
        <w:t xml:space="preserve">, </w:t>
      </w:r>
      <w:proofErr w:type="spellStart"/>
      <w:r w:rsidRPr="005132E1">
        <w:rPr>
          <w:rFonts w:cstheme="minorHAnsi"/>
          <w:sz w:val="16"/>
          <w:szCs w:val="16"/>
          <w:lang w:val="fr-FR"/>
        </w:rPr>
        <w:t>Moharram</w:t>
      </w:r>
      <w:proofErr w:type="spellEnd"/>
      <w:r w:rsidRPr="005132E1">
        <w:rPr>
          <w:rFonts w:cstheme="minorHAnsi"/>
          <w:sz w:val="16"/>
          <w:szCs w:val="16"/>
          <w:lang w:val="fr-FR"/>
        </w:rPr>
        <w:t xml:space="preserve"> et Rajab). Aucun combat ou acte de violence n'est permis pendant ce mois, à l'exception de la légitime défense. Le 10 Dhul-</w:t>
      </w:r>
      <w:proofErr w:type="spellStart"/>
      <w:r w:rsidRPr="005132E1">
        <w:rPr>
          <w:rFonts w:cstheme="minorHAnsi"/>
          <w:sz w:val="16"/>
          <w:szCs w:val="16"/>
          <w:lang w:val="fr-FR"/>
        </w:rPr>
        <w:t>Qa'da</w:t>
      </w:r>
      <w:proofErr w:type="spellEnd"/>
      <w:r w:rsidRPr="005132E1">
        <w:rPr>
          <w:rFonts w:cstheme="minorHAnsi"/>
          <w:sz w:val="16"/>
          <w:szCs w:val="16"/>
          <w:lang w:val="fr-FR"/>
        </w:rPr>
        <w:t xml:space="preserve"> marque la date où la Kaaba fut reconstruite après le déluge. Le mois suivant, Dhul-</w:t>
      </w:r>
      <w:proofErr w:type="spellStart"/>
      <w:r w:rsidRPr="005132E1">
        <w:rPr>
          <w:rFonts w:cstheme="minorHAnsi"/>
          <w:sz w:val="16"/>
          <w:szCs w:val="16"/>
          <w:lang w:val="fr-FR"/>
        </w:rPr>
        <w:t>Hijja</w:t>
      </w:r>
      <w:proofErr w:type="spellEnd"/>
      <w:r w:rsidRPr="005132E1">
        <w:rPr>
          <w:rFonts w:cstheme="minorHAnsi"/>
          <w:sz w:val="16"/>
          <w:szCs w:val="16"/>
          <w:lang w:val="fr-FR"/>
        </w:rPr>
        <w:t>, est celui du pèlerinage du Hajj. Dhul-</w:t>
      </w:r>
      <w:proofErr w:type="spellStart"/>
      <w:r w:rsidRPr="005132E1">
        <w:rPr>
          <w:rFonts w:cstheme="minorHAnsi"/>
          <w:sz w:val="16"/>
          <w:szCs w:val="16"/>
          <w:lang w:val="fr-FR"/>
        </w:rPr>
        <w:t>Qa'da</w:t>
      </w:r>
      <w:proofErr w:type="spellEnd"/>
      <w:r w:rsidRPr="005132E1">
        <w:rPr>
          <w:rFonts w:cstheme="minorHAnsi"/>
          <w:sz w:val="16"/>
          <w:szCs w:val="16"/>
          <w:lang w:val="fr-FR"/>
        </w:rPr>
        <w:t xml:space="preserve"> est donc un mois de préparation spirituelle. Des prières et invocations supplémentaires sont recommandées pendant ce mois béni. Le mois de Dhul-</w:t>
      </w:r>
      <w:proofErr w:type="spellStart"/>
      <w:r w:rsidRPr="005132E1">
        <w:rPr>
          <w:rFonts w:cstheme="minorHAnsi"/>
          <w:sz w:val="16"/>
          <w:szCs w:val="16"/>
          <w:lang w:val="fr-FR"/>
        </w:rPr>
        <w:t>Qa'da</w:t>
      </w:r>
      <w:proofErr w:type="spellEnd"/>
      <w:r w:rsidRPr="005132E1">
        <w:rPr>
          <w:rFonts w:cstheme="minorHAnsi"/>
          <w:sz w:val="16"/>
          <w:szCs w:val="16"/>
          <w:lang w:val="fr-FR"/>
        </w:rPr>
        <w:t xml:space="preserve"> est considéré comme un mois saint et béni, au cours duquel les bonnes actions sont plus méritoires. Certains jeûnent de manière optionnelle.</w:t>
      </w:r>
      <w:bookmarkEnd w:id="4"/>
    </w:p>
  </w:footnote>
  <w:footnote w:id="6">
    <w:p w14:paraId="6FF5A443" w14:textId="2A3F9A58" w:rsidR="001C3422" w:rsidRPr="005132E1" w:rsidRDefault="001C3422" w:rsidP="001C3422">
      <w:pPr>
        <w:spacing w:after="0" w:line="240" w:lineRule="auto"/>
        <w:jc w:val="both"/>
        <w:rPr>
          <w:rFonts w:cstheme="minorHAnsi"/>
          <w:sz w:val="16"/>
          <w:szCs w:val="16"/>
          <w:lang w:val="fr-FR"/>
        </w:rPr>
      </w:pPr>
      <w:r w:rsidRPr="001C3422">
        <w:rPr>
          <w:rStyle w:val="Appelnotedebasdep"/>
          <w:sz w:val="16"/>
          <w:szCs w:val="16"/>
        </w:rPr>
        <w:footnoteRef/>
      </w:r>
      <w:r w:rsidRPr="005132E1">
        <w:rPr>
          <w:sz w:val="16"/>
          <w:szCs w:val="16"/>
          <w:lang w:val="fr-FR"/>
        </w:rPr>
        <w:t xml:space="preserve"> </w:t>
      </w:r>
      <w:bookmarkStart w:id="5" w:name="_Hlk154742993"/>
      <w:r w:rsidRPr="005132E1">
        <w:rPr>
          <w:rFonts w:cstheme="minorHAnsi"/>
          <w:sz w:val="16"/>
          <w:szCs w:val="16"/>
          <w:lang w:val="fr-FR"/>
        </w:rPr>
        <w:t xml:space="preserve">La Oumra, ou </w:t>
      </w:r>
      <w:r w:rsidR="00755466">
        <w:rPr>
          <w:rFonts w:cstheme="minorHAnsi"/>
          <w:sz w:val="16"/>
          <w:szCs w:val="16"/>
          <w:lang w:val="fr-FR"/>
        </w:rPr>
        <w:t>« </w:t>
      </w:r>
      <w:r w:rsidRPr="005132E1">
        <w:rPr>
          <w:rFonts w:cstheme="minorHAnsi"/>
          <w:sz w:val="16"/>
          <w:szCs w:val="16"/>
          <w:lang w:val="fr-FR"/>
        </w:rPr>
        <w:t>petit pèlerinage</w:t>
      </w:r>
      <w:r w:rsidR="00755466">
        <w:rPr>
          <w:rFonts w:cstheme="minorHAnsi"/>
          <w:sz w:val="16"/>
          <w:szCs w:val="16"/>
          <w:lang w:val="fr-FR"/>
        </w:rPr>
        <w:t> »</w:t>
      </w:r>
      <w:r w:rsidRPr="005132E1">
        <w:rPr>
          <w:rFonts w:cstheme="minorHAnsi"/>
          <w:sz w:val="16"/>
          <w:szCs w:val="16"/>
          <w:lang w:val="fr-FR"/>
        </w:rPr>
        <w:t xml:space="preserve">, est un pèlerinage à La Mecque qui peut être accompli à n'importe quel moment de l'année, contrairement au Hajj qui a lieu à date fixe. Elle suit un parcours similaire au Hajj avec des rituels spécifiques, mais est beaucoup plus courte (quelques heures à quelques jours). Lors de la Oumra, le pèlerin doit revêtir les vêtements sacrés composés de deux pièces de tissu blanc sans couture pour les hommes, et d'une robe et d'un foulard pour les femmes. Les rites incluent les circumambulations autour de la Kaaba, le fait de toucher ou embrasser la Pierre Noire incrustée dans un angle de la Kaaba et la </w:t>
      </w:r>
      <w:r w:rsidR="00755466">
        <w:rPr>
          <w:rFonts w:cstheme="minorHAnsi"/>
          <w:sz w:val="16"/>
          <w:szCs w:val="16"/>
          <w:lang w:val="fr-FR"/>
        </w:rPr>
        <w:t>« </w:t>
      </w:r>
      <w:proofErr w:type="spellStart"/>
      <w:r w:rsidRPr="005132E1">
        <w:rPr>
          <w:rFonts w:cstheme="minorHAnsi"/>
          <w:sz w:val="16"/>
          <w:szCs w:val="16"/>
          <w:lang w:val="fr-FR"/>
        </w:rPr>
        <w:t>sa'i</w:t>
      </w:r>
      <w:proofErr w:type="spellEnd"/>
      <w:r w:rsidR="00755466">
        <w:rPr>
          <w:rFonts w:cstheme="minorHAnsi"/>
          <w:sz w:val="16"/>
          <w:szCs w:val="16"/>
          <w:lang w:val="fr-FR"/>
        </w:rPr>
        <w:t> »</w:t>
      </w:r>
      <w:r w:rsidRPr="005132E1">
        <w:rPr>
          <w:rFonts w:cstheme="minorHAnsi"/>
          <w:sz w:val="16"/>
          <w:szCs w:val="16"/>
          <w:lang w:val="fr-FR"/>
        </w:rPr>
        <w:t>, soit marcher sept fois entre les collines de Safa et Marwa. La Oumra est ainsi un moyen de se rapprocher de Dieu avec plus de flexibilité et moins de formalisme que le grand pèlerinage du Hajj. Des millions de musulmans l'accomplissent chaque année.</w:t>
      </w:r>
      <w:bookmarkEnd w:id="5"/>
    </w:p>
  </w:footnote>
  <w:footnote w:id="7">
    <w:p w14:paraId="3AD120A9" w14:textId="7691432C" w:rsidR="0080793C" w:rsidRPr="005132E1" w:rsidRDefault="0080793C" w:rsidP="00B376CC">
      <w:pPr>
        <w:spacing w:after="0" w:line="240" w:lineRule="auto"/>
        <w:jc w:val="both"/>
        <w:rPr>
          <w:rFonts w:cstheme="minorHAnsi"/>
          <w:sz w:val="16"/>
          <w:szCs w:val="16"/>
          <w:lang w:val="fr-FR"/>
        </w:rPr>
      </w:pPr>
      <w:r w:rsidRPr="00B376CC">
        <w:rPr>
          <w:rStyle w:val="Appelnotedebasdep"/>
          <w:sz w:val="16"/>
          <w:szCs w:val="16"/>
        </w:rPr>
        <w:footnoteRef/>
      </w:r>
      <w:r w:rsidRPr="005132E1">
        <w:rPr>
          <w:sz w:val="16"/>
          <w:szCs w:val="16"/>
          <w:lang w:val="fr-FR"/>
        </w:rPr>
        <w:t xml:space="preserve"> </w:t>
      </w:r>
      <w:bookmarkStart w:id="6" w:name="_Hlk157542512"/>
      <w:r w:rsidRPr="005132E1">
        <w:rPr>
          <w:rFonts w:cstheme="minorHAnsi"/>
          <w:sz w:val="16"/>
          <w:szCs w:val="16"/>
          <w:lang w:val="fr-FR"/>
        </w:rPr>
        <w:t>Le terme « </w:t>
      </w:r>
      <w:proofErr w:type="spellStart"/>
      <w:r w:rsidRPr="005132E1">
        <w:rPr>
          <w:rFonts w:cstheme="minorHAnsi"/>
          <w:sz w:val="16"/>
          <w:szCs w:val="16"/>
          <w:lang w:val="fr-FR"/>
        </w:rPr>
        <w:t>mouhadjir</w:t>
      </w:r>
      <w:proofErr w:type="spellEnd"/>
      <w:r w:rsidRPr="005132E1">
        <w:rPr>
          <w:rFonts w:cstheme="minorHAnsi"/>
          <w:sz w:val="16"/>
          <w:szCs w:val="16"/>
          <w:lang w:val="fr-FR"/>
        </w:rPr>
        <w:t> » (pluriel « </w:t>
      </w:r>
      <w:proofErr w:type="spellStart"/>
      <w:r w:rsidRPr="005132E1">
        <w:rPr>
          <w:rFonts w:cstheme="minorHAnsi"/>
          <w:sz w:val="16"/>
          <w:szCs w:val="16"/>
          <w:lang w:val="fr-FR"/>
        </w:rPr>
        <w:t>mouhadjirine</w:t>
      </w:r>
      <w:proofErr w:type="spellEnd"/>
      <w:r w:rsidRPr="005132E1">
        <w:rPr>
          <w:rFonts w:cstheme="minorHAnsi"/>
          <w:sz w:val="16"/>
          <w:szCs w:val="16"/>
          <w:lang w:val="fr-FR"/>
        </w:rPr>
        <w:t xml:space="preserve"> ») fait référence dans la tradition islamique aux premiers musulmans qui ont migré de la Mecque vers Médine avec le Prophète Mohammad (s), au début du VIIe siècle. Cette migration ou « hijra » marque le début du calendrier musulman. Harcelés par les Quraychites de la Mecque qui s'opposaient à l'Islam naissant, le Noble Prophète (s) et ses premiers compagnons trouvèrent refuge à Médine en 622. Les </w:t>
      </w:r>
      <w:r w:rsidR="00755466">
        <w:rPr>
          <w:rFonts w:cstheme="minorHAnsi"/>
          <w:sz w:val="16"/>
          <w:szCs w:val="16"/>
          <w:lang w:val="fr-FR"/>
        </w:rPr>
        <w:t>« </w:t>
      </w:r>
      <w:proofErr w:type="spellStart"/>
      <w:r w:rsidRPr="005132E1">
        <w:rPr>
          <w:rFonts w:cstheme="minorHAnsi"/>
          <w:sz w:val="16"/>
          <w:szCs w:val="16"/>
          <w:lang w:val="fr-FR"/>
        </w:rPr>
        <w:t>Mouhadjirine</w:t>
      </w:r>
      <w:proofErr w:type="spellEnd"/>
      <w:r w:rsidR="00755466">
        <w:rPr>
          <w:rFonts w:cstheme="minorHAnsi"/>
          <w:sz w:val="16"/>
          <w:szCs w:val="16"/>
          <w:lang w:val="fr-FR"/>
        </w:rPr>
        <w:t> »</w:t>
      </w:r>
      <w:r w:rsidRPr="005132E1">
        <w:rPr>
          <w:rFonts w:cstheme="minorHAnsi"/>
          <w:sz w:val="16"/>
          <w:szCs w:val="16"/>
          <w:lang w:val="fr-FR"/>
        </w:rPr>
        <w:t xml:space="preserve"> (les migrants) qui ont tout quitté pour suivre le Prophète (s) ont un statut très respecté dans la communauté musulmane. En effet, ils sont </w:t>
      </w:r>
      <w:r w:rsidR="006B57E3">
        <w:rPr>
          <w:rFonts w:cstheme="minorHAnsi"/>
          <w:sz w:val="16"/>
          <w:szCs w:val="16"/>
          <w:lang w:val="fr-FR"/>
        </w:rPr>
        <w:t>les</w:t>
      </w:r>
      <w:r w:rsidR="006B57E3" w:rsidRPr="005132E1">
        <w:rPr>
          <w:rFonts w:cstheme="minorHAnsi"/>
          <w:sz w:val="16"/>
          <w:szCs w:val="16"/>
          <w:lang w:val="fr-FR"/>
        </w:rPr>
        <w:t xml:space="preserve"> </w:t>
      </w:r>
      <w:r w:rsidR="00755466">
        <w:rPr>
          <w:rFonts w:cstheme="minorHAnsi"/>
          <w:sz w:val="16"/>
          <w:szCs w:val="16"/>
          <w:lang w:val="fr-FR"/>
        </w:rPr>
        <w:t>« </w:t>
      </w:r>
      <w:r w:rsidRPr="005132E1">
        <w:rPr>
          <w:rFonts w:cstheme="minorHAnsi"/>
          <w:sz w:val="16"/>
          <w:szCs w:val="16"/>
          <w:lang w:val="fr-FR"/>
        </w:rPr>
        <w:t>pionniers</w:t>
      </w:r>
      <w:r w:rsidR="00755466">
        <w:rPr>
          <w:rFonts w:cstheme="minorHAnsi"/>
          <w:sz w:val="16"/>
          <w:szCs w:val="16"/>
          <w:lang w:val="fr-FR"/>
        </w:rPr>
        <w:t> »</w:t>
      </w:r>
      <w:r w:rsidRPr="005132E1">
        <w:rPr>
          <w:rFonts w:cstheme="minorHAnsi"/>
          <w:sz w:val="16"/>
          <w:szCs w:val="16"/>
          <w:lang w:val="fr-FR"/>
        </w:rPr>
        <w:t xml:space="preserve"> de l'Islam par leur proximité et loyauté envers le Noble Prophète</w:t>
      </w:r>
      <w:r w:rsidR="00AD6018">
        <w:rPr>
          <w:rFonts w:cstheme="minorHAnsi"/>
          <w:sz w:val="16"/>
          <w:szCs w:val="16"/>
          <w:lang w:val="fr-FR"/>
        </w:rPr>
        <w:t> </w:t>
      </w:r>
      <w:r w:rsidRPr="005132E1">
        <w:rPr>
          <w:rFonts w:cstheme="minorHAnsi"/>
          <w:sz w:val="16"/>
          <w:szCs w:val="16"/>
          <w:lang w:val="fr-FR"/>
        </w:rPr>
        <w:t>(s) et ont joué un rôle crucial dans la propagation de l'Islam naissant et la fondation de la première communauté musulmane.</w:t>
      </w:r>
      <w:bookmarkEnd w:id="6"/>
    </w:p>
  </w:footnote>
  <w:footnote w:id="8">
    <w:p w14:paraId="145FF497" w14:textId="79A6640E" w:rsidR="0080793C" w:rsidRPr="005132E1" w:rsidRDefault="0080793C" w:rsidP="00B376CC">
      <w:pPr>
        <w:spacing w:after="0" w:line="240" w:lineRule="auto"/>
        <w:jc w:val="both"/>
        <w:rPr>
          <w:rFonts w:cstheme="minorHAnsi"/>
          <w:sz w:val="16"/>
          <w:szCs w:val="16"/>
          <w:lang w:val="fr-FR"/>
        </w:rPr>
      </w:pPr>
      <w:r w:rsidRPr="00B376CC">
        <w:rPr>
          <w:rStyle w:val="Appelnotedebasdep"/>
          <w:sz w:val="16"/>
          <w:szCs w:val="16"/>
        </w:rPr>
        <w:footnoteRef/>
      </w:r>
      <w:r w:rsidRPr="005132E1">
        <w:rPr>
          <w:sz w:val="16"/>
          <w:szCs w:val="16"/>
          <w:lang w:val="fr-FR"/>
        </w:rPr>
        <w:t xml:space="preserve"> </w:t>
      </w:r>
      <w:bookmarkStart w:id="7" w:name="_Hlk153962412"/>
      <w:bookmarkStart w:id="8" w:name="_Hlk157877752"/>
      <w:r w:rsidRPr="005132E1">
        <w:rPr>
          <w:rFonts w:cstheme="minorHAnsi"/>
          <w:sz w:val="16"/>
          <w:szCs w:val="16"/>
          <w:lang w:val="fr-FR"/>
        </w:rPr>
        <w:t xml:space="preserve">Le terme « Ansar » signifie secoureurs, partisans ou défenseurs. Il désigne les musulmans originaires de Médine qui avaient accueilli et soutenu le Noble Prophète (s) et ses compagnons lors de leur migration (hégire) de La Mecque vers Médine en 622. Les deux tribus principales qui composaient les Ansar étaient les </w:t>
      </w:r>
      <w:proofErr w:type="spellStart"/>
      <w:r w:rsidRPr="005132E1">
        <w:rPr>
          <w:rFonts w:cstheme="minorHAnsi"/>
          <w:sz w:val="16"/>
          <w:szCs w:val="16"/>
          <w:lang w:val="fr-FR"/>
        </w:rPr>
        <w:t>Awss</w:t>
      </w:r>
      <w:proofErr w:type="spellEnd"/>
      <w:r w:rsidRPr="005132E1">
        <w:rPr>
          <w:rFonts w:cstheme="minorHAnsi"/>
          <w:sz w:val="16"/>
          <w:szCs w:val="16"/>
          <w:lang w:val="fr-FR"/>
        </w:rPr>
        <w:t xml:space="preserve"> et les </w:t>
      </w:r>
      <w:proofErr w:type="spellStart"/>
      <w:r w:rsidRPr="005132E1">
        <w:rPr>
          <w:rFonts w:cstheme="minorHAnsi"/>
          <w:sz w:val="16"/>
          <w:szCs w:val="16"/>
          <w:lang w:val="fr-FR"/>
        </w:rPr>
        <w:t>Khazradj</w:t>
      </w:r>
      <w:proofErr w:type="spellEnd"/>
      <w:r w:rsidRPr="005132E1">
        <w:rPr>
          <w:rFonts w:cstheme="minorHAnsi"/>
          <w:sz w:val="16"/>
          <w:szCs w:val="16"/>
          <w:lang w:val="fr-FR"/>
        </w:rPr>
        <w:t>. Elles étaient traditionnellement rivales, mais s'étaient unies dans leur soutien à l'Islam. Les Ansar fournirent une protection militaire et matérielle essentielle aux premiers musulmans. Ils partagèrent leurs terres, leurs ressources et leurs moyens de subsistance avec les réfugiés de La Mecque. Les Ansar sont considérés comme des héros de l'Islam. Ils sont souvent représentés comme des personnes généreuses et accueillantes, qui ont ouvert leurs portes aux musulmans persécutés.</w:t>
      </w:r>
      <w:bookmarkEnd w:id="7"/>
      <w:bookmarkEnd w:id="8"/>
    </w:p>
  </w:footnote>
  <w:footnote w:id="9">
    <w:p w14:paraId="26B9C772" w14:textId="2DA54556" w:rsidR="00B376CC" w:rsidRPr="005132E1" w:rsidRDefault="00B376CC" w:rsidP="00B376CC">
      <w:pPr>
        <w:spacing w:after="0" w:line="240" w:lineRule="auto"/>
        <w:jc w:val="both"/>
        <w:rPr>
          <w:rFonts w:cstheme="minorHAnsi"/>
          <w:sz w:val="16"/>
          <w:szCs w:val="16"/>
          <w:lang w:val="fr-FR" w:bidi="fa-IR"/>
        </w:rPr>
      </w:pPr>
      <w:r w:rsidRPr="00B376CC">
        <w:rPr>
          <w:rStyle w:val="Appelnotedebasdep"/>
          <w:sz w:val="16"/>
          <w:szCs w:val="16"/>
        </w:rPr>
        <w:footnoteRef/>
      </w:r>
      <w:r w:rsidRPr="005132E1">
        <w:rPr>
          <w:sz w:val="16"/>
          <w:szCs w:val="16"/>
          <w:lang w:val="fr-FR"/>
        </w:rPr>
        <w:t xml:space="preserve"> </w:t>
      </w:r>
      <w:r w:rsidRPr="005132E1">
        <w:rPr>
          <w:rFonts w:cstheme="minorHAnsi"/>
          <w:sz w:val="16"/>
          <w:szCs w:val="16"/>
          <w:lang w:val="fr-FR" w:bidi="fa-IR"/>
        </w:rPr>
        <w:t xml:space="preserve">Les </w:t>
      </w:r>
      <w:proofErr w:type="spellStart"/>
      <w:r w:rsidRPr="005132E1">
        <w:rPr>
          <w:rFonts w:cstheme="minorHAnsi"/>
          <w:sz w:val="16"/>
          <w:szCs w:val="16"/>
          <w:lang w:val="fr-FR" w:bidi="fa-IR"/>
        </w:rPr>
        <w:t>Quraysh</w:t>
      </w:r>
      <w:proofErr w:type="spellEnd"/>
      <w:r w:rsidRPr="005132E1">
        <w:rPr>
          <w:rFonts w:cstheme="minorHAnsi"/>
          <w:sz w:val="16"/>
          <w:szCs w:val="16"/>
          <w:lang w:val="fr-FR" w:bidi="fa-IR"/>
        </w:rPr>
        <w:t xml:space="preserve"> étaient une importante tribu arabe de la Mecque, dont était issu le Prophète Mohammad (s). Ils descendaient d'Ismael (a), fils d'Abraham (a), et étaient donc les gardiens de la Kaaba, le sanctuaire le plus sacré de l'Islam. La tribu </w:t>
      </w:r>
      <w:proofErr w:type="spellStart"/>
      <w:r w:rsidRPr="005132E1">
        <w:rPr>
          <w:rFonts w:cstheme="minorHAnsi"/>
          <w:sz w:val="16"/>
          <w:szCs w:val="16"/>
          <w:lang w:val="fr-FR" w:bidi="fa-IR"/>
        </w:rPr>
        <w:t>Quraysh</w:t>
      </w:r>
      <w:proofErr w:type="spellEnd"/>
      <w:r w:rsidRPr="005132E1">
        <w:rPr>
          <w:rFonts w:cstheme="minorHAnsi"/>
          <w:sz w:val="16"/>
          <w:szCs w:val="16"/>
          <w:lang w:val="fr-FR" w:bidi="fa-IR"/>
        </w:rPr>
        <w:t xml:space="preserve"> était divisée en plusieurs clans, dont celui de Haashim auquel appartenait le Noble Prophète de l’Islam (s). Avant l’avènement de l’Islam, les </w:t>
      </w:r>
      <w:proofErr w:type="spellStart"/>
      <w:r w:rsidRPr="005132E1">
        <w:rPr>
          <w:rFonts w:cstheme="minorHAnsi"/>
          <w:sz w:val="16"/>
          <w:szCs w:val="16"/>
          <w:lang w:val="fr-FR" w:bidi="fa-IR"/>
        </w:rPr>
        <w:t>Quraysh</w:t>
      </w:r>
      <w:proofErr w:type="spellEnd"/>
      <w:r w:rsidRPr="005132E1">
        <w:rPr>
          <w:rFonts w:cstheme="minorHAnsi"/>
          <w:sz w:val="16"/>
          <w:szCs w:val="16"/>
          <w:lang w:val="fr-FR" w:bidi="fa-IR"/>
        </w:rPr>
        <w:t xml:space="preserve"> étaient polythéistes et adoraient notamment les idoles </w:t>
      </w:r>
      <w:proofErr w:type="spellStart"/>
      <w:r w:rsidRPr="005132E1">
        <w:rPr>
          <w:rFonts w:cstheme="minorHAnsi"/>
          <w:sz w:val="16"/>
          <w:szCs w:val="16"/>
          <w:lang w:val="fr-FR" w:bidi="fa-IR"/>
        </w:rPr>
        <w:t>al-Lat</w:t>
      </w:r>
      <w:proofErr w:type="spellEnd"/>
      <w:r w:rsidRPr="005132E1">
        <w:rPr>
          <w:rFonts w:cstheme="minorHAnsi"/>
          <w:sz w:val="16"/>
          <w:szCs w:val="16"/>
          <w:lang w:val="fr-FR" w:bidi="fa-IR"/>
        </w:rPr>
        <w:t>, al-</w:t>
      </w:r>
      <w:proofErr w:type="spellStart"/>
      <w:r w:rsidRPr="005132E1">
        <w:rPr>
          <w:rFonts w:cstheme="minorHAnsi"/>
          <w:sz w:val="16"/>
          <w:szCs w:val="16"/>
          <w:lang w:val="fr-FR" w:bidi="fa-IR"/>
        </w:rPr>
        <w:t>Ouzzá</w:t>
      </w:r>
      <w:proofErr w:type="spellEnd"/>
      <w:r w:rsidRPr="005132E1">
        <w:rPr>
          <w:rFonts w:cstheme="minorHAnsi"/>
          <w:sz w:val="16"/>
          <w:szCs w:val="16"/>
          <w:lang w:val="fr-FR" w:bidi="fa-IR"/>
        </w:rPr>
        <w:t xml:space="preserve"> et </w:t>
      </w:r>
      <w:proofErr w:type="spellStart"/>
      <w:r w:rsidRPr="005132E1">
        <w:rPr>
          <w:rFonts w:cstheme="minorHAnsi"/>
          <w:sz w:val="16"/>
          <w:szCs w:val="16"/>
          <w:lang w:val="fr-FR" w:bidi="fa-IR"/>
        </w:rPr>
        <w:t>Manaate</w:t>
      </w:r>
      <w:proofErr w:type="spellEnd"/>
      <w:r w:rsidRPr="005132E1">
        <w:rPr>
          <w:rFonts w:cstheme="minorHAnsi"/>
          <w:sz w:val="16"/>
          <w:szCs w:val="16"/>
          <w:lang w:val="fr-FR" w:bidi="fa-IR"/>
        </w:rPr>
        <w:t xml:space="preserve"> disposées dans la Kaaba. Ils s'opposèrent fermement à la prédication monothéiste du Noble Prophète (s), le persécutant ainsi que ses premiers compagnons. Après la conquête musulmane de la Mecque en 630, les </w:t>
      </w:r>
      <w:proofErr w:type="spellStart"/>
      <w:r w:rsidRPr="005132E1">
        <w:rPr>
          <w:rFonts w:cstheme="minorHAnsi"/>
          <w:sz w:val="16"/>
          <w:szCs w:val="16"/>
          <w:lang w:val="fr-FR" w:bidi="fa-IR"/>
        </w:rPr>
        <w:t>Quraysh</w:t>
      </w:r>
      <w:proofErr w:type="spellEnd"/>
      <w:r w:rsidRPr="005132E1">
        <w:rPr>
          <w:rFonts w:cstheme="minorHAnsi"/>
          <w:sz w:val="16"/>
          <w:szCs w:val="16"/>
          <w:lang w:val="fr-FR" w:bidi="fa-IR"/>
        </w:rPr>
        <w:t xml:space="preserve"> acceptèrent l'Islam, reconnaissant la prophétie du Noble Prophète (s).</w:t>
      </w:r>
    </w:p>
  </w:footnote>
  <w:footnote w:id="10">
    <w:p w14:paraId="24D77F64" w14:textId="2654B158" w:rsidR="00245E19" w:rsidRPr="00B376CC" w:rsidRDefault="00245E19" w:rsidP="00B376CC">
      <w:pPr>
        <w:pStyle w:val="Notedebasdepage"/>
        <w:rPr>
          <w:rFonts w:asciiTheme="minorHAnsi" w:hAnsiTheme="minorHAnsi" w:cstheme="minorHAnsi"/>
          <w:sz w:val="16"/>
          <w:szCs w:val="16"/>
          <w:lang w:val="fr-FR"/>
        </w:rPr>
      </w:pPr>
      <w:r w:rsidRPr="00B376CC">
        <w:rPr>
          <w:rStyle w:val="Appelnotedebasdep"/>
          <w:rFonts w:asciiTheme="minorHAnsi" w:hAnsiTheme="minorHAnsi" w:cstheme="minorHAnsi"/>
          <w:sz w:val="16"/>
          <w:szCs w:val="16"/>
        </w:rPr>
        <w:footnoteRef/>
      </w:r>
      <w:r w:rsidRPr="005132E1">
        <w:rPr>
          <w:rFonts w:asciiTheme="minorHAnsi" w:hAnsiTheme="minorHAnsi" w:cstheme="minorHAnsi"/>
          <w:sz w:val="16"/>
          <w:szCs w:val="16"/>
          <w:lang w:val="fr-FR"/>
        </w:rPr>
        <w:t xml:space="preserve"> </w:t>
      </w:r>
      <w:proofErr w:type="spellStart"/>
      <w:r w:rsidRPr="00B376CC">
        <w:rPr>
          <w:rFonts w:asciiTheme="minorHAnsi" w:hAnsiTheme="minorHAnsi" w:cstheme="minorHAnsi"/>
          <w:i/>
          <w:iCs/>
          <w:sz w:val="16"/>
          <w:szCs w:val="16"/>
          <w:lang w:val="fr-RE"/>
        </w:rPr>
        <w:t>Assbaab</w:t>
      </w:r>
      <w:proofErr w:type="spellEnd"/>
      <w:r w:rsidRPr="00B376CC">
        <w:rPr>
          <w:rFonts w:asciiTheme="minorHAnsi" w:hAnsiTheme="minorHAnsi" w:cstheme="minorHAnsi"/>
          <w:i/>
          <w:iCs/>
          <w:sz w:val="16"/>
          <w:szCs w:val="16"/>
          <w:lang w:val="fr-RE"/>
        </w:rPr>
        <w:t xml:space="preserve"> an-</w:t>
      </w:r>
      <w:proofErr w:type="spellStart"/>
      <w:r w:rsidRPr="00B376CC">
        <w:rPr>
          <w:rFonts w:asciiTheme="minorHAnsi" w:hAnsiTheme="minorHAnsi" w:cstheme="minorHAnsi"/>
          <w:i/>
          <w:iCs/>
          <w:sz w:val="16"/>
          <w:szCs w:val="16"/>
          <w:lang w:val="fr-RE"/>
        </w:rPr>
        <w:t>Nouzoul</w:t>
      </w:r>
      <w:proofErr w:type="spellEnd"/>
      <w:r w:rsidRPr="00B376CC">
        <w:rPr>
          <w:rFonts w:asciiTheme="minorHAnsi" w:hAnsiTheme="minorHAnsi" w:cstheme="minorHAnsi"/>
          <w:i/>
          <w:iCs/>
          <w:sz w:val="16"/>
          <w:szCs w:val="16"/>
          <w:lang w:val="fr-RE"/>
        </w:rPr>
        <w:t xml:space="preserve">, page 397 ; </w:t>
      </w:r>
      <w:proofErr w:type="spellStart"/>
      <w:r w:rsidRPr="00B376CC">
        <w:rPr>
          <w:rFonts w:asciiTheme="minorHAnsi" w:hAnsiTheme="minorHAnsi" w:cstheme="minorHAnsi"/>
          <w:i/>
          <w:iCs/>
          <w:sz w:val="16"/>
          <w:szCs w:val="16"/>
          <w:lang w:val="fr-RE"/>
        </w:rPr>
        <w:t>Némouneh</w:t>
      </w:r>
      <w:proofErr w:type="spellEnd"/>
      <w:r w:rsidRPr="00B376CC">
        <w:rPr>
          <w:rFonts w:asciiTheme="minorHAnsi" w:hAnsiTheme="minorHAnsi" w:cstheme="minorHAnsi"/>
          <w:i/>
          <w:iCs/>
          <w:sz w:val="16"/>
          <w:szCs w:val="16"/>
          <w:lang w:val="fr-RE"/>
        </w:rPr>
        <w:t xml:space="preserve"> </w:t>
      </w:r>
      <w:proofErr w:type="spellStart"/>
      <w:r w:rsidRPr="00B376CC">
        <w:rPr>
          <w:rFonts w:asciiTheme="minorHAnsi" w:hAnsiTheme="minorHAnsi" w:cstheme="minorHAnsi"/>
          <w:i/>
          <w:iCs/>
          <w:sz w:val="16"/>
          <w:szCs w:val="16"/>
          <w:lang w:val="fr-RE"/>
        </w:rPr>
        <w:t>Bayinat</w:t>
      </w:r>
      <w:proofErr w:type="spellEnd"/>
      <w:r w:rsidRPr="00B376CC">
        <w:rPr>
          <w:rFonts w:asciiTheme="minorHAnsi" w:hAnsiTheme="minorHAnsi" w:cstheme="minorHAnsi"/>
          <w:i/>
          <w:iCs/>
          <w:sz w:val="16"/>
          <w:szCs w:val="16"/>
          <w:lang w:val="fr-RE"/>
        </w:rPr>
        <w:t>, page 723</w:t>
      </w:r>
    </w:p>
  </w:footnote>
  <w:footnote w:id="11">
    <w:p w14:paraId="3759CD71" w14:textId="77777777" w:rsidR="00500D01" w:rsidRPr="00B376CC" w:rsidRDefault="00500D01" w:rsidP="00B376CC">
      <w:pPr>
        <w:pStyle w:val="Paragraphedeliste1"/>
        <w:spacing w:after="0" w:line="240" w:lineRule="auto"/>
        <w:ind w:left="0"/>
        <w:rPr>
          <w:rFonts w:asciiTheme="minorHAnsi" w:hAnsiTheme="minorHAnsi" w:cstheme="minorHAnsi"/>
          <w:i/>
          <w:iCs/>
          <w:sz w:val="16"/>
          <w:szCs w:val="16"/>
          <w:lang w:val="fr-FR"/>
        </w:rPr>
      </w:pPr>
      <w:r w:rsidRPr="00B376CC">
        <w:rPr>
          <w:rStyle w:val="Appelnotedebasdep"/>
          <w:rFonts w:asciiTheme="minorHAnsi" w:eastAsiaTheme="minorEastAsia" w:hAnsiTheme="minorHAnsi" w:cstheme="minorHAnsi"/>
          <w:sz w:val="16"/>
          <w:szCs w:val="16"/>
        </w:rPr>
        <w:footnoteRef/>
      </w:r>
      <w:r w:rsidRPr="00B376CC">
        <w:rPr>
          <w:rFonts w:asciiTheme="minorHAnsi" w:hAnsiTheme="minorHAnsi" w:cstheme="minorHAnsi"/>
          <w:sz w:val="16"/>
          <w:szCs w:val="16"/>
          <w:lang w:val="fr-RE"/>
        </w:rPr>
        <w:t xml:space="preserve"> </w:t>
      </w:r>
      <w:proofErr w:type="spellStart"/>
      <w:r w:rsidRPr="00B376CC">
        <w:rPr>
          <w:rFonts w:asciiTheme="minorHAnsi" w:hAnsiTheme="minorHAnsi" w:cstheme="minorHAnsi"/>
          <w:i/>
          <w:iCs/>
          <w:sz w:val="16"/>
          <w:szCs w:val="16"/>
          <w:lang w:val="fr-FR"/>
        </w:rPr>
        <w:t>Tafsiré</w:t>
      </w:r>
      <w:proofErr w:type="spellEnd"/>
      <w:r w:rsidRPr="00B376CC">
        <w:rPr>
          <w:rFonts w:asciiTheme="minorHAnsi" w:hAnsiTheme="minorHAnsi" w:cstheme="minorHAnsi"/>
          <w:i/>
          <w:iCs/>
          <w:sz w:val="16"/>
          <w:szCs w:val="16"/>
          <w:lang w:val="fr-FR"/>
        </w:rPr>
        <w:t xml:space="preserve"> Nassimé Hayat, partie 26, page 149</w:t>
      </w:r>
    </w:p>
  </w:footnote>
  <w:footnote w:id="12">
    <w:p w14:paraId="0B2B268B" w14:textId="77777777" w:rsidR="00500D01" w:rsidRPr="00B376CC" w:rsidRDefault="00500D01" w:rsidP="00B376CC">
      <w:pPr>
        <w:spacing w:after="0" w:line="240" w:lineRule="auto"/>
        <w:rPr>
          <w:rFonts w:eastAsia="Times New Roman" w:cstheme="minorHAnsi"/>
          <w:i/>
          <w:iCs/>
          <w:sz w:val="16"/>
          <w:szCs w:val="16"/>
          <w:lang w:val="fr-RE"/>
        </w:rPr>
      </w:pPr>
      <w:r w:rsidRPr="00B376CC">
        <w:rPr>
          <w:rStyle w:val="Appelnotedebasdep"/>
          <w:rFonts w:cstheme="minorHAnsi"/>
          <w:sz w:val="16"/>
          <w:szCs w:val="16"/>
        </w:rPr>
        <w:footnoteRef/>
      </w:r>
      <w:r w:rsidRPr="00B376CC">
        <w:rPr>
          <w:rFonts w:cstheme="minorHAnsi"/>
          <w:sz w:val="16"/>
          <w:szCs w:val="16"/>
          <w:lang w:val="fr-RE"/>
        </w:rPr>
        <w:t xml:space="preserve"> </w:t>
      </w:r>
      <w:proofErr w:type="spellStart"/>
      <w:r w:rsidRPr="00B376CC">
        <w:rPr>
          <w:rFonts w:eastAsia="Times New Roman" w:cstheme="minorHAnsi"/>
          <w:i/>
          <w:iCs/>
          <w:sz w:val="16"/>
          <w:szCs w:val="16"/>
          <w:lang w:val="fr-RE"/>
        </w:rPr>
        <w:t>Tafsiré</w:t>
      </w:r>
      <w:proofErr w:type="spellEnd"/>
      <w:r w:rsidRPr="00B376CC">
        <w:rPr>
          <w:rFonts w:eastAsia="Times New Roman" w:cstheme="minorHAnsi"/>
          <w:i/>
          <w:iCs/>
          <w:sz w:val="16"/>
          <w:szCs w:val="16"/>
          <w:lang w:val="fr-RE"/>
        </w:rPr>
        <w:t xml:space="preserve"> </w:t>
      </w:r>
      <w:proofErr w:type="spellStart"/>
      <w:r w:rsidRPr="00B376CC">
        <w:rPr>
          <w:rFonts w:eastAsia="Times New Roman" w:cstheme="minorHAnsi"/>
          <w:i/>
          <w:iCs/>
          <w:sz w:val="16"/>
          <w:szCs w:val="16"/>
          <w:lang w:val="fr-RE"/>
        </w:rPr>
        <w:t>Nouro</w:t>
      </w:r>
      <w:proofErr w:type="spellEnd"/>
      <w:r w:rsidRPr="00B376CC">
        <w:rPr>
          <w:rFonts w:eastAsia="Times New Roman" w:cstheme="minorHAnsi"/>
          <w:i/>
          <w:iCs/>
          <w:sz w:val="16"/>
          <w:szCs w:val="16"/>
          <w:lang w:val="fr-RE"/>
        </w:rPr>
        <w:t xml:space="preserve"> Thaqalayn, tome 5, page 46</w:t>
      </w:r>
    </w:p>
  </w:footnote>
  <w:footnote w:id="13">
    <w:p w14:paraId="117268B5" w14:textId="77777777" w:rsidR="00500D01" w:rsidRPr="002E16C0" w:rsidRDefault="00500D01" w:rsidP="005B5340">
      <w:pPr>
        <w:spacing w:after="0" w:line="240" w:lineRule="auto"/>
        <w:rPr>
          <w:rFonts w:eastAsia="Times New Roman"/>
          <w:i/>
          <w:iCs/>
          <w:sz w:val="16"/>
          <w:szCs w:val="16"/>
          <w:lang w:val="fr-FR"/>
        </w:rPr>
      </w:pPr>
      <w:r w:rsidRPr="002E16C0">
        <w:rPr>
          <w:rStyle w:val="Appelnotedebasdep"/>
          <w:sz w:val="16"/>
          <w:szCs w:val="16"/>
        </w:rPr>
        <w:footnoteRef/>
      </w:r>
      <w:r w:rsidRPr="002E16C0">
        <w:rPr>
          <w:sz w:val="16"/>
          <w:szCs w:val="16"/>
          <w:lang w:val="fr-RE"/>
        </w:rPr>
        <w:t xml:space="preserve"> </w:t>
      </w:r>
      <w:proofErr w:type="spellStart"/>
      <w:r w:rsidRPr="002E16C0">
        <w:rPr>
          <w:i/>
          <w:iCs/>
          <w:sz w:val="16"/>
          <w:szCs w:val="16"/>
          <w:lang w:val="fr-FR"/>
        </w:rPr>
        <w:t>Tafsiré</w:t>
      </w:r>
      <w:proofErr w:type="spellEnd"/>
      <w:r w:rsidRPr="002E16C0">
        <w:rPr>
          <w:i/>
          <w:iCs/>
          <w:sz w:val="16"/>
          <w:szCs w:val="16"/>
          <w:lang w:val="fr-FR"/>
        </w:rPr>
        <w:t xml:space="preserve"> </w:t>
      </w:r>
      <w:r w:rsidRPr="002E16C0">
        <w:rPr>
          <w:rFonts w:eastAsia="Times New Roman"/>
          <w:i/>
          <w:iCs/>
          <w:sz w:val="16"/>
          <w:szCs w:val="16"/>
          <w:lang w:val="fr-FR"/>
        </w:rPr>
        <w:t xml:space="preserve">Majmà’ al </w:t>
      </w:r>
      <w:proofErr w:type="spellStart"/>
      <w:r w:rsidRPr="002E16C0">
        <w:rPr>
          <w:rFonts w:eastAsia="Times New Roman"/>
          <w:i/>
          <w:iCs/>
          <w:sz w:val="16"/>
          <w:szCs w:val="16"/>
          <w:lang w:val="fr-FR"/>
        </w:rPr>
        <w:t>Bayàn</w:t>
      </w:r>
      <w:proofErr w:type="spellEnd"/>
      <w:r w:rsidRPr="002E16C0">
        <w:rPr>
          <w:rFonts w:eastAsia="Times New Roman"/>
          <w:i/>
          <w:iCs/>
          <w:sz w:val="16"/>
          <w:szCs w:val="16"/>
          <w:lang w:val="fr-FR"/>
        </w:rPr>
        <w:t>, tome 23, page 107</w:t>
      </w:r>
    </w:p>
  </w:footnote>
  <w:footnote w:id="14">
    <w:p w14:paraId="249D4B0C" w14:textId="4F302A18" w:rsidR="00500D01" w:rsidRPr="00DD7A4F" w:rsidRDefault="00500D01" w:rsidP="005B5340">
      <w:pPr>
        <w:spacing w:after="0" w:line="240" w:lineRule="auto"/>
        <w:rPr>
          <w:rFonts w:eastAsia="Times New Roman" w:cstheme="minorHAnsi"/>
          <w:i/>
          <w:iCs/>
          <w:sz w:val="16"/>
          <w:szCs w:val="16"/>
          <w:lang w:val="fr-FR"/>
        </w:rPr>
      </w:pPr>
      <w:r w:rsidRPr="00D84AEA">
        <w:rPr>
          <w:rStyle w:val="Appelnotedebasdep"/>
          <w:rFonts w:cstheme="minorHAnsi"/>
          <w:sz w:val="16"/>
          <w:szCs w:val="16"/>
        </w:rPr>
        <w:footnoteRef/>
      </w:r>
      <w:r w:rsidRPr="00FD21A5">
        <w:rPr>
          <w:rFonts w:cstheme="minorHAnsi"/>
          <w:sz w:val="16"/>
          <w:szCs w:val="16"/>
          <w:lang w:val="fr-RE"/>
        </w:rPr>
        <w:t xml:space="preserve"> </w:t>
      </w:r>
      <w:proofErr w:type="spellStart"/>
      <w:r w:rsidRPr="00FD21A5">
        <w:rPr>
          <w:rFonts w:eastAsia="Times New Roman" w:cstheme="minorHAnsi"/>
          <w:i/>
          <w:iCs/>
          <w:sz w:val="16"/>
          <w:szCs w:val="16"/>
          <w:lang w:val="fr-FR"/>
        </w:rPr>
        <w:t>Tarjoumé</w:t>
      </w:r>
      <w:proofErr w:type="spellEnd"/>
      <w:r w:rsidRPr="00FD21A5">
        <w:rPr>
          <w:rFonts w:eastAsia="Times New Roman" w:cstheme="minorHAnsi"/>
          <w:i/>
          <w:iCs/>
          <w:sz w:val="16"/>
          <w:szCs w:val="16"/>
          <w:lang w:val="fr-FR"/>
        </w:rPr>
        <w:t xml:space="preserve"> </w:t>
      </w:r>
      <w:proofErr w:type="spellStart"/>
      <w:r w:rsidRPr="00FD21A5">
        <w:rPr>
          <w:rFonts w:eastAsia="Times New Roman" w:cstheme="minorHAnsi"/>
          <w:i/>
          <w:iCs/>
          <w:sz w:val="16"/>
          <w:szCs w:val="16"/>
          <w:lang w:val="fr-FR"/>
        </w:rPr>
        <w:t>Majmà</w:t>
      </w:r>
      <w:proofErr w:type="spellEnd"/>
      <w:r w:rsidRPr="00FD21A5">
        <w:rPr>
          <w:rFonts w:eastAsia="Times New Roman" w:cstheme="minorHAnsi"/>
          <w:i/>
          <w:iCs/>
          <w:sz w:val="16"/>
          <w:szCs w:val="16"/>
          <w:lang w:val="fr-FR"/>
        </w:rPr>
        <w:t xml:space="preserve">’ al </w:t>
      </w:r>
      <w:proofErr w:type="spellStart"/>
      <w:r w:rsidRPr="00FD21A5">
        <w:rPr>
          <w:rFonts w:eastAsia="Times New Roman" w:cstheme="minorHAnsi"/>
          <w:i/>
          <w:iCs/>
          <w:sz w:val="16"/>
          <w:szCs w:val="16"/>
          <w:lang w:val="fr-FR"/>
        </w:rPr>
        <w:t>Bayàn</w:t>
      </w:r>
      <w:proofErr w:type="spellEnd"/>
      <w:r w:rsidRPr="00FD21A5">
        <w:rPr>
          <w:rFonts w:eastAsia="Times New Roman" w:cstheme="minorHAnsi"/>
          <w:i/>
          <w:iCs/>
          <w:sz w:val="16"/>
          <w:szCs w:val="16"/>
          <w:lang w:val="fr-FR"/>
        </w:rPr>
        <w:t xml:space="preserve"> fi </w:t>
      </w:r>
      <w:proofErr w:type="spellStart"/>
      <w:r w:rsidRPr="00FD21A5">
        <w:rPr>
          <w:rFonts w:eastAsia="Times New Roman" w:cstheme="minorHAnsi"/>
          <w:i/>
          <w:iCs/>
          <w:sz w:val="16"/>
          <w:szCs w:val="16"/>
          <w:lang w:val="fr-FR"/>
        </w:rPr>
        <w:t>tafsiril</w:t>
      </w:r>
      <w:proofErr w:type="spellEnd"/>
      <w:r w:rsidRPr="00FD21A5">
        <w:rPr>
          <w:rFonts w:eastAsia="Times New Roman" w:cstheme="minorHAnsi"/>
          <w:i/>
          <w:iCs/>
          <w:sz w:val="16"/>
          <w:szCs w:val="16"/>
          <w:lang w:val="fr-FR"/>
        </w:rPr>
        <w:t xml:space="preserve"> </w:t>
      </w:r>
      <w:proofErr w:type="spellStart"/>
      <w:r w:rsidRPr="00FD21A5">
        <w:rPr>
          <w:rFonts w:eastAsia="Times New Roman" w:cstheme="minorHAnsi"/>
          <w:i/>
          <w:iCs/>
          <w:sz w:val="16"/>
          <w:szCs w:val="16"/>
          <w:lang w:val="fr-FR"/>
        </w:rPr>
        <w:t>Qur</w:t>
      </w:r>
      <w:r w:rsidR="00BC7B09">
        <w:rPr>
          <w:rFonts w:eastAsia="Times New Roman" w:cstheme="minorHAnsi"/>
          <w:i/>
          <w:iCs/>
          <w:sz w:val="16"/>
          <w:szCs w:val="16"/>
          <w:lang w:val="fr-FR"/>
        </w:rPr>
        <w:t>’</w:t>
      </w:r>
      <w:r w:rsidRPr="00FD21A5">
        <w:rPr>
          <w:rFonts w:eastAsia="Times New Roman" w:cstheme="minorHAnsi"/>
          <w:i/>
          <w:iCs/>
          <w:sz w:val="16"/>
          <w:szCs w:val="16"/>
          <w:lang w:val="fr-FR"/>
        </w:rPr>
        <w:t>an</w:t>
      </w:r>
      <w:proofErr w:type="spellEnd"/>
      <w:r w:rsidRPr="00FD21A5">
        <w:rPr>
          <w:rFonts w:eastAsia="Times New Roman" w:cstheme="minorHAnsi"/>
          <w:i/>
          <w:iCs/>
          <w:sz w:val="16"/>
          <w:szCs w:val="16"/>
          <w:lang w:val="fr-FR"/>
        </w:rPr>
        <w:t>, tome 23, page 102</w:t>
      </w:r>
      <w:r w:rsidR="00DD7A4F">
        <w:rPr>
          <w:rFonts w:eastAsia="Times New Roman" w:cstheme="minorHAnsi"/>
          <w:i/>
          <w:iCs/>
          <w:sz w:val="16"/>
          <w:szCs w:val="16"/>
          <w:lang w:val="fr-FR"/>
        </w:rPr>
        <w:t xml:space="preserve"> ; </w:t>
      </w:r>
      <w:proofErr w:type="spellStart"/>
      <w:r w:rsidRPr="00D84AEA">
        <w:rPr>
          <w:rFonts w:cstheme="minorHAnsi"/>
          <w:i/>
          <w:iCs/>
          <w:sz w:val="16"/>
          <w:szCs w:val="16"/>
          <w:lang w:val="fr-FR"/>
        </w:rPr>
        <w:t>Tafsiré</w:t>
      </w:r>
      <w:proofErr w:type="spellEnd"/>
      <w:r w:rsidRPr="00D84AEA">
        <w:rPr>
          <w:rFonts w:cstheme="minorHAnsi"/>
          <w:i/>
          <w:iCs/>
          <w:sz w:val="16"/>
          <w:szCs w:val="16"/>
          <w:lang w:val="fr-FR"/>
        </w:rPr>
        <w:t xml:space="preserve"> Nassimé Hayat, partie 26, page 156 </w:t>
      </w:r>
    </w:p>
  </w:footnote>
  <w:footnote w:id="15">
    <w:p w14:paraId="6BF8E01A" w14:textId="77777777" w:rsidR="00500D01" w:rsidRPr="00FD21A5" w:rsidRDefault="00500D01" w:rsidP="00DD7A4F">
      <w:pPr>
        <w:tabs>
          <w:tab w:val="left" w:pos="765"/>
        </w:tabs>
        <w:spacing w:after="0" w:line="240" w:lineRule="auto"/>
        <w:rPr>
          <w:rFonts w:eastAsia="Times New Roman" w:cstheme="minorHAnsi"/>
          <w:i/>
          <w:iCs/>
          <w:sz w:val="16"/>
          <w:szCs w:val="16"/>
          <w:lang w:val="fr-FR"/>
        </w:rPr>
      </w:pPr>
      <w:r w:rsidRPr="00D84AEA">
        <w:rPr>
          <w:rStyle w:val="Appelnotedebasdep"/>
          <w:rFonts w:cstheme="minorHAnsi"/>
          <w:sz w:val="16"/>
          <w:szCs w:val="16"/>
        </w:rPr>
        <w:footnoteRef/>
      </w:r>
      <w:r w:rsidRPr="00FD21A5">
        <w:rPr>
          <w:rFonts w:cstheme="minorHAnsi"/>
          <w:sz w:val="16"/>
          <w:szCs w:val="16"/>
          <w:lang w:val="fr-RE"/>
        </w:rPr>
        <w:t xml:space="preserve"> </w:t>
      </w:r>
      <w:proofErr w:type="spellStart"/>
      <w:r w:rsidRPr="00FD21A5">
        <w:rPr>
          <w:rFonts w:eastAsia="Times New Roman" w:cstheme="minorHAnsi"/>
          <w:i/>
          <w:iCs/>
          <w:sz w:val="16"/>
          <w:szCs w:val="16"/>
          <w:lang w:val="fr-FR"/>
        </w:rPr>
        <w:t>Bihàr</w:t>
      </w:r>
      <w:proofErr w:type="spellEnd"/>
      <w:r w:rsidRPr="00FD21A5">
        <w:rPr>
          <w:rFonts w:eastAsia="Times New Roman" w:cstheme="minorHAnsi"/>
          <w:i/>
          <w:iCs/>
          <w:sz w:val="16"/>
          <w:szCs w:val="16"/>
          <w:lang w:val="fr-FR"/>
        </w:rPr>
        <w:t xml:space="preserve"> al </w:t>
      </w:r>
      <w:proofErr w:type="spellStart"/>
      <w:r w:rsidRPr="00FD21A5">
        <w:rPr>
          <w:rFonts w:eastAsia="Times New Roman" w:cstheme="minorHAnsi"/>
          <w:i/>
          <w:iCs/>
          <w:sz w:val="16"/>
          <w:szCs w:val="16"/>
          <w:lang w:val="fr-FR"/>
        </w:rPr>
        <w:t>Anwàr</w:t>
      </w:r>
      <w:proofErr w:type="spellEnd"/>
      <w:r w:rsidRPr="00FD21A5">
        <w:rPr>
          <w:rFonts w:eastAsia="Times New Roman" w:cstheme="minorHAnsi"/>
          <w:i/>
          <w:iCs/>
          <w:sz w:val="16"/>
          <w:szCs w:val="16"/>
          <w:lang w:val="fr-FR"/>
        </w:rPr>
        <w:t>, tome 22, page 165</w:t>
      </w:r>
    </w:p>
  </w:footnote>
  <w:footnote w:id="16">
    <w:p w14:paraId="45BA2906" w14:textId="77777777" w:rsidR="00500D01" w:rsidRPr="00080B5A" w:rsidRDefault="00500D01" w:rsidP="00DD7A4F">
      <w:pPr>
        <w:pStyle w:val="Paragraphedeliste1"/>
        <w:spacing w:after="0" w:line="240" w:lineRule="auto"/>
        <w:ind w:left="0"/>
        <w:rPr>
          <w:rFonts w:asciiTheme="minorHAnsi" w:hAnsiTheme="minorHAnsi" w:cstheme="minorHAnsi"/>
          <w:i/>
          <w:iCs/>
          <w:sz w:val="16"/>
          <w:szCs w:val="16"/>
          <w:lang w:val="fr-FR" w:bidi="en-US"/>
        </w:rPr>
      </w:pPr>
      <w:r w:rsidRPr="00080B5A">
        <w:rPr>
          <w:rStyle w:val="Appelnotedebasdep"/>
          <w:rFonts w:asciiTheme="minorHAnsi" w:eastAsiaTheme="minorEastAsia" w:hAnsiTheme="minorHAnsi" w:cstheme="minorHAnsi"/>
          <w:sz w:val="16"/>
          <w:szCs w:val="16"/>
        </w:rPr>
        <w:footnoteRef/>
      </w:r>
      <w:r w:rsidRPr="00080B5A">
        <w:rPr>
          <w:rFonts w:asciiTheme="minorHAnsi" w:hAnsiTheme="minorHAnsi" w:cstheme="minorHAnsi"/>
          <w:sz w:val="16"/>
          <w:szCs w:val="16"/>
          <w:lang w:val="fr-RE"/>
        </w:rPr>
        <w:t xml:space="preserve"> </w:t>
      </w:r>
      <w:proofErr w:type="spellStart"/>
      <w:r w:rsidRPr="00080B5A">
        <w:rPr>
          <w:rFonts w:asciiTheme="minorHAnsi" w:hAnsiTheme="minorHAnsi" w:cstheme="minorHAnsi"/>
          <w:i/>
          <w:iCs/>
          <w:sz w:val="16"/>
          <w:szCs w:val="16"/>
          <w:lang w:val="fr-FR" w:bidi="en-US"/>
        </w:rPr>
        <w:t>Tafsiré</w:t>
      </w:r>
      <w:proofErr w:type="spellEnd"/>
      <w:r w:rsidRPr="00080B5A">
        <w:rPr>
          <w:rFonts w:asciiTheme="minorHAnsi" w:hAnsiTheme="minorHAnsi" w:cstheme="minorHAnsi"/>
          <w:i/>
          <w:iCs/>
          <w:sz w:val="16"/>
          <w:szCs w:val="16"/>
          <w:lang w:val="fr-FR" w:bidi="en-US"/>
        </w:rPr>
        <w:t xml:space="preserve"> </w:t>
      </w:r>
      <w:proofErr w:type="spellStart"/>
      <w:r w:rsidRPr="00080B5A">
        <w:rPr>
          <w:rFonts w:asciiTheme="minorHAnsi" w:hAnsiTheme="minorHAnsi" w:cstheme="minorHAnsi"/>
          <w:i/>
          <w:iCs/>
          <w:sz w:val="16"/>
          <w:szCs w:val="16"/>
          <w:lang w:val="fr-FR" w:bidi="en-US"/>
        </w:rPr>
        <w:t>Qur’ané</w:t>
      </w:r>
      <w:proofErr w:type="spellEnd"/>
      <w:r w:rsidRPr="00080B5A">
        <w:rPr>
          <w:rFonts w:asciiTheme="minorHAnsi" w:hAnsiTheme="minorHAnsi" w:cstheme="minorHAnsi"/>
          <w:i/>
          <w:iCs/>
          <w:sz w:val="16"/>
          <w:szCs w:val="16"/>
          <w:lang w:val="fr-FR" w:bidi="en-US"/>
        </w:rPr>
        <w:t xml:space="preserve"> Mehr, tome 9, page 76</w:t>
      </w:r>
    </w:p>
  </w:footnote>
  <w:footnote w:id="17">
    <w:p w14:paraId="424BA7D9" w14:textId="77777777" w:rsidR="00500D01" w:rsidRPr="00080B5A" w:rsidRDefault="00500D01" w:rsidP="00DD7A4F">
      <w:pPr>
        <w:pStyle w:val="Paragraphedeliste1"/>
        <w:spacing w:after="0" w:line="240" w:lineRule="auto"/>
        <w:ind w:left="0"/>
        <w:jc w:val="left"/>
        <w:rPr>
          <w:rFonts w:asciiTheme="minorHAnsi" w:hAnsiTheme="minorHAnsi" w:cstheme="minorHAnsi"/>
          <w:i/>
          <w:iCs/>
          <w:sz w:val="16"/>
          <w:szCs w:val="16"/>
          <w:lang w:val="fr-RE"/>
        </w:rPr>
      </w:pPr>
      <w:r w:rsidRPr="00080B5A">
        <w:rPr>
          <w:rStyle w:val="Appelnotedebasdep"/>
          <w:rFonts w:asciiTheme="minorHAnsi" w:eastAsiaTheme="minorEastAsia" w:hAnsiTheme="minorHAnsi" w:cstheme="minorHAnsi"/>
          <w:sz w:val="16"/>
          <w:szCs w:val="16"/>
        </w:rPr>
        <w:footnoteRef/>
      </w:r>
      <w:r w:rsidRPr="00080B5A">
        <w:rPr>
          <w:rFonts w:asciiTheme="minorHAnsi" w:hAnsiTheme="minorHAnsi" w:cstheme="minorHAnsi"/>
          <w:sz w:val="16"/>
          <w:szCs w:val="16"/>
          <w:lang w:val="fr-RE"/>
        </w:rPr>
        <w:t xml:space="preserve"> </w:t>
      </w:r>
      <w:proofErr w:type="spellStart"/>
      <w:r w:rsidRPr="00080B5A">
        <w:rPr>
          <w:rFonts w:asciiTheme="minorHAnsi" w:hAnsiTheme="minorHAnsi" w:cstheme="minorHAnsi"/>
          <w:i/>
          <w:iCs/>
          <w:sz w:val="16"/>
          <w:szCs w:val="16"/>
          <w:lang w:val="fr-RE"/>
        </w:rPr>
        <w:t>Némouneh</w:t>
      </w:r>
      <w:proofErr w:type="spellEnd"/>
      <w:r w:rsidRPr="00080B5A">
        <w:rPr>
          <w:rFonts w:asciiTheme="minorHAnsi" w:hAnsiTheme="minorHAnsi" w:cstheme="minorHAnsi"/>
          <w:i/>
          <w:iCs/>
          <w:sz w:val="16"/>
          <w:szCs w:val="16"/>
          <w:lang w:val="fr-RE"/>
        </w:rPr>
        <w:t xml:space="preserve"> </w:t>
      </w:r>
      <w:proofErr w:type="spellStart"/>
      <w:r w:rsidRPr="00080B5A">
        <w:rPr>
          <w:rFonts w:asciiTheme="minorHAnsi" w:hAnsiTheme="minorHAnsi" w:cstheme="minorHAnsi"/>
          <w:i/>
          <w:iCs/>
          <w:sz w:val="16"/>
          <w:szCs w:val="16"/>
          <w:lang w:val="fr-RE"/>
        </w:rPr>
        <w:t>Bayinat</w:t>
      </w:r>
      <w:proofErr w:type="spellEnd"/>
      <w:r w:rsidRPr="00080B5A">
        <w:rPr>
          <w:rFonts w:asciiTheme="minorHAnsi" w:hAnsiTheme="minorHAnsi" w:cstheme="minorHAnsi"/>
          <w:i/>
          <w:iCs/>
          <w:sz w:val="16"/>
          <w:szCs w:val="16"/>
          <w:lang w:val="fr-RE"/>
        </w:rPr>
        <w:t>, page 728</w:t>
      </w:r>
    </w:p>
  </w:footnote>
  <w:footnote w:id="18">
    <w:p w14:paraId="6B730446" w14:textId="77777777" w:rsidR="00500D01" w:rsidRPr="00080B5A" w:rsidRDefault="00500D01" w:rsidP="00500D01">
      <w:pPr>
        <w:pStyle w:val="Paragraphedeliste1"/>
        <w:spacing w:after="0"/>
        <w:ind w:left="0"/>
        <w:jc w:val="left"/>
        <w:rPr>
          <w:rFonts w:asciiTheme="minorHAnsi" w:eastAsiaTheme="minorEastAsia" w:hAnsiTheme="minorHAnsi" w:cstheme="minorBidi"/>
          <w:i/>
          <w:iCs/>
          <w:sz w:val="16"/>
          <w:szCs w:val="16"/>
          <w:lang w:val="fr-FR" w:bidi="en-US"/>
        </w:rPr>
      </w:pPr>
      <w:r w:rsidRPr="00080B5A">
        <w:rPr>
          <w:rStyle w:val="Appelnotedebasdep"/>
          <w:rFonts w:eastAsiaTheme="minorEastAsia"/>
          <w:sz w:val="16"/>
          <w:szCs w:val="16"/>
        </w:rPr>
        <w:footnoteRef/>
      </w:r>
      <w:r w:rsidRPr="00080B5A">
        <w:rPr>
          <w:sz w:val="16"/>
          <w:szCs w:val="16"/>
          <w:lang w:val="fr-RE"/>
        </w:rPr>
        <w:t xml:space="preserve"> </w:t>
      </w:r>
      <w:proofErr w:type="spellStart"/>
      <w:r w:rsidRPr="00080B5A">
        <w:rPr>
          <w:rFonts w:asciiTheme="minorHAnsi" w:eastAsiaTheme="minorEastAsia" w:hAnsiTheme="minorHAnsi" w:cstheme="minorBidi"/>
          <w:i/>
          <w:iCs/>
          <w:sz w:val="16"/>
          <w:szCs w:val="16"/>
          <w:lang w:val="fr-FR" w:bidi="en-US"/>
        </w:rPr>
        <w:t>Tafsiré</w:t>
      </w:r>
      <w:proofErr w:type="spellEnd"/>
      <w:r w:rsidRPr="00080B5A">
        <w:rPr>
          <w:rFonts w:asciiTheme="minorHAnsi" w:eastAsiaTheme="minorEastAsia" w:hAnsiTheme="minorHAnsi" w:cstheme="minorBidi"/>
          <w:i/>
          <w:iCs/>
          <w:sz w:val="16"/>
          <w:szCs w:val="16"/>
          <w:lang w:val="fr-FR" w:bidi="en-US"/>
        </w:rPr>
        <w:t xml:space="preserve"> Némouna, tome 22, page 32 </w:t>
      </w:r>
    </w:p>
  </w:footnote>
  <w:footnote w:id="19">
    <w:p w14:paraId="3677E678" w14:textId="77777777" w:rsidR="00500D01" w:rsidRPr="00080B5A" w:rsidRDefault="00500D01" w:rsidP="00500D01">
      <w:pPr>
        <w:pStyle w:val="Paragraphedeliste1"/>
        <w:spacing w:after="0"/>
        <w:ind w:left="0"/>
        <w:rPr>
          <w:rFonts w:asciiTheme="minorHAnsi" w:hAnsiTheme="minorHAnsi" w:cstheme="minorBidi"/>
          <w:i/>
          <w:iCs/>
          <w:sz w:val="16"/>
          <w:szCs w:val="16"/>
          <w:lang w:val="fr-FR" w:bidi="en-US"/>
        </w:rPr>
      </w:pPr>
      <w:r w:rsidRPr="00080B5A">
        <w:rPr>
          <w:rStyle w:val="Appelnotedebasdep"/>
          <w:rFonts w:eastAsiaTheme="minorEastAsia"/>
          <w:sz w:val="16"/>
          <w:szCs w:val="16"/>
        </w:rPr>
        <w:footnoteRef/>
      </w:r>
      <w:r w:rsidRPr="00080B5A">
        <w:rPr>
          <w:sz w:val="16"/>
          <w:szCs w:val="16"/>
          <w:lang w:val="fr-RE"/>
        </w:rPr>
        <w:t xml:space="preserve"> </w:t>
      </w:r>
      <w:proofErr w:type="spellStart"/>
      <w:r w:rsidRPr="00080B5A">
        <w:rPr>
          <w:rFonts w:asciiTheme="minorHAnsi" w:hAnsiTheme="minorHAnsi" w:cstheme="minorBidi"/>
          <w:i/>
          <w:iCs/>
          <w:sz w:val="16"/>
          <w:szCs w:val="16"/>
          <w:lang w:val="fr-FR" w:bidi="en-US"/>
        </w:rPr>
        <w:t>Tafsiré</w:t>
      </w:r>
      <w:proofErr w:type="spellEnd"/>
      <w:r w:rsidRPr="00080B5A">
        <w:rPr>
          <w:rFonts w:asciiTheme="minorHAnsi" w:hAnsiTheme="minorHAnsi" w:cstheme="minorBidi"/>
          <w:i/>
          <w:iCs/>
          <w:sz w:val="16"/>
          <w:szCs w:val="16"/>
          <w:lang w:val="fr-FR" w:bidi="en-US"/>
        </w:rPr>
        <w:t xml:space="preserve"> </w:t>
      </w:r>
      <w:proofErr w:type="spellStart"/>
      <w:r w:rsidRPr="00080B5A">
        <w:rPr>
          <w:rFonts w:asciiTheme="minorHAnsi" w:hAnsiTheme="minorHAnsi" w:cstheme="minorBidi"/>
          <w:i/>
          <w:iCs/>
          <w:sz w:val="16"/>
          <w:szCs w:val="16"/>
          <w:lang w:val="fr-FR" w:bidi="en-US"/>
        </w:rPr>
        <w:t>Qur’ané</w:t>
      </w:r>
      <w:proofErr w:type="spellEnd"/>
      <w:r w:rsidRPr="00080B5A">
        <w:rPr>
          <w:rFonts w:asciiTheme="minorHAnsi" w:hAnsiTheme="minorHAnsi" w:cstheme="minorBidi"/>
          <w:i/>
          <w:iCs/>
          <w:sz w:val="16"/>
          <w:szCs w:val="16"/>
          <w:lang w:val="fr-FR" w:bidi="en-US"/>
        </w:rPr>
        <w:t xml:space="preserve"> Mehr, tome 9, page 80</w:t>
      </w:r>
    </w:p>
  </w:footnote>
  <w:footnote w:id="20">
    <w:p w14:paraId="30D158F2" w14:textId="77777777" w:rsidR="00500D01" w:rsidRPr="0018226E" w:rsidRDefault="00500D01" w:rsidP="00500D01">
      <w:pPr>
        <w:pStyle w:val="Paragraphedeliste1"/>
        <w:spacing w:after="0"/>
        <w:ind w:left="0"/>
        <w:jc w:val="left"/>
        <w:rPr>
          <w:rFonts w:asciiTheme="minorHAnsi" w:eastAsiaTheme="minorEastAsia" w:hAnsiTheme="minorHAnsi" w:cstheme="minorHAnsi"/>
          <w:i/>
          <w:iCs/>
          <w:sz w:val="16"/>
          <w:szCs w:val="16"/>
          <w:lang w:val="fr-FR" w:bidi="en-US"/>
        </w:rPr>
      </w:pPr>
      <w:r w:rsidRPr="0018226E">
        <w:rPr>
          <w:rStyle w:val="Appelnotedebasdep"/>
          <w:rFonts w:asciiTheme="minorHAnsi" w:eastAsiaTheme="minorEastAsia" w:hAnsiTheme="minorHAnsi" w:cstheme="minorHAnsi"/>
          <w:sz w:val="16"/>
          <w:szCs w:val="16"/>
        </w:rPr>
        <w:footnoteRef/>
      </w:r>
      <w:r w:rsidRPr="0018226E">
        <w:rPr>
          <w:rFonts w:asciiTheme="minorHAnsi" w:hAnsiTheme="minorHAnsi" w:cstheme="minorHAnsi"/>
          <w:sz w:val="16"/>
          <w:szCs w:val="16"/>
          <w:lang w:val="fr-RE"/>
        </w:rPr>
        <w:t xml:space="preserve"> </w:t>
      </w:r>
      <w:proofErr w:type="spellStart"/>
      <w:r w:rsidRPr="0018226E">
        <w:rPr>
          <w:rFonts w:asciiTheme="minorHAnsi" w:eastAsiaTheme="minorEastAsia" w:hAnsiTheme="minorHAnsi" w:cstheme="minorHAnsi"/>
          <w:i/>
          <w:iCs/>
          <w:sz w:val="16"/>
          <w:szCs w:val="16"/>
          <w:lang w:val="fr-FR" w:bidi="en-US"/>
        </w:rPr>
        <w:t>Tafsiré</w:t>
      </w:r>
      <w:proofErr w:type="spellEnd"/>
      <w:r w:rsidRPr="0018226E">
        <w:rPr>
          <w:rFonts w:asciiTheme="minorHAnsi" w:eastAsiaTheme="minorEastAsia" w:hAnsiTheme="minorHAnsi" w:cstheme="minorHAnsi"/>
          <w:i/>
          <w:iCs/>
          <w:sz w:val="16"/>
          <w:szCs w:val="16"/>
          <w:lang w:val="fr-FR" w:bidi="en-US"/>
        </w:rPr>
        <w:t xml:space="preserve"> Némouna, tome 22, page 44 </w:t>
      </w:r>
    </w:p>
  </w:footnote>
  <w:footnote w:id="21">
    <w:p w14:paraId="4CF3A955" w14:textId="77777777" w:rsidR="00500D01" w:rsidRPr="002726D2" w:rsidRDefault="00500D01" w:rsidP="009106E8">
      <w:pPr>
        <w:pStyle w:val="Paragraphedeliste1"/>
        <w:spacing w:after="0" w:line="240" w:lineRule="auto"/>
        <w:ind w:left="0"/>
        <w:rPr>
          <w:rFonts w:asciiTheme="minorHAnsi" w:hAnsiTheme="minorHAnsi" w:cstheme="minorHAnsi"/>
          <w:i/>
          <w:iCs/>
          <w:sz w:val="16"/>
          <w:szCs w:val="16"/>
          <w:lang w:val="fr-FR" w:bidi="en-US"/>
        </w:rPr>
      </w:pPr>
      <w:r w:rsidRPr="002726D2">
        <w:rPr>
          <w:rStyle w:val="Appelnotedebasdep"/>
          <w:rFonts w:asciiTheme="minorHAnsi" w:eastAsiaTheme="minorEastAsia" w:hAnsiTheme="minorHAnsi" w:cstheme="minorHAnsi"/>
          <w:sz w:val="16"/>
          <w:szCs w:val="16"/>
        </w:rPr>
        <w:footnoteRef/>
      </w:r>
      <w:r w:rsidRPr="002726D2">
        <w:rPr>
          <w:rFonts w:asciiTheme="minorHAnsi" w:hAnsiTheme="minorHAnsi" w:cstheme="minorHAnsi"/>
          <w:sz w:val="16"/>
          <w:szCs w:val="16"/>
          <w:lang w:val="fr-RE"/>
        </w:rPr>
        <w:t xml:space="preserve"> </w:t>
      </w:r>
      <w:proofErr w:type="spellStart"/>
      <w:r w:rsidRPr="002726D2">
        <w:rPr>
          <w:rFonts w:asciiTheme="minorHAnsi" w:hAnsiTheme="minorHAnsi" w:cstheme="minorHAnsi"/>
          <w:i/>
          <w:iCs/>
          <w:sz w:val="16"/>
          <w:szCs w:val="16"/>
          <w:lang w:val="fr-FR" w:bidi="en-US"/>
        </w:rPr>
        <w:t>Tafsiré</w:t>
      </w:r>
      <w:proofErr w:type="spellEnd"/>
      <w:r w:rsidRPr="002726D2">
        <w:rPr>
          <w:rFonts w:asciiTheme="minorHAnsi" w:hAnsiTheme="minorHAnsi" w:cstheme="minorHAnsi"/>
          <w:i/>
          <w:iCs/>
          <w:sz w:val="16"/>
          <w:szCs w:val="16"/>
          <w:lang w:val="fr-FR" w:bidi="en-US"/>
        </w:rPr>
        <w:t xml:space="preserve"> </w:t>
      </w:r>
      <w:proofErr w:type="spellStart"/>
      <w:r w:rsidRPr="002726D2">
        <w:rPr>
          <w:rFonts w:asciiTheme="minorHAnsi" w:hAnsiTheme="minorHAnsi" w:cstheme="minorHAnsi"/>
          <w:i/>
          <w:iCs/>
          <w:sz w:val="16"/>
          <w:szCs w:val="16"/>
          <w:lang w:val="fr-FR" w:bidi="en-US"/>
        </w:rPr>
        <w:t>Qur’ané</w:t>
      </w:r>
      <w:proofErr w:type="spellEnd"/>
      <w:r w:rsidRPr="002726D2">
        <w:rPr>
          <w:rFonts w:asciiTheme="minorHAnsi" w:hAnsiTheme="minorHAnsi" w:cstheme="minorHAnsi"/>
          <w:i/>
          <w:iCs/>
          <w:sz w:val="16"/>
          <w:szCs w:val="16"/>
          <w:lang w:val="fr-FR" w:bidi="en-US"/>
        </w:rPr>
        <w:t xml:space="preserve"> Mehr, tome 9, page 84</w:t>
      </w:r>
    </w:p>
  </w:footnote>
  <w:footnote w:id="22">
    <w:p w14:paraId="3AB40862" w14:textId="77777777" w:rsidR="00500D01" w:rsidRPr="002726D2" w:rsidRDefault="00500D01" w:rsidP="009106E8">
      <w:pPr>
        <w:pStyle w:val="Paragraphedeliste1"/>
        <w:spacing w:after="0" w:line="240" w:lineRule="auto"/>
        <w:ind w:left="0"/>
        <w:rPr>
          <w:rFonts w:asciiTheme="minorHAnsi" w:hAnsiTheme="minorHAnsi" w:cstheme="minorBidi"/>
          <w:i/>
          <w:iCs/>
          <w:sz w:val="16"/>
          <w:szCs w:val="16"/>
          <w:lang w:val="fr-FR" w:bidi="en-US"/>
        </w:rPr>
      </w:pPr>
      <w:r w:rsidRPr="002726D2">
        <w:rPr>
          <w:rStyle w:val="Appelnotedebasdep"/>
          <w:rFonts w:eastAsiaTheme="minorEastAsia"/>
          <w:sz w:val="16"/>
          <w:szCs w:val="16"/>
        </w:rPr>
        <w:footnoteRef/>
      </w:r>
      <w:r w:rsidRPr="002726D2">
        <w:rPr>
          <w:sz w:val="16"/>
          <w:szCs w:val="16"/>
          <w:lang w:val="fr-RE"/>
        </w:rPr>
        <w:t xml:space="preserve"> </w:t>
      </w:r>
      <w:proofErr w:type="spellStart"/>
      <w:r w:rsidRPr="002726D2">
        <w:rPr>
          <w:rFonts w:asciiTheme="minorHAnsi" w:hAnsiTheme="minorHAnsi" w:cstheme="minorBidi"/>
          <w:i/>
          <w:iCs/>
          <w:sz w:val="16"/>
          <w:szCs w:val="16"/>
          <w:lang w:val="fr-FR" w:bidi="en-US"/>
        </w:rPr>
        <w:t>Tafsiré</w:t>
      </w:r>
      <w:proofErr w:type="spellEnd"/>
      <w:r w:rsidRPr="002726D2">
        <w:rPr>
          <w:rFonts w:asciiTheme="minorHAnsi" w:hAnsiTheme="minorHAnsi" w:cstheme="minorBidi"/>
          <w:i/>
          <w:iCs/>
          <w:sz w:val="16"/>
          <w:szCs w:val="16"/>
          <w:lang w:val="fr-FR" w:bidi="en-US"/>
        </w:rPr>
        <w:t xml:space="preserve"> </w:t>
      </w:r>
      <w:proofErr w:type="spellStart"/>
      <w:r w:rsidRPr="002726D2">
        <w:rPr>
          <w:rFonts w:asciiTheme="minorHAnsi" w:hAnsiTheme="minorHAnsi" w:cstheme="minorBidi"/>
          <w:i/>
          <w:iCs/>
          <w:sz w:val="16"/>
          <w:szCs w:val="16"/>
          <w:lang w:val="fr-FR" w:bidi="en-US"/>
        </w:rPr>
        <w:t>Qur’ané</w:t>
      </w:r>
      <w:proofErr w:type="spellEnd"/>
      <w:r w:rsidRPr="002726D2">
        <w:rPr>
          <w:rFonts w:asciiTheme="minorHAnsi" w:hAnsiTheme="minorHAnsi" w:cstheme="minorBidi"/>
          <w:i/>
          <w:iCs/>
          <w:sz w:val="16"/>
          <w:szCs w:val="16"/>
          <w:lang w:val="fr-FR" w:bidi="en-US"/>
        </w:rPr>
        <w:t xml:space="preserve"> Mehr, tome 9, page 86</w:t>
      </w:r>
    </w:p>
  </w:footnote>
  <w:footnote w:id="23">
    <w:p w14:paraId="39765CED" w14:textId="4C59DBE7" w:rsidR="002726D2" w:rsidRPr="005132E1" w:rsidRDefault="002726D2" w:rsidP="009106E8">
      <w:pPr>
        <w:spacing w:after="0" w:line="240" w:lineRule="auto"/>
        <w:jc w:val="both"/>
        <w:rPr>
          <w:rFonts w:cstheme="minorHAnsi"/>
          <w:sz w:val="16"/>
          <w:szCs w:val="16"/>
          <w:lang w:val="fr-FR"/>
        </w:rPr>
      </w:pPr>
      <w:r w:rsidRPr="002726D2">
        <w:rPr>
          <w:rStyle w:val="Appelnotedebasdep"/>
          <w:sz w:val="16"/>
          <w:szCs w:val="16"/>
        </w:rPr>
        <w:footnoteRef/>
      </w:r>
      <w:r w:rsidRPr="005132E1">
        <w:rPr>
          <w:sz w:val="16"/>
          <w:szCs w:val="16"/>
          <w:lang w:val="fr-FR"/>
        </w:rPr>
        <w:t xml:space="preserve"> </w:t>
      </w:r>
      <w:r w:rsidRPr="005132E1">
        <w:rPr>
          <w:rFonts w:cstheme="minorHAnsi"/>
          <w:sz w:val="16"/>
          <w:szCs w:val="16"/>
          <w:lang w:val="fr-FR"/>
        </w:rPr>
        <w:t>Khaybar est une ville et une oasis d’Arabie saoudite, située à 150 kilomètres de Médine, dans le Hijaz, au nord-ouest de la péninsule arabique.</w:t>
      </w:r>
    </w:p>
  </w:footnote>
  <w:footnote w:id="24">
    <w:p w14:paraId="27B25DA9" w14:textId="77777777" w:rsidR="00500D01" w:rsidRPr="00FF1E9F" w:rsidRDefault="00500D01" w:rsidP="009106E8">
      <w:pPr>
        <w:pStyle w:val="Paragraphedeliste1"/>
        <w:spacing w:after="0" w:line="240" w:lineRule="auto"/>
        <w:ind w:left="0"/>
        <w:jc w:val="left"/>
        <w:rPr>
          <w:rFonts w:asciiTheme="minorHAnsi" w:eastAsiaTheme="minorEastAsia" w:hAnsiTheme="minorHAnsi" w:cstheme="minorHAnsi"/>
          <w:i/>
          <w:iCs/>
          <w:sz w:val="16"/>
          <w:szCs w:val="16"/>
          <w:lang w:val="fr-FR" w:bidi="en-US"/>
        </w:rPr>
      </w:pPr>
      <w:r w:rsidRPr="00FF1E9F">
        <w:rPr>
          <w:rStyle w:val="Appelnotedebasdep"/>
          <w:rFonts w:asciiTheme="minorHAnsi" w:eastAsiaTheme="minorEastAsia" w:hAnsiTheme="minorHAnsi" w:cstheme="minorHAnsi"/>
          <w:sz w:val="16"/>
          <w:szCs w:val="16"/>
        </w:rPr>
        <w:footnoteRef/>
      </w:r>
      <w:r w:rsidRPr="00FF1E9F">
        <w:rPr>
          <w:rFonts w:asciiTheme="minorHAnsi" w:hAnsiTheme="minorHAnsi" w:cstheme="minorHAnsi"/>
          <w:sz w:val="16"/>
          <w:szCs w:val="16"/>
          <w:lang w:val="fr-RE"/>
        </w:rPr>
        <w:t xml:space="preserve"> </w:t>
      </w:r>
      <w:proofErr w:type="spellStart"/>
      <w:r w:rsidRPr="00FF1E9F">
        <w:rPr>
          <w:rFonts w:asciiTheme="minorHAnsi" w:eastAsiaTheme="minorEastAsia" w:hAnsiTheme="minorHAnsi" w:cstheme="minorHAnsi"/>
          <w:i/>
          <w:iCs/>
          <w:sz w:val="16"/>
          <w:szCs w:val="16"/>
          <w:lang w:val="fr-FR" w:bidi="en-US"/>
        </w:rPr>
        <w:t>Tafsiré</w:t>
      </w:r>
      <w:proofErr w:type="spellEnd"/>
      <w:r w:rsidRPr="00FF1E9F">
        <w:rPr>
          <w:rFonts w:asciiTheme="minorHAnsi" w:eastAsiaTheme="minorEastAsia" w:hAnsiTheme="minorHAnsi" w:cstheme="minorHAnsi"/>
          <w:i/>
          <w:iCs/>
          <w:sz w:val="16"/>
          <w:szCs w:val="16"/>
          <w:lang w:val="fr-FR" w:bidi="en-US"/>
        </w:rPr>
        <w:t xml:space="preserve"> Némouna, tome 22, page 57 </w:t>
      </w:r>
    </w:p>
  </w:footnote>
  <w:footnote w:id="25">
    <w:p w14:paraId="0B20C8D4" w14:textId="77777777" w:rsidR="00FF1E9F" w:rsidRPr="005132E1" w:rsidRDefault="00FF1E9F" w:rsidP="00FF1E9F">
      <w:pPr>
        <w:spacing w:after="0" w:line="240" w:lineRule="auto"/>
        <w:jc w:val="both"/>
        <w:rPr>
          <w:rFonts w:cstheme="minorHAnsi"/>
          <w:sz w:val="16"/>
          <w:szCs w:val="16"/>
          <w:lang w:val="fr-FR"/>
        </w:rPr>
      </w:pPr>
      <w:r w:rsidRPr="00FF1E9F">
        <w:rPr>
          <w:rStyle w:val="Appelnotedebasdep"/>
          <w:sz w:val="16"/>
          <w:szCs w:val="16"/>
        </w:rPr>
        <w:footnoteRef/>
      </w:r>
      <w:r w:rsidRPr="005132E1">
        <w:rPr>
          <w:sz w:val="16"/>
          <w:szCs w:val="16"/>
          <w:lang w:val="fr-FR"/>
        </w:rPr>
        <w:t xml:space="preserve"> </w:t>
      </w:r>
      <w:bookmarkStart w:id="9" w:name="_Hlk167881820"/>
      <w:r w:rsidRPr="005132E1">
        <w:rPr>
          <w:rFonts w:cstheme="minorHAnsi"/>
          <w:sz w:val="16"/>
          <w:szCs w:val="16"/>
          <w:lang w:val="fr-FR"/>
        </w:rPr>
        <w:t xml:space="preserve">La bataille de </w:t>
      </w:r>
      <w:proofErr w:type="spellStart"/>
      <w:r w:rsidRPr="005132E1">
        <w:rPr>
          <w:rFonts w:cstheme="minorHAnsi"/>
          <w:sz w:val="16"/>
          <w:szCs w:val="16"/>
          <w:lang w:val="fr-FR"/>
        </w:rPr>
        <w:t>Hounayne</w:t>
      </w:r>
      <w:proofErr w:type="spellEnd"/>
      <w:r w:rsidRPr="005132E1">
        <w:rPr>
          <w:rFonts w:cstheme="minorHAnsi"/>
          <w:sz w:val="16"/>
          <w:szCs w:val="16"/>
          <w:lang w:val="fr-FR"/>
        </w:rPr>
        <w:t xml:space="preserve"> a eu lieu en janvier 630 après J.-C., peu après la prise de La Mecque par les musulmans sans combat. C'était l'une des premières grandes batailles entre les musulmans et les tribus païennes de la région après que le Noble Prophète (s) ait unifié la plupart de l'Arabie sous l'Islam. Les tribus de Hawazin et de </w:t>
      </w:r>
      <w:proofErr w:type="spellStart"/>
      <w:r w:rsidRPr="005132E1">
        <w:rPr>
          <w:rFonts w:cstheme="minorHAnsi"/>
          <w:sz w:val="16"/>
          <w:szCs w:val="16"/>
          <w:lang w:val="fr-FR"/>
        </w:rPr>
        <w:t>Thaqif</w:t>
      </w:r>
      <w:proofErr w:type="spellEnd"/>
      <w:r w:rsidRPr="005132E1">
        <w:rPr>
          <w:rFonts w:cstheme="minorHAnsi"/>
          <w:sz w:val="16"/>
          <w:szCs w:val="16"/>
          <w:lang w:val="fr-FR"/>
        </w:rPr>
        <w:t xml:space="preserve">, basées autour de Ta'if, décidèrent de se soulever contre le Noble Prophète (s). Ainsi, ils rassemblèrent une armée d’environ 10 000 à 20 000 hommes pour combattre les musulmans. Ils étaient dirigés par Malik ibn Awf. Quant à l'armée musulmane, elle comptait environ 12 000 hommes, dont 9000 nouveaux convertis. </w:t>
      </w:r>
    </w:p>
    <w:p w14:paraId="2F58B623" w14:textId="361DD435" w:rsidR="00FF1E9F" w:rsidRPr="005132E1" w:rsidRDefault="00FF1E9F" w:rsidP="00FF1E9F">
      <w:pPr>
        <w:spacing w:after="0" w:line="240" w:lineRule="auto"/>
        <w:jc w:val="both"/>
        <w:rPr>
          <w:rFonts w:cstheme="minorHAnsi"/>
          <w:sz w:val="16"/>
          <w:szCs w:val="16"/>
          <w:lang w:val="fr-FR"/>
        </w:rPr>
      </w:pPr>
      <w:r w:rsidRPr="005132E1">
        <w:rPr>
          <w:rFonts w:cstheme="minorHAnsi"/>
          <w:sz w:val="16"/>
          <w:szCs w:val="16"/>
          <w:lang w:val="fr-FR"/>
        </w:rPr>
        <w:t xml:space="preserve">La bataille a eu lieu dans la vallée de </w:t>
      </w:r>
      <w:proofErr w:type="spellStart"/>
      <w:r w:rsidRPr="005132E1">
        <w:rPr>
          <w:rFonts w:cstheme="minorHAnsi"/>
          <w:sz w:val="16"/>
          <w:szCs w:val="16"/>
          <w:lang w:val="fr-FR"/>
        </w:rPr>
        <w:t>Hounayne</w:t>
      </w:r>
      <w:proofErr w:type="spellEnd"/>
      <w:r w:rsidRPr="005132E1">
        <w:rPr>
          <w:rFonts w:cstheme="minorHAnsi"/>
          <w:sz w:val="16"/>
          <w:szCs w:val="16"/>
          <w:lang w:val="fr-FR"/>
        </w:rPr>
        <w:t>, près de Ta'if. À l'aube de la bataille, les tribus rebelles lancèrent une attaque éclair depuis les hauteurs en roulant des rochers. Pris de panique, de nombreux nouveaux musulmans prirent la fuite, ne laissant que le Prophète (s) et un petit noyau de fidèles. Cependant, le Noble Prophète (s) réussit à rallier ses troupes et à lancer une contre-attaque. À la fin, les musulmans remportèrent une victoire décisive. Les tribus païennes subirent de lourdes pertes et leurs chefs ont été capturés.</w:t>
      </w:r>
      <w:bookmarkEnd w:id="9"/>
    </w:p>
  </w:footnote>
  <w:footnote w:id="26">
    <w:p w14:paraId="00BFEFDE" w14:textId="57D37509" w:rsidR="00500D01" w:rsidRPr="00FF1E9F" w:rsidRDefault="00500D01" w:rsidP="00FF1E9F">
      <w:pPr>
        <w:pStyle w:val="Paragraphedeliste"/>
        <w:spacing w:after="0" w:line="240" w:lineRule="auto"/>
        <w:ind w:left="0" w:firstLine="0"/>
        <w:jc w:val="left"/>
        <w:rPr>
          <w:rFonts w:cstheme="minorHAnsi"/>
          <w:i/>
          <w:iCs/>
          <w:sz w:val="16"/>
          <w:szCs w:val="16"/>
          <w:lang w:val="fr-FR"/>
        </w:rPr>
      </w:pPr>
      <w:r w:rsidRPr="00FF1E9F">
        <w:rPr>
          <w:rStyle w:val="Appelnotedebasdep"/>
          <w:rFonts w:cstheme="minorHAnsi"/>
          <w:sz w:val="16"/>
          <w:szCs w:val="16"/>
        </w:rPr>
        <w:footnoteRef/>
      </w:r>
      <w:r w:rsidRPr="00FF1E9F">
        <w:rPr>
          <w:rFonts w:cstheme="minorHAnsi"/>
          <w:sz w:val="16"/>
          <w:szCs w:val="16"/>
          <w:lang w:val="fr-RE"/>
        </w:rPr>
        <w:t xml:space="preserve"> </w:t>
      </w:r>
      <w:proofErr w:type="spellStart"/>
      <w:r w:rsidRPr="00FF1E9F">
        <w:rPr>
          <w:rFonts w:eastAsia="Times New Roman" w:cstheme="minorHAnsi"/>
          <w:i/>
          <w:iCs/>
          <w:sz w:val="16"/>
          <w:szCs w:val="16"/>
          <w:lang w:val="fr-FR"/>
        </w:rPr>
        <w:t>Tarjoumé</w:t>
      </w:r>
      <w:proofErr w:type="spellEnd"/>
      <w:r w:rsidRPr="00FF1E9F">
        <w:rPr>
          <w:rFonts w:eastAsia="Times New Roman" w:cstheme="minorHAnsi"/>
          <w:i/>
          <w:iCs/>
          <w:sz w:val="16"/>
          <w:szCs w:val="16"/>
          <w:lang w:val="fr-FR"/>
        </w:rPr>
        <w:t xml:space="preserve"> </w:t>
      </w:r>
      <w:proofErr w:type="spellStart"/>
      <w:r w:rsidRPr="00FF1E9F">
        <w:rPr>
          <w:rFonts w:eastAsia="Times New Roman" w:cstheme="minorHAnsi"/>
          <w:i/>
          <w:iCs/>
          <w:sz w:val="16"/>
          <w:szCs w:val="16"/>
          <w:lang w:val="fr-FR"/>
        </w:rPr>
        <w:t>Majmà</w:t>
      </w:r>
      <w:proofErr w:type="spellEnd"/>
      <w:r w:rsidRPr="00FF1E9F">
        <w:rPr>
          <w:rFonts w:eastAsia="Times New Roman" w:cstheme="minorHAnsi"/>
          <w:i/>
          <w:iCs/>
          <w:sz w:val="16"/>
          <w:szCs w:val="16"/>
          <w:lang w:val="fr-FR"/>
        </w:rPr>
        <w:t xml:space="preserve">’ al </w:t>
      </w:r>
      <w:proofErr w:type="spellStart"/>
      <w:r w:rsidRPr="00FF1E9F">
        <w:rPr>
          <w:rFonts w:eastAsia="Times New Roman" w:cstheme="minorHAnsi"/>
          <w:i/>
          <w:iCs/>
          <w:sz w:val="16"/>
          <w:szCs w:val="16"/>
          <w:lang w:val="fr-FR"/>
        </w:rPr>
        <w:t>Bayàn</w:t>
      </w:r>
      <w:proofErr w:type="spellEnd"/>
      <w:r w:rsidRPr="00FF1E9F">
        <w:rPr>
          <w:rFonts w:eastAsia="Times New Roman" w:cstheme="minorHAnsi"/>
          <w:i/>
          <w:iCs/>
          <w:sz w:val="16"/>
          <w:szCs w:val="16"/>
          <w:lang w:val="fr-FR"/>
        </w:rPr>
        <w:t xml:space="preserve"> fi </w:t>
      </w:r>
      <w:proofErr w:type="spellStart"/>
      <w:r w:rsidRPr="00FF1E9F">
        <w:rPr>
          <w:rFonts w:eastAsia="Times New Roman" w:cstheme="minorHAnsi"/>
          <w:i/>
          <w:iCs/>
          <w:sz w:val="16"/>
          <w:szCs w:val="16"/>
          <w:lang w:val="fr-FR"/>
        </w:rPr>
        <w:t>tafsiril</w:t>
      </w:r>
      <w:proofErr w:type="spellEnd"/>
      <w:r w:rsidRPr="00FF1E9F">
        <w:rPr>
          <w:rFonts w:eastAsia="Times New Roman" w:cstheme="minorHAnsi"/>
          <w:i/>
          <w:iCs/>
          <w:sz w:val="16"/>
          <w:szCs w:val="16"/>
          <w:lang w:val="fr-FR"/>
        </w:rPr>
        <w:t xml:space="preserve"> </w:t>
      </w:r>
      <w:proofErr w:type="spellStart"/>
      <w:r w:rsidRPr="00FF1E9F">
        <w:rPr>
          <w:rFonts w:eastAsia="Times New Roman" w:cstheme="minorHAnsi"/>
          <w:i/>
          <w:iCs/>
          <w:sz w:val="16"/>
          <w:szCs w:val="16"/>
          <w:lang w:val="fr-FR"/>
        </w:rPr>
        <w:t>Qur</w:t>
      </w:r>
      <w:r w:rsidR="00250447">
        <w:rPr>
          <w:rFonts w:eastAsia="Times New Roman" w:cstheme="minorHAnsi"/>
          <w:i/>
          <w:iCs/>
          <w:sz w:val="16"/>
          <w:szCs w:val="16"/>
          <w:lang w:val="fr-FR"/>
        </w:rPr>
        <w:t>’</w:t>
      </w:r>
      <w:r w:rsidRPr="00FF1E9F">
        <w:rPr>
          <w:rFonts w:eastAsia="Times New Roman" w:cstheme="minorHAnsi"/>
          <w:i/>
          <w:iCs/>
          <w:sz w:val="16"/>
          <w:szCs w:val="16"/>
          <w:lang w:val="fr-FR"/>
        </w:rPr>
        <w:t>an</w:t>
      </w:r>
      <w:proofErr w:type="spellEnd"/>
      <w:r w:rsidRPr="00FF1E9F">
        <w:rPr>
          <w:rFonts w:eastAsia="Times New Roman" w:cstheme="minorHAnsi"/>
          <w:i/>
          <w:iCs/>
          <w:sz w:val="16"/>
          <w:szCs w:val="16"/>
          <w:lang w:val="fr-FR"/>
        </w:rPr>
        <w:t xml:space="preserve">, tome 23, page 131 ; </w:t>
      </w:r>
      <w:proofErr w:type="spellStart"/>
      <w:r w:rsidRPr="00FF1E9F">
        <w:rPr>
          <w:rFonts w:cstheme="minorHAnsi"/>
          <w:i/>
          <w:iCs/>
          <w:sz w:val="16"/>
          <w:szCs w:val="16"/>
          <w:lang w:val="fr-FR"/>
        </w:rPr>
        <w:t>Tafsiré</w:t>
      </w:r>
      <w:proofErr w:type="spellEnd"/>
      <w:r w:rsidRPr="00FF1E9F">
        <w:rPr>
          <w:rFonts w:cstheme="minorHAnsi"/>
          <w:i/>
          <w:iCs/>
          <w:sz w:val="16"/>
          <w:szCs w:val="16"/>
          <w:lang w:val="fr-FR"/>
        </w:rPr>
        <w:t xml:space="preserve"> </w:t>
      </w:r>
      <w:proofErr w:type="spellStart"/>
      <w:r w:rsidRPr="00FF1E9F">
        <w:rPr>
          <w:rFonts w:cstheme="minorHAnsi"/>
          <w:i/>
          <w:iCs/>
          <w:sz w:val="16"/>
          <w:szCs w:val="16"/>
          <w:lang w:val="fr-FR"/>
        </w:rPr>
        <w:t>Qur’ané</w:t>
      </w:r>
      <w:proofErr w:type="spellEnd"/>
      <w:r w:rsidRPr="00FF1E9F">
        <w:rPr>
          <w:rFonts w:cstheme="minorHAnsi"/>
          <w:i/>
          <w:iCs/>
          <w:sz w:val="16"/>
          <w:szCs w:val="16"/>
          <w:lang w:val="fr-FR"/>
        </w:rPr>
        <w:t xml:space="preserve"> Mehr, tome 9, page 88 ; </w:t>
      </w:r>
      <w:proofErr w:type="spellStart"/>
      <w:r w:rsidRPr="00FF1E9F">
        <w:rPr>
          <w:rFonts w:cstheme="minorHAnsi"/>
          <w:i/>
          <w:iCs/>
          <w:sz w:val="16"/>
          <w:szCs w:val="16"/>
          <w:lang w:val="fr-FR"/>
        </w:rPr>
        <w:t>Tafsiré</w:t>
      </w:r>
      <w:proofErr w:type="spellEnd"/>
      <w:r w:rsidRPr="00FF1E9F">
        <w:rPr>
          <w:rFonts w:cstheme="minorHAnsi"/>
          <w:i/>
          <w:iCs/>
          <w:sz w:val="16"/>
          <w:szCs w:val="16"/>
          <w:lang w:val="fr-FR"/>
        </w:rPr>
        <w:t xml:space="preserve"> </w:t>
      </w:r>
      <w:proofErr w:type="spellStart"/>
      <w:r w:rsidRPr="00FF1E9F">
        <w:rPr>
          <w:rFonts w:cstheme="minorHAnsi"/>
          <w:i/>
          <w:iCs/>
          <w:sz w:val="16"/>
          <w:szCs w:val="16"/>
          <w:lang w:val="fr-FR"/>
        </w:rPr>
        <w:t>Némouna</w:t>
      </w:r>
      <w:proofErr w:type="spellEnd"/>
      <w:r w:rsidRPr="00FF1E9F">
        <w:rPr>
          <w:rFonts w:cstheme="minorHAnsi"/>
          <w:i/>
          <w:iCs/>
          <w:sz w:val="16"/>
          <w:szCs w:val="16"/>
          <w:lang w:val="fr-FR"/>
        </w:rPr>
        <w:t xml:space="preserve">, tome 22, page 60 ; </w:t>
      </w:r>
      <w:proofErr w:type="spellStart"/>
      <w:r w:rsidRPr="00FF1E9F">
        <w:rPr>
          <w:rFonts w:cstheme="minorHAnsi"/>
          <w:i/>
          <w:iCs/>
          <w:sz w:val="16"/>
          <w:szCs w:val="16"/>
          <w:lang w:val="fr-FR"/>
        </w:rPr>
        <w:t>Tafsiré</w:t>
      </w:r>
      <w:proofErr w:type="spellEnd"/>
      <w:r w:rsidRPr="00FF1E9F">
        <w:rPr>
          <w:rFonts w:cstheme="minorHAnsi"/>
          <w:i/>
          <w:iCs/>
          <w:sz w:val="16"/>
          <w:szCs w:val="16"/>
          <w:lang w:val="fr-FR"/>
        </w:rPr>
        <w:t xml:space="preserve"> Nour, tome 11, page 128 </w:t>
      </w:r>
      <w:r w:rsidRPr="00FF1E9F">
        <w:rPr>
          <w:rFonts w:eastAsia="Times New Roman" w:cstheme="minorHAnsi"/>
          <w:i/>
          <w:iCs/>
          <w:sz w:val="16"/>
          <w:szCs w:val="16"/>
          <w:lang w:val="fr-FR"/>
        </w:rPr>
        <w:t xml:space="preserve"> </w:t>
      </w:r>
    </w:p>
  </w:footnote>
  <w:footnote w:id="27">
    <w:p w14:paraId="6ABA0547" w14:textId="4C37C354" w:rsidR="00500D01" w:rsidRPr="00157292" w:rsidRDefault="00500D01" w:rsidP="00157292">
      <w:pPr>
        <w:spacing w:after="0"/>
        <w:rPr>
          <w:rFonts w:cstheme="minorHAnsi"/>
          <w:i/>
          <w:iCs/>
          <w:sz w:val="16"/>
          <w:szCs w:val="16"/>
          <w:lang w:val="fr-FR"/>
        </w:rPr>
      </w:pPr>
      <w:r w:rsidRPr="00E332F3">
        <w:rPr>
          <w:rStyle w:val="Appelnotedebasdep"/>
          <w:rFonts w:cstheme="minorHAnsi"/>
          <w:sz w:val="16"/>
          <w:szCs w:val="16"/>
        </w:rPr>
        <w:footnoteRef/>
      </w:r>
      <w:r w:rsidRPr="00157292">
        <w:rPr>
          <w:rFonts w:cstheme="minorHAnsi"/>
          <w:sz w:val="16"/>
          <w:szCs w:val="16"/>
          <w:lang w:val="fr-RE"/>
        </w:rPr>
        <w:t xml:space="preserve"> </w:t>
      </w:r>
      <w:proofErr w:type="spellStart"/>
      <w:r w:rsidRPr="00157292">
        <w:rPr>
          <w:rFonts w:cstheme="minorHAnsi"/>
          <w:i/>
          <w:iCs/>
          <w:sz w:val="16"/>
          <w:szCs w:val="16"/>
          <w:lang w:val="fr-FR"/>
        </w:rPr>
        <w:t>Tafsiré</w:t>
      </w:r>
      <w:proofErr w:type="spellEnd"/>
      <w:r w:rsidRPr="00157292">
        <w:rPr>
          <w:rFonts w:cstheme="minorHAnsi"/>
          <w:i/>
          <w:iCs/>
          <w:sz w:val="16"/>
          <w:szCs w:val="16"/>
          <w:lang w:val="fr-FR"/>
        </w:rPr>
        <w:t xml:space="preserve"> Nour, tome 11, page 129</w:t>
      </w:r>
      <w:r w:rsidR="00245E19">
        <w:rPr>
          <w:rFonts w:cstheme="minorHAnsi"/>
          <w:i/>
          <w:iCs/>
          <w:sz w:val="16"/>
          <w:szCs w:val="16"/>
          <w:lang w:val="fr-FR"/>
        </w:rPr>
        <w:t xml:space="preserve"> ; </w:t>
      </w:r>
      <w:proofErr w:type="spellStart"/>
      <w:r w:rsidR="00245E19" w:rsidRPr="00FF1E9F">
        <w:rPr>
          <w:rFonts w:cstheme="minorHAnsi"/>
          <w:i/>
          <w:iCs/>
          <w:sz w:val="16"/>
          <w:szCs w:val="16"/>
          <w:lang w:val="fr-FR"/>
        </w:rPr>
        <w:t>Tafsiré</w:t>
      </w:r>
      <w:proofErr w:type="spellEnd"/>
      <w:r w:rsidR="00245E19" w:rsidRPr="00FF1E9F">
        <w:rPr>
          <w:rFonts w:cstheme="minorHAnsi"/>
          <w:i/>
          <w:iCs/>
          <w:sz w:val="16"/>
          <w:szCs w:val="16"/>
          <w:lang w:val="fr-FR"/>
        </w:rPr>
        <w:t xml:space="preserve"> </w:t>
      </w:r>
      <w:proofErr w:type="spellStart"/>
      <w:r w:rsidR="00245E19" w:rsidRPr="00FF1E9F">
        <w:rPr>
          <w:rFonts w:cstheme="minorHAnsi"/>
          <w:i/>
          <w:iCs/>
          <w:sz w:val="16"/>
          <w:szCs w:val="16"/>
          <w:lang w:val="fr-FR"/>
        </w:rPr>
        <w:t>Qur’ané</w:t>
      </w:r>
      <w:proofErr w:type="spellEnd"/>
      <w:r w:rsidR="00245E19" w:rsidRPr="00FF1E9F">
        <w:rPr>
          <w:rFonts w:cstheme="minorHAnsi"/>
          <w:i/>
          <w:iCs/>
          <w:sz w:val="16"/>
          <w:szCs w:val="16"/>
          <w:lang w:val="fr-FR"/>
        </w:rPr>
        <w:t xml:space="preserve"> Mehr, tome 9, page </w:t>
      </w:r>
      <w:r w:rsidR="00245E19">
        <w:rPr>
          <w:rFonts w:cstheme="minorHAnsi"/>
          <w:i/>
          <w:iCs/>
          <w:sz w:val="16"/>
          <w:szCs w:val="16"/>
          <w:lang w:val="fr-FR"/>
        </w:rPr>
        <w:t>90</w:t>
      </w:r>
    </w:p>
  </w:footnote>
  <w:footnote w:id="28">
    <w:p w14:paraId="4CEEC388" w14:textId="77777777" w:rsidR="00500D01" w:rsidRPr="007F610F" w:rsidRDefault="00500D01" w:rsidP="00500D01">
      <w:pPr>
        <w:pStyle w:val="Paragraphedeliste1"/>
        <w:spacing w:after="0"/>
        <w:ind w:left="0"/>
        <w:rPr>
          <w:rFonts w:asciiTheme="minorHAnsi" w:hAnsiTheme="minorHAnsi" w:cstheme="minorHAnsi"/>
          <w:i/>
          <w:iCs/>
          <w:sz w:val="16"/>
          <w:szCs w:val="16"/>
          <w:lang w:val="fr-FR" w:bidi="en-US"/>
        </w:rPr>
      </w:pPr>
      <w:r w:rsidRPr="007F610F">
        <w:rPr>
          <w:rStyle w:val="Appelnotedebasdep"/>
          <w:rFonts w:asciiTheme="minorHAnsi" w:eastAsiaTheme="minorEastAsia" w:hAnsiTheme="minorHAnsi" w:cstheme="minorHAnsi"/>
          <w:sz w:val="16"/>
          <w:szCs w:val="16"/>
        </w:rPr>
        <w:footnoteRef/>
      </w:r>
      <w:r w:rsidRPr="007F610F">
        <w:rPr>
          <w:rFonts w:asciiTheme="minorHAnsi" w:hAnsiTheme="minorHAnsi" w:cstheme="minorHAnsi"/>
          <w:sz w:val="16"/>
          <w:szCs w:val="16"/>
          <w:lang w:val="fr-RE"/>
        </w:rPr>
        <w:t xml:space="preserve"> </w:t>
      </w:r>
      <w:proofErr w:type="spellStart"/>
      <w:r w:rsidRPr="007F610F">
        <w:rPr>
          <w:rFonts w:asciiTheme="minorHAnsi" w:hAnsiTheme="minorHAnsi" w:cstheme="minorHAnsi"/>
          <w:i/>
          <w:iCs/>
          <w:sz w:val="16"/>
          <w:szCs w:val="16"/>
          <w:lang w:val="fr-FR" w:bidi="en-US"/>
        </w:rPr>
        <w:t>Tafsiré</w:t>
      </w:r>
      <w:proofErr w:type="spellEnd"/>
      <w:r w:rsidRPr="007F610F">
        <w:rPr>
          <w:rFonts w:asciiTheme="minorHAnsi" w:hAnsiTheme="minorHAnsi" w:cstheme="minorHAnsi"/>
          <w:i/>
          <w:iCs/>
          <w:sz w:val="16"/>
          <w:szCs w:val="16"/>
          <w:lang w:val="fr-FR" w:bidi="en-US"/>
        </w:rPr>
        <w:t xml:space="preserve"> </w:t>
      </w:r>
      <w:proofErr w:type="spellStart"/>
      <w:r w:rsidRPr="007F610F">
        <w:rPr>
          <w:rFonts w:asciiTheme="minorHAnsi" w:hAnsiTheme="minorHAnsi" w:cstheme="minorHAnsi"/>
          <w:i/>
          <w:iCs/>
          <w:sz w:val="16"/>
          <w:szCs w:val="16"/>
          <w:lang w:val="fr-FR" w:bidi="en-US"/>
        </w:rPr>
        <w:t>Qur’ané</w:t>
      </w:r>
      <w:proofErr w:type="spellEnd"/>
      <w:r w:rsidRPr="007F610F">
        <w:rPr>
          <w:rFonts w:asciiTheme="minorHAnsi" w:hAnsiTheme="minorHAnsi" w:cstheme="minorHAnsi"/>
          <w:i/>
          <w:iCs/>
          <w:sz w:val="16"/>
          <w:szCs w:val="16"/>
          <w:lang w:val="fr-FR" w:bidi="en-US"/>
        </w:rPr>
        <w:t xml:space="preserve"> Mehr, tome 9, page 92 à 95</w:t>
      </w:r>
    </w:p>
  </w:footnote>
  <w:footnote w:id="29">
    <w:p w14:paraId="7ED00CD9" w14:textId="774C9A97" w:rsidR="00500D01" w:rsidRPr="007F610F" w:rsidRDefault="00500D01" w:rsidP="00500D01">
      <w:pPr>
        <w:pStyle w:val="Paragraphedeliste1"/>
        <w:spacing w:after="0"/>
        <w:ind w:left="0"/>
        <w:rPr>
          <w:rFonts w:asciiTheme="minorHAnsi" w:hAnsiTheme="minorHAnsi" w:cstheme="minorHAnsi"/>
          <w:i/>
          <w:iCs/>
          <w:sz w:val="16"/>
          <w:szCs w:val="16"/>
          <w:lang w:val="fr-FR" w:bidi="en-US"/>
        </w:rPr>
      </w:pPr>
      <w:r w:rsidRPr="007F610F">
        <w:rPr>
          <w:rStyle w:val="Appelnotedebasdep"/>
          <w:rFonts w:asciiTheme="minorHAnsi" w:eastAsiaTheme="minorEastAsia" w:hAnsiTheme="minorHAnsi" w:cstheme="minorHAnsi"/>
          <w:sz w:val="16"/>
          <w:szCs w:val="16"/>
        </w:rPr>
        <w:footnoteRef/>
      </w:r>
      <w:r w:rsidRPr="007F610F">
        <w:rPr>
          <w:rFonts w:asciiTheme="minorHAnsi" w:hAnsiTheme="minorHAnsi" w:cstheme="minorHAnsi"/>
          <w:sz w:val="16"/>
          <w:szCs w:val="16"/>
          <w:lang w:val="fr-RE"/>
        </w:rPr>
        <w:t xml:space="preserve"> </w:t>
      </w:r>
      <w:proofErr w:type="spellStart"/>
      <w:r w:rsidRPr="007F610F">
        <w:rPr>
          <w:rFonts w:asciiTheme="minorHAnsi" w:hAnsiTheme="minorHAnsi" w:cstheme="minorHAnsi"/>
          <w:i/>
          <w:iCs/>
          <w:sz w:val="16"/>
          <w:szCs w:val="16"/>
          <w:lang w:val="fr-FR" w:bidi="en-US"/>
        </w:rPr>
        <w:t>Tafsiré</w:t>
      </w:r>
      <w:proofErr w:type="spellEnd"/>
      <w:r w:rsidRPr="007F610F">
        <w:rPr>
          <w:rFonts w:asciiTheme="minorHAnsi" w:hAnsiTheme="minorHAnsi" w:cstheme="minorHAnsi"/>
          <w:i/>
          <w:iCs/>
          <w:sz w:val="16"/>
          <w:szCs w:val="16"/>
          <w:lang w:val="fr-FR" w:bidi="en-US"/>
        </w:rPr>
        <w:t xml:space="preserve"> </w:t>
      </w:r>
      <w:proofErr w:type="spellStart"/>
      <w:r w:rsidRPr="007F610F">
        <w:rPr>
          <w:rFonts w:asciiTheme="minorHAnsi" w:hAnsiTheme="minorHAnsi" w:cstheme="minorHAnsi"/>
          <w:i/>
          <w:iCs/>
          <w:sz w:val="16"/>
          <w:szCs w:val="16"/>
          <w:lang w:val="fr-FR" w:bidi="en-US"/>
        </w:rPr>
        <w:t>Qur’ané</w:t>
      </w:r>
      <w:proofErr w:type="spellEnd"/>
      <w:r w:rsidRPr="007F610F">
        <w:rPr>
          <w:rFonts w:asciiTheme="minorHAnsi" w:hAnsiTheme="minorHAnsi" w:cstheme="minorHAnsi"/>
          <w:i/>
          <w:iCs/>
          <w:sz w:val="16"/>
          <w:szCs w:val="16"/>
          <w:lang w:val="fr-FR" w:bidi="en-US"/>
        </w:rPr>
        <w:t xml:space="preserve"> Mehr, tome 9, page 95 </w:t>
      </w:r>
    </w:p>
  </w:footnote>
  <w:footnote w:id="30">
    <w:p w14:paraId="6EFAFFF8" w14:textId="77777777" w:rsidR="00500D01" w:rsidRPr="00080B5A" w:rsidRDefault="00500D01" w:rsidP="00500D01">
      <w:pPr>
        <w:pStyle w:val="Notedebasdepage"/>
        <w:rPr>
          <w:rFonts w:asciiTheme="minorHAnsi" w:hAnsiTheme="minorHAnsi" w:cstheme="minorHAnsi"/>
          <w:sz w:val="16"/>
          <w:szCs w:val="16"/>
          <w:lang w:val="fr-RE"/>
        </w:rPr>
      </w:pPr>
      <w:r w:rsidRPr="00080B5A">
        <w:rPr>
          <w:rStyle w:val="Appelnotedebasdep"/>
          <w:rFonts w:asciiTheme="minorHAnsi" w:eastAsiaTheme="minorEastAsia" w:hAnsiTheme="minorHAnsi" w:cstheme="minorHAnsi"/>
          <w:sz w:val="16"/>
          <w:szCs w:val="16"/>
        </w:rPr>
        <w:footnoteRef/>
      </w:r>
      <w:r w:rsidRPr="00080B5A">
        <w:rPr>
          <w:rFonts w:asciiTheme="minorHAnsi" w:hAnsiTheme="minorHAnsi" w:cstheme="minorHAnsi"/>
          <w:sz w:val="16"/>
          <w:szCs w:val="16"/>
          <w:lang w:val="fr-RE"/>
        </w:rPr>
        <w:t xml:space="preserve"> </w:t>
      </w:r>
      <w:proofErr w:type="spellStart"/>
      <w:r w:rsidRPr="00080B5A">
        <w:rPr>
          <w:rFonts w:asciiTheme="minorHAnsi" w:hAnsiTheme="minorHAnsi" w:cstheme="minorHAnsi"/>
          <w:i/>
          <w:iCs/>
          <w:sz w:val="16"/>
          <w:szCs w:val="16"/>
          <w:lang w:val="fr-FR" w:bidi="en-US"/>
        </w:rPr>
        <w:t>Tafsiré</w:t>
      </w:r>
      <w:proofErr w:type="spellEnd"/>
      <w:r w:rsidRPr="00080B5A">
        <w:rPr>
          <w:rFonts w:asciiTheme="minorHAnsi" w:hAnsiTheme="minorHAnsi" w:cstheme="minorHAnsi"/>
          <w:i/>
          <w:iCs/>
          <w:sz w:val="16"/>
          <w:szCs w:val="16"/>
          <w:lang w:val="fr-FR" w:bidi="en-US"/>
        </w:rPr>
        <w:t xml:space="preserve"> </w:t>
      </w:r>
      <w:proofErr w:type="spellStart"/>
      <w:r w:rsidRPr="00080B5A">
        <w:rPr>
          <w:rFonts w:asciiTheme="minorHAnsi" w:hAnsiTheme="minorHAnsi" w:cstheme="minorHAnsi"/>
          <w:i/>
          <w:iCs/>
          <w:sz w:val="16"/>
          <w:szCs w:val="16"/>
          <w:lang w:val="fr-FR" w:bidi="en-US"/>
        </w:rPr>
        <w:t>Qur’ané</w:t>
      </w:r>
      <w:proofErr w:type="spellEnd"/>
      <w:r w:rsidRPr="00080B5A">
        <w:rPr>
          <w:rFonts w:asciiTheme="minorHAnsi" w:hAnsiTheme="minorHAnsi" w:cstheme="minorHAnsi"/>
          <w:i/>
          <w:iCs/>
          <w:sz w:val="16"/>
          <w:szCs w:val="16"/>
          <w:lang w:val="fr-FR" w:bidi="en-US"/>
        </w:rPr>
        <w:t xml:space="preserve"> Mehr, tome 9, page 98</w:t>
      </w:r>
    </w:p>
  </w:footnote>
  <w:footnote w:id="31">
    <w:p w14:paraId="2E3ACE59" w14:textId="77777777" w:rsidR="00500D01" w:rsidRPr="00080B5A" w:rsidRDefault="00500D01" w:rsidP="00500D01">
      <w:pPr>
        <w:pStyle w:val="Notedebasdepage"/>
        <w:rPr>
          <w:rFonts w:asciiTheme="minorHAnsi" w:hAnsiTheme="minorHAnsi" w:cstheme="minorHAnsi"/>
          <w:sz w:val="16"/>
          <w:szCs w:val="16"/>
          <w:lang w:val="fr-RE"/>
        </w:rPr>
      </w:pPr>
      <w:r w:rsidRPr="00080B5A">
        <w:rPr>
          <w:rStyle w:val="Appelnotedebasdep"/>
          <w:rFonts w:asciiTheme="minorHAnsi" w:eastAsiaTheme="minorEastAsia" w:hAnsiTheme="minorHAnsi" w:cstheme="minorHAnsi"/>
          <w:sz w:val="16"/>
          <w:szCs w:val="16"/>
        </w:rPr>
        <w:footnoteRef/>
      </w:r>
      <w:r w:rsidRPr="00080B5A">
        <w:rPr>
          <w:rFonts w:asciiTheme="minorHAnsi" w:hAnsiTheme="minorHAnsi" w:cstheme="minorHAnsi"/>
          <w:sz w:val="16"/>
          <w:szCs w:val="16"/>
          <w:lang w:val="fr-RE"/>
        </w:rPr>
        <w:t xml:space="preserve"> </w:t>
      </w:r>
      <w:proofErr w:type="spellStart"/>
      <w:r w:rsidRPr="00080B5A">
        <w:rPr>
          <w:rFonts w:asciiTheme="minorHAnsi" w:hAnsiTheme="minorHAnsi" w:cstheme="minorHAnsi"/>
          <w:i/>
          <w:iCs/>
          <w:sz w:val="16"/>
          <w:szCs w:val="16"/>
          <w:lang w:val="fr-FR" w:bidi="en-US"/>
        </w:rPr>
        <w:t>Tafsiré</w:t>
      </w:r>
      <w:proofErr w:type="spellEnd"/>
      <w:r w:rsidRPr="00080B5A">
        <w:rPr>
          <w:rFonts w:asciiTheme="minorHAnsi" w:hAnsiTheme="minorHAnsi" w:cstheme="minorHAnsi"/>
          <w:i/>
          <w:iCs/>
          <w:sz w:val="16"/>
          <w:szCs w:val="16"/>
          <w:lang w:val="fr-FR" w:bidi="en-US"/>
        </w:rPr>
        <w:t xml:space="preserve"> </w:t>
      </w:r>
      <w:proofErr w:type="spellStart"/>
      <w:r w:rsidRPr="00080B5A">
        <w:rPr>
          <w:rFonts w:asciiTheme="minorHAnsi" w:hAnsiTheme="minorHAnsi" w:cstheme="minorHAnsi"/>
          <w:i/>
          <w:iCs/>
          <w:sz w:val="16"/>
          <w:szCs w:val="16"/>
          <w:lang w:val="fr-FR" w:bidi="en-US"/>
        </w:rPr>
        <w:t>Qur’ané</w:t>
      </w:r>
      <w:proofErr w:type="spellEnd"/>
      <w:r w:rsidRPr="00080B5A">
        <w:rPr>
          <w:rFonts w:asciiTheme="minorHAnsi" w:hAnsiTheme="minorHAnsi" w:cstheme="minorHAnsi"/>
          <w:i/>
          <w:iCs/>
          <w:sz w:val="16"/>
          <w:szCs w:val="16"/>
          <w:lang w:val="fr-FR" w:bidi="en-US"/>
        </w:rPr>
        <w:t xml:space="preserve"> Mehr, tome 9, page 100</w:t>
      </w:r>
    </w:p>
  </w:footnote>
  <w:footnote w:id="32">
    <w:p w14:paraId="3B2183E3" w14:textId="3FD5C799" w:rsidR="00500D01" w:rsidRPr="00D43E5F" w:rsidRDefault="00500D01" w:rsidP="00500D01">
      <w:pPr>
        <w:pStyle w:val="Notedebasdepage"/>
        <w:rPr>
          <w:rFonts w:asciiTheme="minorHAnsi" w:hAnsiTheme="minorHAnsi" w:cstheme="minorHAnsi"/>
          <w:i/>
          <w:iCs/>
          <w:sz w:val="16"/>
          <w:szCs w:val="16"/>
          <w:lang w:val="fr-RE"/>
        </w:rPr>
      </w:pPr>
      <w:r w:rsidRPr="00D43E5F">
        <w:rPr>
          <w:rStyle w:val="Appelnotedebasdep"/>
          <w:rFonts w:asciiTheme="minorHAnsi" w:eastAsiaTheme="minorEastAsia" w:hAnsiTheme="minorHAnsi" w:cstheme="minorHAnsi"/>
          <w:sz w:val="16"/>
          <w:szCs w:val="16"/>
        </w:rPr>
        <w:footnoteRef/>
      </w:r>
      <w:r w:rsidRPr="00D43E5F">
        <w:rPr>
          <w:rFonts w:asciiTheme="minorHAnsi" w:hAnsiTheme="minorHAnsi" w:cstheme="minorHAnsi"/>
          <w:sz w:val="16"/>
          <w:szCs w:val="16"/>
          <w:lang w:val="fr-RE"/>
        </w:rPr>
        <w:t xml:space="preserve"> </w:t>
      </w:r>
      <w:r w:rsidRPr="00157292">
        <w:rPr>
          <w:rStyle w:val="Accentuation"/>
          <w:rFonts w:asciiTheme="minorHAnsi" w:hAnsiTheme="minorHAnsi" w:cstheme="minorHAnsi"/>
          <w:i w:val="0"/>
          <w:iCs w:val="0"/>
          <w:sz w:val="16"/>
          <w:szCs w:val="16"/>
          <w:shd w:val="clear" w:color="auto" w:fill="FFFFFF"/>
          <w:lang w:val="fr-RE"/>
        </w:rPr>
        <w:t>Prophète Ibrahim (a)</w:t>
      </w:r>
    </w:p>
  </w:footnote>
  <w:footnote w:id="33">
    <w:p w14:paraId="0FCD6AD1" w14:textId="2FEA0530" w:rsidR="00500D01" w:rsidRPr="00D43E5F" w:rsidRDefault="00500D01" w:rsidP="00500D01">
      <w:pPr>
        <w:pStyle w:val="Notedebasdepage"/>
        <w:rPr>
          <w:rFonts w:asciiTheme="minorHAnsi" w:hAnsiTheme="minorHAnsi" w:cstheme="minorHAnsi"/>
          <w:sz w:val="16"/>
          <w:szCs w:val="16"/>
          <w:lang w:val="fr-RE"/>
        </w:rPr>
      </w:pPr>
      <w:r w:rsidRPr="00D43E5F">
        <w:rPr>
          <w:rStyle w:val="Appelnotedebasdep"/>
          <w:rFonts w:asciiTheme="minorHAnsi" w:eastAsiaTheme="minorEastAsia" w:hAnsiTheme="minorHAnsi" w:cstheme="minorHAnsi"/>
          <w:sz w:val="16"/>
          <w:szCs w:val="16"/>
        </w:rPr>
        <w:footnoteRef/>
      </w:r>
      <w:r w:rsidRPr="00D43E5F">
        <w:rPr>
          <w:rFonts w:asciiTheme="minorHAnsi" w:hAnsiTheme="minorHAnsi" w:cstheme="minorHAnsi"/>
          <w:sz w:val="16"/>
          <w:szCs w:val="16"/>
          <w:lang w:val="fr-RE"/>
        </w:rPr>
        <w:t xml:space="preserve"> Prophète Ismaïl (a)</w:t>
      </w:r>
    </w:p>
  </w:footnote>
  <w:footnote w:id="34">
    <w:p w14:paraId="748217CC" w14:textId="553B97A5" w:rsidR="00C4782D" w:rsidRPr="005132E1" w:rsidRDefault="00C4782D" w:rsidP="00C4782D">
      <w:pPr>
        <w:spacing w:after="0" w:line="240" w:lineRule="auto"/>
        <w:rPr>
          <w:rFonts w:cstheme="minorHAnsi"/>
          <w:sz w:val="16"/>
          <w:szCs w:val="16"/>
          <w:lang w:val="fr-FR"/>
        </w:rPr>
      </w:pPr>
      <w:r w:rsidRPr="00C4782D">
        <w:rPr>
          <w:rStyle w:val="Appelnotedebasdep"/>
          <w:sz w:val="16"/>
          <w:szCs w:val="16"/>
        </w:rPr>
        <w:footnoteRef/>
      </w:r>
      <w:r w:rsidRPr="005132E1">
        <w:rPr>
          <w:sz w:val="16"/>
          <w:szCs w:val="16"/>
          <w:lang w:val="fr-FR"/>
        </w:rPr>
        <w:t xml:space="preserve"> </w:t>
      </w:r>
      <w:r w:rsidRPr="005132E1">
        <w:rPr>
          <w:rFonts w:cstheme="minorHAnsi"/>
          <w:sz w:val="16"/>
          <w:szCs w:val="16"/>
          <w:lang w:val="fr-FR"/>
        </w:rPr>
        <w:t>L'ihram est l'état de sacralisation dans lequel le pèlerin musulman entre pour effectuer le pèlerinage à La Mecque (hajj) ou le petit pèlerinage (Oumra). L'ihram est marqué par le port d'un vêtement blanc sans couture pour les hommes, représentant l'égalité, la pureté et l'unité de tous les pèlerins. Il débute par la formulation d'une intention rituelle (</w:t>
      </w:r>
      <w:proofErr w:type="spellStart"/>
      <w:r w:rsidRPr="005132E1">
        <w:rPr>
          <w:rFonts w:cstheme="minorHAnsi"/>
          <w:sz w:val="16"/>
          <w:szCs w:val="16"/>
          <w:lang w:val="fr-FR"/>
        </w:rPr>
        <w:t>niyyah</w:t>
      </w:r>
      <w:proofErr w:type="spellEnd"/>
      <w:r w:rsidRPr="005132E1">
        <w:rPr>
          <w:rFonts w:cstheme="minorHAnsi"/>
          <w:sz w:val="16"/>
          <w:szCs w:val="16"/>
          <w:lang w:val="fr-FR"/>
        </w:rPr>
        <w:t xml:space="preserve">) et la prononciation du </w:t>
      </w:r>
      <w:proofErr w:type="spellStart"/>
      <w:r w:rsidRPr="005132E1">
        <w:rPr>
          <w:rFonts w:cstheme="minorHAnsi"/>
          <w:sz w:val="16"/>
          <w:szCs w:val="16"/>
          <w:lang w:val="fr-FR"/>
        </w:rPr>
        <w:t>Labbaik</w:t>
      </w:r>
      <w:proofErr w:type="spellEnd"/>
      <w:r w:rsidRPr="005132E1">
        <w:rPr>
          <w:rFonts w:cstheme="minorHAnsi"/>
          <w:sz w:val="16"/>
          <w:szCs w:val="16"/>
          <w:lang w:val="fr-FR"/>
        </w:rPr>
        <w:t xml:space="preserve">, formule de réponse à l'appel de Dieu. Pendant l'ihram, certains actes deviennent prohibés pour le pèlerin : relations sexuelles, disputes, chasse, parfum, couper ses cheveux ou ongles, porter des vêtements cousus. L'ihram prend fin au terme du pèlerinage, avec notamment le rituel symbolique de </w:t>
      </w:r>
      <w:r w:rsidR="00A066B2">
        <w:rPr>
          <w:rFonts w:cstheme="minorHAnsi"/>
          <w:sz w:val="16"/>
          <w:szCs w:val="16"/>
          <w:lang w:val="fr-FR"/>
        </w:rPr>
        <w:t xml:space="preserve">la </w:t>
      </w:r>
      <w:r w:rsidRPr="005132E1">
        <w:rPr>
          <w:rFonts w:cstheme="minorHAnsi"/>
          <w:sz w:val="16"/>
          <w:szCs w:val="16"/>
          <w:lang w:val="fr-FR"/>
        </w:rPr>
        <w:t>coupe des cheveux.</w:t>
      </w:r>
    </w:p>
  </w:footnote>
  <w:footnote w:id="35">
    <w:p w14:paraId="5687951D" w14:textId="77777777" w:rsidR="00500D01" w:rsidRPr="00C4782D" w:rsidRDefault="00500D01" w:rsidP="00C4782D">
      <w:pPr>
        <w:pStyle w:val="Notedebasdepage"/>
        <w:rPr>
          <w:rFonts w:asciiTheme="minorHAnsi" w:hAnsiTheme="minorHAnsi" w:cstheme="minorHAnsi"/>
          <w:sz w:val="16"/>
          <w:szCs w:val="16"/>
          <w:lang w:val="fr-RE"/>
        </w:rPr>
      </w:pPr>
      <w:r w:rsidRPr="00C4782D">
        <w:rPr>
          <w:rStyle w:val="Appelnotedebasdep"/>
          <w:rFonts w:asciiTheme="minorHAnsi" w:eastAsiaTheme="minorEastAsia" w:hAnsiTheme="minorHAnsi" w:cstheme="minorHAnsi"/>
          <w:sz w:val="16"/>
          <w:szCs w:val="16"/>
        </w:rPr>
        <w:footnoteRef/>
      </w:r>
      <w:r w:rsidRPr="00C4782D">
        <w:rPr>
          <w:rFonts w:asciiTheme="minorHAnsi" w:hAnsiTheme="minorHAnsi" w:cstheme="minorHAnsi"/>
          <w:sz w:val="16"/>
          <w:szCs w:val="16"/>
          <w:lang w:val="fr-RE"/>
        </w:rPr>
        <w:t xml:space="preserve"> </w:t>
      </w:r>
      <w:proofErr w:type="spellStart"/>
      <w:r w:rsidRPr="00C4782D">
        <w:rPr>
          <w:rFonts w:asciiTheme="minorHAnsi" w:hAnsiTheme="minorHAnsi" w:cstheme="minorHAnsi"/>
          <w:i/>
          <w:iCs/>
          <w:sz w:val="16"/>
          <w:szCs w:val="16"/>
          <w:lang w:val="fr-FR" w:bidi="en-US"/>
        </w:rPr>
        <w:t>Tafsiré</w:t>
      </w:r>
      <w:proofErr w:type="spellEnd"/>
      <w:r w:rsidRPr="00C4782D">
        <w:rPr>
          <w:rFonts w:asciiTheme="minorHAnsi" w:hAnsiTheme="minorHAnsi" w:cstheme="minorHAnsi"/>
          <w:i/>
          <w:iCs/>
          <w:sz w:val="16"/>
          <w:szCs w:val="16"/>
          <w:lang w:val="fr-FR" w:bidi="en-US"/>
        </w:rPr>
        <w:t xml:space="preserve"> </w:t>
      </w:r>
      <w:proofErr w:type="spellStart"/>
      <w:r w:rsidRPr="00C4782D">
        <w:rPr>
          <w:rFonts w:asciiTheme="minorHAnsi" w:hAnsiTheme="minorHAnsi" w:cstheme="minorHAnsi"/>
          <w:i/>
          <w:iCs/>
          <w:sz w:val="16"/>
          <w:szCs w:val="16"/>
          <w:lang w:val="fr-FR" w:bidi="en-US"/>
        </w:rPr>
        <w:t>Qur’ané</w:t>
      </w:r>
      <w:proofErr w:type="spellEnd"/>
      <w:r w:rsidRPr="00C4782D">
        <w:rPr>
          <w:rFonts w:asciiTheme="minorHAnsi" w:hAnsiTheme="minorHAnsi" w:cstheme="minorHAnsi"/>
          <w:i/>
          <w:iCs/>
          <w:sz w:val="16"/>
          <w:szCs w:val="16"/>
          <w:lang w:val="fr-FR" w:bidi="en-US"/>
        </w:rPr>
        <w:t xml:space="preserve"> Mehr, tome 9, page 102</w:t>
      </w:r>
    </w:p>
  </w:footnote>
  <w:footnote w:id="36">
    <w:p w14:paraId="2A70546D" w14:textId="77777777" w:rsidR="00500D01" w:rsidRPr="00C4782D" w:rsidRDefault="00500D01" w:rsidP="00C4782D">
      <w:pPr>
        <w:spacing w:after="0" w:line="240" w:lineRule="auto"/>
        <w:rPr>
          <w:rFonts w:eastAsia="Times New Roman" w:cstheme="minorHAnsi"/>
          <w:i/>
          <w:iCs/>
          <w:sz w:val="16"/>
          <w:szCs w:val="16"/>
          <w:lang w:val="fr-RE"/>
        </w:rPr>
      </w:pPr>
      <w:r w:rsidRPr="00C4782D">
        <w:rPr>
          <w:rStyle w:val="Appelnotedebasdep"/>
          <w:rFonts w:cstheme="minorHAnsi"/>
          <w:sz w:val="16"/>
          <w:szCs w:val="16"/>
        </w:rPr>
        <w:footnoteRef/>
      </w:r>
      <w:r w:rsidRPr="00C4782D">
        <w:rPr>
          <w:rFonts w:cstheme="minorHAnsi"/>
          <w:sz w:val="16"/>
          <w:szCs w:val="16"/>
          <w:lang w:val="fr-RE"/>
        </w:rPr>
        <w:t xml:space="preserve"> </w:t>
      </w:r>
      <w:proofErr w:type="spellStart"/>
      <w:r w:rsidRPr="00C4782D">
        <w:rPr>
          <w:rFonts w:eastAsia="Times New Roman" w:cstheme="minorHAnsi"/>
          <w:i/>
          <w:iCs/>
          <w:sz w:val="16"/>
          <w:szCs w:val="16"/>
          <w:lang w:val="fr-RE"/>
        </w:rPr>
        <w:t>Tafsiré</w:t>
      </w:r>
      <w:proofErr w:type="spellEnd"/>
      <w:r w:rsidRPr="00C4782D">
        <w:rPr>
          <w:rFonts w:eastAsia="Times New Roman" w:cstheme="minorHAnsi"/>
          <w:i/>
          <w:iCs/>
          <w:sz w:val="16"/>
          <w:szCs w:val="16"/>
          <w:lang w:val="fr-RE"/>
        </w:rPr>
        <w:t xml:space="preserve"> </w:t>
      </w:r>
      <w:proofErr w:type="spellStart"/>
      <w:r w:rsidRPr="00C4782D">
        <w:rPr>
          <w:rFonts w:eastAsia="Times New Roman" w:cstheme="minorHAnsi"/>
          <w:i/>
          <w:iCs/>
          <w:sz w:val="16"/>
          <w:szCs w:val="16"/>
          <w:lang w:val="fr-RE"/>
        </w:rPr>
        <w:t>Nouro</w:t>
      </w:r>
      <w:proofErr w:type="spellEnd"/>
      <w:r w:rsidRPr="00C4782D">
        <w:rPr>
          <w:rFonts w:eastAsia="Times New Roman" w:cstheme="minorHAnsi"/>
          <w:i/>
          <w:iCs/>
          <w:sz w:val="16"/>
          <w:szCs w:val="16"/>
          <w:lang w:val="fr-RE"/>
        </w:rPr>
        <w:t xml:space="preserve"> Thaqalayn, tome 3, page 621 </w:t>
      </w:r>
    </w:p>
  </w:footnote>
  <w:footnote w:id="37">
    <w:p w14:paraId="326399BD" w14:textId="77777777" w:rsidR="00500D01" w:rsidRPr="00C4782D" w:rsidRDefault="00500D01" w:rsidP="00C4782D">
      <w:pPr>
        <w:pStyle w:val="Notedebasdepage"/>
        <w:rPr>
          <w:rFonts w:asciiTheme="minorHAnsi" w:hAnsiTheme="minorHAnsi" w:cstheme="minorHAnsi"/>
          <w:sz w:val="16"/>
          <w:szCs w:val="16"/>
          <w:lang w:val="fr-RE"/>
        </w:rPr>
      </w:pPr>
      <w:r w:rsidRPr="00C4782D">
        <w:rPr>
          <w:rStyle w:val="Appelnotedebasdep"/>
          <w:rFonts w:asciiTheme="minorHAnsi" w:eastAsiaTheme="minorEastAsia" w:hAnsiTheme="minorHAnsi" w:cstheme="minorHAnsi"/>
          <w:sz w:val="16"/>
          <w:szCs w:val="16"/>
        </w:rPr>
        <w:footnoteRef/>
      </w:r>
      <w:r w:rsidRPr="00C4782D">
        <w:rPr>
          <w:rFonts w:asciiTheme="minorHAnsi" w:hAnsiTheme="minorHAnsi" w:cstheme="minorHAnsi"/>
          <w:sz w:val="16"/>
          <w:szCs w:val="16"/>
          <w:lang w:val="fr-RE"/>
        </w:rPr>
        <w:t xml:space="preserve"> </w:t>
      </w:r>
      <w:proofErr w:type="spellStart"/>
      <w:r w:rsidRPr="00C4782D">
        <w:rPr>
          <w:rFonts w:asciiTheme="minorHAnsi" w:hAnsiTheme="minorHAnsi" w:cstheme="minorHAnsi"/>
          <w:i/>
          <w:iCs/>
          <w:sz w:val="16"/>
          <w:szCs w:val="16"/>
          <w:lang w:val="fr-FR" w:bidi="en-US"/>
        </w:rPr>
        <w:t>Tafsiré</w:t>
      </w:r>
      <w:proofErr w:type="spellEnd"/>
      <w:r w:rsidRPr="00C4782D">
        <w:rPr>
          <w:rFonts w:asciiTheme="minorHAnsi" w:hAnsiTheme="minorHAnsi" w:cstheme="minorHAnsi"/>
          <w:i/>
          <w:iCs/>
          <w:sz w:val="16"/>
          <w:szCs w:val="16"/>
          <w:lang w:val="fr-FR" w:bidi="en-US"/>
        </w:rPr>
        <w:t xml:space="preserve"> </w:t>
      </w:r>
      <w:proofErr w:type="spellStart"/>
      <w:r w:rsidRPr="00C4782D">
        <w:rPr>
          <w:rFonts w:asciiTheme="minorHAnsi" w:hAnsiTheme="minorHAnsi" w:cstheme="minorHAnsi"/>
          <w:i/>
          <w:iCs/>
          <w:sz w:val="16"/>
          <w:szCs w:val="16"/>
          <w:lang w:val="fr-FR" w:bidi="en-US"/>
        </w:rPr>
        <w:t>Qur’ané</w:t>
      </w:r>
      <w:proofErr w:type="spellEnd"/>
      <w:r w:rsidRPr="00C4782D">
        <w:rPr>
          <w:rFonts w:asciiTheme="minorHAnsi" w:hAnsiTheme="minorHAnsi" w:cstheme="minorHAnsi"/>
          <w:i/>
          <w:iCs/>
          <w:sz w:val="16"/>
          <w:szCs w:val="16"/>
          <w:lang w:val="fr-FR" w:bidi="en-US"/>
        </w:rPr>
        <w:t xml:space="preserve"> Mehr, tome 9, page 104</w:t>
      </w:r>
    </w:p>
  </w:footnote>
  <w:footnote w:id="38">
    <w:p w14:paraId="320DADB8" w14:textId="77777777" w:rsidR="00500D01" w:rsidRPr="00F1149A" w:rsidRDefault="00500D01" w:rsidP="00500D01">
      <w:pPr>
        <w:pStyle w:val="Notedebasdepage"/>
        <w:rPr>
          <w:rFonts w:asciiTheme="minorHAnsi" w:hAnsiTheme="minorHAnsi" w:cstheme="minorHAnsi"/>
          <w:sz w:val="16"/>
          <w:szCs w:val="16"/>
          <w:lang w:val="fr-RE"/>
        </w:rPr>
      </w:pPr>
      <w:r w:rsidRPr="00F1149A">
        <w:rPr>
          <w:rStyle w:val="Appelnotedebasdep"/>
          <w:rFonts w:asciiTheme="minorHAnsi" w:eastAsiaTheme="minorEastAsia" w:hAnsiTheme="minorHAnsi" w:cstheme="minorHAnsi"/>
          <w:sz w:val="16"/>
          <w:szCs w:val="16"/>
        </w:rPr>
        <w:footnoteRef/>
      </w:r>
      <w:r w:rsidRPr="00F1149A">
        <w:rPr>
          <w:rFonts w:asciiTheme="minorHAnsi" w:hAnsiTheme="minorHAnsi" w:cstheme="minorHAnsi"/>
          <w:sz w:val="16"/>
          <w:szCs w:val="16"/>
          <w:lang w:val="fr-RE"/>
        </w:rPr>
        <w:t xml:space="preserve"> </w:t>
      </w:r>
      <w:proofErr w:type="spellStart"/>
      <w:r w:rsidRPr="00F1149A">
        <w:rPr>
          <w:rFonts w:asciiTheme="minorHAnsi" w:hAnsiTheme="minorHAnsi" w:cstheme="minorHAnsi"/>
          <w:i/>
          <w:iCs/>
          <w:sz w:val="16"/>
          <w:szCs w:val="16"/>
          <w:lang w:val="fr-FR" w:bidi="en-US"/>
        </w:rPr>
        <w:t>Tafsiré</w:t>
      </w:r>
      <w:proofErr w:type="spellEnd"/>
      <w:r w:rsidRPr="00F1149A">
        <w:rPr>
          <w:rFonts w:asciiTheme="minorHAnsi" w:hAnsiTheme="minorHAnsi" w:cstheme="minorHAnsi"/>
          <w:i/>
          <w:iCs/>
          <w:sz w:val="16"/>
          <w:szCs w:val="16"/>
          <w:lang w:val="fr-FR" w:bidi="en-US"/>
        </w:rPr>
        <w:t xml:space="preserve"> </w:t>
      </w:r>
      <w:proofErr w:type="spellStart"/>
      <w:r w:rsidRPr="00F1149A">
        <w:rPr>
          <w:rFonts w:asciiTheme="minorHAnsi" w:hAnsiTheme="minorHAnsi" w:cstheme="minorHAnsi"/>
          <w:i/>
          <w:iCs/>
          <w:sz w:val="16"/>
          <w:szCs w:val="16"/>
          <w:lang w:val="fr-FR" w:bidi="en-US"/>
        </w:rPr>
        <w:t>Qur’ané</w:t>
      </w:r>
      <w:proofErr w:type="spellEnd"/>
      <w:r w:rsidRPr="00F1149A">
        <w:rPr>
          <w:rFonts w:asciiTheme="minorHAnsi" w:hAnsiTheme="minorHAnsi" w:cstheme="minorHAnsi"/>
          <w:i/>
          <w:iCs/>
          <w:sz w:val="16"/>
          <w:szCs w:val="16"/>
          <w:lang w:val="fr-FR" w:bidi="en-US"/>
        </w:rPr>
        <w:t xml:space="preserve"> Mehr, tome 9, page 107</w:t>
      </w:r>
    </w:p>
  </w:footnote>
  <w:footnote w:id="39">
    <w:p w14:paraId="51CE3F50" w14:textId="325BDC26" w:rsidR="00500D01" w:rsidRPr="00080B5A" w:rsidRDefault="00500D01" w:rsidP="00500D01">
      <w:pPr>
        <w:pStyle w:val="Notedebasdepage"/>
        <w:rPr>
          <w:rFonts w:asciiTheme="minorHAnsi" w:hAnsiTheme="minorHAnsi" w:cstheme="minorHAnsi"/>
          <w:sz w:val="16"/>
          <w:szCs w:val="16"/>
          <w:lang w:val="fr-RE"/>
        </w:rPr>
      </w:pPr>
      <w:r w:rsidRPr="00080B5A">
        <w:rPr>
          <w:rStyle w:val="Appelnotedebasdep"/>
          <w:rFonts w:asciiTheme="minorHAnsi" w:eastAsiaTheme="minorEastAsia" w:hAnsiTheme="minorHAnsi" w:cstheme="minorHAnsi"/>
          <w:sz w:val="16"/>
          <w:szCs w:val="16"/>
        </w:rPr>
        <w:footnoteRef/>
      </w:r>
      <w:r w:rsidRPr="00080B5A">
        <w:rPr>
          <w:rFonts w:asciiTheme="minorHAnsi" w:hAnsiTheme="minorHAnsi" w:cstheme="minorHAnsi"/>
          <w:sz w:val="16"/>
          <w:szCs w:val="16"/>
          <w:lang w:val="fr-RE"/>
        </w:rPr>
        <w:t xml:space="preserve"> </w:t>
      </w:r>
      <w:proofErr w:type="spellStart"/>
      <w:r w:rsidRPr="00080B5A">
        <w:rPr>
          <w:rFonts w:asciiTheme="minorHAnsi" w:hAnsiTheme="minorHAnsi" w:cstheme="minorHAnsi"/>
          <w:i/>
          <w:iCs/>
          <w:sz w:val="16"/>
          <w:szCs w:val="16"/>
          <w:lang w:val="fr-FR" w:bidi="en-US"/>
        </w:rPr>
        <w:t>Tafsiré</w:t>
      </w:r>
      <w:proofErr w:type="spellEnd"/>
      <w:r w:rsidRPr="00080B5A">
        <w:rPr>
          <w:rFonts w:asciiTheme="minorHAnsi" w:hAnsiTheme="minorHAnsi" w:cstheme="minorHAnsi"/>
          <w:i/>
          <w:iCs/>
          <w:sz w:val="16"/>
          <w:szCs w:val="16"/>
          <w:lang w:val="fr-FR" w:bidi="en-US"/>
        </w:rPr>
        <w:t xml:space="preserve"> </w:t>
      </w:r>
      <w:proofErr w:type="spellStart"/>
      <w:r w:rsidRPr="00080B5A">
        <w:rPr>
          <w:rFonts w:asciiTheme="minorHAnsi" w:hAnsiTheme="minorHAnsi" w:cstheme="minorHAnsi"/>
          <w:i/>
          <w:iCs/>
          <w:sz w:val="16"/>
          <w:szCs w:val="16"/>
          <w:lang w:val="fr-FR" w:bidi="en-US"/>
        </w:rPr>
        <w:t>Qur’ané</w:t>
      </w:r>
      <w:proofErr w:type="spellEnd"/>
      <w:r w:rsidRPr="00080B5A">
        <w:rPr>
          <w:rFonts w:asciiTheme="minorHAnsi" w:hAnsiTheme="minorHAnsi" w:cstheme="minorHAnsi"/>
          <w:i/>
          <w:iCs/>
          <w:sz w:val="16"/>
          <w:szCs w:val="16"/>
          <w:lang w:val="fr-FR" w:bidi="en-US"/>
        </w:rPr>
        <w:t xml:space="preserve"> Mehr, tome 9, page</w:t>
      </w:r>
      <w:r w:rsidR="002F29BA">
        <w:rPr>
          <w:rFonts w:asciiTheme="minorHAnsi" w:hAnsiTheme="minorHAnsi" w:cstheme="minorHAnsi"/>
          <w:i/>
          <w:iCs/>
          <w:sz w:val="16"/>
          <w:szCs w:val="16"/>
          <w:lang w:val="fr-FR" w:bidi="en-US"/>
        </w:rPr>
        <w:t>s</w:t>
      </w:r>
      <w:r w:rsidRPr="00080B5A">
        <w:rPr>
          <w:rFonts w:asciiTheme="minorHAnsi" w:hAnsiTheme="minorHAnsi" w:cstheme="minorHAnsi"/>
          <w:i/>
          <w:iCs/>
          <w:sz w:val="16"/>
          <w:szCs w:val="16"/>
          <w:lang w:val="fr-FR" w:bidi="en-US"/>
        </w:rPr>
        <w:t xml:space="preserve"> 75</w:t>
      </w:r>
      <w:r w:rsidR="002F29BA">
        <w:rPr>
          <w:rFonts w:asciiTheme="minorHAnsi" w:hAnsiTheme="minorHAnsi" w:cstheme="minorHAnsi"/>
          <w:i/>
          <w:iCs/>
          <w:sz w:val="16"/>
          <w:szCs w:val="16"/>
          <w:lang w:val="fr-FR" w:bidi="en-US"/>
        </w:rPr>
        <w:t>-</w:t>
      </w:r>
      <w:r w:rsidRPr="00080B5A">
        <w:rPr>
          <w:rFonts w:asciiTheme="minorHAnsi" w:hAnsiTheme="minorHAnsi" w:cstheme="minorHAnsi"/>
          <w:i/>
          <w:iCs/>
          <w:sz w:val="16"/>
          <w:szCs w:val="16"/>
          <w:lang w:val="fr-FR" w:bidi="en-US"/>
        </w:rPr>
        <w:t>109</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D01"/>
    <w:rsid w:val="00014D08"/>
    <w:rsid w:val="00022AAA"/>
    <w:rsid w:val="00043143"/>
    <w:rsid w:val="000844FF"/>
    <w:rsid w:val="000E6E98"/>
    <w:rsid w:val="000F4A28"/>
    <w:rsid w:val="001400F1"/>
    <w:rsid w:val="00146C97"/>
    <w:rsid w:val="00157292"/>
    <w:rsid w:val="00162833"/>
    <w:rsid w:val="001C3422"/>
    <w:rsid w:val="001D0E7D"/>
    <w:rsid w:val="001E64B5"/>
    <w:rsid w:val="001E7D34"/>
    <w:rsid w:val="002153C4"/>
    <w:rsid w:val="00245E19"/>
    <w:rsid w:val="00250447"/>
    <w:rsid w:val="002726D2"/>
    <w:rsid w:val="0028308C"/>
    <w:rsid w:val="002E16C0"/>
    <w:rsid w:val="002E2F66"/>
    <w:rsid w:val="002F29BA"/>
    <w:rsid w:val="00316BA4"/>
    <w:rsid w:val="00327F66"/>
    <w:rsid w:val="0033131F"/>
    <w:rsid w:val="0036470C"/>
    <w:rsid w:val="00377B53"/>
    <w:rsid w:val="003A4B6B"/>
    <w:rsid w:val="003B2B9A"/>
    <w:rsid w:val="003B5913"/>
    <w:rsid w:val="003F79FE"/>
    <w:rsid w:val="004035BC"/>
    <w:rsid w:val="00426C4B"/>
    <w:rsid w:val="00440A3E"/>
    <w:rsid w:val="0044302C"/>
    <w:rsid w:val="00457B1F"/>
    <w:rsid w:val="0048151F"/>
    <w:rsid w:val="00485184"/>
    <w:rsid w:val="004A4777"/>
    <w:rsid w:val="004B051D"/>
    <w:rsid w:val="004B3A79"/>
    <w:rsid w:val="004B51E0"/>
    <w:rsid w:val="00500CF9"/>
    <w:rsid w:val="00500D01"/>
    <w:rsid w:val="005132E1"/>
    <w:rsid w:val="00545E93"/>
    <w:rsid w:val="005629A5"/>
    <w:rsid w:val="005A3B67"/>
    <w:rsid w:val="005B5340"/>
    <w:rsid w:val="005F1799"/>
    <w:rsid w:val="006305CD"/>
    <w:rsid w:val="00631C46"/>
    <w:rsid w:val="00675436"/>
    <w:rsid w:val="00685F9A"/>
    <w:rsid w:val="00690811"/>
    <w:rsid w:val="006941C5"/>
    <w:rsid w:val="006B57E3"/>
    <w:rsid w:val="006C56B1"/>
    <w:rsid w:val="006E483D"/>
    <w:rsid w:val="006E60FC"/>
    <w:rsid w:val="007041BD"/>
    <w:rsid w:val="0072771D"/>
    <w:rsid w:val="00744F73"/>
    <w:rsid w:val="007479C0"/>
    <w:rsid w:val="00755466"/>
    <w:rsid w:val="007B06AB"/>
    <w:rsid w:val="007E2D3D"/>
    <w:rsid w:val="007F1087"/>
    <w:rsid w:val="0080793C"/>
    <w:rsid w:val="00812DEF"/>
    <w:rsid w:val="008259FE"/>
    <w:rsid w:val="00842C75"/>
    <w:rsid w:val="00883F25"/>
    <w:rsid w:val="008A049E"/>
    <w:rsid w:val="008A5F13"/>
    <w:rsid w:val="008B04D5"/>
    <w:rsid w:val="008C4A4C"/>
    <w:rsid w:val="009106E8"/>
    <w:rsid w:val="0092274F"/>
    <w:rsid w:val="00940AE2"/>
    <w:rsid w:val="009C6D44"/>
    <w:rsid w:val="00A066B2"/>
    <w:rsid w:val="00A20E2D"/>
    <w:rsid w:val="00A245AA"/>
    <w:rsid w:val="00A657DF"/>
    <w:rsid w:val="00AA537C"/>
    <w:rsid w:val="00AC7ADD"/>
    <w:rsid w:val="00AD6018"/>
    <w:rsid w:val="00B376CC"/>
    <w:rsid w:val="00B407FF"/>
    <w:rsid w:val="00BA0635"/>
    <w:rsid w:val="00BC7B09"/>
    <w:rsid w:val="00BD65ED"/>
    <w:rsid w:val="00BE514A"/>
    <w:rsid w:val="00C018CF"/>
    <w:rsid w:val="00C148AA"/>
    <w:rsid w:val="00C32223"/>
    <w:rsid w:val="00C4782D"/>
    <w:rsid w:val="00C64BAE"/>
    <w:rsid w:val="00CC5272"/>
    <w:rsid w:val="00CD188D"/>
    <w:rsid w:val="00DA62BE"/>
    <w:rsid w:val="00DC4C59"/>
    <w:rsid w:val="00DD7A4F"/>
    <w:rsid w:val="00DF2F26"/>
    <w:rsid w:val="00E01901"/>
    <w:rsid w:val="00E236CB"/>
    <w:rsid w:val="00E23FB9"/>
    <w:rsid w:val="00EF78CB"/>
    <w:rsid w:val="00F77354"/>
    <w:rsid w:val="00F82577"/>
    <w:rsid w:val="00FC066D"/>
    <w:rsid w:val="00FF1E9F"/>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96FE6"/>
  <w15:chartTrackingRefBased/>
  <w15:docId w15:val="{581595BB-9B49-4761-8F04-A40924B59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D01"/>
    <w:rPr>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Sous-titre"/>
    <w:link w:val="TitreCar"/>
    <w:uiPriority w:val="10"/>
    <w:qFormat/>
    <w:rsid w:val="00500D01"/>
    <w:pPr>
      <w:pBdr>
        <w:bottom w:val="single" w:sz="8" w:space="4" w:color="404040"/>
      </w:pBdr>
      <w:suppressAutoHyphens/>
      <w:autoSpaceDN w:val="0"/>
      <w:spacing w:after="300" w:line="240" w:lineRule="auto"/>
      <w:jc w:val="both"/>
      <w:textAlignment w:val="baseline"/>
    </w:pPr>
    <w:rPr>
      <w:rFonts w:ascii="Cambria" w:eastAsia="Times New Roman" w:hAnsi="Cambria" w:cs="Times New Roman"/>
      <w:b/>
      <w:bCs/>
      <w:spacing w:val="5"/>
      <w:kern w:val="3"/>
      <w:sz w:val="36"/>
      <w:szCs w:val="36"/>
      <w:lang w:val="fr-FR"/>
    </w:rPr>
  </w:style>
  <w:style w:type="character" w:customStyle="1" w:styleId="TitreCar">
    <w:name w:val="Titre Car"/>
    <w:basedOn w:val="Policepardfaut"/>
    <w:link w:val="Titre"/>
    <w:uiPriority w:val="10"/>
    <w:rsid w:val="00500D01"/>
    <w:rPr>
      <w:rFonts w:ascii="Cambria" w:eastAsia="Times New Roman" w:hAnsi="Cambria" w:cs="Times New Roman"/>
      <w:b/>
      <w:bCs/>
      <w:spacing w:val="5"/>
      <w:kern w:val="3"/>
      <w:sz w:val="36"/>
      <w:szCs w:val="36"/>
    </w:rPr>
  </w:style>
  <w:style w:type="paragraph" w:styleId="Notedebasdepage">
    <w:name w:val="footnote text"/>
    <w:aliases w:val="(Bas de page),Footnote Text (Bas de page),متن پاورقی,پاورقي,Footnote Textمتن پاورقی,Bas de page"/>
    <w:basedOn w:val="Normal"/>
    <w:link w:val="NotedebasdepageCar"/>
    <w:uiPriority w:val="99"/>
    <w:qFormat/>
    <w:rsid w:val="00500D01"/>
    <w:pPr>
      <w:suppressAutoHyphens/>
      <w:autoSpaceDN w:val="0"/>
      <w:spacing w:after="0" w:line="240" w:lineRule="auto"/>
      <w:textAlignment w:val="baseline"/>
    </w:pPr>
    <w:rPr>
      <w:rFonts w:ascii="Times New Roman" w:eastAsia="Times New Roman" w:hAnsi="Times New Roman" w:cs="Times New Roman"/>
      <w:kern w:val="3"/>
      <w:sz w:val="20"/>
      <w:szCs w:val="20"/>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uiPriority w:val="99"/>
    <w:rsid w:val="00500D01"/>
    <w:rPr>
      <w:rFonts w:ascii="Times New Roman" w:eastAsia="Times New Roman" w:hAnsi="Times New Roman" w:cs="Times New Roman"/>
      <w:kern w:val="3"/>
      <w:sz w:val="20"/>
      <w:szCs w:val="20"/>
      <w:lang w:val="en-US"/>
    </w:rPr>
  </w:style>
  <w:style w:type="paragraph" w:styleId="Paragraphedeliste">
    <w:name w:val="List Paragraph"/>
    <w:basedOn w:val="Normal"/>
    <w:uiPriority w:val="34"/>
    <w:qFormat/>
    <w:rsid w:val="00500D01"/>
    <w:pPr>
      <w:suppressAutoHyphens/>
      <w:autoSpaceDN w:val="0"/>
      <w:spacing w:line="256" w:lineRule="auto"/>
      <w:ind w:left="720" w:firstLine="709"/>
      <w:jc w:val="both"/>
      <w:textAlignment w:val="baseline"/>
    </w:pPr>
    <w:rPr>
      <w:rFonts w:ascii="Calibri" w:eastAsia="SimSun" w:hAnsi="Calibri" w:cs="F"/>
      <w:kern w:val="3"/>
      <w:lang w:val="fr-BE"/>
    </w:rPr>
  </w:style>
  <w:style w:type="paragraph" w:customStyle="1" w:styleId="Paragraphedeliste1">
    <w:name w:val="Paragraphe de liste1"/>
    <w:basedOn w:val="Normal"/>
    <w:rsid w:val="00500D01"/>
    <w:pPr>
      <w:suppressAutoHyphens/>
      <w:autoSpaceDN w:val="0"/>
      <w:spacing w:after="200" w:line="276" w:lineRule="auto"/>
      <w:ind w:left="720"/>
      <w:jc w:val="both"/>
      <w:textAlignment w:val="baseline"/>
    </w:pPr>
    <w:rPr>
      <w:rFonts w:ascii="Calibri" w:eastAsia="Times New Roman" w:hAnsi="Calibri" w:cs="Arial"/>
      <w:kern w:val="3"/>
    </w:rPr>
  </w:style>
  <w:style w:type="character" w:styleId="Appelnotedebasdep">
    <w:name w:val="footnote reference"/>
    <w:basedOn w:val="Policepardfaut"/>
    <w:qFormat/>
    <w:rsid w:val="00500D01"/>
    <w:rPr>
      <w:position w:val="0"/>
      <w:vertAlign w:val="superscript"/>
    </w:rPr>
  </w:style>
  <w:style w:type="character" w:styleId="Accentuation">
    <w:name w:val="Emphasis"/>
    <w:basedOn w:val="Policepardfaut"/>
    <w:qFormat/>
    <w:rsid w:val="00500D01"/>
    <w:rPr>
      <w:i/>
      <w:iCs/>
    </w:rPr>
  </w:style>
  <w:style w:type="paragraph" w:styleId="Sous-titre">
    <w:name w:val="Subtitle"/>
    <w:basedOn w:val="Normal"/>
    <w:next w:val="Normal"/>
    <w:link w:val="Sous-titreCar"/>
    <w:uiPriority w:val="11"/>
    <w:qFormat/>
    <w:rsid w:val="00500D01"/>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500D01"/>
    <w:rPr>
      <w:rFonts w:eastAsiaTheme="minorEastAsia"/>
      <w:color w:val="5A5A5A" w:themeColor="text1" w:themeTint="A5"/>
      <w:spacing w:val="15"/>
      <w:lang w:val="en-US"/>
    </w:rPr>
  </w:style>
  <w:style w:type="paragraph" w:styleId="Rvision">
    <w:name w:val="Revision"/>
    <w:hidden/>
    <w:uiPriority w:val="99"/>
    <w:semiHidden/>
    <w:rsid w:val="00F82577"/>
    <w:pPr>
      <w:spacing w:after="0" w:line="240" w:lineRule="auto"/>
    </w:pPr>
    <w:rPr>
      <w:lang w:val="en-US"/>
    </w:rPr>
  </w:style>
  <w:style w:type="character" w:styleId="Marquedecommentaire">
    <w:name w:val="annotation reference"/>
    <w:basedOn w:val="Policepardfaut"/>
    <w:uiPriority w:val="99"/>
    <w:semiHidden/>
    <w:unhideWhenUsed/>
    <w:rsid w:val="00F82577"/>
    <w:rPr>
      <w:sz w:val="16"/>
      <w:szCs w:val="16"/>
    </w:rPr>
  </w:style>
  <w:style w:type="paragraph" w:styleId="Commentaire">
    <w:name w:val="annotation text"/>
    <w:basedOn w:val="Normal"/>
    <w:link w:val="CommentaireCar"/>
    <w:uiPriority w:val="99"/>
    <w:semiHidden/>
    <w:unhideWhenUsed/>
    <w:rsid w:val="00F82577"/>
    <w:pPr>
      <w:spacing w:line="240" w:lineRule="auto"/>
    </w:pPr>
    <w:rPr>
      <w:sz w:val="20"/>
      <w:szCs w:val="20"/>
    </w:rPr>
  </w:style>
  <w:style w:type="character" w:customStyle="1" w:styleId="CommentaireCar">
    <w:name w:val="Commentaire Car"/>
    <w:basedOn w:val="Policepardfaut"/>
    <w:link w:val="Commentaire"/>
    <w:uiPriority w:val="99"/>
    <w:semiHidden/>
    <w:rsid w:val="00F82577"/>
    <w:rPr>
      <w:sz w:val="20"/>
      <w:szCs w:val="20"/>
      <w:lang w:val="en-US"/>
    </w:rPr>
  </w:style>
  <w:style w:type="paragraph" w:styleId="Objetducommentaire">
    <w:name w:val="annotation subject"/>
    <w:basedOn w:val="Commentaire"/>
    <w:next w:val="Commentaire"/>
    <w:link w:val="ObjetducommentaireCar"/>
    <w:uiPriority w:val="99"/>
    <w:semiHidden/>
    <w:unhideWhenUsed/>
    <w:rsid w:val="00F82577"/>
    <w:rPr>
      <w:b/>
      <w:bCs/>
    </w:rPr>
  </w:style>
  <w:style w:type="character" w:customStyle="1" w:styleId="ObjetducommentaireCar">
    <w:name w:val="Objet du commentaire Car"/>
    <w:basedOn w:val="CommentaireCar"/>
    <w:link w:val="Objetducommentaire"/>
    <w:uiPriority w:val="99"/>
    <w:semiHidden/>
    <w:rsid w:val="00F82577"/>
    <w:rPr>
      <w:b/>
      <w:bCs/>
      <w:sz w:val="20"/>
      <w:szCs w:val="20"/>
      <w:lang w:val="en-US"/>
    </w:rPr>
  </w:style>
  <w:style w:type="paragraph" w:customStyle="1" w:styleId="pf0">
    <w:name w:val="pf0"/>
    <w:basedOn w:val="Normal"/>
    <w:rsid w:val="00C148AA"/>
    <w:pPr>
      <w:spacing w:before="100" w:beforeAutospacing="1" w:after="100" w:afterAutospacing="1" w:line="240" w:lineRule="auto"/>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C148AA"/>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2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0EFAD0-8C9B-4D6B-B3E6-3B60095EF4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5986</Words>
  <Characters>32928</Characters>
  <Application>Microsoft Office Word</Application>
  <DocSecurity>0</DocSecurity>
  <Lines>274</Lines>
  <Paragraphs>77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19</cp:revision>
  <dcterms:created xsi:type="dcterms:W3CDTF">2024-10-05T12:50:00Z</dcterms:created>
  <dcterms:modified xsi:type="dcterms:W3CDTF">2026-02-12T14:09:00Z</dcterms:modified>
</cp:coreProperties>
</file>