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2D399" w14:textId="77777777" w:rsidR="00D30869" w:rsidRPr="005F6F73" w:rsidRDefault="00D30869" w:rsidP="007B0BFF">
      <w:pPr>
        <w:pBdr>
          <w:bottom w:val="single" w:sz="8" w:space="4" w:color="404040" w:themeColor="text1" w:themeTint="BF"/>
        </w:pBdr>
        <w:spacing w:after="300" w:line="240" w:lineRule="auto"/>
        <w:ind w:firstLine="0"/>
        <w:contextualSpacing/>
        <w:rPr>
          <w:rFonts w:asciiTheme="majorHAnsi" w:eastAsiaTheme="majorEastAsia" w:hAnsiTheme="majorHAnsi" w:cstheme="majorBidi"/>
          <w:spacing w:val="5"/>
          <w:kern w:val="28"/>
          <w:sz w:val="36"/>
          <w:szCs w:val="36"/>
          <w:lang w:val="fr-FR" w:bidi="en-US"/>
        </w:rPr>
      </w:pPr>
      <w:r w:rsidRPr="005F6F73">
        <w:rPr>
          <w:rFonts w:asciiTheme="majorHAnsi" w:eastAsiaTheme="majorEastAsia" w:hAnsiTheme="majorHAnsi" w:cstheme="majorBidi"/>
          <w:spacing w:val="5"/>
          <w:kern w:val="28"/>
          <w:sz w:val="36"/>
          <w:szCs w:val="36"/>
          <w:lang w:val="fr-FR" w:bidi="en-US"/>
        </w:rPr>
        <w:t>Sourate al-Fatir</w:t>
      </w:r>
    </w:p>
    <w:p w14:paraId="106C68CE" w14:textId="08AEA264" w:rsidR="00D30869" w:rsidRPr="005F6F73" w:rsidRDefault="00D30869" w:rsidP="007B0BFF">
      <w:pPr>
        <w:numPr>
          <w:ilvl w:val="1"/>
          <w:numId w:val="0"/>
        </w:numPr>
        <w:spacing w:after="200" w:line="276" w:lineRule="auto"/>
        <w:rPr>
          <w:rFonts w:asciiTheme="majorHAnsi" w:eastAsiaTheme="majorEastAsia" w:hAnsiTheme="majorHAnsi" w:cstheme="majorBidi"/>
          <w:i/>
          <w:iCs/>
          <w:spacing w:val="15"/>
          <w:sz w:val="20"/>
          <w:szCs w:val="20"/>
          <w:lang w:val="fr-FR" w:bidi="en-US"/>
        </w:rPr>
      </w:pPr>
      <w:r w:rsidRPr="005F6F73">
        <w:rPr>
          <w:rFonts w:asciiTheme="majorHAnsi" w:eastAsiaTheme="majorEastAsia" w:hAnsiTheme="majorHAnsi" w:cstheme="majorBidi"/>
          <w:i/>
          <w:iCs/>
          <w:spacing w:val="15"/>
          <w:sz w:val="20"/>
          <w:szCs w:val="20"/>
          <w:lang w:val="fr-FR" w:bidi="en-US"/>
        </w:rPr>
        <w:t>«</w:t>
      </w:r>
      <w:r w:rsidR="00EA7E01">
        <w:rPr>
          <w:rFonts w:asciiTheme="majorHAnsi" w:eastAsiaTheme="majorEastAsia" w:hAnsiTheme="majorHAnsi" w:cstheme="majorBidi"/>
          <w:i/>
          <w:iCs/>
          <w:spacing w:val="15"/>
          <w:sz w:val="20"/>
          <w:szCs w:val="20"/>
          <w:lang w:val="fr-FR" w:bidi="en-US"/>
        </w:rPr>
        <w:t xml:space="preserve"> </w:t>
      </w:r>
      <w:r w:rsidRPr="005F6F73">
        <w:rPr>
          <w:rFonts w:asciiTheme="majorHAnsi" w:eastAsiaTheme="majorEastAsia" w:hAnsiTheme="majorHAnsi" w:cstheme="majorBidi"/>
          <w:i/>
          <w:iCs/>
          <w:spacing w:val="15"/>
          <w:sz w:val="20"/>
          <w:szCs w:val="20"/>
          <w:lang w:val="fr-FR" w:bidi="en-US"/>
        </w:rPr>
        <w:t xml:space="preserve">Le créateur » sourate n°35 - révélée à la Mecque – 45 versets </w:t>
      </w:r>
    </w:p>
    <w:p w14:paraId="29FD609B" w14:textId="77777777" w:rsidR="00D30869" w:rsidRDefault="00D30869" w:rsidP="007B0BFF">
      <w:pPr>
        <w:ind w:firstLine="0"/>
        <w:rPr>
          <w:lang w:val="fr-FR"/>
        </w:rPr>
      </w:pPr>
    </w:p>
    <w:p w14:paraId="7833BC2C" w14:textId="77777777" w:rsidR="00A4393F" w:rsidRDefault="00A4393F" w:rsidP="007B0BFF">
      <w:pPr>
        <w:ind w:firstLine="0"/>
        <w:rPr>
          <w:lang w:val="fr-FR"/>
        </w:rPr>
      </w:pPr>
    </w:p>
    <w:p w14:paraId="2DCB729A" w14:textId="77777777" w:rsidR="00A4393F" w:rsidRDefault="00A4393F" w:rsidP="007B0BFF">
      <w:pPr>
        <w:ind w:firstLine="0"/>
        <w:rPr>
          <w:lang w:val="fr-FR"/>
        </w:rPr>
      </w:pPr>
    </w:p>
    <w:p w14:paraId="7F70F1DC" w14:textId="77777777" w:rsidR="00A4393F" w:rsidRPr="00F00C70" w:rsidRDefault="00A4393F" w:rsidP="007B0BFF">
      <w:pPr>
        <w:ind w:firstLine="0"/>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5F6A3593" w14:textId="77777777" w:rsidR="00A4393F" w:rsidRDefault="00A4393F" w:rsidP="007B0BFF">
      <w:pPr>
        <w:ind w:firstLine="0"/>
        <w:rPr>
          <w:lang w:val="fr-FR"/>
        </w:rPr>
      </w:pPr>
    </w:p>
    <w:p w14:paraId="4D9CEAE4" w14:textId="77777777" w:rsidR="00A4393F" w:rsidRPr="00917FA3" w:rsidRDefault="00A4393F" w:rsidP="007B0BFF">
      <w:pPr>
        <w:ind w:firstLine="0"/>
        <w:rPr>
          <w:rFonts w:cstheme="minorHAnsi"/>
          <w:lang w:bidi="fa-IR"/>
        </w:rPr>
      </w:pPr>
      <w:r w:rsidRPr="00917FA3">
        <w:rPr>
          <w:rFonts w:cstheme="minorHAnsi"/>
          <w:lang w:bidi="fa-IR"/>
        </w:rPr>
        <w:t>Le verset 1, indique que tous les anges sont des médiateurs entre Dieu et Ses créatures ;</w:t>
      </w:r>
    </w:p>
    <w:p w14:paraId="17EC08B1" w14:textId="21B67703" w:rsidR="00A4393F" w:rsidRPr="00917FA3" w:rsidRDefault="00A4393F" w:rsidP="007B0BFF">
      <w:pPr>
        <w:ind w:firstLine="0"/>
        <w:rPr>
          <w:rFonts w:cstheme="minorHAnsi"/>
          <w:lang w:bidi="fa-IR"/>
        </w:rPr>
      </w:pPr>
      <w:r w:rsidRPr="00917FA3">
        <w:rPr>
          <w:rFonts w:cstheme="minorHAnsi"/>
          <w:lang w:bidi="fa-IR"/>
        </w:rPr>
        <w:t>Les versets 2 à 8 font référence aux bienfaits que Dieu a gracieusement accordés à</w:t>
      </w:r>
      <w:r w:rsidR="00133C94">
        <w:rPr>
          <w:rFonts w:cstheme="minorHAnsi"/>
          <w:lang w:bidi="fa-IR"/>
        </w:rPr>
        <w:t xml:space="preserve"> l’humanité, indiquent qu’Il </w:t>
      </w:r>
      <w:r w:rsidRPr="00917FA3">
        <w:rPr>
          <w:rFonts w:cstheme="minorHAnsi"/>
          <w:lang w:bidi="fa-IR"/>
        </w:rPr>
        <w:t>est le seul à pourvoir le moyen de subsistance tout en apportant les preuves qui confirment l’avènement du jour de la</w:t>
      </w:r>
      <w:r w:rsidR="0059414A">
        <w:rPr>
          <w:rFonts w:cstheme="minorHAnsi"/>
          <w:lang w:bidi="fa-IR"/>
        </w:rPr>
        <w:t xml:space="preserve"> </w:t>
      </w:r>
      <w:r w:rsidR="00726954">
        <w:rPr>
          <w:rFonts w:cstheme="minorHAnsi"/>
          <w:lang w:bidi="fa-IR"/>
        </w:rPr>
        <w:t>R</w:t>
      </w:r>
      <w:r w:rsidRPr="00917FA3">
        <w:rPr>
          <w:rFonts w:cstheme="minorHAnsi"/>
          <w:lang w:bidi="fa-IR"/>
        </w:rPr>
        <w:t>ésurrection ;</w:t>
      </w:r>
    </w:p>
    <w:p w14:paraId="55163C4D" w14:textId="77777777" w:rsidR="00A4393F" w:rsidRPr="00917FA3" w:rsidRDefault="00A4393F" w:rsidP="007B0BFF">
      <w:pPr>
        <w:ind w:firstLine="0"/>
        <w:rPr>
          <w:rFonts w:cstheme="minorHAnsi"/>
          <w:lang w:bidi="fa-IR"/>
        </w:rPr>
      </w:pPr>
      <w:r w:rsidRPr="00917FA3">
        <w:rPr>
          <w:rFonts w:cstheme="minorHAnsi"/>
          <w:lang w:bidi="fa-IR"/>
        </w:rPr>
        <w:t>Les versets 9 à 14 font référence à l'unité de Dieu dans la divinité ;</w:t>
      </w:r>
    </w:p>
    <w:p w14:paraId="5114332F" w14:textId="77777777" w:rsidR="00A4393F" w:rsidRPr="00917FA3" w:rsidRDefault="00A4393F" w:rsidP="007B0BFF">
      <w:pPr>
        <w:ind w:firstLine="0"/>
        <w:rPr>
          <w:rFonts w:cstheme="minorHAnsi"/>
          <w:lang w:bidi="fa-IR"/>
        </w:rPr>
      </w:pPr>
      <w:r w:rsidRPr="00917FA3">
        <w:rPr>
          <w:rFonts w:cstheme="minorHAnsi"/>
          <w:lang w:bidi="fa-IR"/>
        </w:rPr>
        <w:t>Les versets 15 à 26 indiquent que tout l’univers a besoin de Dieu alors que Lui n'a besoin de rien, car Il est riche par excellence. Ces versets indiquent également que Dieu châtiera incontestablement les polythéistes ;</w:t>
      </w:r>
    </w:p>
    <w:p w14:paraId="0EFC6A6B" w14:textId="77777777" w:rsidR="00A4393F" w:rsidRPr="00917FA3" w:rsidRDefault="00A4393F" w:rsidP="007B0BFF">
      <w:pPr>
        <w:ind w:firstLine="0"/>
        <w:rPr>
          <w:rFonts w:cstheme="minorHAnsi"/>
          <w:lang w:bidi="fa-IR"/>
        </w:rPr>
      </w:pPr>
      <w:r w:rsidRPr="00917FA3">
        <w:rPr>
          <w:rFonts w:cstheme="minorHAnsi"/>
          <w:lang w:bidi="fa-IR"/>
        </w:rPr>
        <w:t>Les versets 27 à 38 indiquent un argument sur le monothéisme et l’unicité de Dieu ;</w:t>
      </w:r>
    </w:p>
    <w:p w14:paraId="048B4445" w14:textId="4982BB5B" w:rsidR="00A4393F" w:rsidRPr="00917FA3" w:rsidRDefault="00A4393F" w:rsidP="007B0BFF">
      <w:pPr>
        <w:ind w:firstLine="0"/>
        <w:rPr>
          <w:rFonts w:cstheme="minorHAnsi"/>
          <w:lang w:bidi="fa-IR"/>
        </w:rPr>
      </w:pPr>
      <w:r w:rsidRPr="00917FA3">
        <w:rPr>
          <w:rFonts w:cstheme="minorHAnsi"/>
          <w:lang w:bidi="fa-IR"/>
        </w:rPr>
        <w:t>Les versets 39 à 45 font référence à une argumentation sur l’unicité de Dieu dans la Seigneurie, reprochant aux polythéistes de rompre leur alliance et leurs actes abominables.</w:t>
      </w:r>
      <w:r>
        <w:rPr>
          <w:rStyle w:val="Appelnotedebasdep"/>
          <w:rFonts w:cstheme="minorHAnsi"/>
          <w:lang w:bidi="fa-IR"/>
        </w:rPr>
        <w:footnoteReference w:id="1"/>
      </w:r>
    </w:p>
    <w:p w14:paraId="0006626F" w14:textId="77777777" w:rsidR="00A4393F" w:rsidRDefault="00A4393F" w:rsidP="007B0BFF">
      <w:pPr>
        <w:ind w:firstLine="0"/>
        <w:rPr>
          <w:lang w:val="fr-FR"/>
        </w:rPr>
      </w:pPr>
    </w:p>
    <w:p w14:paraId="786FF5DE" w14:textId="77777777" w:rsidR="00D30869" w:rsidRPr="005F6F73" w:rsidRDefault="00D30869" w:rsidP="007B0BFF">
      <w:pPr>
        <w:ind w:firstLine="0"/>
        <w:rPr>
          <w:lang w:val="fr-FR"/>
        </w:rPr>
      </w:pPr>
    </w:p>
    <w:p w14:paraId="7A384480" w14:textId="77777777" w:rsidR="00D30869" w:rsidRPr="005F6F73" w:rsidRDefault="00D30869" w:rsidP="007B0BFF">
      <w:pPr>
        <w:ind w:firstLine="0"/>
        <w:rPr>
          <w:lang w:val="fr-FR"/>
        </w:rPr>
      </w:pPr>
    </w:p>
    <w:p w14:paraId="5BA8D045" w14:textId="4F264FE2" w:rsidR="00D30869" w:rsidRPr="005F6F73" w:rsidRDefault="00A4393F" w:rsidP="007B0BFF">
      <w:pPr>
        <w:ind w:firstLine="0"/>
        <w:rPr>
          <w:rFonts w:eastAsiaTheme="minorEastAsia"/>
          <w:b/>
          <w:bCs/>
          <w:sz w:val="20"/>
          <w:szCs w:val="20"/>
          <w:lang w:val="fr-FR" w:bidi="en-US"/>
        </w:rPr>
      </w:pPr>
      <w:r>
        <w:rPr>
          <w:rFonts w:eastAsiaTheme="minorEastAsia"/>
          <w:b/>
          <w:bCs/>
          <w:sz w:val="20"/>
          <w:szCs w:val="20"/>
          <w:lang w:val="fr-FR" w:bidi="en-US"/>
        </w:rPr>
        <w:t>b</w:t>
      </w:r>
      <w:r w:rsidR="00D30869" w:rsidRPr="005F6F73">
        <w:rPr>
          <w:rFonts w:eastAsiaTheme="minorEastAsia"/>
          <w:b/>
          <w:bCs/>
          <w:sz w:val="20"/>
          <w:szCs w:val="20"/>
          <w:lang w:val="fr-FR" w:bidi="en-US"/>
        </w:rPr>
        <w:t>) Aperçu du contenu de la sourate</w:t>
      </w:r>
    </w:p>
    <w:p w14:paraId="764AC4F3" w14:textId="77777777" w:rsidR="00D30869" w:rsidRPr="005F6F73" w:rsidRDefault="00D30869" w:rsidP="007B0BFF">
      <w:pPr>
        <w:ind w:firstLine="0"/>
        <w:rPr>
          <w:rFonts w:eastAsiaTheme="minorEastAsia"/>
          <w:b/>
          <w:bCs/>
          <w:sz w:val="20"/>
          <w:szCs w:val="20"/>
          <w:lang w:val="fr-FR" w:bidi="en-US"/>
        </w:rPr>
      </w:pPr>
    </w:p>
    <w:p w14:paraId="2D728EF9" w14:textId="77777777" w:rsidR="00D30869" w:rsidRPr="005F6F73" w:rsidRDefault="00D30869" w:rsidP="007B0BFF">
      <w:pPr>
        <w:ind w:firstLine="0"/>
        <w:rPr>
          <w:rFonts w:cstheme="minorHAnsi"/>
          <w:lang w:val="fr-RE" w:bidi="fa-IR"/>
        </w:rPr>
      </w:pPr>
      <w:r w:rsidRPr="005F6F73">
        <w:rPr>
          <w:rFonts w:cstheme="minorHAnsi"/>
          <w:lang w:val="fr-RE" w:bidi="fa-IR"/>
        </w:rPr>
        <w:t>Le thème de cette sourate montre bien qu’elle a été révélée à la Mecque probablement à l’époque où l’opposition contre le Noble Prophète (s) et contre les musulmans s’était aggravée.</w:t>
      </w:r>
    </w:p>
    <w:p w14:paraId="1EE3A121" w14:textId="3DF2B725" w:rsidR="00D30869" w:rsidRPr="005F6F73" w:rsidRDefault="00D30869" w:rsidP="007B0BFF">
      <w:pPr>
        <w:ind w:firstLine="0"/>
        <w:rPr>
          <w:rFonts w:cstheme="minorHAnsi"/>
          <w:lang w:val="fr-RE" w:bidi="fa-IR"/>
        </w:rPr>
      </w:pPr>
      <w:r w:rsidRPr="005F6F73">
        <w:rPr>
          <w:rFonts w:cstheme="minorHAnsi"/>
          <w:lang w:val="fr-RE" w:bidi="fa-IR"/>
        </w:rPr>
        <w:t xml:space="preserve">En effet, tout comme toute autre sourate révélée à la Mecque, la sourate al-Fatir est descendue afin d’avertir les chefs de </w:t>
      </w:r>
      <w:proofErr w:type="spellStart"/>
      <w:r w:rsidRPr="005F6F73">
        <w:rPr>
          <w:rFonts w:cstheme="minorHAnsi"/>
          <w:lang w:val="fr-RE" w:bidi="fa-IR"/>
        </w:rPr>
        <w:t>Quray</w:t>
      </w:r>
      <w:r w:rsidR="00C903A4">
        <w:rPr>
          <w:rFonts w:cstheme="minorHAnsi"/>
          <w:lang w:val="fr-RE" w:bidi="fa-IR"/>
        </w:rPr>
        <w:t>s</w:t>
      </w:r>
      <w:r w:rsidRPr="005F6F73">
        <w:rPr>
          <w:rFonts w:cstheme="minorHAnsi"/>
          <w:lang w:val="fr-RE" w:bidi="fa-IR"/>
        </w:rPr>
        <w:t>h</w:t>
      </w:r>
      <w:proofErr w:type="spellEnd"/>
      <w:r w:rsidR="005A4265">
        <w:rPr>
          <w:rStyle w:val="Appelnotedebasdep"/>
          <w:rFonts w:cstheme="minorHAnsi"/>
          <w:lang w:val="fr-RE" w:bidi="fa-IR"/>
        </w:rPr>
        <w:footnoteReference w:id="2"/>
      </w:r>
      <w:r w:rsidRPr="005F6F73">
        <w:rPr>
          <w:rFonts w:cstheme="minorHAnsi"/>
          <w:lang w:val="fr-RE" w:bidi="fa-IR"/>
        </w:rPr>
        <w:t xml:space="preserve"> suite à leur opposition accrue au message du Prophète (s) qui appelait les gens au monothéisme. Toutefois, Dieu s’adresse aux mécréants, les invitant à observer autour d’eux la beauté et la perfection de cet univers. Nul en dehors de Dieu ne possède les qualités divines, l’autorité ou le pouvoir de créer un univers semblable à celui-ci. Par conséquent, à travers plusieurs arguments, Allah appelle l’humanité tout entière à adopter le monothéisme. </w:t>
      </w:r>
    </w:p>
    <w:p w14:paraId="1DA92B15" w14:textId="77777777" w:rsidR="00D30869" w:rsidRPr="005F6F73" w:rsidRDefault="00D30869" w:rsidP="007B0BFF">
      <w:pPr>
        <w:ind w:firstLine="0"/>
        <w:rPr>
          <w:rFonts w:cstheme="minorHAnsi"/>
          <w:lang w:val="fr-RE" w:bidi="fa-IR"/>
        </w:rPr>
      </w:pPr>
      <w:r w:rsidRPr="005F6F73">
        <w:rPr>
          <w:rFonts w:cstheme="minorHAnsi"/>
          <w:lang w:val="fr-RE"/>
        </w:rPr>
        <w:lastRenderedPageBreak/>
        <w:t>Le contenu de cette sourate peut être divisé en cinq parties importantes</w:t>
      </w:r>
      <w:r w:rsidRPr="005F6F73">
        <w:rPr>
          <w:rFonts w:cstheme="minorHAnsi"/>
          <w:lang w:val="fr-RE" w:bidi="fa-IR"/>
        </w:rPr>
        <w:t> :</w:t>
      </w:r>
    </w:p>
    <w:p w14:paraId="7DE69207" w14:textId="73F7C50C" w:rsidR="00D30869" w:rsidRPr="005F6F73" w:rsidRDefault="00D30869" w:rsidP="007B0BFF">
      <w:pPr>
        <w:ind w:firstLine="0"/>
        <w:rPr>
          <w:rFonts w:cstheme="minorHAnsi"/>
          <w:lang w:val="fr-RE" w:bidi="fa-IR"/>
        </w:rPr>
      </w:pPr>
      <w:r w:rsidRPr="005F6F73">
        <w:rPr>
          <w:rFonts w:cstheme="minorHAnsi"/>
          <w:lang w:val="fr-RE" w:bidi="fa-IR"/>
        </w:rPr>
        <w:t>La première</w:t>
      </w:r>
      <w:r w:rsidR="00AF0388">
        <w:rPr>
          <w:rFonts w:cstheme="minorHAnsi"/>
          <w:lang w:val="fr-RE" w:bidi="fa-IR"/>
        </w:rPr>
        <w:t>,</w:t>
      </w:r>
      <w:r w:rsidRPr="005F6F73">
        <w:rPr>
          <w:rFonts w:cstheme="minorHAnsi"/>
          <w:lang w:val="fr-RE" w:bidi="fa-IR"/>
        </w:rPr>
        <w:t xml:space="preserve"> qui occupe la majeure partie de cette sourate parle des signes de la grandeur de Dieu dans l'univers et des arguments du monothéisme.</w:t>
      </w:r>
    </w:p>
    <w:p w14:paraId="117D08BD" w14:textId="623DA206" w:rsidR="00D30869" w:rsidRPr="005F6F73" w:rsidRDefault="00D30869" w:rsidP="007B0BFF">
      <w:pPr>
        <w:ind w:firstLine="0"/>
        <w:rPr>
          <w:rFonts w:cstheme="minorHAnsi"/>
          <w:lang w:val="fr-RE" w:bidi="fa-IR"/>
        </w:rPr>
      </w:pPr>
      <w:r w:rsidRPr="005F6F73">
        <w:rPr>
          <w:rFonts w:cstheme="minorHAnsi"/>
          <w:lang w:val="fr-RE" w:bidi="fa-IR"/>
        </w:rPr>
        <w:t xml:space="preserve">La deuxième partie traite de la Souveraineté d’Allah, de sa Puissance dans la création de l’univers et de </w:t>
      </w:r>
      <w:r w:rsidR="0001447D">
        <w:rPr>
          <w:rFonts w:cstheme="minorHAnsi"/>
          <w:lang w:val="fr-RE" w:bidi="fa-IR"/>
        </w:rPr>
        <w:t>celle</w:t>
      </w:r>
      <w:r w:rsidRPr="005F6F73">
        <w:rPr>
          <w:rFonts w:cstheme="minorHAnsi"/>
          <w:lang w:val="fr-RE" w:bidi="fa-IR"/>
        </w:rPr>
        <w:t xml:space="preserve"> de l'homme à partir de la terre ainsi que des étapes de son évolution.</w:t>
      </w:r>
    </w:p>
    <w:p w14:paraId="04C4E73F" w14:textId="304F1D67" w:rsidR="00D30869" w:rsidRPr="005F6F73" w:rsidRDefault="00D30869" w:rsidP="007B0BFF">
      <w:pPr>
        <w:ind w:firstLine="0"/>
        <w:rPr>
          <w:rFonts w:cstheme="minorHAnsi"/>
          <w:lang w:val="fr-RE" w:bidi="fa-IR"/>
        </w:rPr>
      </w:pPr>
      <w:r w:rsidRPr="005F6F73">
        <w:rPr>
          <w:rFonts w:cstheme="minorHAnsi"/>
          <w:lang w:val="fr-RE" w:bidi="fa-IR"/>
        </w:rPr>
        <w:t xml:space="preserve">La troisième parle de la </w:t>
      </w:r>
      <w:r w:rsidR="0001447D">
        <w:rPr>
          <w:rFonts w:cstheme="minorHAnsi"/>
          <w:lang w:val="fr-RE" w:bidi="fa-IR"/>
        </w:rPr>
        <w:t>R</w:t>
      </w:r>
      <w:r w:rsidRPr="005F6F73">
        <w:rPr>
          <w:rFonts w:cstheme="minorHAnsi"/>
          <w:lang w:val="fr-RE" w:bidi="fa-IR"/>
        </w:rPr>
        <w:t>ésurrection, des conséquences des actes dans l'</w:t>
      </w:r>
      <w:r w:rsidR="0001447D">
        <w:rPr>
          <w:rFonts w:cstheme="minorHAnsi"/>
          <w:lang w:val="fr-RE" w:bidi="fa-IR"/>
        </w:rPr>
        <w:t>A</w:t>
      </w:r>
      <w:r w:rsidRPr="005F6F73">
        <w:rPr>
          <w:rFonts w:cstheme="minorHAnsi"/>
          <w:lang w:val="fr-RE" w:bidi="fa-IR"/>
        </w:rPr>
        <w:t xml:space="preserve">u-delà, de la vaste miséricorde divine dans ce monde, et de la tradition inviolable de Dieu au sujet des arrogants. </w:t>
      </w:r>
    </w:p>
    <w:p w14:paraId="10E8124A" w14:textId="630CB432" w:rsidR="00D30869" w:rsidRPr="005F6F73" w:rsidRDefault="00D30869" w:rsidP="007B0BFF">
      <w:pPr>
        <w:ind w:firstLine="0"/>
        <w:rPr>
          <w:rFonts w:cstheme="minorHAnsi"/>
          <w:lang w:val="fr-RE" w:bidi="fa-IR"/>
        </w:rPr>
      </w:pPr>
      <w:r w:rsidRPr="005F6F73">
        <w:rPr>
          <w:rFonts w:cstheme="minorHAnsi"/>
          <w:lang w:val="fr-RE" w:bidi="fa-IR"/>
        </w:rPr>
        <w:t xml:space="preserve">La quatrième </w:t>
      </w:r>
      <w:r w:rsidR="0001447D">
        <w:rPr>
          <w:rFonts w:cstheme="minorHAnsi"/>
          <w:lang w:val="fr-RE" w:bidi="fa-IR"/>
        </w:rPr>
        <w:t>section</w:t>
      </w:r>
      <w:r w:rsidR="0001447D" w:rsidRPr="005F6F73">
        <w:rPr>
          <w:rFonts w:cstheme="minorHAnsi"/>
          <w:lang w:val="fr-RE" w:bidi="fa-IR"/>
        </w:rPr>
        <w:t xml:space="preserve"> </w:t>
      </w:r>
      <w:r w:rsidRPr="005F6F73">
        <w:rPr>
          <w:rFonts w:cstheme="minorHAnsi"/>
          <w:lang w:val="fr-RE" w:bidi="fa-IR"/>
        </w:rPr>
        <w:t xml:space="preserve">parle de la guidance des </w:t>
      </w:r>
      <w:r w:rsidR="0001447D">
        <w:rPr>
          <w:rFonts w:cstheme="minorHAnsi"/>
          <w:lang w:val="fr-RE" w:bidi="fa-IR"/>
        </w:rPr>
        <w:t>P</w:t>
      </w:r>
      <w:r w:rsidRPr="005F6F73">
        <w:rPr>
          <w:rFonts w:cstheme="minorHAnsi"/>
          <w:lang w:val="fr-RE" w:bidi="fa-IR"/>
        </w:rPr>
        <w:t xml:space="preserve">rophètes </w:t>
      </w:r>
      <w:r w:rsidR="0001447D">
        <w:rPr>
          <w:rFonts w:cstheme="minorHAnsi"/>
          <w:lang w:val="fr-RE" w:bidi="fa-IR"/>
        </w:rPr>
        <w:t xml:space="preserve">(a) </w:t>
      </w:r>
      <w:r w:rsidRPr="005F6F73">
        <w:rPr>
          <w:rFonts w:cstheme="minorHAnsi"/>
          <w:lang w:val="fr-RE" w:bidi="fa-IR"/>
        </w:rPr>
        <w:t xml:space="preserve">et leur lutte constante et continue contre les ennemis obstinés et de la consolation du Prophète de l'Islam (s) à cet égard. </w:t>
      </w:r>
    </w:p>
    <w:p w14:paraId="32124F6A" w14:textId="342F78B9" w:rsidR="00D30869" w:rsidRPr="005F6F73" w:rsidRDefault="0001447D" w:rsidP="007B0BFF">
      <w:pPr>
        <w:ind w:firstLine="0"/>
        <w:rPr>
          <w:rFonts w:cstheme="minorHAnsi"/>
          <w:lang w:val="fr-RE" w:bidi="fa-IR"/>
        </w:rPr>
      </w:pPr>
      <w:r>
        <w:rPr>
          <w:rFonts w:cstheme="minorHAnsi"/>
          <w:lang w:val="fr-RE" w:bidi="fa-IR"/>
        </w:rPr>
        <w:t>Enfin l</w:t>
      </w:r>
      <w:r w:rsidR="00D30869" w:rsidRPr="005F6F73">
        <w:rPr>
          <w:rFonts w:cstheme="minorHAnsi"/>
          <w:lang w:val="fr-RE" w:bidi="fa-IR"/>
        </w:rPr>
        <w:t>a cinquième et dernière est l'expression de sermons et de conseils divins dans divers domaines.</w:t>
      </w:r>
      <w:r w:rsidR="00A4393F">
        <w:rPr>
          <w:rStyle w:val="Appelnotedebasdep"/>
          <w:rFonts w:cstheme="minorHAnsi"/>
          <w:lang w:val="fr-RE" w:bidi="fa-IR"/>
        </w:rPr>
        <w:footnoteReference w:id="3"/>
      </w:r>
    </w:p>
    <w:p w14:paraId="037D67A2" w14:textId="77777777" w:rsidR="00D30869" w:rsidRPr="005F6F73" w:rsidRDefault="00D30869" w:rsidP="007B0BFF">
      <w:pPr>
        <w:ind w:firstLine="0"/>
        <w:rPr>
          <w:rFonts w:eastAsiaTheme="minorEastAsia"/>
          <w:b/>
          <w:bCs/>
          <w:sz w:val="20"/>
          <w:szCs w:val="20"/>
          <w:lang w:val="fr-CD" w:bidi="en-US"/>
        </w:rPr>
      </w:pPr>
    </w:p>
    <w:p w14:paraId="7CFD6852" w14:textId="77777777" w:rsidR="00D30869" w:rsidRDefault="00D30869" w:rsidP="007B0BFF">
      <w:pPr>
        <w:ind w:firstLine="0"/>
        <w:rPr>
          <w:rFonts w:eastAsiaTheme="minorEastAsia"/>
          <w:b/>
          <w:bCs/>
          <w:sz w:val="20"/>
          <w:szCs w:val="20"/>
          <w:lang w:val="fr-FR" w:bidi="en-US"/>
        </w:rPr>
      </w:pPr>
    </w:p>
    <w:p w14:paraId="4A5E1E57" w14:textId="77777777" w:rsidR="00A4393F" w:rsidRDefault="00A4393F" w:rsidP="007B0BFF">
      <w:pPr>
        <w:ind w:firstLine="0"/>
        <w:rPr>
          <w:rFonts w:eastAsiaTheme="minorEastAsia"/>
          <w:b/>
          <w:bCs/>
          <w:sz w:val="20"/>
          <w:szCs w:val="20"/>
          <w:lang w:val="fr-FR" w:bidi="en-US"/>
        </w:rPr>
      </w:pPr>
    </w:p>
    <w:p w14:paraId="0F0357EA" w14:textId="77777777" w:rsidR="00A4393F" w:rsidRPr="005F6F73" w:rsidRDefault="00A4393F" w:rsidP="007B0BFF">
      <w:pPr>
        <w:ind w:firstLine="0"/>
        <w:rPr>
          <w:rFonts w:eastAsiaTheme="minorEastAsia"/>
          <w:b/>
          <w:bCs/>
          <w:sz w:val="20"/>
          <w:szCs w:val="20"/>
          <w:lang w:val="fr-FR" w:bidi="en-US"/>
        </w:rPr>
      </w:pPr>
    </w:p>
    <w:p w14:paraId="20981404" w14:textId="3DC2D722" w:rsidR="00D30869" w:rsidRPr="005F6F73" w:rsidRDefault="00A4393F" w:rsidP="007B0BFF">
      <w:pPr>
        <w:ind w:firstLine="0"/>
        <w:rPr>
          <w:rFonts w:eastAsiaTheme="minorEastAsia"/>
          <w:b/>
          <w:bCs/>
          <w:sz w:val="20"/>
          <w:szCs w:val="20"/>
          <w:lang w:val="fr-FR" w:bidi="en-US"/>
        </w:rPr>
      </w:pPr>
      <w:r>
        <w:rPr>
          <w:rFonts w:eastAsiaTheme="minorEastAsia"/>
          <w:b/>
          <w:bCs/>
          <w:sz w:val="20"/>
          <w:szCs w:val="20"/>
          <w:lang w:val="fr-FR" w:bidi="en-US"/>
        </w:rPr>
        <w:t>c</w:t>
      </w:r>
      <w:r w:rsidR="00D30869" w:rsidRPr="005F6F73">
        <w:rPr>
          <w:rFonts w:eastAsiaTheme="minorEastAsia"/>
          <w:b/>
          <w:bCs/>
          <w:sz w:val="20"/>
          <w:szCs w:val="20"/>
          <w:lang w:val="fr-FR" w:bidi="en-US"/>
        </w:rPr>
        <w:t xml:space="preserve">) Bienfaits de la récitation </w:t>
      </w:r>
    </w:p>
    <w:p w14:paraId="0544AB9B" w14:textId="77777777" w:rsidR="00D30869" w:rsidRPr="005F6F73" w:rsidRDefault="00D30869" w:rsidP="007B0BFF">
      <w:pPr>
        <w:ind w:firstLine="0"/>
        <w:rPr>
          <w:rFonts w:eastAsiaTheme="minorEastAsia"/>
          <w:b/>
          <w:bCs/>
          <w:sz w:val="20"/>
          <w:szCs w:val="20"/>
          <w:lang w:val="fr-FR" w:bidi="en-US"/>
        </w:rPr>
      </w:pPr>
    </w:p>
    <w:p w14:paraId="36781E18" w14:textId="47BE3B60" w:rsidR="00D30869" w:rsidRPr="005F6F73" w:rsidRDefault="00D30869" w:rsidP="007B0BFF">
      <w:pPr>
        <w:ind w:firstLine="0"/>
        <w:rPr>
          <w:rFonts w:cstheme="minorHAnsi"/>
          <w:lang w:val="fr-RE" w:bidi="fa-IR"/>
        </w:rPr>
      </w:pPr>
      <w:r w:rsidRPr="005F6F73">
        <w:rPr>
          <w:rFonts w:cstheme="minorHAnsi"/>
          <w:lang w:val="fr-RE" w:bidi="fa-IR"/>
        </w:rPr>
        <w:t xml:space="preserve">Selon le Noble Prophète (s) : « Quiconque récite la sourate al-Fatir, le </w:t>
      </w:r>
      <w:r w:rsidR="0001447D">
        <w:rPr>
          <w:rFonts w:cstheme="minorHAnsi"/>
          <w:lang w:val="fr-RE" w:bidi="fa-IR"/>
        </w:rPr>
        <w:t>J</w:t>
      </w:r>
      <w:r w:rsidRPr="005F6F73">
        <w:rPr>
          <w:rFonts w:cstheme="minorHAnsi"/>
          <w:lang w:val="fr-RE" w:bidi="fa-IR"/>
        </w:rPr>
        <w:t xml:space="preserve">our du </w:t>
      </w:r>
      <w:r w:rsidR="0001447D">
        <w:rPr>
          <w:rFonts w:cstheme="minorHAnsi"/>
          <w:lang w:val="fr-RE" w:bidi="fa-IR"/>
        </w:rPr>
        <w:t>J</w:t>
      </w:r>
      <w:r w:rsidRPr="005F6F73">
        <w:rPr>
          <w:rFonts w:cstheme="minorHAnsi"/>
          <w:lang w:val="fr-RE" w:bidi="fa-IR"/>
        </w:rPr>
        <w:t>ugement, trois portes du Paradis l</w:t>
      </w:r>
      <w:r w:rsidR="00133C94">
        <w:rPr>
          <w:rFonts w:cstheme="minorHAnsi"/>
          <w:lang w:val="fr-RE" w:bidi="fa-IR"/>
        </w:rPr>
        <w:t xml:space="preserve">’inviteront à y entrer, </w:t>
      </w:r>
      <w:r w:rsidRPr="005F6F73">
        <w:rPr>
          <w:rFonts w:cstheme="minorHAnsi"/>
          <w:lang w:val="fr-RE" w:bidi="fa-IR"/>
        </w:rPr>
        <w:t>par l</w:t>
      </w:r>
      <w:r w:rsidR="00133C94">
        <w:rPr>
          <w:rFonts w:cstheme="minorHAnsi"/>
          <w:lang w:val="fr-RE" w:bidi="fa-IR"/>
        </w:rPr>
        <w:t>a porte de son choix</w:t>
      </w:r>
      <w:r w:rsidRPr="005F6F73">
        <w:rPr>
          <w:rFonts w:cstheme="minorHAnsi"/>
          <w:lang w:val="fr-RE" w:bidi="fa-IR"/>
        </w:rPr>
        <w:t xml:space="preserve"> ».</w:t>
      </w:r>
      <w:r w:rsidRPr="005F6F73">
        <w:rPr>
          <w:rFonts w:cstheme="minorHAnsi"/>
          <w:vertAlign w:val="superscript"/>
          <w:lang w:val="en-US" w:bidi="fa-IR"/>
        </w:rPr>
        <w:footnoteReference w:id="4"/>
      </w:r>
    </w:p>
    <w:p w14:paraId="39274ED1" w14:textId="5942B77A" w:rsidR="00D30869" w:rsidRPr="005F6F73" w:rsidRDefault="00D30869" w:rsidP="007B0BFF">
      <w:pPr>
        <w:ind w:firstLine="0"/>
        <w:rPr>
          <w:rFonts w:cstheme="minorHAnsi"/>
          <w:lang w:val="fr-RE" w:bidi="fa-IR"/>
        </w:rPr>
      </w:pPr>
      <w:r w:rsidRPr="005F6F73">
        <w:rPr>
          <w:rFonts w:cstheme="minorHAnsi"/>
          <w:lang w:val="fr-RE" w:bidi="fa-IR"/>
        </w:rPr>
        <w:t>Selon un autre récit rapporté de l’Imam as-</w:t>
      </w:r>
      <w:proofErr w:type="spellStart"/>
      <w:r w:rsidRPr="005F6F73">
        <w:rPr>
          <w:rFonts w:cstheme="minorHAnsi"/>
          <w:lang w:val="fr-RE" w:bidi="fa-IR"/>
        </w:rPr>
        <w:t>Sàdiq</w:t>
      </w:r>
      <w:proofErr w:type="spellEnd"/>
      <w:r w:rsidRPr="005F6F73">
        <w:rPr>
          <w:rFonts w:cstheme="minorHAnsi"/>
          <w:lang w:val="fr-RE" w:bidi="fa-IR"/>
        </w:rPr>
        <w:t xml:space="preserve"> (a) : « Il y a deux sourates dans le Saint Coran qui se suivent et qui commencent par « la louange d’Allah » : la sourate Saba et la sourate al-Fatir. Quiconque les récite la nuit, Dieu le mettra sous Sa protection et quiconque les récite pendant la journée, il ne sera jamais attristé, et Dieu lui donnera tant de bien</w:t>
      </w:r>
      <w:r w:rsidR="0001447D">
        <w:rPr>
          <w:rFonts w:cstheme="minorHAnsi"/>
          <w:lang w:val="fr-RE" w:bidi="fa-IR"/>
        </w:rPr>
        <w:t>s</w:t>
      </w:r>
      <w:r w:rsidRPr="005F6F73">
        <w:rPr>
          <w:rFonts w:cstheme="minorHAnsi"/>
          <w:lang w:val="fr-RE" w:bidi="fa-IR"/>
        </w:rPr>
        <w:t xml:space="preserve"> dans ce monde et dans l'</w:t>
      </w:r>
      <w:r w:rsidR="0001447D">
        <w:rPr>
          <w:rFonts w:cstheme="minorHAnsi"/>
          <w:lang w:val="fr-RE" w:bidi="fa-IR"/>
        </w:rPr>
        <w:t>A</w:t>
      </w:r>
      <w:r w:rsidRPr="005F6F73">
        <w:rPr>
          <w:rFonts w:cstheme="minorHAnsi"/>
          <w:lang w:val="fr-RE" w:bidi="fa-IR"/>
        </w:rPr>
        <w:t xml:space="preserve">u-delà que personne ne peut </w:t>
      </w:r>
      <w:r w:rsidR="0001447D">
        <w:rPr>
          <w:rFonts w:cstheme="minorHAnsi"/>
          <w:lang w:val="fr-RE" w:bidi="fa-IR"/>
        </w:rPr>
        <w:t>l’</w:t>
      </w:r>
      <w:r w:rsidRPr="005F6F73">
        <w:rPr>
          <w:rFonts w:cstheme="minorHAnsi"/>
          <w:lang w:val="fr-RE" w:bidi="fa-IR"/>
        </w:rPr>
        <w:t>imaginer ».</w:t>
      </w:r>
      <w:r w:rsidRPr="005F6F73">
        <w:rPr>
          <w:rFonts w:cstheme="minorHAnsi"/>
          <w:vertAlign w:val="superscript"/>
          <w:lang w:val="en-US" w:bidi="fa-IR"/>
        </w:rPr>
        <w:footnoteReference w:id="5"/>
      </w:r>
    </w:p>
    <w:p w14:paraId="3407886F" w14:textId="77777777" w:rsidR="00D30869" w:rsidRPr="005F6F73" w:rsidRDefault="00D30869" w:rsidP="007B0BFF">
      <w:pPr>
        <w:ind w:firstLine="0"/>
        <w:rPr>
          <w:rFonts w:eastAsiaTheme="minorEastAsia"/>
          <w:b/>
          <w:bCs/>
          <w:sz w:val="20"/>
          <w:szCs w:val="20"/>
          <w:lang w:val="fr-RE" w:bidi="en-US"/>
        </w:rPr>
      </w:pPr>
    </w:p>
    <w:p w14:paraId="2009E25E" w14:textId="77777777" w:rsidR="00D30869" w:rsidRDefault="00D30869" w:rsidP="007B0BFF">
      <w:pPr>
        <w:ind w:firstLine="0"/>
        <w:rPr>
          <w:rFonts w:eastAsiaTheme="minorEastAsia"/>
          <w:b/>
          <w:bCs/>
          <w:sz w:val="20"/>
          <w:szCs w:val="20"/>
          <w:lang w:val="fr-FR" w:bidi="en-US"/>
        </w:rPr>
      </w:pPr>
    </w:p>
    <w:p w14:paraId="46AC441F" w14:textId="77777777" w:rsidR="003A3C59" w:rsidRDefault="003A3C59" w:rsidP="007B0BFF">
      <w:pPr>
        <w:ind w:firstLine="0"/>
        <w:rPr>
          <w:rFonts w:eastAsiaTheme="minorEastAsia"/>
          <w:b/>
          <w:bCs/>
          <w:sz w:val="20"/>
          <w:szCs w:val="20"/>
          <w:lang w:val="fr-FR" w:bidi="en-US"/>
        </w:rPr>
      </w:pPr>
    </w:p>
    <w:p w14:paraId="6F316FD5" w14:textId="77777777" w:rsidR="003A3C59" w:rsidRDefault="003A3C59" w:rsidP="007B0BFF">
      <w:pPr>
        <w:ind w:firstLine="0"/>
        <w:rPr>
          <w:rFonts w:eastAsiaTheme="minorEastAsia"/>
          <w:b/>
          <w:bCs/>
          <w:sz w:val="20"/>
          <w:szCs w:val="20"/>
          <w:lang w:val="fr-FR" w:bidi="en-US"/>
        </w:rPr>
      </w:pPr>
    </w:p>
    <w:p w14:paraId="41679F54" w14:textId="77777777" w:rsidR="003A3C59" w:rsidRDefault="003A3C59" w:rsidP="007B0BFF">
      <w:pPr>
        <w:ind w:firstLine="0"/>
        <w:rPr>
          <w:rFonts w:eastAsiaTheme="minorEastAsia"/>
          <w:b/>
          <w:bCs/>
          <w:sz w:val="20"/>
          <w:szCs w:val="20"/>
          <w:lang w:val="fr-FR" w:bidi="en-US"/>
        </w:rPr>
      </w:pPr>
    </w:p>
    <w:p w14:paraId="36EA8DE5" w14:textId="77777777" w:rsidR="003A3C59" w:rsidRDefault="003A3C59" w:rsidP="007B0BFF">
      <w:pPr>
        <w:ind w:firstLine="0"/>
        <w:rPr>
          <w:rFonts w:eastAsiaTheme="minorEastAsia"/>
          <w:b/>
          <w:bCs/>
          <w:sz w:val="20"/>
          <w:szCs w:val="20"/>
          <w:lang w:val="fr-FR" w:bidi="en-US"/>
        </w:rPr>
      </w:pPr>
    </w:p>
    <w:p w14:paraId="73EBDA12" w14:textId="77777777" w:rsidR="003A3C59" w:rsidRDefault="003A3C59" w:rsidP="007B0BFF">
      <w:pPr>
        <w:ind w:firstLine="0"/>
        <w:rPr>
          <w:rFonts w:eastAsiaTheme="minorEastAsia"/>
          <w:b/>
          <w:bCs/>
          <w:sz w:val="20"/>
          <w:szCs w:val="20"/>
          <w:lang w:val="fr-FR" w:bidi="en-US"/>
        </w:rPr>
      </w:pPr>
    </w:p>
    <w:p w14:paraId="0D524B65" w14:textId="77777777" w:rsidR="003A3C59" w:rsidRPr="005F6F73" w:rsidRDefault="003A3C59" w:rsidP="007B0BFF">
      <w:pPr>
        <w:ind w:firstLine="0"/>
        <w:rPr>
          <w:rFonts w:eastAsiaTheme="minorEastAsia"/>
          <w:b/>
          <w:bCs/>
          <w:sz w:val="20"/>
          <w:szCs w:val="20"/>
          <w:lang w:val="fr-FR" w:bidi="en-US"/>
        </w:rPr>
      </w:pPr>
    </w:p>
    <w:p w14:paraId="363DF409" w14:textId="77777777" w:rsidR="00D30869" w:rsidRPr="005F6F73" w:rsidRDefault="00D30869" w:rsidP="007B0BFF">
      <w:pPr>
        <w:ind w:firstLine="0"/>
        <w:rPr>
          <w:rFonts w:eastAsiaTheme="minorEastAsia"/>
          <w:b/>
          <w:bCs/>
          <w:sz w:val="20"/>
          <w:szCs w:val="20"/>
          <w:lang w:val="fr-FR" w:bidi="en-US"/>
        </w:rPr>
      </w:pPr>
    </w:p>
    <w:p w14:paraId="01C7C67B" w14:textId="598E6A3B" w:rsidR="00D30869" w:rsidRPr="005F6F73" w:rsidRDefault="00A4393F" w:rsidP="007B0BFF">
      <w:pPr>
        <w:ind w:firstLine="0"/>
        <w:rPr>
          <w:rFonts w:eastAsiaTheme="minorEastAsia"/>
          <w:b/>
          <w:bCs/>
          <w:sz w:val="20"/>
          <w:szCs w:val="20"/>
          <w:lang w:val="fr-FR" w:bidi="en-US"/>
        </w:rPr>
      </w:pPr>
      <w:r>
        <w:rPr>
          <w:rFonts w:eastAsiaTheme="minorEastAsia"/>
          <w:b/>
          <w:bCs/>
          <w:sz w:val="20"/>
          <w:szCs w:val="20"/>
          <w:lang w:val="fr-FR" w:bidi="en-US"/>
        </w:rPr>
        <w:lastRenderedPageBreak/>
        <w:t>d</w:t>
      </w:r>
      <w:r w:rsidR="00D30869" w:rsidRPr="005F6F73">
        <w:rPr>
          <w:rFonts w:eastAsiaTheme="minorEastAsia"/>
          <w:b/>
          <w:bCs/>
          <w:sz w:val="20"/>
          <w:szCs w:val="20"/>
          <w:lang w:val="fr-FR" w:bidi="en-US"/>
        </w:rPr>
        <w:t>) Exégèse et commentaire de la sourate</w:t>
      </w:r>
    </w:p>
    <w:p w14:paraId="72CB26F5" w14:textId="77777777" w:rsidR="003247F2" w:rsidRDefault="003247F2" w:rsidP="007B0BFF">
      <w:pPr>
        <w:ind w:firstLine="0"/>
        <w:rPr>
          <w:lang w:val="fr-FR"/>
        </w:rPr>
      </w:pPr>
    </w:p>
    <w:p w14:paraId="51A10DA9" w14:textId="77777777" w:rsidR="003247F2" w:rsidRDefault="003247F2" w:rsidP="007B0BFF">
      <w:pPr>
        <w:ind w:firstLine="0"/>
        <w:rPr>
          <w:lang w:val="fr-FR"/>
        </w:rPr>
      </w:pPr>
    </w:p>
    <w:p w14:paraId="7CA7EA02" w14:textId="77777777" w:rsidR="003247F2" w:rsidRDefault="003247F2" w:rsidP="003247F2">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55CAC528" w14:textId="77777777" w:rsidR="003247F2" w:rsidRPr="005F6F73" w:rsidRDefault="003247F2" w:rsidP="003247F2">
      <w:pPr>
        <w:ind w:firstLine="0"/>
        <w:jc w:val="right"/>
        <w:rPr>
          <w:lang w:val="fr-FR"/>
        </w:rPr>
      </w:pPr>
    </w:p>
    <w:p w14:paraId="57046E73" w14:textId="77777777" w:rsidR="00805BF1" w:rsidRPr="0073099C" w:rsidRDefault="00805BF1" w:rsidP="007B0BFF">
      <w:pPr>
        <w:ind w:firstLine="0"/>
        <w:rPr>
          <w:b/>
          <w:i/>
          <w:sz w:val="20"/>
          <w:szCs w:val="20"/>
          <w:lang w:val="fr-FR"/>
        </w:rPr>
      </w:pPr>
      <w:r w:rsidRPr="0073099C">
        <w:rPr>
          <w:b/>
          <w:i/>
          <w:sz w:val="20"/>
          <w:szCs w:val="20"/>
          <w:lang w:val="fr-FR"/>
        </w:rPr>
        <w:t>Par la grâce du nom d’Allah, le Tout Miséricordieux, le Très Miséricordieux</w:t>
      </w:r>
    </w:p>
    <w:p w14:paraId="5CCF6651" w14:textId="77777777" w:rsidR="00805BF1" w:rsidRDefault="00805BF1" w:rsidP="007B0BFF">
      <w:pPr>
        <w:ind w:firstLine="0"/>
        <w:rPr>
          <w:b/>
          <w:i/>
          <w:sz w:val="20"/>
          <w:szCs w:val="20"/>
          <w:lang w:val="fr-FR"/>
        </w:rPr>
      </w:pPr>
    </w:p>
    <w:p w14:paraId="48E7FF93" w14:textId="77777777" w:rsidR="00C25653" w:rsidRDefault="00C25653" w:rsidP="007B0BFF">
      <w:pPr>
        <w:ind w:firstLine="0"/>
        <w:rPr>
          <w:b/>
          <w:i/>
          <w:sz w:val="20"/>
          <w:szCs w:val="20"/>
          <w:lang w:val="fr-FR"/>
        </w:rPr>
      </w:pPr>
    </w:p>
    <w:p w14:paraId="6FDA25CE" w14:textId="23044670" w:rsidR="00C25653" w:rsidRDefault="00C25653" w:rsidP="00C25653">
      <w:pPr>
        <w:ind w:firstLine="0"/>
        <w:jc w:val="right"/>
        <w:rPr>
          <w:b/>
          <w:i/>
          <w:sz w:val="20"/>
          <w:szCs w:val="20"/>
          <w:lang w:val="fr-FR"/>
        </w:rPr>
      </w:pP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لۡحَمۡدُ</w:t>
      </w:r>
      <w:proofErr w:type="spellEnd"/>
      <w:r w:rsidRPr="00A30892">
        <w:rPr>
          <w:rFonts w:cs="KFGQPC Uthmanic Script HAFS"/>
          <w:color w:val="000000"/>
          <w:sz w:val="36"/>
          <w:szCs w:val="36"/>
          <w:shd w:val="clear" w:color="auto" w:fill="FFFFFF"/>
          <w:rtl/>
        </w:rPr>
        <w:t xml:space="preserve"> لِلَّهِ فَاطِرِ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لسَّمَٰوَٰتِ</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وَ</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لۡأَرۡضِ</w:t>
      </w:r>
      <w:proofErr w:type="spellEnd"/>
      <w:r w:rsidRPr="00A30892">
        <w:rPr>
          <w:rFonts w:cs="KFGQPC Uthmanic Script HAFS"/>
          <w:color w:val="000000"/>
          <w:sz w:val="36"/>
          <w:szCs w:val="36"/>
          <w:shd w:val="clear" w:color="auto" w:fill="FFFFFF"/>
          <w:rtl/>
        </w:rPr>
        <w:t xml:space="preserve"> جَاعِلِ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لۡمَلَٰٓئِكَةِ</w:t>
      </w:r>
      <w:proofErr w:type="spellEnd"/>
      <w:r w:rsidRPr="00A30892">
        <w:rPr>
          <w:rFonts w:cs="KFGQPC Uthmanic Script HAFS"/>
          <w:color w:val="000000"/>
          <w:sz w:val="36"/>
          <w:szCs w:val="36"/>
          <w:shd w:val="clear" w:color="auto" w:fill="FFFFFF"/>
          <w:rtl/>
        </w:rPr>
        <w:t xml:space="preserve"> رُسُلًا </w:t>
      </w:r>
      <w:proofErr w:type="spellStart"/>
      <w:r w:rsidRPr="00A30892">
        <w:rPr>
          <w:rFonts w:cs="KFGQPC Uthmanic Script HAFS"/>
          <w:color w:val="000000"/>
          <w:sz w:val="36"/>
          <w:szCs w:val="36"/>
          <w:shd w:val="clear" w:color="auto" w:fill="FFFFFF"/>
          <w:rtl/>
        </w:rPr>
        <w:t>أُوْلِيٓ</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أَجۡنِحَة</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مَّثۡنَىٰ</w:t>
      </w:r>
      <w:proofErr w:type="spellEnd"/>
      <w:r w:rsidRPr="00A30892">
        <w:rPr>
          <w:rFonts w:cs="KFGQPC Uthmanic Script HAFS"/>
          <w:color w:val="000000"/>
          <w:sz w:val="36"/>
          <w:szCs w:val="36"/>
          <w:shd w:val="clear" w:color="auto" w:fill="FFFFFF"/>
          <w:rtl/>
        </w:rPr>
        <w:t xml:space="preserve"> وَثُلَٰثَ </w:t>
      </w:r>
      <w:proofErr w:type="spellStart"/>
      <w:r w:rsidRPr="00A30892">
        <w:rPr>
          <w:rFonts w:cs="KFGQPC Uthmanic Script HAFS"/>
          <w:color w:val="000000"/>
          <w:sz w:val="36"/>
          <w:szCs w:val="36"/>
          <w:shd w:val="clear" w:color="auto" w:fill="FFFFFF"/>
          <w:rtl/>
        </w:rPr>
        <w:t>وَرُبَٰعَۚ</w:t>
      </w:r>
      <w:proofErr w:type="spellEnd"/>
      <w:r w:rsidRPr="00A30892">
        <w:rPr>
          <w:rFonts w:cs="KFGQPC Uthmanic Script HAFS"/>
          <w:color w:val="000000"/>
          <w:sz w:val="36"/>
          <w:szCs w:val="36"/>
          <w:shd w:val="clear" w:color="auto" w:fill="FFFFFF"/>
          <w:rtl/>
        </w:rPr>
        <w:t xml:space="preserve"> يَزِيدُ فِي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لۡخَلۡقِ</w:t>
      </w:r>
      <w:proofErr w:type="spellEnd"/>
      <w:r w:rsidRPr="00A30892">
        <w:rPr>
          <w:rFonts w:cs="KFGQPC Uthmanic Script HAFS"/>
          <w:color w:val="000000"/>
          <w:sz w:val="36"/>
          <w:szCs w:val="36"/>
          <w:shd w:val="clear" w:color="auto" w:fill="FFFFFF"/>
          <w:rtl/>
        </w:rPr>
        <w:t xml:space="preserve"> مَا </w:t>
      </w:r>
      <w:proofErr w:type="spellStart"/>
      <w:r w:rsidRPr="00A30892">
        <w:rPr>
          <w:rFonts w:cs="KFGQPC Uthmanic Script HAFS"/>
          <w:color w:val="000000"/>
          <w:sz w:val="36"/>
          <w:szCs w:val="36"/>
          <w:shd w:val="clear" w:color="auto" w:fill="FFFFFF"/>
          <w:rtl/>
        </w:rPr>
        <w:t>يَشَآءُۚ</w:t>
      </w:r>
      <w:proofErr w:type="spellEnd"/>
      <w:r w:rsidRPr="00A30892">
        <w:rPr>
          <w:rFonts w:cs="KFGQPC Uthmanic Script HAFS"/>
          <w:color w:val="000000"/>
          <w:sz w:val="36"/>
          <w:szCs w:val="36"/>
          <w:shd w:val="clear" w:color="auto" w:fill="FFFFFF"/>
          <w:rtl/>
        </w:rPr>
        <w:t xml:space="preserve"> إِنَّ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للَّهَ</w:t>
      </w:r>
      <w:proofErr w:type="spellEnd"/>
      <w:r w:rsidRPr="00A30892">
        <w:rPr>
          <w:rFonts w:cs="KFGQPC Uthmanic Script HAFS"/>
          <w:color w:val="000000"/>
          <w:sz w:val="36"/>
          <w:szCs w:val="36"/>
          <w:shd w:val="clear" w:color="auto" w:fill="FFFFFF"/>
          <w:rtl/>
        </w:rPr>
        <w:t xml:space="preserve"> عَلَىٰ كُلِّ </w:t>
      </w:r>
      <w:proofErr w:type="spellStart"/>
      <w:r w:rsidRPr="00A30892">
        <w:rPr>
          <w:rFonts w:cs="KFGQPC Uthmanic Script HAFS"/>
          <w:color w:val="000000"/>
          <w:sz w:val="36"/>
          <w:szCs w:val="36"/>
          <w:shd w:val="clear" w:color="auto" w:fill="FFFFFF"/>
          <w:rtl/>
        </w:rPr>
        <w:t>شَيۡء</w:t>
      </w:r>
      <w:proofErr w:type="spellEnd"/>
      <w:r w:rsidRPr="00A30892">
        <w:rPr>
          <w:rFonts w:cs="KFGQPC Uthmanic Script HAFS"/>
          <w:color w:val="000000"/>
          <w:sz w:val="36"/>
          <w:szCs w:val="36"/>
          <w:shd w:val="clear" w:color="auto" w:fill="FFFFFF"/>
          <w:rtl/>
        </w:rPr>
        <w:t>ٖ قَدِيرٞ١</w:t>
      </w:r>
    </w:p>
    <w:p w14:paraId="76B64C8E" w14:textId="77777777" w:rsidR="00C25653" w:rsidRPr="005F6F73" w:rsidRDefault="00C25653" w:rsidP="00C25653">
      <w:pPr>
        <w:ind w:firstLine="0"/>
        <w:jc w:val="right"/>
        <w:rPr>
          <w:b/>
          <w:i/>
          <w:sz w:val="20"/>
          <w:szCs w:val="20"/>
          <w:lang w:val="fr-FR"/>
        </w:rPr>
      </w:pPr>
    </w:p>
    <w:p w14:paraId="517EE4F0" w14:textId="6BAE9586" w:rsidR="00D30869" w:rsidRPr="003247F2" w:rsidRDefault="003247F2" w:rsidP="003247F2">
      <w:pPr>
        <w:ind w:firstLine="0"/>
        <w:rPr>
          <w:rFonts w:cstheme="minorHAnsi"/>
          <w:b/>
          <w:bCs/>
          <w:i/>
          <w:iCs/>
          <w:sz w:val="20"/>
          <w:szCs w:val="20"/>
          <w:lang w:bidi="fa-IR"/>
        </w:rPr>
      </w:pPr>
      <w:r w:rsidRPr="003247F2">
        <w:rPr>
          <w:rFonts w:cstheme="minorHAnsi"/>
          <w:b/>
          <w:bCs/>
          <w:i/>
          <w:iCs/>
          <w:sz w:val="20"/>
          <w:szCs w:val="20"/>
          <w:lang w:bidi="fa-IR"/>
        </w:rPr>
        <w:t>1-</w:t>
      </w:r>
      <w:r>
        <w:rPr>
          <w:rFonts w:cstheme="minorHAnsi"/>
          <w:b/>
          <w:bCs/>
          <w:i/>
          <w:iCs/>
          <w:sz w:val="20"/>
          <w:szCs w:val="20"/>
          <w:lang w:bidi="fa-IR"/>
        </w:rPr>
        <w:t xml:space="preserve"> </w:t>
      </w:r>
      <w:r w:rsidR="00331EF8" w:rsidRPr="003247F2">
        <w:rPr>
          <w:rFonts w:cstheme="minorHAnsi"/>
          <w:b/>
          <w:bCs/>
          <w:i/>
          <w:iCs/>
          <w:sz w:val="20"/>
          <w:szCs w:val="20"/>
          <w:lang w:bidi="fa-IR"/>
        </w:rPr>
        <w:t>Louange à Allah, Créateur des cieux et de la terre, qui a fait des Anges des messagers dotés de deux, trois, ou quatre ailes. Il ajoute à la création ce qu’il veut, car Allah est Omnipotent.</w:t>
      </w:r>
    </w:p>
    <w:p w14:paraId="3CA684C1" w14:textId="77777777" w:rsidR="003247F2" w:rsidRPr="003247F2" w:rsidRDefault="003247F2" w:rsidP="003247F2">
      <w:pPr>
        <w:ind w:firstLine="0"/>
        <w:rPr>
          <w:lang w:bidi="fa-IR"/>
        </w:rPr>
      </w:pPr>
    </w:p>
    <w:p w14:paraId="0C21A122" w14:textId="73CCD106" w:rsidR="00D30869" w:rsidRPr="005F6F73" w:rsidRDefault="00D30869" w:rsidP="007B0BFF">
      <w:pPr>
        <w:ind w:firstLine="0"/>
        <w:rPr>
          <w:rFonts w:cstheme="minorHAnsi"/>
          <w:lang w:val="fr-RE" w:bidi="fa-IR"/>
        </w:rPr>
      </w:pPr>
      <w:r>
        <w:rPr>
          <w:rFonts w:cstheme="minorHAnsi"/>
          <w:lang w:val="fr-RE" w:bidi="fa-IR"/>
        </w:rPr>
        <w:t>1</w:t>
      </w:r>
      <w:r w:rsidRPr="005F6F73">
        <w:rPr>
          <w:rFonts w:cstheme="minorHAnsi"/>
          <w:lang w:val="fr-RE" w:bidi="fa-IR"/>
        </w:rPr>
        <w:t xml:space="preserve">- Selon ce verset, tous les anges sont les messagers d’Allah. Leur mission a un double sens : premièrement, ils assument la transmission du message entre l’homme </w:t>
      </w:r>
      <w:r w:rsidR="00AF0388">
        <w:rPr>
          <w:rFonts w:cstheme="minorHAnsi"/>
          <w:lang w:val="fr-RE" w:bidi="fa-IR"/>
        </w:rPr>
        <w:t>[</w:t>
      </w:r>
      <w:r w:rsidRPr="005F6F73">
        <w:rPr>
          <w:rFonts w:cstheme="minorHAnsi"/>
          <w:lang w:val="fr-RE" w:bidi="fa-IR"/>
        </w:rPr>
        <w:t xml:space="preserve">le </w:t>
      </w:r>
      <w:r w:rsidR="0001447D">
        <w:rPr>
          <w:rFonts w:cstheme="minorHAnsi"/>
          <w:lang w:val="fr-RE" w:bidi="fa-IR"/>
        </w:rPr>
        <w:t>P</w:t>
      </w:r>
      <w:r w:rsidRPr="005F6F73">
        <w:rPr>
          <w:rFonts w:cstheme="minorHAnsi"/>
          <w:lang w:val="fr-RE" w:bidi="fa-IR"/>
        </w:rPr>
        <w:t>rophète</w:t>
      </w:r>
      <w:r w:rsidR="0001447D">
        <w:rPr>
          <w:rFonts w:cstheme="minorHAnsi"/>
          <w:lang w:val="fr-RE" w:bidi="fa-IR"/>
        </w:rPr>
        <w:t xml:space="preserve"> </w:t>
      </w:r>
      <w:r w:rsidR="00AF0388">
        <w:rPr>
          <w:rFonts w:cstheme="minorHAnsi"/>
          <w:lang w:val="fr-RE" w:bidi="fa-IR"/>
        </w:rPr>
        <w:t>(</w:t>
      </w:r>
      <w:r w:rsidR="0001447D">
        <w:rPr>
          <w:rFonts w:cstheme="minorHAnsi"/>
          <w:lang w:val="fr-RE" w:bidi="fa-IR"/>
        </w:rPr>
        <w:t>a</w:t>
      </w:r>
      <w:r w:rsidR="00AF0388">
        <w:rPr>
          <w:rFonts w:cstheme="minorHAnsi"/>
          <w:lang w:val="fr-RE" w:bidi="fa-IR"/>
        </w:rPr>
        <w:t>)]</w:t>
      </w:r>
      <w:r w:rsidRPr="005F6F73">
        <w:rPr>
          <w:rFonts w:cstheme="minorHAnsi"/>
          <w:lang w:val="fr-RE" w:bidi="fa-IR"/>
        </w:rPr>
        <w:t xml:space="preserve"> et Dieu et puis ils exécutent la volonté d’Allah dans la création et la gestion de l’univers.</w:t>
      </w:r>
    </w:p>
    <w:p w14:paraId="012F55F2" w14:textId="137BCED0" w:rsidR="00D30869" w:rsidRPr="005F6F73" w:rsidRDefault="00D30869" w:rsidP="007B0BFF">
      <w:pPr>
        <w:ind w:firstLine="0"/>
        <w:rPr>
          <w:rFonts w:cstheme="minorHAnsi"/>
          <w:lang w:val="fr-RE" w:bidi="fa-IR"/>
        </w:rPr>
      </w:pPr>
      <w:r>
        <w:rPr>
          <w:rFonts w:cstheme="minorHAnsi"/>
          <w:lang w:val="fr-RE" w:bidi="fa-IR"/>
        </w:rPr>
        <w:t>2</w:t>
      </w:r>
      <w:r w:rsidRPr="005F6F73">
        <w:rPr>
          <w:rFonts w:cstheme="minorHAnsi"/>
          <w:lang w:val="fr-RE" w:bidi="fa-IR"/>
        </w:rPr>
        <w:t>- Ce verset indique que les an</w:t>
      </w:r>
      <w:r w:rsidR="00133C94">
        <w:rPr>
          <w:rFonts w:cstheme="minorHAnsi"/>
          <w:lang w:val="fr-RE" w:bidi="fa-IR"/>
        </w:rPr>
        <w:t>ges sont dotés d’</w:t>
      </w:r>
      <w:r w:rsidRPr="005F6F73">
        <w:rPr>
          <w:rFonts w:cstheme="minorHAnsi"/>
          <w:lang w:val="fr-RE" w:bidi="fa-IR"/>
        </w:rPr>
        <w:t xml:space="preserve">ailes. En effet, les ailes sont le membre pair assurant le vol actif chez divers animaux (oiseaux, chauves-souris, insectes), mais parfois le mot aile est employé sous forme allégorique pour faire allusion au pouvoir d’un individu, comme on dit : l'homme sage vole à l’aide de deux ailes, celle de la connaissance et de l'action. Il n'est donc pas improbable que les ailes des anges signifient la puissance et les différents rangs qu’ils occupent. Comme certains ont plus d’ailes par rapport </w:t>
      </w:r>
      <w:r w:rsidR="0001447D">
        <w:rPr>
          <w:rFonts w:cstheme="minorHAnsi"/>
          <w:lang w:val="fr-RE" w:bidi="fa-IR"/>
        </w:rPr>
        <w:t>à</w:t>
      </w:r>
      <w:r w:rsidR="0001447D" w:rsidRPr="005F6F73">
        <w:rPr>
          <w:rFonts w:cstheme="minorHAnsi"/>
          <w:lang w:val="fr-RE" w:bidi="fa-IR"/>
        </w:rPr>
        <w:t xml:space="preserve"> </w:t>
      </w:r>
      <w:r w:rsidR="0001447D">
        <w:rPr>
          <w:rFonts w:cstheme="minorHAnsi"/>
          <w:lang w:val="fr-RE" w:bidi="fa-IR"/>
        </w:rPr>
        <w:t>d’</w:t>
      </w:r>
      <w:r w:rsidRPr="005F6F73">
        <w:rPr>
          <w:rFonts w:cstheme="minorHAnsi"/>
          <w:lang w:val="fr-RE" w:bidi="fa-IR"/>
        </w:rPr>
        <w:t xml:space="preserve">autres, cela peut indiquer qu’en termes de puissance, certains sont plus puissants et détiennent plus de pouvoir par rapport </w:t>
      </w:r>
      <w:r w:rsidR="0001447D">
        <w:rPr>
          <w:rFonts w:cstheme="minorHAnsi"/>
          <w:lang w:val="fr-RE" w:bidi="fa-IR"/>
        </w:rPr>
        <w:t>à</w:t>
      </w:r>
      <w:r w:rsidR="0001447D" w:rsidRPr="005F6F73">
        <w:rPr>
          <w:rFonts w:cstheme="minorHAnsi"/>
          <w:lang w:val="fr-RE" w:bidi="fa-IR"/>
        </w:rPr>
        <w:t xml:space="preserve"> </w:t>
      </w:r>
      <w:r w:rsidR="0001447D">
        <w:rPr>
          <w:rFonts w:cstheme="minorHAnsi"/>
          <w:lang w:val="fr-RE" w:bidi="fa-IR"/>
        </w:rPr>
        <w:t>d’</w:t>
      </w:r>
      <w:r w:rsidRPr="005F6F73">
        <w:rPr>
          <w:rFonts w:cstheme="minorHAnsi"/>
          <w:lang w:val="fr-RE" w:bidi="fa-IR"/>
        </w:rPr>
        <w:t>autres.</w:t>
      </w:r>
    </w:p>
    <w:p w14:paraId="1000C80F" w14:textId="77777777" w:rsidR="00D30869" w:rsidRPr="005F6F73" w:rsidRDefault="00D30869" w:rsidP="007B0BFF">
      <w:pPr>
        <w:ind w:firstLine="0"/>
        <w:rPr>
          <w:rFonts w:cstheme="minorHAnsi"/>
          <w:lang w:val="fr-RE" w:bidi="fa-IR"/>
        </w:rPr>
      </w:pPr>
      <w:r>
        <w:rPr>
          <w:rFonts w:cstheme="minorHAnsi"/>
          <w:lang w:val="fr-RE" w:bidi="fa-IR"/>
        </w:rPr>
        <w:t>3</w:t>
      </w:r>
      <w:r w:rsidRPr="005F6F73">
        <w:rPr>
          <w:rFonts w:cstheme="minorHAnsi"/>
          <w:lang w:val="fr-RE" w:bidi="fa-IR"/>
        </w:rPr>
        <w:t xml:space="preserve">- Allah ajoute des ailes aux anges et leur accorde Sa puissance selon Sa volonté, de même qu’Il attribue aussi la puissance et des attributs positifs à tous les êtres. </w:t>
      </w:r>
    </w:p>
    <w:p w14:paraId="0C688581" w14:textId="52DDC485" w:rsidR="00D30869" w:rsidRPr="005F6F73" w:rsidRDefault="00B53B36" w:rsidP="007B0BFF">
      <w:pPr>
        <w:ind w:firstLine="0"/>
        <w:rPr>
          <w:rFonts w:cstheme="minorHAnsi"/>
          <w:lang w:val="fr-RE" w:bidi="fa-IR"/>
        </w:rPr>
      </w:pPr>
      <w:r>
        <w:rPr>
          <w:rFonts w:cstheme="minorHAnsi"/>
          <w:lang w:val="fr-RE" w:bidi="fa-IR"/>
        </w:rPr>
        <w:t>4</w:t>
      </w:r>
      <w:r w:rsidR="00D30869" w:rsidRPr="005F6F73">
        <w:rPr>
          <w:rFonts w:cstheme="minorHAnsi"/>
          <w:lang w:val="fr-RE" w:bidi="fa-IR"/>
        </w:rPr>
        <w:t xml:space="preserve">- </w:t>
      </w:r>
      <w:r w:rsidR="00D30869" w:rsidRPr="005F6F73">
        <w:rPr>
          <w:rFonts w:cstheme="minorHAnsi"/>
          <w:lang w:bidi="fa-IR"/>
        </w:rPr>
        <w:t>Les anges sont des êtres célestes intelligents qui servent de messager entre Dieu et l’homme et qui exécutent la volonté divine. Hormis la révélation, les anges jouent aussi plusieurs rôles et chaque être humain est accompagné de deux anges : un « ange de la droite » écrivant ses bonnes actions et un « ange de la gauche » écrivant les mauvaises.</w:t>
      </w:r>
      <w:r w:rsidR="00D30869" w:rsidRPr="005F6F73">
        <w:rPr>
          <w:rFonts w:cstheme="minorHAnsi"/>
          <w:vertAlign w:val="superscript"/>
          <w:lang w:val="en-US" w:bidi="fa-IR"/>
        </w:rPr>
        <w:footnoteReference w:id="6"/>
      </w:r>
    </w:p>
    <w:p w14:paraId="20D64C1E" w14:textId="77777777" w:rsidR="00D30869" w:rsidRPr="005F6F73" w:rsidRDefault="00D30869" w:rsidP="007B0BFF">
      <w:pPr>
        <w:spacing w:before="240" w:after="0" w:line="240" w:lineRule="auto"/>
        <w:ind w:firstLine="0"/>
        <w:rPr>
          <w:rFonts w:cstheme="minorHAnsi"/>
          <w:b/>
          <w:bCs/>
          <w:i/>
          <w:iCs/>
          <w:sz w:val="20"/>
          <w:szCs w:val="20"/>
          <w:lang w:val="fr-FR"/>
        </w:rPr>
      </w:pPr>
    </w:p>
    <w:p w14:paraId="6D4FC850" w14:textId="77777777" w:rsidR="00C25653" w:rsidRDefault="00C25653" w:rsidP="007B0BFF">
      <w:pPr>
        <w:spacing w:before="240" w:after="0" w:line="240" w:lineRule="auto"/>
        <w:ind w:firstLine="0"/>
        <w:rPr>
          <w:rFonts w:cstheme="minorHAnsi"/>
          <w:b/>
          <w:bCs/>
          <w:i/>
          <w:iCs/>
          <w:sz w:val="20"/>
          <w:szCs w:val="20"/>
          <w:lang w:val="fr-FR"/>
        </w:rPr>
      </w:pPr>
    </w:p>
    <w:p w14:paraId="1AA617CC" w14:textId="2FB87FA2" w:rsidR="00C25653" w:rsidRPr="005F6F73" w:rsidRDefault="00C25653" w:rsidP="00C25653">
      <w:pPr>
        <w:spacing w:before="240" w:after="0" w:line="240" w:lineRule="auto"/>
        <w:ind w:firstLine="0"/>
        <w:jc w:val="right"/>
        <w:rPr>
          <w:rFonts w:cstheme="minorHAnsi"/>
          <w:b/>
          <w:bCs/>
          <w:i/>
          <w:iCs/>
          <w:sz w:val="20"/>
          <w:szCs w:val="20"/>
          <w:lang w:val="fr-FR"/>
        </w:rPr>
      </w:pPr>
      <w:r w:rsidRPr="00A30892">
        <w:rPr>
          <w:rFonts w:cs="KFGQPC Uthmanic Script HAFS"/>
          <w:color w:val="000000"/>
          <w:sz w:val="36"/>
          <w:szCs w:val="36"/>
          <w:shd w:val="clear" w:color="auto" w:fill="FFFFFF"/>
          <w:rtl/>
        </w:rPr>
        <w:lastRenderedPageBreak/>
        <w:t xml:space="preserve">مَّا </w:t>
      </w:r>
      <w:proofErr w:type="spellStart"/>
      <w:r w:rsidRPr="00A30892">
        <w:rPr>
          <w:rFonts w:cs="KFGQPC Uthmanic Script HAFS"/>
          <w:color w:val="000000"/>
          <w:sz w:val="36"/>
          <w:szCs w:val="36"/>
          <w:shd w:val="clear" w:color="auto" w:fill="FFFFFF"/>
          <w:rtl/>
        </w:rPr>
        <w:t>يَفۡتَحِ</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للَّهُ</w:t>
      </w:r>
      <w:proofErr w:type="spellEnd"/>
      <w:r w:rsidRPr="00A30892">
        <w:rPr>
          <w:rFonts w:cs="KFGQPC Uthmanic Script HAFS"/>
          <w:color w:val="000000"/>
          <w:sz w:val="36"/>
          <w:szCs w:val="36"/>
          <w:shd w:val="clear" w:color="auto" w:fill="FFFFFF"/>
          <w:rtl/>
        </w:rPr>
        <w:t xml:space="preserve"> لِلنَّاسِ مِن </w:t>
      </w:r>
      <w:proofErr w:type="spellStart"/>
      <w:r w:rsidRPr="00A30892">
        <w:rPr>
          <w:rFonts w:cs="KFGQPC Uthmanic Script HAFS"/>
          <w:color w:val="000000"/>
          <w:sz w:val="36"/>
          <w:szCs w:val="36"/>
          <w:shd w:val="clear" w:color="auto" w:fill="FFFFFF"/>
          <w:rtl/>
        </w:rPr>
        <w:t>رَّحۡ</w:t>
      </w:r>
      <w:r w:rsidRPr="00A30892">
        <w:rPr>
          <w:rFonts w:cs="KFGQPC Uthmanic Script HAFS" w:hint="eastAsia"/>
          <w:color w:val="000000"/>
          <w:sz w:val="36"/>
          <w:szCs w:val="36"/>
          <w:shd w:val="clear" w:color="auto" w:fill="FFFFFF"/>
          <w:rtl/>
        </w:rPr>
        <w:t>مَة</w:t>
      </w:r>
      <w:proofErr w:type="spellEnd"/>
      <w:r w:rsidRPr="00A30892">
        <w:rPr>
          <w:rFonts w:cs="KFGQPC Uthmanic Script HAFS" w:hint="eastAsia"/>
          <w:color w:val="000000"/>
          <w:sz w:val="36"/>
          <w:szCs w:val="36"/>
          <w:shd w:val="clear" w:color="auto" w:fill="FFFFFF"/>
          <w:rtl/>
        </w:rPr>
        <w:t>ٖ</w:t>
      </w:r>
      <w:r w:rsidRPr="00A30892">
        <w:rPr>
          <w:rFonts w:cs="KFGQPC Uthmanic Script HAFS"/>
          <w:color w:val="000000"/>
          <w:sz w:val="36"/>
          <w:szCs w:val="36"/>
          <w:shd w:val="clear" w:color="auto" w:fill="FFFFFF"/>
          <w:rtl/>
        </w:rPr>
        <w:t xml:space="preserve"> فَلَا </w:t>
      </w:r>
      <w:proofErr w:type="spellStart"/>
      <w:r w:rsidRPr="00A30892">
        <w:rPr>
          <w:rFonts w:cs="KFGQPC Uthmanic Script HAFS"/>
          <w:color w:val="000000"/>
          <w:sz w:val="36"/>
          <w:szCs w:val="36"/>
          <w:shd w:val="clear" w:color="auto" w:fill="FFFFFF"/>
          <w:rtl/>
        </w:rPr>
        <w:t>مُمۡسِكَ</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لَهَاۖ</w:t>
      </w:r>
      <w:proofErr w:type="spellEnd"/>
      <w:r w:rsidRPr="00A30892">
        <w:rPr>
          <w:rFonts w:cs="KFGQPC Uthmanic Script HAFS"/>
          <w:color w:val="000000"/>
          <w:sz w:val="36"/>
          <w:szCs w:val="36"/>
          <w:shd w:val="clear" w:color="auto" w:fill="FFFFFF"/>
          <w:rtl/>
        </w:rPr>
        <w:t xml:space="preserve"> وَمَا </w:t>
      </w:r>
      <w:proofErr w:type="spellStart"/>
      <w:r w:rsidRPr="00A30892">
        <w:rPr>
          <w:rFonts w:cs="KFGQPC Uthmanic Script HAFS"/>
          <w:color w:val="000000"/>
          <w:sz w:val="36"/>
          <w:szCs w:val="36"/>
          <w:shd w:val="clear" w:color="auto" w:fill="FFFFFF"/>
          <w:rtl/>
        </w:rPr>
        <w:t>يُمۡسِكۡ</w:t>
      </w:r>
      <w:proofErr w:type="spellEnd"/>
      <w:r w:rsidRPr="00A30892">
        <w:rPr>
          <w:rFonts w:cs="KFGQPC Uthmanic Script HAFS"/>
          <w:color w:val="000000"/>
          <w:sz w:val="36"/>
          <w:szCs w:val="36"/>
          <w:shd w:val="clear" w:color="auto" w:fill="FFFFFF"/>
          <w:rtl/>
        </w:rPr>
        <w:t xml:space="preserve"> فَلَا </w:t>
      </w:r>
      <w:proofErr w:type="spellStart"/>
      <w:r w:rsidRPr="00A30892">
        <w:rPr>
          <w:rFonts w:cs="KFGQPC Uthmanic Script HAFS"/>
          <w:color w:val="000000"/>
          <w:sz w:val="36"/>
          <w:szCs w:val="36"/>
          <w:shd w:val="clear" w:color="auto" w:fill="FFFFFF"/>
          <w:rtl/>
        </w:rPr>
        <w:t>مُرۡسِلَ</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لَهُ</w:t>
      </w:r>
      <w:r w:rsidRPr="00A30892">
        <w:rPr>
          <w:rFonts w:cs="KFGQPC Uthmanic Script HAFS" w:hint="cs"/>
          <w:color w:val="000000"/>
          <w:sz w:val="36"/>
          <w:szCs w:val="36"/>
          <w:shd w:val="clear" w:color="auto" w:fill="FFFFFF"/>
          <w:rtl/>
        </w:rPr>
        <w:t>ۥ</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مِنۢ</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بَعۡدِهِ</w:t>
      </w:r>
      <w:r w:rsidRPr="00A30892">
        <w:rPr>
          <w:rFonts w:cs="KFGQPC Uthmanic Script HAFS" w:hint="cs"/>
          <w:color w:val="000000"/>
          <w:sz w:val="36"/>
          <w:szCs w:val="36"/>
          <w:shd w:val="clear" w:color="auto" w:fill="FFFFFF"/>
          <w:rtl/>
        </w:rPr>
        <w:t>ۦۚ</w:t>
      </w:r>
      <w:proofErr w:type="spellEnd"/>
      <w:r w:rsidRPr="00A30892">
        <w:rPr>
          <w:rFonts w:cs="KFGQPC Uthmanic Script HAFS"/>
          <w:color w:val="000000"/>
          <w:sz w:val="36"/>
          <w:szCs w:val="36"/>
          <w:shd w:val="clear" w:color="auto" w:fill="FFFFFF"/>
          <w:rtl/>
        </w:rPr>
        <w:t xml:space="preserve"> وَهُوَ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لۡعَزِيزُ</w:t>
      </w:r>
      <w:proofErr w:type="spellEnd"/>
      <w:r w:rsidRPr="00A30892">
        <w:rPr>
          <w:rFonts w:cs="KFGQPC Uthmanic Script HAFS"/>
          <w:color w:val="000000"/>
          <w:sz w:val="36"/>
          <w:szCs w:val="36"/>
          <w:shd w:val="clear" w:color="auto" w:fill="FFFFFF"/>
          <w:rtl/>
        </w:rPr>
        <w:t xml:space="preserve"> </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لۡحَكِيمُ</w:t>
      </w:r>
      <w:r w:rsidRPr="00A30892">
        <w:rPr>
          <w:rFonts w:cs="KFGQPC Uthmanic Script HAFS"/>
          <w:color w:val="000000"/>
          <w:sz w:val="36"/>
          <w:szCs w:val="36"/>
          <w:shd w:val="clear" w:color="auto" w:fill="FFFFFF"/>
          <w:rtl/>
        </w:rPr>
        <w:t>٢</w:t>
      </w:r>
    </w:p>
    <w:p w14:paraId="19E41305" w14:textId="77777777" w:rsidR="00C25653" w:rsidRDefault="00C25653" w:rsidP="007B0BFF">
      <w:pPr>
        <w:ind w:firstLine="0"/>
        <w:rPr>
          <w:rFonts w:cstheme="minorHAnsi"/>
          <w:b/>
          <w:bCs/>
          <w:i/>
          <w:iCs/>
          <w:sz w:val="20"/>
          <w:szCs w:val="20"/>
          <w:lang w:bidi="fa-IR"/>
        </w:rPr>
      </w:pPr>
    </w:p>
    <w:p w14:paraId="71BE7422" w14:textId="2EF95A06" w:rsidR="00331EF8" w:rsidRPr="001D1906" w:rsidRDefault="00331EF8" w:rsidP="007B0BFF">
      <w:pPr>
        <w:ind w:firstLine="0"/>
        <w:rPr>
          <w:rFonts w:cstheme="minorHAnsi"/>
          <w:b/>
          <w:bCs/>
          <w:i/>
          <w:iCs/>
          <w:sz w:val="20"/>
          <w:szCs w:val="20"/>
          <w:lang w:bidi="fa-IR"/>
        </w:rPr>
      </w:pPr>
      <w:r w:rsidRPr="001D1906">
        <w:rPr>
          <w:rFonts w:cstheme="minorHAnsi"/>
          <w:b/>
          <w:bCs/>
          <w:i/>
          <w:iCs/>
          <w:sz w:val="20"/>
          <w:szCs w:val="20"/>
          <w:lang w:bidi="fa-IR"/>
        </w:rPr>
        <w:t>2- Personne ne peut retenir la grâce que D</w:t>
      </w:r>
      <w:r w:rsidR="008F5FA2">
        <w:rPr>
          <w:rFonts w:cstheme="minorHAnsi"/>
          <w:b/>
          <w:bCs/>
          <w:i/>
          <w:iCs/>
          <w:sz w:val="20"/>
          <w:szCs w:val="20"/>
          <w:lang w:bidi="fa-IR"/>
        </w:rPr>
        <w:t>ieu</w:t>
      </w:r>
      <w:r w:rsidRPr="001D1906">
        <w:rPr>
          <w:rFonts w:cstheme="minorHAnsi"/>
          <w:b/>
          <w:bCs/>
          <w:i/>
          <w:iCs/>
          <w:sz w:val="20"/>
          <w:szCs w:val="20"/>
          <w:lang w:bidi="fa-IR"/>
        </w:rPr>
        <w:t xml:space="preserve"> accorde aux hommes. Personne que Lui ne peut envoyer ce qu’Il retient. Il est le Puissant honoré, le Sage. </w:t>
      </w:r>
    </w:p>
    <w:p w14:paraId="19C23309" w14:textId="77777777" w:rsidR="00D30869" w:rsidRPr="005F6F73" w:rsidRDefault="00D30869" w:rsidP="007B0BFF">
      <w:pPr>
        <w:ind w:firstLine="0"/>
        <w:rPr>
          <w:rFonts w:cstheme="minorHAnsi"/>
          <w:lang w:val="fr-RE" w:bidi="fa-IR"/>
        </w:rPr>
      </w:pPr>
    </w:p>
    <w:p w14:paraId="4A2CA281" w14:textId="76F6FF33" w:rsidR="00D30869" w:rsidRPr="005F6F73" w:rsidRDefault="00D30869" w:rsidP="007B0BFF">
      <w:pPr>
        <w:ind w:firstLine="0"/>
        <w:rPr>
          <w:rFonts w:cstheme="minorHAnsi"/>
          <w:lang w:val="fr-RE" w:bidi="fa-IR"/>
        </w:rPr>
      </w:pPr>
      <w:r>
        <w:rPr>
          <w:rFonts w:cstheme="minorHAnsi"/>
          <w:bCs/>
          <w:lang w:bidi="fa-IR"/>
        </w:rPr>
        <w:t>1</w:t>
      </w:r>
      <w:r w:rsidRPr="005F6F73">
        <w:rPr>
          <w:rFonts w:cstheme="minorHAnsi"/>
          <w:bCs/>
          <w:lang w:bidi="fa-IR"/>
        </w:rPr>
        <w:t>- L</w:t>
      </w:r>
      <w:r w:rsidRPr="005F6F73">
        <w:rPr>
          <w:rFonts w:cstheme="minorHAnsi"/>
          <w:lang w:val="fr-RE" w:bidi="fa-IR"/>
        </w:rPr>
        <w:t>e mot « </w:t>
      </w:r>
      <w:r w:rsidRPr="005F6F73">
        <w:rPr>
          <w:rFonts w:cstheme="minorHAnsi"/>
          <w:b/>
          <w:bCs/>
          <w:lang w:val="fr-RE" w:bidi="fa-IR"/>
        </w:rPr>
        <w:t>grâce</w:t>
      </w:r>
      <w:r w:rsidRPr="005F6F73">
        <w:rPr>
          <w:rFonts w:cstheme="minorHAnsi"/>
          <w:lang w:val="fr-RE" w:bidi="fa-IR"/>
        </w:rPr>
        <w:t> » dans ce verset a un sens très large qui inclut tous les dons spirituels et matériels</w:t>
      </w:r>
      <w:r w:rsidR="0001447D">
        <w:rPr>
          <w:rFonts w:cstheme="minorHAnsi"/>
          <w:lang w:val="fr-RE" w:bidi="fa-IR"/>
        </w:rPr>
        <w:t>.</w:t>
      </w:r>
      <w:r w:rsidRPr="005F6F73">
        <w:rPr>
          <w:rFonts w:cstheme="minorHAnsi"/>
          <w:lang w:val="fr-RE" w:bidi="fa-IR"/>
        </w:rPr>
        <w:t xml:space="preserve">  </w:t>
      </w:r>
      <w:r w:rsidR="0001447D">
        <w:rPr>
          <w:rFonts w:cstheme="minorHAnsi"/>
          <w:lang w:val="fr-RE" w:bidi="fa-IR"/>
        </w:rPr>
        <w:t>C</w:t>
      </w:r>
      <w:r w:rsidRPr="005F6F73">
        <w:rPr>
          <w:rFonts w:cstheme="minorHAnsi"/>
          <w:lang w:val="fr-RE" w:bidi="fa-IR"/>
        </w:rPr>
        <w:t>’est</w:t>
      </w:r>
      <w:r w:rsidR="00133C94">
        <w:rPr>
          <w:rFonts w:cstheme="minorHAnsi"/>
          <w:lang w:val="fr-RE" w:bidi="fa-IR"/>
        </w:rPr>
        <w:t xml:space="preserve"> pour cette raison que, parfois, </w:t>
      </w:r>
      <w:r w:rsidRPr="005F6F73">
        <w:rPr>
          <w:rFonts w:cstheme="minorHAnsi"/>
          <w:lang w:val="fr-RE" w:bidi="fa-IR"/>
        </w:rPr>
        <w:t>quand une personne voit toutes les portes d’issue fermées devant elle, elle sent que la miséricorde divine coule dans son cœur et son âme</w:t>
      </w:r>
      <w:r w:rsidR="00D47D7A">
        <w:rPr>
          <w:rFonts w:cstheme="minorHAnsi"/>
          <w:lang w:val="fr-RE" w:bidi="fa-IR"/>
        </w:rPr>
        <w:t>.</w:t>
      </w:r>
      <w:r w:rsidRPr="005F6F73">
        <w:rPr>
          <w:rFonts w:cstheme="minorHAnsi"/>
          <w:lang w:val="fr-RE" w:bidi="fa-IR"/>
        </w:rPr>
        <w:t xml:space="preserve"> </w:t>
      </w:r>
      <w:r w:rsidR="00D47D7A">
        <w:rPr>
          <w:rFonts w:cstheme="minorHAnsi"/>
          <w:lang w:val="fr-RE" w:bidi="fa-IR"/>
        </w:rPr>
        <w:t>A</w:t>
      </w:r>
      <w:r w:rsidRPr="005F6F73">
        <w:rPr>
          <w:rFonts w:cstheme="minorHAnsi"/>
          <w:lang w:val="fr-RE" w:bidi="fa-IR"/>
        </w:rPr>
        <w:t>lors elle est heureuse, calme et sereine, même si elle est en prison. Mais parfois, l'homme voit toutes les portes apparentes s'ouvrir à lui</w:t>
      </w:r>
      <w:r w:rsidR="00D47D7A">
        <w:rPr>
          <w:rFonts w:cstheme="minorHAnsi"/>
          <w:lang w:val="fr-RE" w:bidi="fa-IR"/>
        </w:rPr>
        <w:t xml:space="preserve"> et</w:t>
      </w:r>
      <w:r w:rsidRPr="005F6F73">
        <w:rPr>
          <w:rFonts w:cstheme="minorHAnsi"/>
          <w:lang w:val="fr-RE" w:bidi="fa-IR"/>
        </w:rPr>
        <w:t xml:space="preserve"> malgré cela, il sent comme si la porte de la miséricorde divine s'était fermée dans son âme</w:t>
      </w:r>
      <w:r w:rsidR="00D47D7A">
        <w:rPr>
          <w:rFonts w:cstheme="minorHAnsi"/>
          <w:lang w:val="fr-RE" w:bidi="fa-IR"/>
        </w:rPr>
        <w:t>.</w:t>
      </w:r>
      <w:r w:rsidRPr="005F6F73">
        <w:rPr>
          <w:rFonts w:cstheme="minorHAnsi"/>
          <w:lang w:val="fr-RE" w:bidi="fa-IR"/>
        </w:rPr>
        <w:t xml:space="preserve"> </w:t>
      </w:r>
      <w:r w:rsidR="00D47D7A">
        <w:rPr>
          <w:rFonts w:cstheme="minorHAnsi"/>
          <w:lang w:val="fr-RE" w:bidi="fa-IR"/>
        </w:rPr>
        <w:t>I</w:t>
      </w:r>
      <w:r w:rsidRPr="005F6F73">
        <w:rPr>
          <w:rFonts w:cstheme="minorHAnsi"/>
          <w:lang w:val="fr-RE" w:bidi="fa-IR"/>
        </w:rPr>
        <w:t>l se sent dans une telle oppression et pression que le monde, avec toute son immensité, devient pour lui une prison sombre et terrible.</w:t>
      </w:r>
      <w:r w:rsidRPr="005F6F73">
        <w:rPr>
          <w:rFonts w:cstheme="minorHAnsi"/>
          <w:lang w:val="fr-RE"/>
        </w:rPr>
        <w:t xml:space="preserve"> </w:t>
      </w:r>
      <w:r w:rsidRPr="005F6F73">
        <w:rPr>
          <w:rFonts w:cstheme="minorHAnsi"/>
          <w:lang w:val="fr-RE" w:bidi="fa-IR"/>
        </w:rPr>
        <w:t>Cette sensation est quelque chose qui est tangible pour beaucoup de gens.</w:t>
      </w:r>
    </w:p>
    <w:p w14:paraId="2D631E95" w14:textId="029810D0" w:rsidR="00D30869" w:rsidRDefault="00D30869" w:rsidP="007B0BFF">
      <w:pPr>
        <w:ind w:firstLine="0"/>
        <w:rPr>
          <w:rFonts w:cstheme="minorHAnsi"/>
          <w:lang w:val="fr-RE" w:bidi="fa-IR"/>
        </w:rPr>
      </w:pPr>
      <w:r>
        <w:rPr>
          <w:rFonts w:cstheme="minorHAnsi"/>
          <w:bCs/>
          <w:lang w:bidi="fa-IR"/>
        </w:rPr>
        <w:t>2</w:t>
      </w:r>
      <w:r w:rsidRPr="005F6F73">
        <w:rPr>
          <w:rFonts w:cstheme="minorHAnsi"/>
          <w:bCs/>
          <w:lang w:bidi="fa-IR"/>
        </w:rPr>
        <w:t>- L</w:t>
      </w:r>
      <w:r w:rsidRPr="005F6F73">
        <w:rPr>
          <w:rFonts w:cstheme="minorHAnsi"/>
          <w:lang w:val="fr-RE" w:bidi="fa-IR"/>
        </w:rPr>
        <w:t>es deux attributs « la puissance et la sagesse » indiquent que l'ouverture et la fermeture des portes de la miséricorde sont basées sur la puissance et la sagesse de Dieu</w:t>
      </w:r>
      <w:r w:rsidR="00D47D7A">
        <w:rPr>
          <w:rFonts w:cstheme="minorHAnsi"/>
          <w:lang w:val="fr-RE" w:bidi="fa-IR"/>
        </w:rPr>
        <w:t>.</w:t>
      </w:r>
      <w:r w:rsidRPr="005F6F73">
        <w:rPr>
          <w:rFonts w:cstheme="minorHAnsi"/>
          <w:lang w:val="fr-RE" w:bidi="fa-IR"/>
        </w:rPr>
        <w:t> </w:t>
      </w:r>
      <w:r w:rsidR="00D47D7A">
        <w:rPr>
          <w:rFonts w:cstheme="minorHAnsi"/>
          <w:lang w:val="fr-RE" w:bidi="fa-IR"/>
        </w:rPr>
        <w:t>P</w:t>
      </w:r>
      <w:r w:rsidRPr="005F6F73">
        <w:rPr>
          <w:rFonts w:cstheme="minorHAnsi"/>
          <w:lang w:val="fr-RE" w:bidi="fa-IR"/>
        </w:rPr>
        <w:t>artout où Sa sagesse l'exige, Il ouvre les portes de la miséricorde</w:t>
      </w:r>
      <w:r w:rsidR="00D47D7A">
        <w:rPr>
          <w:rFonts w:cstheme="minorHAnsi"/>
          <w:lang w:val="fr-RE" w:bidi="fa-IR"/>
        </w:rPr>
        <w:t>.</w:t>
      </w:r>
      <w:r w:rsidRPr="005F6F73">
        <w:rPr>
          <w:rFonts w:cstheme="minorHAnsi"/>
          <w:lang w:val="fr-RE" w:bidi="fa-IR"/>
        </w:rPr>
        <w:t xml:space="preserve"> </w:t>
      </w:r>
      <w:r w:rsidR="00D47D7A">
        <w:rPr>
          <w:rFonts w:cstheme="minorHAnsi"/>
          <w:lang w:val="fr-RE" w:bidi="fa-IR"/>
        </w:rPr>
        <w:t>E</w:t>
      </w:r>
      <w:r w:rsidRPr="005F6F73">
        <w:rPr>
          <w:rFonts w:cstheme="minorHAnsi"/>
          <w:lang w:val="fr-RE" w:bidi="fa-IR"/>
        </w:rPr>
        <w:t xml:space="preserve">t s'Il </w:t>
      </w:r>
      <w:r w:rsidR="00D47D7A">
        <w:rPr>
          <w:rFonts w:cstheme="minorHAnsi"/>
          <w:lang w:val="fr-RE" w:bidi="fa-IR"/>
        </w:rPr>
        <w:t xml:space="preserve">les </w:t>
      </w:r>
      <w:r w:rsidRPr="005F6F73">
        <w:rPr>
          <w:rFonts w:cstheme="minorHAnsi"/>
          <w:lang w:val="fr-RE" w:bidi="fa-IR"/>
        </w:rPr>
        <w:t>ferme selon la sage</w:t>
      </w:r>
      <w:r>
        <w:rPr>
          <w:rFonts w:cstheme="minorHAnsi"/>
          <w:lang w:val="fr-RE" w:bidi="fa-IR"/>
        </w:rPr>
        <w:t>sse, personne ne peut l</w:t>
      </w:r>
      <w:r w:rsidR="00D47D7A">
        <w:rPr>
          <w:rFonts w:cstheme="minorHAnsi"/>
          <w:lang w:val="fr-RE" w:bidi="fa-IR"/>
        </w:rPr>
        <w:t xml:space="preserve">es </w:t>
      </w:r>
      <w:r>
        <w:rPr>
          <w:rFonts w:cstheme="minorHAnsi"/>
          <w:lang w:val="fr-RE" w:bidi="fa-IR"/>
        </w:rPr>
        <w:t>ouvrir.</w:t>
      </w:r>
      <w:r w:rsidRPr="005F6F73">
        <w:rPr>
          <w:rFonts w:cstheme="minorHAnsi"/>
          <w:vertAlign w:val="superscript"/>
          <w:lang w:val="en-US" w:bidi="fa-IR"/>
        </w:rPr>
        <w:footnoteReference w:id="7"/>
      </w:r>
    </w:p>
    <w:p w14:paraId="4E990D4C" w14:textId="77777777" w:rsidR="00D30869" w:rsidRDefault="00D30869" w:rsidP="007B0BFF">
      <w:pPr>
        <w:ind w:firstLine="0"/>
        <w:rPr>
          <w:rFonts w:cstheme="minorHAnsi"/>
          <w:lang w:val="fr-RE" w:bidi="fa-IR"/>
        </w:rPr>
      </w:pPr>
    </w:p>
    <w:p w14:paraId="60A00E46" w14:textId="77777777" w:rsidR="00D30869" w:rsidRDefault="00D30869" w:rsidP="007B0BFF">
      <w:pPr>
        <w:ind w:firstLine="0"/>
        <w:rPr>
          <w:rFonts w:cstheme="minorHAnsi"/>
          <w:lang w:val="fr-RE" w:bidi="fa-IR"/>
        </w:rPr>
      </w:pPr>
    </w:p>
    <w:p w14:paraId="3FF12F9D" w14:textId="77777777" w:rsidR="00C25653" w:rsidRDefault="00C25653" w:rsidP="007B0BFF">
      <w:pPr>
        <w:ind w:firstLine="0"/>
        <w:rPr>
          <w:rFonts w:cstheme="minorHAnsi"/>
          <w:lang w:val="fr-RE" w:bidi="fa-IR"/>
        </w:rPr>
      </w:pPr>
    </w:p>
    <w:p w14:paraId="57DFC32F" w14:textId="77777777" w:rsidR="00C11D1B" w:rsidRDefault="00C11D1B" w:rsidP="007B0BFF">
      <w:pPr>
        <w:ind w:firstLine="0"/>
        <w:rPr>
          <w:rFonts w:cstheme="minorHAnsi"/>
          <w:lang w:val="fr-RE" w:bidi="fa-IR"/>
        </w:rPr>
      </w:pPr>
    </w:p>
    <w:p w14:paraId="3096E27E" w14:textId="560F07D5" w:rsidR="00C25653" w:rsidRDefault="00C25653" w:rsidP="00C25653">
      <w:pPr>
        <w:ind w:firstLine="0"/>
        <w:jc w:val="right"/>
        <w:rPr>
          <w:rFonts w:cstheme="minorHAnsi"/>
          <w:lang w:val="fr-RE" w:bidi="fa-IR"/>
        </w:rPr>
      </w:pPr>
      <w:proofErr w:type="spellStart"/>
      <w:r w:rsidRPr="00A30892">
        <w:rPr>
          <w:rFonts w:cs="KFGQPC Uthmanic Script HAFS"/>
          <w:color w:val="000000"/>
          <w:sz w:val="36"/>
          <w:szCs w:val="36"/>
          <w:shd w:val="clear" w:color="auto" w:fill="FFFFFF"/>
          <w:rtl/>
        </w:rPr>
        <w:t>يَٰٓأَيُّهَا</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لنَّاسُ</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ذۡكُرُواْ</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نِعۡمَتَ</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للَّهِ</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عَلَيۡكُمۡۚ</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هَلۡ</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مِنۡ</w:t>
      </w:r>
      <w:proofErr w:type="spellEnd"/>
      <w:r w:rsidRPr="00A30892">
        <w:rPr>
          <w:rFonts w:cs="KFGQPC Uthmanic Script HAFS"/>
          <w:color w:val="000000"/>
          <w:sz w:val="36"/>
          <w:szCs w:val="36"/>
          <w:shd w:val="clear" w:color="auto" w:fill="FFFFFF"/>
          <w:rtl/>
        </w:rPr>
        <w:t xml:space="preserve"> خَٰلِقٍ </w:t>
      </w:r>
      <w:proofErr w:type="spellStart"/>
      <w:r w:rsidRPr="00A30892">
        <w:rPr>
          <w:rFonts w:cs="KFGQPC Uthmanic Script HAFS"/>
          <w:color w:val="000000"/>
          <w:sz w:val="36"/>
          <w:szCs w:val="36"/>
          <w:shd w:val="clear" w:color="auto" w:fill="FFFFFF"/>
          <w:rtl/>
        </w:rPr>
        <w:t>غَيۡرُ</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للَّهِ</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يَرۡزُقُكُم</w:t>
      </w:r>
      <w:proofErr w:type="spellEnd"/>
      <w:r w:rsidRPr="00A30892">
        <w:rPr>
          <w:rFonts w:cs="KFGQPC Uthmanic Script HAFS"/>
          <w:color w:val="000000"/>
          <w:sz w:val="36"/>
          <w:szCs w:val="36"/>
          <w:shd w:val="clear" w:color="auto" w:fill="FFFFFF"/>
          <w:rtl/>
        </w:rPr>
        <w:t xml:space="preserve"> مِّنَ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لسَّمَآءِ</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وَ</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لۡأَرۡضِۚ</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لَآ</w:t>
      </w:r>
      <w:proofErr w:type="spellEnd"/>
      <w:r w:rsidRPr="00A30892">
        <w:rPr>
          <w:rFonts w:cs="KFGQPC Uthmanic Script HAFS"/>
          <w:color w:val="000000"/>
          <w:sz w:val="36"/>
          <w:szCs w:val="36"/>
          <w:shd w:val="clear" w:color="auto" w:fill="FFFFFF"/>
          <w:rtl/>
        </w:rPr>
        <w:t xml:space="preserve"> إِل</w:t>
      </w:r>
      <w:r w:rsidRPr="00A30892">
        <w:rPr>
          <w:rFonts w:cs="KFGQPC Uthmanic Script HAFS" w:hint="eastAsia"/>
          <w:color w:val="000000"/>
          <w:sz w:val="36"/>
          <w:szCs w:val="36"/>
          <w:shd w:val="clear" w:color="auto" w:fill="FFFFFF"/>
          <w:rtl/>
        </w:rPr>
        <w:t>َٰهَ</w:t>
      </w:r>
      <w:r w:rsidRPr="00A30892">
        <w:rPr>
          <w:rFonts w:cs="KFGQPC Uthmanic Script HAFS"/>
          <w:color w:val="000000"/>
          <w:sz w:val="36"/>
          <w:szCs w:val="36"/>
          <w:shd w:val="clear" w:color="auto" w:fill="FFFFFF"/>
          <w:rtl/>
        </w:rPr>
        <w:t xml:space="preserve"> إِلَّا </w:t>
      </w:r>
      <w:proofErr w:type="spellStart"/>
      <w:r w:rsidRPr="00A30892">
        <w:rPr>
          <w:rFonts w:cs="KFGQPC Uthmanic Script HAFS"/>
          <w:color w:val="000000"/>
          <w:sz w:val="36"/>
          <w:szCs w:val="36"/>
          <w:shd w:val="clear" w:color="auto" w:fill="FFFFFF"/>
          <w:rtl/>
        </w:rPr>
        <w:t>هُوَۖ</w:t>
      </w:r>
      <w:proofErr w:type="spellEnd"/>
      <w:r w:rsidRPr="00A30892">
        <w:rPr>
          <w:rFonts w:cs="KFGQPC Uthmanic Script HAFS"/>
          <w:color w:val="000000"/>
          <w:sz w:val="36"/>
          <w:szCs w:val="36"/>
          <w:shd w:val="clear" w:color="auto" w:fill="FFFFFF"/>
          <w:rtl/>
        </w:rPr>
        <w:t xml:space="preserve"> فَأَنَّىٰ تُؤۡفَكُونَ٣</w:t>
      </w:r>
    </w:p>
    <w:p w14:paraId="0CD93B08" w14:textId="77777777" w:rsidR="00331EF8" w:rsidRPr="005F6F73" w:rsidRDefault="00331EF8" w:rsidP="007B0BFF">
      <w:pPr>
        <w:ind w:firstLine="0"/>
        <w:rPr>
          <w:rFonts w:cstheme="minorHAnsi"/>
          <w:lang w:val="fr-RE" w:bidi="fa-IR"/>
        </w:rPr>
      </w:pPr>
    </w:p>
    <w:p w14:paraId="1712906F" w14:textId="77777777" w:rsidR="00331EF8" w:rsidRPr="001D1906" w:rsidRDefault="00331EF8" w:rsidP="007B0BFF">
      <w:pPr>
        <w:ind w:firstLine="0"/>
        <w:rPr>
          <w:rFonts w:cstheme="minorHAnsi"/>
          <w:b/>
          <w:bCs/>
          <w:i/>
          <w:iCs/>
          <w:sz w:val="20"/>
          <w:szCs w:val="20"/>
          <w:lang w:bidi="fa-IR"/>
        </w:rPr>
      </w:pPr>
      <w:r w:rsidRPr="002B0A48">
        <w:rPr>
          <w:rFonts w:cstheme="minorHAnsi"/>
          <w:b/>
          <w:bCs/>
          <w:i/>
          <w:iCs/>
          <w:sz w:val="20"/>
          <w:szCs w:val="20"/>
          <w:lang w:bidi="fa-IR"/>
        </w:rPr>
        <w:t>3</w:t>
      </w:r>
      <w:r w:rsidRPr="001D1906">
        <w:rPr>
          <w:rFonts w:cstheme="minorHAnsi"/>
          <w:b/>
          <w:bCs/>
          <w:i/>
          <w:iCs/>
          <w:sz w:val="20"/>
          <w:szCs w:val="20"/>
          <w:lang w:bidi="fa-IR"/>
        </w:rPr>
        <w:t>- Ô hommes ! Rappelez-vous le bienfait d’Allah sur vous : existe-t-il en dehors d’Allah, un créateur qui du ciel et de la terre vous attribue votre subsistance ? Point de divinité à part Lui ! Comment pouvez-vous vous détourner [de cette vérité] ? </w:t>
      </w:r>
    </w:p>
    <w:p w14:paraId="66A47D65" w14:textId="77777777" w:rsidR="00D30869" w:rsidRPr="005F6F73" w:rsidRDefault="00D30869" w:rsidP="007B0BFF">
      <w:pPr>
        <w:spacing w:before="240" w:after="0" w:line="240" w:lineRule="auto"/>
        <w:ind w:firstLine="0"/>
        <w:rPr>
          <w:rFonts w:cstheme="minorHAnsi"/>
          <w:b/>
          <w:bCs/>
          <w:i/>
          <w:iCs/>
          <w:sz w:val="20"/>
          <w:szCs w:val="20"/>
          <w:lang w:val="fr-RE"/>
        </w:rPr>
      </w:pPr>
    </w:p>
    <w:p w14:paraId="4F6B8466" w14:textId="77777777" w:rsidR="00D30869" w:rsidRPr="005F6F73" w:rsidRDefault="00D30869" w:rsidP="007B0BFF">
      <w:pPr>
        <w:ind w:firstLine="0"/>
        <w:rPr>
          <w:rFonts w:cstheme="minorHAnsi"/>
          <w:lang w:val="fr-RE" w:bidi="fa-IR"/>
        </w:rPr>
      </w:pPr>
      <w:r w:rsidRPr="005F6F73">
        <w:rPr>
          <w:rFonts w:cstheme="minorHAnsi"/>
          <w:bCs/>
          <w:lang w:bidi="fa-IR"/>
        </w:rPr>
        <w:t>1- Ce verset</w:t>
      </w:r>
      <w:r w:rsidRPr="005F6F73">
        <w:rPr>
          <w:rFonts w:cstheme="minorHAnsi"/>
          <w:lang w:val="fr-RE" w:bidi="fa-IR"/>
        </w:rPr>
        <w:t xml:space="preserve"> rappelle à l'homme les bienfaits dont Allah lui a fait grâce dans le ciel et sur la terre et l’invite à réfléchir correctement pour savoir quelle est la source principale de tous les bienfaits et de toutes les ressources vitales dont il bénéficie.</w:t>
      </w:r>
    </w:p>
    <w:p w14:paraId="6AC32ECB" w14:textId="7FD27268" w:rsidR="00D30869" w:rsidRPr="005F6F73" w:rsidRDefault="00D30869" w:rsidP="007B0BFF">
      <w:pPr>
        <w:ind w:firstLine="0"/>
        <w:rPr>
          <w:rFonts w:cstheme="minorHAnsi"/>
          <w:lang w:val="fr-RE" w:bidi="fa-IR"/>
        </w:rPr>
      </w:pPr>
      <w:r w:rsidRPr="005F6F73">
        <w:rPr>
          <w:rFonts w:cstheme="minorHAnsi"/>
          <w:lang w:val="fr-RE" w:bidi="fa-IR"/>
        </w:rPr>
        <w:t>2-</w:t>
      </w:r>
      <w:r w:rsidRPr="005F6F73">
        <w:rPr>
          <w:rFonts w:cstheme="minorHAnsi"/>
          <w:b/>
          <w:bCs/>
          <w:lang w:val="fr-RE" w:bidi="fa-IR"/>
        </w:rPr>
        <w:t xml:space="preserve"> </w:t>
      </w:r>
      <w:r w:rsidRPr="005F6F73">
        <w:rPr>
          <w:rFonts w:cstheme="minorHAnsi"/>
          <w:bCs/>
          <w:lang w:bidi="fa-IR"/>
        </w:rPr>
        <w:t>Il</w:t>
      </w:r>
      <w:r w:rsidRPr="005F6F73">
        <w:rPr>
          <w:rFonts w:cstheme="minorHAnsi"/>
          <w:lang w:val="fr-RE" w:bidi="fa-IR"/>
        </w:rPr>
        <w:t xml:space="preserve"> indique également le monothéisme dans l’octroi de la subsistance et dans l'adoration</w:t>
      </w:r>
      <w:r w:rsidR="00707E25">
        <w:rPr>
          <w:rFonts w:cstheme="minorHAnsi"/>
          <w:lang w:val="fr-RE" w:bidi="fa-IR"/>
        </w:rPr>
        <w:t>.</w:t>
      </w:r>
      <w:r w:rsidRPr="005F6F73">
        <w:rPr>
          <w:rFonts w:cstheme="minorHAnsi"/>
          <w:lang w:val="fr-RE" w:bidi="fa-IR"/>
        </w:rPr>
        <w:t xml:space="preserve"> </w:t>
      </w:r>
      <w:r w:rsidR="00707E25">
        <w:rPr>
          <w:rFonts w:cstheme="minorHAnsi"/>
          <w:lang w:val="fr-RE" w:bidi="fa-IR"/>
        </w:rPr>
        <w:t xml:space="preserve">Le </w:t>
      </w:r>
      <w:r w:rsidRPr="005F6F73">
        <w:rPr>
          <w:rFonts w:cstheme="minorHAnsi"/>
          <w:lang w:val="fr-RE" w:bidi="fa-IR"/>
        </w:rPr>
        <w:t xml:space="preserve">Saint Coran dit à l’homme : « Maintenant que tu sais que seul Dieu pourvoit à tous tes besoins, et </w:t>
      </w:r>
      <w:r w:rsidR="00707E25">
        <w:rPr>
          <w:rFonts w:cstheme="minorHAnsi"/>
          <w:lang w:val="fr-RE" w:bidi="fa-IR"/>
        </w:rPr>
        <w:t xml:space="preserve">que </w:t>
      </w:r>
      <w:r w:rsidRPr="005F6F73">
        <w:rPr>
          <w:rFonts w:cstheme="minorHAnsi"/>
          <w:lang w:val="fr-RE" w:bidi="fa-IR"/>
        </w:rPr>
        <w:t xml:space="preserve">c’est </w:t>
      </w:r>
      <w:r w:rsidR="00707E25">
        <w:rPr>
          <w:rFonts w:cstheme="minorHAnsi"/>
          <w:lang w:val="fr-RE" w:bidi="fa-IR"/>
        </w:rPr>
        <w:t>C</w:t>
      </w:r>
      <w:r w:rsidRPr="005F6F73">
        <w:rPr>
          <w:rFonts w:cstheme="minorHAnsi"/>
          <w:lang w:val="fr-RE" w:bidi="fa-IR"/>
        </w:rPr>
        <w:t xml:space="preserve">elui qui t’envoie la lumière du soleil, les gouttes de pluie et l’air que tu respires, et qui a sorti de la </w:t>
      </w:r>
      <w:r w:rsidRPr="005F6F73">
        <w:rPr>
          <w:rFonts w:cstheme="minorHAnsi"/>
          <w:lang w:val="fr-RE" w:bidi="fa-IR"/>
        </w:rPr>
        <w:lastRenderedPageBreak/>
        <w:t xml:space="preserve">terre des mines, des denrées alimentaires et toutes sortes de plantes, de fruits et d'autres bienfaits pour toi, alors Lui seul est digne d'être adoré. L'homme ne </w:t>
      </w:r>
      <w:r w:rsidR="00707E25">
        <w:rPr>
          <w:rFonts w:cstheme="minorHAnsi"/>
          <w:lang w:val="fr-RE" w:bidi="fa-IR"/>
        </w:rPr>
        <w:t>doit</w:t>
      </w:r>
      <w:r w:rsidR="00707E25" w:rsidRPr="005F6F73">
        <w:rPr>
          <w:rFonts w:cstheme="minorHAnsi"/>
          <w:lang w:val="fr-RE" w:bidi="fa-IR"/>
        </w:rPr>
        <w:t xml:space="preserve"> </w:t>
      </w:r>
      <w:r w:rsidRPr="005F6F73">
        <w:rPr>
          <w:rFonts w:cstheme="minorHAnsi"/>
          <w:lang w:val="fr-RE" w:bidi="fa-IR"/>
        </w:rPr>
        <w:t>pas se détourner de lui et aller vers des dieux faibles ».</w:t>
      </w:r>
      <w:r w:rsidRPr="005F6F73">
        <w:rPr>
          <w:rFonts w:cstheme="minorHAnsi"/>
          <w:vertAlign w:val="superscript"/>
          <w:lang w:val="en-US" w:bidi="fa-IR"/>
        </w:rPr>
        <w:footnoteReference w:id="8"/>
      </w:r>
    </w:p>
    <w:p w14:paraId="5CE7179B" w14:textId="77777777" w:rsidR="00D30869" w:rsidRDefault="00D30869" w:rsidP="007B0BFF">
      <w:pPr>
        <w:spacing w:before="240" w:after="0" w:line="240" w:lineRule="auto"/>
        <w:ind w:firstLine="0"/>
        <w:rPr>
          <w:rFonts w:cstheme="minorHAnsi"/>
          <w:b/>
          <w:bCs/>
          <w:i/>
          <w:iCs/>
          <w:sz w:val="20"/>
          <w:szCs w:val="20"/>
          <w:lang w:val="fr-CD"/>
        </w:rPr>
      </w:pPr>
    </w:p>
    <w:p w14:paraId="6A2B1C66" w14:textId="77777777" w:rsidR="00331EF8" w:rsidRDefault="00331EF8" w:rsidP="007B0BFF">
      <w:pPr>
        <w:spacing w:before="240" w:after="0" w:line="240" w:lineRule="auto"/>
        <w:ind w:firstLine="0"/>
        <w:rPr>
          <w:rFonts w:cstheme="minorHAnsi"/>
          <w:b/>
          <w:bCs/>
          <w:i/>
          <w:iCs/>
          <w:sz w:val="20"/>
          <w:szCs w:val="20"/>
          <w:lang w:val="fr-CD"/>
        </w:rPr>
      </w:pPr>
    </w:p>
    <w:p w14:paraId="768C56DC" w14:textId="77777777" w:rsidR="00C25653" w:rsidRDefault="00C25653" w:rsidP="007B0BFF">
      <w:pPr>
        <w:spacing w:before="240" w:after="0" w:line="240" w:lineRule="auto"/>
        <w:ind w:firstLine="0"/>
        <w:rPr>
          <w:rFonts w:cstheme="minorHAnsi"/>
          <w:b/>
          <w:bCs/>
          <w:i/>
          <w:iCs/>
          <w:sz w:val="20"/>
          <w:szCs w:val="20"/>
          <w:lang w:val="fr-CD"/>
        </w:rPr>
      </w:pPr>
    </w:p>
    <w:p w14:paraId="26B281D7" w14:textId="605FDAB9" w:rsidR="00C25653" w:rsidRPr="005F6F73" w:rsidRDefault="00C25653" w:rsidP="00C25653">
      <w:pPr>
        <w:spacing w:before="240" w:after="0" w:line="240" w:lineRule="auto"/>
        <w:ind w:firstLine="0"/>
        <w:jc w:val="right"/>
        <w:rPr>
          <w:rFonts w:cstheme="minorHAnsi"/>
          <w:b/>
          <w:bCs/>
          <w:i/>
          <w:iCs/>
          <w:sz w:val="20"/>
          <w:szCs w:val="20"/>
          <w:lang w:val="fr-CD"/>
        </w:rPr>
      </w:pPr>
      <w:r w:rsidRPr="00A30892">
        <w:rPr>
          <w:rFonts w:cs="KFGQPC Uthmanic Script HAFS"/>
          <w:color w:val="000000"/>
          <w:sz w:val="36"/>
          <w:szCs w:val="36"/>
          <w:shd w:val="clear" w:color="auto" w:fill="FFFFFF"/>
          <w:rtl/>
        </w:rPr>
        <w:t xml:space="preserve">وَإِن يُكَذِّبُوكَ </w:t>
      </w:r>
      <w:proofErr w:type="spellStart"/>
      <w:r w:rsidRPr="00A30892">
        <w:rPr>
          <w:rFonts w:cs="KFGQPC Uthmanic Script HAFS"/>
          <w:color w:val="000000"/>
          <w:sz w:val="36"/>
          <w:szCs w:val="36"/>
          <w:shd w:val="clear" w:color="auto" w:fill="FFFFFF"/>
          <w:rtl/>
        </w:rPr>
        <w:t>فَقَدۡ</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كُذِّبَتۡ</w:t>
      </w:r>
      <w:proofErr w:type="spellEnd"/>
      <w:r w:rsidRPr="00A30892">
        <w:rPr>
          <w:rFonts w:cs="KFGQPC Uthmanic Script HAFS"/>
          <w:color w:val="000000"/>
          <w:sz w:val="36"/>
          <w:szCs w:val="36"/>
          <w:shd w:val="clear" w:color="auto" w:fill="FFFFFF"/>
          <w:rtl/>
        </w:rPr>
        <w:t xml:space="preserve"> رُسُلٞ مِّن </w:t>
      </w:r>
      <w:proofErr w:type="spellStart"/>
      <w:r w:rsidRPr="00A30892">
        <w:rPr>
          <w:rFonts w:cs="KFGQPC Uthmanic Script HAFS"/>
          <w:color w:val="000000"/>
          <w:sz w:val="36"/>
          <w:szCs w:val="36"/>
          <w:shd w:val="clear" w:color="auto" w:fill="FFFFFF"/>
          <w:rtl/>
        </w:rPr>
        <w:t>قَبۡلِكَۚ</w:t>
      </w:r>
      <w:proofErr w:type="spellEnd"/>
      <w:r w:rsidRPr="00A30892">
        <w:rPr>
          <w:rFonts w:cs="KFGQPC Uthmanic Script HAFS"/>
          <w:color w:val="000000"/>
          <w:sz w:val="36"/>
          <w:szCs w:val="36"/>
          <w:shd w:val="clear" w:color="auto" w:fill="FFFFFF"/>
          <w:rtl/>
        </w:rPr>
        <w:t xml:space="preserve"> وَإِلَى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للَّهِ</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تُرۡجَعُ</w:t>
      </w:r>
      <w:proofErr w:type="spellEnd"/>
      <w:r w:rsidRPr="00A30892">
        <w:rPr>
          <w:rFonts w:cs="KFGQPC Uthmanic Script HAFS"/>
          <w:color w:val="000000"/>
          <w:sz w:val="36"/>
          <w:szCs w:val="36"/>
          <w:shd w:val="clear" w:color="auto" w:fill="FFFFFF"/>
          <w:rtl/>
        </w:rPr>
        <w:t xml:space="preserve"> </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لۡأُمُورُ</w:t>
      </w:r>
      <w:r w:rsidRPr="00A30892">
        <w:rPr>
          <w:rFonts w:cs="KFGQPC Uthmanic Script HAFS"/>
          <w:color w:val="000000"/>
          <w:sz w:val="36"/>
          <w:szCs w:val="36"/>
          <w:shd w:val="clear" w:color="auto" w:fill="FFFFFF"/>
          <w:rtl/>
        </w:rPr>
        <w:t>٤</w:t>
      </w:r>
    </w:p>
    <w:p w14:paraId="28818ACC" w14:textId="77777777" w:rsidR="00D30869" w:rsidRPr="005F6F73" w:rsidRDefault="00D30869" w:rsidP="007B0BFF">
      <w:pPr>
        <w:spacing w:before="240" w:after="0" w:line="240" w:lineRule="auto"/>
        <w:ind w:firstLine="0"/>
        <w:rPr>
          <w:rFonts w:cstheme="minorHAnsi"/>
          <w:b/>
          <w:bCs/>
          <w:i/>
          <w:iCs/>
          <w:sz w:val="20"/>
          <w:szCs w:val="20"/>
          <w:lang w:val="fr-CD"/>
        </w:rPr>
      </w:pPr>
    </w:p>
    <w:p w14:paraId="7D1F4E9D" w14:textId="77777777" w:rsidR="00331EF8" w:rsidRPr="001D1906" w:rsidRDefault="00331EF8" w:rsidP="007B0BFF">
      <w:pPr>
        <w:ind w:firstLine="0"/>
        <w:rPr>
          <w:rFonts w:cstheme="minorHAnsi"/>
          <w:b/>
          <w:bCs/>
          <w:i/>
          <w:iCs/>
          <w:sz w:val="20"/>
          <w:szCs w:val="20"/>
          <w:lang w:bidi="fa-IR"/>
        </w:rPr>
      </w:pPr>
      <w:r w:rsidRPr="001D1906">
        <w:rPr>
          <w:rFonts w:cstheme="minorHAnsi"/>
          <w:b/>
          <w:bCs/>
          <w:i/>
          <w:iCs/>
          <w:sz w:val="20"/>
          <w:szCs w:val="20"/>
          <w:lang w:bidi="fa-IR"/>
        </w:rPr>
        <w:t>4- [Prophète,] s’ils te traitent de menteur, certes [les] Prophètes avant toi furent traités de même. Vers Allah cependant, tout est ramené. </w:t>
      </w:r>
    </w:p>
    <w:p w14:paraId="515C815D" w14:textId="77777777" w:rsidR="00D30869" w:rsidRPr="005F6F73" w:rsidRDefault="00D30869" w:rsidP="007B0BFF">
      <w:pPr>
        <w:spacing w:before="240" w:after="0" w:line="240" w:lineRule="auto"/>
        <w:ind w:firstLine="0"/>
        <w:rPr>
          <w:rFonts w:cstheme="minorHAnsi"/>
          <w:b/>
          <w:bCs/>
          <w:i/>
          <w:iCs/>
          <w:sz w:val="20"/>
          <w:szCs w:val="20"/>
          <w:lang w:val="fr-RE"/>
        </w:rPr>
      </w:pPr>
    </w:p>
    <w:p w14:paraId="64DBB229" w14:textId="6790F29D" w:rsidR="00D30869" w:rsidRPr="005F6F73" w:rsidRDefault="00D30869" w:rsidP="007B0BFF">
      <w:pPr>
        <w:ind w:firstLine="0"/>
        <w:rPr>
          <w:rFonts w:cstheme="minorHAnsi"/>
          <w:lang w:val="fr-RE" w:bidi="fa-IR"/>
        </w:rPr>
      </w:pPr>
      <w:r w:rsidRPr="005F6F73">
        <w:rPr>
          <w:rFonts w:cstheme="minorHAnsi"/>
          <w:lang w:bidi="fa-IR"/>
        </w:rPr>
        <w:t>Puis, ce verset</w:t>
      </w:r>
      <w:r w:rsidRPr="005F6F73">
        <w:rPr>
          <w:rFonts w:cstheme="minorHAnsi"/>
          <w:lang w:val="fr-RE" w:bidi="fa-IR"/>
        </w:rPr>
        <w:t xml:space="preserve"> est une sorte de consolation au Prophète de l'Islam (s). </w:t>
      </w:r>
      <w:r w:rsidR="00707E25">
        <w:rPr>
          <w:rFonts w:cstheme="minorHAnsi"/>
          <w:lang w:val="fr-RE" w:bidi="fa-IR"/>
        </w:rPr>
        <w:t>L</w:t>
      </w:r>
      <w:r w:rsidRPr="005F6F73">
        <w:rPr>
          <w:rFonts w:cstheme="minorHAnsi"/>
          <w:lang w:val="fr-RE" w:bidi="fa-IR"/>
        </w:rPr>
        <w:t xml:space="preserve">e Saint Coran lui dit : « Ne sois pas infligé par le déni et le comportement outrancier des incrédules, cela n'est pas une chose nouvelle, les </w:t>
      </w:r>
      <w:r w:rsidR="00707E25">
        <w:rPr>
          <w:rFonts w:cstheme="minorHAnsi"/>
          <w:lang w:val="fr-RE" w:bidi="fa-IR"/>
        </w:rPr>
        <w:t>P</w:t>
      </w:r>
      <w:r w:rsidRPr="005F6F73">
        <w:rPr>
          <w:rFonts w:cstheme="minorHAnsi"/>
          <w:lang w:val="fr-RE" w:bidi="fa-IR"/>
        </w:rPr>
        <w:t xml:space="preserve">rophètes </w:t>
      </w:r>
      <w:r w:rsidR="00707E25">
        <w:rPr>
          <w:rFonts w:cstheme="minorHAnsi"/>
          <w:lang w:val="fr-RE" w:bidi="fa-IR"/>
        </w:rPr>
        <w:t xml:space="preserve">(a) </w:t>
      </w:r>
      <w:r w:rsidRPr="005F6F73">
        <w:rPr>
          <w:rFonts w:cstheme="minorHAnsi"/>
          <w:lang w:val="fr-RE" w:bidi="fa-IR"/>
        </w:rPr>
        <w:t>avant toi ont également été reniés, mais ils ont enduré pour accomplir leur mission</w:t>
      </w:r>
      <w:r w:rsidR="00707E25">
        <w:rPr>
          <w:rFonts w:cstheme="minorHAnsi"/>
          <w:lang w:val="fr-RE" w:bidi="fa-IR"/>
        </w:rPr>
        <w:t>.</w:t>
      </w:r>
      <w:r w:rsidRPr="005F6F73">
        <w:rPr>
          <w:rFonts w:cstheme="minorHAnsi"/>
          <w:lang w:val="fr-RE" w:bidi="fa-IR"/>
        </w:rPr>
        <w:t xml:space="preserve"> </w:t>
      </w:r>
      <w:r w:rsidR="00707E25">
        <w:rPr>
          <w:rFonts w:cstheme="minorHAnsi"/>
          <w:lang w:val="fr-RE" w:bidi="fa-IR"/>
        </w:rPr>
        <w:t>A</w:t>
      </w:r>
      <w:r w:rsidRPr="005F6F73">
        <w:rPr>
          <w:rFonts w:cstheme="minorHAnsi"/>
          <w:lang w:val="fr-RE" w:bidi="fa-IR"/>
        </w:rPr>
        <w:t>lors endures aussi afin d'accomplir ta mission et sache que tout sera ramené vers Allah, Il châtiera les mécréants à cause de leurs méfaits et récompensera énormément tes efforts ».</w:t>
      </w:r>
      <w:r w:rsidRPr="005F6F73">
        <w:rPr>
          <w:rFonts w:cstheme="minorHAnsi"/>
          <w:vertAlign w:val="superscript"/>
          <w:lang w:val="en-US" w:bidi="fa-IR"/>
        </w:rPr>
        <w:footnoteReference w:id="9"/>
      </w:r>
    </w:p>
    <w:p w14:paraId="6F64AE25" w14:textId="77777777" w:rsidR="00331EF8" w:rsidRDefault="00331EF8" w:rsidP="007B0BFF">
      <w:pPr>
        <w:spacing w:before="240" w:after="0" w:line="240" w:lineRule="auto"/>
        <w:ind w:firstLine="0"/>
        <w:rPr>
          <w:rFonts w:cstheme="minorHAnsi"/>
          <w:b/>
          <w:bCs/>
          <w:i/>
          <w:iCs/>
          <w:sz w:val="20"/>
          <w:szCs w:val="20"/>
          <w:lang w:val="fr-CD"/>
        </w:rPr>
      </w:pPr>
    </w:p>
    <w:p w14:paraId="1F32F598" w14:textId="77777777" w:rsidR="00067DAC" w:rsidRDefault="00067DAC" w:rsidP="007B0BFF">
      <w:pPr>
        <w:spacing w:before="240" w:after="0" w:line="240" w:lineRule="auto"/>
        <w:ind w:firstLine="0"/>
        <w:rPr>
          <w:rFonts w:cstheme="minorHAnsi"/>
          <w:b/>
          <w:bCs/>
          <w:i/>
          <w:iCs/>
          <w:sz w:val="20"/>
          <w:szCs w:val="20"/>
          <w:lang w:val="fr-FR"/>
        </w:rPr>
      </w:pPr>
    </w:p>
    <w:p w14:paraId="2E458CFC" w14:textId="77777777" w:rsidR="00C25653" w:rsidRDefault="00C25653" w:rsidP="007B0BFF">
      <w:pPr>
        <w:spacing w:before="240" w:after="0" w:line="240" w:lineRule="auto"/>
        <w:ind w:firstLine="0"/>
        <w:rPr>
          <w:rFonts w:cstheme="minorHAnsi"/>
          <w:b/>
          <w:bCs/>
          <w:i/>
          <w:iCs/>
          <w:sz w:val="20"/>
          <w:szCs w:val="20"/>
          <w:lang w:val="fr-FR"/>
        </w:rPr>
      </w:pPr>
    </w:p>
    <w:p w14:paraId="1F53AD31" w14:textId="18A08E4B" w:rsidR="00C25653" w:rsidRDefault="00C25653" w:rsidP="00C25653">
      <w:pPr>
        <w:spacing w:before="240" w:after="0" w:line="240" w:lineRule="auto"/>
        <w:ind w:firstLine="0"/>
        <w:jc w:val="right"/>
        <w:rPr>
          <w:rFonts w:cstheme="minorHAnsi"/>
          <w:b/>
          <w:bCs/>
          <w:i/>
          <w:iCs/>
          <w:sz w:val="20"/>
          <w:szCs w:val="20"/>
          <w:lang w:val="fr-FR"/>
        </w:rPr>
      </w:pPr>
      <w:proofErr w:type="spellStart"/>
      <w:r w:rsidRPr="00A30892">
        <w:rPr>
          <w:rFonts w:cs="KFGQPC Uthmanic Script HAFS"/>
          <w:color w:val="000000"/>
          <w:sz w:val="36"/>
          <w:szCs w:val="36"/>
          <w:shd w:val="clear" w:color="auto" w:fill="FFFFFF"/>
          <w:rtl/>
        </w:rPr>
        <w:t>يَٰٓأَيُّهَا</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لنَّاسُ</w:t>
      </w:r>
      <w:proofErr w:type="spellEnd"/>
      <w:r w:rsidRPr="00A30892">
        <w:rPr>
          <w:rFonts w:cs="KFGQPC Uthmanic Script HAFS"/>
          <w:color w:val="000000"/>
          <w:sz w:val="36"/>
          <w:szCs w:val="36"/>
          <w:shd w:val="clear" w:color="auto" w:fill="FFFFFF"/>
          <w:rtl/>
        </w:rPr>
        <w:t xml:space="preserve"> إِنَّ </w:t>
      </w:r>
      <w:proofErr w:type="spellStart"/>
      <w:r w:rsidRPr="00A30892">
        <w:rPr>
          <w:rFonts w:cs="KFGQPC Uthmanic Script HAFS"/>
          <w:color w:val="000000"/>
          <w:sz w:val="36"/>
          <w:szCs w:val="36"/>
          <w:shd w:val="clear" w:color="auto" w:fill="FFFFFF"/>
          <w:rtl/>
        </w:rPr>
        <w:t>وَعۡدَ</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للَّهِ</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حَقّٞۖ</w:t>
      </w:r>
      <w:proofErr w:type="spellEnd"/>
      <w:r w:rsidRPr="00A30892">
        <w:rPr>
          <w:rFonts w:cs="KFGQPC Uthmanic Script HAFS"/>
          <w:color w:val="000000"/>
          <w:sz w:val="36"/>
          <w:szCs w:val="36"/>
          <w:shd w:val="clear" w:color="auto" w:fill="FFFFFF"/>
          <w:rtl/>
        </w:rPr>
        <w:t xml:space="preserve"> فَلَا تَغُرَّنَّكُمُ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لۡحَيَوٰةُ</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لدُّنۡيَا</w:t>
      </w:r>
      <w:proofErr w:type="spellEnd"/>
      <w:r w:rsidRPr="00A30892">
        <w:rPr>
          <w:rFonts w:cs="KFGQPC Uthmanic Script HAFS"/>
          <w:color w:val="000000"/>
          <w:sz w:val="36"/>
          <w:szCs w:val="36"/>
          <w:shd w:val="clear" w:color="auto" w:fill="FFFFFF"/>
          <w:rtl/>
        </w:rPr>
        <w:t xml:space="preserve"> وَلَا يَغُرَّنَّكُم </w:t>
      </w:r>
      <w:proofErr w:type="spellStart"/>
      <w:r w:rsidRPr="00A30892">
        <w:rPr>
          <w:rFonts w:cs="KFGQPC Uthmanic Script HAFS"/>
          <w:color w:val="000000"/>
          <w:sz w:val="36"/>
          <w:szCs w:val="36"/>
          <w:shd w:val="clear" w:color="auto" w:fill="FFFFFF"/>
          <w:rtl/>
        </w:rPr>
        <w:t>بِ</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للَّهِ</w:t>
      </w:r>
      <w:proofErr w:type="spellEnd"/>
      <w:r w:rsidRPr="00A30892">
        <w:rPr>
          <w:rFonts w:cs="KFGQPC Uthmanic Script HAFS"/>
          <w:color w:val="000000"/>
          <w:sz w:val="36"/>
          <w:szCs w:val="36"/>
          <w:shd w:val="clear" w:color="auto" w:fill="FFFFFF"/>
          <w:rtl/>
        </w:rPr>
        <w:t xml:space="preserve"> </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لۡغَرُورُ</w:t>
      </w:r>
      <w:r w:rsidRPr="00A30892">
        <w:rPr>
          <w:rFonts w:cs="KFGQPC Uthmanic Script HAFS"/>
          <w:color w:val="000000"/>
          <w:sz w:val="36"/>
          <w:szCs w:val="36"/>
          <w:shd w:val="clear" w:color="auto" w:fill="FFFFFF"/>
          <w:rtl/>
        </w:rPr>
        <w:t xml:space="preserve">٥ إِنَّ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لشَّيۡطَٰنَ</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لَكُمۡ</w:t>
      </w:r>
      <w:proofErr w:type="spellEnd"/>
      <w:r w:rsidRPr="00A30892">
        <w:rPr>
          <w:rFonts w:cs="KFGQPC Uthmanic Script HAFS"/>
          <w:color w:val="000000"/>
          <w:sz w:val="36"/>
          <w:szCs w:val="36"/>
          <w:shd w:val="clear" w:color="auto" w:fill="FFFFFF"/>
          <w:rtl/>
        </w:rPr>
        <w:t xml:space="preserve"> عَدُوّٞ </w:t>
      </w:r>
      <w:proofErr w:type="spellStart"/>
      <w:r w:rsidRPr="00A30892">
        <w:rPr>
          <w:rFonts w:cs="KFGQPC Uthmanic Script HAFS"/>
          <w:color w:val="000000"/>
          <w:sz w:val="36"/>
          <w:szCs w:val="36"/>
          <w:shd w:val="clear" w:color="auto" w:fill="FFFFFF"/>
          <w:rtl/>
        </w:rPr>
        <w:t>فَ</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تَّخِذُوهُ</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عَدُوًّاۚ</w:t>
      </w:r>
      <w:proofErr w:type="spellEnd"/>
      <w:r w:rsidRPr="00A30892">
        <w:rPr>
          <w:rFonts w:cs="KFGQPC Uthmanic Script HAFS"/>
          <w:color w:val="000000"/>
          <w:sz w:val="36"/>
          <w:szCs w:val="36"/>
          <w:shd w:val="clear" w:color="auto" w:fill="FFFFFF"/>
          <w:rtl/>
        </w:rPr>
        <w:t xml:space="preserve"> إِنَّمَا </w:t>
      </w:r>
      <w:proofErr w:type="spellStart"/>
      <w:r w:rsidRPr="00A30892">
        <w:rPr>
          <w:rFonts w:cs="KFGQPC Uthmanic Script HAFS"/>
          <w:color w:val="000000"/>
          <w:sz w:val="36"/>
          <w:szCs w:val="36"/>
          <w:shd w:val="clear" w:color="auto" w:fill="FFFFFF"/>
          <w:rtl/>
        </w:rPr>
        <w:t>يَدۡعُواْ</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حِزۡبَهُ</w:t>
      </w:r>
      <w:r w:rsidRPr="00A30892">
        <w:rPr>
          <w:rFonts w:cs="KFGQPC Uthmanic Script HAFS" w:hint="cs"/>
          <w:color w:val="000000"/>
          <w:sz w:val="36"/>
          <w:szCs w:val="36"/>
          <w:shd w:val="clear" w:color="auto" w:fill="FFFFFF"/>
          <w:rtl/>
        </w:rPr>
        <w:t>ۥ</w:t>
      </w:r>
      <w:proofErr w:type="spellEnd"/>
      <w:r w:rsidRPr="00A30892">
        <w:rPr>
          <w:rFonts w:cs="KFGQPC Uthmanic Script HAFS"/>
          <w:color w:val="000000"/>
          <w:sz w:val="36"/>
          <w:szCs w:val="36"/>
          <w:shd w:val="clear" w:color="auto" w:fill="FFFFFF"/>
          <w:rtl/>
        </w:rPr>
        <w:t xml:space="preserve"> لِيَكُونُواْ </w:t>
      </w:r>
      <w:proofErr w:type="spellStart"/>
      <w:r w:rsidRPr="00A30892">
        <w:rPr>
          <w:rFonts w:cs="KFGQPC Uthmanic Script HAFS"/>
          <w:color w:val="000000"/>
          <w:sz w:val="36"/>
          <w:szCs w:val="36"/>
          <w:shd w:val="clear" w:color="auto" w:fill="FFFFFF"/>
          <w:rtl/>
        </w:rPr>
        <w:t>مِنۡ</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أَصۡحَٰبِ</w:t>
      </w:r>
      <w:proofErr w:type="spellEnd"/>
      <w:r w:rsidRPr="00A30892">
        <w:rPr>
          <w:rFonts w:cs="KFGQPC Uthmanic Script HAFS"/>
          <w:color w:val="000000"/>
          <w:sz w:val="36"/>
          <w:szCs w:val="36"/>
          <w:shd w:val="clear" w:color="auto" w:fill="FFFFFF"/>
          <w:rtl/>
        </w:rPr>
        <w:t xml:space="preserve"> </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لسَّعِيرِ</w:t>
      </w:r>
      <w:r w:rsidRPr="00A30892">
        <w:rPr>
          <w:rFonts w:cs="KFGQPC Uthmanic Script HAFS"/>
          <w:color w:val="000000"/>
          <w:sz w:val="36"/>
          <w:szCs w:val="36"/>
          <w:shd w:val="clear" w:color="auto" w:fill="FFFFFF"/>
          <w:rtl/>
        </w:rPr>
        <w:t>٦</w:t>
      </w:r>
    </w:p>
    <w:p w14:paraId="4BDEC185" w14:textId="77777777" w:rsidR="00331EF8" w:rsidRPr="005F6F73" w:rsidRDefault="00331EF8" w:rsidP="007B0BFF">
      <w:pPr>
        <w:spacing w:before="240" w:after="0" w:line="240" w:lineRule="auto"/>
        <w:ind w:firstLine="0"/>
        <w:rPr>
          <w:rFonts w:cstheme="minorHAnsi"/>
          <w:b/>
          <w:bCs/>
          <w:i/>
          <w:iCs/>
          <w:sz w:val="20"/>
          <w:szCs w:val="20"/>
          <w:lang w:val="fr-FR"/>
        </w:rPr>
      </w:pPr>
    </w:p>
    <w:p w14:paraId="4E6F92C3" w14:textId="77777777" w:rsidR="00331EF8" w:rsidRPr="001D1906" w:rsidRDefault="00331EF8" w:rsidP="007B0BFF">
      <w:pPr>
        <w:ind w:firstLine="0"/>
        <w:rPr>
          <w:rFonts w:cstheme="minorHAnsi"/>
          <w:b/>
          <w:bCs/>
          <w:i/>
          <w:iCs/>
          <w:sz w:val="20"/>
          <w:szCs w:val="20"/>
          <w:lang w:bidi="fa-IR"/>
        </w:rPr>
      </w:pPr>
      <w:r w:rsidRPr="001D1906">
        <w:rPr>
          <w:rFonts w:cstheme="minorHAnsi"/>
          <w:b/>
          <w:bCs/>
          <w:i/>
          <w:iCs/>
          <w:sz w:val="20"/>
          <w:szCs w:val="20"/>
          <w:lang w:bidi="fa-IR"/>
        </w:rPr>
        <w:t xml:space="preserve">5- Ô hommes ! La promesse d’Allah est vraie. Ne laissez pas la vie présente vous tromper, et que le grand trompeur (Satan) ne vous trompe pas à propos d’Allah ! </w:t>
      </w:r>
    </w:p>
    <w:p w14:paraId="795CB676" w14:textId="4CC118EF" w:rsidR="00D30869" w:rsidRPr="00331EF8" w:rsidRDefault="00331EF8" w:rsidP="007B0BFF">
      <w:pPr>
        <w:ind w:firstLine="0"/>
        <w:rPr>
          <w:rFonts w:cstheme="minorHAnsi"/>
          <w:b/>
          <w:bCs/>
          <w:i/>
          <w:iCs/>
          <w:sz w:val="20"/>
          <w:szCs w:val="20"/>
          <w:lang w:bidi="fa-IR"/>
        </w:rPr>
      </w:pPr>
      <w:r w:rsidRPr="001D1906">
        <w:rPr>
          <w:rFonts w:cstheme="minorHAnsi"/>
          <w:b/>
          <w:bCs/>
          <w:i/>
          <w:iCs/>
          <w:sz w:val="20"/>
          <w:szCs w:val="20"/>
          <w:lang w:bidi="fa-IR"/>
        </w:rPr>
        <w:t>6- Le Diable est pour vous un ennemi. Prenez-le donc pour ennemi. Il ne fait qu’appeler ses partisans pour qu’ils soient des gens de la Fournaise. </w:t>
      </w:r>
    </w:p>
    <w:p w14:paraId="74D0B996" w14:textId="77777777" w:rsidR="00D30869" w:rsidRDefault="00D30869" w:rsidP="007B0BFF">
      <w:pPr>
        <w:ind w:firstLine="0"/>
        <w:rPr>
          <w:rFonts w:cstheme="minorHAnsi"/>
          <w:lang w:bidi="fa-IR"/>
        </w:rPr>
      </w:pPr>
    </w:p>
    <w:p w14:paraId="066C9EEA" w14:textId="77777777" w:rsidR="00D30869" w:rsidRPr="005F6F73" w:rsidRDefault="00D30869" w:rsidP="007B0BFF">
      <w:pPr>
        <w:ind w:firstLine="0"/>
        <w:rPr>
          <w:rFonts w:cstheme="minorHAnsi"/>
          <w:lang w:val="fr-RE" w:bidi="fa-IR"/>
        </w:rPr>
      </w:pPr>
      <w:r>
        <w:rPr>
          <w:rFonts w:cstheme="minorHAnsi"/>
          <w:lang w:val="fr-RE" w:bidi="fa-IR"/>
        </w:rPr>
        <w:t>1</w:t>
      </w:r>
      <w:r w:rsidRPr="005F6F73">
        <w:rPr>
          <w:rFonts w:cstheme="minorHAnsi"/>
          <w:lang w:val="fr-RE" w:bidi="fa-IR"/>
        </w:rPr>
        <w:t>- Dans ces versets, deux facteurs de la déviation et de tromperie des hommes sont mentionnés :</w:t>
      </w:r>
    </w:p>
    <w:p w14:paraId="10192E62" w14:textId="50A4716C" w:rsidR="00D30869" w:rsidRPr="005F6F73" w:rsidRDefault="00D30869" w:rsidP="007B0BFF">
      <w:pPr>
        <w:ind w:firstLine="0"/>
        <w:rPr>
          <w:rFonts w:cstheme="minorHAnsi"/>
          <w:lang w:val="fr-RE" w:bidi="fa-IR"/>
        </w:rPr>
      </w:pPr>
      <w:r w:rsidRPr="005F6F73">
        <w:rPr>
          <w:rFonts w:cstheme="minorHAnsi"/>
          <w:lang w:val="fr-RE" w:bidi="fa-IR"/>
        </w:rPr>
        <w:lastRenderedPageBreak/>
        <w:t xml:space="preserve">a) Les manifestations séduisantes de ce bas monde, telles que le pouvoir, la richesse et les passions charnelles. </w:t>
      </w:r>
      <w:r w:rsidR="002B0A48">
        <w:rPr>
          <w:rFonts w:cstheme="minorHAnsi"/>
          <w:lang w:val="fr-RE" w:bidi="fa-IR"/>
        </w:rPr>
        <w:t>En effet</w:t>
      </w:r>
      <w:r w:rsidRPr="005F6F73">
        <w:rPr>
          <w:rFonts w:cstheme="minorHAnsi"/>
          <w:lang w:val="fr-RE" w:bidi="fa-IR"/>
        </w:rPr>
        <w:t>, les éléments divertissants et les splendeurs enchanteresses de ce monde veulent remplir tout vo</w:t>
      </w:r>
      <w:r w:rsidR="002B0A48">
        <w:rPr>
          <w:rFonts w:cstheme="minorHAnsi"/>
          <w:lang w:val="fr-RE" w:bidi="fa-IR"/>
        </w:rPr>
        <w:t xml:space="preserve">tre cœur afin d’y effacer tout </w:t>
      </w:r>
      <w:r w:rsidRPr="005F6F73">
        <w:rPr>
          <w:rFonts w:cstheme="minorHAnsi"/>
          <w:lang w:val="fr-RE" w:bidi="fa-IR"/>
        </w:rPr>
        <w:t>souvenir de cette grande promesse divine.</w:t>
      </w:r>
    </w:p>
    <w:p w14:paraId="311521FF" w14:textId="77777777" w:rsidR="00D30869" w:rsidRPr="005F6F73" w:rsidRDefault="00D30869" w:rsidP="007B0BFF">
      <w:pPr>
        <w:ind w:firstLine="0"/>
        <w:rPr>
          <w:rFonts w:cstheme="minorHAnsi"/>
          <w:lang w:val="fr-RE" w:bidi="fa-IR"/>
        </w:rPr>
      </w:pPr>
      <w:r w:rsidRPr="005F6F73">
        <w:rPr>
          <w:rFonts w:cstheme="minorHAnsi"/>
          <w:lang w:val="fr-RE" w:bidi="fa-IR"/>
        </w:rPr>
        <w:t>b) La tromperie et la séduction de Satan qui incite l’homme à s’enfler d’orgueil devant Allah le Très-exalté. Les Satan djinns et humains mettent constamment leurs divers moyens de tentation en service pour vous séduire et vous détourner du rappel de ce grand jour promis qui vous attend. Si leurs tentations fonctionnent, toute votre vie sera ruinée et votre souhait de bonheur sera anéanti.</w:t>
      </w:r>
    </w:p>
    <w:p w14:paraId="12C5F68D" w14:textId="23522853" w:rsidR="00D30869" w:rsidRPr="005F6F73" w:rsidRDefault="00D30869" w:rsidP="007B0BFF">
      <w:pPr>
        <w:ind w:firstLine="0"/>
        <w:rPr>
          <w:rFonts w:cstheme="minorHAnsi"/>
          <w:lang w:val="fr-RE" w:bidi="fa-IR"/>
        </w:rPr>
      </w:pPr>
      <w:r>
        <w:rPr>
          <w:rFonts w:cstheme="minorHAnsi"/>
          <w:lang w:val="fr-RE" w:bidi="fa-IR"/>
        </w:rPr>
        <w:t>2</w:t>
      </w:r>
      <w:r w:rsidRPr="005F6F73">
        <w:rPr>
          <w:rFonts w:cstheme="minorHAnsi"/>
          <w:lang w:val="fr-RE" w:bidi="fa-IR"/>
        </w:rPr>
        <w:t>- Le second verset indique que Satan est l’ennemi juré de l’homme. En effet, l'inimitié de Satan pour les êtres humains a commencé dès le débu</w:t>
      </w:r>
      <w:r w:rsidR="002B0A48">
        <w:rPr>
          <w:rFonts w:cstheme="minorHAnsi"/>
          <w:lang w:val="fr-RE" w:bidi="fa-IR"/>
        </w:rPr>
        <w:t>t de la création de l’homme, puisque</w:t>
      </w:r>
      <w:r w:rsidRPr="005F6F73">
        <w:rPr>
          <w:rFonts w:cstheme="minorHAnsi"/>
          <w:lang w:val="fr-RE" w:bidi="fa-IR"/>
        </w:rPr>
        <w:t xml:space="preserve"> lorsque le premier homme a été créé, Dieu ordonna à tous les anges</w:t>
      </w:r>
      <w:r w:rsidR="005741E3">
        <w:rPr>
          <w:rFonts w:cstheme="minorHAnsi"/>
          <w:lang w:val="fr-RE" w:bidi="fa-IR"/>
        </w:rPr>
        <w:t>,</w:t>
      </w:r>
      <w:r w:rsidRPr="005F6F73">
        <w:rPr>
          <w:rFonts w:cstheme="minorHAnsi"/>
          <w:lang w:val="fr-RE" w:bidi="fa-IR"/>
        </w:rPr>
        <w:t xml:space="preserve"> y compris Satan</w:t>
      </w:r>
      <w:r w:rsidR="005741E3">
        <w:rPr>
          <w:rFonts w:cstheme="minorHAnsi"/>
          <w:lang w:val="fr-RE" w:bidi="fa-IR"/>
        </w:rPr>
        <w:t>,</w:t>
      </w:r>
      <w:r w:rsidRPr="005F6F73">
        <w:rPr>
          <w:rFonts w:cstheme="minorHAnsi"/>
          <w:lang w:val="fr-RE" w:bidi="fa-IR"/>
        </w:rPr>
        <w:t xml:space="preserve"> de se prosterner devant lui</w:t>
      </w:r>
      <w:r w:rsidR="005741E3">
        <w:rPr>
          <w:rFonts w:cstheme="minorHAnsi"/>
          <w:lang w:val="fr-RE" w:bidi="fa-IR"/>
        </w:rPr>
        <w:t>.</w:t>
      </w:r>
      <w:r w:rsidRPr="005F6F73">
        <w:rPr>
          <w:rFonts w:cstheme="minorHAnsi"/>
          <w:lang w:val="fr-RE" w:bidi="fa-IR"/>
        </w:rPr>
        <w:t xml:space="preserve"> </w:t>
      </w:r>
      <w:r w:rsidR="005741E3">
        <w:rPr>
          <w:rFonts w:cstheme="minorHAnsi"/>
          <w:lang w:val="fr-RE" w:bidi="fa-IR"/>
        </w:rPr>
        <w:t>T</w:t>
      </w:r>
      <w:r w:rsidRPr="005F6F73">
        <w:rPr>
          <w:rFonts w:cstheme="minorHAnsi"/>
          <w:lang w:val="fr-RE" w:bidi="fa-IR"/>
        </w:rPr>
        <w:t xml:space="preserve">ous </w:t>
      </w:r>
      <w:r w:rsidR="005741E3">
        <w:rPr>
          <w:rFonts w:cstheme="minorHAnsi"/>
          <w:lang w:val="fr-RE" w:bidi="fa-IR"/>
        </w:rPr>
        <w:t>le firent</w:t>
      </w:r>
      <w:r w:rsidRPr="005F6F73">
        <w:rPr>
          <w:rFonts w:cstheme="minorHAnsi"/>
          <w:lang w:val="fr-RE" w:bidi="fa-IR"/>
        </w:rPr>
        <w:t xml:space="preserve"> à l’exception de Satan. C’est à ce moment-là qu’il a déclaré plusieurs fois qu'il séduirait et égarerait les hommes du droit chemin pour les conduire vers l’</w:t>
      </w:r>
      <w:r w:rsidR="005741E3">
        <w:rPr>
          <w:rFonts w:cstheme="minorHAnsi"/>
          <w:lang w:val="fr-RE" w:bidi="fa-IR"/>
        </w:rPr>
        <w:t>E</w:t>
      </w:r>
      <w:r w:rsidRPr="005F6F73">
        <w:rPr>
          <w:rFonts w:cstheme="minorHAnsi"/>
          <w:lang w:val="fr-RE" w:bidi="fa-IR"/>
        </w:rPr>
        <w:t>n</w:t>
      </w:r>
      <w:r w:rsidR="002B0A48">
        <w:rPr>
          <w:rFonts w:cstheme="minorHAnsi"/>
          <w:lang w:val="fr-RE" w:bidi="fa-IR"/>
        </w:rPr>
        <w:t>fer</w:t>
      </w:r>
      <w:r w:rsidRPr="005F6F73">
        <w:rPr>
          <w:rFonts w:cstheme="minorHAnsi"/>
          <w:lang w:val="fr-RE" w:bidi="fa-IR"/>
        </w:rPr>
        <w:t>. C’est pour cette raison que le Coran nous rappelle constamment de prendre garde de Satan, car il est un ennemi évident.</w:t>
      </w:r>
    </w:p>
    <w:p w14:paraId="4F903A91" w14:textId="77777777" w:rsidR="00D30869" w:rsidRPr="005F6F73" w:rsidRDefault="00D30869" w:rsidP="007B0BFF">
      <w:pPr>
        <w:ind w:firstLine="0"/>
        <w:rPr>
          <w:rFonts w:cstheme="minorHAnsi"/>
          <w:lang w:val="fr-RE" w:bidi="fa-IR"/>
        </w:rPr>
      </w:pPr>
      <w:r>
        <w:rPr>
          <w:rFonts w:cstheme="minorHAnsi"/>
          <w:lang w:val="fr-RE" w:bidi="fa-IR"/>
        </w:rPr>
        <w:t>3</w:t>
      </w:r>
      <w:r w:rsidRPr="005F6F73">
        <w:rPr>
          <w:rFonts w:cstheme="minorHAnsi"/>
          <w:lang w:val="fr-RE" w:bidi="fa-IR"/>
        </w:rPr>
        <w:t xml:space="preserve">- Selon ce verset, les partisans de Satan forment un mouvement que le Coran appelle « le parti de Satan ». En effet, un parti est un ensemble de gens partageant les mêmes opinions, ayant </w:t>
      </w:r>
      <w:r>
        <w:rPr>
          <w:rFonts w:cstheme="minorHAnsi"/>
          <w:lang w:val="fr-RE" w:bidi="fa-IR"/>
        </w:rPr>
        <w:t>des buts, des intérêts communs.</w:t>
      </w:r>
      <w:r w:rsidRPr="005F6F73">
        <w:rPr>
          <w:rFonts w:cstheme="minorHAnsi"/>
          <w:vertAlign w:val="superscript"/>
          <w:lang w:val="en-US" w:bidi="fa-IR"/>
        </w:rPr>
        <w:footnoteReference w:id="10"/>
      </w:r>
    </w:p>
    <w:p w14:paraId="6B23A11E" w14:textId="77777777" w:rsidR="00D30869" w:rsidRDefault="00D30869" w:rsidP="007B0BFF">
      <w:pPr>
        <w:spacing w:before="240" w:after="0" w:line="240" w:lineRule="auto"/>
        <w:ind w:firstLine="0"/>
        <w:rPr>
          <w:rFonts w:cstheme="minorHAnsi"/>
          <w:b/>
          <w:bCs/>
          <w:i/>
          <w:iCs/>
          <w:sz w:val="20"/>
          <w:szCs w:val="20"/>
          <w:lang w:val="fr-RE"/>
        </w:rPr>
      </w:pPr>
    </w:p>
    <w:p w14:paraId="71ECCCC4" w14:textId="77777777" w:rsidR="00331EF8" w:rsidRDefault="00331EF8" w:rsidP="007B0BFF">
      <w:pPr>
        <w:spacing w:before="240" w:after="0" w:line="240" w:lineRule="auto"/>
        <w:ind w:firstLine="0"/>
        <w:rPr>
          <w:rFonts w:cstheme="minorHAnsi"/>
          <w:b/>
          <w:bCs/>
          <w:i/>
          <w:iCs/>
          <w:sz w:val="20"/>
          <w:szCs w:val="20"/>
          <w:lang w:val="fr-RE"/>
        </w:rPr>
      </w:pPr>
    </w:p>
    <w:p w14:paraId="77ABB767" w14:textId="77777777" w:rsidR="00FD2854" w:rsidRDefault="00FD2854" w:rsidP="007B0BFF">
      <w:pPr>
        <w:spacing w:before="240" w:after="0" w:line="240" w:lineRule="auto"/>
        <w:ind w:firstLine="0"/>
        <w:rPr>
          <w:rFonts w:cstheme="minorHAnsi"/>
          <w:b/>
          <w:bCs/>
          <w:i/>
          <w:iCs/>
          <w:sz w:val="20"/>
          <w:szCs w:val="20"/>
          <w:lang w:val="fr-RE"/>
        </w:rPr>
      </w:pPr>
    </w:p>
    <w:p w14:paraId="63F2C77C" w14:textId="4E1AEF84" w:rsidR="00C25653" w:rsidRPr="005F6F73" w:rsidRDefault="00C25653" w:rsidP="00C25653">
      <w:pPr>
        <w:spacing w:before="240" w:after="0" w:line="240" w:lineRule="auto"/>
        <w:ind w:firstLine="0"/>
        <w:jc w:val="right"/>
        <w:rPr>
          <w:rFonts w:cstheme="minorHAnsi"/>
          <w:b/>
          <w:bCs/>
          <w:i/>
          <w:iCs/>
          <w:sz w:val="20"/>
          <w:szCs w:val="20"/>
          <w:lang w:val="fr-RE"/>
        </w:rPr>
      </w:pP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لَّذِينَ</w:t>
      </w:r>
      <w:proofErr w:type="spellEnd"/>
      <w:r w:rsidRPr="00A30892">
        <w:rPr>
          <w:rFonts w:cs="KFGQPC Uthmanic Script HAFS"/>
          <w:color w:val="000000"/>
          <w:sz w:val="36"/>
          <w:szCs w:val="36"/>
          <w:shd w:val="clear" w:color="auto" w:fill="FFFFFF"/>
          <w:rtl/>
        </w:rPr>
        <w:t xml:space="preserve"> كَفَرُواْ </w:t>
      </w:r>
      <w:proofErr w:type="spellStart"/>
      <w:r w:rsidRPr="00A30892">
        <w:rPr>
          <w:rFonts w:cs="KFGQPC Uthmanic Script HAFS"/>
          <w:color w:val="000000"/>
          <w:sz w:val="36"/>
          <w:szCs w:val="36"/>
          <w:shd w:val="clear" w:color="auto" w:fill="FFFFFF"/>
          <w:rtl/>
        </w:rPr>
        <w:t>لَهُمۡ</w:t>
      </w:r>
      <w:proofErr w:type="spellEnd"/>
      <w:r w:rsidRPr="00A30892">
        <w:rPr>
          <w:rFonts w:cs="KFGQPC Uthmanic Script HAFS"/>
          <w:color w:val="000000"/>
          <w:sz w:val="36"/>
          <w:szCs w:val="36"/>
          <w:shd w:val="clear" w:color="auto" w:fill="FFFFFF"/>
          <w:rtl/>
        </w:rPr>
        <w:t xml:space="preserve"> عَذَابٞ </w:t>
      </w:r>
      <w:proofErr w:type="spellStart"/>
      <w:r w:rsidRPr="00A30892">
        <w:rPr>
          <w:rFonts w:cs="KFGQPC Uthmanic Script HAFS"/>
          <w:color w:val="000000"/>
          <w:sz w:val="36"/>
          <w:szCs w:val="36"/>
          <w:shd w:val="clear" w:color="auto" w:fill="FFFFFF"/>
          <w:rtl/>
        </w:rPr>
        <w:t>شَدِيدٞۖ</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وَ</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لَّذِينَ</w:t>
      </w:r>
      <w:proofErr w:type="spellEnd"/>
      <w:r w:rsidRPr="00A30892">
        <w:rPr>
          <w:rFonts w:cs="KFGQPC Uthmanic Script HAFS"/>
          <w:color w:val="000000"/>
          <w:sz w:val="36"/>
          <w:szCs w:val="36"/>
          <w:shd w:val="clear" w:color="auto" w:fill="FFFFFF"/>
          <w:rtl/>
        </w:rPr>
        <w:t xml:space="preserve"> ءَامَنُواْ وَعَمِلُواْ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لصَّٰلِحَٰتِ</w:t>
      </w:r>
      <w:proofErr w:type="spellEnd"/>
      <w:r w:rsidRPr="00A30892">
        <w:rPr>
          <w:rFonts w:cs="KFGQPC Uthmanic Script HAFS"/>
          <w:color w:val="000000"/>
          <w:sz w:val="36"/>
          <w:szCs w:val="36"/>
          <w:shd w:val="clear" w:color="auto" w:fill="FFFFFF"/>
          <w:rtl/>
        </w:rPr>
        <w:t xml:space="preserve"> لَهُم </w:t>
      </w:r>
      <w:proofErr w:type="spellStart"/>
      <w:r w:rsidRPr="00A30892">
        <w:rPr>
          <w:rFonts w:cs="KFGQPC Uthmanic Script HAFS"/>
          <w:color w:val="000000"/>
          <w:sz w:val="36"/>
          <w:szCs w:val="36"/>
          <w:shd w:val="clear" w:color="auto" w:fill="FFFFFF"/>
          <w:rtl/>
        </w:rPr>
        <w:t>مَّغۡفِرَة</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eastAsia"/>
          <w:color w:val="000000"/>
          <w:sz w:val="36"/>
          <w:szCs w:val="36"/>
          <w:shd w:val="clear" w:color="auto" w:fill="FFFFFF"/>
          <w:rtl/>
        </w:rPr>
        <w:t>وَأَجۡر</w:t>
      </w:r>
      <w:proofErr w:type="spellEnd"/>
      <w:r w:rsidRPr="00A30892">
        <w:rPr>
          <w:rFonts w:cs="KFGQPC Uthmanic Script HAFS" w:hint="eastAsia"/>
          <w:color w:val="000000"/>
          <w:sz w:val="36"/>
          <w:szCs w:val="36"/>
          <w:shd w:val="clear" w:color="auto" w:fill="FFFFFF"/>
          <w:rtl/>
        </w:rPr>
        <w:t>ٞ</w:t>
      </w:r>
      <w:r w:rsidRPr="00A30892">
        <w:rPr>
          <w:rFonts w:cs="KFGQPC Uthmanic Script HAFS"/>
          <w:color w:val="000000"/>
          <w:sz w:val="36"/>
          <w:szCs w:val="36"/>
          <w:shd w:val="clear" w:color="auto" w:fill="FFFFFF"/>
          <w:rtl/>
        </w:rPr>
        <w:t xml:space="preserve"> كَبِيرٌ٧</w:t>
      </w:r>
    </w:p>
    <w:p w14:paraId="50E8F0F0" w14:textId="77777777" w:rsidR="00D30869" w:rsidRDefault="00D30869" w:rsidP="007B0BFF">
      <w:pPr>
        <w:spacing w:before="240" w:after="0" w:line="240" w:lineRule="auto"/>
        <w:ind w:firstLine="0"/>
        <w:rPr>
          <w:rFonts w:cstheme="minorHAnsi"/>
          <w:b/>
          <w:bCs/>
          <w:i/>
          <w:iCs/>
          <w:sz w:val="20"/>
          <w:szCs w:val="20"/>
          <w:lang w:val="fr-FR"/>
        </w:rPr>
      </w:pPr>
    </w:p>
    <w:p w14:paraId="3C38BEAC" w14:textId="77777777" w:rsidR="00331EF8" w:rsidRPr="001D1906" w:rsidRDefault="00331EF8" w:rsidP="007B0BFF">
      <w:pPr>
        <w:ind w:firstLine="0"/>
        <w:rPr>
          <w:rFonts w:cstheme="minorHAnsi"/>
          <w:b/>
          <w:bCs/>
          <w:i/>
          <w:iCs/>
          <w:sz w:val="20"/>
          <w:szCs w:val="20"/>
          <w:lang w:bidi="fa-IR"/>
        </w:rPr>
      </w:pPr>
      <w:r w:rsidRPr="001D1906">
        <w:rPr>
          <w:rFonts w:cstheme="minorHAnsi"/>
          <w:b/>
          <w:bCs/>
          <w:i/>
          <w:iCs/>
          <w:sz w:val="20"/>
          <w:szCs w:val="20"/>
          <w:lang w:bidi="fa-IR"/>
        </w:rPr>
        <w:t>7- Ceux qui ont mécru auront un dur châtiment, tandis que ceux qui croient et accomplissent les bonnes œuvres auront un pardon et une grosse récompense. </w:t>
      </w:r>
    </w:p>
    <w:p w14:paraId="76191B49" w14:textId="77777777" w:rsidR="00331EF8" w:rsidRPr="005F6F73" w:rsidRDefault="00331EF8" w:rsidP="007B0BFF">
      <w:pPr>
        <w:spacing w:before="240" w:after="0" w:line="240" w:lineRule="auto"/>
        <w:ind w:firstLine="0"/>
        <w:rPr>
          <w:rFonts w:cstheme="minorHAnsi"/>
          <w:b/>
          <w:bCs/>
          <w:i/>
          <w:iCs/>
          <w:sz w:val="20"/>
          <w:szCs w:val="20"/>
          <w:lang w:val="fr-FR"/>
        </w:rPr>
      </w:pPr>
    </w:p>
    <w:p w14:paraId="623E9DAD" w14:textId="77777777" w:rsidR="00D30869" w:rsidRPr="005F6F73" w:rsidRDefault="00D30869" w:rsidP="007B0BFF">
      <w:pPr>
        <w:ind w:firstLine="0"/>
        <w:rPr>
          <w:rFonts w:cstheme="minorHAnsi"/>
          <w:lang w:val="fr-RE" w:bidi="fa-IR"/>
        </w:rPr>
      </w:pPr>
      <w:r w:rsidRPr="005F6F73">
        <w:rPr>
          <w:rFonts w:cstheme="minorHAnsi"/>
          <w:lang w:val="fr-RE" w:bidi="fa-IR"/>
        </w:rPr>
        <w:t>Pourquoi ce verset mentionne-t-il l'incrédulité comme le seul facteur du châtiment d’Allah, alors qu'il mentionne la foi et les bonnes actions comme les deux facteurs de la récompense divine ? Cela parce que l'incrédulité suffit amplement pour que l’infidèle mérite le châtiment d’Allah, mais la foi sans acti</w:t>
      </w:r>
      <w:r>
        <w:rPr>
          <w:rFonts w:cstheme="minorHAnsi"/>
          <w:lang w:val="fr-RE" w:bidi="fa-IR"/>
        </w:rPr>
        <w:t>on ne procure jamais le salut.</w:t>
      </w:r>
      <w:r w:rsidRPr="005F6F73">
        <w:rPr>
          <w:rFonts w:cstheme="minorHAnsi"/>
          <w:vertAlign w:val="superscript"/>
          <w:lang w:val="en-US" w:bidi="fa-IR"/>
        </w:rPr>
        <w:footnoteReference w:id="11"/>
      </w:r>
    </w:p>
    <w:p w14:paraId="1733DC5A" w14:textId="77777777" w:rsidR="00D30869" w:rsidRPr="005F6F73" w:rsidRDefault="00D30869" w:rsidP="007B0BFF">
      <w:pPr>
        <w:spacing w:before="240" w:after="0" w:line="240" w:lineRule="auto"/>
        <w:ind w:firstLine="0"/>
        <w:rPr>
          <w:rFonts w:cstheme="minorHAnsi"/>
          <w:b/>
          <w:bCs/>
          <w:i/>
          <w:iCs/>
          <w:sz w:val="20"/>
          <w:szCs w:val="20"/>
          <w:lang w:val="fr-RE"/>
        </w:rPr>
      </w:pPr>
    </w:p>
    <w:p w14:paraId="3B992EC1" w14:textId="77777777" w:rsidR="00D30869" w:rsidRDefault="00D30869" w:rsidP="007B0BFF">
      <w:pPr>
        <w:spacing w:before="240" w:after="0" w:line="240" w:lineRule="auto"/>
        <w:ind w:firstLine="0"/>
        <w:rPr>
          <w:rFonts w:cstheme="minorHAnsi"/>
          <w:b/>
          <w:bCs/>
          <w:i/>
          <w:iCs/>
          <w:sz w:val="20"/>
          <w:szCs w:val="20"/>
          <w:lang w:val="fr-FR"/>
        </w:rPr>
      </w:pPr>
    </w:p>
    <w:p w14:paraId="72596213" w14:textId="77777777" w:rsidR="00FD2854" w:rsidRDefault="00FD2854" w:rsidP="007B0BFF">
      <w:pPr>
        <w:spacing w:before="240" w:after="0" w:line="240" w:lineRule="auto"/>
        <w:ind w:firstLine="0"/>
        <w:rPr>
          <w:rFonts w:cstheme="minorHAnsi"/>
          <w:b/>
          <w:bCs/>
          <w:i/>
          <w:iCs/>
          <w:sz w:val="20"/>
          <w:szCs w:val="20"/>
          <w:lang w:val="fr-FR"/>
        </w:rPr>
      </w:pPr>
    </w:p>
    <w:p w14:paraId="725C4B28" w14:textId="2CAF8C1B" w:rsidR="00C25653" w:rsidRDefault="00C25653" w:rsidP="00C25653">
      <w:pPr>
        <w:spacing w:before="240" w:after="0" w:line="240" w:lineRule="auto"/>
        <w:ind w:firstLine="0"/>
        <w:jc w:val="right"/>
        <w:rPr>
          <w:rFonts w:cstheme="minorHAnsi"/>
          <w:b/>
          <w:bCs/>
          <w:i/>
          <w:iCs/>
          <w:sz w:val="20"/>
          <w:szCs w:val="20"/>
          <w:lang w:val="fr-FR"/>
        </w:rPr>
      </w:pPr>
      <w:r w:rsidRPr="00A30892">
        <w:rPr>
          <w:rFonts w:cs="KFGQPC Uthmanic Script HAFS"/>
          <w:color w:val="000000"/>
          <w:sz w:val="36"/>
          <w:szCs w:val="36"/>
          <w:shd w:val="clear" w:color="auto" w:fill="FFFFFF"/>
          <w:rtl/>
        </w:rPr>
        <w:lastRenderedPageBreak/>
        <w:t xml:space="preserve">أَفَمَن زُيِّنَ </w:t>
      </w:r>
      <w:proofErr w:type="spellStart"/>
      <w:r w:rsidRPr="00A30892">
        <w:rPr>
          <w:rFonts w:cs="KFGQPC Uthmanic Script HAFS"/>
          <w:color w:val="000000"/>
          <w:sz w:val="36"/>
          <w:szCs w:val="36"/>
          <w:shd w:val="clear" w:color="auto" w:fill="FFFFFF"/>
          <w:rtl/>
        </w:rPr>
        <w:t>لَهُ</w:t>
      </w:r>
      <w:r w:rsidRPr="00A30892">
        <w:rPr>
          <w:rFonts w:cs="KFGQPC Uthmanic Script HAFS" w:hint="cs"/>
          <w:color w:val="000000"/>
          <w:sz w:val="36"/>
          <w:szCs w:val="36"/>
          <w:shd w:val="clear" w:color="auto" w:fill="FFFFFF"/>
          <w:rtl/>
        </w:rPr>
        <w:t>ۥ</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سُوٓءُ</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عَمَلِهِ</w:t>
      </w:r>
      <w:r w:rsidRPr="00A30892">
        <w:rPr>
          <w:rFonts w:cs="KFGQPC Uthmanic Script HAFS" w:hint="cs"/>
          <w:color w:val="000000"/>
          <w:sz w:val="36"/>
          <w:szCs w:val="36"/>
          <w:shd w:val="clear" w:color="auto" w:fill="FFFFFF"/>
          <w:rtl/>
        </w:rPr>
        <w:t>ۦ</w:t>
      </w:r>
      <w:proofErr w:type="spellEnd"/>
      <w:r w:rsidRPr="00A30892">
        <w:rPr>
          <w:rFonts w:cs="KFGQPC Uthmanic Script HAFS"/>
          <w:color w:val="000000"/>
          <w:sz w:val="36"/>
          <w:szCs w:val="36"/>
          <w:shd w:val="clear" w:color="auto" w:fill="FFFFFF"/>
          <w:rtl/>
        </w:rPr>
        <w:t xml:space="preserve"> فَرَءَاهُ </w:t>
      </w:r>
      <w:proofErr w:type="spellStart"/>
      <w:r w:rsidRPr="00A30892">
        <w:rPr>
          <w:rFonts w:cs="KFGQPC Uthmanic Script HAFS"/>
          <w:color w:val="000000"/>
          <w:sz w:val="36"/>
          <w:szCs w:val="36"/>
          <w:shd w:val="clear" w:color="auto" w:fill="FFFFFF"/>
          <w:rtl/>
        </w:rPr>
        <w:t>حَسَنٗاۖ</w:t>
      </w:r>
      <w:proofErr w:type="spellEnd"/>
      <w:r w:rsidRPr="00A30892">
        <w:rPr>
          <w:rFonts w:cs="KFGQPC Uthmanic Script HAFS"/>
          <w:color w:val="000000"/>
          <w:sz w:val="36"/>
          <w:szCs w:val="36"/>
          <w:shd w:val="clear" w:color="auto" w:fill="FFFFFF"/>
          <w:rtl/>
        </w:rPr>
        <w:t xml:space="preserve"> فَإِنَّ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للَّهَ</w:t>
      </w:r>
      <w:proofErr w:type="spellEnd"/>
      <w:r w:rsidRPr="00A30892">
        <w:rPr>
          <w:rFonts w:cs="KFGQPC Uthmanic Script HAFS"/>
          <w:color w:val="000000"/>
          <w:sz w:val="36"/>
          <w:szCs w:val="36"/>
          <w:shd w:val="clear" w:color="auto" w:fill="FFFFFF"/>
          <w:rtl/>
        </w:rPr>
        <w:t xml:space="preserve"> يُضِلُّ مَن </w:t>
      </w:r>
      <w:proofErr w:type="spellStart"/>
      <w:r w:rsidRPr="00A30892">
        <w:rPr>
          <w:rFonts w:cs="KFGQPC Uthmanic Script HAFS"/>
          <w:color w:val="000000"/>
          <w:sz w:val="36"/>
          <w:szCs w:val="36"/>
          <w:shd w:val="clear" w:color="auto" w:fill="FFFFFF"/>
          <w:rtl/>
        </w:rPr>
        <w:t>يَشَآءُ</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وَيَهۡدِي</w:t>
      </w:r>
      <w:proofErr w:type="spellEnd"/>
      <w:r w:rsidRPr="00A30892">
        <w:rPr>
          <w:rFonts w:cs="KFGQPC Uthmanic Script HAFS"/>
          <w:color w:val="000000"/>
          <w:sz w:val="36"/>
          <w:szCs w:val="36"/>
          <w:shd w:val="clear" w:color="auto" w:fill="FFFFFF"/>
          <w:rtl/>
        </w:rPr>
        <w:t xml:space="preserve"> مَن </w:t>
      </w:r>
      <w:proofErr w:type="spellStart"/>
      <w:r w:rsidRPr="00A30892">
        <w:rPr>
          <w:rFonts w:cs="KFGQPC Uthmanic Script HAFS"/>
          <w:color w:val="000000"/>
          <w:sz w:val="36"/>
          <w:szCs w:val="36"/>
          <w:shd w:val="clear" w:color="auto" w:fill="FFFFFF"/>
          <w:rtl/>
        </w:rPr>
        <w:t>يَشَآءُۖ</w:t>
      </w:r>
      <w:proofErr w:type="spellEnd"/>
      <w:r w:rsidRPr="00A30892">
        <w:rPr>
          <w:rFonts w:cs="KFGQPC Uthmanic Script HAFS"/>
          <w:color w:val="000000"/>
          <w:sz w:val="36"/>
          <w:szCs w:val="36"/>
          <w:shd w:val="clear" w:color="auto" w:fill="FFFFFF"/>
          <w:rtl/>
        </w:rPr>
        <w:t xml:space="preserve"> فَلَا </w:t>
      </w:r>
      <w:proofErr w:type="spellStart"/>
      <w:r w:rsidRPr="00A30892">
        <w:rPr>
          <w:rFonts w:cs="KFGQPC Uthmanic Script HAFS"/>
          <w:color w:val="000000"/>
          <w:sz w:val="36"/>
          <w:szCs w:val="36"/>
          <w:shd w:val="clear" w:color="auto" w:fill="FFFFFF"/>
          <w:rtl/>
        </w:rPr>
        <w:t>تَذۡهَبۡ</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نَفۡسُكَ</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عَلَيۡهِمۡ</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حَسَرَٰتٍۚ</w:t>
      </w:r>
      <w:proofErr w:type="spellEnd"/>
      <w:r w:rsidRPr="00A30892">
        <w:rPr>
          <w:rFonts w:cs="KFGQPC Uthmanic Script HAFS"/>
          <w:color w:val="000000"/>
          <w:sz w:val="36"/>
          <w:szCs w:val="36"/>
          <w:shd w:val="clear" w:color="auto" w:fill="FFFFFF"/>
          <w:rtl/>
        </w:rPr>
        <w:t xml:space="preserve"> إِنَّ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للَّهَ</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عَلِيمُۢ</w:t>
      </w:r>
      <w:proofErr w:type="spellEnd"/>
      <w:r w:rsidRPr="00A30892">
        <w:rPr>
          <w:rFonts w:cs="KFGQPC Uthmanic Script HAFS"/>
          <w:color w:val="000000"/>
          <w:sz w:val="36"/>
          <w:szCs w:val="36"/>
          <w:shd w:val="clear" w:color="auto" w:fill="FFFFFF"/>
          <w:rtl/>
        </w:rPr>
        <w:t xml:space="preserve"> بِمَا يَصۡنَعُونَ٨</w:t>
      </w:r>
    </w:p>
    <w:p w14:paraId="3D84D222" w14:textId="77777777" w:rsidR="00331EF8" w:rsidRPr="005F6F73" w:rsidRDefault="00331EF8" w:rsidP="007B0BFF">
      <w:pPr>
        <w:spacing w:before="240" w:after="0" w:line="240" w:lineRule="auto"/>
        <w:ind w:firstLine="0"/>
        <w:rPr>
          <w:rFonts w:cstheme="minorHAnsi"/>
          <w:b/>
          <w:bCs/>
          <w:i/>
          <w:iCs/>
          <w:sz w:val="20"/>
          <w:szCs w:val="20"/>
          <w:lang w:val="fr-FR"/>
        </w:rPr>
      </w:pPr>
    </w:p>
    <w:p w14:paraId="5FE2BC4E" w14:textId="1F213A7F" w:rsidR="00D30869" w:rsidRDefault="00331EF8" w:rsidP="00C25653">
      <w:pPr>
        <w:ind w:firstLine="0"/>
        <w:rPr>
          <w:rFonts w:cstheme="minorHAnsi"/>
          <w:b/>
          <w:bCs/>
          <w:i/>
          <w:iCs/>
          <w:sz w:val="20"/>
          <w:szCs w:val="20"/>
          <w:lang w:bidi="fa-IR"/>
        </w:rPr>
      </w:pPr>
      <w:r w:rsidRPr="001D1906">
        <w:rPr>
          <w:rFonts w:cstheme="minorHAnsi"/>
          <w:b/>
          <w:bCs/>
          <w:i/>
          <w:iCs/>
          <w:sz w:val="20"/>
          <w:szCs w:val="20"/>
          <w:lang w:bidi="fa-IR"/>
        </w:rPr>
        <w:t>8- Et quoi ! Celui à qui on a enjolivé sa mauvaise action au point qu’il la voit belle... ?  Mais Allah égare qu</w:t>
      </w:r>
      <w:r w:rsidR="002B0A48">
        <w:rPr>
          <w:rFonts w:cstheme="minorHAnsi"/>
          <w:b/>
          <w:bCs/>
          <w:i/>
          <w:iCs/>
          <w:sz w:val="20"/>
          <w:szCs w:val="20"/>
          <w:lang w:bidi="fa-IR"/>
        </w:rPr>
        <w:t xml:space="preserve">i Il veut, et guide qui Il veut. </w:t>
      </w:r>
      <w:r w:rsidRPr="001D1906">
        <w:rPr>
          <w:rFonts w:cstheme="minorHAnsi"/>
          <w:b/>
          <w:bCs/>
          <w:i/>
          <w:iCs/>
          <w:sz w:val="20"/>
          <w:szCs w:val="20"/>
          <w:lang w:bidi="fa-IR"/>
        </w:rPr>
        <w:t>Ne t’afflige donc pas pour les égarés. Allah est parfaitement au courant du mal qu’ils font et Il les punira pour cela. </w:t>
      </w:r>
    </w:p>
    <w:p w14:paraId="2B999B1D" w14:textId="77777777" w:rsidR="00FD2854" w:rsidRPr="00C25653" w:rsidRDefault="00FD2854" w:rsidP="00C25653">
      <w:pPr>
        <w:ind w:firstLine="0"/>
        <w:rPr>
          <w:rFonts w:cstheme="minorHAnsi"/>
          <w:b/>
          <w:bCs/>
          <w:i/>
          <w:iCs/>
          <w:sz w:val="20"/>
          <w:szCs w:val="20"/>
          <w:lang w:bidi="fa-IR"/>
        </w:rPr>
      </w:pPr>
    </w:p>
    <w:p w14:paraId="185EDAD3" w14:textId="1DB08270" w:rsidR="00D30869" w:rsidRPr="005F6F73" w:rsidRDefault="00D30869" w:rsidP="007B0BFF">
      <w:pPr>
        <w:ind w:firstLine="0"/>
        <w:rPr>
          <w:rFonts w:cstheme="minorHAnsi"/>
          <w:lang w:val="fr-RE" w:bidi="fa-IR"/>
        </w:rPr>
      </w:pPr>
      <w:r>
        <w:rPr>
          <w:rFonts w:cstheme="minorHAnsi"/>
          <w:lang w:val="fr-RE" w:bidi="fa-IR"/>
        </w:rPr>
        <w:t>1</w:t>
      </w:r>
      <w:r w:rsidRPr="005F6F73">
        <w:rPr>
          <w:rFonts w:cstheme="minorHAnsi"/>
          <w:lang w:val="fr-RE" w:bidi="fa-IR"/>
        </w:rPr>
        <w:t>- Si une personne comprend bien la vérité et reconnaît la laideur du péché, elle sera moins distraite</w:t>
      </w:r>
      <w:r w:rsidR="005741E3">
        <w:rPr>
          <w:rFonts w:cstheme="minorHAnsi"/>
          <w:lang w:val="fr-RE" w:bidi="fa-IR"/>
        </w:rPr>
        <w:t>.</w:t>
      </w:r>
      <w:r w:rsidRPr="005F6F73">
        <w:rPr>
          <w:rFonts w:cstheme="minorHAnsi"/>
          <w:lang w:val="fr-RE" w:bidi="fa-IR"/>
        </w:rPr>
        <w:t xml:space="preserve"> </w:t>
      </w:r>
      <w:r w:rsidR="005741E3">
        <w:rPr>
          <w:rFonts w:cstheme="minorHAnsi"/>
          <w:lang w:val="fr-RE" w:bidi="fa-IR"/>
        </w:rPr>
        <w:t>E</w:t>
      </w:r>
      <w:r w:rsidRPr="005F6F73">
        <w:rPr>
          <w:rFonts w:cstheme="minorHAnsi"/>
          <w:lang w:val="fr-RE" w:bidi="fa-IR"/>
        </w:rPr>
        <w:t>t même si elle tombe dans le péché, elle s'en rendra vite compte et se repentira. Mais si la laideur de l’idolâtrie et les péchés sont enjolivés devant ses yeux, elle continuera le chemin de l’égarement et de la déviation et ne sera pas attristée par ses actions laides. L’enjolivement des mauvaises actions est la clé de la misère des gens têtus et arrogants.</w:t>
      </w:r>
    </w:p>
    <w:p w14:paraId="09FD8601" w14:textId="1788C860" w:rsidR="00D30869" w:rsidRPr="005F6F73" w:rsidRDefault="00D30869" w:rsidP="007B0BFF">
      <w:pPr>
        <w:ind w:firstLine="0"/>
        <w:rPr>
          <w:rFonts w:cstheme="minorHAnsi"/>
          <w:lang w:bidi="fa-IR"/>
        </w:rPr>
      </w:pPr>
      <w:r>
        <w:rPr>
          <w:rFonts w:cstheme="minorHAnsi"/>
          <w:lang w:val="fr-RE" w:bidi="fa-IR"/>
        </w:rPr>
        <w:t>2</w:t>
      </w:r>
      <w:r w:rsidRPr="005F6F73">
        <w:rPr>
          <w:rFonts w:cstheme="minorHAnsi"/>
          <w:lang w:val="fr-RE" w:bidi="fa-IR"/>
        </w:rPr>
        <w:t xml:space="preserve">- </w:t>
      </w:r>
      <w:r w:rsidRPr="005F6F73">
        <w:rPr>
          <w:rFonts w:cstheme="minorHAnsi"/>
          <w:lang w:bidi="fa-IR"/>
        </w:rPr>
        <w:t xml:space="preserve">Ce verset ne veut pas dire que Dieu contraint les gens à suivre le chemin de l’égarement puis Il les châtie à cause de cela. Mais il veut tout simplement dire que Dieu a accordé à l’homme le libre arbitre, Il lui a indiqué le bon et le mauvais chemin et lui a aussi laissé la liberté de faire son propre choix. Ainsi, </w:t>
      </w:r>
      <w:r w:rsidR="002B0A48">
        <w:rPr>
          <w:rFonts w:cstheme="minorHAnsi"/>
          <w:lang w:bidi="fa-IR"/>
        </w:rPr>
        <w:t xml:space="preserve">lorsque </w:t>
      </w:r>
      <w:r w:rsidRPr="005F6F73">
        <w:rPr>
          <w:rFonts w:cstheme="minorHAnsi"/>
          <w:lang w:bidi="fa-IR"/>
        </w:rPr>
        <w:t>l’homme abusant du libre ar</w:t>
      </w:r>
      <w:r w:rsidR="002B0A48">
        <w:rPr>
          <w:rFonts w:cstheme="minorHAnsi"/>
          <w:lang w:bidi="fa-IR"/>
        </w:rPr>
        <w:t xml:space="preserve">bitre que Dieu lui a accordé choisit le chemin de l’égarement, </w:t>
      </w:r>
      <w:r w:rsidRPr="005F6F73">
        <w:rPr>
          <w:rFonts w:cstheme="minorHAnsi"/>
          <w:lang w:bidi="fa-IR"/>
        </w:rPr>
        <w:t xml:space="preserve">alors Allah le laisse suivre ce chemin sans toutefois </w:t>
      </w:r>
      <w:r w:rsidR="005741E3">
        <w:rPr>
          <w:rFonts w:cstheme="minorHAnsi"/>
          <w:lang w:bidi="fa-IR"/>
        </w:rPr>
        <w:t>l’en empêcher</w:t>
      </w:r>
      <w:r w:rsidRPr="005F6F73">
        <w:rPr>
          <w:rFonts w:cstheme="minorHAnsi"/>
          <w:lang w:bidi="fa-IR"/>
        </w:rPr>
        <w:t>. De même, s’il choisit librement le chemin de la guidance, Allah affermit ses pas sur ce chemin et le laisse suivre librement son chemin.</w:t>
      </w:r>
    </w:p>
    <w:p w14:paraId="5E0A946D" w14:textId="5EC86992" w:rsidR="00D30869" w:rsidRPr="005F6F73" w:rsidRDefault="00D30869" w:rsidP="007B0BFF">
      <w:pPr>
        <w:ind w:firstLine="0"/>
        <w:rPr>
          <w:rFonts w:cstheme="minorHAnsi"/>
          <w:lang w:val="fr-RE" w:bidi="fa-IR"/>
        </w:rPr>
      </w:pPr>
      <w:r>
        <w:rPr>
          <w:rFonts w:cstheme="minorHAnsi"/>
          <w:lang w:bidi="fa-IR"/>
        </w:rPr>
        <w:t>3</w:t>
      </w:r>
      <w:r w:rsidRPr="005F6F73">
        <w:rPr>
          <w:rFonts w:cstheme="minorHAnsi"/>
          <w:lang w:bidi="fa-IR"/>
        </w:rPr>
        <w:t xml:space="preserve">- </w:t>
      </w:r>
      <w:r w:rsidRPr="005F6F73">
        <w:rPr>
          <w:rFonts w:cstheme="minorHAnsi"/>
          <w:lang w:val="fr-RE" w:bidi="fa-IR"/>
        </w:rPr>
        <w:t>Ce verset indique que le Prophète de l'Islam (s) était très miséricordieux envers les gens</w:t>
      </w:r>
      <w:r w:rsidR="005741E3">
        <w:rPr>
          <w:rFonts w:cstheme="minorHAnsi"/>
          <w:lang w:val="fr-RE" w:bidi="fa-IR"/>
        </w:rPr>
        <w:t> :</w:t>
      </w:r>
      <w:r w:rsidRPr="005F6F73">
        <w:rPr>
          <w:rFonts w:cstheme="minorHAnsi"/>
          <w:lang w:val="fr-RE" w:bidi="fa-IR"/>
        </w:rPr>
        <w:t xml:space="preserve"> il s’attristait beaucoup à cause de l'égarement de son peuple. Un autre verset du Coran indique que le Prophète (s) était si triste et bouleversé qu'il a risqué sa vie à cause de son chagrin.</w:t>
      </w:r>
      <w:r w:rsidRPr="005F6F73">
        <w:rPr>
          <w:rFonts w:cstheme="minorHAnsi"/>
          <w:vertAlign w:val="superscript"/>
          <w:lang w:val="en-US" w:bidi="fa-IR"/>
        </w:rPr>
        <w:footnoteReference w:id="12"/>
      </w:r>
      <w:r w:rsidRPr="005F6F73">
        <w:rPr>
          <w:rFonts w:cstheme="minorHAnsi"/>
          <w:lang w:val="fr-RE" w:bidi="fa-IR"/>
        </w:rPr>
        <w:t xml:space="preserve"> </w:t>
      </w:r>
      <w:r w:rsidRPr="005F6F73">
        <w:rPr>
          <w:rFonts w:cstheme="minorHAnsi"/>
          <w:vertAlign w:val="superscript"/>
          <w:lang w:val="en-US" w:bidi="fa-IR"/>
        </w:rPr>
        <w:footnoteReference w:id="13"/>
      </w:r>
    </w:p>
    <w:p w14:paraId="56ECFF0D" w14:textId="77777777" w:rsidR="00D30869" w:rsidRPr="005F6F73" w:rsidRDefault="00D30869" w:rsidP="007B0BFF">
      <w:pPr>
        <w:spacing w:before="240" w:after="0" w:line="240" w:lineRule="auto"/>
        <w:ind w:firstLine="0"/>
        <w:rPr>
          <w:rFonts w:cstheme="minorHAnsi"/>
          <w:b/>
          <w:bCs/>
          <w:i/>
          <w:iCs/>
          <w:sz w:val="20"/>
          <w:szCs w:val="20"/>
          <w:lang w:val="fr-CD"/>
        </w:rPr>
      </w:pPr>
    </w:p>
    <w:p w14:paraId="5D016D50" w14:textId="77777777" w:rsidR="00D30869" w:rsidRDefault="00D30869" w:rsidP="007B0BFF">
      <w:pPr>
        <w:spacing w:before="240" w:after="0" w:line="240" w:lineRule="auto"/>
        <w:ind w:firstLine="0"/>
        <w:rPr>
          <w:rFonts w:cstheme="minorHAnsi"/>
          <w:b/>
          <w:bCs/>
          <w:i/>
          <w:iCs/>
          <w:sz w:val="20"/>
          <w:szCs w:val="20"/>
          <w:lang w:val="fr-FR"/>
        </w:rPr>
      </w:pPr>
    </w:p>
    <w:p w14:paraId="6F4F386A" w14:textId="77777777" w:rsidR="00C25653" w:rsidRDefault="00C25653" w:rsidP="007B0BFF">
      <w:pPr>
        <w:spacing w:before="240" w:after="0" w:line="240" w:lineRule="auto"/>
        <w:ind w:firstLine="0"/>
        <w:rPr>
          <w:rFonts w:cstheme="minorHAnsi"/>
          <w:b/>
          <w:bCs/>
          <w:i/>
          <w:iCs/>
          <w:sz w:val="20"/>
          <w:szCs w:val="20"/>
          <w:lang w:val="fr-FR"/>
        </w:rPr>
      </w:pPr>
    </w:p>
    <w:p w14:paraId="644AB17D" w14:textId="7A753100" w:rsidR="00C25653" w:rsidRDefault="00C25653" w:rsidP="00C25653">
      <w:pPr>
        <w:spacing w:before="240" w:after="0" w:line="240" w:lineRule="auto"/>
        <w:ind w:firstLine="0"/>
        <w:jc w:val="right"/>
        <w:rPr>
          <w:rFonts w:cstheme="minorHAnsi"/>
          <w:b/>
          <w:bCs/>
          <w:i/>
          <w:iCs/>
          <w:sz w:val="20"/>
          <w:szCs w:val="20"/>
          <w:lang w:val="fr-FR"/>
        </w:rPr>
      </w:pPr>
      <w:proofErr w:type="spellStart"/>
      <w:r w:rsidRPr="00A30892">
        <w:rPr>
          <w:rFonts w:cs="KFGQPC Uthmanic Script HAFS"/>
          <w:color w:val="000000"/>
          <w:sz w:val="36"/>
          <w:szCs w:val="36"/>
          <w:shd w:val="clear" w:color="auto" w:fill="FFFFFF"/>
          <w:rtl/>
        </w:rPr>
        <w:t>وَ</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للَّهُ</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لَّذِيٓ</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أَرۡسَلَ</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لرِّيَٰحَ</w:t>
      </w:r>
      <w:proofErr w:type="spellEnd"/>
      <w:r w:rsidRPr="00A30892">
        <w:rPr>
          <w:rFonts w:cs="KFGQPC Uthmanic Script HAFS"/>
          <w:color w:val="000000"/>
          <w:sz w:val="36"/>
          <w:szCs w:val="36"/>
          <w:shd w:val="clear" w:color="auto" w:fill="FFFFFF"/>
          <w:rtl/>
        </w:rPr>
        <w:t xml:space="preserve"> فَتُثِيرُ </w:t>
      </w:r>
      <w:proofErr w:type="spellStart"/>
      <w:r w:rsidRPr="00A30892">
        <w:rPr>
          <w:rFonts w:cs="KFGQPC Uthmanic Script HAFS"/>
          <w:color w:val="000000"/>
          <w:sz w:val="36"/>
          <w:szCs w:val="36"/>
          <w:shd w:val="clear" w:color="auto" w:fill="FFFFFF"/>
          <w:rtl/>
        </w:rPr>
        <w:t>سَحَابٗا</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فَسُقۡنَٰهُ</w:t>
      </w:r>
      <w:proofErr w:type="spellEnd"/>
      <w:r w:rsidRPr="00A30892">
        <w:rPr>
          <w:rFonts w:cs="KFGQPC Uthmanic Script HAFS"/>
          <w:color w:val="000000"/>
          <w:sz w:val="36"/>
          <w:szCs w:val="36"/>
          <w:shd w:val="clear" w:color="auto" w:fill="FFFFFF"/>
          <w:rtl/>
        </w:rPr>
        <w:t xml:space="preserve"> إِلَىٰ بَلَدٖ مَّيِّتٖ </w:t>
      </w:r>
      <w:proofErr w:type="spellStart"/>
      <w:r w:rsidRPr="00A30892">
        <w:rPr>
          <w:rFonts w:cs="KFGQPC Uthmanic Script HAFS"/>
          <w:color w:val="000000"/>
          <w:sz w:val="36"/>
          <w:szCs w:val="36"/>
          <w:shd w:val="clear" w:color="auto" w:fill="FFFFFF"/>
          <w:rtl/>
        </w:rPr>
        <w:t>فَأَحۡيَيۡنَا</w:t>
      </w:r>
      <w:proofErr w:type="spellEnd"/>
      <w:r w:rsidRPr="00A30892">
        <w:rPr>
          <w:rFonts w:cs="KFGQPC Uthmanic Script HAFS"/>
          <w:color w:val="000000"/>
          <w:sz w:val="36"/>
          <w:szCs w:val="36"/>
          <w:shd w:val="clear" w:color="auto" w:fill="FFFFFF"/>
          <w:rtl/>
        </w:rPr>
        <w:t xml:space="preserve"> بِهِ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لۡأَرۡضَ</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بَعۡدَ</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مَوۡتِهَاۚ</w:t>
      </w:r>
      <w:proofErr w:type="spellEnd"/>
      <w:r w:rsidRPr="00A30892">
        <w:rPr>
          <w:rFonts w:cs="KFGQPC Uthmanic Script HAFS"/>
          <w:color w:val="000000"/>
          <w:sz w:val="36"/>
          <w:szCs w:val="36"/>
          <w:shd w:val="clear" w:color="auto" w:fill="FFFFFF"/>
          <w:rtl/>
        </w:rPr>
        <w:t xml:space="preserve"> كَذَٰلِكَ </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لنُّشُورُ</w:t>
      </w:r>
      <w:r w:rsidRPr="00A30892">
        <w:rPr>
          <w:rFonts w:cs="KFGQPC Uthmanic Script HAFS"/>
          <w:color w:val="000000"/>
          <w:sz w:val="36"/>
          <w:szCs w:val="36"/>
          <w:shd w:val="clear" w:color="auto" w:fill="FFFFFF"/>
          <w:rtl/>
        </w:rPr>
        <w:t>٩</w:t>
      </w:r>
    </w:p>
    <w:p w14:paraId="6947872C" w14:textId="77777777" w:rsidR="00331EF8" w:rsidRPr="005F6F73" w:rsidRDefault="00331EF8" w:rsidP="007B0BFF">
      <w:pPr>
        <w:spacing w:before="240" w:after="0" w:line="240" w:lineRule="auto"/>
        <w:ind w:firstLine="0"/>
        <w:rPr>
          <w:rFonts w:cstheme="minorHAnsi"/>
          <w:b/>
          <w:bCs/>
          <w:i/>
          <w:iCs/>
          <w:sz w:val="20"/>
          <w:szCs w:val="20"/>
          <w:lang w:val="fr-FR"/>
        </w:rPr>
      </w:pPr>
    </w:p>
    <w:p w14:paraId="55111C7A" w14:textId="77777777" w:rsidR="00331EF8" w:rsidRPr="001D1906" w:rsidRDefault="00331EF8" w:rsidP="007B0BFF">
      <w:pPr>
        <w:ind w:firstLine="0"/>
        <w:rPr>
          <w:rFonts w:cstheme="minorHAnsi"/>
          <w:b/>
          <w:bCs/>
          <w:i/>
          <w:iCs/>
          <w:sz w:val="20"/>
          <w:szCs w:val="20"/>
          <w:lang w:bidi="fa-IR"/>
        </w:rPr>
      </w:pPr>
      <w:r w:rsidRPr="001D1906">
        <w:rPr>
          <w:rFonts w:cstheme="minorHAnsi"/>
          <w:b/>
          <w:bCs/>
          <w:i/>
          <w:iCs/>
          <w:sz w:val="20"/>
          <w:szCs w:val="20"/>
          <w:lang w:bidi="fa-IR"/>
        </w:rPr>
        <w:t>9- C’est Allah seul qui envoie les vents qui poussent des nuages chargés de vapeur d’eau. Nous poussons ensuite ces nuages vers un pays sec puis, Nous redonnons la vie à la terre après sa mort. Tout comme Nous avons fait sortir les plantes d’une terre morte, Nous ferons sortir les morts de leurs tombes, le Jour du Jugement Dernier. </w:t>
      </w:r>
    </w:p>
    <w:p w14:paraId="0B820C38" w14:textId="77777777" w:rsidR="00D30869" w:rsidRPr="005F6F73" w:rsidRDefault="00D30869" w:rsidP="007B0BFF">
      <w:pPr>
        <w:spacing w:before="240" w:after="0" w:line="240" w:lineRule="auto"/>
        <w:ind w:firstLine="0"/>
        <w:rPr>
          <w:rFonts w:cstheme="minorHAnsi"/>
          <w:b/>
          <w:bCs/>
          <w:i/>
          <w:iCs/>
          <w:sz w:val="20"/>
          <w:szCs w:val="20"/>
        </w:rPr>
      </w:pPr>
    </w:p>
    <w:p w14:paraId="171B8355" w14:textId="648C3A78" w:rsidR="00D30869" w:rsidRPr="005F6F73" w:rsidRDefault="00D30869" w:rsidP="007B0BFF">
      <w:pPr>
        <w:ind w:firstLine="0"/>
        <w:rPr>
          <w:rFonts w:cstheme="minorHAnsi"/>
          <w:lang w:bidi="fa-IR"/>
        </w:rPr>
      </w:pPr>
      <w:r w:rsidRPr="005F6F73">
        <w:rPr>
          <w:rFonts w:cstheme="minorHAnsi"/>
          <w:lang w:bidi="fa-IR"/>
        </w:rPr>
        <w:t xml:space="preserve">Ce verset donne une preuve courte et claire sur l'origine du monde et la fin du monde au jour de la </w:t>
      </w:r>
      <w:r w:rsidR="009704BF">
        <w:rPr>
          <w:rFonts w:cstheme="minorHAnsi"/>
          <w:lang w:bidi="fa-IR"/>
        </w:rPr>
        <w:t>R</w:t>
      </w:r>
      <w:r w:rsidRPr="005F6F73">
        <w:rPr>
          <w:rFonts w:cstheme="minorHAnsi"/>
          <w:lang w:bidi="fa-IR"/>
        </w:rPr>
        <w:t xml:space="preserve">ésurrection en indiquant que l’argument qui prouve l’existence d’un Dieu créateur de l’univers est </w:t>
      </w:r>
      <w:r w:rsidRPr="005F6F73">
        <w:rPr>
          <w:rFonts w:cstheme="minorHAnsi"/>
          <w:lang w:bidi="fa-IR"/>
        </w:rPr>
        <w:lastRenderedPageBreak/>
        <w:t>aussi suffisant pour l’existence de la fin du monde et de la « résurrection » des</w:t>
      </w:r>
      <w:r>
        <w:rPr>
          <w:rFonts w:cstheme="minorHAnsi"/>
          <w:lang w:bidi="fa-IR"/>
        </w:rPr>
        <w:t xml:space="preserve"> êtres humains au jour dernier.</w:t>
      </w:r>
      <w:r w:rsidRPr="005F6F73">
        <w:rPr>
          <w:rFonts w:cstheme="minorHAnsi"/>
          <w:vertAlign w:val="superscript"/>
          <w:lang w:bidi="fa-IR"/>
        </w:rPr>
        <w:footnoteReference w:id="14"/>
      </w:r>
    </w:p>
    <w:p w14:paraId="158A1632" w14:textId="77777777" w:rsidR="00D30869" w:rsidRPr="005F6F73" w:rsidRDefault="00D30869" w:rsidP="007B0BFF">
      <w:pPr>
        <w:spacing w:before="240" w:after="0" w:line="240" w:lineRule="auto"/>
        <w:ind w:firstLine="0"/>
        <w:rPr>
          <w:rFonts w:cstheme="minorHAnsi"/>
          <w:b/>
          <w:bCs/>
          <w:i/>
          <w:iCs/>
          <w:sz w:val="20"/>
          <w:szCs w:val="20"/>
          <w:lang w:val="fr-FR"/>
        </w:rPr>
      </w:pPr>
    </w:p>
    <w:p w14:paraId="381978ED" w14:textId="77777777" w:rsidR="00331EF8" w:rsidRDefault="00331EF8" w:rsidP="007B0BFF">
      <w:pPr>
        <w:spacing w:before="240" w:after="0" w:line="240" w:lineRule="auto"/>
        <w:ind w:firstLine="0"/>
        <w:rPr>
          <w:rFonts w:cstheme="minorHAnsi"/>
          <w:b/>
          <w:bCs/>
          <w:i/>
          <w:iCs/>
          <w:sz w:val="20"/>
          <w:szCs w:val="20"/>
          <w:lang w:val="fr-FR"/>
        </w:rPr>
      </w:pPr>
    </w:p>
    <w:p w14:paraId="088EEF2D" w14:textId="77777777" w:rsidR="00C25653" w:rsidRDefault="00C25653" w:rsidP="007B0BFF">
      <w:pPr>
        <w:spacing w:before="240" w:after="0" w:line="240" w:lineRule="auto"/>
        <w:ind w:firstLine="0"/>
        <w:rPr>
          <w:rFonts w:cstheme="minorHAnsi"/>
          <w:b/>
          <w:bCs/>
          <w:i/>
          <w:iCs/>
          <w:sz w:val="20"/>
          <w:szCs w:val="20"/>
          <w:lang w:val="fr-FR"/>
        </w:rPr>
      </w:pPr>
    </w:p>
    <w:p w14:paraId="666C84C4" w14:textId="25E01EC6" w:rsidR="00C25653" w:rsidRDefault="00C25653" w:rsidP="00C25653">
      <w:pPr>
        <w:spacing w:before="240" w:after="0" w:line="240" w:lineRule="auto"/>
        <w:ind w:firstLine="0"/>
        <w:jc w:val="right"/>
        <w:rPr>
          <w:rFonts w:cstheme="minorHAnsi"/>
          <w:b/>
          <w:bCs/>
          <w:i/>
          <w:iCs/>
          <w:sz w:val="20"/>
          <w:szCs w:val="20"/>
          <w:lang w:val="fr-FR"/>
        </w:rPr>
      </w:pPr>
      <w:r w:rsidRPr="00A30892">
        <w:rPr>
          <w:rFonts w:cs="KFGQPC Uthmanic Script HAFS"/>
          <w:color w:val="000000"/>
          <w:sz w:val="36"/>
          <w:szCs w:val="36"/>
          <w:shd w:val="clear" w:color="auto" w:fill="FFFFFF"/>
          <w:rtl/>
        </w:rPr>
        <w:t xml:space="preserve">مَن كَانَ يُرِيدُ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لۡعِزَّةَ</w:t>
      </w:r>
      <w:proofErr w:type="spellEnd"/>
      <w:r w:rsidRPr="00A30892">
        <w:rPr>
          <w:rFonts w:cs="KFGQPC Uthmanic Script HAFS"/>
          <w:color w:val="000000"/>
          <w:sz w:val="36"/>
          <w:szCs w:val="36"/>
          <w:shd w:val="clear" w:color="auto" w:fill="FFFFFF"/>
          <w:rtl/>
        </w:rPr>
        <w:t xml:space="preserve"> فَلِلَّهِ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لۡعِزَّةُ</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جَمِيعًاۚ</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إِلَيۡهِ</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يَصۡعَدُ</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لۡكَلِمُ</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لطَّيِّبُ</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وَ</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لۡعَمَلُ</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لصَّٰلِحُ</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ي</w:t>
      </w:r>
      <w:r w:rsidRPr="00A30892">
        <w:rPr>
          <w:rFonts w:cs="KFGQPC Uthmanic Script HAFS" w:hint="eastAsia"/>
          <w:color w:val="000000"/>
          <w:sz w:val="36"/>
          <w:szCs w:val="36"/>
          <w:shd w:val="clear" w:color="auto" w:fill="FFFFFF"/>
          <w:rtl/>
        </w:rPr>
        <w:t>َرۡفَعُهُ</w:t>
      </w:r>
      <w:r w:rsidRPr="00A30892">
        <w:rPr>
          <w:rFonts w:cs="KFGQPC Uthmanic Script HAFS" w:hint="cs"/>
          <w:color w:val="000000"/>
          <w:sz w:val="36"/>
          <w:szCs w:val="36"/>
          <w:shd w:val="clear" w:color="auto" w:fill="FFFFFF"/>
          <w:rtl/>
        </w:rPr>
        <w:t>ۥۚ</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وَ</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لَّذِينَ</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يَمۡكُرُونَ</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لسَّيِّ‍َٔاتِ</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لَهُمۡ</w:t>
      </w:r>
      <w:proofErr w:type="spellEnd"/>
      <w:r w:rsidRPr="00A30892">
        <w:rPr>
          <w:rFonts w:cs="KFGQPC Uthmanic Script HAFS"/>
          <w:color w:val="000000"/>
          <w:sz w:val="36"/>
          <w:szCs w:val="36"/>
          <w:shd w:val="clear" w:color="auto" w:fill="FFFFFF"/>
          <w:rtl/>
        </w:rPr>
        <w:t xml:space="preserve"> عَذَابٞ </w:t>
      </w:r>
      <w:proofErr w:type="spellStart"/>
      <w:r w:rsidRPr="00A30892">
        <w:rPr>
          <w:rFonts w:cs="KFGQPC Uthmanic Script HAFS"/>
          <w:color w:val="000000"/>
          <w:sz w:val="36"/>
          <w:szCs w:val="36"/>
          <w:shd w:val="clear" w:color="auto" w:fill="FFFFFF"/>
          <w:rtl/>
        </w:rPr>
        <w:t>شَدِيدٞۖ</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وَمَكۡرُ</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أُوْلَٰٓئِكَ</w:t>
      </w:r>
      <w:proofErr w:type="spellEnd"/>
      <w:r w:rsidRPr="00A30892">
        <w:rPr>
          <w:rFonts w:cs="KFGQPC Uthmanic Script HAFS"/>
          <w:color w:val="000000"/>
          <w:sz w:val="36"/>
          <w:szCs w:val="36"/>
          <w:shd w:val="clear" w:color="auto" w:fill="FFFFFF"/>
          <w:rtl/>
        </w:rPr>
        <w:t xml:space="preserve"> هُوَ يَبُورُ١٠</w:t>
      </w:r>
    </w:p>
    <w:p w14:paraId="382B1365" w14:textId="77777777" w:rsidR="00331EF8" w:rsidRPr="005F6F73" w:rsidRDefault="00331EF8" w:rsidP="007B0BFF">
      <w:pPr>
        <w:spacing w:before="240" w:after="0" w:line="240" w:lineRule="auto"/>
        <w:ind w:firstLine="0"/>
        <w:rPr>
          <w:rFonts w:cstheme="minorHAnsi"/>
          <w:b/>
          <w:bCs/>
          <w:i/>
          <w:iCs/>
          <w:sz w:val="20"/>
          <w:szCs w:val="20"/>
          <w:lang w:val="fr-FR"/>
        </w:rPr>
      </w:pPr>
    </w:p>
    <w:p w14:paraId="085EE9F0" w14:textId="77777777" w:rsidR="00331EF8" w:rsidRPr="001D1906" w:rsidRDefault="00331EF8" w:rsidP="007B0BFF">
      <w:pPr>
        <w:ind w:firstLine="0"/>
        <w:rPr>
          <w:rFonts w:cstheme="minorHAnsi"/>
          <w:b/>
          <w:bCs/>
          <w:i/>
          <w:iCs/>
          <w:sz w:val="20"/>
          <w:szCs w:val="20"/>
          <w:lang w:bidi="fa-IR"/>
        </w:rPr>
      </w:pPr>
      <w:r w:rsidRPr="001D1906">
        <w:rPr>
          <w:rFonts w:cstheme="minorHAnsi"/>
          <w:b/>
          <w:bCs/>
          <w:i/>
          <w:iCs/>
          <w:sz w:val="20"/>
          <w:szCs w:val="20"/>
          <w:lang w:bidi="fa-IR"/>
        </w:rPr>
        <w:t>10- Quiconque veut l’honneur et la force, qu’il y accède par son obéissance à Allah, car c’est à Allah qu’appartient la toute-puissance. La bonne parole monte vers Lui. Allah élève la bonne action et l’agrée. Et quant à ceux qui complotent de mauvaises actions, ils auront un dur châtiment. Cependant, leur stratagème est voué à l’échec. </w:t>
      </w:r>
    </w:p>
    <w:p w14:paraId="78A58099" w14:textId="77777777" w:rsidR="00D30869" w:rsidRPr="005F6F73" w:rsidRDefault="00D30869" w:rsidP="007B0BFF">
      <w:pPr>
        <w:spacing w:before="240" w:after="0" w:line="240" w:lineRule="auto"/>
        <w:ind w:firstLine="0"/>
        <w:rPr>
          <w:rFonts w:cstheme="minorHAnsi"/>
          <w:b/>
          <w:bCs/>
          <w:i/>
          <w:iCs/>
          <w:sz w:val="20"/>
          <w:szCs w:val="20"/>
        </w:rPr>
      </w:pPr>
    </w:p>
    <w:p w14:paraId="77ED5EA8" w14:textId="528CB623" w:rsidR="00D30869" w:rsidRPr="005F6F73" w:rsidRDefault="00B53B36" w:rsidP="007B0BFF">
      <w:pPr>
        <w:ind w:firstLine="0"/>
        <w:rPr>
          <w:rFonts w:cstheme="minorHAnsi"/>
          <w:lang w:bidi="fa-IR"/>
        </w:rPr>
      </w:pPr>
      <w:r>
        <w:rPr>
          <w:rFonts w:cstheme="minorHAnsi"/>
          <w:lang w:bidi="fa-IR"/>
        </w:rPr>
        <w:t>1</w:t>
      </w:r>
      <w:r w:rsidR="00D30869" w:rsidRPr="005F6F73">
        <w:rPr>
          <w:rFonts w:cstheme="minorHAnsi"/>
          <w:lang w:bidi="fa-IR"/>
        </w:rPr>
        <w:t>- Il est rapporté dans un récit de l'Imam Hassan (a) que dans les dernières heures de sa vie, donnant c</w:t>
      </w:r>
      <w:r w:rsidR="00BE61C5">
        <w:rPr>
          <w:rFonts w:cstheme="minorHAnsi"/>
          <w:lang w:bidi="fa-IR"/>
        </w:rPr>
        <w:t xml:space="preserve">onseil à l’un de ses compagnons, il </w:t>
      </w:r>
      <w:r w:rsidR="00D30869" w:rsidRPr="005F6F73">
        <w:rPr>
          <w:rFonts w:cstheme="minorHAnsi"/>
          <w:lang w:bidi="fa-IR"/>
        </w:rPr>
        <w:t>dit : « Si tu veux l'honneur sans l’appartenance à un clan et l’invincibilité sans avoir le pouvoir d’ici-bas, alors sors de l'humiliation de la désobéissance de Dieu pour te réfugier sous l’ombre de l'obéissance de Dieu ».</w:t>
      </w:r>
      <w:r w:rsidR="00D30869" w:rsidRPr="005F6F73">
        <w:rPr>
          <w:rFonts w:cstheme="minorHAnsi"/>
          <w:vertAlign w:val="superscript"/>
          <w:lang w:bidi="fa-IR"/>
        </w:rPr>
        <w:footnoteReference w:id="15"/>
      </w:r>
    </w:p>
    <w:p w14:paraId="6855552E" w14:textId="3D90FDB0" w:rsidR="00D30869" w:rsidRPr="005F6F73" w:rsidRDefault="00B53B36" w:rsidP="007B0BFF">
      <w:pPr>
        <w:ind w:firstLine="0"/>
        <w:rPr>
          <w:rFonts w:cstheme="minorHAnsi"/>
          <w:lang w:bidi="fa-IR"/>
        </w:rPr>
      </w:pPr>
      <w:r>
        <w:rPr>
          <w:rFonts w:cstheme="minorHAnsi"/>
          <w:lang w:bidi="fa-IR"/>
        </w:rPr>
        <w:t>2</w:t>
      </w:r>
      <w:r w:rsidR="00D30869" w:rsidRPr="005F6F73">
        <w:rPr>
          <w:rFonts w:cstheme="minorHAnsi"/>
          <w:lang w:bidi="fa-IR"/>
        </w:rPr>
        <w:t xml:space="preserve">- Les deux voies et moyens qui permettent d’accéder à l’honneur et à la puissance sous la houlette de l’obéissance d’Allah sont : </w:t>
      </w:r>
      <w:r w:rsidR="009704BF">
        <w:rPr>
          <w:rFonts w:cstheme="minorHAnsi"/>
          <w:lang w:bidi="fa-IR"/>
        </w:rPr>
        <w:t>l</w:t>
      </w:r>
      <w:r w:rsidR="00D30869" w:rsidRPr="00B53B36">
        <w:rPr>
          <w:rFonts w:cstheme="minorHAnsi"/>
          <w:lang w:bidi="fa-IR"/>
        </w:rPr>
        <w:t>a bonne parole et la bonne action.</w:t>
      </w:r>
    </w:p>
    <w:p w14:paraId="2CB1B32F" w14:textId="77777777" w:rsidR="00D30869" w:rsidRPr="005F6F73" w:rsidRDefault="00D30869" w:rsidP="007B0BFF">
      <w:pPr>
        <w:ind w:firstLine="0"/>
        <w:rPr>
          <w:rFonts w:cstheme="minorHAnsi"/>
          <w:lang w:bidi="fa-IR"/>
        </w:rPr>
      </w:pPr>
      <w:r w:rsidRPr="005F6F73">
        <w:rPr>
          <w:rFonts w:cstheme="minorHAnsi"/>
          <w:lang w:bidi="fa-IR"/>
        </w:rPr>
        <w:t>a) « </w:t>
      </w:r>
      <w:r w:rsidRPr="00B53B36">
        <w:rPr>
          <w:rFonts w:cstheme="minorHAnsi"/>
          <w:lang w:bidi="fa-IR"/>
        </w:rPr>
        <w:t>La bonne parole</w:t>
      </w:r>
      <w:r w:rsidRPr="005F6F73">
        <w:rPr>
          <w:rFonts w:cstheme="minorHAnsi"/>
          <w:lang w:bidi="fa-IR"/>
        </w:rPr>
        <w:t> » : La pureté et la bonté de la parole sont fondées sur son contenu et ses concepts qui correspondent aux vérités de l'existence, des vérités telles que l’existence de Dieu, d’une religion de vérité et de la justice. C’est pour cette raison que certains commentateurs du Coran ont interprété « la bonne parole » comme étant une croyance correcte sur l'origine de l’univers, la résurrection et la religion de Dieu.</w:t>
      </w:r>
    </w:p>
    <w:p w14:paraId="3833D403" w14:textId="592E4D85" w:rsidR="00D30869" w:rsidRPr="005F6F73" w:rsidRDefault="00D30869" w:rsidP="007B0BFF">
      <w:pPr>
        <w:ind w:firstLine="0"/>
        <w:rPr>
          <w:rFonts w:cstheme="minorHAnsi"/>
          <w:lang w:bidi="fa-IR"/>
        </w:rPr>
      </w:pPr>
      <w:r w:rsidRPr="005F6F73">
        <w:rPr>
          <w:rFonts w:cstheme="minorHAnsi"/>
          <w:lang w:bidi="fa-IR"/>
        </w:rPr>
        <w:t>b)</w:t>
      </w:r>
      <w:r w:rsidR="00433FEA">
        <w:rPr>
          <w:rFonts w:cstheme="minorHAnsi"/>
          <w:lang w:bidi="fa-IR"/>
        </w:rPr>
        <w:t> </w:t>
      </w:r>
      <w:r w:rsidRPr="005F6F73">
        <w:rPr>
          <w:rFonts w:cstheme="minorHAnsi"/>
          <w:lang w:bidi="fa-IR"/>
        </w:rPr>
        <w:t>« </w:t>
      </w:r>
      <w:r w:rsidRPr="00B53B36">
        <w:rPr>
          <w:rFonts w:cstheme="minorHAnsi"/>
          <w:lang w:bidi="fa-IR"/>
        </w:rPr>
        <w:t>La bonne action</w:t>
      </w:r>
      <w:r w:rsidRPr="005F6F73">
        <w:rPr>
          <w:rFonts w:cstheme="minorHAnsi"/>
          <w:lang w:bidi="fa-IR"/>
        </w:rPr>
        <w:t xml:space="preserve"> » : Certainement, de cette racine pure (une croyance pure) poussent des branches, dont les fruits sont les bonnes actions. En effet, une bonne action a un sens très large qui englobe tout travail digne, utile et constructif, qu'il s'agisse d'inviter les gens à la vérité, d’aider les démunis, l’adoration. Bref, tout acte qui est fait pour la satisfaction d’Allah sera la source de l'ascension de son </w:t>
      </w:r>
      <w:r w:rsidR="00BE61C5">
        <w:rPr>
          <w:rFonts w:cstheme="minorHAnsi"/>
          <w:lang w:bidi="fa-IR"/>
        </w:rPr>
        <w:t xml:space="preserve">auteur </w:t>
      </w:r>
      <w:r w:rsidRPr="005F6F73">
        <w:rPr>
          <w:rFonts w:cstheme="minorHAnsi"/>
          <w:lang w:bidi="fa-IR"/>
        </w:rPr>
        <w:t xml:space="preserve">et de son honneur auprès </w:t>
      </w:r>
      <w:r w:rsidR="00572440">
        <w:rPr>
          <w:rFonts w:cstheme="minorHAnsi"/>
          <w:lang w:bidi="fa-IR"/>
        </w:rPr>
        <w:t>de Lui</w:t>
      </w:r>
      <w:r w:rsidRPr="005F6F73">
        <w:rPr>
          <w:rFonts w:cstheme="minorHAnsi"/>
          <w:lang w:bidi="fa-IR"/>
        </w:rPr>
        <w:t>.</w:t>
      </w:r>
    </w:p>
    <w:p w14:paraId="779C967A" w14:textId="612884FD" w:rsidR="00D30869" w:rsidRPr="005F6F73" w:rsidRDefault="00D30869" w:rsidP="007B0BFF">
      <w:pPr>
        <w:ind w:firstLine="0"/>
        <w:rPr>
          <w:rFonts w:cstheme="minorHAnsi"/>
          <w:lang w:bidi="fa-IR"/>
        </w:rPr>
      </w:pPr>
      <w:r w:rsidRPr="005F6F73">
        <w:rPr>
          <w:rFonts w:cstheme="minorHAnsi"/>
          <w:lang w:bidi="fa-IR"/>
        </w:rPr>
        <w:t>c)</w:t>
      </w:r>
      <w:r w:rsidR="008A71DC">
        <w:rPr>
          <w:rFonts w:cstheme="minorHAnsi"/>
          <w:lang w:bidi="fa-IR"/>
        </w:rPr>
        <w:t> </w:t>
      </w:r>
      <w:r w:rsidRPr="005F6F73">
        <w:rPr>
          <w:rFonts w:cstheme="minorHAnsi"/>
          <w:lang w:bidi="fa-IR"/>
        </w:rPr>
        <w:t>La parole pure et la croyance correcte interagissent avec les bonnes actions, c'est-à-dire que la croyance juste produit un fruit appelé « bonne action », et les bonnes actions stabilisent la croyance juste et l’élève</w:t>
      </w:r>
      <w:r w:rsidR="00BE61C5">
        <w:rPr>
          <w:rFonts w:cstheme="minorHAnsi"/>
          <w:lang w:bidi="fa-IR"/>
        </w:rPr>
        <w:t>nt</w:t>
      </w:r>
      <w:r w:rsidRPr="005F6F73">
        <w:rPr>
          <w:rFonts w:cstheme="minorHAnsi"/>
          <w:lang w:bidi="fa-IR"/>
        </w:rPr>
        <w:t>.</w:t>
      </w:r>
      <w:r w:rsidRPr="005F6F73">
        <w:rPr>
          <w:rFonts w:cstheme="minorHAnsi"/>
          <w:vertAlign w:val="superscript"/>
          <w:lang w:bidi="fa-IR"/>
        </w:rPr>
        <w:footnoteReference w:id="16"/>
      </w:r>
    </w:p>
    <w:p w14:paraId="0676B01B" w14:textId="2A1B437B" w:rsidR="00D30869" w:rsidRDefault="00D30869" w:rsidP="007B0BFF">
      <w:pPr>
        <w:spacing w:before="240" w:after="0" w:line="240" w:lineRule="auto"/>
        <w:ind w:firstLine="0"/>
        <w:rPr>
          <w:rFonts w:cstheme="minorHAnsi"/>
          <w:b/>
          <w:bCs/>
          <w:i/>
          <w:iCs/>
          <w:sz w:val="20"/>
          <w:szCs w:val="20"/>
          <w:lang w:val="fr-FR"/>
        </w:rPr>
      </w:pPr>
    </w:p>
    <w:p w14:paraId="2CAE1059" w14:textId="77777777" w:rsidR="007A3D69" w:rsidRDefault="007A3D69" w:rsidP="007B0BFF">
      <w:pPr>
        <w:spacing w:before="240" w:after="0" w:line="240" w:lineRule="auto"/>
        <w:ind w:firstLine="0"/>
        <w:rPr>
          <w:rFonts w:cstheme="minorHAnsi"/>
          <w:b/>
          <w:bCs/>
          <w:i/>
          <w:iCs/>
          <w:sz w:val="20"/>
          <w:szCs w:val="20"/>
          <w:lang w:val="fr-FR"/>
        </w:rPr>
      </w:pPr>
    </w:p>
    <w:p w14:paraId="6A566F79" w14:textId="0AC0F333" w:rsidR="00C25653" w:rsidRDefault="00C25653" w:rsidP="00C25653">
      <w:pPr>
        <w:spacing w:before="240" w:after="0" w:line="240" w:lineRule="auto"/>
        <w:ind w:firstLine="0"/>
        <w:jc w:val="right"/>
        <w:rPr>
          <w:rFonts w:cstheme="minorHAnsi"/>
          <w:b/>
          <w:bCs/>
          <w:i/>
          <w:iCs/>
          <w:sz w:val="20"/>
          <w:szCs w:val="20"/>
          <w:lang w:val="fr-FR"/>
        </w:rPr>
      </w:pPr>
      <w:proofErr w:type="spellStart"/>
      <w:r w:rsidRPr="00A30892">
        <w:rPr>
          <w:rFonts w:cs="KFGQPC Uthmanic Script HAFS"/>
          <w:color w:val="000000"/>
          <w:sz w:val="36"/>
          <w:szCs w:val="36"/>
          <w:shd w:val="clear" w:color="auto" w:fill="FFFFFF"/>
          <w:rtl/>
        </w:rPr>
        <w:lastRenderedPageBreak/>
        <w:t>وَ</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للَّهُ</w:t>
      </w:r>
      <w:proofErr w:type="spellEnd"/>
      <w:r w:rsidRPr="00A30892">
        <w:rPr>
          <w:rFonts w:cs="KFGQPC Uthmanic Script HAFS"/>
          <w:color w:val="000000"/>
          <w:sz w:val="36"/>
          <w:szCs w:val="36"/>
          <w:shd w:val="clear" w:color="auto" w:fill="FFFFFF"/>
          <w:rtl/>
        </w:rPr>
        <w:t xml:space="preserve"> خَلَقَكُم مِّن تُرَابٖ ثُمَّ مِن </w:t>
      </w:r>
      <w:proofErr w:type="spellStart"/>
      <w:r w:rsidRPr="00A30892">
        <w:rPr>
          <w:rFonts w:cs="KFGQPC Uthmanic Script HAFS"/>
          <w:color w:val="000000"/>
          <w:sz w:val="36"/>
          <w:szCs w:val="36"/>
          <w:shd w:val="clear" w:color="auto" w:fill="FFFFFF"/>
          <w:rtl/>
        </w:rPr>
        <w:t>نُّطۡفَة</w:t>
      </w:r>
      <w:proofErr w:type="spellEnd"/>
      <w:r w:rsidRPr="00A30892">
        <w:rPr>
          <w:rFonts w:cs="KFGQPC Uthmanic Script HAFS"/>
          <w:color w:val="000000"/>
          <w:sz w:val="36"/>
          <w:szCs w:val="36"/>
          <w:shd w:val="clear" w:color="auto" w:fill="FFFFFF"/>
          <w:rtl/>
        </w:rPr>
        <w:t xml:space="preserve">ٖ ثُمَّ </w:t>
      </w:r>
      <w:proofErr w:type="spellStart"/>
      <w:r w:rsidRPr="00A30892">
        <w:rPr>
          <w:rFonts w:cs="KFGQPC Uthmanic Script HAFS"/>
          <w:color w:val="000000"/>
          <w:sz w:val="36"/>
          <w:szCs w:val="36"/>
          <w:shd w:val="clear" w:color="auto" w:fill="FFFFFF"/>
          <w:rtl/>
        </w:rPr>
        <w:t>جَعَلَكُمۡ</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أَزۡوَٰجٗاۚ</w:t>
      </w:r>
      <w:proofErr w:type="spellEnd"/>
      <w:r w:rsidRPr="00A30892">
        <w:rPr>
          <w:rFonts w:cs="KFGQPC Uthmanic Script HAFS"/>
          <w:color w:val="000000"/>
          <w:sz w:val="36"/>
          <w:szCs w:val="36"/>
          <w:shd w:val="clear" w:color="auto" w:fill="FFFFFF"/>
          <w:rtl/>
        </w:rPr>
        <w:t xml:space="preserve"> وَمَا </w:t>
      </w:r>
      <w:proofErr w:type="spellStart"/>
      <w:r w:rsidRPr="00A30892">
        <w:rPr>
          <w:rFonts w:cs="KFGQPC Uthmanic Script HAFS"/>
          <w:color w:val="000000"/>
          <w:sz w:val="36"/>
          <w:szCs w:val="36"/>
          <w:shd w:val="clear" w:color="auto" w:fill="FFFFFF"/>
          <w:rtl/>
        </w:rPr>
        <w:t>تَحۡمِلُ</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مِنۡ</w:t>
      </w:r>
      <w:proofErr w:type="spellEnd"/>
      <w:r w:rsidRPr="00A30892">
        <w:rPr>
          <w:rFonts w:cs="KFGQPC Uthmanic Script HAFS"/>
          <w:color w:val="000000"/>
          <w:sz w:val="36"/>
          <w:szCs w:val="36"/>
          <w:shd w:val="clear" w:color="auto" w:fill="FFFFFF"/>
          <w:rtl/>
        </w:rPr>
        <w:t xml:space="preserve"> أُنثَىٰ وَلَا تَضَعُ إِلَّا </w:t>
      </w:r>
      <w:proofErr w:type="spellStart"/>
      <w:r w:rsidRPr="00A30892">
        <w:rPr>
          <w:rFonts w:cs="KFGQPC Uthmanic Script HAFS"/>
          <w:color w:val="000000"/>
          <w:sz w:val="36"/>
          <w:szCs w:val="36"/>
          <w:shd w:val="clear" w:color="auto" w:fill="FFFFFF"/>
          <w:rtl/>
        </w:rPr>
        <w:t>بِعِلۡمِهِ</w:t>
      </w:r>
      <w:r w:rsidRPr="00A30892">
        <w:rPr>
          <w:rFonts w:cs="KFGQPC Uthmanic Script HAFS" w:hint="cs"/>
          <w:color w:val="000000"/>
          <w:sz w:val="36"/>
          <w:szCs w:val="36"/>
          <w:shd w:val="clear" w:color="auto" w:fill="FFFFFF"/>
          <w:rtl/>
        </w:rPr>
        <w:t>ۦۚ</w:t>
      </w:r>
      <w:proofErr w:type="spellEnd"/>
      <w:r w:rsidRPr="00A30892">
        <w:rPr>
          <w:rFonts w:cs="KFGQPC Uthmanic Script HAFS"/>
          <w:color w:val="000000"/>
          <w:sz w:val="36"/>
          <w:szCs w:val="36"/>
          <w:shd w:val="clear" w:color="auto" w:fill="FFFFFF"/>
          <w:rtl/>
        </w:rPr>
        <w:t xml:space="preserve"> </w:t>
      </w:r>
      <w:r w:rsidRPr="00A30892">
        <w:rPr>
          <w:rFonts w:cs="KFGQPC Uthmanic Script HAFS" w:hint="eastAsia"/>
          <w:color w:val="000000"/>
          <w:sz w:val="36"/>
          <w:szCs w:val="36"/>
          <w:shd w:val="clear" w:color="auto" w:fill="FFFFFF"/>
          <w:rtl/>
        </w:rPr>
        <w:t>وَمَا</w:t>
      </w:r>
      <w:r w:rsidRPr="00A30892">
        <w:rPr>
          <w:rFonts w:cs="KFGQPC Uthmanic Script HAFS"/>
          <w:color w:val="000000"/>
          <w:sz w:val="36"/>
          <w:szCs w:val="36"/>
          <w:shd w:val="clear" w:color="auto" w:fill="FFFFFF"/>
          <w:rtl/>
        </w:rPr>
        <w:t xml:space="preserve"> يُعَمَّرُ مِن مُّعَمَّرٖ وَلَا يُنقَصُ </w:t>
      </w:r>
      <w:proofErr w:type="spellStart"/>
      <w:r w:rsidRPr="00A30892">
        <w:rPr>
          <w:rFonts w:cs="KFGQPC Uthmanic Script HAFS"/>
          <w:color w:val="000000"/>
          <w:sz w:val="36"/>
          <w:szCs w:val="36"/>
          <w:shd w:val="clear" w:color="auto" w:fill="FFFFFF"/>
          <w:rtl/>
        </w:rPr>
        <w:t>مِنۡ</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عُمُرِهِ</w:t>
      </w:r>
      <w:r w:rsidRPr="00A30892">
        <w:rPr>
          <w:rFonts w:cs="KFGQPC Uthmanic Script HAFS" w:hint="cs"/>
          <w:color w:val="000000"/>
          <w:sz w:val="36"/>
          <w:szCs w:val="36"/>
          <w:shd w:val="clear" w:color="auto" w:fill="FFFFFF"/>
          <w:rtl/>
        </w:rPr>
        <w:t>ۦٓ</w:t>
      </w:r>
      <w:proofErr w:type="spellEnd"/>
      <w:r w:rsidRPr="00A30892">
        <w:rPr>
          <w:rFonts w:cs="KFGQPC Uthmanic Script HAFS"/>
          <w:color w:val="000000"/>
          <w:sz w:val="36"/>
          <w:szCs w:val="36"/>
          <w:shd w:val="clear" w:color="auto" w:fill="FFFFFF"/>
          <w:rtl/>
        </w:rPr>
        <w:t xml:space="preserve"> إِلَّا فِي </w:t>
      </w:r>
      <w:proofErr w:type="spellStart"/>
      <w:r w:rsidRPr="00A30892">
        <w:rPr>
          <w:rFonts w:cs="KFGQPC Uthmanic Script HAFS"/>
          <w:color w:val="000000"/>
          <w:sz w:val="36"/>
          <w:szCs w:val="36"/>
          <w:shd w:val="clear" w:color="auto" w:fill="FFFFFF"/>
          <w:rtl/>
        </w:rPr>
        <w:t>كِتَٰبٍۚ</w:t>
      </w:r>
      <w:proofErr w:type="spellEnd"/>
      <w:r w:rsidRPr="00A30892">
        <w:rPr>
          <w:rFonts w:cs="KFGQPC Uthmanic Script HAFS"/>
          <w:color w:val="000000"/>
          <w:sz w:val="36"/>
          <w:szCs w:val="36"/>
          <w:shd w:val="clear" w:color="auto" w:fill="FFFFFF"/>
          <w:rtl/>
        </w:rPr>
        <w:t xml:space="preserve"> إِنَّ ذَٰلِكَ عَلَى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للَّهِ</w:t>
      </w:r>
      <w:proofErr w:type="spellEnd"/>
      <w:r w:rsidRPr="00A30892">
        <w:rPr>
          <w:rFonts w:cs="KFGQPC Uthmanic Script HAFS"/>
          <w:color w:val="000000"/>
          <w:sz w:val="36"/>
          <w:szCs w:val="36"/>
          <w:shd w:val="clear" w:color="auto" w:fill="FFFFFF"/>
          <w:rtl/>
        </w:rPr>
        <w:t xml:space="preserve"> يَسِيرٞ١١</w:t>
      </w:r>
    </w:p>
    <w:p w14:paraId="17E58827" w14:textId="77777777" w:rsidR="00331EF8" w:rsidRPr="005F6F73" w:rsidRDefault="00331EF8" w:rsidP="007B0BFF">
      <w:pPr>
        <w:spacing w:before="240" w:after="0" w:line="240" w:lineRule="auto"/>
        <w:ind w:firstLine="0"/>
        <w:rPr>
          <w:rFonts w:cstheme="minorHAnsi"/>
          <w:b/>
          <w:bCs/>
          <w:i/>
          <w:iCs/>
          <w:sz w:val="20"/>
          <w:szCs w:val="20"/>
          <w:lang w:val="fr-FR"/>
        </w:rPr>
      </w:pPr>
    </w:p>
    <w:p w14:paraId="49FB685B" w14:textId="77777777" w:rsidR="00331EF8" w:rsidRPr="001D1906" w:rsidRDefault="00331EF8" w:rsidP="007B0BFF">
      <w:pPr>
        <w:ind w:firstLine="0"/>
        <w:rPr>
          <w:rFonts w:cstheme="minorHAnsi"/>
          <w:b/>
          <w:bCs/>
          <w:i/>
          <w:iCs/>
          <w:sz w:val="20"/>
          <w:szCs w:val="20"/>
          <w:lang w:bidi="fa-IR"/>
        </w:rPr>
      </w:pPr>
      <w:r w:rsidRPr="00F7230F">
        <w:rPr>
          <w:rFonts w:cstheme="minorHAnsi"/>
          <w:b/>
          <w:bCs/>
          <w:i/>
          <w:iCs/>
          <w:sz w:val="20"/>
          <w:szCs w:val="20"/>
          <w:lang w:bidi="fa-IR"/>
        </w:rPr>
        <w:t>11</w:t>
      </w:r>
      <w:r w:rsidRPr="001D1906">
        <w:rPr>
          <w:rFonts w:cstheme="minorHAnsi"/>
          <w:b/>
          <w:bCs/>
          <w:i/>
          <w:iCs/>
          <w:sz w:val="20"/>
          <w:szCs w:val="20"/>
          <w:lang w:bidi="fa-IR"/>
        </w:rPr>
        <w:t>- Et Allah vous a créés de terre, puis d’une goutte de sperme, Il vous a ensuite établis en couples. Nulle femelle ne conçoit ni ne met au monde sans qu’Il le sache. Et aucune vie n’est prolongée ou abrégée sans que cela soit consigné dans un livre. Cela est vraiment facile et aisé pour Allah. </w:t>
      </w:r>
    </w:p>
    <w:p w14:paraId="70902AB7" w14:textId="77777777" w:rsidR="00D30869" w:rsidRPr="005F6F73" w:rsidRDefault="00D30869" w:rsidP="007B0BFF">
      <w:pPr>
        <w:spacing w:before="240" w:after="0" w:line="240" w:lineRule="auto"/>
        <w:ind w:firstLine="0"/>
        <w:rPr>
          <w:rFonts w:cstheme="minorHAnsi"/>
          <w:b/>
          <w:bCs/>
          <w:i/>
          <w:iCs/>
          <w:sz w:val="20"/>
          <w:szCs w:val="20"/>
          <w:lang w:val="fr-FR"/>
        </w:rPr>
      </w:pPr>
    </w:p>
    <w:p w14:paraId="65C39355" w14:textId="3406AFF7" w:rsidR="00D30869" w:rsidRPr="005F6F73" w:rsidRDefault="00D30869" w:rsidP="007B0BFF">
      <w:pPr>
        <w:ind w:firstLine="0"/>
        <w:rPr>
          <w:rFonts w:cstheme="minorHAnsi"/>
          <w:lang w:bidi="fa-IR"/>
        </w:rPr>
      </w:pPr>
      <w:r w:rsidRPr="005F6F73">
        <w:rPr>
          <w:rFonts w:cstheme="minorHAnsi"/>
          <w:lang w:bidi="fa-IR"/>
        </w:rPr>
        <w:t>1-</w:t>
      </w:r>
      <w:r w:rsidR="008A71DC">
        <w:rPr>
          <w:rFonts w:cstheme="minorHAnsi"/>
          <w:lang w:bidi="fa-IR"/>
        </w:rPr>
        <w:t> </w:t>
      </w:r>
      <w:r w:rsidRPr="005F6F73">
        <w:rPr>
          <w:rFonts w:cstheme="minorHAnsi"/>
          <w:lang w:bidi="fa-IR"/>
        </w:rPr>
        <w:t>Ce verset indique les étapes de la création de l’homme. En effet, selon le Coran, la création de l’homme s’est effectuée au to</w:t>
      </w:r>
      <w:r w:rsidR="00F7230F">
        <w:rPr>
          <w:rFonts w:cstheme="minorHAnsi"/>
          <w:lang w:bidi="fa-IR"/>
        </w:rPr>
        <w:t>tal en six étapes</w:t>
      </w:r>
      <w:r w:rsidRPr="005F6F73">
        <w:rPr>
          <w:rFonts w:cstheme="minorHAnsi"/>
          <w:lang w:bidi="fa-IR"/>
        </w:rPr>
        <w:t>. Ce verset mentionne ces six étapes de la création de l’homme afin de nous montrer les signes de la puissance et de la connaissance de Dieu et nous guider de la connaissance de soi à la connaissance de Dieu.</w:t>
      </w:r>
    </w:p>
    <w:p w14:paraId="1AF8109A" w14:textId="0C5E182A" w:rsidR="00D30869" w:rsidRPr="005F6F73" w:rsidRDefault="00D30869" w:rsidP="007B0BFF">
      <w:pPr>
        <w:ind w:firstLine="0"/>
        <w:rPr>
          <w:rFonts w:cstheme="minorHAnsi"/>
          <w:lang w:bidi="fa-IR"/>
        </w:rPr>
      </w:pPr>
      <w:r>
        <w:rPr>
          <w:rFonts w:cstheme="minorHAnsi"/>
          <w:lang w:bidi="fa-IR"/>
        </w:rPr>
        <w:t>2</w:t>
      </w:r>
      <w:r w:rsidRPr="005F6F73">
        <w:rPr>
          <w:rFonts w:cstheme="minorHAnsi"/>
          <w:lang w:bidi="fa-IR"/>
        </w:rPr>
        <w:t>- Dieu a créé les êtres vivants et Il les a ensuite établis en cou</w:t>
      </w:r>
      <w:r w:rsidR="00F7230F">
        <w:rPr>
          <w:rFonts w:cstheme="minorHAnsi"/>
          <w:lang w:bidi="fa-IR"/>
        </w:rPr>
        <w:t>p</w:t>
      </w:r>
      <w:r w:rsidRPr="005F6F73">
        <w:rPr>
          <w:rFonts w:cstheme="minorHAnsi"/>
          <w:lang w:bidi="fa-IR"/>
        </w:rPr>
        <w:t>les, c’est-à-dire qu’Il a rendu licite le mariage entre l’homme et la femme pour assurer la continuité de la race humaine par la reproduction.</w:t>
      </w:r>
    </w:p>
    <w:p w14:paraId="39A1ACED" w14:textId="77777777" w:rsidR="00D30869" w:rsidRPr="005F6F73" w:rsidRDefault="00D30869" w:rsidP="007B0BFF">
      <w:pPr>
        <w:ind w:firstLine="0"/>
        <w:rPr>
          <w:rFonts w:cstheme="minorHAnsi"/>
          <w:lang w:bidi="fa-IR"/>
        </w:rPr>
      </w:pPr>
      <w:r>
        <w:rPr>
          <w:rFonts w:cstheme="minorHAnsi"/>
          <w:lang w:bidi="fa-IR"/>
        </w:rPr>
        <w:t>3</w:t>
      </w:r>
      <w:r w:rsidRPr="005F6F73">
        <w:rPr>
          <w:rFonts w:cstheme="minorHAnsi"/>
          <w:lang w:bidi="fa-IR"/>
        </w:rPr>
        <w:t>- Puis, il est dit que la longévité d’un homme et la réduction de sa durée de vie sont basées sur la connaissance divine, c'est-à-dire que les facteurs affectant la vie ou qui aide à accroître l’espérance de vie ainsi que les facteurs qui réduisent la durée de la vie, ont des calculs précis et complexes qui sont régulés sur la base de la connaissance divine. Bien sûr, ces calculs précis et complexes pour les hommes sont faciles et aisés pour Dieu le Tout-Puissant.</w:t>
      </w:r>
    </w:p>
    <w:p w14:paraId="0A73D6CB" w14:textId="77777777" w:rsidR="00D30869" w:rsidRPr="005F6F73" w:rsidRDefault="00D30869" w:rsidP="007B0BFF">
      <w:pPr>
        <w:ind w:firstLine="0"/>
        <w:rPr>
          <w:rFonts w:cstheme="minorHAnsi"/>
          <w:lang w:bidi="fa-IR"/>
        </w:rPr>
      </w:pPr>
      <w:r>
        <w:rPr>
          <w:rFonts w:cstheme="minorHAnsi"/>
          <w:lang w:bidi="fa-IR"/>
        </w:rPr>
        <w:t>4</w:t>
      </w:r>
      <w:r w:rsidRPr="005F6F73">
        <w:rPr>
          <w:rFonts w:cstheme="minorHAnsi"/>
          <w:lang w:bidi="fa-IR"/>
        </w:rPr>
        <w:t>- Il existe deux types de facteurs qui influent sur l’augmentation ou la diminution de l’espérance de vie :</w:t>
      </w:r>
    </w:p>
    <w:p w14:paraId="1903E34B" w14:textId="77777777" w:rsidR="00D30869" w:rsidRPr="005F6F73" w:rsidRDefault="00D30869" w:rsidP="007B0BFF">
      <w:pPr>
        <w:ind w:firstLine="0"/>
        <w:rPr>
          <w:rFonts w:cstheme="minorHAnsi"/>
          <w:lang w:bidi="fa-IR"/>
        </w:rPr>
      </w:pPr>
      <w:r w:rsidRPr="005F6F73">
        <w:rPr>
          <w:rFonts w:cstheme="minorHAnsi"/>
          <w:lang w:bidi="fa-IR"/>
        </w:rPr>
        <w:t>a) Les facteurs matériels et naturels : tels que la nutrition, le travail, l’environnement, l’hygiène de vie, l'abstinence de drogues et d'alcool.</w:t>
      </w:r>
    </w:p>
    <w:p w14:paraId="45337AE7" w14:textId="57E36166" w:rsidR="00D30869" w:rsidRPr="005F6F73" w:rsidRDefault="00D30869" w:rsidP="007B0BFF">
      <w:pPr>
        <w:ind w:firstLine="0"/>
        <w:rPr>
          <w:rFonts w:cstheme="minorHAnsi"/>
          <w:lang w:bidi="fa-IR"/>
        </w:rPr>
      </w:pPr>
      <w:r w:rsidRPr="005F6F73">
        <w:rPr>
          <w:rFonts w:cstheme="minorHAnsi"/>
          <w:lang w:bidi="fa-IR"/>
        </w:rPr>
        <w:t>b) Les facteurs spirituels et intangibles mentionnés dan</w:t>
      </w:r>
      <w:r w:rsidR="00F7230F">
        <w:rPr>
          <w:rFonts w:cstheme="minorHAnsi"/>
          <w:lang w:bidi="fa-IR"/>
        </w:rPr>
        <w:t>s les récits islamiques. Selon c</w:t>
      </w:r>
      <w:r w:rsidRPr="005F6F73">
        <w:rPr>
          <w:rFonts w:cstheme="minorHAnsi"/>
          <w:lang w:bidi="fa-IR"/>
        </w:rPr>
        <w:t>es récits, plusieurs facteurs peuvent contribuer à augmenter l’espérance de vie, telle que la charité, donner l’aumône et la bienfaisance envers les parents. Cependant, plusieurs autres facteurs notamment la fornication et l’adultère réduisent sensiblement l’espérance de vie.</w:t>
      </w:r>
      <w:r w:rsidRPr="005F6F73">
        <w:rPr>
          <w:rFonts w:cstheme="minorHAnsi"/>
          <w:vertAlign w:val="superscript"/>
          <w:lang w:bidi="fa-IR"/>
        </w:rPr>
        <w:footnoteReference w:id="17"/>
      </w:r>
      <w:r w:rsidRPr="005F6F73">
        <w:rPr>
          <w:rFonts w:cstheme="minorHAnsi"/>
          <w:lang w:bidi="fa-IR"/>
        </w:rPr>
        <w:t> </w:t>
      </w:r>
      <w:r w:rsidRPr="005F6F73">
        <w:rPr>
          <w:rFonts w:cstheme="minorHAnsi"/>
          <w:vertAlign w:val="superscript"/>
          <w:lang w:bidi="fa-IR"/>
        </w:rPr>
        <w:footnoteReference w:id="18"/>
      </w:r>
    </w:p>
    <w:p w14:paraId="65357623" w14:textId="77777777" w:rsidR="00D30869" w:rsidRDefault="00D30869" w:rsidP="007B0BFF">
      <w:pPr>
        <w:spacing w:before="240" w:after="0" w:line="240" w:lineRule="auto"/>
        <w:ind w:firstLine="0"/>
        <w:rPr>
          <w:rFonts w:cstheme="minorHAnsi"/>
          <w:b/>
          <w:bCs/>
          <w:i/>
          <w:iCs/>
          <w:sz w:val="20"/>
          <w:szCs w:val="20"/>
          <w:lang w:val="fr-FR"/>
        </w:rPr>
      </w:pPr>
    </w:p>
    <w:p w14:paraId="491C7313" w14:textId="77777777" w:rsidR="00F7230F" w:rsidRDefault="00F7230F" w:rsidP="007B0BFF">
      <w:pPr>
        <w:spacing w:before="240" w:after="0" w:line="240" w:lineRule="auto"/>
        <w:ind w:firstLine="0"/>
        <w:rPr>
          <w:rFonts w:cstheme="minorHAnsi"/>
          <w:b/>
          <w:bCs/>
          <w:i/>
          <w:iCs/>
          <w:sz w:val="20"/>
          <w:szCs w:val="20"/>
          <w:lang w:val="fr-FR"/>
        </w:rPr>
      </w:pPr>
    </w:p>
    <w:p w14:paraId="62982097" w14:textId="77777777" w:rsidR="00C25653" w:rsidRDefault="00C25653" w:rsidP="007B0BFF">
      <w:pPr>
        <w:spacing w:before="240" w:after="0" w:line="240" w:lineRule="auto"/>
        <w:ind w:firstLine="0"/>
        <w:rPr>
          <w:rFonts w:cstheme="minorHAnsi"/>
          <w:b/>
          <w:bCs/>
          <w:i/>
          <w:iCs/>
          <w:sz w:val="20"/>
          <w:szCs w:val="20"/>
          <w:lang w:val="fr-FR"/>
        </w:rPr>
      </w:pPr>
    </w:p>
    <w:p w14:paraId="55126682" w14:textId="25B67447" w:rsidR="00C25653" w:rsidRDefault="00C25653" w:rsidP="00C25653">
      <w:pPr>
        <w:spacing w:before="240" w:after="0" w:line="240" w:lineRule="auto"/>
        <w:ind w:firstLine="0"/>
        <w:jc w:val="right"/>
        <w:rPr>
          <w:rFonts w:cstheme="minorHAnsi"/>
          <w:b/>
          <w:bCs/>
          <w:i/>
          <w:iCs/>
          <w:sz w:val="20"/>
          <w:szCs w:val="20"/>
          <w:lang w:val="fr-FR"/>
        </w:rPr>
      </w:pPr>
      <w:r w:rsidRPr="00A30892">
        <w:rPr>
          <w:rFonts w:cs="KFGQPC Uthmanic Script HAFS"/>
          <w:color w:val="000000"/>
          <w:sz w:val="36"/>
          <w:szCs w:val="36"/>
          <w:shd w:val="clear" w:color="auto" w:fill="FFFFFF"/>
          <w:rtl/>
        </w:rPr>
        <w:lastRenderedPageBreak/>
        <w:t xml:space="preserve">وَمَا </w:t>
      </w:r>
      <w:proofErr w:type="spellStart"/>
      <w:r w:rsidRPr="00A30892">
        <w:rPr>
          <w:rFonts w:cs="KFGQPC Uthmanic Script HAFS"/>
          <w:color w:val="000000"/>
          <w:sz w:val="36"/>
          <w:szCs w:val="36"/>
          <w:shd w:val="clear" w:color="auto" w:fill="FFFFFF"/>
          <w:rtl/>
        </w:rPr>
        <w:t>يَسۡتَوِي</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لۡبَحۡرَانِ</w:t>
      </w:r>
      <w:proofErr w:type="spellEnd"/>
      <w:r w:rsidRPr="00A30892">
        <w:rPr>
          <w:rFonts w:cs="KFGQPC Uthmanic Script HAFS"/>
          <w:color w:val="000000"/>
          <w:sz w:val="36"/>
          <w:szCs w:val="36"/>
          <w:shd w:val="clear" w:color="auto" w:fill="FFFFFF"/>
          <w:rtl/>
        </w:rPr>
        <w:t xml:space="preserve"> هَٰذَا </w:t>
      </w:r>
      <w:proofErr w:type="spellStart"/>
      <w:r w:rsidRPr="00A30892">
        <w:rPr>
          <w:rFonts w:cs="KFGQPC Uthmanic Script HAFS"/>
          <w:color w:val="000000"/>
          <w:sz w:val="36"/>
          <w:szCs w:val="36"/>
          <w:shd w:val="clear" w:color="auto" w:fill="FFFFFF"/>
          <w:rtl/>
        </w:rPr>
        <w:t>عَذۡب</w:t>
      </w:r>
      <w:proofErr w:type="spellEnd"/>
      <w:r w:rsidRPr="00A30892">
        <w:rPr>
          <w:rFonts w:cs="KFGQPC Uthmanic Script HAFS"/>
          <w:color w:val="000000"/>
          <w:sz w:val="36"/>
          <w:szCs w:val="36"/>
          <w:shd w:val="clear" w:color="auto" w:fill="FFFFFF"/>
          <w:rtl/>
        </w:rPr>
        <w:t xml:space="preserve">ٞ فُرَاتٞ </w:t>
      </w:r>
      <w:proofErr w:type="spellStart"/>
      <w:r w:rsidRPr="00A30892">
        <w:rPr>
          <w:rFonts w:cs="KFGQPC Uthmanic Script HAFS"/>
          <w:color w:val="000000"/>
          <w:sz w:val="36"/>
          <w:szCs w:val="36"/>
          <w:shd w:val="clear" w:color="auto" w:fill="FFFFFF"/>
          <w:rtl/>
        </w:rPr>
        <w:t>سَآئِغ</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شَرَابُهُ</w:t>
      </w:r>
      <w:r w:rsidRPr="00A30892">
        <w:rPr>
          <w:rFonts w:cs="KFGQPC Uthmanic Script HAFS" w:hint="cs"/>
          <w:color w:val="000000"/>
          <w:sz w:val="36"/>
          <w:szCs w:val="36"/>
          <w:shd w:val="clear" w:color="auto" w:fill="FFFFFF"/>
          <w:rtl/>
        </w:rPr>
        <w:t>ۥ</w:t>
      </w:r>
      <w:proofErr w:type="spellEnd"/>
      <w:r w:rsidRPr="00A30892">
        <w:rPr>
          <w:rFonts w:cs="KFGQPC Uthmanic Script HAFS"/>
          <w:color w:val="000000"/>
          <w:sz w:val="36"/>
          <w:szCs w:val="36"/>
          <w:shd w:val="clear" w:color="auto" w:fill="FFFFFF"/>
          <w:rtl/>
        </w:rPr>
        <w:t xml:space="preserve"> وَهَٰذَا </w:t>
      </w:r>
      <w:proofErr w:type="spellStart"/>
      <w:r w:rsidRPr="00A30892">
        <w:rPr>
          <w:rFonts w:cs="KFGQPC Uthmanic Script HAFS"/>
          <w:color w:val="000000"/>
          <w:sz w:val="36"/>
          <w:szCs w:val="36"/>
          <w:shd w:val="clear" w:color="auto" w:fill="FFFFFF"/>
          <w:rtl/>
        </w:rPr>
        <w:t>مِلۡحٌ</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أُجَاجٞۖ</w:t>
      </w:r>
      <w:proofErr w:type="spellEnd"/>
      <w:r w:rsidRPr="00A30892">
        <w:rPr>
          <w:rFonts w:cs="KFGQPC Uthmanic Script HAFS"/>
          <w:color w:val="000000"/>
          <w:sz w:val="36"/>
          <w:szCs w:val="36"/>
          <w:shd w:val="clear" w:color="auto" w:fill="FFFFFF"/>
          <w:rtl/>
        </w:rPr>
        <w:t xml:space="preserve"> وَمِن كُلّٖ </w:t>
      </w:r>
      <w:proofErr w:type="spellStart"/>
      <w:r w:rsidRPr="00A30892">
        <w:rPr>
          <w:rFonts w:cs="KFGQPC Uthmanic Script HAFS"/>
          <w:color w:val="000000"/>
          <w:sz w:val="36"/>
          <w:szCs w:val="36"/>
          <w:shd w:val="clear" w:color="auto" w:fill="FFFFFF"/>
          <w:rtl/>
        </w:rPr>
        <w:t>تَأۡكُلُونَ</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لَحۡمٗا</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طَرِيّٗا</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وَتَسۡتَخۡرِجُونَ</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حِلۡيَة</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تَلۡبَسُونَهَاۖ</w:t>
      </w:r>
      <w:proofErr w:type="spellEnd"/>
      <w:r w:rsidRPr="00A30892">
        <w:rPr>
          <w:rFonts w:cs="KFGQPC Uthmanic Script HAFS"/>
          <w:color w:val="000000"/>
          <w:sz w:val="36"/>
          <w:szCs w:val="36"/>
          <w:shd w:val="clear" w:color="auto" w:fill="FFFFFF"/>
          <w:rtl/>
        </w:rPr>
        <w:t xml:space="preserve"> وَتَرَى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لۡفُلۡكَ</w:t>
      </w:r>
      <w:proofErr w:type="spellEnd"/>
      <w:r w:rsidRPr="00A30892">
        <w:rPr>
          <w:rFonts w:cs="KFGQPC Uthmanic Script HAFS"/>
          <w:color w:val="000000"/>
          <w:sz w:val="36"/>
          <w:szCs w:val="36"/>
          <w:shd w:val="clear" w:color="auto" w:fill="FFFFFF"/>
          <w:rtl/>
        </w:rPr>
        <w:t xml:space="preserve"> فِيهِ مَوَاخِرَ </w:t>
      </w:r>
      <w:proofErr w:type="spellStart"/>
      <w:r w:rsidRPr="00A30892">
        <w:rPr>
          <w:rFonts w:cs="KFGQPC Uthmanic Script HAFS"/>
          <w:color w:val="000000"/>
          <w:sz w:val="36"/>
          <w:szCs w:val="36"/>
          <w:shd w:val="clear" w:color="auto" w:fill="FFFFFF"/>
          <w:rtl/>
        </w:rPr>
        <w:t>لِتَبۡتَغُواْ</w:t>
      </w:r>
      <w:proofErr w:type="spellEnd"/>
      <w:r w:rsidRPr="00A30892">
        <w:rPr>
          <w:rFonts w:cs="KFGQPC Uthmanic Script HAFS"/>
          <w:color w:val="000000"/>
          <w:sz w:val="36"/>
          <w:szCs w:val="36"/>
          <w:shd w:val="clear" w:color="auto" w:fill="FFFFFF"/>
          <w:rtl/>
        </w:rPr>
        <w:t xml:space="preserve"> مِن </w:t>
      </w:r>
      <w:proofErr w:type="spellStart"/>
      <w:r w:rsidRPr="00A30892">
        <w:rPr>
          <w:rFonts w:cs="KFGQPC Uthmanic Script HAFS"/>
          <w:color w:val="000000"/>
          <w:sz w:val="36"/>
          <w:szCs w:val="36"/>
          <w:shd w:val="clear" w:color="auto" w:fill="FFFFFF"/>
          <w:rtl/>
        </w:rPr>
        <w:t>فَضۡلِهِ</w:t>
      </w:r>
      <w:r w:rsidRPr="00A30892">
        <w:rPr>
          <w:rFonts w:cs="KFGQPC Uthmanic Script HAFS" w:hint="cs"/>
          <w:color w:val="000000"/>
          <w:sz w:val="36"/>
          <w:szCs w:val="36"/>
          <w:shd w:val="clear" w:color="auto" w:fill="FFFFFF"/>
          <w:rtl/>
        </w:rPr>
        <w:t>ۦ</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وَلَعَلَّكُمۡ</w:t>
      </w:r>
      <w:proofErr w:type="spellEnd"/>
      <w:r w:rsidRPr="00A30892">
        <w:rPr>
          <w:rFonts w:cs="KFGQPC Uthmanic Script HAFS"/>
          <w:color w:val="000000"/>
          <w:sz w:val="36"/>
          <w:szCs w:val="36"/>
          <w:shd w:val="clear" w:color="auto" w:fill="FFFFFF"/>
          <w:rtl/>
        </w:rPr>
        <w:t xml:space="preserve"> تَشۡكُرُونَ١٢</w:t>
      </w:r>
    </w:p>
    <w:p w14:paraId="637784C1" w14:textId="77777777" w:rsidR="00F7230F" w:rsidRPr="005F6F73" w:rsidRDefault="00F7230F" w:rsidP="007B0BFF">
      <w:pPr>
        <w:spacing w:before="240" w:after="0" w:line="240" w:lineRule="auto"/>
        <w:ind w:firstLine="0"/>
        <w:rPr>
          <w:rFonts w:cstheme="minorHAnsi"/>
          <w:b/>
          <w:bCs/>
          <w:i/>
          <w:iCs/>
          <w:sz w:val="20"/>
          <w:szCs w:val="20"/>
          <w:lang w:val="fr-FR"/>
        </w:rPr>
      </w:pPr>
    </w:p>
    <w:p w14:paraId="60F8E010" w14:textId="69AE21EB" w:rsidR="00331EF8" w:rsidRPr="001D1906" w:rsidRDefault="00331EF8" w:rsidP="007B0BFF">
      <w:pPr>
        <w:ind w:firstLine="0"/>
        <w:rPr>
          <w:rFonts w:cstheme="minorHAnsi"/>
          <w:b/>
          <w:bCs/>
          <w:i/>
          <w:iCs/>
          <w:sz w:val="20"/>
          <w:szCs w:val="20"/>
          <w:lang w:bidi="fa-IR"/>
        </w:rPr>
      </w:pPr>
      <w:r w:rsidRPr="001D1906">
        <w:rPr>
          <w:rFonts w:cstheme="minorHAnsi"/>
          <w:b/>
          <w:bCs/>
          <w:i/>
          <w:iCs/>
          <w:sz w:val="20"/>
          <w:szCs w:val="20"/>
          <w:lang w:bidi="fa-IR"/>
        </w:rPr>
        <w:t>12- Les deux mers ne sont pas égales, l’une savoureuse, douce et agréable à boire, l’autre amère et saumâtre</w:t>
      </w:r>
      <w:r w:rsidR="00B269C0">
        <w:rPr>
          <w:rFonts w:cstheme="minorHAnsi"/>
          <w:b/>
          <w:bCs/>
          <w:i/>
          <w:iCs/>
          <w:sz w:val="20"/>
          <w:szCs w:val="20"/>
          <w:lang w:bidi="fa-IR"/>
        </w:rPr>
        <w:t> </w:t>
      </w:r>
      <w:r w:rsidRPr="001D1906">
        <w:rPr>
          <w:rFonts w:cstheme="minorHAnsi"/>
          <w:b/>
          <w:bCs/>
          <w:i/>
          <w:iCs/>
          <w:sz w:val="20"/>
          <w:szCs w:val="20"/>
          <w:lang w:bidi="fa-IR"/>
        </w:rPr>
        <w:t>; [mais] de chacune vous mangez une chair fraîche et vous extrayez des joyaux pour votre parure, et tu vois le bateau fendre l’eau avec bruit pour vous [permettre de] rechercher [les produits que D</w:t>
      </w:r>
      <w:r w:rsidR="00985A9D">
        <w:rPr>
          <w:rFonts w:cstheme="minorHAnsi"/>
          <w:b/>
          <w:bCs/>
          <w:i/>
          <w:iCs/>
          <w:sz w:val="20"/>
          <w:szCs w:val="20"/>
          <w:lang w:bidi="fa-IR"/>
        </w:rPr>
        <w:t>ieu</w:t>
      </w:r>
      <w:r w:rsidRPr="001D1906">
        <w:rPr>
          <w:rFonts w:cstheme="minorHAnsi"/>
          <w:b/>
          <w:bCs/>
          <w:i/>
          <w:iCs/>
          <w:sz w:val="20"/>
          <w:szCs w:val="20"/>
          <w:lang w:bidi="fa-IR"/>
        </w:rPr>
        <w:t xml:space="preserve"> vous a accordés] par Sa générosité et </w:t>
      </w:r>
      <w:r w:rsidR="00F91F17">
        <w:rPr>
          <w:rFonts w:cstheme="minorHAnsi"/>
          <w:b/>
          <w:bCs/>
          <w:i/>
          <w:iCs/>
          <w:sz w:val="20"/>
          <w:szCs w:val="20"/>
          <w:lang w:bidi="fa-IR"/>
        </w:rPr>
        <w:t>S</w:t>
      </w:r>
      <w:r w:rsidRPr="001D1906">
        <w:rPr>
          <w:rFonts w:cstheme="minorHAnsi"/>
          <w:b/>
          <w:bCs/>
          <w:i/>
          <w:iCs/>
          <w:sz w:val="20"/>
          <w:szCs w:val="20"/>
          <w:lang w:bidi="fa-IR"/>
        </w:rPr>
        <w:t>a grâce. Peut-être serez-vous reconnaissants envers votre Seigneur pour ces bienfaits ! </w:t>
      </w:r>
    </w:p>
    <w:p w14:paraId="1A7ECA33" w14:textId="77777777" w:rsidR="00D30869" w:rsidRDefault="00D30869" w:rsidP="007B0BFF">
      <w:pPr>
        <w:ind w:firstLine="0"/>
        <w:rPr>
          <w:rFonts w:cstheme="minorHAnsi"/>
          <w:lang w:bidi="fa-IR"/>
        </w:rPr>
      </w:pPr>
    </w:p>
    <w:p w14:paraId="0D1FBF54" w14:textId="3C32C634" w:rsidR="00D30869" w:rsidRPr="005F6F73" w:rsidRDefault="00D30869" w:rsidP="007B0BFF">
      <w:pPr>
        <w:ind w:firstLine="0"/>
        <w:rPr>
          <w:rFonts w:cstheme="minorHAnsi"/>
          <w:lang w:bidi="fa-IR"/>
        </w:rPr>
      </w:pPr>
      <w:r w:rsidRPr="005F6F73">
        <w:rPr>
          <w:rFonts w:cstheme="minorHAnsi"/>
          <w:lang w:bidi="fa-IR"/>
        </w:rPr>
        <w:t>1-</w:t>
      </w:r>
      <w:r w:rsidR="008A71DC">
        <w:rPr>
          <w:rFonts w:cstheme="minorHAnsi"/>
          <w:lang w:bidi="fa-IR"/>
        </w:rPr>
        <w:t> </w:t>
      </w:r>
      <w:r w:rsidRPr="005F6F73">
        <w:rPr>
          <w:rFonts w:cstheme="minorHAnsi"/>
          <w:lang w:bidi="fa-IR"/>
        </w:rPr>
        <w:t>Ce verset fait référence à d’autres signes de la grandeur et de la puissance dans la création de l’univers, notamment la création des eaux de mer. En effet, au commencement de la création de l’univers, l’eau de mer provient de la pluie qui tombait du ciel. Bien que les deux mers soient descendues du ciel sous la forme de gouttes de pluie douces et agréables et qu'elles soient toutes deux dérivées de la même racine, par la puissance d’Allah, elles sont apparues sous deux visages complètement différents, à un endroit comme une mer salée et amère et à un autre endroit comme une mer d'eau douce et agréable.</w:t>
      </w:r>
    </w:p>
    <w:p w14:paraId="15FBA0DB" w14:textId="77777777" w:rsidR="00D30869" w:rsidRPr="005F6F73" w:rsidRDefault="00D30869" w:rsidP="007B0BFF">
      <w:pPr>
        <w:ind w:firstLine="0"/>
        <w:rPr>
          <w:rFonts w:cstheme="minorHAnsi"/>
          <w:lang w:bidi="fa-IR"/>
        </w:rPr>
      </w:pPr>
      <w:r w:rsidRPr="005F6F73">
        <w:rPr>
          <w:rFonts w:cstheme="minorHAnsi"/>
          <w:lang w:bidi="fa-IR"/>
        </w:rPr>
        <w:t>2- Ce verset énonce trois bienfaits que les mers procurent aux hommes :</w:t>
      </w:r>
    </w:p>
    <w:p w14:paraId="7156B2E5" w14:textId="18F73C45" w:rsidR="00D30869" w:rsidRPr="005F6F73" w:rsidRDefault="00D30869" w:rsidP="007B0BFF">
      <w:pPr>
        <w:ind w:firstLine="0"/>
        <w:rPr>
          <w:rFonts w:cstheme="minorHAnsi"/>
          <w:lang w:bidi="fa-IR"/>
        </w:rPr>
      </w:pPr>
      <w:r w:rsidRPr="005F6F73">
        <w:rPr>
          <w:rFonts w:cstheme="minorHAnsi"/>
          <w:lang w:bidi="fa-IR"/>
        </w:rPr>
        <w:t xml:space="preserve">a) La mer est une source intarissable de nourriture pour les humains. En effet, </w:t>
      </w:r>
      <w:r w:rsidR="00F91F17">
        <w:rPr>
          <w:rFonts w:cstheme="minorHAnsi"/>
          <w:lang w:bidi="fa-IR"/>
        </w:rPr>
        <w:t>elle</w:t>
      </w:r>
      <w:r w:rsidRPr="005F6F73">
        <w:rPr>
          <w:rFonts w:cstheme="minorHAnsi"/>
          <w:lang w:bidi="fa-IR"/>
        </w:rPr>
        <w:t xml:space="preserve"> est l’une des plus importantes sources de nourriture et de protéines pour l’être humain. </w:t>
      </w:r>
      <w:r w:rsidR="00F91F17">
        <w:rPr>
          <w:rFonts w:cstheme="minorHAnsi"/>
          <w:lang w:bidi="fa-IR"/>
        </w:rPr>
        <w:t>À</w:t>
      </w:r>
      <w:r w:rsidRPr="005F6F73">
        <w:rPr>
          <w:rFonts w:cstheme="minorHAnsi"/>
          <w:lang w:bidi="fa-IR"/>
        </w:rPr>
        <w:t xml:space="preserve"> travers la pêche, la mer met gratuitement à la disposition de l’homme une source très importante de protéine.</w:t>
      </w:r>
    </w:p>
    <w:p w14:paraId="2619E405" w14:textId="77777777" w:rsidR="00D30869" w:rsidRPr="005F6F73" w:rsidRDefault="00D30869" w:rsidP="007B0BFF">
      <w:pPr>
        <w:ind w:firstLine="0"/>
        <w:rPr>
          <w:rFonts w:cstheme="minorHAnsi"/>
          <w:lang w:bidi="fa-IR"/>
        </w:rPr>
      </w:pPr>
      <w:r w:rsidRPr="005F6F73">
        <w:rPr>
          <w:rFonts w:cstheme="minorHAnsi"/>
          <w:lang w:bidi="fa-IR"/>
        </w:rPr>
        <w:t>b) Hormis la nourriture, la mer met aussi à la disposition de l’homme certains matériaux qui peuvent lui servir d’ornements tels que les perles et les coraux.</w:t>
      </w:r>
    </w:p>
    <w:p w14:paraId="4A4D4BCA" w14:textId="55DE2E36" w:rsidR="00D30869" w:rsidRPr="005F6F73" w:rsidRDefault="00D30869" w:rsidP="007B0BFF">
      <w:pPr>
        <w:ind w:firstLine="0"/>
        <w:rPr>
          <w:rFonts w:cstheme="minorHAnsi"/>
          <w:lang w:bidi="fa-IR"/>
        </w:rPr>
      </w:pPr>
      <w:r w:rsidRPr="005F6F73">
        <w:rPr>
          <w:rFonts w:cstheme="minorHAnsi"/>
          <w:lang w:bidi="fa-IR"/>
        </w:rPr>
        <w:t xml:space="preserve">c) Hormis la nourriture et l’ornement, la mer est une voie de navigation sur lesquelles de grands navires se déplacent, transportant des marchandises et des passagers. Le transport maritime est l'un des fondements les plus importants de la civilisation humaine et la cause de l'expansion du </w:t>
      </w:r>
      <w:r w:rsidR="00F7230F">
        <w:rPr>
          <w:rFonts w:cstheme="minorHAnsi"/>
          <w:lang w:bidi="fa-IR"/>
        </w:rPr>
        <w:t>commerce et de la culture. De nos</w:t>
      </w:r>
      <w:r w:rsidRPr="005F6F73">
        <w:rPr>
          <w:rFonts w:cstheme="minorHAnsi"/>
          <w:lang w:bidi="fa-IR"/>
        </w:rPr>
        <w:t xml:space="preserve"> jour</w:t>
      </w:r>
      <w:r w:rsidR="00AF0388">
        <w:rPr>
          <w:rFonts w:cstheme="minorHAnsi"/>
          <w:lang w:bidi="fa-IR"/>
        </w:rPr>
        <w:t>s</w:t>
      </w:r>
      <w:r w:rsidRPr="005F6F73">
        <w:rPr>
          <w:rFonts w:cstheme="minorHAnsi"/>
          <w:lang w:bidi="fa-IR"/>
        </w:rPr>
        <w:t>, le transport maritime reste encore le moyen de transport le plus important dans le monde, car les navires géants transportent des milliers de tonnes de marchandises</w:t>
      </w:r>
      <w:r w:rsidR="00F91F17">
        <w:rPr>
          <w:rFonts w:cstheme="minorHAnsi"/>
          <w:lang w:bidi="fa-IR"/>
        </w:rPr>
        <w:t>,</w:t>
      </w:r>
      <w:r w:rsidRPr="005F6F73">
        <w:rPr>
          <w:rFonts w:cstheme="minorHAnsi"/>
          <w:lang w:bidi="fa-IR"/>
        </w:rPr>
        <w:t xml:space="preserve"> plus que tout autre moyen de transport.</w:t>
      </w:r>
      <w:r w:rsidRPr="005F6F73">
        <w:rPr>
          <w:rFonts w:cstheme="minorHAnsi"/>
          <w:vertAlign w:val="superscript"/>
          <w:lang w:bidi="fa-IR"/>
        </w:rPr>
        <w:footnoteReference w:id="19"/>
      </w:r>
    </w:p>
    <w:p w14:paraId="12615229" w14:textId="77777777" w:rsidR="00D30869" w:rsidRPr="005F6F73" w:rsidRDefault="00D30869" w:rsidP="007B0BFF">
      <w:pPr>
        <w:ind w:firstLine="0"/>
        <w:rPr>
          <w:rFonts w:cstheme="minorHAnsi"/>
          <w:b/>
          <w:bCs/>
          <w:lang w:val="fr-RE"/>
        </w:rPr>
      </w:pPr>
    </w:p>
    <w:p w14:paraId="3A99B733" w14:textId="77777777" w:rsidR="00D30869" w:rsidRDefault="00D30869" w:rsidP="007B0BFF">
      <w:pPr>
        <w:spacing w:before="240" w:after="0" w:line="240" w:lineRule="auto"/>
        <w:ind w:firstLine="0"/>
        <w:rPr>
          <w:rFonts w:cstheme="minorHAnsi"/>
          <w:b/>
          <w:bCs/>
          <w:i/>
          <w:iCs/>
          <w:sz w:val="20"/>
          <w:szCs w:val="20"/>
          <w:lang w:val="fr-CD"/>
        </w:rPr>
      </w:pPr>
    </w:p>
    <w:p w14:paraId="5B33321E" w14:textId="77777777" w:rsidR="00C25653" w:rsidRDefault="00C25653" w:rsidP="007B0BFF">
      <w:pPr>
        <w:spacing w:before="240" w:after="0" w:line="240" w:lineRule="auto"/>
        <w:ind w:firstLine="0"/>
        <w:rPr>
          <w:rFonts w:cstheme="minorHAnsi"/>
          <w:b/>
          <w:bCs/>
          <w:i/>
          <w:iCs/>
          <w:sz w:val="20"/>
          <w:szCs w:val="20"/>
          <w:lang w:val="fr-CD"/>
        </w:rPr>
      </w:pPr>
    </w:p>
    <w:p w14:paraId="3BE9B892" w14:textId="74E4BDBE" w:rsidR="00C25653" w:rsidRDefault="00C25653" w:rsidP="00C25653">
      <w:pPr>
        <w:spacing w:before="240" w:after="0" w:line="240" w:lineRule="auto"/>
        <w:ind w:firstLine="0"/>
        <w:jc w:val="right"/>
        <w:rPr>
          <w:rFonts w:cstheme="minorHAnsi"/>
          <w:b/>
          <w:bCs/>
          <w:i/>
          <w:iCs/>
          <w:sz w:val="20"/>
          <w:szCs w:val="20"/>
          <w:lang w:val="fr-CD"/>
        </w:rPr>
      </w:pPr>
      <w:r w:rsidRPr="00A30892">
        <w:rPr>
          <w:rFonts w:cs="KFGQPC Uthmanic Script HAFS"/>
          <w:color w:val="000000"/>
          <w:sz w:val="36"/>
          <w:szCs w:val="36"/>
          <w:shd w:val="clear" w:color="auto" w:fill="FFFFFF"/>
          <w:rtl/>
        </w:rPr>
        <w:lastRenderedPageBreak/>
        <w:t xml:space="preserve">يُولِجُ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لَّيۡلَ</w:t>
      </w:r>
      <w:proofErr w:type="spellEnd"/>
      <w:r w:rsidRPr="00A30892">
        <w:rPr>
          <w:rFonts w:cs="KFGQPC Uthmanic Script HAFS"/>
          <w:color w:val="000000"/>
          <w:sz w:val="36"/>
          <w:szCs w:val="36"/>
          <w:shd w:val="clear" w:color="auto" w:fill="FFFFFF"/>
          <w:rtl/>
        </w:rPr>
        <w:t xml:space="preserve"> فِي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لنَّهَارِ</w:t>
      </w:r>
      <w:proofErr w:type="spellEnd"/>
      <w:r w:rsidRPr="00A30892">
        <w:rPr>
          <w:rFonts w:cs="KFGQPC Uthmanic Script HAFS"/>
          <w:color w:val="000000"/>
          <w:sz w:val="36"/>
          <w:szCs w:val="36"/>
          <w:shd w:val="clear" w:color="auto" w:fill="FFFFFF"/>
          <w:rtl/>
        </w:rPr>
        <w:t xml:space="preserve"> وَيُولِجُ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لنَّهَارَ</w:t>
      </w:r>
      <w:proofErr w:type="spellEnd"/>
      <w:r w:rsidRPr="00A30892">
        <w:rPr>
          <w:rFonts w:cs="KFGQPC Uthmanic Script HAFS"/>
          <w:color w:val="000000"/>
          <w:sz w:val="36"/>
          <w:szCs w:val="36"/>
          <w:shd w:val="clear" w:color="auto" w:fill="FFFFFF"/>
          <w:rtl/>
        </w:rPr>
        <w:t xml:space="preserve"> فِي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لَّيۡلِ</w:t>
      </w:r>
      <w:proofErr w:type="spellEnd"/>
      <w:r w:rsidRPr="00A30892">
        <w:rPr>
          <w:rFonts w:cs="KFGQPC Uthmanic Script HAFS"/>
          <w:color w:val="000000"/>
          <w:sz w:val="36"/>
          <w:szCs w:val="36"/>
          <w:shd w:val="clear" w:color="auto" w:fill="FFFFFF"/>
          <w:rtl/>
        </w:rPr>
        <w:t xml:space="preserve"> وَسَخَّرَ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لشَّمۡسَ</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وَ</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لۡقَمَرَۖ</w:t>
      </w:r>
      <w:proofErr w:type="spellEnd"/>
      <w:r w:rsidRPr="00A30892">
        <w:rPr>
          <w:rFonts w:cs="KFGQPC Uthmanic Script HAFS"/>
          <w:color w:val="000000"/>
          <w:sz w:val="36"/>
          <w:szCs w:val="36"/>
          <w:shd w:val="clear" w:color="auto" w:fill="FFFFFF"/>
          <w:rtl/>
        </w:rPr>
        <w:t xml:space="preserve"> كُلّٞ </w:t>
      </w:r>
      <w:proofErr w:type="spellStart"/>
      <w:r w:rsidRPr="00A30892">
        <w:rPr>
          <w:rFonts w:cs="KFGQPC Uthmanic Script HAFS"/>
          <w:color w:val="000000"/>
          <w:sz w:val="36"/>
          <w:szCs w:val="36"/>
          <w:shd w:val="clear" w:color="auto" w:fill="FFFFFF"/>
          <w:rtl/>
        </w:rPr>
        <w:t>يَجۡرِي</w:t>
      </w:r>
      <w:proofErr w:type="spellEnd"/>
      <w:r w:rsidRPr="00A30892">
        <w:rPr>
          <w:rFonts w:cs="KFGQPC Uthmanic Script HAFS"/>
          <w:color w:val="000000"/>
          <w:sz w:val="36"/>
          <w:szCs w:val="36"/>
          <w:shd w:val="clear" w:color="auto" w:fill="FFFFFF"/>
          <w:rtl/>
        </w:rPr>
        <w:t xml:space="preserve"> لِأَجَلٖ </w:t>
      </w:r>
      <w:proofErr w:type="spellStart"/>
      <w:r w:rsidRPr="00A30892">
        <w:rPr>
          <w:rFonts w:cs="KFGQPC Uthmanic Script HAFS"/>
          <w:color w:val="000000"/>
          <w:sz w:val="36"/>
          <w:szCs w:val="36"/>
          <w:shd w:val="clear" w:color="auto" w:fill="FFFFFF"/>
          <w:rtl/>
        </w:rPr>
        <w:t>مُّسَمّٗىۚ</w:t>
      </w:r>
      <w:proofErr w:type="spellEnd"/>
      <w:r w:rsidRPr="00A30892">
        <w:rPr>
          <w:rFonts w:cs="KFGQPC Uthmanic Script HAFS"/>
          <w:color w:val="000000"/>
          <w:sz w:val="36"/>
          <w:szCs w:val="36"/>
          <w:shd w:val="clear" w:color="auto" w:fill="FFFFFF"/>
          <w:rtl/>
        </w:rPr>
        <w:t xml:space="preserve"> ذَٰلِكُمُ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للَّهُ</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رَبُّكُمۡ</w:t>
      </w:r>
      <w:proofErr w:type="spellEnd"/>
      <w:r w:rsidRPr="00A30892">
        <w:rPr>
          <w:rFonts w:cs="KFGQPC Uthmanic Script HAFS"/>
          <w:color w:val="000000"/>
          <w:sz w:val="36"/>
          <w:szCs w:val="36"/>
          <w:shd w:val="clear" w:color="auto" w:fill="FFFFFF"/>
          <w:rtl/>
        </w:rPr>
        <w:t xml:space="preserve"> لَهُ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لۡمُلۡكُۚ</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وَ</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لَّذِينَ</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تَدۡعُونَ</w:t>
      </w:r>
      <w:proofErr w:type="spellEnd"/>
      <w:r w:rsidRPr="00A30892">
        <w:rPr>
          <w:rFonts w:cs="KFGQPC Uthmanic Script HAFS"/>
          <w:color w:val="000000"/>
          <w:sz w:val="36"/>
          <w:szCs w:val="36"/>
          <w:shd w:val="clear" w:color="auto" w:fill="FFFFFF"/>
          <w:rtl/>
        </w:rPr>
        <w:t xml:space="preserve"> مِن </w:t>
      </w:r>
      <w:proofErr w:type="spellStart"/>
      <w:r w:rsidRPr="00A30892">
        <w:rPr>
          <w:rFonts w:cs="KFGQPC Uthmanic Script HAFS"/>
          <w:color w:val="000000"/>
          <w:sz w:val="36"/>
          <w:szCs w:val="36"/>
          <w:shd w:val="clear" w:color="auto" w:fill="FFFFFF"/>
          <w:rtl/>
        </w:rPr>
        <w:t>دُونِهِ</w:t>
      </w:r>
      <w:r w:rsidRPr="00A30892">
        <w:rPr>
          <w:rFonts w:cs="KFGQPC Uthmanic Script HAFS" w:hint="cs"/>
          <w:color w:val="000000"/>
          <w:sz w:val="36"/>
          <w:szCs w:val="36"/>
          <w:shd w:val="clear" w:color="auto" w:fill="FFFFFF"/>
          <w:rtl/>
        </w:rPr>
        <w:t>ۦ</w:t>
      </w:r>
      <w:proofErr w:type="spellEnd"/>
      <w:r w:rsidRPr="00A30892">
        <w:rPr>
          <w:rFonts w:cs="KFGQPC Uthmanic Script HAFS"/>
          <w:color w:val="000000"/>
          <w:sz w:val="36"/>
          <w:szCs w:val="36"/>
          <w:shd w:val="clear" w:color="auto" w:fill="FFFFFF"/>
          <w:rtl/>
        </w:rPr>
        <w:t xml:space="preserve"> مَا </w:t>
      </w:r>
      <w:proofErr w:type="spellStart"/>
      <w:r w:rsidRPr="00A30892">
        <w:rPr>
          <w:rFonts w:cs="KFGQPC Uthmanic Script HAFS"/>
          <w:color w:val="000000"/>
          <w:sz w:val="36"/>
          <w:szCs w:val="36"/>
          <w:shd w:val="clear" w:color="auto" w:fill="FFFFFF"/>
          <w:rtl/>
        </w:rPr>
        <w:t>يَمۡلِكُونَ</w:t>
      </w:r>
      <w:proofErr w:type="spellEnd"/>
      <w:r w:rsidRPr="00A30892">
        <w:rPr>
          <w:rFonts w:cs="KFGQPC Uthmanic Script HAFS"/>
          <w:color w:val="000000"/>
          <w:sz w:val="36"/>
          <w:szCs w:val="36"/>
          <w:shd w:val="clear" w:color="auto" w:fill="FFFFFF"/>
          <w:rtl/>
        </w:rPr>
        <w:t xml:space="preserve"> مِن قِطۡمِيرٍ١٣</w:t>
      </w:r>
    </w:p>
    <w:p w14:paraId="3616043B" w14:textId="77777777" w:rsidR="00D30869" w:rsidRPr="005F6F73" w:rsidRDefault="00D30869" w:rsidP="007B0BFF">
      <w:pPr>
        <w:spacing w:before="240" w:after="0" w:line="240" w:lineRule="auto"/>
        <w:ind w:firstLine="0"/>
        <w:rPr>
          <w:rFonts w:cstheme="minorHAnsi"/>
          <w:b/>
          <w:bCs/>
          <w:i/>
          <w:iCs/>
          <w:sz w:val="20"/>
          <w:szCs w:val="20"/>
          <w:lang w:val="fr-CD"/>
        </w:rPr>
      </w:pPr>
    </w:p>
    <w:p w14:paraId="06C9D504" w14:textId="77777777" w:rsidR="00331EF8" w:rsidRPr="001D1906" w:rsidRDefault="00331EF8" w:rsidP="007B0BFF">
      <w:pPr>
        <w:ind w:firstLine="0"/>
        <w:rPr>
          <w:rFonts w:cstheme="minorHAnsi"/>
          <w:b/>
          <w:bCs/>
          <w:i/>
          <w:iCs/>
          <w:sz w:val="20"/>
          <w:szCs w:val="20"/>
          <w:lang w:bidi="fa-IR"/>
        </w:rPr>
      </w:pPr>
      <w:r w:rsidRPr="001D1906">
        <w:rPr>
          <w:rFonts w:cstheme="minorHAnsi"/>
          <w:b/>
          <w:bCs/>
          <w:i/>
          <w:iCs/>
          <w:sz w:val="20"/>
          <w:szCs w:val="20"/>
          <w:lang w:bidi="fa-IR"/>
        </w:rPr>
        <w:t>13- Il fait que la nuit pénètre le jour et que le jour pénètre la nuit. Et Il a soumis le soleil et la lune. Chacun d’eux s’achemine vers un terme fixé. Tel est Allah, votre Seigneur : à Lui appartient la royauté, tandis que ceux que vous invoquez, en dehors de Lui, ne sont même pas maîtres, de la pellicule d’un noyau de datte. </w:t>
      </w:r>
    </w:p>
    <w:p w14:paraId="5F33B7D3" w14:textId="77777777" w:rsidR="00D30869" w:rsidRPr="005F6F73" w:rsidRDefault="00D30869" w:rsidP="007B0BFF">
      <w:pPr>
        <w:ind w:firstLine="0"/>
        <w:rPr>
          <w:rFonts w:cstheme="minorHAnsi"/>
          <w:lang w:bidi="fa-IR"/>
        </w:rPr>
      </w:pPr>
    </w:p>
    <w:p w14:paraId="5E1FF7D6" w14:textId="77777777" w:rsidR="00D30869" w:rsidRPr="005F6F73" w:rsidRDefault="00D30869" w:rsidP="007B0BFF">
      <w:pPr>
        <w:ind w:firstLine="0"/>
        <w:rPr>
          <w:rFonts w:cstheme="minorHAnsi"/>
          <w:lang w:bidi="fa-IR"/>
        </w:rPr>
      </w:pPr>
      <w:r w:rsidRPr="005F6F73">
        <w:rPr>
          <w:rFonts w:cstheme="minorHAnsi"/>
          <w:lang w:bidi="fa-IR"/>
        </w:rPr>
        <w:t>1- Ce verset énonce une fois de plus d’autres signes de la grandeur et de la puissance d’Allah ainsi que Ses bienfaits infinis qu’Il a mis gracieusement à la disposition de l’homme, afin d'informer les êtres humains, d'éveiller leur sentiment de gratitude pour qu’ils suivent la voie de la connaissance du vrai Dieu et s'abstiennent du polythéisme et de la superstition.</w:t>
      </w:r>
    </w:p>
    <w:p w14:paraId="0B73B2F3" w14:textId="403BA89D" w:rsidR="00D30869" w:rsidRPr="005F6F73" w:rsidRDefault="00D30869" w:rsidP="007B0BFF">
      <w:pPr>
        <w:ind w:firstLine="0"/>
        <w:rPr>
          <w:rFonts w:cstheme="minorHAnsi"/>
          <w:lang w:bidi="fa-IR"/>
        </w:rPr>
      </w:pPr>
      <w:r w:rsidRPr="005F6F73">
        <w:rPr>
          <w:rFonts w:cstheme="minorHAnsi"/>
          <w:lang w:bidi="fa-IR"/>
        </w:rPr>
        <w:t>2- Ce verset indique que Dieu a soumis le soleil et la lune. Cette soumission signifie que Dieu les a mis au service des intérêts humains afin que l'homme pui</w:t>
      </w:r>
      <w:r w:rsidR="00F7230F">
        <w:rPr>
          <w:rFonts w:cstheme="minorHAnsi"/>
          <w:lang w:bidi="fa-IR"/>
        </w:rPr>
        <w:t xml:space="preserve">sse bénéficier de la lumière, </w:t>
      </w:r>
      <w:r w:rsidRPr="005F6F73">
        <w:rPr>
          <w:rFonts w:cstheme="minorHAnsi"/>
          <w:lang w:bidi="fa-IR"/>
        </w:rPr>
        <w:t>de la chaleur et de leurs autres effets.</w:t>
      </w:r>
    </w:p>
    <w:p w14:paraId="70A4BE76" w14:textId="1FDC97CA" w:rsidR="00D30869" w:rsidRPr="005F6F73" w:rsidRDefault="00D30869" w:rsidP="007B0BFF">
      <w:pPr>
        <w:ind w:firstLine="0"/>
        <w:rPr>
          <w:rFonts w:cstheme="minorHAnsi"/>
          <w:lang w:bidi="fa-IR"/>
        </w:rPr>
      </w:pPr>
      <w:r w:rsidRPr="005F6F73">
        <w:rPr>
          <w:rFonts w:cstheme="minorHAnsi"/>
          <w:lang w:bidi="fa-IR"/>
        </w:rPr>
        <w:t xml:space="preserve">3- Ce verset mentionne que </w:t>
      </w:r>
      <w:r w:rsidR="00F7230F">
        <w:rPr>
          <w:rFonts w:cstheme="minorHAnsi"/>
          <w:lang w:bidi="fa-IR"/>
        </w:rPr>
        <w:t xml:space="preserve">pour </w:t>
      </w:r>
      <w:r w:rsidRPr="005F6F73">
        <w:rPr>
          <w:rFonts w:cstheme="minorHAnsi"/>
          <w:lang w:bidi="fa-IR"/>
        </w:rPr>
        <w:t xml:space="preserve">ce soleil et cette lune, bien que parfaitement réguliers dans leurs courses et dignes et bons serviteurs de l'homme, le système qui les régit n'est pas éternel et a un terme fixé. Ainsi, même ces </w:t>
      </w:r>
      <w:r w:rsidR="00F7230F">
        <w:rPr>
          <w:rFonts w:cstheme="minorHAnsi"/>
          <w:lang w:bidi="fa-IR"/>
        </w:rPr>
        <w:t>astres massif</w:t>
      </w:r>
      <w:r w:rsidRPr="005F6F73">
        <w:rPr>
          <w:rFonts w:cstheme="minorHAnsi"/>
          <w:lang w:bidi="fa-IR"/>
        </w:rPr>
        <w:t>s, avec toute leur lumière, finiront un jour par s'ass</w:t>
      </w:r>
      <w:r>
        <w:rPr>
          <w:rFonts w:cstheme="minorHAnsi"/>
          <w:lang w:bidi="fa-IR"/>
        </w:rPr>
        <w:t>ombrir et disparaître.</w:t>
      </w:r>
      <w:r w:rsidRPr="005F6F73">
        <w:rPr>
          <w:rFonts w:cstheme="minorHAnsi"/>
          <w:vertAlign w:val="superscript"/>
          <w:lang w:bidi="fa-IR"/>
        </w:rPr>
        <w:footnoteReference w:id="20"/>
      </w:r>
    </w:p>
    <w:p w14:paraId="7B2B98D1" w14:textId="77777777" w:rsidR="00D30869" w:rsidRPr="005F6F73" w:rsidRDefault="00D30869" w:rsidP="007B0BFF">
      <w:pPr>
        <w:spacing w:before="240" w:after="0" w:line="240" w:lineRule="auto"/>
        <w:ind w:firstLine="0"/>
        <w:rPr>
          <w:rFonts w:cstheme="minorHAnsi"/>
          <w:b/>
          <w:bCs/>
          <w:i/>
          <w:iCs/>
          <w:sz w:val="20"/>
          <w:szCs w:val="20"/>
        </w:rPr>
      </w:pPr>
    </w:p>
    <w:p w14:paraId="671334B2" w14:textId="77777777" w:rsidR="00B20990" w:rsidRDefault="00B20990" w:rsidP="007B0BFF">
      <w:pPr>
        <w:spacing w:before="240" w:after="0" w:line="240" w:lineRule="auto"/>
        <w:ind w:firstLine="0"/>
        <w:rPr>
          <w:rFonts w:cstheme="minorHAnsi"/>
          <w:b/>
          <w:bCs/>
          <w:i/>
          <w:iCs/>
          <w:sz w:val="20"/>
          <w:szCs w:val="20"/>
        </w:rPr>
      </w:pPr>
    </w:p>
    <w:p w14:paraId="7C108140" w14:textId="77777777" w:rsidR="00C25653" w:rsidRDefault="00C25653" w:rsidP="007B0BFF">
      <w:pPr>
        <w:spacing w:before="240" w:after="0" w:line="240" w:lineRule="auto"/>
        <w:ind w:firstLine="0"/>
        <w:rPr>
          <w:rFonts w:cstheme="minorHAnsi"/>
          <w:b/>
          <w:bCs/>
          <w:i/>
          <w:iCs/>
          <w:sz w:val="20"/>
          <w:szCs w:val="20"/>
        </w:rPr>
      </w:pPr>
    </w:p>
    <w:p w14:paraId="2271092A" w14:textId="1A41C9BC" w:rsidR="00C25653" w:rsidRDefault="00C25653" w:rsidP="00C25653">
      <w:pPr>
        <w:spacing w:before="240" w:after="0" w:line="240" w:lineRule="auto"/>
        <w:ind w:firstLine="0"/>
        <w:jc w:val="right"/>
        <w:rPr>
          <w:rFonts w:cstheme="minorHAnsi"/>
          <w:b/>
          <w:bCs/>
          <w:i/>
          <w:iCs/>
          <w:sz w:val="20"/>
          <w:szCs w:val="20"/>
        </w:rPr>
      </w:pPr>
      <w:r w:rsidRPr="00A30892">
        <w:rPr>
          <w:rFonts w:cs="KFGQPC Uthmanic Script HAFS"/>
          <w:color w:val="000000"/>
          <w:sz w:val="36"/>
          <w:szCs w:val="36"/>
          <w:shd w:val="clear" w:color="auto" w:fill="FFFFFF"/>
          <w:rtl/>
        </w:rPr>
        <w:t xml:space="preserve">إِن </w:t>
      </w:r>
      <w:proofErr w:type="spellStart"/>
      <w:r w:rsidRPr="00A30892">
        <w:rPr>
          <w:rFonts w:cs="KFGQPC Uthmanic Script HAFS"/>
          <w:color w:val="000000"/>
          <w:sz w:val="36"/>
          <w:szCs w:val="36"/>
          <w:shd w:val="clear" w:color="auto" w:fill="FFFFFF"/>
          <w:rtl/>
        </w:rPr>
        <w:t>تَدۡعُوهُمۡ</w:t>
      </w:r>
      <w:proofErr w:type="spellEnd"/>
      <w:r w:rsidRPr="00A30892">
        <w:rPr>
          <w:rFonts w:cs="KFGQPC Uthmanic Script HAFS"/>
          <w:color w:val="000000"/>
          <w:sz w:val="36"/>
          <w:szCs w:val="36"/>
          <w:shd w:val="clear" w:color="auto" w:fill="FFFFFF"/>
          <w:rtl/>
        </w:rPr>
        <w:t xml:space="preserve"> لَا </w:t>
      </w:r>
      <w:proofErr w:type="spellStart"/>
      <w:r w:rsidRPr="00A30892">
        <w:rPr>
          <w:rFonts w:cs="KFGQPC Uthmanic Script HAFS"/>
          <w:color w:val="000000"/>
          <w:sz w:val="36"/>
          <w:szCs w:val="36"/>
          <w:shd w:val="clear" w:color="auto" w:fill="FFFFFF"/>
          <w:rtl/>
        </w:rPr>
        <w:t>يَسۡمَعُواْ</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دُعَآءَكُمۡ</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وَلَوۡ</w:t>
      </w:r>
      <w:proofErr w:type="spellEnd"/>
      <w:r w:rsidRPr="00A30892">
        <w:rPr>
          <w:rFonts w:cs="KFGQPC Uthmanic Script HAFS"/>
          <w:color w:val="000000"/>
          <w:sz w:val="36"/>
          <w:szCs w:val="36"/>
          <w:shd w:val="clear" w:color="auto" w:fill="FFFFFF"/>
          <w:rtl/>
        </w:rPr>
        <w:t xml:space="preserve"> سَمِعُواْ مَا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سۡتَجَابُواْ</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لَكُمۡۖ</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وَيَوۡمَ</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لۡقِيَٰمَةِ</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يَكۡفُرُونَ</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بِشِرۡكِكُ</w:t>
      </w:r>
      <w:r w:rsidRPr="00A30892">
        <w:rPr>
          <w:rFonts w:cs="KFGQPC Uthmanic Script HAFS" w:hint="eastAsia"/>
          <w:color w:val="000000"/>
          <w:sz w:val="36"/>
          <w:szCs w:val="36"/>
          <w:shd w:val="clear" w:color="auto" w:fill="FFFFFF"/>
          <w:rtl/>
        </w:rPr>
        <w:t>مۡۚ</w:t>
      </w:r>
      <w:proofErr w:type="spellEnd"/>
      <w:r w:rsidRPr="00A30892">
        <w:rPr>
          <w:rFonts w:cs="KFGQPC Uthmanic Script HAFS"/>
          <w:color w:val="000000"/>
          <w:sz w:val="36"/>
          <w:szCs w:val="36"/>
          <w:shd w:val="clear" w:color="auto" w:fill="FFFFFF"/>
          <w:rtl/>
        </w:rPr>
        <w:t xml:space="preserve"> وَلَا يُنَبِّئُكَ </w:t>
      </w:r>
      <w:proofErr w:type="spellStart"/>
      <w:r w:rsidRPr="00A30892">
        <w:rPr>
          <w:rFonts w:cs="KFGQPC Uthmanic Script HAFS"/>
          <w:color w:val="000000"/>
          <w:sz w:val="36"/>
          <w:szCs w:val="36"/>
          <w:shd w:val="clear" w:color="auto" w:fill="FFFFFF"/>
          <w:rtl/>
        </w:rPr>
        <w:t>مِثۡلُ</w:t>
      </w:r>
      <w:proofErr w:type="spellEnd"/>
      <w:r w:rsidRPr="00A30892">
        <w:rPr>
          <w:rFonts w:cs="KFGQPC Uthmanic Script HAFS"/>
          <w:color w:val="000000"/>
          <w:sz w:val="36"/>
          <w:szCs w:val="36"/>
          <w:shd w:val="clear" w:color="auto" w:fill="FFFFFF"/>
          <w:rtl/>
        </w:rPr>
        <w:t xml:space="preserve"> خَبِيرٖ١٤</w:t>
      </w:r>
    </w:p>
    <w:p w14:paraId="283427A9" w14:textId="77777777" w:rsidR="00331EF8" w:rsidRPr="005F6F73" w:rsidRDefault="00331EF8" w:rsidP="007B0BFF">
      <w:pPr>
        <w:spacing w:before="240" w:after="0" w:line="240" w:lineRule="auto"/>
        <w:ind w:firstLine="0"/>
        <w:rPr>
          <w:rFonts w:cstheme="minorHAnsi"/>
          <w:b/>
          <w:bCs/>
          <w:i/>
          <w:iCs/>
          <w:sz w:val="20"/>
          <w:szCs w:val="20"/>
        </w:rPr>
      </w:pPr>
    </w:p>
    <w:p w14:paraId="5756F999" w14:textId="77777777" w:rsidR="00B20990" w:rsidRPr="001D1906" w:rsidRDefault="00B20990" w:rsidP="007B0BFF">
      <w:pPr>
        <w:ind w:firstLine="0"/>
        <w:rPr>
          <w:rFonts w:cstheme="minorHAnsi"/>
          <w:b/>
          <w:bCs/>
          <w:i/>
          <w:iCs/>
          <w:sz w:val="20"/>
          <w:szCs w:val="20"/>
          <w:lang w:bidi="fa-IR"/>
        </w:rPr>
      </w:pPr>
      <w:r w:rsidRPr="001D1906">
        <w:rPr>
          <w:rFonts w:cstheme="minorHAnsi"/>
          <w:b/>
          <w:bCs/>
          <w:i/>
          <w:iCs/>
          <w:sz w:val="20"/>
          <w:szCs w:val="20"/>
          <w:lang w:bidi="fa-IR"/>
        </w:rPr>
        <w:t>14- Si vous les invoquez, ils n’entendent pas votre invocation ; et même s’ils entendaient, ils ne sauraient vous répondre. Et le jour du Jugement ils vont nier votre association. Nul ne peut te donner des nouvelles comme Celui qui est parfaitement informé. </w:t>
      </w:r>
    </w:p>
    <w:p w14:paraId="7A816C28" w14:textId="77777777" w:rsidR="00D30869" w:rsidRPr="005F6F73" w:rsidRDefault="00D30869" w:rsidP="007B0BFF">
      <w:pPr>
        <w:spacing w:before="120"/>
        <w:ind w:firstLine="0"/>
        <w:rPr>
          <w:rFonts w:cstheme="minorHAnsi"/>
          <w:b/>
          <w:bCs/>
          <w:i/>
          <w:iCs/>
          <w:sz w:val="20"/>
          <w:szCs w:val="20"/>
        </w:rPr>
      </w:pPr>
    </w:p>
    <w:p w14:paraId="6983E907" w14:textId="37EE93A0" w:rsidR="00C25653" w:rsidRPr="006940A5" w:rsidRDefault="00D30869" w:rsidP="006940A5">
      <w:pPr>
        <w:ind w:firstLine="0"/>
        <w:rPr>
          <w:rFonts w:cstheme="minorHAnsi"/>
          <w:lang w:bidi="fa-IR"/>
        </w:rPr>
      </w:pPr>
      <w:r w:rsidRPr="005F6F73">
        <w:rPr>
          <w:rFonts w:cstheme="minorHAnsi"/>
          <w:lang w:bidi="fa-IR"/>
        </w:rPr>
        <w:t xml:space="preserve">Selon ce verset, bien que les idoles soient incapables de faire quoi ce soit pour l’homme et elles ne peuvent ni entendre les paroles de polythéistes ni répondre, mais au jour de la </w:t>
      </w:r>
      <w:r w:rsidR="00F91F17">
        <w:rPr>
          <w:rFonts w:cstheme="minorHAnsi"/>
          <w:lang w:bidi="fa-IR"/>
        </w:rPr>
        <w:t>R</w:t>
      </w:r>
      <w:r w:rsidRPr="005F6F73">
        <w:rPr>
          <w:rFonts w:cstheme="minorHAnsi"/>
          <w:lang w:bidi="fa-IR"/>
        </w:rPr>
        <w:t>ésurrection, elle</w:t>
      </w:r>
      <w:r>
        <w:rPr>
          <w:rFonts w:cstheme="minorHAnsi"/>
          <w:lang w:bidi="fa-IR"/>
        </w:rPr>
        <w:t>s parleront par ordre de Dieu.</w:t>
      </w:r>
      <w:r w:rsidRPr="005F6F73">
        <w:rPr>
          <w:rFonts w:cstheme="minorHAnsi"/>
          <w:vertAlign w:val="superscript"/>
          <w:lang w:bidi="fa-IR"/>
        </w:rPr>
        <w:footnoteReference w:id="21"/>
      </w:r>
    </w:p>
    <w:p w14:paraId="13DFC963" w14:textId="7D0E7004" w:rsidR="00C25653" w:rsidRPr="005F6F73" w:rsidRDefault="00C25653" w:rsidP="00C25653">
      <w:pPr>
        <w:spacing w:before="120"/>
        <w:ind w:firstLine="0"/>
        <w:jc w:val="right"/>
        <w:rPr>
          <w:rFonts w:cstheme="minorHAnsi"/>
          <w:b/>
          <w:bCs/>
          <w:i/>
          <w:iCs/>
          <w:sz w:val="20"/>
          <w:szCs w:val="20"/>
          <w:lang w:val="fr-FR"/>
        </w:rPr>
      </w:pPr>
      <w:proofErr w:type="spellStart"/>
      <w:r w:rsidRPr="00A30892">
        <w:rPr>
          <w:rFonts w:cs="KFGQPC Uthmanic Script HAFS"/>
          <w:color w:val="000000"/>
          <w:sz w:val="36"/>
          <w:szCs w:val="36"/>
          <w:shd w:val="clear" w:color="auto" w:fill="FFFFFF"/>
          <w:rtl/>
        </w:rPr>
        <w:lastRenderedPageBreak/>
        <w:t>يَٰٓأَيُّهَا</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لنَّاسُ</w:t>
      </w:r>
      <w:proofErr w:type="spellEnd"/>
      <w:r w:rsidRPr="00A30892">
        <w:rPr>
          <w:rFonts w:cs="KFGQPC Uthmanic Script HAFS"/>
          <w:color w:val="000000"/>
          <w:sz w:val="36"/>
          <w:szCs w:val="36"/>
          <w:shd w:val="clear" w:color="auto" w:fill="FFFFFF"/>
          <w:rtl/>
        </w:rPr>
        <w:t xml:space="preserve"> أَنتُمُ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لۡفُقَرَآءُ</w:t>
      </w:r>
      <w:proofErr w:type="spellEnd"/>
      <w:r w:rsidRPr="00A30892">
        <w:rPr>
          <w:rFonts w:cs="KFGQPC Uthmanic Script HAFS"/>
          <w:color w:val="000000"/>
          <w:sz w:val="36"/>
          <w:szCs w:val="36"/>
          <w:shd w:val="clear" w:color="auto" w:fill="FFFFFF"/>
          <w:rtl/>
        </w:rPr>
        <w:t xml:space="preserve"> إِلَى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للَّهِۖ</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وَ</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للَّهُ</w:t>
      </w:r>
      <w:proofErr w:type="spellEnd"/>
      <w:r w:rsidRPr="00A30892">
        <w:rPr>
          <w:rFonts w:cs="KFGQPC Uthmanic Script HAFS"/>
          <w:color w:val="000000"/>
          <w:sz w:val="36"/>
          <w:szCs w:val="36"/>
          <w:shd w:val="clear" w:color="auto" w:fill="FFFFFF"/>
          <w:rtl/>
        </w:rPr>
        <w:t xml:space="preserve"> هُوَ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لۡغَنِيُّ</w:t>
      </w:r>
      <w:proofErr w:type="spellEnd"/>
      <w:r w:rsidRPr="00A30892">
        <w:rPr>
          <w:rFonts w:cs="KFGQPC Uthmanic Script HAFS"/>
          <w:color w:val="000000"/>
          <w:sz w:val="36"/>
          <w:szCs w:val="36"/>
          <w:shd w:val="clear" w:color="auto" w:fill="FFFFFF"/>
          <w:rtl/>
        </w:rPr>
        <w:t xml:space="preserve"> </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لۡحَمِيدُ</w:t>
      </w:r>
      <w:r w:rsidRPr="00A30892">
        <w:rPr>
          <w:rFonts w:cs="KFGQPC Uthmanic Script HAFS"/>
          <w:color w:val="000000"/>
          <w:sz w:val="36"/>
          <w:szCs w:val="36"/>
          <w:shd w:val="clear" w:color="auto" w:fill="FFFFFF"/>
          <w:rtl/>
        </w:rPr>
        <w:t xml:space="preserve">١٥ إِن </w:t>
      </w:r>
      <w:proofErr w:type="spellStart"/>
      <w:r w:rsidRPr="00A30892">
        <w:rPr>
          <w:rFonts w:cs="KFGQPC Uthmanic Script HAFS"/>
          <w:color w:val="000000"/>
          <w:sz w:val="36"/>
          <w:szCs w:val="36"/>
          <w:shd w:val="clear" w:color="auto" w:fill="FFFFFF"/>
          <w:rtl/>
        </w:rPr>
        <w:t>يَشَأۡ</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يُذۡهِبۡكُمۡ</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وَيَأۡتِ</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بِخَلۡق</w:t>
      </w:r>
      <w:proofErr w:type="spellEnd"/>
      <w:r w:rsidRPr="00A30892">
        <w:rPr>
          <w:rFonts w:cs="KFGQPC Uthmanic Script HAFS"/>
          <w:color w:val="000000"/>
          <w:sz w:val="36"/>
          <w:szCs w:val="36"/>
          <w:shd w:val="clear" w:color="auto" w:fill="FFFFFF"/>
          <w:rtl/>
        </w:rPr>
        <w:t xml:space="preserve">ٖ جَدِيدٖ١٦ وَمَا ذَٰلِكَ عَلَى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للَّهِ</w:t>
      </w:r>
      <w:proofErr w:type="spellEnd"/>
      <w:r w:rsidRPr="00A30892">
        <w:rPr>
          <w:rFonts w:cs="KFGQPC Uthmanic Script HAFS"/>
          <w:color w:val="000000"/>
          <w:sz w:val="36"/>
          <w:szCs w:val="36"/>
          <w:shd w:val="clear" w:color="auto" w:fill="FFFFFF"/>
          <w:rtl/>
        </w:rPr>
        <w:t xml:space="preserve"> بِعَزِيزٖ١٧</w:t>
      </w:r>
    </w:p>
    <w:p w14:paraId="7F271AFA" w14:textId="77777777" w:rsidR="00D30869" w:rsidRPr="005F6F73" w:rsidRDefault="00D30869" w:rsidP="007B0BFF">
      <w:pPr>
        <w:spacing w:before="240" w:after="0" w:line="240" w:lineRule="auto"/>
        <w:ind w:firstLine="0"/>
        <w:rPr>
          <w:rFonts w:cstheme="minorHAnsi"/>
          <w:b/>
          <w:bCs/>
          <w:i/>
          <w:iCs/>
          <w:sz w:val="20"/>
          <w:szCs w:val="20"/>
          <w:lang w:val="fr-FR"/>
        </w:rPr>
      </w:pPr>
    </w:p>
    <w:p w14:paraId="0198317D" w14:textId="77777777" w:rsidR="00B20990" w:rsidRPr="001D1906" w:rsidRDefault="00B20990" w:rsidP="007B0BFF">
      <w:pPr>
        <w:ind w:firstLine="0"/>
        <w:rPr>
          <w:rFonts w:cstheme="minorHAnsi"/>
          <w:b/>
          <w:bCs/>
          <w:i/>
          <w:iCs/>
          <w:sz w:val="20"/>
          <w:szCs w:val="20"/>
          <w:lang w:bidi="fa-IR"/>
        </w:rPr>
      </w:pPr>
      <w:r w:rsidRPr="001D1906">
        <w:rPr>
          <w:rFonts w:cstheme="minorHAnsi"/>
          <w:b/>
          <w:bCs/>
          <w:i/>
          <w:iCs/>
          <w:sz w:val="20"/>
          <w:szCs w:val="20"/>
          <w:lang w:bidi="fa-IR"/>
        </w:rPr>
        <w:t xml:space="preserve">15- Ô vous les hommes, c’est vous qui avez besoin d’Allah en toute chose, alors qu’Allah seul est Celui qui se suffit à Lui-même, Celui qui est digne de louange en toutes circonstances. </w:t>
      </w:r>
    </w:p>
    <w:p w14:paraId="46AF4A32" w14:textId="77777777" w:rsidR="00B20990" w:rsidRDefault="00B20990" w:rsidP="007B0BFF">
      <w:pPr>
        <w:ind w:firstLine="0"/>
        <w:rPr>
          <w:rFonts w:cstheme="minorHAnsi"/>
          <w:b/>
          <w:bCs/>
          <w:i/>
          <w:iCs/>
          <w:sz w:val="20"/>
          <w:szCs w:val="20"/>
          <w:lang w:bidi="fa-IR"/>
        </w:rPr>
      </w:pPr>
      <w:r w:rsidRPr="001D1906">
        <w:rPr>
          <w:rFonts w:cstheme="minorHAnsi"/>
          <w:b/>
          <w:bCs/>
          <w:i/>
          <w:iCs/>
          <w:sz w:val="20"/>
          <w:szCs w:val="20"/>
          <w:lang w:bidi="fa-IR"/>
        </w:rPr>
        <w:t xml:space="preserve">16- S’Il voulait, Il vous ferait disparaître, et ferait surgir une nouvelle création. </w:t>
      </w:r>
    </w:p>
    <w:p w14:paraId="4DBE4C70" w14:textId="77777777" w:rsidR="00B20990" w:rsidRPr="001D1906" w:rsidRDefault="00B20990" w:rsidP="007B0BFF">
      <w:pPr>
        <w:ind w:firstLine="0"/>
        <w:rPr>
          <w:rFonts w:cstheme="minorHAnsi"/>
          <w:b/>
          <w:bCs/>
          <w:i/>
          <w:iCs/>
          <w:sz w:val="20"/>
          <w:szCs w:val="20"/>
          <w:lang w:bidi="fa-IR"/>
        </w:rPr>
      </w:pPr>
      <w:r w:rsidRPr="001D1906">
        <w:rPr>
          <w:rFonts w:cstheme="minorHAnsi"/>
          <w:b/>
          <w:bCs/>
          <w:i/>
          <w:iCs/>
          <w:sz w:val="20"/>
          <w:szCs w:val="20"/>
          <w:lang w:bidi="fa-IR"/>
        </w:rPr>
        <w:t>17- Et cela n’est point difficile pour Allah. </w:t>
      </w:r>
    </w:p>
    <w:p w14:paraId="7F0E2D13" w14:textId="77777777" w:rsidR="00D30869" w:rsidRPr="005F6F73" w:rsidRDefault="00D30869" w:rsidP="007B0BFF">
      <w:pPr>
        <w:spacing w:before="240" w:after="0" w:line="240" w:lineRule="auto"/>
        <w:ind w:firstLine="0"/>
        <w:rPr>
          <w:rFonts w:cstheme="minorHAnsi"/>
          <w:b/>
          <w:bCs/>
          <w:i/>
          <w:iCs/>
          <w:sz w:val="20"/>
          <w:szCs w:val="20"/>
          <w:lang w:val="fr-FR"/>
        </w:rPr>
      </w:pPr>
    </w:p>
    <w:p w14:paraId="5DE42D62" w14:textId="52E9E987" w:rsidR="00D30869" w:rsidRPr="005F6F73" w:rsidRDefault="00D30869" w:rsidP="007B0BFF">
      <w:pPr>
        <w:ind w:firstLine="0"/>
        <w:rPr>
          <w:rFonts w:cstheme="minorHAnsi"/>
          <w:lang w:bidi="fa-IR"/>
        </w:rPr>
      </w:pPr>
      <w:r w:rsidRPr="005F6F73">
        <w:rPr>
          <w:rFonts w:cstheme="minorHAnsi"/>
          <w:lang w:bidi="fa-IR"/>
        </w:rPr>
        <w:t>1- Ce premier verset clarifie la position des êtres humains dans l'univers et déclare que Dieu est le seul être indépendant, nécessaire et riche par excellence. Alors que les êtres humains ainsi que tous les êtres sont indigents et dépendent entièrement d’Allah, de sorte que si leur connexion avec Dieu était coupée pendant un instant seulement, ils périr</w:t>
      </w:r>
      <w:r w:rsidR="00D75548">
        <w:rPr>
          <w:rFonts w:cstheme="minorHAnsi"/>
          <w:lang w:bidi="fa-IR"/>
        </w:rPr>
        <w:t>aie</w:t>
      </w:r>
      <w:r w:rsidRPr="005F6F73">
        <w:rPr>
          <w:rFonts w:cstheme="minorHAnsi"/>
          <w:lang w:bidi="fa-IR"/>
        </w:rPr>
        <w:t>nt tous.</w:t>
      </w:r>
    </w:p>
    <w:p w14:paraId="15ADEFA2" w14:textId="674D1BA6" w:rsidR="00D30869" w:rsidRPr="005F6F73" w:rsidRDefault="00D30869" w:rsidP="007B0BFF">
      <w:pPr>
        <w:ind w:firstLine="0"/>
        <w:rPr>
          <w:rFonts w:cstheme="minorHAnsi"/>
          <w:lang w:bidi="fa-IR"/>
        </w:rPr>
      </w:pPr>
      <w:r w:rsidRPr="005F6F73">
        <w:rPr>
          <w:rFonts w:cstheme="minorHAnsi"/>
          <w:lang w:bidi="fa-IR"/>
        </w:rPr>
        <w:t>2- Dieu étant riche par excellence, Il n’a pas besoin de notre adoration</w:t>
      </w:r>
      <w:r w:rsidR="00D75548">
        <w:rPr>
          <w:rFonts w:cstheme="minorHAnsi"/>
          <w:lang w:bidi="fa-IR"/>
        </w:rPr>
        <w:t>.</w:t>
      </w:r>
      <w:r w:rsidRPr="005F6F73">
        <w:rPr>
          <w:rFonts w:cstheme="minorHAnsi"/>
          <w:lang w:bidi="fa-IR"/>
        </w:rPr>
        <w:t xml:space="preserve"> </w:t>
      </w:r>
      <w:r w:rsidR="00D75548">
        <w:rPr>
          <w:rFonts w:cstheme="minorHAnsi"/>
          <w:lang w:bidi="fa-IR"/>
        </w:rPr>
        <w:t>C</w:t>
      </w:r>
      <w:r w:rsidRPr="005F6F73">
        <w:rPr>
          <w:rFonts w:cstheme="minorHAnsi"/>
          <w:lang w:bidi="fa-IR"/>
        </w:rPr>
        <w:t xml:space="preserve">'est nous qui avons besoin de Lui et qui marchons sur le chemin de l'évolution à travers </w:t>
      </w:r>
      <w:r w:rsidR="00D75548">
        <w:rPr>
          <w:rFonts w:cstheme="minorHAnsi"/>
          <w:lang w:bidi="fa-IR"/>
        </w:rPr>
        <w:t>S</w:t>
      </w:r>
      <w:r w:rsidRPr="005F6F73">
        <w:rPr>
          <w:rFonts w:cstheme="minorHAnsi"/>
          <w:lang w:bidi="fa-IR"/>
        </w:rPr>
        <w:t xml:space="preserve">on adoration et </w:t>
      </w:r>
      <w:r w:rsidR="00D75548">
        <w:rPr>
          <w:rFonts w:cstheme="minorHAnsi"/>
          <w:lang w:bidi="fa-IR"/>
        </w:rPr>
        <w:t>S</w:t>
      </w:r>
      <w:r w:rsidRPr="005F6F73">
        <w:rPr>
          <w:rFonts w:cstheme="minorHAnsi"/>
          <w:lang w:bidi="fa-IR"/>
        </w:rPr>
        <w:t>on obéissance, et nous nous rapprochons de cette source infinie de grâce à la lumière de Son adoration, pour bénéficier de la lumière de Son essence et de Ses attributs afin d’atteindre le bonheur éternel.</w:t>
      </w:r>
    </w:p>
    <w:p w14:paraId="4CCEC3F6" w14:textId="43B33ECC" w:rsidR="00D30869" w:rsidRPr="005F6F73" w:rsidRDefault="00D30869" w:rsidP="007B0BFF">
      <w:pPr>
        <w:ind w:firstLine="0"/>
        <w:rPr>
          <w:rFonts w:cstheme="minorHAnsi"/>
          <w:lang w:bidi="fa-IR"/>
        </w:rPr>
      </w:pPr>
      <w:r w:rsidRPr="005F6F73">
        <w:rPr>
          <w:rFonts w:cstheme="minorHAnsi"/>
          <w:lang w:bidi="fa-IR"/>
        </w:rPr>
        <w:t>3- Le second verset insiste une fois de plus sur l’indigence et la dépendance de l</w:t>
      </w:r>
      <w:r w:rsidR="00F7230F">
        <w:rPr>
          <w:rFonts w:cstheme="minorHAnsi"/>
          <w:lang w:bidi="fa-IR"/>
        </w:rPr>
        <w:t xml:space="preserve">’homme. En effet, Allah n’a </w:t>
      </w:r>
      <w:r w:rsidRPr="005F6F73">
        <w:rPr>
          <w:rFonts w:cstheme="minorHAnsi"/>
          <w:lang w:bidi="fa-IR"/>
        </w:rPr>
        <w:t>absolument</w:t>
      </w:r>
      <w:r w:rsidR="00F7230F">
        <w:rPr>
          <w:rFonts w:cstheme="minorHAnsi"/>
          <w:lang w:bidi="fa-IR"/>
        </w:rPr>
        <w:t xml:space="preserve"> pas</w:t>
      </w:r>
      <w:r w:rsidRPr="005F6F73">
        <w:rPr>
          <w:rFonts w:cstheme="minorHAnsi"/>
          <w:lang w:bidi="fa-IR"/>
        </w:rPr>
        <w:t xml:space="preserve"> besoin de nous ni de notre adoration</w:t>
      </w:r>
      <w:r w:rsidR="00D75548">
        <w:rPr>
          <w:rFonts w:cstheme="minorHAnsi"/>
          <w:lang w:bidi="fa-IR"/>
        </w:rPr>
        <w:t>.</w:t>
      </w:r>
      <w:r w:rsidRPr="005F6F73">
        <w:rPr>
          <w:rFonts w:cstheme="minorHAnsi"/>
          <w:lang w:bidi="fa-IR"/>
        </w:rPr>
        <w:t xml:space="preserve"> </w:t>
      </w:r>
      <w:r w:rsidR="00D75548">
        <w:rPr>
          <w:rFonts w:cstheme="minorHAnsi"/>
          <w:lang w:bidi="fa-IR"/>
        </w:rPr>
        <w:t>S</w:t>
      </w:r>
      <w:r w:rsidRPr="005F6F73">
        <w:rPr>
          <w:rFonts w:cstheme="minorHAnsi"/>
          <w:lang w:bidi="fa-IR"/>
        </w:rPr>
        <w:t>’Il veut, Il peut faire disparaître tous les humains et faire surgir une nouvelle création.</w:t>
      </w:r>
    </w:p>
    <w:p w14:paraId="3340915B" w14:textId="77777777" w:rsidR="00D30869" w:rsidRPr="005F6F73" w:rsidRDefault="00D30869" w:rsidP="007B0BFF">
      <w:pPr>
        <w:ind w:firstLine="0"/>
        <w:rPr>
          <w:rFonts w:cstheme="minorHAnsi"/>
          <w:lang w:bidi="fa-IR"/>
        </w:rPr>
      </w:pPr>
      <w:r w:rsidRPr="005F6F73">
        <w:rPr>
          <w:rFonts w:cstheme="minorHAnsi"/>
          <w:lang w:bidi="fa-IR"/>
        </w:rPr>
        <w:t>4- Il existe dans le Saint Coran un verset</w:t>
      </w:r>
      <w:r w:rsidRPr="005F6F73">
        <w:rPr>
          <w:rFonts w:cstheme="minorHAnsi"/>
          <w:vertAlign w:val="superscript"/>
          <w:lang w:bidi="fa-IR"/>
        </w:rPr>
        <w:footnoteReference w:id="22"/>
      </w:r>
      <w:r w:rsidRPr="005F6F73">
        <w:rPr>
          <w:rFonts w:cstheme="minorHAnsi"/>
          <w:lang w:bidi="fa-IR"/>
        </w:rPr>
        <w:t xml:space="preserve"> semblable à celui-ci qui souligne que l'absence des êtres humains sur la terre ne diminue en rien la grandeur de Dieu, car Son pouvoir est infini et éternel.</w:t>
      </w:r>
    </w:p>
    <w:p w14:paraId="4F15137E" w14:textId="06FE66B5" w:rsidR="00D30869" w:rsidRPr="005F6F73" w:rsidRDefault="00D30869" w:rsidP="007B0BFF">
      <w:pPr>
        <w:ind w:firstLine="0"/>
        <w:rPr>
          <w:rFonts w:cstheme="minorHAnsi"/>
          <w:lang w:bidi="fa-IR"/>
        </w:rPr>
      </w:pPr>
      <w:r w:rsidRPr="005F6F73">
        <w:rPr>
          <w:rFonts w:cstheme="minorHAnsi"/>
          <w:lang w:bidi="fa-IR"/>
        </w:rPr>
        <w:t>5- Le troisième verset indique la puissance d’Allah le Très-Exalté. Comme la souveraineté et la royauté de l’</w:t>
      </w:r>
      <w:r w:rsidR="00D75548">
        <w:rPr>
          <w:rFonts w:cstheme="minorHAnsi"/>
          <w:lang w:bidi="fa-IR"/>
        </w:rPr>
        <w:t>U</w:t>
      </w:r>
      <w:r w:rsidRPr="005F6F73">
        <w:rPr>
          <w:rFonts w:cstheme="minorHAnsi"/>
          <w:lang w:bidi="fa-IR"/>
        </w:rPr>
        <w:t>nivers Lui appartiennent, il est si facile pour Lui de faire disparaître les êtres humains et faire surgir d’autres créatures. C’est ainsi qu’Il procède dans Sa création</w:t>
      </w:r>
      <w:r w:rsidR="00D75548">
        <w:rPr>
          <w:rFonts w:cstheme="minorHAnsi"/>
          <w:lang w:bidi="fa-IR"/>
        </w:rPr>
        <w:t>.</w:t>
      </w:r>
      <w:r w:rsidRPr="005F6F73">
        <w:rPr>
          <w:rFonts w:cstheme="minorHAnsi"/>
          <w:lang w:bidi="fa-IR"/>
        </w:rPr>
        <w:t xml:space="preserve"> </w:t>
      </w:r>
      <w:r w:rsidR="00D75548">
        <w:rPr>
          <w:rFonts w:cstheme="minorHAnsi"/>
          <w:lang w:bidi="fa-IR"/>
        </w:rPr>
        <w:t>Q</w:t>
      </w:r>
      <w:r w:rsidRPr="005F6F73">
        <w:rPr>
          <w:rFonts w:cstheme="minorHAnsi"/>
          <w:lang w:bidi="fa-IR"/>
        </w:rPr>
        <w:t>uand Il veut qu’une chose existe, Il Lui suffit de dire « Sois », alors elle « est », et « existe » immédiatement.</w:t>
      </w:r>
    </w:p>
    <w:p w14:paraId="7699B4E4" w14:textId="77777777" w:rsidR="00D30869" w:rsidRPr="005F6F73" w:rsidRDefault="00D30869" w:rsidP="007B0BFF">
      <w:pPr>
        <w:ind w:firstLine="0"/>
        <w:rPr>
          <w:rFonts w:cstheme="minorHAnsi"/>
          <w:lang w:bidi="fa-IR"/>
        </w:rPr>
      </w:pPr>
      <w:r w:rsidRPr="005F6F73">
        <w:rPr>
          <w:rFonts w:cstheme="minorHAnsi"/>
          <w:lang w:bidi="fa-IR"/>
        </w:rPr>
        <w:t>6- Ainsi, lorsqu’Allah nous ordonne de croire en Lui, de L'obéir et de Lui vouer un culte exclusif et sincère, tout cela c’est dans notre intérêt, car les bienfaits de Son adoration nous reviendront très certainement.</w:t>
      </w:r>
      <w:r w:rsidRPr="005F6F73">
        <w:rPr>
          <w:rFonts w:cstheme="minorHAnsi"/>
          <w:vertAlign w:val="superscript"/>
          <w:lang w:bidi="fa-IR"/>
        </w:rPr>
        <w:footnoteReference w:id="23"/>
      </w:r>
    </w:p>
    <w:p w14:paraId="01BD9328" w14:textId="77777777" w:rsidR="00D30869" w:rsidRPr="005F6F73" w:rsidRDefault="00D30869" w:rsidP="007B0BFF">
      <w:pPr>
        <w:spacing w:before="240" w:after="0" w:line="240" w:lineRule="auto"/>
        <w:ind w:firstLine="0"/>
        <w:rPr>
          <w:rFonts w:cstheme="minorHAnsi"/>
          <w:b/>
          <w:bCs/>
          <w:i/>
          <w:iCs/>
          <w:sz w:val="20"/>
          <w:szCs w:val="20"/>
        </w:rPr>
      </w:pPr>
    </w:p>
    <w:p w14:paraId="60C3109D" w14:textId="77777777" w:rsidR="00D30869" w:rsidRDefault="00D30869" w:rsidP="007B0BFF">
      <w:pPr>
        <w:spacing w:before="240" w:after="0" w:line="240" w:lineRule="auto"/>
        <w:ind w:firstLine="0"/>
        <w:rPr>
          <w:rFonts w:cstheme="minorHAnsi"/>
          <w:b/>
          <w:bCs/>
          <w:i/>
          <w:iCs/>
          <w:sz w:val="20"/>
          <w:szCs w:val="20"/>
          <w:lang w:val="fr-FR"/>
        </w:rPr>
      </w:pPr>
    </w:p>
    <w:p w14:paraId="5A780CB2" w14:textId="77777777" w:rsidR="00C25653" w:rsidRDefault="00C25653" w:rsidP="007B0BFF">
      <w:pPr>
        <w:spacing w:before="240" w:after="0" w:line="240" w:lineRule="auto"/>
        <w:ind w:firstLine="0"/>
        <w:rPr>
          <w:rFonts w:cstheme="minorHAnsi"/>
          <w:b/>
          <w:bCs/>
          <w:i/>
          <w:iCs/>
          <w:sz w:val="20"/>
          <w:szCs w:val="20"/>
          <w:lang w:val="fr-FR"/>
        </w:rPr>
      </w:pPr>
    </w:p>
    <w:p w14:paraId="745D7672" w14:textId="724E9FAA" w:rsidR="00C25653" w:rsidRDefault="00C25653" w:rsidP="00C25653">
      <w:pPr>
        <w:spacing w:before="240" w:after="0" w:line="240" w:lineRule="auto"/>
        <w:ind w:firstLine="0"/>
        <w:jc w:val="right"/>
        <w:rPr>
          <w:rFonts w:cstheme="minorHAnsi"/>
          <w:b/>
          <w:bCs/>
          <w:i/>
          <w:iCs/>
          <w:sz w:val="20"/>
          <w:szCs w:val="20"/>
          <w:lang w:val="fr-FR"/>
        </w:rPr>
      </w:pPr>
      <w:r w:rsidRPr="00A30892">
        <w:rPr>
          <w:rFonts w:cs="KFGQPC Uthmanic Script HAFS"/>
          <w:color w:val="000000"/>
          <w:sz w:val="36"/>
          <w:szCs w:val="36"/>
          <w:shd w:val="clear" w:color="auto" w:fill="FFFFFF"/>
          <w:rtl/>
        </w:rPr>
        <w:lastRenderedPageBreak/>
        <w:t xml:space="preserve">وَلَا تَزِرُ وَازِرَةٞ </w:t>
      </w:r>
      <w:proofErr w:type="spellStart"/>
      <w:r w:rsidRPr="00A30892">
        <w:rPr>
          <w:rFonts w:cs="KFGQPC Uthmanic Script HAFS"/>
          <w:color w:val="000000"/>
          <w:sz w:val="36"/>
          <w:szCs w:val="36"/>
          <w:shd w:val="clear" w:color="auto" w:fill="FFFFFF"/>
          <w:rtl/>
        </w:rPr>
        <w:t>وِ</w:t>
      </w:r>
      <w:r w:rsidRPr="00A30892">
        <w:rPr>
          <w:rFonts w:cs="KFGQPC Uthmanic Script HAFS" w:hint="eastAsia"/>
          <w:color w:val="000000"/>
          <w:sz w:val="36"/>
          <w:szCs w:val="36"/>
          <w:shd w:val="clear" w:color="auto" w:fill="FFFFFF"/>
          <w:rtl/>
        </w:rPr>
        <w:t>زۡرَ</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أُخۡرَىٰۚ</w:t>
      </w:r>
      <w:proofErr w:type="spellEnd"/>
      <w:r w:rsidRPr="00A30892">
        <w:rPr>
          <w:rFonts w:cs="KFGQPC Uthmanic Script HAFS"/>
          <w:color w:val="000000"/>
          <w:sz w:val="36"/>
          <w:szCs w:val="36"/>
          <w:shd w:val="clear" w:color="auto" w:fill="FFFFFF"/>
          <w:rtl/>
        </w:rPr>
        <w:t xml:space="preserve"> وَإِن </w:t>
      </w:r>
      <w:proofErr w:type="spellStart"/>
      <w:r w:rsidRPr="00A30892">
        <w:rPr>
          <w:rFonts w:cs="KFGQPC Uthmanic Script HAFS"/>
          <w:color w:val="000000"/>
          <w:sz w:val="36"/>
          <w:szCs w:val="36"/>
          <w:shd w:val="clear" w:color="auto" w:fill="FFFFFF"/>
          <w:rtl/>
        </w:rPr>
        <w:t>تَدۡعُ</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مُثۡقَلَةٌ</w:t>
      </w:r>
      <w:proofErr w:type="spellEnd"/>
      <w:r w:rsidRPr="00A30892">
        <w:rPr>
          <w:rFonts w:cs="KFGQPC Uthmanic Script HAFS"/>
          <w:color w:val="000000"/>
          <w:sz w:val="36"/>
          <w:szCs w:val="36"/>
          <w:shd w:val="clear" w:color="auto" w:fill="FFFFFF"/>
          <w:rtl/>
        </w:rPr>
        <w:t xml:space="preserve"> إِلَىٰ </w:t>
      </w:r>
      <w:proofErr w:type="spellStart"/>
      <w:r w:rsidRPr="00A30892">
        <w:rPr>
          <w:rFonts w:cs="KFGQPC Uthmanic Script HAFS"/>
          <w:color w:val="000000"/>
          <w:sz w:val="36"/>
          <w:szCs w:val="36"/>
          <w:shd w:val="clear" w:color="auto" w:fill="FFFFFF"/>
          <w:rtl/>
        </w:rPr>
        <w:t>حِمۡلِهَا</w:t>
      </w:r>
      <w:proofErr w:type="spellEnd"/>
      <w:r w:rsidRPr="00A30892">
        <w:rPr>
          <w:rFonts w:cs="KFGQPC Uthmanic Script HAFS"/>
          <w:color w:val="000000"/>
          <w:sz w:val="36"/>
          <w:szCs w:val="36"/>
          <w:shd w:val="clear" w:color="auto" w:fill="FFFFFF"/>
          <w:rtl/>
        </w:rPr>
        <w:t xml:space="preserve"> لَا </w:t>
      </w:r>
      <w:proofErr w:type="spellStart"/>
      <w:r w:rsidRPr="00A30892">
        <w:rPr>
          <w:rFonts w:cs="KFGQPC Uthmanic Script HAFS"/>
          <w:color w:val="000000"/>
          <w:sz w:val="36"/>
          <w:szCs w:val="36"/>
          <w:shd w:val="clear" w:color="auto" w:fill="FFFFFF"/>
          <w:rtl/>
        </w:rPr>
        <w:t>يُحۡمَلۡ</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مِنۡهُ</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شَيۡء</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وَلَوۡ</w:t>
      </w:r>
      <w:proofErr w:type="spellEnd"/>
      <w:r w:rsidRPr="00A30892">
        <w:rPr>
          <w:rFonts w:cs="KFGQPC Uthmanic Script HAFS"/>
          <w:color w:val="000000"/>
          <w:sz w:val="36"/>
          <w:szCs w:val="36"/>
          <w:shd w:val="clear" w:color="auto" w:fill="FFFFFF"/>
          <w:rtl/>
        </w:rPr>
        <w:t xml:space="preserve"> كَانَ ذَا </w:t>
      </w:r>
      <w:proofErr w:type="spellStart"/>
      <w:r w:rsidRPr="00A30892">
        <w:rPr>
          <w:rFonts w:cs="KFGQPC Uthmanic Script HAFS"/>
          <w:color w:val="000000"/>
          <w:sz w:val="36"/>
          <w:szCs w:val="36"/>
          <w:shd w:val="clear" w:color="auto" w:fill="FFFFFF"/>
          <w:rtl/>
        </w:rPr>
        <w:t>قُرۡبَىٰٓۗ</w:t>
      </w:r>
      <w:proofErr w:type="spellEnd"/>
      <w:r w:rsidRPr="00A30892">
        <w:rPr>
          <w:rFonts w:cs="KFGQPC Uthmanic Script HAFS"/>
          <w:color w:val="000000"/>
          <w:sz w:val="36"/>
          <w:szCs w:val="36"/>
          <w:shd w:val="clear" w:color="auto" w:fill="FFFFFF"/>
          <w:rtl/>
        </w:rPr>
        <w:t xml:space="preserve"> إِنَّمَا تُنذِرُ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لَّذِينَ</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يَخۡشَوۡنَ</w:t>
      </w:r>
      <w:proofErr w:type="spellEnd"/>
      <w:r w:rsidRPr="00A30892">
        <w:rPr>
          <w:rFonts w:cs="KFGQPC Uthmanic Script HAFS"/>
          <w:color w:val="000000"/>
          <w:sz w:val="36"/>
          <w:szCs w:val="36"/>
          <w:shd w:val="clear" w:color="auto" w:fill="FFFFFF"/>
          <w:rtl/>
        </w:rPr>
        <w:t xml:space="preserve"> رَبَّهُم </w:t>
      </w:r>
      <w:proofErr w:type="spellStart"/>
      <w:r w:rsidRPr="00A30892">
        <w:rPr>
          <w:rFonts w:cs="KFGQPC Uthmanic Script HAFS"/>
          <w:color w:val="000000"/>
          <w:sz w:val="36"/>
          <w:szCs w:val="36"/>
          <w:shd w:val="clear" w:color="auto" w:fill="FFFFFF"/>
          <w:rtl/>
        </w:rPr>
        <w:t>بِ</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لۡغَيۡبِ</w:t>
      </w:r>
      <w:proofErr w:type="spellEnd"/>
      <w:r w:rsidRPr="00A30892">
        <w:rPr>
          <w:rFonts w:cs="KFGQPC Uthmanic Script HAFS"/>
          <w:color w:val="000000"/>
          <w:sz w:val="36"/>
          <w:szCs w:val="36"/>
          <w:shd w:val="clear" w:color="auto" w:fill="FFFFFF"/>
          <w:rtl/>
        </w:rPr>
        <w:t xml:space="preserve"> وَأَقَامُواْ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لصَّلَوٰةَۚ</w:t>
      </w:r>
      <w:proofErr w:type="spellEnd"/>
      <w:r w:rsidRPr="00A30892">
        <w:rPr>
          <w:rFonts w:cs="KFGQPC Uthmanic Script HAFS"/>
          <w:color w:val="000000"/>
          <w:sz w:val="36"/>
          <w:szCs w:val="36"/>
          <w:shd w:val="clear" w:color="auto" w:fill="FFFFFF"/>
          <w:rtl/>
        </w:rPr>
        <w:t xml:space="preserve"> وَمَن تَزَكَّىٰ فَإِنَّمَا يَتَزَكَّىٰ </w:t>
      </w:r>
      <w:proofErr w:type="spellStart"/>
      <w:r w:rsidRPr="00A30892">
        <w:rPr>
          <w:rFonts w:cs="KFGQPC Uthmanic Script HAFS"/>
          <w:color w:val="000000"/>
          <w:sz w:val="36"/>
          <w:szCs w:val="36"/>
          <w:shd w:val="clear" w:color="auto" w:fill="FFFFFF"/>
          <w:rtl/>
        </w:rPr>
        <w:t>لِنَفۡسِهِ</w:t>
      </w:r>
      <w:r w:rsidRPr="00A30892">
        <w:rPr>
          <w:rFonts w:cs="KFGQPC Uthmanic Script HAFS" w:hint="cs"/>
          <w:color w:val="000000"/>
          <w:sz w:val="36"/>
          <w:szCs w:val="36"/>
          <w:shd w:val="clear" w:color="auto" w:fill="FFFFFF"/>
          <w:rtl/>
        </w:rPr>
        <w:t>ۦۚ</w:t>
      </w:r>
      <w:proofErr w:type="spellEnd"/>
      <w:r w:rsidRPr="00A30892">
        <w:rPr>
          <w:rFonts w:cs="KFGQPC Uthmanic Script HAFS"/>
          <w:color w:val="000000"/>
          <w:sz w:val="36"/>
          <w:szCs w:val="36"/>
          <w:shd w:val="clear" w:color="auto" w:fill="FFFFFF"/>
          <w:rtl/>
        </w:rPr>
        <w:t xml:space="preserve"> وَإِلَى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للَّهِ</w:t>
      </w:r>
      <w:proofErr w:type="spellEnd"/>
      <w:r w:rsidRPr="00A30892">
        <w:rPr>
          <w:rFonts w:cs="KFGQPC Uthmanic Script HAFS"/>
          <w:color w:val="000000"/>
          <w:sz w:val="36"/>
          <w:szCs w:val="36"/>
          <w:shd w:val="clear" w:color="auto" w:fill="FFFFFF"/>
          <w:rtl/>
        </w:rPr>
        <w:t xml:space="preserve"> </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لۡمَصِيرُ</w:t>
      </w:r>
      <w:r w:rsidRPr="00A30892">
        <w:rPr>
          <w:rFonts w:cs="KFGQPC Uthmanic Script HAFS"/>
          <w:color w:val="000000"/>
          <w:sz w:val="36"/>
          <w:szCs w:val="36"/>
          <w:shd w:val="clear" w:color="auto" w:fill="FFFFFF"/>
          <w:rtl/>
        </w:rPr>
        <w:t>١٨</w:t>
      </w:r>
    </w:p>
    <w:p w14:paraId="47FEFC18" w14:textId="77777777" w:rsidR="00B53B36" w:rsidRPr="005F6F73" w:rsidRDefault="00B53B36" w:rsidP="007B0BFF">
      <w:pPr>
        <w:spacing w:before="240" w:after="0" w:line="240" w:lineRule="auto"/>
        <w:ind w:firstLine="0"/>
        <w:rPr>
          <w:rFonts w:cstheme="minorHAnsi"/>
          <w:b/>
          <w:bCs/>
          <w:i/>
          <w:iCs/>
          <w:sz w:val="20"/>
          <w:szCs w:val="20"/>
          <w:lang w:val="fr-FR"/>
        </w:rPr>
      </w:pPr>
    </w:p>
    <w:p w14:paraId="3BB2284B" w14:textId="55BE27C6" w:rsidR="00251345" w:rsidRPr="001D1906" w:rsidRDefault="00251345" w:rsidP="007B0BFF">
      <w:pPr>
        <w:ind w:firstLine="0"/>
        <w:rPr>
          <w:rFonts w:cstheme="minorHAnsi"/>
          <w:b/>
          <w:bCs/>
          <w:i/>
          <w:iCs/>
          <w:sz w:val="20"/>
          <w:szCs w:val="20"/>
          <w:lang w:bidi="fa-IR"/>
        </w:rPr>
      </w:pPr>
      <w:r w:rsidRPr="006B624E">
        <w:rPr>
          <w:rFonts w:cstheme="minorHAnsi"/>
          <w:b/>
          <w:bCs/>
          <w:i/>
          <w:iCs/>
          <w:sz w:val="20"/>
          <w:szCs w:val="20"/>
          <w:lang w:bidi="fa-IR"/>
        </w:rPr>
        <w:t>18</w:t>
      </w:r>
      <w:r w:rsidRPr="001D1906">
        <w:rPr>
          <w:rFonts w:cstheme="minorHAnsi"/>
          <w:b/>
          <w:bCs/>
          <w:i/>
          <w:iCs/>
          <w:sz w:val="20"/>
          <w:szCs w:val="20"/>
          <w:lang w:bidi="fa-IR"/>
        </w:rPr>
        <w:t>- Personne ne portera le fardeau d’un autre. Et si une [personne] chargée [de péchés] appelle [à l’aide] pour se décharger, rien de sa charge ne sera supportée [par autrui] même par les proches. Tu n’avertis que ceux qui suivent [pieusement, obéissent à] leur Seigneur dans le secret et qui accomplissent la Prière. Quiconque se purifie [cœur et vie] c’est pour son bien ; vers D</w:t>
      </w:r>
      <w:r w:rsidR="00EA343F">
        <w:rPr>
          <w:rFonts w:cstheme="minorHAnsi"/>
          <w:b/>
          <w:bCs/>
          <w:i/>
          <w:iCs/>
          <w:sz w:val="20"/>
          <w:szCs w:val="20"/>
          <w:lang w:bidi="fa-IR"/>
        </w:rPr>
        <w:t>ieu</w:t>
      </w:r>
      <w:r w:rsidRPr="001D1906">
        <w:rPr>
          <w:rFonts w:cstheme="minorHAnsi"/>
          <w:b/>
          <w:bCs/>
          <w:i/>
          <w:iCs/>
          <w:sz w:val="20"/>
          <w:szCs w:val="20"/>
          <w:lang w:bidi="fa-IR"/>
        </w:rPr>
        <w:t xml:space="preserve"> est le retour. </w:t>
      </w:r>
    </w:p>
    <w:p w14:paraId="6C3BAA39" w14:textId="77777777" w:rsidR="00D30869" w:rsidRPr="005F6F73" w:rsidRDefault="00D30869" w:rsidP="007B0BFF">
      <w:pPr>
        <w:spacing w:before="240" w:after="0" w:line="240" w:lineRule="auto"/>
        <w:ind w:firstLine="0"/>
        <w:rPr>
          <w:rFonts w:cstheme="minorHAnsi"/>
          <w:b/>
          <w:bCs/>
          <w:i/>
          <w:iCs/>
          <w:sz w:val="20"/>
          <w:szCs w:val="20"/>
        </w:rPr>
      </w:pPr>
    </w:p>
    <w:p w14:paraId="47FE4A70" w14:textId="77777777" w:rsidR="00D30869" w:rsidRPr="005F6F73" w:rsidRDefault="00D30869" w:rsidP="007B0BFF">
      <w:pPr>
        <w:ind w:firstLine="0"/>
        <w:rPr>
          <w:rFonts w:cstheme="minorHAnsi"/>
          <w:lang w:bidi="fa-IR"/>
        </w:rPr>
      </w:pPr>
      <w:r w:rsidRPr="002B3B3B">
        <w:rPr>
          <w:rFonts w:cstheme="minorHAnsi"/>
          <w:lang w:bidi="fa-IR"/>
        </w:rPr>
        <w:t>1- Ce verset stipule un principe fondamental du droit et de la justice qui dit : « Nul n'est responsable pénalement que de son propre fait, c’est-à-dire que nul ne portera le fardeau du péché ou d’un crime</w:t>
      </w:r>
      <w:r w:rsidRPr="005F6F73">
        <w:rPr>
          <w:rFonts w:cstheme="minorHAnsi"/>
          <w:lang w:bidi="fa-IR"/>
        </w:rPr>
        <w:t xml:space="preserve"> commis par un autre ». Il sied à signaler que ce principe juridique est répété plusieurs fois dans le Coran.</w:t>
      </w:r>
      <w:r w:rsidRPr="005F6F73">
        <w:rPr>
          <w:rFonts w:cstheme="minorHAnsi"/>
          <w:vertAlign w:val="superscript"/>
          <w:lang w:bidi="fa-IR"/>
        </w:rPr>
        <w:footnoteReference w:id="24"/>
      </w:r>
    </w:p>
    <w:p w14:paraId="017A7CBD" w14:textId="0B88E4E0" w:rsidR="00D30869" w:rsidRPr="005F6F73" w:rsidRDefault="00D30869" w:rsidP="007B0BFF">
      <w:pPr>
        <w:ind w:firstLine="0"/>
        <w:rPr>
          <w:rFonts w:cstheme="minorHAnsi"/>
          <w:lang w:bidi="fa-IR"/>
        </w:rPr>
      </w:pPr>
      <w:r w:rsidRPr="002B3B3B">
        <w:rPr>
          <w:rFonts w:cstheme="minorHAnsi"/>
          <w:lang w:bidi="fa-IR"/>
        </w:rPr>
        <w:t xml:space="preserve">2- Ce principe est l'un </w:t>
      </w:r>
      <w:r w:rsidR="002B3B3B" w:rsidRPr="002B3B3B">
        <w:rPr>
          <w:rFonts w:cstheme="minorHAnsi"/>
          <w:lang w:bidi="fa-IR"/>
        </w:rPr>
        <w:t xml:space="preserve">des </w:t>
      </w:r>
      <w:r w:rsidR="002B3B3B">
        <w:rPr>
          <w:rFonts w:cstheme="minorHAnsi"/>
          <w:lang w:bidi="fa-IR"/>
        </w:rPr>
        <w:t>éléments</w:t>
      </w:r>
      <w:r w:rsidR="002B3B3B" w:rsidRPr="002B3B3B">
        <w:rPr>
          <w:rFonts w:cstheme="minorHAnsi"/>
          <w:lang w:bidi="fa-IR"/>
        </w:rPr>
        <w:t xml:space="preserve"> fondamentaux</w:t>
      </w:r>
      <w:r w:rsidRPr="002B3B3B">
        <w:rPr>
          <w:rFonts w:cstheme="minorHAnsi"/>
          <w:lang w:bidi="fa-IR"/>
        </w:rPr>
        <w:t xml:space="preserve"> dans la croyance islamique</w:t>
      </w:r>
      <w:r w:rsidR="00D120A6">
        <w:rPr>
          <w:rFonts w:cstheme="minorHAnsi"/>
          <w:lang w:bidi="fa-IR"/>
        </w:rPr>
        <w:t>.</w:t>
      </w:r>
      <w:r w:rsidRPr="002B3B3B">
        <w:rPr>
          <w:rFonts w:cstheme="minorHAnsi"/>
          <w:lang w:bidi="fa-IR"/>
        </w:rPr>
        <w:t xml:space="preserve"> </w:t>
      </w:r>
      <w:r w:rsidR="00D120A6">
        <w:rPr>
          <w:rFonts w:cstheme="minorHAnsi"/>
          <w:lang w:bidi="fa-IR"/>
        </w:rPr>
        <w:t>D</w:t>
      </w:r>
      <w:r w:rsidRPr="002B3B3B">
        <w:rPr>
          <w:rFonts w:cstheme="minorHAnsi"/>
          <w:lang w:bidi="fa-IR"/>
        </w:rPr>
        <w:t>'une part, ce principe fait</w:t>
      </w:r>
      <w:r w:rsidRPr="006B624E">
        <w:rPr>
          <w:rFonts w:cstheme="minorHAnsi"/>
          <w:lang w:bidi="fa-IR"/>
        </w:rPr>
        <w:t xml:space="preserve"> référence à la justice de Dieu, qui rend chac</w:t>
      </w:r>
      <w:r w:rsidRPr="005F6F73">
        <w:rPr>
          <w:rFonts w:cstheme="minorHAnsi"/>
          <w:lang w:bidi="fa-IR"/>
        </w:rPr>
        <w:t xml:space="preserve">un responsable de ses propres faits et gestes, d'autre part, </w:t>
      </w:r>
      <w:r w:rsidR="00D120A6">
        <w:rPr>
          <w:rFonts w:cstheme="minorHAnsi"/>
          <w:lang w:bidi="fa-IR"/>
        </w:rPr>
        <w:t>il</w:t>
      </w:r>
      <w:r w:rsidRPr="005F6F73">
        <w:rPr>
          <w:rFonts w:cstheme="minorHAnsi"/>
          <w:lang w:bidi="fa-IR"/>
        </w:rPr>
        <w:t xml:space="preserve"> indique que le châtiment du jour de la </w:t>
      </w:r>
      <w:r w:rsidR="00D120A6">
        <w:rPr>
          <w:rFonts w:cstheme="minorHAnsi"/>
          <w:lang w:bidi="fa-IR"/>
        </w:rPr>
        <w:t>R</w:t>
      </w:r>
      <w:r w:rsidRPr="005F6F73">
        <w:rPr>
          <w:rFonts w:cstheme="minorHAnsi"/>
          <w:lang w:bidi="fa-IR"/>
        </w:rPr>
        <w:t>ésurrection est si sévère</w:t>
      </w:r>
      <w:r w:rsidR="006B624E">
        <w:rPr>
          <w:rFonts w:cstheme="minorHAnsi"/>
          <w:lang w:bidi="fa-IR"/>
        </w:rPr>
        <w:t>,</w:t>
      </w:r>
      <w:r w:rsidRPr="005F6F73">
        <w:rPr>
          <w:rFonts w:cstheme="minorHAnsi"/>
          <w:lang w:bidi="fa-IR"/>
        </w:rPr>
        <w:t xml:space="preserve"> de sorte que personne n'est disposé à porter le fardeau des péchés commis par un autre.</w:t>
      </w:r>
    </w:p>
    <w:p w14:paraId="53100E2A" w14:textId="1DC10ED0" w:rsidR="00D30869" w:rsidRPr="005F6F73" w:rsidRDefault="00D30869" w:rsidP="007B0BFF">
      <w:pPr>
        <w:ind w:firstLine="0"/>
        <w:rPr>
          <w:rFonts w:cstheme="minorHAnsi"/>
          <w:lang w:bidi="fa-IR"/>
        </w:rPr>
      </w:pPr>
      <w:r w:rsidRPr="005F6F73">
        <w:rPr>
          <w:rFonts w:cstheme="minorHAnsi"/>
          <w:lang w:bidi="fa-IR"/>
        </w:rPr>
        <w:t>3- Ce principe incite l'homme à veiller sur ses actes et à ne pas se laisser affecter ou influencer par la pollution de l'environnement et de son entourage, parce qu'il sait que personne ne portera le fardeau de ses péchés.</w:t>
      </w:r>
    </w:p>
    <w:p w14:paraId="4D5FC09D" w14:textId="59FCA402" w:rsidR="00D30869" w:rsidRPr="005F6F73" w:rsidRDefault="002C2CF1" w:rsidP="007B0BFF">
      <w:pPr>
        <w:ind w:firstLine="0"/>
        <w:rPr>
          <w:rFonts w:cstheme="minorHAnsi"/>
          <w:lang w:bidi="fa-IR"/>
        </w:rPr>
      </w:pPr>
      <w:r>
        <w:rPr>
          <w:rFonts w:cstheme="minorHAnsi"/>
          <w:lang w:bidi="fa-IR"/>
        </w:rPr>
        <w:t>4</w:t>
      </w:r>
      <w:r w:rsidR="00D30869" w:rsidRPr="005F6F73">
        <w:rPr>
          <w:rFonts w:cstheme="minorHAnsi"/>
          <w:lang w:bidi="fa-IR"/>
        </w:rPr>
        <w:t xml:space="preserve">- Ce verset indique que la prédication et l'avertissement des </w:t>
      </w:r>
      <w:r w:rsidR="00D120A6">
        <w:rPr>
          <w:rFonts w:cstheme="minorHAnsi"/>
          <w:lang w:bidi="fa-IR"/>
        </w:rPr>
        <w:t>P</w:t>
      </w:r>
      <w:r w:rsidR="00D30869" w:rsidRPr="005F6F73">
        <w:rPr>
          <w:rFonts w:cstheme="minorHAnsi"/>
          <w:lang w:bidi="fa-IR"/>
        </w:rPr>
        <w:t xml:space="preserve">rophètes </w:t>
      </w:r>
      <w:r w:rsidR="00D120A6">
        <w:rPr>
          <w:rFonts w:cstheme="minorHAnsi"/>
          <w:lang w:bidi="fa-IR"/>
        </w:rPr>
        <w:t xml:space="preserve">(a) </w:t>
      </w:r>
      <w:r w:rsidR="00D30869" w:rsidRPr="005F6F73">
        <w:rPr>
          <w:rFonts w:cstheme="minorHAnsi"/>
          <w:lang w:bidi="fa-IR"/>
        </w:rPr>
        <w:t>n'ont de l’influence que dans des cœurs prêts à accepter la vérité, les cœurs de ceux qui comprennent et craignent la grandeur de Dieu et ont, en eux, les premiers jalons de la foi e</w:t>
      </w:r>
      <w:r w:rsidR="006B624E">
        <w:rPr>
          <w:rFonts w:cstheme="minorHAnsi"/>
          <w:lang w:bidi="fa-IR"/>
        </w:rPr>
        <w:t>n l'</w:t>
      </w:r>
      <w:r w:rsidR="00D120A6">
        <w:rPr>
          <w:rFonts w:cstheme="minorHAnsi"/>
          <w:lang w:bidi="fa-IR"/>
        </w:rPr>
        <w:t>I</w:t>
      </w:r>
      <w:r w:rsidR="006B624E">
        <w:rPr>
          <w:rFonts w:cstheme="minorHAnsi"/>
          <w:lang w:bidi="fa-IR"/>
        </w:rPr>
        <w:t xml:space="preserve">nvisible et qui communiquent </w:t>
      </w:r>
      <w:r w:rsidR="00D30869" w:rsidRPr="005F6F73">
        <w:rPr>
          <w:rFonts w:cstheme="minorHAnsi"/>
          <w:lang w:bidi="fa-IR"/>
        </w:rPr>
        <w:t xml:space="preserve">avec Dieu par la prière. </w:t>
      </w:r>
      <w:r w:rsidR="00D120A6">
        <w:rPr>
          <w:rFonts w:cstheme="minorHAnsi"/>
          <w:lang w:bidi="fa-IR"/>
        </w:rPr>
        <w:t>Autrement</w:t>
      </w:r>
      <w:r w:rsidR="00D30869" w:rsidRPr="005F6F73">
        <w:rPr>
          <w:rFonts w:cstheme="minorHAnsi"/>
          <w:lang w:bidi="fa-IR"/>
        </w:rPr>
        <w:t xml:space="preserve">, si quelqu'un n'a pas l'esprit de recherche de la vérité et de Dieu, il n'écoutera pas l'appel des </w:t>
      </w:r>
      <w:r w:rsidR="00D120A6">
        <w:rPr>
          <w:rFonts w:cstheme="minorHAnsi"/>
          <w:lang w:bidi="fa-IR"/>
        </w:rPr>
        <w:t>P</w:t>
      </w:r>
      <w:r w:rsidR="00D30869" w:rsidRPr="005F6F73">
        <w:rPr>
          <w:rFonts w:cstheme="minorHAnsi"/>
          <w:lang w:bidi="fa-IR"/>
        </w:rPr>
        <w:t>rophètes</w:t>
      </w:r>
      <w:r w:rsidR="00D120A6">
        <w:rPr>
          <w:rFonts w:cstheme="minorHAnsi"/>
          <w:lang w:bidi="fa-IR"/>
        </w:rPr>
        <w:t xml:space="preserve"> (a)</w:t>
      </w:r>
      <w:r w:rsidR="00D30869" w:rsidRPr="005F6F73">
        <w:rPr>
          <w:rFonts w:cstheme="minorHAnsi"/>
          <w:lang w:bidi="fa-IR"/>
        </w:rPr>
        <w:t>.</w:t>
      </w:r>
    </w:p>
    <w:p w14:paraId="6D6D1FBF" w14:textId="5C0F5A7E" w:rsidR="00D30869" w:rsidRPr="005F6F73" w:rsidRDefault="002C2CF1" w:rsidP="007B0BFF">
      <w:pPr>
        <w:ind w:firstLine="0"/>
        <w:rPr>
          <w:rFonts w:cstheme="minorHAnsi"/>
          <w:lang w:bidi="fa-IR"/>
        </w:rPr>
      </w:pPr>
      <w:r>
        <w:rPr>
          <w:rFonts w:cstheme="minorHAnsi"/>
          <w:lang w:bidi="fa-IR"/>
        </w:rPr>
        <w:t>5</w:t>
      </w:r>
      <w:r w:rsidR="00D30869" w:rsidRPr="005F6F73">
        <w:rPr>
          <w:rFonts w:cstheme="minorHAnsi"/>
          <w:lang w:bidi="fa-IR"/>
        </w:rPr>
        <w:t xml:space="preserve">- Ce verset fait référence à un autre principe selon lequel quiconque pratique la pureté et éduque son âme à faire du bien, le résultat et le bénéfice lui </w:t>
      </w:r>
      <w:r w:rsidR="00D120A6">
        <w:rPr>
          <w:rFonts w:cstheme="minorHAnsi"/>
          <w:lang w:bidi="fa-IR"/>
        </w:rPr>
        <w:t>re</w:t>
      </w:r>
      <w:r w:rsidR="00D30869" w:rsidRPr="005F6F73">
        <w:rPr>
          <w:rFonts w:cstheme="minorHAnsi"/>
          <w:lang w:bidi="fa-IR"/>
        </w:rPr>
        <w:t>viendront, parce que cela provoque sa propre croissance et sa propre perfection</w:t>
      </w:r>
      <w:r w:rsidR="00D120A6">
        <w:rPr>
          <w:rFonts w:cstheme="minorHAnsi"/>
          <w:lang w:bidi="fa-IR"/>
        </w:rPr>
        <w:t>,</w:t>
      </w:r>
      <w:r w:rsidR="00D30869" w:rsidRPr="005F6F73">
        <w:rPr>
          <w:rFonts w:cstheme="minorHAnsi"/>
          <w:lang w:bidi="fa-IR"/>
        </w:rPr>
        <w:t xml:space="preserve"> et lui procure son propre bonheur.</w:t>
      </w:r>
      <w:r w:rsidR="00D30869" w:rsidRPr="005F6F73">
        <w:rPr>
          <w:rFonts w:cstheme="minorHAnsi"/>
          <w:vertAlign w:val="superscript"/>
          <w:lang w:bidi="fa-IR"/>
        </w:rPr>
        <w:footnoteReference w:id="25"/>
      </w:r>
    </w:p>
    <w:p w14:paraId="0E67E4FD" w14:textId="77777777" w:rsidR="00D30869" w:rsidRPr="005F6F73" w:rsidRDefault="00D30869" w:rsidP="007B0BFF">
      <w:pPr>
        <w:ind w:firstLine="0"/>
        <w:rPr>
          <w:rFonts w:cstheme="minorHAnsi"/>
          <w:lang w:bidi="fa-IR"/>
        </w:rPr>
      </w:pPr>
    </w:p>
    <w:p w14:paraId="42C88877" w14:textId="77777777" w:rsidR="00D30869" w:rsidRDefault="00D30869" w:rsidP="007B0BFF">
      <w:pPr>
        <w:spacing w:before="240" w:after="0" w:line="240" w:lineRule="auto"/>
        <w:ind w:firstLine="0"/>
        <w:rPr>
          <w:rFonts w:cstheme="minorHAnsi"/>
          <w:b/>
          <w:bCs/>
          <w:i/>
          <w:iCs/>
          <w:sz w:val="20"/>
          <w:szCs w:val="20"/>
          <w:lang w:val="fr-FR"/>
        </w:rPr>
      </w:pPr>
    </w:p>
    <w:p w14:paraId="3804CAB4" w14:textId="77777777" w:rsidR="00251345" w:rsidRDefault="00251345" w:rsidP="007B0BFF">
      <w:pPr>
        <w:spacing w:before="240" w:after="0" w:line="240" w:lineRule="auto"/>
        <w:ind w:firstLine="0"/>
        <w:rPr>
          <w:rFonts w:cstheme="minorHAnsi"/>
          <w:b/>
          <w:bCs/>
          <w:i/>
          <w:iCs/>
          <w:sz w:val="20"/>
          <w:szCs w:val="20"/>
          <w:lang w:val="fr-FR"/>
        </w:rPr>
      </w:pPr>
    </w:p>
    <w:p w14:paraId="36659A2C" w14:textId="6C1BAF38" w:rsidR="00634096" w:rsidRDefault="00C25653" w:rsidP="00C25653">
      <w:pPr>
        <w:spacing w:before="240" w:after="0" w:line="240" w:lineRule="auto"/>
        <w:ind w:firstLine="0"/>
        <w:jc w:val="right"/>
        <w:rPr>
          <w:rFonts w:cstheme="minorHAnsi"/>
          <w:b/>
          <w:bCs/>
          <w:i/>
          <w:iCs/>
          <w:sz w:val="20"/>
          <w:szCs w:val="20"/>
          <w:lang w:val="fr-FR"/>
        </w:rPr>
      </w:pPr>
      <w:r w:rsidRPr="00A30892">
        <w:rPr>
          <w:rFonts w:cs="KFGQPC Uthmanic Script HAFS"/>
          <w:color w:val="000000"/>
          <w:sz w:val="36"/>
          <w:szCs w:val="36"/>
          <w:shd w:val="clear" w:color="auto" w:fill="FFFFFF"/>
          <w:rtl/>
        </w:rPr>
        <w:lastRenderedPageBreak/>
        <w:t xml:space="preserve">وَمَا </w:t>
      </w:r>
      <w:proofErr w:type="spellStart"/>
      <w:r w:rsidRPr="00A30892">
        <w:rPr>
          <w:rFonts w:cs="KFGQPC Uthmanic Script HAFS"/>
          <w:color w:val="000000"/>
          <w:sz w:val="36"/>
          <w:szCs w:val="36"/>
          <w:shd w:val="clear" w:color="auto" w:fill="FFFFFF"/>
          <w:rtl/>
        </w:rPr>
        <w:t>يَسۡتَوِي</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لۡأَعۡمَىٰ</w:t>
      </w:r>
      <w:proofErr w:type="spellEnd"/>
      <w:r w:rsidRPr="00A30892">
        <w:rPr>
          <w:rFonts w:cs="KFGQPC Uthmanic Script HAFS"/>
          <w:color w:val="000000"/>
          <w:sz w:val="36"/>
          <w:szCs w:val="36"/>
          <w:shd w:val="clear" w:color="auto" w:fill="FFFFFF"/>
          <w:rtl/>
        </w:rPr>
        <w:t xml:space="preserve"> وَ</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لۡبَصِيرُ</w:t>
      </w:r>
      <w:r w:rsidRPr="00A30892">
        <w:rPr>
          <w:rFonts w:cs="KFGQPC Uthmanic Script HAFS"/>
          <w:color w:val="000000"/>
          <w:sz w:val="36"/>
          <w:szCs w:val="36"/>
          <w:shd w:val="clear" w:color="auto" w:fill="FFFFFF"/>
          <w:rtl/>
        </w:rPr>
        <w:t xml:space="preserve">١٩ وَلَا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لظُّلُمَٰتُ</w:t>
      </w:r>
      <w:proofErr w:type="spellEnd"/>
      <w:r w:rsidRPr="00A30892">
        <w:rPr>
          <w:rFonts w:cs="KFGQPC Uthmanic Script HAFS"/>
          <w:color w:val="000000"/>
          <w:sz w:val="36"/>
          <w:szCs w:val="36"/>
          <w:shd w:val="clear" w:color="auto" w:fill="FFFFFF"/>
          <w:rtl/>
        </w:rPr>
        <w:t xml:space="preserve"> وَلَا </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لنُّورُ</w:t>
      </w:r>
      <w:r w:rsidRPr="00A30892">
        <w:rPr>
          <w:rFonts w:cs="KFGQPC Uthmanic Script HAFS"/>
          <w:color w:val="000000"/>
          <w:sz w:val="36"/>
          <w:szCs w:val="36"/>
          <w:shd w:val="clear" w:color="auto" w:fill="FFFFFF"/>
          <w:rtl/>
        </w:rPr>
        <w:t xml:space="preserve">٢٠ وَلَا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لظِّلُّ</w:t>
      </w:r>
      <w:proofErr w:type="spellEnd"/>
      <w:r w:rsidRPr="00A30892">
        <w:rPr>
          <w:rFonts w:cs="KFGQPC Uthmanic Script HAFS"/>
          <w:color w:val="000000"/>
          <w:sz w:val="36"/>
          <w:szCs w:val="36"/>
          <w:shd w:val="clear" w:color="auto" w:fill="FFFFFF"/>
          <w:rtl/>
        </w:rPr>
        <w:t xml:space="preserve"> وَلَا </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لۡحَرُورُ</w:t>
      </w:r>
      <w:r w:rsidRPr="00A30892">
        <w:rPr>
          <w:rFonts w:cs="KFGQPC Uthmanic Script HAFS"/>
          <w:color w:val="000000"/>
          <w:sz w:val="36"/>
          <w:szCs w:val="36"/>
          <w:shd w:val="clear" w:color="auto" w:fill="FFFFFF"/>
          <w:rtl/>
        </w:rPr>
        <w:t xml:space="preserve">٢١ وَمَا </w:t>
      </w:r>
      <w:proofErr w:type="spellStart"/>
      <w:r w:rsidRPr="00A30892">
        <w:rPr>
          <w:rFonts w:cs="KFGQPC Uthmanic Script HAFS"/>
          <w:color w:val="000000"/>
          <w:sz w:val="36"/>
          <w:szCs w:val="36"/>
          <w:shd w:val="clear" w:color="auto" w:fill="FFFFFF"/>
          <w:rtl/>
        </w:rPr>
        <w:t>يَسۡتَوِي</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لۡأَحۡيَآءُ</w:t>
      </w:r>
      <w:proofErr w:type="spellEnd"/>
      <w:r w:rsidRPr="00A30892">
        <w:rPr>
          <w:rFonts w:cs="KFGQPC Uthmanic Script HAFS"/>
          <w:color w:val="000000"/>
          <w:sz w:val="36"/>
          <w:szCs w:val="36"/>
          <w:shd w:val="clear" w:color="auto" w:fill="FFFFFF"/>
          <w:rtl/>
        </w:rPr>
        <w:t xml:space="preserve"> وَلَا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لۡأَمۡوَٰتُۚ</w:t>
      </w:r>
      <w:proofErr w:type="spellEnd"/>
      <w:r w:rsidRPr="00A30892">
        <w:rPr>
          <w:rFonts w:cs="KFGQPC Uthmanic Script HAFS"/>
          <w:color w:val="000000"/>
          <w:sz w:val="36"/>
          <w:szCs w:val="36"/>
          <w:shd w:val="clear" w:color="auto" w:fill="FFFFFF"/>
          <w:rtl/>
        </w:rPr>
        <w:t xml:space="preserve"> إِنَّ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للَّهَ</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يُسۡمِعُ</w:t>
      </w:r>
      <w:proofErr w:type="spellEnd"/>
      <w:r w:rsidRPr="00A30892">
        <w:rPr>
          <w:rFonts w:cs="KFGQPC Uthmanic Script HAFS"/>
          <w:color w:val="000000"/>
          <w:sz w:val="36"/>
          <w:szCs w:val="36"/>
          <w:shd w:val="clear" w:color="auto" w:fill="FFFFFF"/>
          <w:rtl/>
        </w:rPr>
        <w:t xml:space="preserve"> مَن </w:t>
      </w:r>
      <w:proofErr w:type="spellStart"/>
      <w:r w:rsidRPr="00A30892">
        <w:rPr>
          <w:rFonts w:cs="KFGQPC Uthmanic Script HAFS"/>
          <w:color w:val="000000"/>
          <w:sz w:val="36"/>
          <w:szCs w:val="36"/>
          <w:shd w:val="clear" w:color="auto" w:fill="FFFFFF"/>
          <w:rtl/>
        </w:rPr>
        <w:t>يَشَآءُۖ</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وَمَآ</w:t>
      </w:r>
      <w:proofErr w:type="spellEnd"/>
      <w:r w:rsidRPr="00A30892">
        <w:rPr>
          <w:rFonts w:cs="KFGQPC Uthmanic Script HAFS"/>
          <w:color w:val="000000"/>
          <w:sz w:val="36"/>
          <w:szCs w:val="36"/>
          <w:shd w:val="clear" w:color="auto" w:fill="FFFFFF"/>
          <w:rtl/>
        </w:rPr>
        <w:t xml:space="preserve"> أَنتَ </w:t>
      </w:r>
      <w:proofErr w:type="spellStart"/>
      <w:r w:rsidRPr="00A30892">
        <w:rPr>
          <w:rFonts w:cs="KFGQPC Uthmanic Script HAFS"/>
          <w:color w:val="000000"/>
          <w:sz w:val="36"/>
          <w:szCs w:val="36"/>
          <w:shd w:val="clear" w:color="auto" w:fill="FFFFFF"/>
          <w:rtl/>
        </w:rPr>
        <w:t>بِمُسۡمِع</w:t>
      </w:r>
      <w:proofErr w:type="spellEnd"/>
      <w:r w:rsidRPr="00A30892">
        <w:rPr>
          <w:rFonts w:cs="KFGQPC Uthmanic Script HAFS"/>
          <w:color w:val="000000"/>
          <w:sz w:val="36"/>
          <w:szCs w:val="36"/>
          <w:shd w:val="clear" w:color="auto" w:fill="FFFFFF"/>
          <w:rtl/>
        </w:rPr>
        <w:t xml:space="preserve">ٖ مَّن فِي </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لۡقُبُورِ</w:t>
      </w:r>
      <w:r w:rsidRPr="00A30892">
        <w:rPr>
          <w:rFonts w:cs="KFGQPC Uthmanic Script HAFS"/>
          <w:color w:val="000000"/>
          <w:sz w:val="36"/>
          <w:szCs w:val="36"/>
          <w:shd w:val="clear" w:color="auto" w:fill="FFFFFF"/>
          <w:rtl/>
        </w:rPr>
        <w:t xml:space="preserve">٢٢ </w:t>
      </w:r>
      <w:proofErr w:type="spellStart"/>
      <w:r w:rsidRPr="00A30892">
        <w:rPr>
          <w:rFonts w:cs="KFGQPC Uthmanic Script HAFS"/>
          <w:color w:val="000000"/>
          <w:sz w:val="36"/>
          <w:szCs w:val="36"/>
          <w:shd w:val="clear" w:color="auto" w:fill="FFFFFF"/>
          <w:rtl/>
        </w:rPr>
        <w:t>إِنۡ</w:t>
      </w:r>
      <w:proofErr w:type="spellEnd"/>
      <w:r w:rsidRPr="00A30892">
        <w:rPr>
          <w:rFonts w:cs="KFGQPC Uthmanic Script HAFS"/>
          <w:color w:val="000000"/>
          <w:sz w:val="36"/>
          <w:szCs w:val="36"/>
          <w:shd w:val="clear" w:color="auto" w:fill="FFFFFF"/>
          <w:rtl/>
        </w:rPr>
        <w:t xml:space="preserve"> أَنتَ إِلَّا نَذِيرٌ٢٣</w:t>
      </w:r>
    </w:p>
    <w:p w14:paraId="73EA56C5" w14:textId="77777777" w:rsidR="00634096" w:rsidRPr="005F6F73" w:rsidRDefault="00634096" w:rsidP="007B0BFF">
      <w:pPr>
        <w:spacing w:before="240" w:after="0" w:line="240" w:lineRule="auto"/>
        <w:ind w:firstLine="0"/>
        <w:rPr>
          <w:rFonts w:cstheme="minorHAnsi"/>
          <w:b/>
          <w:bCs/>
          <w:i/>
          <w:iCs/>
          <w:sz w:val="20"/>
          <w:szCs w:val="20"/>
          <w:lang w:val="fr-FR"/>
        </w:rPr>
      </w:pPr>
    </w:p>
    <w:p w14:paraId="36CC4D7D" w14:textId="77777777" w:rsidR="00251345" w:rsidRPr="001D1906" w:rsidRDefault="00251345" w:rsidP="007B0BFF">
      <w:pPr>
        <w:ind w:firstLine="0"/>
        <w:rPr>
          <w:rFonts w:cstheme="minorHAnsi"/>
          <w:b/>
          <w:bCs/>
          <w:i/>
          <w:iCs/>
          <w:sz w:val="20"/>
          <w:szCs w:val="20"/>
          <w:lang w:bidi="fa-IR"/>
        </w:rPr>
      </w:pPr>
      <w:bookmarkStart w:id="5" w:name="_Hlk170642626"/>
      <w:r w:rsidRPr="001D1906">
        <w:rPr>
          <w:rFonts w:cstheme="minorHAnsi"/>
          <w:b/>
          <w:bCs/>
          <w:i/>
          <w:iCs/>
          <w:sz w:val="20"/>
          <w:szCs w:val="20"/>
          <w:lang w:bidi="fa-IR"/>
        </w:rPr>
        <w:t xml:space="preserve">19- L’aveugle et celui qui voit ne sont pas semblables, </w:t>
      </w:r>
    </w:p>
    <w:p w14:paraId="56C57872" w14:textId="77777777" w:rsidR="00251345" w:rsidRPr="001D1906" w:rsidRDefault="00251345" w:rsidP="007B0BFF">
      <w:pPr>
        <w:ind w:firstLine="0"/>
        <w:rPr>
          <w:rFonts w:cstheme="minorHAnsi"/>
          <w:b/>
          <w:bCs/>
          <w:i/>
          <w:iCs/>
          <w:sz w:val="20"/>
          <w:szCs w:val="20"/>
          <w:lang w:bidi="fa-IR"/>
        </w:rPr>
      </w:pPr>
      <w:r w:rsidRPr="001D1906">
        <w:rPr>
          <w:rFonts w:cstheme="minorHAnsi"/>
          <w:b/>
          <w:bCs/>
          <w:i/>
          <w:iCs/>
          <w:sz w:val="20"/>
          <w:szCs w:val="20"/>
          <w:lang w:bidi="fa-IR"/>
        </w:rPr>
        <w:t xml:space="preserve">20- ni les ténèbres et la lumière, </w:t>
      </w:r>
    </w:p>
    <w:p w14:paraId="70AA848E" w14:textId="77777777" w:rsidR="00251345" w:rsidRPr="001D1906" w:rsidRDefault="00251345" w:rsidP="007B0BFF">
      <w:pPr>
        <w:ind w:firstLine="0"/>
        <w:rPr>
          <w:rFonts w:cstheme="minorHAnsi"/>
          <w:b/>
          <w:bCs/>
          <w:i/>
          <w:iCs/>
          <w:sz w:val="20"/>
          <w:szCs w:val="20"/>
          <w:lang w:bidi="fa-IR"/>
        </w:rPr>
      </w:pPr>
      <w:r w:rsidRPr="001D1906">
        <w:rPr>
          <w:rFonts w:cstheme="minorHAnsi"/>
          <w:b/>
          <w:bCs/>
          <w:i/>
          <w:iCs/>
          <w:sz w:val="20"/>
          <w:szCs w:val="20"/>
          <w:lang w:bidi="fa-IR"/>
        </w:rPr>
        <w:t xml:space="preserve">21- ni l’ombre et la chaleur ardente. </w:t>
      </w:r>
    </w:p>
    <w:p w14:paraId="58AC1EF1" w14:textId="77777777" w:rsidR="00251345" w:rsidRPr="001D1906" w:rsidRDefault="00251345" w:rsidP="007B0BFF">
      <w:pPr>
        <w:ind w:firstLine="0"/>
        <w:rPr>
          <w:rFonts w:cstheme="minorHAnsi"/>
          <w:b/>
          <w:bCs/>
          <w:i/>
          <w:iCs/>
          <w:sz w:val="20"/>
          <w:szCs w:val="20"/>
          <w:lang w:bidi="fa-IR"/>
        </w:rPr>
      </w:pPr>
      <w:r w:rsidRPr="001D1906">
        <w:rPr>
          <w:rFonts w:cstheme="minorHAnsi"/>
          <w:b/>
          <w:bCs/>
          <w:i/>
          <w:iCs/>
          <w:sz w:val="20"/>
          <w:szCs w:val="20"/>
          <w:lang w:bidi="fa-IR"/>
        </w:rPr>
        <w:t>22- De même, ne sont pas semblables les vivants et les morts. Allah fait entendre qui Il veut, alors que toi [</w:t>
      </w:r>
      <w:proofErr w:type="spellStart"/>
      <w:r w:rsidRPr="001D1906">
        <w:rPr>
          <w:rFonts w:cstheme="minorHAnsi"/>
          <w:b/>
          <w:bCs/>
          <w:i/>
          <w:iCs/>
          <w:sz w:val="20"/>
          <w:szCs w:val="20"/>
          <w:lang w:bidi="fa-IR"/>
        </w:rPr>
        <w:t>Moḥammad</w:t>
      </w:r>
      <w:proofErr w:type="spellEnd"/>
      <w:r w:rsidRPr="001D1906">
        <w:rPr>
          <w:rFonts w:cstheme="minorHAnsi"/>
          <w:b/>
          <w:bCs/>
          <w:i/>
          <w:iCs/>
          <w:sz w:val="20"/>
          <w:szCs w:val="20"/>
          <w:lang w:bidi="fa-IR"/>
        </w:rPr>
        <w:t xml:space="preserve">], tu ne peux faire entendre ceux qui sont dans les tombeaux. </w:t>
      </w:r>
    </w:p>
    <w:p w14:paraId="5E2BD7FE" w14:textId="77777777" w:rsidR="00251345" w:rsidRPr="001D1906" w:rsidRDefault="00251345" w:rsidP="007B0BFF">
      <w:pPr>
        <w:ind w:firstLine="0"/>
        <w:rPr>
          <w:rFonts w:cstheme="minorHAnsi"/>
          <w:b/>
          <w:bCs/>
          <w:i/>
          <w:iCs/>
          <w:sz w:val="20"/>
          <w:szCs w:val="20"/>
          <w:lang w:bidi="fa-IR"/>
        </w:rPr>
      </w:pPr>
      <w:r w:rsidRPr="001D1906">
        <w:rPr>
          <w:rFonts w:cstheme="minorHAnsi"/>
          <w:b/>
          <w:bCs/>
          <w:i/>
          <w:iCs/>
          <w:sz w:val="20"/>
          <w:szCs w:val="20"/>
          <w:lang w:bidi="fa-IR"/>
        </w:rPr>
        <w:t>23- Tu n’es qu’un avertisseur. </w:t>
      </w:r>
    </w:p>
    <w:bookmarkEnd w:id="5"/>
    <w:p w14:paraId="6EECBAA2" w14:textId="77777777" w:rsidR="00D30869" w:rsidRPr="005F6F73" w:rsidRDefault="00D30869" w:rsidP="007B0BFF">
      <w:pPr>
        <w:spacing w:before="240" w:after="0" w:line="240" w:lineRule="auto"/>
        <w:ind w:firstLine="0"/>
        <w:rPr>
          <w:rFonts w:cstheme="minorHAnsi"/>
          <w:b/>
          <w:bCs/>
          <w:i/>
          <w:iCs/>
          <w:sz w:val="20"/>
          <w:szCs w:val="20"/>
        </w:rPr>
      </w:pPr>
    </w:p>
    <w:p w14:paraId="0AC0D396" w14:textId="77777777" w:rsidR="00D30869" w:rsidRPr="005F6F73" w:rsidRDefault="00D30869" w:rsidP="007B0BFF">
      <w:pPr>
        <w:ind w:firstLine="0"/>
        <w:rPr>
          <w:rFonts w:cstheme="minorHAnsi"/>
          <w:lang w:bidi="fa-IR"/>
        </w:rPr>
      </w:pPr>
      <w:r>
        <w:rPr>
          <w:rFonts w:cstheme="minorHAnsi"/>
          <w:lang w:bidi="fa-IR"/>
        </w:rPr>
        <w:t>1</w:t>
      </w:r>
      <w:r w:rsidRPr="005F6F73">
        <w:rPr>
          <w:rFonts w:cstheme="minorHAnsi"/>
          <w:lang w:bidi="fa-IR"/>
        </w:rPr>
        <w:t>- Tout d’abord, le Saint Coran compare l’infidèle à un aveugle et le croyant à un voyant. En effet, la foi éclaire toute la vie de l'homme en lui procurant une vision du monde claire et correcte, une croyance stable et l’oriente dans l'accomplissement des bonnes actions. Mais l'incrédulité n’est rien d’autre que l'obscurité. En elle, il n'y a aucune vision correcte de l'univers, ni aucune connaissance de la croyance juste et des actions justes.</w:t>
      </w:r>
    </w:p>
    <w:p w14:paraId="2281E95A" w14:textId="77777777" w:rsidR="00D30869" w:rsidRPr="005F6F73" w:rsidRDefault="00D30869" w:rsidP="007B0BFF">
      <w:pPr>
        <w:ind w:firstLine="0"/>
        <w:rPr>
          <w:rFonts w:cstheme="minorHAnsi"/>
          <w:lang w:bidi="fa-IR"/>
        </w:rPr>
      </w:pPr>
      <w:r>
        <w:rPr>
          <w:rFonts w:cstheme="minorHAnsi"/>
          <w:lang w:bidi="fa-IR"/>
        </w:rPr>
        <w:t>2</w:t>
      </w:r>
      <w:r w:rsidRPr="005F6F73">
        <w:rPr>
          <w:rFonts w:cstheme="minorHAnsi"/>
          <w:lang w:bidi="fa-IR"/>
        </w:rPr>
        <w:t>- Puis, dans ces versets, la foi est comparée à la lumière, à la vue, à une ombre apaisante ainsi qu’à la vie, parce que le croyant se met sous les faisceaux lumineux de la lumière divine afin que son âme prenne vie et trouve son havre de paix.</w:t>
      </w:r>
    </w:p>
    <w:p w14:paraId="6CE1DC96" w14:textId="3DF9C8C9" w:rsidR="00D30869" w:rsidRPr="005F6F73" w:rsidRDefault="00D30869" w:rsidP="007B0BFF">
      <w:pPr>
        <w:ind w:firstLine="0"/>
        <w:rPr>
          <w:rFonts w:cstheme="minorHAnsi"/>
          <w:lang w:bidi="fa-IR"/>
        </w:rPr>
      </w:pPr>
      <w:r>
        <w:rPr>
          <w:rFonts w:cstheme="minorHAnsi"/>
          <w:lang w:bidi="fa-IR"/>
        </w:rPr>
        <w:t>3</w:t>
      </w:r>
      <w:r w:rsidRPr="005F6F73">
        <w:rPr>
          <w:rFonts w:cstheme="minorHAnsi"/>
          <w:lang w:bidi="fa-IR"/>
        </w:rPr>
        <w:t>- Dans ces versets, l'incrédulité est comparée aux ténèbres, à l'aveuglement, aux vents brûlants et à la mort, parce que l'homme infidèle est pris dans les ténèbres de l'ignorance et de l'infidélité</w:t>
      </w:r>
      <w:r w:rsidR="00DC6407">
        <w:rPr>
          <w:rFonts w:cstheme="minorHAnsi"/>
          <w:lang w:bidi="fa-IR"/>
        </w:rPr>
        <w:t>.</w:t>
      </w:r>
      <w:r w:rsidRPr="005F6F73">
        <w:rPr>
          <w:rFonts w:cstheme="minorHAnsi"/>
          <w:lang w:bidi="fa-IR"/>
        </w:rPr>
        <w:t xml:space="preserve"> </w:t>
      </w:r>
      <w:r w:rsidR="00DC6407">
        <w:rPr>
          <w:rFonts w:cstheme="minorHAnsi"/>
          <w:lang w:bidi="fa-IR"/>
        </w:rPr>
        <w:t>S</w:t>
      </w:r>
      <w:r w:rsidRPr="005F6F73">
        <w:rPr>
          <w:rFonts w:cstheme="minorHAnsi"/>
          <w:lang w:bidi="fa-IR"/>
        </w:rPr>
        <w:t xml:space="preserve">on cœur et son esprit sont voilés, il ne voit pas la vérité, alors que les vents brûlants de l'anxiété et de la souffrance intérieure brûlent et consument sa vie à petit feu. </w:t>
      </w:r>
    </w:p>
    <w:p w14:paraId="2FD85DDB" w14:textId="4C43077D" w:rsidR="00D30869" w:rsidRPr="005F6F73" w:rsidRDefault="00D30869" w:rsidP="007B0BFF">
      <w:pPr>
        <w:ind w:firstLine="0"/>
        <w:rPr>
          <w:rFonts w:cstheme="minorHAnsi"/>
          <w:lang w:bidi="fa-IR"/>
        </w:rPr>
      </w:pPr>
      <w:bookmarkStart w:id="6" w:name="_Hlk170642640"/>
      <w:r>
        <w:rPr>
          <w:rFonts w:cstheme="minorHAnsi"/>
          <w:lang w:bidi="fa-IR"/>
        </w:rPr>
        <w:t>4</w:t>
      </w:r>
      <w:r w:rsidRPr="005F6F73">
        <w:rPr>
          <w:rFonts w:cstheme="minorHAnsi"/>
          <w:lang w:bidi="fa-IR"/>
        </w:rPr>
        <w:t>- Si les morts n'entendent pas les paroles du Prophète</w:t>
      </w:r>
      <w:r w:rsidR="00DC6407">
        <w:rPr>
          <w:rFonts w:cstheme="minorHAnsi"/>
          <w:lang w:bidi="fa-IR"/>
        </w:rPr>
        <w:t xml:space="preserve"> (s)</w:t>
      </w:r>
      <w:r w:rsidRPr="005F6F73">
        <w:rPr>
          <w:rFonts w:cstheme="minorHAnsi"/>
          <w:lang w:bidi="fa-IR"/>
        </w:rPr>
        <w:t>, alors pourquoi saluons-nous le Prophète</w:t>
      </w:r>
      <w:r w:rsidR="009636E9">
        <w:rPr>
          <w:rFonts w:cstheme="minorHAnsi"/>
          <w:lang w:bidi="fa-IR"/>
        </w:rPr>
        <w:t> </w:t>
      </w:r>
      <w:r w:rsidR="00DC6407">
        <w:rPr>
          <w:rFonts w:cstheme="minorHAnsi"/>
          <w:lang w:bidi="fa-IR"/>
        </w:rPr>
        <w:t>(s)</w:t>
      </w:r>
      <w:r w:rsidRPr="005F6F73">
        <w:rPr>
          <w:rFonts w:cstheme="minorHAnsi"/>
          <w:lang w:bidi="fa-IR"/>
        </w:rPr>
        <w:t xml:space="preserve"> et les Imams</w:t>
      </w:r>
      <w:r w:rsidR="00DC6407">
        <w:rPr>
          <w:rFonts w:cstheme="minorHAnsi"/>
          <w:lang w:bidi="fa-IR"/>
        </w:rPr>
        <w:t xml:space="preserve"> (a)</w:t>
      </w:r>
      <w:r w:rsidRPr="005F6F73">
        <w:rPr>
          <w:rFonts w:cstheme="minorHAnsi"/>
          <w:lang w:bidi="fa-IR"/>
        </w:rPr>
        <w:t xml:space="preserve"> ? </w:t>
      </w:r>
    </w:p>
    <w:p w14:paraId="1A955BAD" w14:textId="6A0EAE87" w:rsidR="00D30869" w:rsidRPr="005F6F73" w:rsidRDefault="00D30869" w:rsidP="007B0BFF">
      <w:pPr>
        <w:ind w:firstLine="0"/>
        <w:rPr>
          <w:rFonts w:cstheme="minorHAnsi"/>
          <w:lang w:bidi="fa-IR"/>
        </w:rPr>
      </w:pPr>
      <w:r w:rsidRPr="005F6F73">
        <w:rPr>
          <w:rFonts w:cstheme="minorHAnsi"/>
          <w:lang w:bidi="fa-IR"/>
        </w:rPr>
        <w:t xml:space="preserve">a) La réponse est que, d'abord, les morts n'entendent rien naturellement et sont déconnectés du monde d’ici-bas. Mais des gens comme les martyrs, les </w:t>
      </w:r>
      <w:r w:rsidR="00DC6407">
        <w:rPr>
          <w:rFonts w:cstheme="minorHAnsi"/>
          <w:lang w:bidi="fa-IR"/>
        </w:rPr>
        <w:t>P</w:t>
      </w:r>
      <w:r w:rsidRPr="005F6F73">
        <w:rPr>
          <w:rFonts w:cstheme="minorHAnsi"/>
          <w:lang w:bidi="fa-IR"/>
        </w:rPr>
        <w:t xml:space="preserve">rophètes </w:t>
      </w:r>
      <w:r w:rsidR="00DC6407">
        <w:rPr>
          <w:rFonts w:cstheme="minorHAnsi"/>
          <w:lang w:bidi="fa-IR"/>
        </w:rPr>
        <w:t xml:space="preserve">(a) </w:t>
      </w:r>
      <w:r w:rsidRPr="005F6F73">
        <w:rPr>
          <w:rFonts w:cstheme="minorHAnsi"/>
          <w:lang w:bidi="fa-IR"/>
        </w:rPr>
        <w:t xml:space="preserve">et les </w:t>
      </w:r>
      <w:r w:rsidR="00634096">
        <w:rPr>
          <w:rFonts w:cstheme="minorHAnsi"/>
          <w:lang w:bidi="fa-IR"/>
        </w:rPr>
        <w:t>I</w:t>
      </w:r>
      <w:r w:rsidRPr="005F6F73">
        <w:rPr>
          <w:rFonts w:cstheme="minorHAnsi"/>
          <w:lang w:bidi="fa-IR"/>
        </w:rPr>
        <w:t xml:space="preserve">mams </w:t>
      </w:r>
      <w:r w:rsidR="00DC6407">
        <w:rPr>
          <w:rFonts w:cstheme="minorHAnsi"/>
          <w:lang w:bidi="fa-IR"/>
        </w:rPr>
        <w:t xml:space="preserve">(a) </w:t>
      </w:r>
      <w:r w:rsidRPr="005F6F73">
        <w:rPr>
          <w:rFonts w:cstheme="minorHAnsi"/>
          <w:lang w:bidi="fa-IR"/>
        </w:rPr>
        <w:t xml:space="preserve">sont vivants et si Dieu le veut, peuvent se connecter avec </w:t>
      </w:r>
      <w:r w:rsidR="00DC6407">
        <w:rPr>
          <w:rFonts w:cstheme="minorHAnsi"/>
          <w:lang w:bidi="fa-IR"/>
        </w:rPr>
        <w:t>le</w:t>
      </w:r>
      <w:r w:rsidR="00DC6407" w:rsidRPr="005F6F73">
        <w:rPr>
          <w:rFonts w:cstheme="minorHAnsi"/>
          <w:lang w:bidi="fa-IR"/>
        </w:rPr>
        <w:t xml:space="preserve"> </w:t>
      </w:r>
      <w:r w:rsidRPr="005F6F73">
        <w:rPr>
          <w:rFonts w:cstheme="minorHAnsi"/>
          <w:lang w:bidi="fa-IR"/>
        </w:rPr>
        <w:t>monde d’ici-bas et entendre</w:t>
      </w:r>
      <w:r w:rsidR="00DC6407">
        <w:rPr>
          <w:rFonts w:cstheme="minorHAnsi"/>
          <w:lang w:bidi="fa-IR"/>
        </w:rPr>
        <w:t>,</w:t>
      </w:r>
      <w:r w:rsidRPr="005F6F73">
        <w:rPr>
          <w:rFonts w:cstheme="minorHAnsi"/>
          <w:lang w:bidi="fa-IR"/>
        </w:rPr>
        <w:t xml:space="preserve"> mais aussi répondre à la parole des vivants. C'est pourquoi nous avons été chargés de saluer le Prophète (s) dans la prière ou de dicter le rappel de la foi (</w:t>
      </w:r>
      <w:proofErr w:type="spellStart"/>
      <w:r w:rsidRPr="005F6F73">
        <w:rPr>
          <w:rFonts w:cstheme="minorHAnsi"/>
          <w:lang w:bidi="fa-IR"/>
        </w:rPr>
        <w:t>Talqine</w:t>
      </w:r>
      <w:proofErr w:type="spellEnd"/>
      <w:r w:rsidR="00C43F53">
        <w:rPr>
          <w:rStyle w:val="Appelnotedebasdep"/>
          <w:rFonts w:cstheme="minorHAnsi"/>
          <w:lang w:bidi="fa-IR"/>
        </w:rPr>
        <w:footnoteReference w:id="26"/>
      </w:r>
      <w:r w:rsidRPr="005F6F73">
        <w:rPr>
          <w:rFonts w:cstheme="minorHAnsi"/>
          <w:lang w:bidi="fa-IR"/>
        </w:rPr>
        <w:t>) aux croyants morts.</w:t>
      </w:r>
    </w:p>
    <w:bookmarkEnd w:id="6"/>
    <w:p w14:paraId="50CFED9E" w14:textId="3A4ED34C" w:rsidR="00BC4DE6" w:rsidRDefault="00D30869" w:rsidP="00F44DC5">
      <w:pPr>
        <w:ind w:firstLine="0"/>
        <w:rPr>
          <w:rFonts w:cstheme="minorHAnsi"/>
          <w:lang w:bidi="fa-IR"/>
        </w:rPr>
      </w:pPr>
      <w:r w:rsidRPr="005F6F73">
        <w:rPr>
          <w:rFonts w:cstheme="minorHAnsi"/>
          <w:lang w:bidi="fa-IR"/>
        </w:rPr>
        <w:t>b) Deuxièmement, ce verset a un sens métaphorique, c'est-à-dire qu’il veut tout simplement dire que les</w:t>
      </w:r>
      <w:r w:rsidR="006B624E">
        <w:rPr>
          <w:rFonts w:cstheme="minorHAnsi"/>
          <w:lang w:bidi="fa-IR"/>
        </w:rPr>
        <w:t xml:space="preserve"> incrédules sont en réalités des </w:t>
      </w:r>
      <w:r w:rsidRPr="005F6F73">
        <w:rPr>
          <w:rFonts w:cstheme="minorHAnsi"/>
          <w:lang w:bidi="fa-IR"/>
        </w:rPr>
        <w:t>morts vivants. En effet, les incrédules sont apparemment vivan</w:t>
      </w:r>
      <w:r>
        <w:rPr>
          <w:rFonts w:cstheme="minorHAnsi"/>
          <w:lang w:bidi="fa-IR"/>
        </w:rPr>
        <w:t>ts, mais sont en réalité morts.</w:t>
      </w:r>
      <w:r w:rsidRPr="005F6F73">
        <w:rPr>
          <w:rFonts w:cstheme="minorHAnsi"/>
          <w:vertAlign w:val="superscript"/>
          <w:lang w:bidi="fa-IR"/>
        </w:rPr>
        <w:footnoteReference w:id="27"/>
      </w:r>
    </w:p>
    <w:p w14:paraId="34A3F44E" w14:textId="7F8D9F8B" w:rsidR="00C43F53" w:rsidRDefault="00C25653" w:rsidP="00C25653">
      <w:pPr>
        <w:ind w:firstLine="0"/>
        <w:jc w:val="right"/>
        <w:rPr>
          <w:rFonts w:cstheme="minorHAnsi"/>
          <w:lang w:bidi="fa-IR"/>
        </w:rPr>
      </w:pPr>
      <w:proofErr w:type="spellStart"/>
      <w:r w:rsidRPr="00A30892">
        <w:rPr>
          <w:rFonts w:cs="KFGQPC Uthmanic Script HAFS"/>
          <w:color w:val="000000"/>
          <w:sz w:val="36"/>
          <w:szCs w:val="36"/>
          <w:shd w:val="clear" w:color="auto" w:fill="FFFFFF"/>
          <w:rtl/>
        </w:rPr>
        <w:lastRenderedPageBreak/>
        <w:t>إِنَّآ</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أَرۡسَلۡنَٰكَ</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بِ</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لۡحَقِّ</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بَشِيرٗا</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وَنَذِيرٗاۚ</w:t>
      </w:r>
      <w:proofErr w:type="spellEnd"/>
      <w:r w:rsidRPr="00A30892">
        <w:rPr>
          <w:rFonts w:cs="KFGQPC Uthmanic Script HAFS"/>
          <w:color w:val="000000"/>
          <w:sz w:val="36"/>
          <w:szCs w:val="36"/>
          <w:shd w:val="clear" w:color="auto" w:fill="FFFFFF"/>
          <w:rtl/>
        </w:rPr>
        <w:t xml:space="preserve"> وَإِن </w:t>
      </w:r>
      <w:proofErr w:type="spellStart"/>
      <w:r w:rsidRPr="00A30892">
        <w:rPr>
          <w:rFonts w:cs="KFGQPC Uthmanic Script HAFS"/>
          <w:color w:val="000000"/>
          <w:sz w:val="36"/>
          <w:szCs w:val="36"/>
          <w:shd w:val="clear" w:color="auto" w:fill="FFFFFF"/>
          <w:rtl/>
        </w:rPr>
        <w:t>مِّنۡ</w:t>
      </w:r>
      <w:proofErr w:type="spellEnd"/>
      <w:r w:rsidRPr="00A30892">
        <w:rPr>
          <w:rFonts w:cs="KFGQPC Uthmanic Script HAFS"/>
          <w:color w:val="000000"/>
          <w:sz w:val="36"/>
          <w:szCs w:val="36"/>
          <w:shd w:val="clear" w:color="auto" w:fill="FFFFFF"/>
          <w:rtl/>
        </w:rPr>
        <w:t xml:space="preserve"> أُمَّةٍ إِلَّا خَلَا فِيهَا نَذِيرٞ٢٤</w:t>
      </w:r>
    </w:p>
    <w:p w14:paraId="15BACEC2" w14:textId="77777777" w:rsidR="00D30869" w:rsidRPr="005F6F73" w:rsidRDefault="00D30869" w:rsidP="007B0BFF">
      <w:pPr>
        <w:spacing w:before="240" w:after="0" w:line="240" w:lineRule="auto"/>
        <w:ind w:firstLine="0"/>
        <w:rPr>
          <w:rFonts w:cstheme="minorHAnsi"/>
          <w:b/>
          <w:bCs/>
          <w:i/>
          <w:iCs/>
          <w:sz w:val="20"/>
          <w:szCs w:val="20"/>
          <w:lang w:val="fr-RE"/>
        </w:rPr>
      </w:pPr>
    </w:p>
    <w:p w14:paraId="7DBE7C9D" w14:textId="77777777" w:rsidR="0009056F" w:rsidRPr="001D1906" w:rsidRDefault="0009056F" w:rsidP="007B0BFF">
      <w:pPr>
        <w:ind w:firstLine="0"/>
        <w:rPr>
          <w:rFonts w:cstheme="minorHAnsi"/>
          <w:b/>
          <w:bCs/>
          <w:i/>
          <w:iCs/>
          <w:sz w:val="20"/>
          <w:szCs w:val="20"/>
        </w:rPr>
      </w:pPr>
      <w:r w:rsidRPr="006B624E">
        <w:rPr>
          <w:rFonts w:cstheme="minorHAnsi"/>
          <w:b/>
          <w:bCs/>
          <w:i/>
          <w:iCs/>
          <w:sz w:val="20"/>
          <w:szCs w:val="20"/>
          <w:lang w:bidi="fa-IR"/>
        </w:rPr>
        <w:t>24</w:t>
      </w:r>
      <w:r w:rsidRPr="001D1906">
        <w:rPr>
          <w:rFonts w:cstheme="minorHAnsi"/>
          <w:b/>
          <w:bCs/>
          <w:i/>
          <w:iCs/>
          <w:sz w:val="20"/>
          <w:szCs w:val="20"/>
          <w:lang w:bidi="fa-IR"/>
        </w:rPr>
        <w:t>- Nous t’avons envoyé avec la Vérité en tant qu’annonciateur et avertisseur. Il n’est pas une seule des nations précédentes qui n’ait reçu de la part d’Allah quelqu’un pour l’avertir de Son châtiment. </w:t>
      </w:r>
    </w:p>
    <w:p w14:paraId="58FBCA33" w14:textId="77777777" w:rsidR="00D30869" w:rsidRPr="005F6F73" w:rsidRDefault="00D30869" w:rsidP="007B0BFF">
      <w:pPr>
        <w:spacing w:before="240" w:after="0" w:line="240" w:lineRule="auto"/>
        <w:ind w:firstLine="0"/>
        <w:rPr>
          <w:rFonts w:cstheme="minorHAnsi"/>
          <w:b/>
          <w:bCs/>
          <w:i/>
          <w:iCs/>
          <w:sz w:val="20"/>
          <w:szCs w:val="20"/>
          <w:lang w:val="fr-FR"/>
        </w:rPr>
      </w:pPr>
    </w:p>
    <w:p w14:paraId="4E88E370" w14:textId="123BE494" w:rsidR="00D30869" w:rsidRPr="005F6F73" w:rsidRDefault="00345F47" w:rsidP="007B0BFF">
      <w:pPr>
        <w:ind w:firstLine="0"/>
        <w:rPr>
          <w:rFonts w:cstheme="minorHAnsi"/>
          <w:lang w:bidi="fa-IR"/>
        </w:rPr>
      </w:pPr>
      <w:r>
        <w:rPr>
          <w:rFonts w:cstheme="minorHAnsi"/>
          <w:lang w:bidi="fa-IR"/>
        </w:rPr>
        <w:t>C</w:t>
      </w:r>
      <w:r w:rsidR="00D30869" w:rsidRPr="005F6F73">
        <w:rPr>
          <w:rFonts w:cstheme="minorHAnsi"/>
          <w:lang w:bidi="fa-IR"/>
        </w:rPr>
        <w:t xml:space="preserve">ontrairement aux versets précédents, qui disent que le Prophète (s) a été envoyé seulement comme un avertisseur, ce verset annonce que le Prophète (s) a un devoir plus large, celui d'avertir et d’annoncer de bonnes nouvelles. Ainsi, le verset ordonne au Prophète (s) d’annoncer aux gens la bonne nouvelle des récompenses de Dieu et de les avertir de </w:t>
      </w:r>
      <w:r>
        <w:rPr>
          <w:rFonts w:cstheme="minorHAnsi"/>
          <w:lang w:bidi="fa-IR"/>
        </w:rPr>
        <w:t>S</w:t>
      </w:r>
      <w:r w:rsidR="00D30869" w:rsidRPr="005F6F73">
        <w:rPr>
          <w:rFonts w:cstheme="minorHAnsi"/>
          <w:lang w:bidi="fa-IR"/>
        </w:rPr>
        <w:t xml:space="preserve">on châtiment, qu'ils soient réceptifs au message ou non. Les </w:t>
      </w:r>
      <w:r>
        <w:rPr>
          <w:rFonts w:cstheme="minorHAnsi"/>
          <w:lang w:bidi="fa-IR"/>
        </w:rPr>
        <w:t>P</w:t>
      </w:r>
      <w:r w:rsidR="00D30869" w:rsidRPr="005F6F73">
        <w:rPr>
          <w:rFonts w:cstheme="minorHAnsi"/>
          <w:lang w:bidi="fa-IR"/>
        </w:rPr>
        <w:t>rophètes</w:t>
      </w:r>
      <w:r>
        <w:rPr>
          <w:rFonts w:cstheme="minorHAnsi"/>
          <w:lang w:bidi="fa-IR"/>
        </w:rPr>
        <w:t xml:space="preserve"> (a)</w:t>
      </w:r>
      <w:r w:rsidR="00D30869" w:rsidRPr="005F6F73">
        <w:rPr>
          <w:rFonts w:cstheme="minorHAnsi"/>
          <w:lang w:bidi="fa-IR"/>
        </w:rPr>
        <w:t>, en tant que religieux et missionnaires, gardaient l’équilibre dans l’annonce de leur message</w:t>
      </w:r>
      <w:r>
        <w:rPr>
          <w:rFonts w:cstheme="minorHAnsi"/>
          <w:lang w:bidi="fa-IR"/>
        </w:rPr>
        <w:t>.</w:t>
      </w:r>
      <w:r w:rsidR="00D30869" w:rsidRPr="005F6F73">
        <w:rPr>
          <w:rFonts w:cstheme="minorHAnsi"/>
          <w:lang w:bidi="fa-IR"/>
        </w:rPr>
        <w:t xml:space="preserve"> </w:t>
      </w:r>
      <w:r>
        <w:rPr>
          <w:rFonts w:cstheme="minorHAnsi"/>
          <w:lang w:bidi="fa-IR"/>
        </w:rPr>
        <w:t>D</w:t>
      </w:r>
      <w:r w:rsidR="00D30869" w:rsidRPr="005F6F73">
        <w:rPr>
          <w:rFonts w:cstheme="minorHAnsi"/>
          <w:lang w:bidi="fa-IR"/>
        </w:rPr>
        <w:t>'une part, ils ont annoncé la bonne nouvelle aux croyants, et d'autre part, ils ont avert</w:t>
      </w:r>
      <w:r w:rsidR="00D30869">
        <w:rPr>
          <w:rFonts w:cstheme="minorHAnsi"/>
          <w:lang w:bidi="fa-IR"/>
        </w:rPr>
        <w:t>i les incrédules et les païens.</w:t>
      </w:r>
      <w:r w:rsidR="00D30869" w:rsidRPr="005F6F73">
        <w:rPr>
          <w:rFonts w:cstheme="minorHAnsi"/>
          <w:vertAlign w:val="superscript"/>
          <w:lang w:bidi="fa-IR"/>
        </w:rPr>
        <w:footnoteReference w:id="28"/>
      </w:r>
    </w:p>
    <w:p w14:paraId="748A2284" w14:textId="77777777" w:rsidR="00D30869" w:rsidRDefault="00D30869" w:rsidP="007B0BFF">
      <w:pPr>
        <w:spacing w:before="240" w:after="0" w:line="240" w:lineRule="auto"/>
        <w:ind w:firstLine="0"/>
        <w:rPr>
          <w:rFonts w:cstheme="minorHAnsi"/>
          <w:b/>
          <w:bCs/>
          <w:i/>
          <w:iCs/>
          <w:sz w:val="20"/>
          <w:szCs w:val="20"/>
        </w:rPr>
      </w:pPr>
    </w:p>
    <w:p w14:paraId="191B4D82" w14:textId="77777777" w:rsidR="00BB63DD" w:rsidRDefault="00BB63DD" w:rsidP="007B0BFF">
      <w:pPr>
        <w:spacing w:before="240" w:after="0" w:line="240" w:lineRule="auto"/>
        <w:ind w:firstLine="0"/>
        <w:rPr>
          <w:rFonts w:cstheme="minorHAnsi"/>
          <w:b/>
          <w:bCs/>
          <w:i/>
          <w:iCs/>
          <w:sz w:val="20"/>
          <w:szCs w:val="20"/>
        </w:rPr>
      </w:pPr>
    </w:p>
    <w:p w14:paraId="0EF1EAAF" w14:textId="77777777" w:rsidR="00BB63DD" w:rsidRPr="005F6F73" w:rsidRDefault="00BB63DD" w:rsidP="007B0BFF">
      <w:pPr>
        <w:spacing w:before="240" w:after="0" w:line="240" w:lineRule="auto"/>
        <w:ind w:firstLine="0"/>
        <w:rPr>
          <w:rFonts w:cstheme="minorHAnsi"/>
          <w:b/>
          <w:bCs/>
          <w:i/>
          <w:iCs/>
          <w:sz w:val="20"/>
          <w:szCs w:val="20"/>
        </w:rPr>
      </w:pPr>
    </w:p>
    <w:p w14:paraId="725B1231" w14:textId="77777777" w:rsidR="00D30869" w:rsidRDefault="00D30869" w:rsidP="007B0BFF">
      <w:pPr>
        <w:spacing w:before="240" w:after="0" w:line="240" w:lineRule="auto"/>
        <w:ind w:firstLine="0"/>
        <w:rPr>
          <w:rFonts w:cstheme="minorHAnsi"/>
          <w:b/>
          <w:bCs/>
          <w:i/>
          <w:iCs/>
          <w:sz w:val="20"/>
          <w:szCs w:val="20"/>
          <w:lang w:val="fr-FR"/>
        </w:rPr>
      </w:pPr>
    </w:p>
    <w:p w14:paraId="33EF3FB0" w14:textId="4DBC3F1D" w:rsidR="002C2CF1" w:rsidRDefault="00C25653" w:rsidP="00C25653">
      <w:pPr>
        <w:spacing w:before="240" w:after="0" w:line="240" w:lineRule="auto"/>
        <w:ind w:firstLine="0"/>
        <w:jc w:val="right"/>
        <w:rPr>
          <w:rFonts w:cstheme="minorHAnsi"/>
          <w:b/>
          <w:bCs/>
          <w:i/>
          <w:iCs/>
          <w:sz w:val="20"/>
          <w:szCs w:val="20"/>
          <w:lang w:val="fr-FR"/>
        </w:rPr>
      </w:pPr>
      <w:r w:rsidRPr="00A30892">
        <w:rPr>
          <w:rFonts w:cs="KFGQPC Uthmanic Script HAFS"/>
          <w:color w:val="000000"/>
          <w:sz w:val="36"/>
          <w:szCs w:val="36"/>
          <w:shd w:val="clear" w:color="auto" w:fill="FFFFFF"/>
          <w:rtl/>
        </w:rPr>
        <w:t xml:space="preserve">وَإِن يُكَذِّبُوكَ </w:t>
      </w:r>
      <w:proofErr w:type="spellStart"/>
      <w:r w:rsidRPr="00A30892">
        <w:rPr>
          <w:rFonts w:cs="KFGQPC Uthmanic Script HAFS"/>
          <w:color w:val="000000"/>
          <w:sz w:val="36"/>
          <w:szCs w:val="36"/>
          <w:shd w:val="clear" w:color="auto" w:fill="FFFFFF"/>
          <w:rtl/>
        </w:rPr>
        <w:t>فَقَدۡ</w:t>
      </w:r>
      <w:proofErr w:type="spellEnd"/>
      <w:r w:rsidRPr="00A30892">
        <w:rPr>
          <w:rFonts w:cs="KFGQPC Uthmanic Script HAFS"/>
          <w:color w:val="000000"/>
          <w:sz w:val="36"/>
          <w:szCs w:val="36"/>
          <w:shd w:val="clear" w:color="auto" w:fill="FFFFFF"/>
          <w:rtl/>
        </w:rPr>
        <w:t xml:space="preserve"> كَذَّبَ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لَّذِينَ</w:t>
      </w:r>
      <w:proofErr w:type="spellEnd"/>
      <w:r w:rsidRPr="00A30892">
        <w:rPr>
          <w:rFonts w:cs="KFGQPC Uthmanic Script HAFS"/>
          <w:color w:val="000000"/>
          <w:sz w:val="36"/>
          <w:szCs w:val="36"/>
          <w:shd w:val="clear" w:color="auto" w:fill="FFFFFF"/>
          <w:rtl/>
        </w:rPr>
        <w:t xml:space="preserve"> مِن </w:t>
      </w:r>
      <w:proofErr w:type="spellStart"/>
      <w:r w:rsidRPr="00A30892">
        <w:rPr>
          <w:rFonts w:cs="KFGQPC Uthmanic Script HAFS"/>
          <w:color w:val="000000"/>
          <w:sz w:val="36"/>
          <w:szCs w:val="36"/>
          <w:shd w:val="clear" w:color="auto" w:fill="FFFFFF"/>
          <w:rtl/>
        </w:rPr>
        <w:t>قَبۡلِهِمۡ</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جَآءَتۡهُمۡ</w:t>
      </w:r>
      <w:proofErr w:type="spellEnd"/>
      <w:r w:rsidRPr="00A30892">
        <w:rPr>
          <w:rFonts w:cs="KFGQPC Uthmanic Script HAFS"/>
          <w:color w:val="000000"/>
          <w:sz w:val="36"/>
          <w:szCs w:val="36"/>
          <w:shd w:val="clear" w:color="auto" w:fill="FFFFFF"/>
          <w:rtl/>
        </w:rPr>
        <w:t xml:space="preserve"> رُسُلُهُم </w:t>
      </w:r>
      <w:proofErr w:type="spellStart"/>
      <w:r w:rsidRPr="00A30892">
        <w:rPr>
          <w:rFonts w:cs="KFGQPC Uthmanic Script HAFS"/>
          <w:color w:val="000000"/>
          <w:sz w:val="36"/>
          <w:szCs w:val="36"/>
          <w:shd w:val="clear" w:color="auto" w:fill="FFFFFF"/>
          <w:rtl/>
        </w:rPr>
        <w:t>بِ</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لۡبَيِّنَٰتِ</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وَبِ</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لزُّبُرِ</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وَبِ</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لۡكِتَٰبِ</w:t>
      </w:r>
      <w:proofErr w:type="spellEnd"/>
      <w:r w:rsidRPr="00A30892">
        <w:rPr>
          <w:rFonts w:cs="KFGQPC Uthmanic Script HAFS"/>
          <w:color w:val="000000"/>
          <w:sz w:val="36"/>
          <w:szCs w:val="36"/>
          <w:shd w:val="clear" w:color="auto" w:fill="FFFFFF"/>
          <w:rtl/>
        </w:rPr>
        <w:t xml:space="preserve"> </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لۡمُنِيرِ</w:t>
      </w:r>
      <w:r w:rsidRPr="00A30892">
        <w:rPr>
          <w:rFonts w:cs="KFGQPC Uthmanic Script HAFS"/>
          <w:color w:val="000000"/>
          <w:sz w:val="36"/>
          <w:szCs w:val="36"/>
          <w:shd w:val="clear" w:color="auto" w:fill="FFFFFF"/>
          <w:rtl/>
        </w:rPr>
        <w:t xml:space="preserve">٢٥ ثُمَّ </w:t>
      </w:r>
      <w:proofErr w:type="spellStart"/>
      <w:r w:rsidRPr="00A30892">
        <w:rPr>
          <w:rFonts w:cs="KFGQPC Uthmanic Script HAFS"/>
          <w:color w:val="000000"/>
          <w:sz w:val="36"/>
          <w:szCs w:val="36"/>
          <w:shd w:val="clear" w:color="auto" w:fill="FFFFFF"/>
          <w:rtl/>
        </w:rPr>
        <w:t>أَخَذۡتُ</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لَّذِينَ</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كَفَرُواْۖ</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فَكَيۡفَ</w:t>
      </w:r>
      <w:proofErr w:type="spellEnd"/>
      <w:r w:rsidRPr="00A30892">
        <w:rPr>
          <w:rFonts w:cs="KFGQPC Uthmanic Script HAFS"/>
          <w:color w:val="000000"/>
          <w:sz w:val="36"/>
          <w:szCs w:val="36"/>
          <w:shd w:val="clear" w:color="auto" w:fill="FFFFFF"/>
          <w:rtl/>
        </w:rPr>
        <w:t xml:space="preserve"> كَانَ نَكِيرِ٢٦</w:t>
      </w:r>
    </w:p>
    <w:p w14:paraId="79FC2A76" w14:textId="77777777" w:rsidR="00C25653" w:rsidRPr="005F6F73" w:rsidRDefault="00C25653" w:rsidP="007B0BFF">
      <w:pPr>
        <w:spacing w:before="240" w:after="0" w:line="240" w:lineRule="auto"/>
        <w:ind w:firstLine="0"/>
        <w:rPr>
          <w:rFonts w:cstheme="minorHAnsi"/>
          <w:b/>
          <w:bCs/>
          <w:i/>
          <w:iCs/>
          <w:sz w:val="20"/>
          <w:szCs w:val="20"/>
          <w:lang w:val="fr-FR"/>
        </w:rPr>
      </w:pPr>
    </w:p>
    <w:p w14:paraId="0FB29C66" w14:textId="77777777" w:rsidR="0009056F" w:rsidRPr="001D1906" w:rsidRDefault="0009056F" w:rsidP="007B0BFF">
      <w:pPr>
        <w:ind w:firstLine="0"/>
        <w:rPr>
          <w:rFonts w:cstheme="minorHAnsi"/>
          <w:b/>
          <w:bCs/>
          <w:i/>
          <w:iCs/>
          <w:sz w:val="20"/>
          <w:szCs w:val="20"/>
          <w:lang w:bidi="fa-IR"/>
        </w:rPr>
      </w:pPr>
      <w:r w:rsidRPr="001D1906">
        <w:rPr>
          <w:rFonts w:cstheme="minorHAnsi"/>
          <w:b/>
          <w:bCs/>
          <w:i/>
          <w:iCs/>
          <w:sz w:val="20"/>
          <w:szCs w:val="20"/>
          <w:lang w:bidi="fa-IR"/>
        </w:rPr>
        <w:t xml:space="preserve">25- Et s’ils te traitent de menteur, eh bien, ceux d’avant eux avaient traité (leurs Messagers) de menteurs, cependant que leurs Messagers leur avaient apporté les preuves, les Ecrits et le Livre illuminant. </w:t>
      </w:r>
    </w:p>
    <w:p w14:paraId="5226A3A9" w14:textId="43533CA4" w:rsidR="0009056F" w:rsidRPr="001D1906" w:rsidRDefault="0009056F" w:rsidP="007B0BFF">
      <w:pPr>
        <w:ind w:firstLine="0"/>
        <w:rPr>
          <w:rFonts w:cstheme="minorHAnsi"/>
          <w:b/>
          <w:bCs/>
          <w:i/>
          <w:iCs/>
          <w:sz w:val="20"/>
          <w:szCs w:val="20"/>
          <w:lang w:bidi="fa-IR"/>
        </w:rPr>
      </w:pPr>
      <w:r w:rsidRPr="001D1906">
        <w:rPr>
          <w:rFonts w:cstheme="minorHAnsi"/>
          <w:b/>
          <w:bCs/>
          <w:i/>
          <w:iCs/>
          <w:sz w:val="20"/>
          <w:szCs w:val="20"/>
          <w:lang w:bidi="fa-IR"/>
        </w:rPr>
        <w:t xml:space="preserve">26- J’ai châtié ensuite [en raison de leur impiété et de </w:t>
      </w:r>
      <w:r w:rsidR="00AF0388" w:rsidRPr="001D1906">
        <w:rPr>
          <w:rFonts w:cstheme="minorHAnsi"/>
          <w:b/>
          <w:bCs/>
          <w:i/>
          <w:iCs/>
          <w:sz w:val="20"/>
          <w:szCs w:val="20"/>
          <w:lang w:bidi="fa-IR"/>
        </w:rPr>
        <w:t>leurs injustices obstinées</w:t>
      </w:r>
      <w:r w:rsidRPr="001D1906">
        <w:rPr>
          <w:rFonts w:cstheme="minorHAnsi"/>
          <w:b/>
          <w:bCs/>
          <w:i/>
          <w:iCs/>
          <w:sz w:val="20"/>
          <w:szCs w:val="20"/>
          <w:lang w:bidi="fa-IR"/>
        </w:rPr>
        <w:t>] ceux qui ont rejeté [les enseignements célestes]. Quelle [ne] fut [pas] Ma réprobation (résultat de leurs actes). </w:t>
      </w:r>
    </w:p>
    <w:p w14:paraId="5B7E07A5" w14:textId="77777777" w:rsidR="00D30869" w:rsidRPr="005F6F73" w:rsidRDefault="00D30869" w:rsidP="007B0BFF">
      <w:pPr>
        <w:spacing w:before="240" w:after="0" w:line="240" w:lineRule="auto"/>
        <w:ind w:firstLine="0"/>
        <w:rPr>
          <w:rFonts w:cstheme="minorHAnsi"/>
          <w:b/>
          <w:bCs/>
          <w:i/>
          <w:iCs/>
          <w:sz w:val="20"/>
          <w:szCs w:val="20"/>
          <w:lang w:val="fr-FR"/>
        </w:rPr>
      </w:pPr>
    </w:p>
    <w:p w14:paraId="0CF82E38" w14:textId="2880B93F" w:rsidR="00D30869" w:rsidRPr="005F6F73" w:rsidRDefault="00D30869" w:rsidP="007B0BFF">
      <w:pPr>
        <w:ind w:firstLine="0"/>
        <w:rPr>
          <w:rFonts w:cstheme="minorHAnsi"/>
          <w:lang w:bidi="fa-IR"/>
        </w:rPr>
      </w:pPr>
      <w:r>
        <w:rPr>
          <w:rFonts w:cstheme="minorHAnsi"/>
          <w:lang w:bidi="fa-IR"/>
        </w:rPr>
        <w:t>1</w:t>
      </w:r>
      <w:r w:rsidRPr="005F6F73">
        <w:rPr>
          <w:rFonts w:cstheme="minorHAnsi"/>
          <w:lang w:bidi="fa-IR"/>
        </w:rPr>
        <w:t xml:space="preserve">- </w:t>
      </w:r>
      <w:r w:rsidR="00345F47">
        <w:rPr>
          <w:rFonts w:cstheme="minorHAnsi"/>
          <w:lang w:bidi="fa-IR"/>
        </w:rPr>
        <w:t>L’expression</w:t>
      </w:r>
      <w:r w:rsidRPr="005F6F73">
        <w:rPr>
          <w:rFonts w:cstheme="minorHAnsi"/>
          <w:lang w:bidi="fa-IR"/>
        </w:rPr>
        <w:t xml:space="preserve"> « </w:t>
      </w:r>
      <w:r w:rsidRPr="005F6F73">
        <w:rPr>
          <w:rFonts w:cstheme="minorHAnsi"/>
          <w:b/>
          <w:bCs/>
          <w:lang w:bidi="fa-IR"/>
        </w:rPr>
        <w:t>le Livre illuminant</w:t>
      </w:r>
      <w:r w:rsidRPr="005F6F73">
        <w:rPr>
          <w:rFonts w:cstheme="minorHAnsi"/>
          <w:lang w:bidi="fa-IR"/>
        </w:rPr>
        <w:t> » fait référence à la Torah</w:t>
      </w:r>
      <w:r w:rsidR="00BC4DE6">
        <w:rPr>
          <w:rStyle w:val="Appelnotedebasdep"/>
          <w:rFonts w:cstheme="minorHAnsi"/>
          <w:lang w:bidi="fa-IR"/>
        </w:rPr>
        <w:footnoteReference w:id="29"/>
      </w:r>
      <w:r w:rsidRPr="005F6F73">
        <w:rPr>
          <w:rFonts w:cstheme="minorHAnsi"/>
          <w:lang w:bidi="fa-IR"/>
        </w:rPr>
        <w:t xml:space="preserve"> et aux livres célestes qui sont venus après elle, ou </w:t>
      </w:r>
      <w:r w:rsidR="00345F47">
        <w:rPr>
          <w:rFonts w:cstheme="minorHAnsi"/>
          <w:lang w:bidi="fa-IR"/>
        </w:rPr>
        <w:t>elle</w:t>
      </w:r>
      <w:r w:rsidR="00345F47" w:rsidRPr="005F6F73">
        <w:rPr>
          <w:rFonts w:cstheme="minorHAnsi"/>
          <w:lang w:bidi="fa-IR"/>
        </w:rPr>
        <w:t xml:space="preserve"> </w:t>
      </w:r>
      <w:r w:rsidRPr="005F6F73">
        <w:rPr>
          <w:rFonts w:cstheme="minorHAnsi"/>
          <w:lang w:bidi="fa-IR"/>
        </w:rPr>
        <w:t>fait référence aux livres célestes qui ont des règles individuelles et sociales (comme la Torah, la Bible et le Coran).</w:t>
      </w:r>
    </w:p>
    <w:p w14:paraId="2811D5B0" w14:textId="77777777" w:rsidR="00D30869" w:rsidRPr="005F6F73" w:rsidRDefault="00D30869" w:rsidP="007B0BFF">
      <w:pPr>
        <w:ind w:firstLine="0"/>
        <w:rPr>
          <w:rFonts w:cstheme="minorHAnsi"/>
          <w:lang w:bidi="fa-IR"/>
        </w:rPr>
      </w:pPr>
      <w:r>
        <w:rPr>
          <w:rFonts w:cstheme="minorHAnsi"/>
          <w:lang w:bidi="fa-IR"/>
        </w:rPr>
        <w:t>2</w:t>
      </w:r>
      <w:r w:rsidRPr="005F6F73">
        <w:rPr>
          <w:rFonts w:cstheme="minorHAnsi"/>
          <w:lang w:bidi="fa-IR"/>
        </w:rPr>
        <w:t xml:space="preserve">- Le second verset indique que les infidèles ont été châtiés et touchés par plusieurs calamités en raison de leur impiété et de leurs injustices obstinées. Certains ont péri à cause des tempêtes, certains </w:t>
      </w:r>
      <w:r w:rsidRPr="005F6F73">
        <w:rPr>
          <w:rFonts w:cstheme="minorHAnsi"/>
          <w:lang w:bidi="fa-IR"/>
        </w:rPr>
        <w:lastRenderedPageBreak/>
        <w:t>à cause des ouragans dévastateurs, et d’autres à cause du tonnerre, des éclairs et des tremblements de terre.</w:t>
      </w:r>
      <w:r w:rsidRPr="005F6F73">
        <w:rPr>
          <w:rFonts w:cstheme="minorHAnsi"/>
          <w:vertAlign w:val="superscript"/>
          <w:lang w:bidi="fa-IR"/>
        </w:rPr>
        <w:footnoteReference w:id="30"/>
      </w:r>
    </w:p>
    <w:p w14:paraId="4F3F9562" w14:textId="77777777" w:rsidR="00D30869" w:rsidRDefault="00D30869" w:rsidP="007B0BFF">
      <w:pPr>
        <w:spacing w:before="240" w:after="0" w:line="240" w:lineRule="auto"/>
        <w:ind w:firstLine="0"/>
        <w:rPr>
          <w:rFonts w:cstheme="minorHAnsi"/>
          <w:b/>
          <w:bCs/>
          <w:i/>
          <w:iCs/>
          <w:sz w:val="20"/>
          <w:szCs w:val="20"/>
        </w:rPr>
      </w:pPr>
    </w:p>
    <w:p w14:paraId="4F821080" w14:textId="77777777" w:rsidR="00FE47FB" w:rsidRDefault="00FE47FB" w:rsidP="007B0BFF">
      <w:pPr>
        <w:spacing w:before="240" w:after="0" w:line="240" w:lineRule="auto"/>
        <w:ind w:firstLine="0"/>
        <w:rPr>
          <w:rFonts w:cstheme="minorHAnsi"/>
          <w:b/>
          <w:bCs/>
          <w:i/>
          <w:iCs/>
          <w:sz w:val="20"/>
          <w:szCs w:val="20"/>
        </w:rPr>
      </w:pPr>
    </w:p>
    <w:p w14:paraId="2E2733F6" w14:textId="77777777" w:rsidR="00BB63DD" w:rsidRDefault="00BB63DD" w:rsidP="007B0BFF">
      <w:pPr>
        <w:spacing w:before="240" w:after="0" w:line="240" w:lineRule="auto"/>
        <w:ind w:firstLine="0"/>
        <w:rPr>
          <w:rFonts w:cstheme="minorHAnsi"/>
          <w:b/>
          <w:bCs/>
          <w:i/>
          <w:iCs/>
          <w:sz w:val="20"/>
          <w:szCs w:val="20"/>
        </w:rPr>
      </w:pPr>
    </w:p>
    <w:p w14:paraId="79389B19" w14:textId="39083D03" w:rsidR="00C25653" w:rsidRPr="005F6F73" w:rsidRDefault="00C25653" w:rsidP="00C25653">
      <w:pPr>
        <w:spacing w:before="240" w:after="0" w:line="240" w:lineRule="auto"/>
        <w:ind w:firstLine="0"/>
        <w:jc w:val="right"/>
        <w:rPr>
          <w:rFonts w:cstheme="minorHAnsi"/>
          <w:b/>
          <w:bCs/>
          <w:i/>
          <w:iCs/>
          <w:sz w:val="20"/>
          <w:szCs w:val="20"/>
        </w:rPr>
      </w:pPr>
      <w:proofErr w:type="spellStart"/>
      <w:r w:rsidRPr="00A30892">
        <w:rPr>
          <w:rFonts w:cs="KFGQPC Uthmanic Script HAFS"/>
          <w:color w:val="000000"/>
          <w:sz w:val="36"/>
          <w:szCs w:val="36"/>
          <w:shd w:val="clear" w:color="auto" w:fill="FFFFFF"/>
          <w:rtl/>
        </w:rPr>
        <w:t>أَلَمۡ</w:t>
      </w:r>
      <w:proofErr w:type="spellEnd"/>
      <w:r w:rsidRPr="00A30892">
        <w:rPr>
          <w:rFonts w:cs="KFGQPC Uthmanic Script HAFS"/>
          <w:color w:val="000000"/>
          <w:sz w:val="36"/>
          <w:szCs w:val="36"/>
          <w:shd w:val="clear" w:color="auto" w:fill="FFFFFF"/>
          <w:rtl/>
        </w:rPr>
        <w:t xml:space="preserve"> تَرَ أَنَّ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للَّهَ</w:t>
      </w:r>
      <w:proofErr w:type="spellEnd"/>
      <w:r w:rsidRPr="00A30892">
        <w:rPr>
          <w:rFonts w:cs="KFGQPC Uthmanic Script HAFS"/>
          <w:color w:val="000000"/>
          <w:sz w:val="36"/>
          <w:szCs w:val="36"/>
          <w:shd w:val="clear" w:color="auto" w:fill="FFFFFF"/>
          <w:rtl/>
        </w:rPr>
        <w:t xml:space="preserve"> أَنزَلَ مِنَ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لسَّمَآءِ</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مَآء</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فَأَخۡرَجۡنَا</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بِهِ</w:t>
      </w:r>
      <w:r w:rsidRPr="00A30892">
        <w:rPr>
          <w:rFonts w:cs="KFGQPC Uthmanic Script HAFS" w:hint="cs"/>
          <w:color w:val="000000"/>
          <w:sz w:val="36"/>
          <w:szCs w:val="36"/>
          <w:shd w:val="clear" w:color="auto" w:fill="FFFFFF"/>
          <w:rtl/>
        </w:rPr>
        <w:t>ۦ</w:t>
      </w:r>
      <w:proofErr w:type="spellEnd"/>
      <w:r w:rsidRPr="00A30892">
        <w:rPr>
          <w:rFonts w:cs="KFGQPC Uthmanic Script HAFS"/>
          <w:color w:val="000000"/>
          <w:sz w:val="36"/>
          <w:szCs w:val="36"/>
          <w:shd w:val="clear" w:color="auto" w:fill="FFFFFF"/>
          <w:rtl/>
        </w:rPr>
        <w:t xml:space="preserve"> ثَمَرَٰتٖ </w:t>
      </w:r>
      <w:proofErr w:type="spellStart"/>
      <w:r w:rsidRPr="00A30892">
        <w:rPr>
          <w:rFonts w:cs="KFGQPC Uthmanic Script HAFS"/>
          <w:color w:val="000000"/>
          <w:sz w:val="36"/>
          <w:szCs w:val="36"/>
          <w:shd w:val="clear" w:color="auto" w:fill="FFFFFF"/>
          <w:rtl/>
        </w:rPr>
        <w:t>مُّخۡتَلِفًا</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أَلۡوَٰنُهَاۚ</w:t>
      </w:r>
      <w:proofErr w:type="spellEnd"/>
      <w:r w:rsidRPr="00A30892">
        <w:rPr>
          <w:rFonts w:cs="KFGQPC Uthmanic Script HAFS"/>
          <w:color w:val="000000"/>
          <w:sz w:val="36"/>
          <w:szCs w:val="36"/>
          <w:shd w:val="clear" w:color="auto" w:fill="FFFFFF"/>
          <w:rtl/>
        </w:rPr>
        <w:t xml:space="preserve"> وَمِنَ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لۡجِبَالِ</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جُدَدُۢ</w:t>
      </w:r>
      <w:proofErr w:type="spellEnd"/>
      <w:r w:rsidRPr="00A30892">
        <w:rPr>
          <w:rFonts w:cs="KFGQPC Uthmanic Script HAFS"/>
          <w:color w:val="000000"/>
          <w:sz w:val="36"/>
          <w:szCs w:val="36"/>
          <w:shd w:val="clear" w:color="auto" w:fill="FFFFFF"/>
          <w:rtl/>
        </w:rPr>
        <w:t xml:space="preserve"> بِيضٞ </w:t>
      </w:r>
      <w:proofErr w:type="spellStart"/>
      <w:r w:rsidRPr="00A30892">
        <w:rPr>
          <w:rFonts w:cs="KFGQPC Uthmanic Script HAFS"/>
          <w:color w:val="000000"/>
          <w:sz w:val="36"/>
          <w:szCs w:val="36"/>
          <w:shd w:val="clear" w:color="auto" w:fill="FFFFFF"/>
          <w:rtl/>
        </w:rPr>
        <w:t>وَحُمۡر</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مُّخۡتَل</w:t>
      </w:r>
      <w:r w:rsidRPr="00A30892">
        <w:rPr>
          <w:rFonts w:cs="KFGQPC Uthmanic Script HAFS" w:hint="eastAsia"/>
          <w:color w:val="000000"/>
          <w:sz w:val="36"/>
          <w:szCs w:val="36"/>
          <w:shd w:val="clear" w:color="auto" w:fill="FFFFFF"/>
          <w:rtl/>
        </w:rPr>
        <w:t>ِفٌ</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أَلۡوَٰنُهَا</w:t>
      </w:r>
      <w:proofErr w:type="spellEnd"/>
      <w:r w:rsidRPr="00A30892">
        <w:rPr>
          <w:rFonts w:cs="KFGQPC Uthmanic Script HAFS"/>
          <w:color w:val="000000"/>
          <w:sz w:val="36"/>
          <w:szCs w:val="36"/>
          <w:shd w:val="clear" w:color="auto" w:fill="FFFFFF"/>
          <w:rtl/>
        </w:rPr>
        <w:t xml:space="preserve"> وَغَرَابِيبُ سُودٞ٢٧</w:t>
      </w:r>
    </w:p>
    <w:p w14:paraId="55529F46" w14:textId="77777777" w:rsidR="00D30869" w:rsidRPr="005F6F73" w:rsidRDefault="00D30869" w:rsidP="007B0BFF">
      <w:pPr>
        <w:spacing w:before="240" w:after="0" w:line="240" w:lineRule="auto"/>
        <w:ind w:firstLine="0"/>
        <w:rPr>
          <w:rFonts w:cstheme="minorHAnsi"/>
          <w:b/>
          <w:bCs/>
          <w:i/>
          <w:iCs/>
          <w:sz w:val="20"/>
          <w:szCs w:val="20"/>
          <w:lang w:val="fr-FR"/>
        </w:rPr>
      </w:pPr>
    </w:p>
    <w:p w14:paraId="25DBEEBF" w14:textId="77777777" w:rsidR="0009056F" w:rsidRPr="001D1906" w:rsidRDefault="0009056F" w:rsidP="007B0BFF">
      <w:pPr>
        <w:ind w:firstLine="0"/>
        <w:rPr>
          <w:rFonts w:cstheme="minorHAnsi"/>
          <w:b/>
          <w:bCs/>
          <w:i/>
          <w:iCs/>
          <w:sz w:val="20"/>
          <w:szCs w:val="20"/>
          <w:lang w:bidi="fa-IR"/>
        </w:rPr>
      </w:pPr>
      <w:r w:rsidRPr="001D1906">
        <w:rPr>
          <w:rFonts w:cstheme="minorHAnsi"/>
          <w:b/>
          <w:bCs/>
          <w:i/>
          <w:iCs/>
          <w:sz w:val="20"/>
          <w:szCs w:val="20"/>
          <w:lang w:bidi="fa-IR"/>
        </w:rPr>
        <w:t>27- N’as-tu pas vu que, du ciel, Allah fait descendre l’eau ? Puis Nous en faisons sortir des fruits de couleurs différentes. Et dans les montagnes, il y a des sillons blancs et rouges, de couleurs différentes, et des roches excessivement noires. </w:t>
      </w:r>
    </w:p>
    <w:p w14:paraId="0BE52AE4" w14:textId="77777777" w:rsidR="00D30869" w:rsidRPr="005F6F73" w:rsidRDefault="00D30869" w:rsidP="007B0BFF">
      <w:pPr>
        <w:spacing w:before="240" w:after="0" w:line="240" w:lineRule="auto"/>
        <w:ind w:firstLine="0"/>
        <w:rPr>
          <w:rFonts w:cstheme="minorHAnsi"/>
          <w:b/>
          <w:bCs/>
          <w:i/>
          <w:iCs/>
          <w:sz w:val="20"/>
          <w:szCs w:val="20"/>
          <w:lang w:val="fr-FR"/>
        </w:rPr>
      </w:pPr>
    </w:p>
    <w:p w14:paraId="71AB2998" w14:textId="06E41C40" w:rsidR="00D30869" w:rsidRPr="005F6F73" w:rsidRDefault="00D30869" w:rsidP="007B0BFF">
      <w:pPr>
        <w:ind w:firstLine="0"/>
        <w:rPr>
          <w:rFonts w:cstheme="minorHAnsi"/>
          <w:lang w:bidi="fa-IR"/>
        </w:rPr>
      </w:pPr>
      <w:r>
        <w:rPr>
          <w:rFonts w:cstheme="minorHAnsi"/>
          <w:lang w:bidi="fa-IR"/>
        </w:rPr>
        <w:t>1</w:t>
      </w:r>
      <w:r w:rsidRPr="005F6F73">
        <w:rPr>
          <w:rFonts w:cstheme="minorHAnsi"/>
          <w:lang w:bidi="fa-IR"/>
        </w:rPr>
        <w:t xml:space="preserve">- </w:t>
      </w:r>
      <w:r w:rsidR="00345F47">
        <w:rPr>
          <w:rFonts w:cstheme="minorHAnsi"/>
          <w:lang w:bidi="fa-IR"/>
        </w:rPr>
        <w:t>L’expression</w:t>
      </w:r>
      <w:r w:rsidRPr="005F6F73">
        <w:rPr>
          <w:rFonts w:cstheme="minorHAnsi"/>
          <w:lang w:bidi="fa-IR"/>
        </w:rPr>
        <w:t xml:space="preserve"> « </w:t>
      </w:r>
      <w:r w:rsidRPr="005F6F73">
        <w:rPr>
          <w:rFonts w:cstheme="minorHAnsi"/>
          <w:b/>
          <w:bCs/>
          <w:lang w:bidi="fa-IR"/>
        </w:rPr>
        <w:t>les fruits de couleurs différentes</w:t>
      </w:r>
      <w:r w:rsidRPr="005F6F73">
        <w:rPr>
          <w:rFonts w:cstheme="minorHAnsi"/>
          <w:lang w:bidi="fa-IR"/>
        </w:rPr>
        <w:t> » peut insinuer les couleurs apparentes des fruits ou peut être une allusion aux différences de goût, de structure et aux diverses propriétés de fruits. Ce qui est en tout cas un signe de la puissance infinie de Dieu.</w:t>
      </w:r>
    </w:p>
    <w:p w14:paraId="4E6791F9" w14:textId="305E82FD" w:rsidR="00D30869" w:rsidRDefault="00D30869" w:rsidP="007B0BFF">
      <w:pPr>
        <w:ind w:firstLine="0"/>
        <w:rPr>
          <w:rFonts w:cstheme="minorHAnsi"/>
          <w:lang w:bidi="fa-IR"/>
        </w:rPr>
      </w:pPr>
      <w:r>
        <w:rPr>
          <w:rFonts w:cstheme="minorHAnsi"/>
          <w:lang w:bidi="fa-IR"/>
        </w:rPr>
        <w:t>2</w:t>
      </w:r>
      <w:r w:rsidRPr="005F6F73">
        <w:rPr>
          <w:rFonts w:cstheme="minorHAnsi"/>
          <w:lang w:bidi="fa-IR"/>
        </w:rPr>
        <w:t>- Les sillons et routes colorée</w:t>
      </w:r>
      <w:r w:rsidR="00C27206">
        <w:rPr>
          <w:rFonts w:cstheme="minorHAnsi"/>
          <w:lang w:bidi="fa-IR"/>
        </w:rPr>
        <w:t>s</w:t>
      </w:r>
      <w:r w:rsidRPr="005F6F73">
        <w:rPr>
          <w:rFonts w:cstheme="minorHAnsi"/>
          <w:lang w:bidi="fa-IR"/>
        </w:rPr>
        <w:t xml:space="preserve"> dans les montagnes auxquels ce verset fait allusion, peut signifier les routes de montagne qui apparaissent multicolores et sinueuses tout en laissant entrevoir une beauté particulière dans la nature et qui servent de repère pour les gens afin qu’ils ne se perdent pas. Bref, les montagnes et les routes sinueuses qui s’y trouvent sont un signe de la sagesse et de la grandeur d’Allah.</w:t>
      </w:r>
      <w:r w:rsidRPr="005F6F73">
        <w:rPr>
          <w:rFonts w:cstheme="minorHAnsi"/>
          <w:vertAlign w:val="superscript"/>
          <w:lang w:bidi="fa-IR"/>
        </w:rPr>
        <w:footnoteReference w:id="31"/>
      </w:r>
    </w:p>
    <w:p w14:paraId="47197569" w14:textId="77777777" w:rsidR="00242CAF" w:rsidRDefault="00242CAF" w:rsidP="007B0BFF">
      <w:pPr>
        <w:ind w:firstLine="0"/>
        <w:rPr>
          <w:rFonts w:cstheme="minorHAnsi"/>
          <w:lang w:bidi="fa-IR"/>
        </w:rPr>
      </w:pPr>
    </w:p>
    <w:p w14:paraId="1C6C657E" w14:textId="77777777" w:rsidR="00242CAF" w:rsidRDefault="00242CAF" w:rsidP="007B0BFF">
      <w:pPr>
        <w:ind w:firstLine="0"/>
        <w:rPr>
          <w:rFonts w:cstheme="minorHAnsi"/>
          <w:lang w:bidi="fa-IR"/>
        </w:rPr>
      </w:pPr>
    </w:p>
    <w:p w14:paraId="46AF1B4D" w14:textId="77777777" w:rsidR="00C25653" w:rsidRDefault="00C25653" w:rsidP="007B0BFF">
      <w:pPr>
        <w:ind w:firstLine="0"/>
        <w:rPr>
          <w:rFonts w:cstheme="minorHAnsi"/>
          <w:lang w:bidi="fa-IR"/>
        </w:rPr>
      </w:pPr>
    </w:p>
    <w:p w14:paraId="7C61B006" w14:textId="10A0254B" w:rsidR="00C25653" w:rsidRPr="005F6F73" w:rsidRDefault="00C25653" w:rsidP="00C25653">
      <w:pPr>
        <w:ind w:firstLine="0"/>
        <w:jc w:val="right"/>
        <w:rPr>
          <w:rFonts w:cstheme="minorHAnsi"/>
          <w:lang w:bidi="fa-IR"/>
        </w:rPr>
      </w:pPr>
      <w:r w:rsidRPr="00A30892">
        <w:rPr>
          <w:rFonts w:cs="KFGQPC Uthmanic Script HAFS"/>
          <w:color w:val="000000"/>
          <w:sz w:val="36"/>
          <w:szCs w:val="36"/>
          <w:shd w:val="clear" w:color="auto" w:fill="FFFFFF"/>
          <w:rtl/>
        </w:rPr>
        <w:t xml:space="preserve">وَمِنَ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لنَّاسِ</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وَ</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لدَّوَآبِّ</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وَ</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لۡأَنۡعَٰمِ</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مُخۡتَلِفٌ</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أَلۡوَٰنُهُ</w:t>
      </w:r>
      <w:r w:rsidRPr="00A30892">
        <w:rPr>
          <w:rFonts w:cs="KFGQPC Uthmanic Script HAFS" w:hint="cs"/>
          <w:color w:val="000000"/>
          <w:sz w:val="36"/>
          <w:szCs w:val="36"/>
          <w:shd w:val="clear" w:color="auto" w:fill="FFFFFF"/>
          <w:rtl/>
        </w:rPr>
        <w:t>ۥ</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كَذَٰلِكَۗ</w:t>
      </w:r>
      <w:proofErr w:type="spellEnd"/>
      <w:r w:rsidRPr="00A30892">
        <w:rPr>
          <w:rFonts w:cs="KFGQPC Uthmanic Script HAFS"/>
          <w:color w:val="000000"/>
          <w:sz w:val="36"/>
          <w:szCs w:val="36"/>
          <w:shd w:val="clear" w:color="auto" w:fill="FFFFFF"/>
          <w:rtl/>
        </w:rPr>
        <w:t xml:space="preserve"> إِنَّمَا </w:t>
      </w:r>
      <w:proofErr w:type="spellStart"/>
      <w:r w:rsidRPr="00A30892">
        <w:rPr>
          <w:rFonts w:cs="KFGQPC Uthmanic Script HAFS"/>
          <w:color w:val="000000"/>
          <w:sz w:val="36"/>
          <w:szCs w:val="36"/>
          <w:shd w:val="clear" w:color="auto" w:fill="FFFFFF"/>
          <w:rtl/>
        </w:rPr>
        <w:t>يَخۡشَى</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للَّهَ</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مِنۡ</w:t>
      </w:r>
      <w:proofErr w:type="spellEnd"/>
      <w:r w:rsidRPr="00A30892">
        <w:rPr>
          <w:rFonts w:cs="KFGQPC Uthmanic Script HAFS"/>
          <w:color w:val="000000"/>
          <w:sz w:val="36"/>
          <w:szCs w:val="36"/>
          <w:shd w:val="clear" w:color="auto" w:fill="FFFFFF"/>
          <w:rtl/>
        </w:rPr>
        <w:t xml:space="preserve"> عِبَادِهِ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لۡعُلَمَٰٓؤُاْۗ</w:t>
      </w:r>
      <w:proofErr w:type="spellEnd"/>
      <w:r w:rsidRPr="00A30892">
        <w:rPr>
          <w:rFonts w:cs="KFGQPC Uthmanic Script HAFS"/>
          <w:color w:val="000000"/>
          <w:sz w:val="36"/>
          <w:szCs w:val="36"/>
          <w:shd w:val="clear" w:color="auto" w:fill="FFFFFF"/>
          <w:rtl/>
        </w:rPr>
        <w:t xml:space="preserve"> إِنَّ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للَّهَ</w:t>
      </w:r>
      <w:proofErr w:type="spellEnd"/>
      <w:r w:rsidRPr="00A30892">
        <w:rPr>
          <w:rFonts w:cs="KFGQPC Uthmanic Script HAFS"/>
          <w:color w:val="000000"/>
          <w:sz w:val="36"/>
          <w:szCs w:val="36"/>
          <w:shd w:val="clear" w:color="auto" w:fill="FFFFFF"/>
          <w:rtl/>
        </w:rPr>
        <w:t xml:space="preserve"> عَزِيزٌ غَفُورٌ٢٨</w:t>
      </w:r>
    </w:p>
    <w:p w14:paraId="5A3E3610" w14:textId="77777777" w:rsidR="00D30869" w:rsidRPr="005F6F73" w:rsidRDefault="00D30869" w:rsidP="007B0BFF">
      <w:pPr>
        <w:spacing w:before="240" w:after="0" w:line="240" w:lineRule="auto"/>
        <w:ind w:firstLine="0"/>
        <w:rPr>
          <w:rFonts w:cstheme="minorHAnsi"/>
          <w:b/>
          <w:bCs/>
          <w:i/>
          <w:iCs/>
          <w:sz w:val="20"/>
          <w:szCs w:val="20"/>
        </w:rPr>
      </w:pPr>
    </w:p>
    <w:p w14:paraId="5BCB2703" w14:textId="77777777" w:rsidR="004B6188" w:rsidRPr="001D1906" w:rsidRDefault="004B6188" w:rsidP="007B0BFF">
      <w:pPr>
        <w:ind w:firstLine="0"/>
        <w:rPr>
          <w:rFonts w:cstheme="minorHAnsi"/>
          <w:b/>
          <w:bCs/>
          <w:i/>
          <w:iCs/>
          <w:sz w:val="20"/>
          <w:szCs w:val="20"/>
          <w:lang w:bidi="fa-IR"/>
        </w:rPr>
      </w:pPr>
      <w:r w:rsidRPr="001D1906">
        <w:rPr>
          <w:rFonts w:cstheme="minorHAnsi"/>
          <w:b/>
          <w:bCs/>
          <w:i/>
          <w:iCs/>
          <w:sz w:val="20"/>
          <w:szCs w:val="20"/>
          <w:lang w:bidi="fa-IR"/>
        </w:rPr>
        <w:t>28- Et aussi [Il a créé] les hommes, les animaux et les bestiaux de couleurs diverses</w:t>
      </w:r>
      <w:r>
        <w:rPr>
          <w:rFonts w:cstheme="minorHAnsi"/>
          <w:b/>
          <w:bCs/>
          <w:i/>
          <w:iCs/>
          <w:sz w:val="20"/>
          <w:szCs w:val="20"/>
          <w:lang w:bidi="fa-IR"/>
        </w:rPr>
        <w:t xml:space="preserve"> </w:t>
      </w:r>
      <w:r w:rsidRPr="001D1906">
        <w:rPr>
          <w:rFonts w:cstheme="minorHAnsi"/>
          <w:b/>
          <w:bCs/>
          <w:i/>
          <w:iCs/>
          <w:sz w:val="20"/>
          <w:szCs w:val="20"/>
          <w:lang w:bidi="fa-IR"/>
        </w:rPr>
        <w:t>; parmi Ses adorateurs, seuls les savants [de bon cœur] craignent et obéissent Allah. En vérité, Allah est Puissant, Celui qui pardonne.</w:t>
      </w:r>
    </w:p>
    <w:p w14:paraId="482A2589" w14:textId="77777777" w:rsidR="00D30869" w:rsidRPr="005F6F73" w:rsidRDefault="00D30869" w:rsidP="007B0BFF">
      <w:pPr>
        <w:spacing w:before="240" w:after="0" w:line="240" w:lineRule="auto"/>
        <w:ind w:firstLine="0"/>
        <w:rPr>
          <w:rFonts w:cstheme="minorHAnsi"/>
          <w:b/>
          <w:bCs/>
          <w:i/>
          <w:iCs/>
          <w:sz w:val="20"/>
          <w:szCs w:val="20"/>
        </w:rPr>
      </w:pPr>
    </w:p>
    <w:p w14:paraId="4B18555F" w14:textId="09D140DF" w:rsidR="00D30869" w:rsidRPr="005F6F73" w:rsidRDefault="0084365C" w:rsidP="007B0BFF">
      <w:pPr>
        <w:ind w:firstLine="0"/>
        <w:rPr>
          <w:rFonts w:cstheme="minorHAnsi"/>
          <w:lang w:bidi="fa-IR"/>
        </w:rPr>
      </w:pPr>
      <w:r>
        <w:rPr>
          <w:rFonts w:cstheme="minorHAnsi"/>
          <w:lang w:bidi="fa-IR"/>
        </w:rPr>
        <w:t>1</w:t>
      </w:r>
      <w:r w:rsidR="00D30869" w:rsidRPr="005F6F73">
        <w:rPr>
          <w:rFonts w:cstheme="minorHAnsi"/>
          <w:lang w:bidi="fa-IR"/>
        </w:rPr>
        <w:t xml:space="preserve">- Dans ce verset, le mot « </w:t>
      </w:r>
      <w:r w:rsidR="00D30869" w:rsidRPr="005F6F73">
        <w:rPr>
          <w:rFonts w:cstheme="minorHAnsi"/>
          <w:b/>
          <w:bCs/>
          <w:lang w:bidi="fa-IR"/>
        </w:rPr>
        <w:t>crainte</w:t>
      </w:r>
      <w:r w:rsidR="00D30869" w:rsidRPr="005F6F73">
        <w:rPr>
          <w:rFonts w:cstheme="minorHAnsi"/>
          <w:lang w:bidi="fa-IR"/>
        </w:rPr>
        <w:t xml:space="preserve"> » signifie un sentiment de peur mélangée à la révérence, mais comme les savants connaissent la grandeur et la puissance d’Allah, ils </w:t>
      </w:r>
      <w:r w:rsidR="00345F47">
        <w:rPr>
          <w:rFonts w:cstheme="minorHAnsi"/>
          <w:lang w:bidi="fa-IR"/>
        </w:rPr>
        <w:t xml:space="preserve">Lui </w:t>
      </w:r>
      <w:r w:rsidR="00D30869" w:rsidRPr="005F6F73">
        <w:rPr>
          <w:rFonts w:cstheme="minorHAnsi"/>
          <w:lang w:bidi="fa-IR"/>
        </w:rPr>
        <w:t xml:space="preserve">obéissent et </w:t>
      </w:r>
      <w:r w:rsidR="00345F47">
        <w:rPr>
          <w:rFonts w:cstheme="minorHAnsi"/>
          <w:lang w:bidi="fa-IR"/>
        </w:rPr>
        <w:t>L</w:t>
      </w:r>
      <w:r w:rsidR="00D30869" w:rsidRPr="005F6F73">
        <w:rPr>
          <w:rFonts w:cstheme="minorHAnsi"/>
          <w:lang w:bidi="fa-IR"/>
        </w:rPr>
        <w:t>e craignent.</w:t>
      </w:r>
      <w:r w:rsidR="00D30869" w:rsidRPr="005F6F73">
        <w:rPr>
          <w:rFonts w:cstheme="minorHAnsi"/>
          <w:lang w:val="fr-RE"/>
        </w:rPr>
        <w:t xml:space="preserve"> </w:t>
      </w:r>
      <w:r w:rsidR="00D30869" w:rsidRPr="005F6F73">
        <w:rPr>
          <w:rFonts w:cstheme="minorHAnsi"/>
          <w:lang w:bidi="fa-IR"/>
        </w:rPr>
        <w:lastRenderedPageBreak/>
        <w:t xml:space="preserve">C'est-à-dire qu'ils craignent de ne pas avoir fait ce qui est digne de la grandeur de Dieu et d'avoir mal rempli leurs devoirs, ou d'avoir désobéi à </w:t>
      </w:r>
      <w:r w:rsidR="00345F47">
        <w:rPr>
          <w:rFonts w:cstheme="minorHAnsi"/>
          <w:lang w:bidi="fa-IR"/>
        </w:rPr>
        <w:t>S</w:t>
      </w:r>
      <w:r w:rsidR="00D30869" w:rsidRPr="005F6F73">
        <w:rPr>
          <w:rFonts w:cstheme="minorHAnsi"/>
          <w:lang w:bidi="fa-IR"/>
        </w:rPr>
        <w:t xml:space="preserve">on commandement. </w:t>
      </w:r>
    </w:p>
    <w:p w14:paraId="7F8FFD7E" w14:textId="73C1B031" w:rsidR="00D30869" w:rsidRPr="005F6F73" w:rsidRDefault="0084365C" w:rsidP="007B0BFF">
      <w:pPr>
        <w:ind w:firstLine="0"/>
        <w:rPr>
          <w:rFonts w:cstheme="minorHAnsi"/>
          <w:lang w:bidi="fa-IR"/>
        </w:rPr>
      </w:pPr>
      <w:r>
        <w:rPr>
          <w:rFonts w:cstheme="minorHAnsi"/>
          <w:lang w:bidi="fa-IR"/>
        </w:rPr>
        <w:t>2</w:t>
      </w:r>
      <w:r w:rsidR="00D30869" w:rsidRPr="005F6F73">
        <w:rPr>
          <w:rFonts w:cstheme="minorHAnsi"/>
          <w:lang w:bidi="fa-IR"/>
        </w:rPr>
        <w:t>- Il est rapporté dans un récit de l'Imam as-</w:t>
      </w:r>
      <w:proofErr w:type="spellStart"/>
      <w:r w:rsidR="00D30869" w:rsidRPr="005F6F73">
        <w:rPr>
          <w:rFonts w:cstheme="minorHAnsi"/>
          <w:lang w:bidi="fa-IR"/>
        </w:rPr>
        <w:t>Sàdiq</w:t>
      </w:r>
      <w:proofErr w:type="spellEnd"/>
      <w:r w:rsidR="00D30869" w:rsidRPr="005F6F73">
        <w:rPr>
          <w:rFonts w:cstheme="minorHAnsi"/>
          <w:lang w:bidi="fa-IR"/>
        </w:rPr>
        <w:t xml:space="preserve"> (a) qu'il a dit à propos du verset ci-dessus : « Un savant est celui dont les actes sont conformes à son discours et celui dont les actes sont en contradiction totale avec son discours n'est pas un savant ».</w:t>
      </w:r>
    </w:p>
    <w:p w14:paraId="51FCBEC3" w14:textId="57F8CA49" w:rsidR="00D30869" w:rsidRPr="005F6F73" w:rsidRDefault="0084365C" w:rsidP="007B0BFF">
      <w:pPr>
        <w:ind w:firstLine="0"/>
        <w:rPr>
          <w:rFonts w:cstheme="minorHAnsi"/>
          <w:lang w:bidi="fa-IR"/>
        </w:rPr>
      </w:pPr>
      <w:r>
        <w:rPr>
          <w:rFonts w:cstheme="minorHAnsi"/>
          <w:lang w:bidi="fa-IR"/>
        </w:rPr>
        <w:t>3</w:t>
      </w:r>
      <w:r w:rsidR="00D30869" w:rsidRPr="005F6F73">
        <w:rPr>
          <w:rFonts w:cstheme="minorHAnsi"/>
          <w:lang w:bidi="fa-IR"/>
        </w:rPr>
        <w:t>-</w:t>
      </w:r>
      <w:r w:rsidR="004751C9">
        <w:rPr>
          <w:rFonts w:cstheme="minorHAnsi"/>
          <w:lang w:bidi="fa-IR"/>
        </w:rPr>
        <w:t> </w:t>
      </w:r>
      <w:r w:rsidR="00D30869" w:rsidRPr="005F6F73">
        <w:rPr>
          <w:rFonts w:cstheme="minorHAnsi"/>
          <w:lang w:bidi="fa-IR"/>
        </w:rPr>
        <w:t xml:space="preserve">A travers ce verset, le Saint Coran indique deux attributs d’Allah le Très-Exalté, notamment la </w:t>
      </w:r>
      <w:r w:rsidR="00345F47">
        <w:rPr>
          <w:rFonts w:cstheme="minorHAnsi"/>
          <w:lang w:bidi="fa-IR"/>
        </w:rPr>
        <w:t>P</w:t>
      </w:r>
      <w:r w:rsidR="00D30869" w:rsidRPr="005F6F73">
        <w:rPr>
          <w:rFonts w:cstheme="minorHAnsi"/>
          <w:lang w:bidi="fa-IR"/>
        </w:rPr>
        <w:t xml:space="preserve">uissance et le </w:t>
      </w:r>
      <w:r w:rsidR="00345F47">
        <w:rPr>
          <w:rFonts w:cstheme="minorHAnsi"/>
          <w:lang w:bidi="fa-IR"/>
        </w:rPr>
        <w:t>P</w:t>
      </w:r>
      <w:r w:rsidR="00D30869" w:rsidRPr="005F6F73">
        <w:rPr>
          <w:rFonts w:cstheme="minorHAnsi"/>
          <w:lang w:bidi="fa-IR"/>
        </w:rPr>
        <w:t>ardon. Ces deux attributs procurent un état d’équilibre au savant, car la puissance et l’invincibilité d’Allah cré</w:t>
      </w:r>
      <w:r w:rsidR="006B624E">
        <w:rPr>
          <w:rFonts w:cstheme="minorHAnsi"/>
          <w:lang w:bidi="fa-IR"/>
        </w:rPr>
        <w:t xml:space="preserve">ent en lui un sentiment de peur, </w:t>
      </w:r>
      <w:r w:rsidR="00D30869" w:rsidRPr="005F6F73">
        <w:rPr>
          <w:rFonts w:cstheme="minorHAnsi"/>
          <w:lang w:bidi="fa-IR"/>
        </w:rPr>
        <w:t>alors que le pardon d’Allah lui procure un sentiment d’espoir.</w:t>
      </w:r>
      <w:r w:rsidR="00D30869" w:rsidRPr="005F6F73">
        <w:rPr>
          <w:rFonts w:cstheme="minorHAnsi"/>
          <w:vertAlign w:val="superscript"/>
          <w:lang w:bidi="fa-IR"/>
        </w:rPr>
        <w:footnoteReference w:id="32"/>
      </w:r>
    </w:p>
    <w:p w14:paraId="682F1F92" w14:textId="77777777" w:rsidR="00D30869" w:rsidRDefault="00D30869" w:rsidP="007B0BFF">
      <w:pPr>
        <w:spacing w:before="240" w:after="0" w:line="240" w:lineRule="auto"/>
        <w:ind w:firstLine="0"/>
        <w:rPr>
          <w:rFonts w:cstheme="minorHAnsi"/>
          <w:b/>
          <w:bCs/>
          <w:i/>
          <w:iCs/>
          <w:sz w:val="20"/>
          <w:szCs w:val="20"/>
        </w:rPr>
      </w:pPr>
    </w:p>
    <w:p w14:paraId="008B885C" w14:textId="77777777" w:rsidR="004B6188" w:rsidRDefault="004B6188" w:rsidP="007B0BFF">
      <w:pPr>
        <w:spacing w:before="240" w:after="0" w:line="240" w:lineRule="auto"/>
        <w:ind w:firstLine="0"/>
        <w:rPr>
          <w:rFonts w:cstheme="minorHAnsi"/>
          <w:b/>
          <w:bCs/>
          <w:i/>
          <w:iCs/>
          <w:sz w:val="20"/>
          <w:szCs w:val="20"/>
        </w:rPr>
      </w:pPr>
    </w:p>
    <w:p w14:paraId="5A918B14" w14:textId="77777777" w:rsidR="00C25653" w:rsidRDefault="00C25653" w:rsidP="007B0BFF">
      <w:pPr>
        <w:spacing w:before="240" w:after="0" w:line="240" w:lineRule="auto"/>
        <w:ind w:firstLine="0"/>
        <w:rPr>
          <w:rFonts w:cstheme="minorHAnsi"/>
          <w:b/>
          <w:bCs/>
          <w:i/>
          <w:iCs/>
          <w:sz w:val="20"/>
          <w:szCs w:val="20"/>
        </w:rPr>
      </w:pPr>
    </w:p>
    <w:p w14:paraId="12A82A8C" w14:textId="1EE76840" w:rsidR="00C25653" w:rsidRPr="005F6F73" w:rsidRDefault="00C25653" w:rsidP="00C25653">
      <w:pPr>
        <w:spacing w:before="240" w:after="0" w:line="240" w:lineRule="auto"/>
        <w:ind w:firstLine="0"/>
        <w:jc w:val="right"/>
        <w:rPr>
          <w:rFonts w:cstheme="minorHAnsi"/>
          <w:b/>
          <w:bCs/>
          <w:i/>
          <w:iCs/>
          <w:sz w:val="20"/>
          <w:szCs w:val="20"/>
        </w:rPr>
      </w:pPr>
      <w:r w:rsidRPr="00A30892">
        <w:rPr>
          <w:rFonts w:cs="KFGQPC Uthmanic Script HAFS"/>
          <w:color w:val="000000"/>
          <w:sz w:val="36"/>
          <w:szCs w:val="36"/>
          <w:shd w:val="clear" w:color="auto" w:fill="FFFFFF"/>
          <w:rtl/>
        </w:rPr>
        <w:t xml:space="preserve">إِنَّ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لَّذِينَ</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يَتۡلُونَ</w:t>
      </w:r>
      <w:proofErr w:type="spellEnd"/>
      <w:r w:rsidRPr="00A30892">
        <w:rPr>
          <w:rFonts w:cs="KFGQPC Uthmanic Script HAFS"/>
          <w:color w:val="000000"/>
          <w:sz w:val="36"/>
          <w:szCs w:val="36"/>
          <w:shd w:val="clear" w:color="auto" w:fill="FFFFFF"/>
          <w:rtl/>
        </w:rPr>
        <w:t xml:space="preserve"> كِتَٰبَ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للَّهِ</w:t>
      </w:r>
      <w:proofErr w:type="spellEnd"/>
      <w:r w:rsidRPr="00A30892">
        <w:rPr>
          <w:rFonts w:cs="KFGQPC Uthmanic Script HAFS"/>
          <w:color w:val="000000"/>
          <w:sz w:val="36"/>
          <w:szCs w:val="36"/>
          <w:shd w:val="clear" w:color="auto" w:fill="FFFFFF"/>
          <w:rtl/>
        </w:rPr>
        <w:t xml:space="preserve"> وَأَق</w:t>
      </w:r>
      <w:r w:rsidRPr="00A30892">
        <w:rPr>
          <w:rFonts w:cs="KFGQPC Uthmanic Script HAFS" w:hint="eastAsia"/>
          <w:color w:val="000000"/>
          <w:sz w:val="36"/>
          <w:szCs w:val="36"/>
          <w:shd w:val="clear" w:color="auto" w:fill="FFFFFF"/>
          <w:rtl/>
        </w:rPr>
        <w:t>َامُواْ</w:t>
      </w:r>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لصَّلَوٰةَ</w:t>
      </w:r>
      <w:proofErr w:type="spellEnd"/>
      <w:r w:rsidRPr="00A30892">
        <w:rPr>
          <w:rFonts w:cs="KFGQPC Uthmanic Script HAFS"/>
          <w:color w:val="000000"/>
          <w:sz w:val="36"/>
          <w:szCs w:val="36"/>
          <w:shd w:val="clear" w:color="auto" w:fill="FFFFFF"/>
          <w:rtl/>
        </w:rPr>
        <w:t xml:space="preserve"> وَأَنفَقُواْ مِمَّا </w:t>
      </w:r>
      <w:proofErr w:type="spellStart"/>
      <w:r w:rsidRPr="00A30892">
        <w:rPr>
          <w:rFonts w:cs="KFGQPC Uthmanic Script HAFS"/>
          <w:color w:val="000000"/>
          <w:sz w:val="36"/>
          <w:szCs w:val="36"/>
          <w:shd w:val="clear" w:color="auto" w:fill="FFFFFF"/>
          <w:rtl/>
        </w:rPr>
        <w:t>رَزَقۡنَٰهُمۡ</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سِرّٗا</w:t>
      </w:r>
      <w:proofErr w:type="spellEnd"/>
      <w:r w:rsidRPr="00A30892">
        <w:rPr>
          <w:rFonts w:cs="KFGQPC Uthmanic Script HAFS"/>
          <w:color w:val="000000"/>
          <w:sz w:val="36"/>
          <w:szCs w:val="36"/>
          <w:shd w:val="clear" w:color="auto" w:fill="FFFFFF"/>
          <w:rtl/>
        </w:rPr>
        <w:t xml:space="preserve"> وَعَلَانِيَةٗ </w:t>
      </w:r>
      <w:proofErr w:type="spellStart"/>
      <w:r w:rsidRPr="00A30892">
        <w:rPr>
          <w:rFonts w:cs="KFGQPC Uthmanic Script HAFS"/>
          <w:color w:val="000000"/>
          <w:sz w:val="36"/>
          <w:szCs w:val="36"/>
          <w:shd w:val="clear" w:color="auto" w:fill="FFFFFF"/>
          <w:rtl/>
        </w:rPr>
        <w:t>يَرۡجُونَ</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تِجَٰرَة</w:t>
      </w:r>
      <w:proofErr w:type="spellEnd"/>
      <w:r w:rsidRPr="00A30892">
        <w:rPr>
          <w:rFonts w:cs="KFGQPC Uthmanic Script HAFS"/>
          <w:color w:val="000000"/>
          <w:sz w:val="36"/>
          <w:szCs w:val="36"/>
          <w:shd w:val="clear" w:color="auto" w:fill="FFFFFF"/>
          <w:rtl/>
        </w:rPr>
        <w:t xml:space="preserve">ٗ لَّن تَبُورَ٢٩ </w:t>
      </w:r>
      <w:proofErr w:type="spellStart"/>
      <w:r w:rsidRPr="00A30892">
        <w:rPr>
          <w:rFonts w:cs="KFGQPC Uthmanic Script HAFS"/>
          <w:color w:val="000000"/>
          <w:sz w:val="36"/>
          <w:szCs w:val="36"/>
          <w:shd w:val="clear" w:color="auto" w:fill="FFFFFF"/>
          <w:rtl/>
        </w:rPr>
        <w:t>لِيُوَفِّيَهُمۡ</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أُجُورَهُمۡ</w:t>
      </w:r>
      <w:proofErr w:type="spellEnd"/>
      <w:r w:rsidRPr="00A30892">
        <w:rPr>
          <w:rFonts w:cs="KFGQPC Uthmanic Script HAFS"/>
          <w:color w:val="000000"/>
          <w:sz w:val="36"/>
          <w:szCs w:val="36"/>
          <w:shd w:val="clear" w:color="auto" w:fill="FFFFFF"/>
          <w:rtl/>
        </w:rPr>
        <w:t xml:space="preserve"> وَيَزِيدَهُم مِّن </w:t>
      </w:r>
      <w:proofErr w:type="spellStart"/>
      <w:r w:rsidRPr="00A30892">
        <w:rPr>
          <w:rFonts w:cs="KFGQPC Uthmanic Script HAFS"/>
          <w:color w:val="000000"/>
          <w:sz w:val="36"/>
          <w:szCs w:val="36"/>
          <w:shd w:val="clear" w:color="auto" w:fill="FFFFFF"/>
          <w:rtl/>
        </w:rPr>
        <w:t>فَضۡلِهِ</w:t>
      </w:r>
      <w:r w:rsidRPr="00A30892">
        <w:rPr>
          <w:rFonts w:cs="KFGQPC Uthmanic Script HAFS" w:hint="cs"/>
          <w:color w:val="000000"/>
          <w:sz w:val="36"/>
          <w:szCs w:val="36"/>
          <w:shd w:val="clear" w:color="auto" w:fill="FFFFFF"/>
          <w:rtl/>
        </w:rPr>
        <w:t>ۦٓۚ</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إِنَّهُ</w:t>
      </w:r>
      <w:r w:rsidRPr="00A30892">
        <w:rPr>
          <w:rFonts w:cs="KFGQPC Uthmanic Script HAFS" w:hint="cs"/>
          <w:color w:val="000000"/>
          <w:sz w:val="36"/>
          <w:szCs w:val="36"/>
          <w:shd w:val="clear" w:color="auto" w:fill="FFFFFF"/>
          <w:rtl/>
        </w:rPr>
        <w:t>ۥ</w:t>
      </w:r>
      <w:proofErr w:type="spellEnd"/>
      <w:r w:rsidRPr="00A30892">
        <w:rPr>
          <w:rFonts w:cs="KFGQPC Uthmanic Script HAFS"/>
          <w:color w:val="000000"/>
          <w:sz w:val="36"/>
          <w:szCs w:val="36"/>
          <w:shd w:val="clear" w:color="auto" w:fill="FFFFFF"/>
          <w:rtl/>
        </w:rPr>
        <w:t xml:space="preserve"> غَفُورٞ شَكُورٞ٣٠</w:t>
      </w:r>
    </w:p>
    <w:p w14:paraId="72DB10FB" w14:textId="77777777" w:rsidR="00D30869" w:rsidRPr="005F6F73" w:rsidRDefault="00D30869" w:rsidP="007B0BFF">
      <w:pPr>
        <w:spacing w:before="240" w:after="0" w:line="240" w:lineRule="auto"/>
        <w:ind w:firstLine="0"/>
        <w:rPr>
          <w:rFonts w:cstheme="minorHAnsi"/>
          <w:b/>
          <w:bCs/>
          <w:i/>
          <w:iCs/>
          <w:sz w:val="20"/>
          <w:szCs w:val="20"/>
          <w:lang w:val="fr-FR"/>
        </w:rPr>
      </w:pPr>
    </w:p>
    <w:p w14:paraId="5CA353BC" w14:textId="587FDC2C" w:rsidR="004B6188" w:rsidRPr="001D1906" w:rsidRDefault="004B6188" w:rsidP="007B0BFF">
      <w:pPr>
        <w:ind w:firstLine="0"/>
        <w:rPr>
          <w:rFonts w:cstheme="minorHAnsi"/>
          <w:b/>
          <w:bCs/>
          <w:i/>
          <w:iCs/>
          <w:sz w:val="20"/>
          <w:szCs w:val="20"/>
          <w:lang w:bidi="fa-IR"/>
        </w:rPr>
      </w:pPr>
      <w:r w:rsidRPr="001D1906">
        <w:rPr>
          <w:rFonts w:cstheme="minorHAnsi"/>
          <w:b/>
          <w:bCs/>
          <w:i/>
          <w:iCs/>
          <w:sz w:val="20"/>
          <w:szCs w:val="20"/>
          <w:lang w:bidi="fa-IR"/>
        </w:rPr>
        <w:t xml:space="preserve">29- Ceux qui récitent le Livre d’Allah, accomplissent la </w:t>
      </w:r>
      <w:r w:rsidR="00047D91">
        <w:rPr>
          <w:rFonts w:cstheme="minorHAnsi"/>
          <w:b/>
          <w:bCs/>
          <w:i/>
          <w:iCs/>
          <w:sz w:val="20"/>
          <w:szCs w:val="20"/>
          <w:lang w:bidi="fa-IR"/>
        </w:rPr>
        <w:t>S</w:t>
      </w:r>
      <w:r w:rsidRPr="001D1906">
        <w:rPr>
          <w:rFonts w:cstheme="minorHAnsi"/>
          <w:b/>
          <w:bCs/>
          <w:i/>
          <w:iCs/>
          <w:sz w:val="20"/>
          <w:szCs w:val="20"/>
          <w:lang w:bidi="fa-IR"/>
        </w:rPr>
        <w:t>al</w:t>
      </w:r>
      <w:r w:rsidR="00047D91">
        <w:rPr>
          <w:rFonts w:cstheme="minorHAnsi"/>
          <w:b/>
          <w:bCs/>
          <w:i/>
          <w:iCs/>
          <w:sz w:val="20"/>
          <w:szCs w:val="20"/>
          <w:lang w:bidi="fa-IR"/>
        </w:rPr>
        <w:t>â</w:t>
      </w:r>
      <w:r w:rsidRPr="001D1906">
        <w:rPr>
          <w:rFonts w:cstheme="minorHAnsi"/>
          <w:b/>
          <w:bCs/>
          <w:i/>
          <w:iCs/>
          <w:sz w:val="20"/>
          <w:szCs w:val="20"/>
          <w:lang w:bidi="fa-IR"/>
        </w:rPr>
        <w:t xml:space="preserve">t, et dépensent, en secret et en public de ce que Nous leur avons attribué, espèrent ainsi faire un commerce qui ne périra jamais, </w:t>
      </w:r>
    </w:p>
    <w:p w14:paraId="4045BC92" w14:textId="3EAACC73" w:rsidR="00D30869" w:rsidRDefault="004B6188" w:rsidP="00C25653">
      <w:pPr>
        <w:ind w:firstLine="0"/>
        <w:rPr>
          <w:rFonts w:cstheme="minorHAnsi"/>
          <w:b/>
          <w:bCs/>
          <w:i/>
          <w:iCs/>
          <w:sz w:val="20"/>
          <w:szCs w:val="20"/>
          <w:lang w:bidi="fa-IR"/>
        </w:rPr>
      </w:pPr>
      <w:r w:rsidRPr="001D1906">
        <w:rPr>
          <w:rFonts w:cstheme="minorHAnsi"/>
          <w:b/>
          <w:bCs/>
          <w:i/>
          <w:iCs/>
          <w:sz w:val="20"/>
          <w:szCs w:val="20"/>
          <w:lang w:bidi="fa-IR"/>
        </w:rPr>
        <w:t>30- afin [qu’Allah] les récompense pleinement et leur ajoute de Sa grâce. Car Il est Celui qui pardonne [et Il est] Reconnaissant. </w:t>
      </w:r>
    </w:p>
    <w:p w14:paraId="434C4E01" w14:textId="77777777" w:rsidR="00880D53" w:rsidRPr="00C25653" w:rsidRDefault="00880D53" w:rsidP="00C25653">
      <w:pPr>
        <w:ind w:firstLine="0"/>
        <w:rPr>
          <w:rFonts w:cstheme="minorHAnsi"/>
          <w:b/>
          <w:bCs/>
          <w:i/>
          <w:iCs/>
          <w:sz w:val="20"/>
          <w:szCs w:val="20"/>
          <w:lang w:bidi="fa-IR"/>
        </w:rPr>
      </w:pPr>
    </w:p>
    <w:p w14:paraId="4E600B60" w14:textId="681DD367" w:rsidR="00D30869" w:rsidRPr="005F6F73" w:rsidRDefault="00D30869" w:rsidP="007B0BFF">
      <w:pPr>
        <w:ind w:firstLine="0"/>
        <w:rPr>
          <w:rFonts w:cstheme="minorHAnsi"/>
          <w:lang w:bidi="fa-IR"/>
        </w:rPr>
      </w:pPr>
      <w:r w:rsidRPr="005F6F73">
        <w:rPr>
          <w:rFonts w:cstheme="minorHAnsi"/>
          <w:lang w:bidi="fa-IR"/>
        </w:rPr>
        <w:t>1- Ce premier verset indique que la lecture du Coran est bénéfique pour les croyants. Cependant, il est naturel que ce verset ne fasse pas allusion à n’importe quelle lecture</w:t>
      </w:r>
      <w:r w:rsidR="00345F47">
        <w:rPr>
          <w:rFonts w:cstheme="minorHAnsi"/>
          <w:lang w:bidi="fa-IR"/>
        </w:rPr>
        <w:t xml:space="preserve"> mais</w:t>
      </w:r>
      <w:r w:rsidRPr="005F6F73">
        <w:rPr>
          <w:rFonts w:cstheme="minorHAnsi"/>
          <w:lang w:bidi="fa-IR"/>
        </w:rPr>
        <w:t xml:space="preserve"> plutôt à une lecture basée sur une méditation</w:t>
      </w:r>
      <w:r w:rsidR="00345F47">
        <w:rPr>
          <w:rFonts w:cstheme="minorHAnsi"/>
          <w:lang w:bidi="fa-IR"/>
        </w:rPr>
        <w:t xml:space="preserve"> devenant</w:t>
      </w:r>
      <w:r w:rsidRPr="005F6F73">
        <w:rPr>
          <w:rFonts w:cstheme="minorHAnsi"/>
          <w:lang w:bidi="fa-IR"/>
        </w:rPr>
        <w:t xml:space="preserve"> source des bonnes actions</w:t>
      </w:r>
      <w:r w:rsidR="00345F47">
        <w:rPr>
          <w:rFonts w:cstheme="minorHAnsi"/>
          <w:lang w:bidi="fa-IR"/>
        </w:rPr>
        <w:t> :</w:t>
      </w:r>
      <w:r w:rsidRPr="005F6F73">
        <w:rPr>
          <w:rFonts w:cstheme="minorHAnsi"/>
          <w:lang w:bidi="fa-IR"/>
        </w:rPr>
        <w:t xml:space="preserve"> </w:t>
      </w:r>
      <w:r w:rsidR="00345F47">
        <w:rPr>
          <w:rFonts w:cstheme="minorHAnsi"/>
          <w:lang w:bidi="fa-IR"/>
        </w:rPr>
        <w:t>des</w:t>
      </w:r>
      <w:r w:rsidR="00345F47" w:rsidRPr="005F6F73">
        <w:rPr>
          <w:rFonts w:cstheme="minorHAnsi"/>
          <w:lang w:bidi="fa-IR"/>
        </w:rPr>
        <w:t xml:space="preserve"> </w:t>
      </w:r>
      <w:r w:rsidRPr="005F6F73">
        <w:rPr>
          <w:rFonts w:cstheme="minorHAnsi"/>
          <w:lang w:bidi="fa-IR"/>
        </w:rPr>
        <w:t>action</w:t>
      </w:r>
      <w:r w:rsidR="00345F47">
        <w:rPr>
          <w:rFonts w:cstheme="minorHAnsi"/>
          <w:lang w:bidi="fa-IR"/>
        </w:rPr>
        <w:t>s</w:t>
      </w:r>
      <w:r w:rsidRPr="005F6F73">
        <w:rPr>
          <w:rFonts w:cstheme="minorHAnsi"/>
          <w:lang w:bidi="fa-IR"/>
        </w:rPr>
        <w:t xml:space="preserve"> qui, d'une part, relie</w:t>
      </w:r>
      <w:r w:rsidR="00345F47">
        <w:rPr>
          <w:rFonts w:cstheme="minorHAnsi"/>
          <w:lang w:bidi="fa-IR"/>
        </w:rPr>
        <w:t>nt</w:t>
      </w:r>
      <w:r w:rsidRPr="005F6F73">
        <w:rPr>
          <w:rFonts w:cstheme="minorHAnsi"/>
          <w:lang w:bidi="fa-IR"/>
        </w:rPr>
        <w:t xml:space="preserve"> l'homme à Dieu, et d'autre part, le relie</w:t>
      </w:r>
      <w:r w:rsidR="00345F47">
        <w:rPr>
          <w:rFonts w:cstheme="minorHAnsi"/>
          <w:lang w:bidi="fa-IR"/>
        </w:rPr>
        <w:t>nt</w:t>
      </w:r>
      <w:r w:rsidRPr="005F6F73">
        <w:rPr>
          <w:rFonts w:cstheme="minorHAnsi"/>
          <w:lang w:bidi="fa-IR"/>
        </w:rPr>
        <w:t xml:space="preserve"> à la créature de Dieu.</w:t>
      </w:r>
    </w:p>
    <w:p w14:paraId="55A12FA6" w14:textId="7489252C" w:rsidR="00D30869" w:rsidRPr="005F6F73" w:rsidRDefault="00D30869" w:rsidP="007B0BFF">
      <w:pPr>
        <w:ind w:firstLine="0"/>
        <w:rPr>
          <w:rFonts w:cstheme="minorHAnsi"/>
          <w:lang w:bidi="fa-IR"/>
        </w:rPr>
      </w:pPr>
      <w:r>
        <w:rPr>
          <w:rFonts w:cstheme="minorHAnsi"/>
          <w:lang w:bidi="fa-IR"/>
        </w:rPr>
        <w:t>2</w:t>
      </w:r>
      <w:r w:rsidRPr="005F6F73">
        <w:rPr>
          <w:rFonts w:cstheme="minorHAnsi"/>
          <w:lang w:bidi="fa-IR"/>
        </w:rPr>
        <w:t>-</w:t>
      </w:r>
      <w:r w:rsidR="004751C9">
        <w:rPr>
          <w:rFonts w:cstheme="minorHAnsi"/>
          <w:lang w:bidi="fa-IR"/>
        </w:rPr>
        <w:t> </w:t>
      </w:r>
      <w:r w:rsidRPr="005F6F73">
        <w:rPr>
          <w:rFonts w:cstheme="minorHAnsi"/>
          <w:lang w:bidi="fa-IR"/>
        </w:rPr>
        <w:t>Ce verset exhorte les croyants à faire commerce avec Dieu. En effet, le commerce avec Dieu ne comporte aucun risque, mais beaucoup de bénéfices. Lorsqu’un homme fait du commerce avec un autre homme, en retour de sa marchandise qu’il a vendue, il obtient un prix juste et à la même valeur que la marchandise, mais lorsqu'il fait le commerce avec Dieu, en retour de sa marchandise insignifiante, Dieu lui donne un prix plus élevé.</w:t>
      </w:r>
    </w:p>
    <w:p w14:paraId="23ADE1FA" w14:textId="3203E7BE" w:rsidR="00D30869" w:rsidRPr="005F6F73" w:rsidRDefault="00D30869" w:rsidP="007B0BFF">
      <w:pPr>
        <w:ind w:firstLine="0"/>
        <w:rPr>
          <w:rFonts w:cstheme="minorHAnsi"/>
          <w:lang w:bidi="fa-IR"/>
        </w:rPr>
      </w:pPr>
      <w:r>
        <w:rPr>
          <w:rFonts w:cstheme="minorHAnsi"/>
          <w:lang w:bidi="fa-IR"/>
        </w:rPr>
        <w:t>3</w:t>
      </w:r>
      <w:r w:rsidRPr="005F6F73">
        <w:rPr>
          <w:rFonts w:cstheme="minorHAnsi"/>
          <w:lang w:bidi="fa-IR"/>
        </w:rPr>
        <w:t>-</w:t>
      </w:r>
      <w:r w:rsidR="004751C9">
        <w:rPr>
          <w:rFonts w:cstheme="minorHAnsi"/>
          <w:lang w:bidi="fa-IR"/>
        </w:rPr>
        <w:t> </w:t>
      </w:r>
      <w:r w:rsidRPr="005F6F73">
        <w:rPr>
          <w:rFonts w:cstheme="minorHAnsi"/>
          <w:lang w:bidi="fa-IR"/>
        </w:rPr>
        <w:t xml:space="preserve">Ce verset dépeint la mentalité des vrais croyants. En effet, lorsqu’ils accomplissent de bonnes actions, ils n’espèrent rien d’autre que la récompense divine et ne cherchent ni gratitude ni remerciement de gens. </w:t>
      </w:r>
    </w:p>
    <w:p w14:paraId="60C2F229" w14:textId="77777777" w:rsidR="00D30869" w:rsidRPr="005F6F73" w:rsidRDefault="00D30869" w:rsidP="007B0BFF">
      <w:pPr>
        <w:ind w:firstLine="0"/>
        <w:rPr>
          <w:rFonts w:cstheme="minorHAnsi"/>
          <w:lang w:bidi="fa-IR"/>
        </w:rPr>
      </w:pPr>
      <w:r>
        <w:rPr>
          <w:rFonts w:cstheme="minorHAnsi"/>
          <w:lang w:bidi="fa-IR"/>
        </w:rPr>
        <w:t>4</w:t>
      </w:r>
      <w:r w:rsidRPr="005F6F73">
        <w:rPr>
          <w:rFonts w:cstheme="minorHAnsi"/>
          <w:lang w:bidi="fa-IR"/>
        </w:rPr>
        <w:t>- Le verset qui suit fait référence au pardon et à la gratitude de Dieu,</w:t>
      </w:r>
      <w:r w:rsidRPr="005F6F73">
        <w:rPr>
          <w:rFonts w:cstheme="minorHAnsi"/>
          <w:lang w:val="fr-RE"/>
        </w:rPr>
        <w:t xml:space="preserve"> </w:t>
      </w:r>
      <w:r w:rsidRPr="005F6F73">
        <w:rPr>
          <w:rFonts w:cstheme="minorHAnsi"/>
          <w:lang w:bidi="fa-IR"/>
        </w:rPr>
        <w:t xml:space="preserve">c'est-à-dire que d'abord Dieu pardonne les péchés des croyants pêcheurs et les purifie de leurs péchés, puis Il leur manifeste Sa gratitude et les récompense pleinement. </w:t>
      </w:r>
    </w:p>
    <w:p w14:paraId="31D0ED88" w14:textId="419B69F1" w:rsidR="00D30869" w:rsidRPr="005F6F73" w:rsidRDefault="00D30869" w:rsidP="007B0BFF">
      <w:pPr>
        <w:ind w:firstLine="0"/>
        <w:rPr>
          <w:rFonts w:cstheme="minorHAnsi"/>
          <w:lang w:bidi="fa-IR"/>
        </w:rPr>
      </w:pPr>
      <w:r w:rsidRPr="005F6F73">
        <w:rPr>
          <w:rFonts w:cstheme="minorHAnsi"/>
          <w:lang w:bidi="fa-IR"/>
        </w:rPr>
        <w:lastRenderedPageBreak/>
        <w:t xml:space="preserve">Certes, s'Il ne pardonnait pas, certaines personnes n'auraient peut-être pas mérité la récompense et la grâce divines. Mais Il pardonne d'abord aux pécheurs pour les préparer à recevoir </w:t>
      </w:r>
      <w:r w:rsidR="008E7EB4">
        <w:rPr>
          <w:rFonts w:cstheme="minorHAnsi"/>
          <w:lang w:bidi="fa-IR"/>
        </w:rPr>
        <w:t>S</w:t>
      </w:r>
      <w:r w:rsidRPr="005F6F73">
        <w:rPr>
          <w:rFonts w:cstheme="minorHAnsi"/>
          <w:lang w:bidi="fa-IR"/>
        </w:rPr>
        <w:t>a récompense, puis Il leur manifeste Sa gratitude et les récompense pleinement.</w:t>
      </w:r>
      <w:r w:rsidRPr="005F6F73">
        <w:rPr>
          <w:rFonts w:cstheme="minorHAnsi"/>
          <w:vertAlign w:val="superscript"/>
          <w:lang w:bidi="fa-IR"/>
        </w:rPr>
        <w:footnoteReference w:id="33"/>
      </w:r>
    </w:p>
    <w:p w14:paraId="37353DB1" w14:textId="77777777" w:rsidR="00D30869" w:rsidRDefault="00D30869" w:rsidP="007B0BFF">
      <w:pPr>
        <w:ind w:firstLine="0"/>
        <w:rPr>
          <w:rFonts w:cstheme="minorHAnsi"/>
          <w:lang w:bidi="fa-IR"/>
        </w:rPr>
      </w:pPr>
    </w:p>
    <w:p w14:paraId="1A1D704E" w14:textId="77777777" w:rsidR="00FE47FB" w:rsidRPr="005F6F73" w:rsidRDefault="00FE47FB" w:rsidP="007B0BFF">
      <w:pPr>
        <w:ind w:firstLine="0"/>
        <w:rPr>
          <w:rFonts w:cstheme="minorHAnsi"/>
          <w:lang w:bidi="fa-IR"/>
        </w:rPr>
      </w:pPr>
    </w:p>
    <w:p w14:paraId="108C8D7D" w14:textId="77777777" w:rsidR="00D30869" w:rsidRDefault="00D30869" w:rsidP="007B0BFF">
      <w:pPr>
        <w:ind w:firstLine="0"/>
        <w:rPr>
          <w:rFonts w:cstheme="minorHAnsi"/>
          <w:lang w:bidi="fa-IR"/>
        </w:rPr>
      </w:pPr>
    </w:p>
    <w:p w14:paraId="69823320" w14:textId="0CE59208" w:rsidR="00C25653" w:rsidRDefault="00C25653" w:rsidP="00C25653">
      <w:pPr>
        <w:ind w:firstLine="0"/>
        <w:jc w:val="right"/>
        <w:rPr>
          <w:rFonts w:cstheme="minorHAnsi"/>
          <w:lang w:bidi="fa-IR"/>
        </w:rPr>
      </w:pPr>
      <w:proofErr w:type="spellStart"/>
      <w:r w:rsidRPr="00A30892">
        <w:rPr>
          <w:rFonts w:cs="KFGQPC Uthmanic Script HAFS"/>
          <w:color w:val="000000"/>
          <w:sz w:val="36"/>
          <w:szCs w:val="36"/>
          <w:shd w:val="clear" w:color="auto" w:fill="FFFFFF"/>
          <w:rtl/>
        </w:rPr>
        <w:t>وَ</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لَّذِيٓ</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أَوۡحَيۡنَآ</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إِلَيۡكَ</w:t>
      </w:r>
      <w:proofErr w:type="spellEnd"/>
      <w:r w:rsidRPr="00A30892">
        <w:rPr>
          <w:rFonts w:cs="KFGQPC Uthmanic Script HAFS"/>
          <w:color w:val="000000"/>
          <w:sz w:val="36"/>
          <w:szCs w:val="36"/>
          <w:shd w:val="clear" w:color="auto" w:fill="FFFFFF"/>
          <w:rtl/>
        </w:rPr>
        <w:t xml:space="preserve"> مِنَ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لۡكِتَٰبِ</w:t>
      </w:r>
      <w:proofErr w:type="spellEnd"/>
      <w:r w:rsidRPr="00A30892">
        <w:rPr>
          <w:rFonts w:cs="KFGQPC Uthmanic Script HAFS"/>
          <w:color w:val="000000"/>
          <w:sz w:val="36"/>
          <w:szCs w:val="36"/>
          <w:shd w:val="clear" w:color="auto" w:fill="FFFFFF"/>
          <w:rtl/>
        </w:rPr>
        <w:t xml:space="preserve"> هُوَ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لۡحَقُّ</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مُصَدِّقٗا</w:t>
      </w:r>
      <w:proofErr w:type="spellEnd"/>
      <w:r w:rsidRPr="00A30892">
        <w:rPr>
          <w:rFonts w:cs="KFGQPC Uthmanic Script HAFS"/>
          <w:color w:val="000000"/>
          <w:sz w:val="36"/>
          <w:szCs w:val="36"/>
          <w:shd w:val="clear" w:color="auto" w:fill="FFFFFF"/>
          <w:rtl/>
        </w:rPr>
        <w:t xml:space="preserve"> لِّمَا </w:t>
      </w:r>
      <w:proofErr w:type="spellStart"/>
      <w:r w:rsidRPr="00A30892">
        <w:rPr>
          <w:rFonts w:cs="KFGQPC Uthmanic Script HAFS"/>
          <w:color w:val="000000"/>
          <w:sz w:val="36"/>
          <w:szCs w:val="36"/>
          <w:shd w:val="clear" w:color="auto" w:fill="FFFFFF"/>
          <w:rtl/>
        </w:rPr>
        <w:t>بَيۡنَ</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يَدَيۡهِۗ</w:t>
      </w:r>
      <w:proofErr w:type="spellEnd"/>
      <w:r w:rsidRPr="00A30892">
        <w:rPr>
          <w:rFonts w:cs="KFGQPC Uthmanic Script HAFS"/>
          <w:color w:val="000000"/>
          <w:sz w:val="36"/>
          <w:szCs w:val="36"/>
          <w:shd w:val="clear" w:color="auto" w:fill="FFFFFF"/>
          <w:rtl/>
        </w:rPr>
        <w:t xml:space="preserve"> إِنَّ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للَّهَ</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بِعِبَادِهِ</w:t>
      </w:r>
      <w:r w:rsidRPr="00A30892">
        <w:rPr>
          <w:rFonts w:cs="KFGQPC Uthmanic Script HAFS" w:hint="cs"/>
          <w:color w:val="000000"/>
          <w:sz w:val="36"/>
          <w:szCs w:val="36"/>
          <w:shd w:val="clear" w:color="auto" w:fill="FFFFFF"/>
          <w:rtl/>
        </w:rPr>
        <w:t>ۦ</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لَخَبِيرُۢ</w:t>
      </w:r>
      <w:proofErr w:type="spellEnd"/>
      <w:r w:rsidRPr="00A30892">
        <w:rPr>
          <w:rFonts w:cs="KFGQPC Uthmanic Script HAFS"/>
          <w:color w:val="000000"/>
          <w:sz w:val="36"/>
          <w:szCs w:val="36"/>
          <w:shd w:val="clear" w:color="auto" w:fill="FFFFFF"/>
          <w:rtl/>
        </w:rPr>
        <w:t xml:space="preserve"> بَصِيرٞ٣١ ثُمَّ </w:t>
      </w:r>
      <w:proofErr w:type="spellStart"/>
      <w:r w:rsidRPr="00A30892">
        <w:rPr>
          <w:rFonts w:cs="KFGQPC Uthmanic Script HAFS"/>
          <w:color w:val="000000"/>
          <w:sz w:val="36"/>
          <w:szCs w:val="36"/>
          <w:shd w:val="clear" w:color="auto" w:fill="FFFFFF"/>
          <w:rtl/>
        </w:rPr>
        <w:t>أَوۡرَثۡنَا</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لۡكِتَٰبَ</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لَّذِينَ</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صۡطَفَيۡنَا</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مِنۡ</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عِبَادِنَاۖ</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فَمِنۡهُمۡ</w:t>
      </w:r>
      <w:proofErr w:type="spellEnd"/>
      <w:r w:rsidRPr="00A30892">
        <w:rPr>
          <w:rFonts w:cs="KFGQPC Uthmanic Script HAFS"/>
          <w:color w:val="000000"/>
          <w:sz w:val="36"/>
          <w:szCs w:val="36"/>
          <w:shd w:val="clear" w:color="auto" w:fill="FFFFFF"/>
          <w:rtl/>
        </w:rPr>
        <w:t xml:space="preserve"> ظَالِمٞ </w:t>
      </w:r>
      <w:proofErr w:type="spellStart"/>
      <w:r w:rsidRPr="00A30892">
        <w:rPr>
          <w:rFonts w:cs="KFGQPC Uthmanic Script HAFS"/>
          <w:color w:val="000000"/>
          <w:sz w:val="36"/>
          <w:szCs w:val="36"/>
          <w:shd w:val="clear" w:color="auto" w:fill="FFFFFF"/>
          <w:rtl/>
        </w:rPr>
        <w:t>لِّنَفۡسِهِ</w:t>
      </w:r>
      <w:r w:rsidRPr="00A30892">
        <w:rPr>
          <w:rFonts w:cs="KFGQPC Uthmanic Script HAFS" w:hint="cs"/>
          <w:color w:val="000000"/>
          <w:sz w:val="36"/>
          <w:szCs w:val="36"/>
          <w:shd w:val="clear" w:color="auto" w:fill="FFFFFF"/>
          <w:rtl/>
        </w:rPr>
        <w:t>ۦ</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وَمِنۡهُم</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مُّقۡتَصِد</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وَمِنۡهُمۡ</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سَابِقُۢ</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بِ</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لۡخَيۡرَٰتِ</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بِإِذۡنِ</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للَّهِۚ</w:t>
      </w:r>
      <w:proofErr w:type="spellEnd"/>
      <w:r w:rsidRPr="00A30892">
        <w:rPr>
          <w:rFonts w:cs="KFGQPC Uthmanic Script HAFS"/>
          <w:color w:val="000000"/>
          <w:sz w:val="36"/>
          <w:szCs w:val="36"/>
          <w:shd w:val="clear" w:color="auto" w:fill="FFFFFF"/>
          <w:rtl/>
        </w:rPr>
        <w:t xml:space="preserve"> ذَٰلِكَ هُوَ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لۡفَضۡلُ</w:t>
      </w:r>
      <w:proofErr w:type="spellEnd"/>
      <w:r w:rsidRPr="00A30892">
        <w:rPr>
          <w:rFonts w:cs="KFGQPC Uthmanic Script HAFS"/>
          <w:color w:val="000000"/>
          <w:sz w:val="36"/>
          <w:szCs w:val="36"/>
          <w:shd w:val="clear" w:color="auto" w:fill="FFFFFF"/>
          <w:rtl/>
        </w:rPr>
        <w:t xml:space="preserve"> </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لۡكَبِيرُ</w:t>
      </w:r>
      <w:r w:rsidRPr="00A30892">
        <w:rPr>
          <w:rFonts w:cs="KFGQPC Uthmanic Script HAFS"/>
          <w:color w:val="000000"/>
          <w:sz w:val="36"/>
          <w:szCs w:val="36"/>
          <w:shd w:val="clear" w:color="auto" w:fill="FFFFFF"/>
          <w:rtl/>
        </w:rPr>
        <w:t>٣٢</w:t>
      </w:r>
    </w:p>
    <w:p w14:paraId="155F0674" w14:textId="77777777" w:rsidR="00C25653" w:rsidRPr="005F6F73" w:rsidRDefault="00C25653" w:rsidP="007B0BFF">
      <w:pPr>
        <w:ind w:firstLine="0"/>
        <w:rPr>
          <w:rFonts w:cstheme="minorHAnsi"/>
          <w:lang w:bidi="fa-IR"/>
        </w:rPr>
      </w:pPr>
    </w:p>
    <w:p w14:paraId="43CC21B6" w14:textId="358FCBCB" w:rsidR="00DB5B53" w:rsidRPr="001D1906" w:rsidRDefault="00DB5B53" w:rsidP="007B0BFF">
      <w:pPr>
        <w:ind w:firstLine="0"/>
        <w:rPr>
          <w:rFonts w:cstheme="minorHAnsi"/>
          <w:b/>
          <w:bCs/>
          <w:i/>
          <w:iCs/>
          <w:sz w:val="20"/>
          <w:szCs w:val="20"/>
          <w:lang w:bidi="fa-IR"/>
        </w:rPr>
      </w:pPr>
      <w:r w:rsidRPr="001D1906">
        <w:rPr>
          <w:rFonts w:cstheme="minorHAnsi"/>
          <w:b/>
          <w:bCs/>
          <w:i/>
          <w:iCs/>
          <w:sz w:val="20"/>
          <w:szCs w:val="20"/>
          <w:lang w:bidi="fa-IR"/>
        </w:rPr>
        <w:t>31-</w:t>
      </w:r>
      <w:r w:rsidR="007C125F">
        <w:rPr>
          <w:rFonts w:cstheme="minorHAnsi"/>
          <w:b/>
          <w:bCs/>
          <w:i/>
          <w:iCs/>
          <w:sz w:val="20"/>
          <w:szCs w:val="20"/>
          <w:lang w:bidi="fa-IR"/>
        </w:rPr>
        <w:t> </w:t>
      </w:r>
      <w:r w:rsidRPr="001D1906">
        <w:rPr>
          <w:rFonts w:cstheme="minorHAnsi"/>
          <w:b/>
          <w:bCs/>
          <w:i/>
          <w:iCs/>
          <w:sz w:val="20"/>
          <w:szCs w:val="20"/>
          <w:lang w:bidi="fa-IR"/>
        </w:rPr>
        <w:t xml:space="preserve">Et ce que Nous t’avons révélé du Livre est la Vérité confirmant ce qui l’a précédé. Certes Allah est Parfaitement Connaisseur et Clairvoyant sur Ses serviteurs. </w:t>
      </w:r>
    </w:p>
    <w:p w14:paraId="093626DA" w14:textId="118CF84F" w:rsidR="00DB5B53" w:rsidRPr="001D1906" w:rsidRDefault="00DB5B53" w:rsidP="007B0BFF">
      <w:pPr>
        <w:ind w:firstLine="0"/>
        <w:rPr>
          <w:rFonts w:cstheme="minorHAnsi"/>
          <w:b/>
          <w:bCs/>
          <w:i/>
          <w:iCs/>
          <w:sz w:val="20"/>
          <w:szCs w:val="20"/>
          <w:lang w:bidi="fa-IR"/>
        </w:rPr>
      </w:pPr>
      <w:r w:rsidRPr="001D1906">
        <w:rPr>
          <w:rFonts w:cstheme="minorHAnsi"/>
          <w:b/>
          <w:bCs/>
          <w:i/>
          <w:iCs/>
          <w:sz w:val="20"/>
          <w:szCs w:val="20"/>
          <w:lang w:bidi="fa-IR"/>
        </w:rPr>
        <w:t>32- Ensuite, Nous fîmes héritiers du Livre ceux de Nos serviteurs que Nous avons choisis. Il en est parmi eux qui font du tort à eux-mêmes, d’autres qui se tiennent sur une voie moyenne, et d’autres avec la permission d’Allah devancent [tous les autres] par leurs bonnes actions ; telle est la grâce infinie</w:t>
      </w:r>
      <w:r w:rsidR="00023063">
        <w:rPr>
          <w:rFonts w:cstheme="minorHAnsi"/>
          <w:b/>
          <w:bCs/>
          <w:i/>
          <w:iCs/>
          <w:sz w:val="20"/>
          <w:szCs w:val="20"/>
          <w:lang w:bidi="fa-IR"/>
        </w:rPr>
        <w:t>.</w:t>
      </w:r>
    </w:p>
    <w:p w14:paraId="6C063523" w14:textId="77777777" w:rsidR="00D30869" w:rsidRPr="005F6F73" w:rsidRDefault="00D30869" w:rsidP="007B0BFF">
      <w:pPr>
        <w:spacing w:before="240" w:after="0" w:line="240" w:lineRule="auto"/>
        <w:ind w:firstLine="0"/>
        <w:rPr>
          <w:rFonts w:cstheme="minorHAnsi"/>
          <w:b/>
          <w:bCs/>
          <w:i/>
          <w:iCs/>
          <w:sz w:val="20"/>
          <w:szCs w:val="20"/>
        </w:rPr>
      </w:pPr>
    </w:p>
    <w:p w14:paraId="1FD96DB9" w14:textId="0F551D65" w:rsidR="00D30869" w:rsidRPr="005F6F73" w:rsidRDefault="001D62C8" w:rsidP="007B0BFF">
      <w:pPr>
        <w:ind w:firstLine="0"/>
        <w:rPr>
          <w:rFonts w:cstheme="minorHAnsi"/>
          <w:lang w:bidi="fa-IR"/>
        </w:rPr>
      </w:pPr>
      <w:r>
        <w:rPr>
          <w:rFonts w:cstheme="minorHAnsi"/>
          <w:lang w:bidi="fa-IR"/>
        </w:rPr>
        <w:t>1</w:t>
      </w:r>
      <w:r w:rsidR="00D30869" w:rsidRPr="005F6F73">
        <w:rPr>
          <w:rFonts w:cstheme="minorHAnsi"/>
          <w:lang w:bidi="fa-IR"/>
        </w:rPr>
        <w:t>-</w:t>
      </w:r>
      <w:r w:rsidR="007C125F">
        <w:rPr>
          <w:rFonts w:cstheme="minorHAnsi"/>
          <w:lang w:bidi="fa-IR"/>
        </w:rPr>
        <w:t> </w:t>
      </w:r>
      <w:r w:rsidR="00D30869" w:rsidRPr="005F6F73">
        <w:rPr>
          <w:rFonts w:cstheme="minorHAnsi"/>
          <w:lang w:bidi="fa-IR"/>
        </w:rPr>
        <w:t>Le mot « </w:t>
      </w:r>
      <w:r w:rsidR="00D30869" w:rsidRPr="005F6F73">
        <w:rPr>
          <w:rFonts w:cstheme="minorHAnsi"/>
          <w:b/>
          <w:bCs/>
          <w:lang w:bidi="fa-IR"/>
        </w:rPr>
        <w:t>Connaisseur</w:t>
      </w:r>
      <w:r w:rsidR="007B0BFF">
        <w:rPr>
          <w:rFonts w:cstheme="minorHAnsi"/>
          <w:b/>
          <w:bCs/>
          <w:lang w:bidi="fa-IR"/>
        </w:rPr>
        <w:t xml:space="preserve"> </w:t>
      </w:r>
      <w:r w:rsidR="00D30869" w:rsidRPr="005F6F73">
        <w:rPr>
          <w:rFonts w:cstheme="minorHAnsi"/>
          <w:lang w:bidi="fa-IR"/>
        </w:rPr>
        <w:t>» signifie que Dieu connaît les pensées intérieures, les croyances, les intentions et la structure spirituelle de l'homme. Tandis que le mot « </w:t>
      </w:r>
      <w:r w:rsidR="00D30869" w:rsidRPr="005F6F73">
        <w:rPr>
          <w:rFonts w:cstheme="minorHAnsi"/>
          <w:b/>
          <w:bCs/>
          <w:lang w:bidi="fa-IR"/>
        </w:rPr>
        <w:t xml:space="preserve">Clairvoyant </w:t>
      </w:r>
      <w:r w:rsidR="00D30869" w:rsidRPr="005F6F73">
        <w:rPr>
          <w:rFonts w:cstheme="minorHAnsi"/>
          <w:lang w:bidi="fa-IR"/>
        </w:rPr>
        <w:t>» signifie que Dieu voit les apparences physiques de l’homme ainsi que ses transformations corporelles.</w:t>
      </w:r>
    </w:p>
    <w:p w14:paraId="735313B1" w14:textId="5BD427E9" w:rsidR="00D30869" w:rsidRPr="005F6F73" w:rsidRDefault="001D62C8" w:rsidP="007B0BFF">
      <w:pPr>
        <w:ind w:firstLine="0"/>
        <w:rPr>
          <w:rFonts w:cstheme="minorHAnsi"/>
          <w:lang w:bidi="fa-IR"/>
        </w:rPr>
      </w:pPr>
      <w:r>
        <w:rPr>
          <w:rFonts w:cstheme="minorHAnsi"/>
          <w:lang w:bidi="fa-IR"/>
        </w:rPr>
        <w:t>2</w:t>
      </w:r>
      <w:r w:rsidR="00D30869" w:rsidRPr="005F6F73">
        <w:rPr>
          <w:rFonts w:cstheme="minorHAnsi"/>
          <w:lang w:bidi="fa-IR"/>
        </w:rPr>
        <w:t>- Le second verset indique que les musulmans ont hérité du Coran, autrement dit, ils ont reçu ce livre céleste sans aucun effort ni commerce. Par ailleurs, les musulmans se sont divisés en trois groupes face au Coran et ont manifesté trois types de réactions :</w:t>
      </w:r>
    </w:p>
    <w:p w14:paraId="55276410" w14:textId="77777777" w:rsidR="00D30869" w:rsidRPr="005F6F73" w:rsidRDefault="00D30869" w:rsidP="007B0BFF">
      <w:pPr>
        <w:ind w:firstLine="0"/>
        <w:rPr>
          <w:rFonts w:cstheme="minorHAnsi"/>
          <w:lang w:bidi="fa-IR"/>
        </w:rPr>
      </w:pPr>
      <w:r w:rsidRPr="005F6F73">
        <w:rPr>
          <w:rFonts w:cstheme="minorHAnsi"/>
          <w:lang w:bidi="fa-IR"/>
        </w:rPr>
        <w:t xml:space="preserve">a) Un groupe de musulmans a négligé le devoir de protéger le Coran et n'a pas suivi ses lois, et ainsi ils se sont fait du tort. </w:t>
      </w:r>
    </w:p>
    <w:p w14:paraId="63368FE7" w14:textId="77777777" w:rsidR="00D30869" w:rsidRPr="005F6F73" w:rsidRDefault="00D30869" w:rsidP="007B0BFF">
      <w:pPr>
        <w:ind w:firstLine="0"/>
        <w:rPr>
          <w:rFonts w:cstheme="minorHAnsi"/>
          <w:lang w:bidi="fa-IR"/>
        </w:rPr>
      </w:pPr>
      <w:r w:rsidRPr="005F6F73">
        <w:rPr>
          <w:rFonts w:cstheme="minorHAnsi"/>
          <w:lang w:bidi="fa-IR"/>
        </w:rPr>
        <w:t>b) Un groupe a choisi la voie du milieu et a défendu le Coran, mais ils ont également eu quelques lacunes dans l’accomplissement de leur devoir.</w:t>
      </w:r>
    </w:p>
    <w:p w14:paraId="3F3B85CE" w14:textId="77777777" w:rsidR="00D30869" w:rsidRPr="005F6F73" w:rsidRDefault="00D30869" w:rsidP="007B0BFF">
      <w:pPr>
        <w:ind w:firstLine="0"/>
        <w:rPr>
          <w:rFonts w:cstheme="minorHAnsi"/>
          <w:lang w:bidi="fa-IR"/>
        </w:rPr>
      </w:pPr>
      <w:r w:rsidRPr="005F6F73">
        <w:rPr>
          <w:rFonts w:cstheme="minorHAnsi"/>
          <w:lang w:bidi="fa-IR"/>
        </w:rPr>
        <w:t>c) Un groupe d’hommes parfaits qui a bien rempli ses devoirs en termes de protection et de mise en pratique des enseignements du Coran. Ce groupe a une grande récompense auprès d’Allah.</w:t>
      </w:r>
    </w:p>
    <w:p w14:paraId="7F8677E9" w14:textId="155909C3" w:rsidR="00C25653" w:rsidRDefault="001D62C8" w:rsidP="00880D53">
      <w:pPr>
        <w:ind w:firstLine="0"/>
        <w:rPr>
          <w:rFonts w:cstheme="minorHAnsi"/>
          <w:lang w:bidi="fa-IR"/>
        </w:rPr>
      </w:pPr>
      <w:r>
        <w:rPr>
          <w:rFonts w:cstheme="minorHAnsi"/>
          <w:lang w:bidi="fa-IR"/>
        </w:rPr>
        <w:t>3</w:t>
      </w:r>
      <w:r w:rsidR="00D30869" w:rsidRPr="005F6F73">
        <w:rPr>
          <w:rFonts w:cstheme="minorHAnsi"/>
          <w:lang w:bidi="fa-IR"/>
        </w:rPr>
        <w:t xml:space="preserve">- Il a été rapporté dans plusieurs récits des </w:t>
      </w:r>
      <w:r w:rsidR="00BC4DE6">
        <w:rPr>
          <w:rFonts w:cstheme="minorHAnsi"/>
          <w:lang w:bidi="fa-IR"/>
        </w:rPr>
        <w:t>I</w:t>
      </w:r>
      <w:r w:rsidR="00D30869" w:rsidRPr="005F6F73">
        <w:rPr>
          <w:rFonts w:cstheme="minorHAnsi"/>
          <w:lang w:bidi="fa-IR"/>
        </w:rPr>
        <w:t>mams Immaculés (a) que les gens du premier groupe, c'est-à-dire ceux qui se sont fait du tort, sont ceux qui ne connaissent pas et ne suivent pas leur Imam</w:t>
      </w:r>
      <w:r w:rsidR="00ED4316">
        <w:rPr>
          <w:rFonts w:cstheme="minorHAnsi"/>
          <w:lang w:bidi="fa-IR"/>
        </w:rPr>
        <w:t> </w:t>
      </w:r>
      <w:r w:rsidR="008E7EB4">
        <w:rPr>
          <w:rFonts w:cstheme="minorHAnsi"/>
          <w:lang w:bidi="fa-IR"/>
        </w:rPr>
        <w:t>(a)</w:t>
      </w:r>
      <w:r w:rsidR="00D30869" w:rsidRPr="005F6F73">
        <w:rPr>
          <w:rFonts w:cstheme="minorHAnsi"/>
          <w:lang w:bidi="fa-IR"/>
        </w:rPr>
        <w:t>. Les gens du deuxième groupe, c'est-à-dire les gens modérés, sont les adeptes et ceux qui suivent les Imams (a)</w:t>
      </w:r>
      <w:r w:rsidR="008E7EB4">
        <w:rPr>
          <w:rFonts w:cstheme="minorHAnsi"/>
          <w:lang w:bidi="fa-IR"/>
        </w:rPr>
        <w:t>,</w:t>
      </w:r>
      <w:r w:rsidR="00D30869" w:rsidRPr="005F6F73">
        <w:rPr>
          <w:rFonts w:cstheme="minorHAnsi"/>
          <w:lang w:bidi="fa-IR"/>
        </w:rPr>
        <w:t> et les gens du troisième groupe, c'est-à-dire ceux qui excellent dans les vertus, sont les Imams infaillibles (a).</w:t>
      </w:r>
      <w:r w:rsidR="00D30869" w:rsidRPr="005F6F73">
        <w:rPr>
          <w:rFonts w:cstheme="minorHAnsi"/>
          <w:vertAlign w:val="superscript"/>
          <w:lang w:bidi="fa-IR"/>
        </w:rPr>
        <w:footnoteReference w:id="34"/>
      </w:r>
      <w:r w:rsidR="00D30869" w:rsidRPr="005F6F73">
        <w:rPr>
          <w:rFonts w:cstheme="minorHAnsi"/>
          <w:lang w:bidi="fa-IR"/>
        </w:rPr>
        <w:t xml:space="preserve"> </w:t>
      </w:r>
      <w:r w:rsidR="00D30869" w:rsidRPr="005F6F73">
        <w:rPr>
          <w:rFonts w:cstheme="minorHAnsi"/>
          <w:vertAlign w:val="superscript"/>
          <w:lang w:bidi="fa-IR"/>
        </w:rPr>
        <w:footnoteReference w:id="35"/>
      </w:r>
    </w:p>
    <w:p w14:paraId="494995C9" w14:textId="2EDE2D6A" w:rsidR="00C25653" w:rsidRDefault="00AB6F4C" w:rsidP="00C25653">
      <w:pPr>
        <w:ind w:firstLine="0"/>
        <w:jc w:val="right"/>
        <w:rPr>
          <w:rFonts w:cstheme="minorHAnsi"/>
          <w:lang w:bidi="fa-IR"/>
        </w:rPr>
      </w:pPr>
      <w:r w:rsidRPr="00A30892">
        <w:rPr>
          <w:rFonts w:cs="KFGQPC Uthmanic Script HAFS"/>
          <w:color w:val="000000"/>
          <w:sz w:val="36"/>
          <w:szCs w:val="36"/>
          <w:shd w:val="clear" w:color="auto" w:fill="FFFFFF"/>
          <w:rtl/>
        </w:rPr>
        <w:lastRenderedPageBreak/>
        <w:t xml:space="preserve">جَنَّٰتُ </w:t>
      </w:r>
      <w:proofErr w:type="spellStart"/>
      <w:r w:rsidRPr="00A30892">
        <w:rPr>
          <w:rFonts w:cs="KFGQPC Uthmanic Script HAFS"/>
          <w:color w:val="000000"/>
          <w:sz w:val="36"/>
          <w:szCs w:val="36"/>
          <w:shd w:val="clear" w:color="auto" w:fill="FFFFFF"/>
          <w:rtl/>
        </w:rPr>
        <w:t>عَدۡن</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يَدۡخُلُونَهَا</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يُحَلَّوۡنَ</w:t>
      </w:r>
      <w:proofErr w:type="spellEnd"/>
      <w:r w:rsidRPr="00A30892">
        <w:rPr>
          <w:rFonts w:cs="KFGQPC Uthmanic Script HAFS"/>
          <w:color w:val="000000"/>
          <w:sz w:val="36"/>
          <w:szCs w:val="36"/>
          <w:shd w:val="clear" w:color="auto" w:fill="FFFFFF"/>
          <w:rtl/>
        </w:rPr>
        <w:t xml:space="preserve"> فِيهَا </w:t>
      </w:r>
      <w:proofErr w:type="spellStart"/>
      <w:r w:rsidRPr="00A30892">
        <w:rPr>
          <w:rFonts w:cs="KFGQPC Uthmanic Script HAFS"/>
          <w:color w:val="000000"/>
          <w:sz w:val="36"/>
          <w:szCs w:val="36"/>
          <w:shd w:val="clear" w:color="auto" w:fill="FFFFFF"/>
          <w:rtl/>
        </w:rPr>
        <w:t>مِنۡ</w:t>
      </w:r>
      <w:proofErr w:type="spellEnd"/>
      <w:r w:rsidRPr="00A30892">
        <w:rPr>
          <w:rFonts w:cs="KFGQPC Uthmanic Script HAFS"/>
          <w:color w:val="000000"/>
          <w:sz w:val="36"/>
          <w:szCs w:val="36"/>
          <w:shd w:val="clear" w:color="auto" w:fill="FFFFFF"/>
          <w:rtl/>
        </w:rPr>
        <w:t xml:space="preserve"> أَسَاوِرَ مِن ذَهَبٖ </w:t>
      </w:r>
      <w:proofErr w:type="spellStart"/>
      <w:r w:rsidRPr="00A30892">
        <w:rPr>
          <w:rFonts w:cs="KFGQPC Uthmanic Script HAFS"/>
          <w:color w:val="000000"/>
          <w:sz w:val="36"/>
          <w:szCs w:val="36"/>
          <w:shd w:val="clear" w:color="auto" w:fill="FFFFFF"/>
          <w:rtl/>
        </w:rPr>
        <w:t>وَلُؤۡلُؤٗاۖ</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وَلِبَاسُهُمۡ</w:t>
      </w:r>
      <w:proofErr w:type="spellEnd"/>
      <w:r w:rsidRPr="00A30892">
        <w:rPr>
          <w:rFonts w:cs="KFGQPC Uthmanic Script HAFS"/>
          <w:color w:val="000000"/>
          <w:sz w:val="36"/>
          <w:szCs w:val="36"/>
          <w:shd w:val="clear" w:color="auto" w:fill="FFFFFF"/>
          <w:rtl/>
        </w:rPr>
        <w:t xml:space="preserve"> فِيهَا حَرِيرٞ٣٣ وَقَالُواْ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لۡحَمۡدُ</w:t>
      </w:r>
      <w:proofErr w:type="spellEnd"/>
      <w:r w:rsidRPr="00A30892">
        <w:rPr>
          <w:rFonts w:cs="KFGQPC Uthmanic Script HAFS"/>
          <w:color w:val="000000"/>
          <w:sz w:val="36"/>
          <w:szCs w:val="36"/>
          <w:shd w:val="clear" w:color="auto" w:fill="FFFFFF"/>
          <w:rtl/>
        </w:rPr>
        <w:t xml:space="preserve"> لِلَّهِ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لَّذِيٓ</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أَذۡهَبَ</w:t>
      </w:r>
      <w:proofErr w:type="spellEnd"/>
      <w:r w:rsidRPr="00A30892">
        <w:rPr>
          <w:rFonts w:cs="KFGQPC Uthmanic Script HAFS"/>
          <w:color w:val="000000"/>
          <w:sz w:val="36"/>
          <w:szCs w:val="36"/>
          <w:shd w:val="clear" w:color="auto" w:fill="FFFFFF"/>
          <w:rtl/>
        </w:rPr>
        <w:t xml:space="preserve"> عَنَّا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لۡحَزَنَۖ</w:t>
      </w:r>
      <w:proofErr w:type="spellEnd"/>
      <w:r w:rsidRPr="00A30892">
        <w:rPr>
          <w:rFonts w:cs="KFGQPC Uthmanic Script HAFS"/>
          <w:color w:val="000000"/>
          <w:sz w:val="36"/>
          <w:szCs w:val="36"/>
          <w:shd w:val="clear" w:color="auto" w:fill="FFFFFF"/>
          <w:rtl/>
        </w:rPr>
        <w:t xml:space="preserve"> إِنَّ رَبَّنَا لَغَفُورٞ شَ</w:t>
      </w:r>
      <w:r w:rsidRPr="00A30892">
        <w:rPr>
          <w:rFonts w:cs="KFGQPC Uthmanic Script HAFS" w:hint="eastAsia"/>
          <w:color w:val="000000"/>
          <w:sz w:val="36"/>
          <w:szCs w:val="36"/>
          <w:shd w:val="clear" w:color="auto" w:fill="FFFFFF"/>
          <w:rtl/>
        </w:rPr>
        <w:t>كُورٌ</w:t>
      </w:r>
      <w:r w:rsidRPr="00A30892">
        <w:rPr>
          <w:rFonts w:cs="KFGQPC Uthmanic Script HAFS"/>
          <w:color w:val="000000"/>
          <w:sz w:val="36"/>
          <w:szCs w:val="36"/>
          <w:shd w:val="clear" w:color="auto" w:fill="FFFFFF"/>
          <w:rtl/>
        </w:rPr>
        <w:t xml:space="preserve">٣٤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لَّذِيٓ</w:t>
      </w:r>
      <w:proofErr w:type="spellEnd"/>
      <w:r w:rsidRPr="00A30892">
        <w:rPr>
          <w:rFonts w:cs="KFGQPC Uthmanic Script HAFS"/>
          <w:color w:val="000000"/>
          <w:sz w:val="36"/>
          <w:szCs w:val="36"/>
          <w:shd w:val="clear" w:color="auto" w:fill="FFFFFF"/>
          <w:rtl/>
        </w:rPr>
        <w:t xml:space="preserve"> أَحَلَّنَا دَارَ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لۡمُقَامَةِ</w:t>
      </w:r>
      <w:proofErr w:type="spellEnd"/>
      <w:r w:rsidRPr="00A30892">
        <w:rPr>
          <w:rFonts w:cs="KFGQPC Uthmanic Script HAFS"/>
          <w:color w:val="000000"/>
          <w:sz w:val="36"/>
          <w:szCs w:val="36"/>
          <w:shd w:val="clear" w:color="auto" w:fill="FFFFFF"/>
          <w:rtl/>
        </w:rPr>
        <w:t xml:space="preserve"> مِن </w:t>
      </w:r>
      <w:proofErr w:type="spellStart"/>
      <w:r w:rsidRPr="00A30892">
        <w:rPr>
          <w:rFonts w:cs="KFGQPC Uthmanic Script HAFS"/>
          <w:color w:val="000000"/>
          <w:sz w:val="36"/>
          <w:szCs w:val="36"/>
          <w:shd w:val="clear" w:color="auto" w:fill="FFFFFF"/>
          <w:rtl/>
        </w:rPr>
        <w:t>فَضۡلِهِ</w:t>
      </w:r>
      <w:r w:rsidRPr="00A30892">
        <w:rPr>
          <w:rFonts w:cs="KFGQPC Uthmanic Script HAFS" w:hint="cs"/>
          <w:color w:val="000000"/>
          <w:sz w:val="36"/>
          <w:szCs w:val="36"/>
          <w:shd w:val="clear" w:color="auto" w:fill="FFFFFF"/>
          <w:rtl/>
        </w:rPr>
        <w:t>ۦ</w:t>
      </w:r>
      <w:proofErr w:type="spellEnd"/>
      <w:r w:rsidRPr="00A30892">
        <w:rPr>
          <w:rFonts w:cs="KFGQPC Uthmanic Script HAFS"/>
          <w:color w:val="000000"/>
          <w:sz w:val="36"/>
          <w:szCs w:val="36"/>
          <w:shd w:val="clear" w:color="auto" w:fill="FFFFFF"/>
          <w:rtl/>
        </w:rPr>
        <w:t xml:space="preserve"> لَا يَمَسُّنَا فِيهَا نَصَبٞ وَلَا يَمَسُّنَا فِيهَا لُغُوبٞ٣٥</w:t>
      </w:r>
    </w:p>
    <w:p w14:paraId="64F06C9E" w14:textId="77777777" w:rsidR="00C25653" w:rsidRPr="00242CAF" w:rsidRDefault="00C25653" w:rsidP="007B0BFF">
      <w:pPr>
        <w:ind w:firstLine="0"/>
        <w:rPr>
          <w:rFonts w:cstheme="minorHAnsi"/>
          <w:lang w:bidi="fa-IR"/>
        </w:rPr>
      </w:pPr>
    </w:p>
    <w:p w14:paraId="233A0DD4" w14:textId="77777777" w:rsidR="0037334A" w:rsidRPr="001D1906" w:rsidRDefault="0037334A" w:rsidP="007B0BFF">
      <w:pPr>
        <w:ind w:firstLine="0"/>
        <w:rPr>
          <w:rFonts w:cstheme="minorHAnsi"/>
          <w:b/>
          <w:bCs/>
          <w:i/>
          <w:iCs/>
          <w:sz w:val="20"/>
          <w:szCs w:val="20"/>
          <w:lang w:bidi="fa-IR"/>
        </w:rPr>
      </w:pPr>
      <w:r w:rsidRPr="00542024">
        <w:rPr>
          <w:rFonts w:cstheme="minorHAnsi"/>
          <w:b/>
          <w:bCs/>
          <w:i/>
          <w:iCs/>
          <w:sz w:val="20"/>
          <w:szCs w:val="20"/>
          <w:lang w:bidi="fa-IR"/>
        </w:rPr>
        <w:t>33- Ils seront récompensés, dans la vie future, par le séjour dans des paradis où ils entreront, parés de bracelets</w:t>
      </w:r>
      <w:r w:rsidRPr="001D1906">
        <w:rPr>
          <w:rFonts w:cstheme="minorHAnsi"/>
          <w:b/>
          <w:bCs/>
          <w:i/>
          <w:iCs/>
          <w:sz w:val="20"/>
          <w:szCs w:val="20"/>
          <w:lang w:bidi="fa-IR"/>
        </w:rPr>
        <w:t xml:space="preserve"> en or, sertis de perles ; leurs vêtements au Paradis seront en soie. </w:t>
      </w:r>
    </w:p>
    <w:p w14:paraId="05314EF1" w14:textId="77777777" w:rsidR="0037334A" w:rsidRPr="001D1906" w:rsidRDefault="0037334A" w:rsidP="007B0BFF">
      <w:pPr>
        <w:ind w:firstLine="0"/>
        <w:rPr>
          <w:rFonts w:cstheme="minorHAnsi"/>
          <w:b/>
          <w:bCs/>
          <w:i/>
          <w:iCs/>
          <w:sz w:val="20"/>
          <w:szCs w:val="20"/>
          <w:lang w:bidi="fa-IR"/>
        </w:rPr>
      </w:pPr>
      <w:r w:rsidRPr="001D1906">
        <w:rPr>
          <w:rFonts w:cstheme="minorHAnsi"/>
          <w:b/>
          <w:bCs/>
          <w:i/>
          <w:iCs/>
          <w:sz w:val="20"/>
          <w:szCs w:val="20"/>
          <w:lang w:bidi="fa-IR"/>
        </w:rPr>
        <w:t xml:space="preserve">34- Et ils diront : « Louange à Allah qui a écarté de nous l’affliction. Notre Seigneur pardonne largement et est amplement reconnaissant. </w:t>
      </w:r>
    </w:p>
    <w:p w14:paraId="4AF46530" w14:textId="1C84562E" w:rsidR="00D30869" w:rsidRDefault="0037334A" w:rsidP="007B0BFF">
      <w:pPr>
        <w:ind w:firstLine="0"/>
        <w:rPr>
          <w:rFonts w:cstheme="minorHAnsi"/>
          <w:b/>
          <w:bCs/>
          <w:i/>
          <w:iCs/>
          <w:sz w:val="20"/>
          <w:szCs w:val="20"/>
          <w:lang w:bidi="fa-IR"/>
        </w:rPr>
      </w:pPr>
      <w:r w:rsidRPr="001D1906">
        <w:rPr>
          <w:rFonts w:cstheme="minorHAnsi"/>
          <w:b/>
          <w:bCs/>
          <w:i/>
          <w:iCs/>
          <w:sz w:val="20"/>
          <w:szCs w:val="20"/>
          <w:lang w:bidi="fa-IR"/>
        </w:rPr>
        <w:t>35- C’est Lui qui nous a installés, par Sa grâce, dans la Demeure éternelle où ne nous atteindra nulle peine et ne nous atteindra aucune lassitude ».</w:t>
      </w:r>
    </w:p>
    <w:p w14:paraId="13589A0E" w14:textId="77777777" w:rsidR="00242CAF" w:rsidRPr="005F6F73" w:rsidRDefault="00242CAF" w:rsidP="007B0BFF">
      <w:pPr>
        <w:ind w:firstLine="0"/>
        <w:rPr>
          <w:rFonts w:cstheme="minorHAnsi"/>
          <w:b/>
          <w:bCs/>
          <w:i/>
          <w:iCs/>
          <w:sz w:val="20"/>
          <w:szCs w:val="20"/>
          <w:lang w:bidi="fa-IR"/>
        </w:rPr>
      </w:pPr>
    </w:p>
    <w:p w14:paraId="1CDAD0CF" w14:textId="0C158A41" w:rsidR="00D30869" w:rsidRPr="005F6F73" w:rsidRDefault="00D30869" w:rsidP="007B0BFF">
      <w:pPr>
        <w:ind w:firstLine="0"/>
        <w:rPr>
          <w:rFonts w:cstheme="minorHAnsi"/>
          <w:lang w:bidi="fa-IR"/>
        </w:rPr>
      </w:pPr>
      <w:r w:rsidRPr="005F6F73">
        <w:rPr>
          <w:rFonts w:cstheme="minorHAnsi"/>
          <w:lang w:bidi="fa-IR"/>
        </w:rPr>
        <w:t>1- Ce premier verset indique que les croyants entreront au Jardin d’</w:t>
      </w:r>
      <w:r w:rsidR="00077FE1">
        <w:rPr>
          <w:rFonts w:cstheme="minorHAnsi"/>
          <w:lang w:bidi="fa-IR"/>
        </w:rPr>
        <w:t>É</w:t>
      </w:r>
      <w:r w:rsidRPr="005F6F73">
        <w:rPr>
          <w:rFonts w:cstheme="minorHAnsi"/>
          <w:lang w:bidi="fa-IR"/>
        </w:rPr>
        <w:t>den. Le</w:t>
      </w:r>
      <w:r w:rsidR="00077FE1">
        <w:rPr>
          <w:rFonts w:cstheme="minorHAnsi"/>
          <w:lang w:bidi="fa-IR"/>
        </w:rPr>
        <w:t>s</w:t>
      </w:r>
      <w:r w:rsidRPr="005F6F73">
        <w:rPr>
          <w:rFonts w:cstheme="minorHAnsi"/>
          <w:lang w:bidi="fa-IR"/>
        </w:rPr>
        <w:t xml:space="preserve"> mot</w:t>
      </w:r>
      <w:r w:rsidR="00077FE1">
        <w:rPr>
          <w:rFonts w:cstheme="minorHAnsi"/>
          <w:lang w:bidi="fa-IR"/>
        </w:rPr>
        <w:t>s</w:t>
      </w:r>
      <w:r w:rsidRPr="005F6F73">
        <w:rPr>
          <w:rFonts w:cstheme="minorHAnsi"/>
          <w:lang w:bidi="fa-IR"/>
        </w:rPr>
        <w:t xml:space="preserve"> « jardin d’éden » dans le Coran </w:t>
      </w:r>
      <w:r w:rsidR="00077FE1">
        <w:rPr>
          <w:rFonts w:cstheme="minorHAnsi"/>
          <w:lang w:bidi="fa-IR"/>
        </w:rPr>
        <w:t>veulent</w:t>
      </w:r>
      <w:r w:rsidR="00077FE1" w:rsidRPr="005F6F73">
        <w:rPr>
          <w:rFonts w:cstheme="minorHAnsi"/>
          <w:lang w:bidi="fa-IR"/>
        </w:rPr>
        <w:t xml:space="preserve"> </w:t>
      </w:r>
      <w:r w:rsidRPr="005F6F73">
        <w:rPr>
          <w:rFonts w:cstheme="minorHAnsi"/>
          <w:lang w:bidi="fa-IR"/>
        </w:rPr>
        <w:t xml:space="preserve">dire le </w:t>
      </w:r>
      <w:r w:rsidR="00077FE1">
        <w:rPr>
          <w:rFonts w:cstheme="minorHAnsi"/>
          <w:lang w:bidi="fa-IR"/>
        </w:rPr>
        <w:t>P</w:t>
      </w:r>
      <w:r w:rsidRPr="005F6F73">
        <w:rPr>
          <w:rFonts w:cstheme="minorHAnsi"/>
          <w:lang w:bidi="fa-IR"/>
        </w:rPr>
        <w:t xml:space="preserve">aradis éternel qui n’est pas un lieu éphémère comme l’est </w:t>
      </w:r>
      <w:r w:rsidR="00077FE1">
        <w:rPr>
          <w:rFonts w:cstheme="minorHAnsi"/>
          <w:lang w:bidi="fa-IR"/>
        </w:rPr>
        <w:t>le</w:t>
      </w:r>
      <w:r w:rsidR="00077FE1" w:rsidRPr="005F6F73">
        <w:rPr>
          <w:rFonts w:cstheme="minorHAnsi"/>
          <w:lang w:bidi="fa-IR"/>
        </w:rPr>
        <w:t xml:space="preserve"> </w:t>
      </w:r>
      <w:r w:rsidRPr="005F6F73">
        <w:rPr>
          <w:rFonts w:cstheme="minorHAnsi"/>
          <w:lang w:bidi="fa-IR"/>
        </w:rPr>
        <w:t xml:space="preserve">monde d’ici-bas. En réalité, les bienfaits paradisiaques sont éternels et constants, contrairement aux gains de ce </w:t>
      </w:r>
      <w:proofErr w:type="spellStart"/>
      <w:r w:rsidRPr="005F6F73">
        <w:rPr>
          <w:rFonts w:cstheme="minorHAnsi"/>
          <w:lang w:bidi="fa-IR"/>
        </w:rPr>
        <w:t>monde</w:t>
      </w:r>
      <w:r w:rsidR="00077FE1">
        <w:rPr>
          <w:rFonts w:cstheme="minorHAnsi"/>
          <w:lang w:bidi="fa-IR"/>
        </w:rPr>
        <w:t>-</w:t>
      </w:r>
      <w:r w:rsidR="00542024">
        <w:rPr>
          <w:rFonts w:cstheme="minorHAnsi"/>
          <w:lang w:bidi="fa-IR"/>
        </w:rPr>
        <w:t>ci</w:t>
      </w:r>
      <w:proofErr w:type="spellEnd"/>
      <w:r w:rsidRPr="005F6F73">
        <w:rPr>
          <w:rFonts w:cstheme="minorHAnsi"/>
          <w:lang w:bidi="fa-IR"/>
        </w:rPr>
        <w:t xml:space="preserve"> qui sont éphémères et anxiogènes.</w:t>
      </w:r>
    </w:p>
    <w:p w14:paraId="11895E08" w14:textId="31658F0B" w:rsidR="00D30869" w:rsidRPr="005F6F73" w:rsidRDefault="00D30869" w:rsidP="007B0BFF">
      <w:pPr>
        <w:ind w:firstLine="0"/>
        <w:rPr>
          <w:rFonts w:cstheme="minorHAnsi"/>
          <w:lang w:bidi="fa-IR"/>
        </w:rPr>
      </w:pPr>
      <w:r w:rsidRPr="005F6F73">
        <w:rPr>
          <w:rFonts w:cstheme="minorHAnsi"/>
          <w:lang w:bidi="fa-IR"/>
        </w:rPr>
        <w:t>2- En effet, les gens du Paradis seront récompensés de trois types de récompenses, dont certaines sont matérielles, et d’autres</w:t>
      </w:r>
      <w:r w:rsidR="00077FE1">
        <w:rPr>
          <w:rFonts w:cstheme="minorHAnsi"/>
          <w:lang w:bidi="fa-IR"/>
        </w:rPr>
        <w:t>,</w:t>
      </w:r>
      <w:r w:rsidRPr="005F6F73">
        <w:rPr>
          <w:rFonts w:cstheme="minorHAnsi"/>
          <w:lang w:bidi="fa-IR"/>
        </w:rPr>
        <w:t xml:space="preserve"> spirituelles et ésotériques, et</w:t>
      </w:r>
      <w:r w:rsidR="00077FE1">
        <w:rPr>
          <w:rFonts w:cstheme="minorHAnsi"/>
          <w:lang w:bidi="fa-IR"/>
        </w:rPr>
        <w:t>,</w:t>
      </w:r>
      <w:r w:rsidRPr="005F6F73">
        <w:rPr>
          <w:rFonts w:cstheme="minorHAnsi"/>
          <w:lang w:bidi="fa-IR"/>
        </w:rPr>
        <w:t xml:space="preserve"> certaines évoquent l’absence de tout obstacle, gêne ou nuisance.</w:t>
      </w:r>
    </w:p>
    <w:p w14:paraId="5DE921A9" w14:textId="0C5DA9AC" w:rsidR="00D30869" w:rsidRPr="005F6F73" w:rsidRDefault="00D30869" w:rsidP="007B0BFF">
      <w:pPr>
        <w:ind w:firstLine="0"/>
        <w:rPr>
          <w:rFonts w:cstheme="minorHAnsi"/>
          <w:lang w:bidi="fa-IR"/>
        </w:rPr>
      </w:pPr>
      <w:r w:rsidRPr="005F6F73">
        <w:rPr>
          <w:rFonts w:cstheme="minorHAnsi"/>
          <w:lang w:bidi="fa-IR"/>
        </w:rPr>
        <w:t xml:space="preserve">Etant donné que les croyants ont vécu dans </w:t>
      </w:r>
      <w:r w:rsidR="00077FE1">
        <w:rPr>
          <w:rFonts w:cstheme="minorHAnsi"/>
          <w:lang w:bidi="fa-IR"/>
        </w:rPr>
        <w:t>le</w:t>
      </w:r>
      <w:r w:rsidR="00077FE1" w:rsidRPr="005F6F73">
        <w:rPr>
          <w:rFonts w:cstheme="minorHAnsi"/>
          <w:lang w:bidi="fa-IR"/>
        </w:rPr>
        <w:t xml:space="preserve"> </w:t>
      </w:r>
      <w:r w:rsidRPr="005F6F73">
        <w:rPr>
          <w:rFonts w:cstheme="minorHAnsi"/>
          <w:lang w:bidi="fa-IR"/>
        </w:rPr>
        <w:t xml:space="preserve">monde d’ici-bas en toute modestie, en fermant les yeux sur les splendeurs et les attirances de ce monde, Dieu leur donnera </w:t>
      </w:r>
      <w:r w:rsidR="00077FE1">
        <w:rPr>
          <w:rFonts w:cstheme="minorHAnsi"/>
          <w:lang w:bidi="fa-IR"/>
        </w:rPr>
        <w:t xml:space="preserve">en compensation dans le monde futur </w:t>
      </w:r>
      <w:r w:rsidRPr="005F6F73">
        <w:rPr>
          <w:rFonts w:cstheme="minorHAnsi"/>
          <w:lang w:bidi="fa-IR"/>
        </w:rPr>
        <w:t xml:space="preserve">les meilleurs et luxueux vêtements ainsi que des bracelets en or sertis de perles. </w:t>
      </w:r>
    </w:p>
    <w:p w14:paraId="53BD388B" w14:textId="3E1C1BBC" w:rsidR="00D30869" w:rsidRPr="005F6F73" w:rsidRDefault="00D30869" w:rsidP="007B0BFF">
      <w:pPr>
        <w:ind w:firstLine="0"/>
        <w:rPr>
          <w:rFonts w:cstheme="minorHAnsi"/>
          <w:lang w:bidi="fa-IR"/>
        </w:rPr>
      </w:pPr>
      <w:r>
        <w:rPr>
          <w:rFonts w:cstheme="minorHAnsi"/>
          <w:lang w:bidi="fa-IR"/>
        </w:rPr>
        <w:t>3</w:t>
      </w:r>
      <w:r w:rsidRPr="005F6F73">
        <w:rPr>
          <w:rFonts w:cstheme="minorHAnsi"/>
          <w:lang w:bidi="fa-IR"/>
        </w:rPr>
        <w:t>- Il indique également que Dieu est à la fois indulgent et reconnaissant</w:t>
      </w:r>
      <w:r w:rsidR="00077FE1">
        <w:rPr>
          <w:rFonts w:cstheme="minorHAnsi"/>
          <w:lang w:bidi="fa-IR"/>
        </w:rPr>
        <w:t>.</w:t>
      </w:r>
      <w:r w:rsidR="00AF0388">
        <w:rPr>
          <w:rFonts w:cstheme="minorHAnsi"/>
          <w:lang w:bidi="fa-IR"/>
        </w:rPr>
        <w:t xml:space="preserve"> </w:t>
      </w:r>
      <w:r w:rsidR="00077FE1">
        <w:rPr>
          <w:rFonts w:cstheme="minorHAnsi"/>
          <w:lang w:bidi="fa-IR"/>
        </w:rPr>
        <w:t>D</w:t>
      </w:r>
      <w:r w:rsidRPr="005F6F73">
        <w:rPr>
          <w:rFonts w:cstheme="minorHAnsi"/>
          <w:lang w:bidi="fa-IR"/>
        </w:rPr>
        <w:t>'une part Il pardonne et purifie les péchés de l'homme, et d'autre part</w:t>
      </w:r>
      <w:r w:rsidR="00077FE1">
        <w:rPr>
          <w:rFonts w:cstheme="minorHAnsi"/>
          <w:lang w:bidi="fa-IR"/>
        </w:rPr>
        <w:t>,</w:t>
      </w:r>
      <w:r w:rsidRPr="005F6F73">
        <w:rPr>
          <w:rFonts w:cstheme="minorHAnsi"/>
          <w:lang w:bidi="fa-IR"/>
        </w:rPr>
        <w:t xml:space="preserve"> Il remercie l'homme pour ses bonnes actions et lui donne les bienfaits du Paradis. Ceci est un signe de la grâce ultime de Dieu.</w:t>
      </w:r>
    </w:p>
    <w:p w14:paraId="1D2F18C5" w14:textId="66C94F07" w:rsidR="00D30869" w:rsidRPr="005F6F73" w:rsidRDefault="00D30869" w:rsidP="007B0BFF">
      <w:pPr>
        <w:ind w:firstLine="0"/>
        <w:rPr>
          <w:rFonts w:cstheme="minorHAnsi"/>
          <w:lang w:bidi="fa-IR"/>
        </w:rPr>
      </w:pPr>
      <w:r>
        <w:rPr>
          <w:rFonts w:cstheme="minorHAnsi"/>
          <w:lang w:bidi="fa-IR"/>
        </w:rPr>
        <w:t>4</w:t>
      </w:r>
      <w:r w:rsidRPr="005F6F73">
        <w:rPr>
          <w:rFonts w:cstheme="minorHAnsi"/>
          <w:lang w:bidi="fa-IR"/>
        </w:rPr>
        <w:t>-</w:t>
      </w:r>
      <w:r w:rsidR="00ED4316">
        <w:rPr>
          <w:rFonts w:cstheme="minorHAnsi"/>
          <w:lang w:bidi="fa-IR"/>
        </w:rPr>
        <w:t> </w:t>
      </w:r>
      <w:r w:rsidRPr="005F6F73">
        <w:rPr>
          <w:rFonts w:cstheme="minorHAnsi"/>
          <w:lang w:bidi="fa-IR"/>
        </w:rPr>
        <w:t xml:space="preserve">L’immensité du pardon de Dieu évoqué dans ce verset donne </w:t>
      </w:r>
      <w:r w:rsidR="00542024">
        <w:rPr>
          <w:rFonts w:cstheme="minorHAnsi"/>
          <w:lang w:bidi="fa-IR"/>
        </w:rPr>
        <w:t>l’</w:t>
      </w:r>
      <w:r w:rsidRPr="005F6F73">
        <w:rPr>
          <w:rFonts w:cstheme="minorHAnsi"/>
          <w:lang w:bidi="fa-IR"/>
        </w:rPr>
        <w:t xml:space="preserve">espoir à ceux qui ont commis </w:t>
      </w:r>
      <w:r w:rsidR="00542024">
        <w:rPr>
          <w:rFonts w:cstheme="minorHAnsi"/>
          <w:lang w:bidi="fa-IR"/>
        </w:rPr>
        <w:t>d</w:t>
      </w:r>
      <w:r w:rsidRPr="005F6F73">
        <w:rPr>
          <w:rFonts w:cstheme="minorHAnsi"/>
          <w:lang w:bidi="fa-IR"/>
        </w:rPr>
        <w:t>es péchés par mégarde de venir vers leur Seigneur pour se repentir sincèrement de leurs péchés. De même que la reconnaissance de Dieu indique que Dieu ne perd jamais les bonnes actions accomplies par les croyants, car ils seront récompensés gracieusement grâce aux bonnes actions qu’il</w:t>
      </w:r>
      <w:r>
        <w:rPr>
          <w:rFonts w:cstheme="minorHAnsi"/>
          <w:lang w:bidi="fa-IR"/>
        </w:rPr>
        <w:t xml:space="preserve">s </w:t>
      </w:r>
      <w:r w:rsidR="00077FE1">
        <w:rPr>
          <w:rFonts w:cstheme="minorHAnsi"/>
          <w:lang w:bidi="fa-IR"/>
        </w:rPr>
        <w:t xml:space="preserve">auront </w:t>
      </w:r>
      <w:r>
        <w:rPr>
          <w:rFonts w:cstheme="minorHAnsi"/>
          <w:lang w:bidi="fa-IR"/>
        </w:rPr>
        <w:t>accomplies dans ce monde.</w:t>
      </w:r>
      <w:r w:rsidRPr="005F6F73">
        <w:rPr>
          <w:rFonts w:cstheme="minorHAnsi"/>
          <w:vertAlign w:val="superscript"/>
          <w:lang w:bidi="fa-IR"/>
        </w:rPr>
        <w:footnoteReference w:id="36"/>
      </w:r>
    </w:p>
    <w:p w14:paraId="32D6031A" w14:textId="77777777" w:rsidR="00D30869" w:rsidRDefault="00D30869" w:rsidP="007B0BFF">
      <w:pPr>
        <w:spacing w:before="240" w:after="0" w:line="240" w:lineRule="auto"/>
        <w:ind w:firstLine="0"/>
        <w:rPr>
          <w:rFonts w:cstheme="minorHAnsi"/>
          <w:b/>
          <w:bCs/>
          <w:i/>
          <w:iCs/>
          <w:sz w:val="20"/>
          <w:szCs w:val="20"/>
        </w:rPr>
      </w:pPr>
    </w:p>
    <w:p w14:paraId="042C0445" w14:textId="77777777" w:rsidR="00FE47FB" w:rsidRDefault="00FE47FB" w:rsidP="007B0BFF">
      <w:pPr>
        <w:spacing w:before="240" w:after="0" w:line="240" w:lineRule="auto"/>
        <w:ind w:firstLine="0"/>
        <w:rPr>
          <w:rFonts w:cstheme="minorHAnsi"/>
          <w:b/>
          <w:bCs/>
          <w:i/>
          <w:iCs/>
          <w:sz w:val="20"/>
          <w:szCs w:val="20"/>
        </w:rPr>
      </w:pPr>
    </w:p>
    <w:p w14:paraId="3B680A54" w14:textId="77777777" w:rsidR="00AB6F4C" w:rsidRDefault="00AB6F4C" w:rsidP="007B0BFF">
      <w:pPr>
        <w:spacing w:before="240" w:after="0" w:line="240" w:lineRule="auto"/>
        <w:ind w:firstLine="0"/>
        <w:rPr>
          <w:rFonts w:cstheme="minorHAnsi"/>
          <w:b/>
          <w:bCs/>
          <w:i/>
          <w:iCs/>
          <w:sz w:val="20"/>
          <w:szCs w:val="20"/>
        </w:rPr>
      </w:pPr>
    </w:p>
    <w:p w14:paraId="25F5889E" w14:textId="5D46C416" w:rsidR="00AB6F4C" w:rsidRPr="005F6F73" w:rsidRDefault="00AB6F4C" w:rsidP="00AB6F4C">
      <w:pPr>
        <w:spacing w:before="240" w:after="0" w:line="240" w:lineRule="auto"/>
        <w:ind w:firstLine="0"/>
        <w:jc w:val="right"/>
        <w:rPr>
          <w:rFonts w:cstheme="minorHAnsi"/>
          <w:b/>
          <w:bCs/>
          <w:i/>
          <w:iCs/>
          <w:sz w:val="20"/>
          <w:szCs w:val="20"/>
        </w:rPr>
      </w:pPr>
      <w:proofErr w:type="spellStart"/>
      <w:r w:rsidRPr="00A30892">
        <w:rPr>
          <w:rFonts w:cs="KFGQPC Uthmanic Script HAFS"/>
          <w:color w:val="000000"/>
          <w:sz w:val="36"/>
          <w:szCs w:val="36"/>
          <w:shd w:val="clear" w:color="auto" w:fill="FFFFFF"/>
          <w:rtl/>
        </w:rPr>
        <w:lastRenderedPageBreak/>
        <w:t>وَ</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لَّذِينَ</w:t>
      </w:r>
      <w:proofErr w:type="spellEnd"/>
      <w:r w:rsidRPr="00A30892">
        <w:rPr>
          <w:rFonts w:cs="KFGQPC Uthmanic Script HAFS"/>
          <w:color w:val="000000"/>
          <w:sz w:val="36"/>
          <w:szCs w:val="36"/>
          <w:shd w:val="clear" w:color="auto" w:fill="FFFFFF"/>
          <w:rtl/>
        </w:rPr>
        <w:t xml:space="preserve"> كَفَرُواْ </w:t>
      </w:r>
      <w:proofErr w:type="spellStart"/>
      <w:r w:rsidRPr="00A30892">
        <w:rPr>
          <w:rFonts w:cs="KFGQPC Uthmanic Script HAFS"/>
          <w:color w:val="000000"/>
          <w:sz w:val="36"/>
          <w:szCs w:val="36"/>
          <w:shd w:val="clear" w:color="auto" w:fill="FFFFFF"/>
          <w:rtl/>
        </w:rPr>
        <w:t>لَهُمۡ</w:t>
      </w:r>
      <w:proofErr w:type="spellEnd"/>
      <w:r w:rsidRPr="00A30892">
        <w:rPr>
          <w:rFonts w:cs="KFGQPC Uthmanic Script HAFS"/>
          <w:color w:val="000000"/>
          <w:sz w:val="36"/>
          <w:szCs w:val="36"/>
          <w:shd w:val="clear" w:color="auto" w:fill="FFFFFF"/>
          <w:rtl/>
        </w:rPr>
        <w:t xml:space="preserve"> نَارُ جَهَنَّمَ لَا </w:t>
      </w:r>
      <w:proofErr w:type="spellStart"/>
      <w:r w:rsidRPr="00A30892">
        <w:rPr>
          <w:rFonts w:cs="KFGQPC Uthmanic Script HAFS"/>
          <w:color w:val="000000"/>
          <w:sz w:val="36"/>
          <w:szCs w:val="36"/>
          <w:shd w:val="clear" w:color="auto" w:fill="FFFFFF"/>
          <w:rtl/>
        </w:rPr>
        <w:t>يُقۡضَىٰ</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عَلَيۡهِمۡ</w:t>
      </w:r>
      <w:proofErr w:type="spellEnd"/>
      <w:r w:rsidRPr="00A30892">
        <w:rPr>
          <w:rFonts w:cs="KFGQPC Uthmanic Script HAFS"/>
          <w:color w:val="000000"/>
          <w:sz w:val="36"/>
          <w:szCs w:val="36"/>
          <w:shd w:val="clear" w:color="auto" w:fill="FFFFFF"/>
          <w:rtl/>
        </w:rPr>
        <w:t xml:space="preserve"> فَيَمُوتُواْ وَلَا يُخَفَّفُ </w:t>
      </w:r>
      <w:proofErr w:type="spellStart"/>
      <w:r w:rsidRPr="00A30892">
        <w:rPr>
          <w:rFonts w:cs="KFGQPC Uthmanic Script HAFS"/>
          <w:color w:val="000000"/>
          <w:sz w:val="36"/>
          <w:szCs w:val="36"/>
          <w:shd w:val="clear" w:color="auto" w:fill="FFFFFF"/>
          <w:rtl/>
        </w:rPr>
        <w:t>عَنۡهُم</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مِّنۡ</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عَذَابِهَاۚ</w:t>
      </w:r>
      <w:proofErr w:type="spellEnd"/>
      <w:r w:rsidRPr="00A30892">
        <w:rPr>
          <w:rFonts w:cs="KFGQPC Uthmanic Script HAFS"/>
          <w:color w:val="000000"/>
          <w:sz w:val="36"/>
          <w:szCs w:val="36"/>
          <w:shd w:val="clear" w:color="auto" w:fill="FFFFFF"/>
          <w:rtl/>
        </w:rPr>
        <w:t xml:space="preserve"> كَذَٰلِ</w:t>
      </w:r>
      <w:r w:rsidRPr="00A30892">
        <w:rPr>
          <w:rFonts w:cs="KFGQPC Uthmanic Script HAFS" w:hint="eastAsia"/>
          <w:color w:val="000000"/>
          <w:sz w:val="36"/>
          <w:szCs w:val="36"/>
          <w:shd w:val="clear" w:color="auto" w:fill="FFFFFF"/>
          <w:rtl/>
        </w:rPr>
        <w:t>كَ</w:t>
      </w:r>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نَجۡزِي</w:t>
      </w:r>
      <w:proofErr w:type="spellEnd"/>
      <w:r w:rsidRPr="00A30892">
        <w:rPr>
          <w:rFonts w:cs="KFGQPC Uthmanic Script HAFS"/>
          <w:color w:val="000000"/>
          <w:sz w:val="36"/>
          <w:szCs w:val="36"/>
          <w:shd w:val="clear" w:color="auto" w:fill="FFFFFF"/>
          <w:rtl/>
        </w:rPr>
        <w:t xml:space="preserve"> كُلَّ كَفُورٖ٣٦ </w:t>
      </w:r>
      <w:proofErr w:type="spellStart"/>
      <w:r w:rsidRPr="00A30892">
        <w:rPr>
          <w:rFonts w:cs="KFGQPC Uthmanic Script HAFS"/>
          <w:color w:val="000000"/>
          <w:sz w:val="36"/>
          <w:szCs w:val="36"/>
          <w:shd w:val="clear" w:color="auto" w:fill="FFFFFF"/>
          <w:rtl/>
        </w:rPr>
        <w:t>وَهُمۡ</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يَصۡطَرِخُونَ</w:t>
      </w:r>
      <w:proofErr w:type="spellEnd"/>
      <w:r w:rsidRPr="00A30892">
        <w:rPr>
          <w:rFonts w:cs="KFGQPC Uthmanic Script HAFS"/>
          <w:color w:val="000000"/>
          <w:sz w:val="36"/>
          <w:szCs w:val="36"/>
          <w:shd w:val="clear" w:color="auto" w:fill="FFFFFF"/>
          <w:rtl/>
        </w:rPr>
        <w:t xml:space="preserve"> فِيهَا </w:t>
      </w:r>
      <w:proofErr w:type="spellStart"/>
      <w:r w:rsidRPr="00A30892">
        <w:rPr>
          <w:rFonts w:cs="KFGQPC Uthmanic Script HAFS"/>
          <w:color w:val="000000"/>
          <w:sz w:val="36"/>
          <w:szCs w:val="36"/>
          <w:shd w:val="clear" w:color="auto" w:fill="FFFFFF"/>
          <w:rtl/>
        </w:rPr>
        <w:t>رَبَّنَآ</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أَخۡرِجۡنَا</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نَعۡمَلۡ</w:t>
      </w:r>
      <w:proofErr w:type="spellEnd"/>
      <w:r w:rsidRPr="00A30892">
        <w:rPr>
          <w:rFonts w:cs="KFGQPC Uthmanic Script HAFS"/>
          <w:color w:val="000000"/>
          <w:sz w:val="36"/>
          <w:szCs w:val="36"/>
          <w:shd w:val="clear" w:color="auto" w:fill="FFFFFF"/>
          <w:rtl/>
        </w:rPr>
        <w:t xml:space="preserve"> صَٰلِحًا </w:t>
      </w:r>
      <w:proofErr w:type="spellStart"/>
      <w:r w:rsidRPr="00A30892">
        <w:rPr>
          <w:rFonts w:cs="KFGQPC Uthmanic Script HAFS"/>
          <w:color w:val="000000"/>
          <w:sz w:val="36"/>
          <w:szCs w:val="36"/>
          <w:shd w:val="clear" w:color="auto" w:fill="FFFFFF"/>
          <w:rtl/>
        </w:rPr>
        <w:t>غَيۡرَ</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لَّذِي</w:t>
      </w:r>
      <w:proofErr w:type="spellEnd"/>
      <w:r w:rsidRPr="00A30892">
        <w:rPr>
          <w:rFonts w:cs="KFGQPC Uthmanic Script HAFS"/>
          <w:color w:val="000000"/>
          <w:sz w:val="36"/>
          <w:szCs w:val="36"/>
          <w:shd w:val="clear" w:color="auto" w:fill="FFFFFF"/>
          <w:rtl/>
        </w:rPr>
        <w:t xml:space="preserve"> كُنَّا </w:t>
      </w:r>
      <w:proofErr w:type="spellStart"/>
      <w:r w:rsidRPr="00A30892">
        <w:rPr>
          <w:rFonts w:cs="KFGQPC Uthmanic Script HAFS"/>
          <w:color w:val="000000"/>
          <w:sz w:val="36"/>
          <w:szCs w:val="36"/>
          <w:shd w:val="clear" w:color="auto" w:fill="FFFFFF"/>
          <w:rtl/>
        </w:rPr>
        <w:t>نَعۡمَلُۚ</w:t>
      </w:r>
      <w:proofErr w:type="spellEnd"/>
      <w:r w:rsidRPr="00A30892">
        <w:rPr>
          <w:rFonts w:cs="KFGQPC Uthmanic Script HAFS"/>
          <w:color w:val="000000"/>
          <w:sz w:val="36"/>
          <w:szCs w:val="36"/>
          <w:shd w:val="clear" w:color="auto" w:fill="FFFFFF"/>
          <w:rtl/>
        </w:rPr>
        <w:t xml:space="preserve"> أَوَ </w:t>
      </w:r>
      <w:proofErr w:type="spellStart"/>
      <w:r w:rsidRPr="00A30892">
        <w:rPr>
          <w:rFonts w:cs="KFGQPC Uthmanic Script HAFS"/>
          <w:color w:val="000000"/>
          <w:sz w:val="36"/>
          <w:szCs w:val="36"/>
          <w:shd w:val="clear" w:color="auto" w:fill="FFFFFF"/>
          <w:rtl/>
        </w:rPr>
        <w:t>لَمۡ</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نُعَمِّرۡكُم</w:t>
      </w:r>
      <w:proofErr w:type="spellEnd"/>
      <w:r w:rsidRPr="00A30892">
        <w:rPr>
          <w:rFonts w:cs="KFGQPC Uthmanic Script HAFS"/>
          <w:color w:val="000000"/>
          <w:sz w:val="36"/>
          <w:szCs w:val="36"/>
          <w:shd w:val="clear" w:color="auto" w:fill="FFFFFF"/>
          <w:rtl/>
        </w:rPr>
        <w:t xml:space="preserve"> مَّا يَتَذَكَّرُ فِيهِ مَن تَذَكَّرَ </w:t>
      </w:r>
      <w:proofErr w:type="spellStart"/>
      <w:r w:rsidRPr="00A30892">
        <w:rPr>
          <w:rFonts w:cs="KFGQPC Uthmanic Script HAFS"/>
          <w:color w:val="000000"/>
          <w:sz w:val="36"/>
          <w:szCs w:val="36"/>
          <w:shd w:val="clear" w:color="auto" w:fill="FFFFFF"/>
          <w:rtl/>
        </w:rPr>
        <w:t>وَجَآءَكُمُ</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لنَّذِيرُۖ</w:t>
      </w:r>
      <w:proofErr w:type="spellEnd"/>
      <w:r w:rsidRPr="00A30892">
        <w:rPr>
          <w:rFonts w:cs="KFGQPC Uthmanic Script HAFS"/>
          <w:color w:val="000000"/>
          <w:sz w:val="36"/>
          <w:szCs w:val="36"/>
          <w:shd w:val="clear" w:color="auto" w:fill="FFFFFF"/>
          <w:rtl/>
        </w:rPr>
        <w:t xml:space="preserve"> فَذُوقُواْ فَمَا لِلظَّٰلِمِينَ مِن نَّصِير</w:t>
      </w:r>
      <w:r w:rsidRPr="00A30892">
        <w:rPr>
          <w:rFonts w:cs="KFGQPC Uthmanic Script HAFS" w:hint="eastAsia"/>
          <w:color w:val="000000"/>
          <w:sz w:val="36"/>
          <w:szCs w:val="36"/>
          <w:shd w:val="clear" w:color="auto" w:fill="FFFFFF"/>
          <w:rtl/>
        </w:rPr>
        <w:t>ٍ</w:t>
      </w:r>
      <w:r w:rsidRPr="00A30892">
        <w:rPr>
          <w:rFonts w:cs="KFGQPC Uthmanic Script HAFS"/>
          <w:color w:val="000000"/>
          <w:sz w:val="36"/>
          <w:szCs w:val="36"/>
          <w:shd w:val="clear" w:color="auto" w:fill="FFFFFF"/>
          <w:rtl/>
        </w:rPr>
        <w:t>٣٧</w:t>
      </w:r>
    </w:p>
    <w:p w14:paraId="5741C580" w14:textId="77777777" w:rsidR="00D30869" w:rsidRPr="005F6F73" w:rsidRDefault="00D30869" w:rsidP="007B0BFF">
      <w:pPr>
        <w:spacing w:before="240" w:after="0" w:line="240" w:lineRule="auto"/>
        <w:ind w:firstLine="0"/>
        <w:rPr>
          <w:rFonts w:cstheme="minorHAnsi"/>
          <w:b/>
          <w:bCs/>
          <w:i/>
          <w:iCs/>
          <w:sz w:val="20"/>
          <w:szCs w:val="20"/>
          <w:lang w:val="fr-FR"/>
        </w:rPr>
      </w:pPr>
    </w:p>
    <w:p w14:paraId="37283A41" w14:textId="77777777" w:rsidR="0037334A" w:rsidRPr="001D1906" w:rsidRDefault="0037334A" w:rsidP="007B0BFF">
      <w:pPr>
        <w:ind w:firstLine="0"/>
        <w:rPr>
          <w:rFonts w:cstheme="minorHAnsi"/>
          <w:b/>
          <w:bCs/>
          <w:i/>
          <w:iCs/>
          <w:sz w:val="20"/>
          <w:szCs w:val="20"/>
          <w:lang w:bidi="fa-IR"/>
        </w:rPr>
      </w:pPr>
      <w:r w:rsidRPr="001D1906">
        <w:rPr>
          <w:rFonts w:cstheme="minorHAnsi"/>
          <w:b/>
          <w:bCs/>
          <w:i/>
          <w:iCs/>
          <w:sz w:val="20"/>
          <w:szCs w:val="20"/>
          <w:lang w:bidi="fa-IR"/>
        </w:rPr>
        <w:t xml:space="preserve">36- Et ceux qui ont mécru auront le feu de l’Enfer : on ne les achève pas pour qu’ils meurent ; on ne leur allège rien de ses tourments. C’est ainsi que Nous récompensons tout négateur obstiné. </w:t>
      </w:r>
    </w:p>
    <w:p w14:paraId="1D4F9586" w14:textId="292F2A21" w:rsidR="0037334A" w:rsidRPr="001D1906" w:rsidRDefault="0037334A" w:rsidP="007B0BFF">
      <w:pPr>
        <w:ind w:firstLine="0"/>
        <w:rPr>
          <w:rFonts w:cstheme="minorHAnsi"/>
          <w:b/>
          <w:bCs/>
          <w:i/>
          <w:iCs/>
          <w:sz w:val="20"/>
          <w:szCs w:val="20"/>
          <w:lang w:bidi="fa-IR"/>
        </w:rPr>
      </w:pPr>
      <w:r w:rsidRPr="001D1906">
        <w:rPr>
          <w:rFonts w:cstheme="minorHAnsi"/>
          <w:b/>
          <w:bCs/>
          <w:i/>
          <w:iCs/>
          <w:sz w:val="20"/>
          <w:szCs w:val="20"/>
          <w:lang w:bidi="fa-IR"/>
        </w:rPr>
        <w:t>37- Et là, ils hurleront : « Seigneur, fais-nous sortir ; nous ferons le bien, contrairement à ce que nous faisions</w:t>
      </w:r>
      <w:r w:rsidR="004A353C">
        <w:rPr>
          <w:rFonts w:cstheme="minorHAnsi"/>
          <w:b/>
          <w:bCs/>
          <w:i/>
          <w:iCs/>
          <w:sz w:val="20"/>
          <w:szCs w:val="20"/>
          <w:lang w:bidi="fa-IR"/>
        </w:rPr>
        <w:t> </w:t>
      </w:r>
      <w:r w:rsidRPr="001D1906">
        <w:rPr>
          <w:rFonts w:cstheme="minorHAnsi"/>
          <w:b/>
          <w:bCs/>
          <w:i/>
          <w:iCs/>
          <w:sz w:val="20"/>
          <w:szCs w:val="20"/>
          <w:lang w:bidi="fa-IR"/>
        </w:rPr>
        <w:t xml:space="preserve">». « Ne vous avons-Nous pas donné une vie assez longue pour que celui qui réfléchit réfléchisse ? L’avertisseur, cependant, vous était venu. Eh bien, goûtez (votre punition). Car pour les injustes, il n’y a pas de secoureur ». </w:t>
      </w:r>
    </w:p>
    <w:p w14:paraId="532F2CA4" w14:textId="77777777" w:rsidR="00D30869" w:rsidRPr="005F6F73" w:rsidRDefault="00D30869" w:rsidP="007B0BFF">
      <w:pPr>
        <w:spacing w:before="240" w:after="0" w:line="240" w:lineRule="auto"/>
        <w:ind w:firstLine="0"/>
        <w:rPr>
          <w:rFonts w:cstheme="minorHAnsi"/>
          <w:b/>
          <w:bCs/>
          <w:i/>
          <w:iCs/>
          <w:sz w:val="20"/>
          <w:szCs w:val="20"/>
        </w:rPr>
      </w:pPr>
    </w:p>
    <w:p w14:paraId="53D0678B" w14:textId="7EA09111" w:rsidR="00D30869" w:rsidRPr="005F6F73" w:rsidRDefault="00D30869" w:rsidP="007B0BFF">
      <w:pPr>
        <w:ind w:firstLine="0"/>
        <w:rPr>
          <w:rFonts w:cstheme="minorHAnsi"/>
          <w:lang w:bidi="fa-IR"/>
        </w:rPr>
      </w:pPr>
      <w:r>
        <w:rPr>
          <w:rFonts w:cstheme="minorHAnsi"/>
          <w:lang w:bidi="fa-IR"/>
        </w:rPr>
        <w:t>1</w:t>
      </w:r>
      <w:r w:rsidRPr="005F6F73">
        <w:rPr>
          <w:rFonts w:cstheme="minorHAnsi"/>
          <w:lang w:bidi="fa-IR"/>
        </w:rPr>
        <w:t>- Ces versets indiquent que les incrédules auront comme demeure éternelle le feu de l’</w:t>
      </w:r>
      <w:r w:rsidR="00BA2B28">
        <w:rPr>
          <w:rFonts w:cstheme="minorHAnsi"/>
          <w:lang w:bidi="fa-IR"/>
        </w:rPr>
        <w:t>E</w:t>
      </w:r>
      <w:r w:rsidRPr="005F6F73">
        <w:rPr>
          <w:rFonts w:cstheme="minorHAnsi"/>
          <w:lang w:bidi="fa-IR"/>
        </w:rPr>
        <w:t xml:space="preserve">nfer où ils brûleront pour toujours. Autrement dit, tout comme le </w:t>
      </w:r>
      <w:r w:rsidR="00BA2B28">
        <w:rPr>
          <w:rFonts w:cstheme="minorHAnsi"/>
          <w:lang w:bidi="fa-IR"/>
        </w:rPr>
        <w:t>P</w:t>
      </w:r>
      <w:r w:rsidRPr="005F6F73">
        <w:rPr>
          <w:rFonts w:cstheme="minorHAnsi"/>
          <w:lang w:bidi="fa-IR"/>
        </w:rPr>
        <w:t>aradis est la demeure éternelle des croyants, l’</w:t>
      </w:r>
      <w:r w:rsidR="00BA2B28">
        <w:rPr>
          <w:rFonts w:cstheme="minorHAnsi"/>
          <w:lang w:bidi="fa-IR"/>
        </w:rPr>
        <w:t>E</w:t>
      </w:r>
      <w:r w:rsidRPr="005F6F73">
        <w:rPr>
          <w:rFonts w:cstheme="minorHAnsi"/>
          <w:lang w:bidi="fa-IR"/>
        </w:rPr>
        <w:t>nfer est la demeure éternelle des incrédules.</w:t>
      </w:r>
    </w:p>
    <w:p w14:paraId="7D2122C6" w14:textId="6147C00D" w:rsidR="00D30869" w:rsidRPr="005F6F73" w:rsidRDefault="00D30869" w:rsidP="007B0BFF">
      <w:pPr>
        <w:ind w:firstLine="0"/>
        <w:rPr>
          <w:rFonts w:cstheme="minorHAnsi"/>
          <w:lang w:bidi="fa-IR"/>
        </w:rPr>
      </w:pPr>
      <w:r>
        <w:rPr>
          <w:rFonts w:cstheme="minorHAnsi"/>
          <w:lang w:bidi="fa-IR"/>
        </w:rPr>
        <w:t>2</w:t>
      </w:r>
      <w:r w:rsidRPr="005F6F73">
        <w:rPr>
          <w:rFonts w:cstheme="minorHAnsi"/>
          <w:lang w:bidi="fa-IR"/>
        </w:rPr>
        <w:t>- Il est dit que le châtiment de l’</w:t>
      </w:r>
      <w:r w:rsidR="00BA2B28">
        <w:rPr>
          <w:rFonts w:cstheme="minorHAnsi"/>
          <w:lang w:bidi="fa-IR"/>
        </w:rPr>
        <w:t>E</w:t>
      </w:r>
      <w:r w:rsidRPr="005F6F73">
        <w:rPr>
          <w:rFonts w:cstheme="minorHAnsi"/>
          <w:lang w:bidi="fa-IR"/>
        </w:rPr>
        <w:t>nfer est si dur</w:t>
      </w:r>
      <w:r w:rsidR="00AF0388">
        <w:rPr>
          <w:rFonts w:cstheme="minorHAnsi"/>
          <w:lang w:bidi="fa-IR"/>
        </w:rPr>
        <w:t xml:space="preserve"> </w:t>
      </w:r>
      <w:r w:rsidRPr="005F6F73">
        <w:rPr>
          <w:rFonts w:cstheme="minorHAnsi"/>
          <w:lang w:bidi="fa-IR"/>
        </w:rPr>
        <w:t xml:space="preserve">que </w:t>
      </w:r>
      <w:r w:rsidR="00BA2B28">
        <w:rPr>
          <w:rFonts w:cstheme="minorHAnsi"/>
          <w:lang w:bidi="fa-IR"/>
        </w:rPr>
        <w:t>ses</w:t>
      </w:r>
      <w:r w:rsidR="00BA2B28" w:rsidRPr="005F6F73">
        <w:rPr>
          <w:rFonts w:cstheme="minorHAnsi"/>
          <w:lang w:bidi="fa-IR"/>
        </w:rPr>
        <w:t xml:space="preserve"> </w:t>
      </w:r>
      <w:r w:rsidRPr="005F6F73">
        <w:rPr>
          <w:rFonts w:cstheme="minorHAnsi"/>
          <w:lang w:bidi="fa-IR"/>
        </w:rPr>
        <w:t>hôtes souhai</w:t>
      </w:r>
      <w:r w:rsidR="00542024">
        <w:rPr>
          <w:rFonts w:cstheme="minorHAnsi"/>
          <w:lang w:bidi="fa-IR"/>
        </w:rPr>
        <w:t xml:space="preserve">teront </w:t>
      </w:r>
      <w:r w:rsidRPr="005F6F73">
        <w:rPr>
          <w:rFonts w:cstheme="minorHAnsi"/>
          <w:lang w:bidi="fa-IR"/>
        </w:rPr>
        <w:t>la mort pour échapper au supplice. Hélas ! Même mourir sera un luxe qu’ils ne pourront se payer. Par contre, ils seront abandonnés à leur triste sort pour toujours</w:t>
      </w:r>
      <w:r w:rsidR="00BA2B28">
        <w:rPr>
          <w:rFonts w:cstheme="minorHAnsi"/>
          <w:lang w:bidi="fa-IR"/>
        </w:rPr>
        <w:t>.</w:t>
      </w:r>
      <w:r w:rsidRPr="005F6F73">
        <w:rPr>
          <w:rFonts w:cstheme="minorHAnsi"/>
          <w:lang w:bidi="fa-IR"/>
        </w:rPr>
        <w:t xml:space="preserve"> </w:t>
      </w:r>
      <w:r w:rsidR="00BA2B28">
        <w:rPr>
          <w:rFonts w:cstheme="minorHAnsi"/>
          <w:lang w:bidi="fa-IR"/>
        </w:rPr>
        <w:t>L</w:t>
      </w:r>
      <w:r w:rsidRPr="005F6F73">
        <w:rPr>
          <w:rFonts w:cstheme="minorHAnsi"/>
          <w:lang w:bidi="fa-IR"/>
        </w:rPr>
        <w:t>a mort ne viendra pas pour le</w:t>
      </w:r>
      <w:r w:rsidR="00542024">
        <w:rPr>
          <w:rFonts w:cstheme="minorHAnsi"/>
          <w:lang w:bidi="fa-IR"/>
        </w:rPr>
        <w:t>ur</w:t>
      </w:r>
      <w:r w:rsidRPr="005F6F73">
        <w:rPr>
          <w:rFonts w:cstheme="minorHAnsi"/>
          <w:lang w:bidi="fa-IR"/>
        </w:rPr>
        <w:t xml:space="preserve"> apporter un moment de répit</w:t>
      </w:r>
      <w:r w:rsidR="00542024">
        <w:rPr>
          <w:rFonts w:cstheme="minorHAnsi"/>
          <w:lang w:bidi="fa-IR"/>
        </w:rPr>
        <w:t>,</w:t>
      </w:r>
      <w:r w:rsidRPr="005F6F73">
        <w:rPr>
          <w:rFonts w:cstheme="minorHAnsi"/>
          <w:lang w:bidi="fa-IR"/>
        </w:rPr>
        <w:t xml:space="preserve"> ni leur tourment ne sera diminué en intensité.</w:t>
      </w:r>
      <w:r w:rsidRPr="005F6F73">
        <w:rPr>
          <w:rFonts w:cstheme="minorHAnsi"/>
          <w:vertAlign w:val="superscript"/>
          <w:lang w:bidi="fa-IR"/>
        </w:rPr>
        <w:t xml:space="preserve"> </w:t>
      </w:r>
    </w:p>
    <w:p w14:paraId="7B3FF99E" w14:textId="28834F49" w:rsidR="00D30869" w:rsidRPr="005F6F73" w:rsidRDefault="00D30869" w:rsidP="007B0BFF">
      <w:pPr>
        <w:ind w:firstLine="0"/>
        <w:rPr>
          <w:rFonts w:cstheme="minorHAnsi"/>
          <w:lang w:bidi="fa-IR"/>
        </w:rPr>
      </w:pPr>
      <w:r>
        <w:rPr>
          <w:rFonts w:cstheme="minorHAnsi"/>
          <w:lang w:bidi="fa-IR"/>
        </w:rPr>
        <w:t>3</w:t>
      </w:r>
      <w:r w:rsidRPr="005F6F73">
        <w:rPr>
          <w:rFonts w:cstheme="minorHAnsi"/>
          <w:lang w:bidi="fa-IR"/>
        </w:rPr>
        <w:t>- En effet, les incrédules auront pour châtiment le feu ardent et douloureux de l’</w:t>
      </w:r>
      <w:r w:rsidR="00BA2B28">
        <w:rPr>
          <w:rFonts w:cstheme="minorHAnsi"/>
          <w:lang w:bidi="fa-IR"/>
        </w:rPr>
        <w:t>E</w:t>
      </w:r>
      <w:r w:rsidRPr="005F6F73">
        <w:rPr>
          <w:rFonts w:cstheme="minorHAnsi"/>
          <w:lang w:bidi="fa-IR"/>
        </w:rPr>
        <w:t xml:space="preserve">nfer, un feu qu'ils ont allumé de leurs propres mains et dont le bois de chauffage est formé par leurs propres croyances et actes. Ces infidèles </w:t>
      </w:r>
      <w:r w:rsidR="00BA2B28">
        <w:rPr>
          <w:rFonts w:cstheme="minorHAnsi"/>
          <w:lang w:bidi="fa-IR"/>
        </w:rPr>
        <w:t>auront</w:t>
      </w:r>
      <w:r w:rsidR="00BA2B28" w:rsidRPr="005F6F73">
        <w:rPr>
          <w:rFonts w:cstheme="minorHAnsi"/>
          <w:lang w:bidi="fa-IR"/>
        </w:rPr>
        <w:t xml:space="preserve"> </w:t>
      </w:r>
      <w:r w:rsidRPr="005F6F73">
        <w:rPr>
          <w:rFonts w:cstheme="minorHAnsi"/>
          <w:lang w:bidi="fa-IR"/>
        </w:rPr>
        <w:t>mérité le feu de l’</w:t>
      </w:r>
      <w:r w:rsidR="00BA2B28">
        <w:rPr>
          <w:rFonts w:cstheme="minorHAnsi"/>
          <w:lang w:bidi="fa-IR"/>
        </w:rPr>
        <w:t>E</w:t>
      </w:r>
      <w:r w:rsidRPr="005F6F73">
        <w:rPr>
          <w:rFonts w:cstheme="minorHAnsi"/>
          <w:lang w:bidi="fa-IR"/>
        </w:rPr>
        <w:t xml:space="preserve">nfer à cause de trois facteurs : l’ingratitude, l’oppression et l’incrédulité. L'ingratitude des mécréants signifie qu'ils n'ont pas utilisé à bon escient les bienfaits que Dieu avait mis à leur disposition, ils ont renié les </w:t>
      </w:r>
      <w:r w:rsidR="00BA2B28">
        <w:rPr>
          <w:rFonts w:cstheme="minorHAnsi"/>
          <w:lang w:bidi="fa-IR"/>
        </w:rPr>
        <w:t>P</w:t>
      </w:r>
      <w:r w:rsidRPr="005F6F73">
        <w:rPr>
          <w:rFonts w:cstheme="minorHAnsi"/>
          <w:lang w:bidi="fa-IR"/>
        </w:rPr>
        <w:t xml:space="preserve">rophètes </w:t>
      </w:r>
      <w:r w:rsidR="00BA2B28">
        <w:rPr>
          <w:rFonts w:cstheme="minorHAnsi"/>
          <w:lang w:bidi="fa-IR"/>
        </w:rPr>
        <w:t xml:space="preserve">(a) </w:t>
      </w:r>
      <w:r w:rsidRPr="005F6F73">
        <w:rPr>
          <w:rFonts w:cstheme="minorHAnsi"/>
          <w:lang w:bidi="fa-IR"/>
        </w:rPr>
        <w:t>et les révélations divines</w:t>
      </w:r>
      <w:r w:rsidR="00BA2B28">
        <w:rPr>
          <w:rFonts w:cstheme="minorHAnsi"/>
          <w:lang w:bidi="fa-IR"/>
        </w:rPr>
        <w:t>,</w:t>
      </w:r>
      <w:r w:rsidRPr="005F6F73">
        <w:rPr>
          <w:rFonts w:cstheme="minorHAnsi"/>
          <w:lang w:bidi="fa-IR"/>
        </w:rPr>
        <w:t xml:space="preserve"> voulant suivre le chemin du polythéisme, ils ont</w:t>
      </w:r>
      <w:r>
        <w:rPr>
          <w:rFonts w:cstheme="minorHAnsi"/>
          <w:lang w:bidi="fa-IR"/>
        </w:rPr>
        <w:t xml:space="preserve"> été ingrats envers Dieu.</w:t>
      </w:r>
      <w:r w:rsidRPr="005F6F73">
        <w:rPr>
          <w:rFonts w:cstheme="minorHAnsi"/>
          <w:vertAlign w:val="superscript"/>
          <w:lang w:bidi="fa-IR"/>
        </w:rPr>
        <w:footnoteReference w:id="37"/>
      </w:r>
    </w:p>
    <w:p w14:paraId="60580D9F" w14:textId="77777777" w:rsidR="00D30869" w:rsidRPr="005F6F73" w:rsidRDefault="00D30869" w:rsidP="007B0BFF">
      <w:pPr>
        <w:ind w:firstLine="0"/>
        <w:rPr>
          <w:rFonts w:cstheme="minorHAnsi"/>
          <w:lang w:bidi="fa-IR"/>
        </w:rPr>
      </w:pPr>
    </w:p>
    <w:p w14:paraId="49064881" w14:textId="6DF106FE" w:rsidR="00AB6F4C" w:rsidRDefault="00AB6F4C" w:rsidP="00AB6F4C">
      <w:pPr>
        <w:ind w:firstLine="0"/>
        <w:rPr>
          <w:rFonts w:cstheme="minorHAnsi"/>
          <w:lang w:bidi="fa-IR"/>
        </w:rPr>
      </w:pPr>
    </w:p>
    <w:p w14:paraId="48A88BB4" w14:textId="77777777" w:rsidR="008738C2" w:rsidRDefault="008738C2" w:rsidP="00AB6F4C">
      <w:pPr>
        <w:ind w:firstLine="0"/>
        <w:rPr>
          <w:rFonts w:cstheme="minorHAnsi"/>
          <w:lang w:bidi="fa-IR"/>
        </w:rPr>
      </w:pPr>
    </w:p>
    <w:p w14:paraId="4A84906F" w14:textId="00033E3B" w:rsidR="00AB6F4C" w:rsidRDefault="000E59A9" w:rsidP="00AB6F4C">
      <w:pPr>
        <w:ind w:firstLine="0"/>
        <w:jc w:val="right"/>
        <w:rPr>
          <w:rFonts w:cstheme="minorHAnsi"/>
          <w:lang w:bidi="fa-IR"/>
        </w:rPr>
      </w:pPr>
      <w:r w:rsidRPr="00A30892">
        <w:rPr>
          <w:rFonts w:cs="KFGQPC Uthmanic Script HAFS"/>
          <w:color w:val="000000"/>
          <w:sz w:val="36"/>
          <w:szCs w:val="36"/>
          <w:shd w:val="clear" w:color="auto" w:fill="FFFFFF"/>
          <w:rtl/>
        </w:rPr>
        <w:t xml:space="preserve">إِنَّ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للَّهَ</w:t>
      </w:r>
      <w:proofErr w:type="spellEnd"/>
      <w:r w:rsidRPr="00A30892">
        <w:rPr>
          <w:rFonts w:cs="KFGQPC Uthmanic Script HAFS"/>
          <w:color w:val="000000"/>
          <w:sz w:val="36"/>
          <w:szCs w:val="36"/>
          <w:shd w:val="clear" w:color="auto" w:fill="FFFFFF"/>
          <w:rtl/>
        </w:rPr>
        <w:t xml:space="preserve"> عَٰلِمُ </w:t>
      </w:r>
      <w:proofErr w:type="spellStart"/>
      <w:r w:rsidRPr="00A30892">
        <w:rPr>
          <w:rFonts w:cs="KFGQPC Uthmanic Script HAFS"/>
          <w:color w:val="000000"/>
          <w:sz w:val="36"/>
          <w:szCs w:val="36"/>
          <w:shd w:val="clear" w:color="auto" w:fill="FFFFFF"/>
          <w:rtl/>
        </w:rPr>
        <w:t>غَيۡبِ</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لسَّمَٰوَٰتِ</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وَ</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لۡأَرۡضِۚ</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إِنَّهُ</w:t>
      </w:r>
      <w:r w:rsidRPr="00A30892">
        <w:rPr>
          <w:rFonts w:cs="KFGQPC Uthmanic Script HAFS" w:hint="cs"/>
          <w:color w:val="000000"/>
          <w:sz w:val="36"/>
          <w:szCs w:val="36"/>
          <w:shd w:val="clear" w:color="auto" w:fill="FFFFFF"/>
          <w:rtl/>
        </w:rPr>
        <w:t>ۥ</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عَلِيمُۢ</w:t>
      </w:r>
      <w:proofErr w:type="spellEnd"/>
      <w:r w:rsidRPr="00A30892">
        <w:rPr>
          <w:rFonts w:cs="KFGQPC Uthmanic Script HAFS"/>
          <w:color w:val="000000"/>
          <w:sz w:val="36"/>
          <w:szCs w:val="36"/>
          <w:shd w:val="clear" w:color="auto" w:fill="FFFFFF"/>
          <w:rtl/>
        </w:rPr>
        <w:t xml:space="preserve"> بِذَاتِ </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لصُّدُورِ</w:t>
      </w:r>
      <w:r w:rsidRPr="00A30892">
        <w:rPr>
          <w:rFonts w:cs="KFGQPC Uthmanic Script HAFS"/>
          <w:color w:val="000000"/>
          <w:sz w:val="36"/>
          <w:szCs w:val="36"/>
          <w:shd w:val="clear" w:color="auto" w:fill="FFFFFF"/>
          <w:rtl/>
        </w:rPr>
        <w:t>٣٨</w:t>
      </w:r>
    </w:p>
    <w:p w14:paraId="22AAE9BA" w14:textId="77777777" w:rsidR="00D30869" w:rsidRPr="005F6F73" w:rsidRDefault="00D30869" w:rsidP="007B0BFF">
      <w:pPr>
        <w:ind w:firstLine="0"/>
        <w:rPr>
          <w:rFonts w:cstheme="minorHAnsi"/>
          <w:lang w:bidi="fa-IR"/>
        </w:rPr>
      </w:pPr>
    </w:p>
    <w:p w14:paraId="00EB8A41" w14:textId="77777777" w:rsidR="0037334A" w:rsidRPr="001D1906" w:rsidRDefault="0037334A" w:rsidP="007B0BFF">
      <w:pPr>
        <w:ind w:firstLine="0"/>
        <w:rPr>
          <w:rFonts w:cstheme="minorHAnsi"/>
          <w:b/>
          <w:bCs/>
          <w:i/>
          <w:iCs/>
          <w:sz w:val="20"/>
          <w:szCs w:val="20"/>
          <w:lang w:bidi="fa-IR"/>
        </w:rPr>
      </w:pPr>
      <w:r w:rsidRPr="001D1906">
        <w:rPr>
          <w:rFonts w:cstheme="minorHAnsi"/>
          <w:b/>
          <w:bCs/>
          <w:i/>
          <w:iCs/>
          <w:sz w:val="20"/>
          <w:szCs w:val="20"/>
          <w:lang w:bidi="fa-IR"/>
        </w:rPr>
        <w:t>38- Allah est parfaitement au courant de tous les mystères des cieux et de la terre. Rien n’échappe à Son savoir. Il connaît parfaitement ce que cachent les cœurs. </w:t>
      </w:r>
    </w:p>
    <w:p w14:paraId="3DD0BF24" w14:textId="77777777" w:rsidR="00D30869" w:rsidRPr="005F6F73" w:rsidRDefault="00D30869" w:rsidP="007B0BFF">
      <w:pPr>
        <w:spacing w:before="240" w:after="0" w:line="240" w:lineRule="auto"/>
        <w:ind w:firstLine="0"/>
        <w:rPr>
          <w:rFonts w:cstheme="minorHAnsi"/>
          <w:b/>
          <w:bCs/>
          <w:i/>
          <w:iCs/>
          <w:sz w:val="20"/>
          <w:szCs w:val="20"/>
        </w:rPr>
      </w:pPr>
    </w:p>
    <w:p w14:paraId="0C41A0F2" w14:textId="517E3E55" w:rsidR="00D30869" w:rsidRPr="005F6F73" w:rsidRDefault="00D30869" w:rsidP="007B0BFF">
      <w:pPr>
        <w:ind w:firstLine="0"/>
        <w:rPr>
          <w:rFonts w:cstheme="minorHAnsi"/>
          <w:lang w:bidi="fa-IR"/>
        </w:rPr>
      </w:pPr>
      <w:r w:rsidRPr="005F6F73">
        <w:rPr>
          <w:rFonts w:cstheme="minorHAnsi"/>
          <w:lang w:bidi="fa-IR"/>
        </w:rPr>
        <w:lastRenderedPageBreak/>
        <w:t xml:space="preserve">1- Ce verset indique que rien n’échappe à la vigilance d’Allah, car Il est parfaitement au courant de tous les mystères de cieux et de la terre. </w:t>
      </w:r>
      <w:r w:rsidR="00582337">
        <w:rPr>
          <w:rFonts w:cstheme="minorHAnsi"/>
          <w:lang w:bidi="fa-IR"/>
        </w:rPr>
        <w:t>En somme</w:t>
      </w:r>
      <w:r w:rsidRPr="005F6F73">
        <w:rPr>
          <w:rFonts w:cstheme="minorHAnsi"/>
          <w:lang w:bidi="fa-IR"/>
        </w:rPr>
        <w:t>, rien n’échappe à la connaissance d’Allah.</w:t>
      </w:r>
    </w:p>
    <w:p w14:paraId="4CC827B9" w14:textId="508575DD" w:rsidR="00D30869" w:rsidRPr="005F6F73" w:rsidRDefault="00D30869" w:rsidP="007B0BFF">
      <w:pPr>
        <w:ind w:firstLine="0"/>
        <w:rPr>
          <w:rFonts w:cstheme="minorHAnsi"/>
          <w:lang w:bidi="fa-IR"/>
        </w:rPr>
      </w:pPr>
      <w:r w:rsidRPr="005F6F73">
        <w:rPr>
          <w:rFonts w:cstheme="minorHAnsi"/>
          <w:lang w:bidi="fa-IR"/>
        </w:rPr>
        <w:t xml:space="preserve">2- Ce verset est aussi une réponse à la demande effectuée par les incrédules pour retourner sur terre. Ainsi, </w:t>
      </w:r>
      <w:r w:rsidR="00BA2B28">
        <w:rPr>
          <w:rFonts w:cstheme="minorHAnsi"/>
          <w:lang w:bidi="fa-IR"/>
        </w:rPr>
        <w:t>il</w:t>
      </w:r>
      <w:r w:rsidRPr="005F6F73">
        <w:rPr>
          <w:rFonts w:cstheme="minorHAnsi"/>
          <w:lang w:bidi="fa-IR"/>
        </w:rPr>
        <w:t xml:space="preserve"> dit tout simplement que Dieu sait que si la demande des gens de l'Enfer avait reçu une réponse positive et qu'ils avaient obtenu l’autorisation de retourner sur terre, ils auraient certainement continué les mêmes actions du passé. </w:t>
      </w:r>
    </w:p>
    <w:p w14:paraId="35A8CCCF" w14:textId="0DD3091D" w:rsidR="00D30869" w:rsidRPr="005F6F73" w:rsidRDefault="00D30869" w:rsidP="007B0BFF">
      <w:pPr>
        <w:ind w:firstLine="0"/>
        <w:rPr>
          <w:rFonts w:cstheme="minorHAnsi"/>
          <w:lang w:bidi="fa-IR"/>
        </w:rPr>
      </w:pPr>
      <w:r w:rsidRPr="005F6F73">
        <w:rPr>
          <w:rFonts w:cstheme="minorHAnsi"/>
          <w:lang w:bidi="fa-IR"/>
        </w:rPr>
        <w:t>3-</w:t>
      </w:r>
      <w:r w:rsidR="004A353C">
        <w:rPr>
          <w:rFonts w:cstheme="minorHAnsi"/>
          <w:lang w:bidi="fa-IR"/>
        </w:rPr>
        <w:t> </w:t>
      </w:r>
      <w:r w:rsidRPr="005F6F73">
        <w:rPr>
          <w:rFonts w:cstheme="minorHAnsi"/>
          <w:lang w:bidi="fa-IR"/>
        </w:rPr>
        <w:t>Ce verset est aussi un avertissement à tous les croyants afin qu’ils soient sincères dans leurs intentions et dans tout ce qu’ils entreprennent pour Dieu</w:t>
      </w:r>
      <w:r w:rsidR="00BA2B28">
        <w:rPr>
          <w:rFonts w:cstheme="minorHAnsi"/>
          <w:lang w:bidi="fa-IR"/>
        </w:rPr>
        <w:t>.</w:t>
      </w:r>
      <w:r w:rsidRPr="005F6F73">
        <w:rPr>
          <w:rFonts w:cstheme="minorHAnsi"/>
          <w:lang w:bidi="fa-IR"/>
        </w:rPr>
        <w:t xml:space="preserve"> </w:t>
      </w:r>
      <w:r w:rsidR="00BA2B28">
        <w:rPr>
          <w:rFonts w:cstheme="minorHAnsi"/>
          <w:lang w:bidi="fa-IR"/>
        </w:rPr>
        <w:t>Ils</w:t>
      </w:r>
      <w:r w:rsidR="00BA2B28" w:rsidRPr="005F6F73">
        <w:rPr>
          <w:rFonts w:cstheme="minorHAnsi"/>
          <w:lang w:bidi="fa-IR"/>
        </w:rPr>
        <w:t xml:space="preserve"> </w:t>
      </w:r>
      <w:r w:rsidRPr="005F6F73">
        <w:rPr>
          <w:rFonts w:cstheme="minorHAnsi"/>
          <w:lang w:bidi="fa-IR"/>
        </w:rPr>
        <w:t>ne doivent viser que la satisfaction de Dieu.</w:t>
      </w:r>
      <w:r w:rsidRPr="005F6F73">
        <w:rPr>
          <w:rFonts w:cstheme="minorHAnsi"/>
          <w:vertAlign w:val="superscript"/>
          <w:lang w:bidi="fa-IR"/>
        </w:rPr>
        <w:footnoteReference w:id="38"/>
      </w:r>
    </w:p>
    <w:p w14:paraId="27C5EA8E" w14:textId="77777777" w:rsidR="00D30869" w:rsidRDefault="00D30869" w:rsidP="007B0BFF">
      <w:pPr>
        <w:ind w:firstLine="0"/>
        <w:rPr>
          <w:rFonts w:cstheme="minorHAnsi"/>
          <w:lang w:bidi="fa-IR"/>
        </w:rPr>
      </w:pPr>
    </w:p>
    <w:p w14:paraId="317EC848" w14:textId="77777777" w:rsidR="0037334A" w:rsidRDefault="0037334A" w:rsidP="007B0BFF">
      <w:pPr>
        <w:ind w:firstLine="0"/>
        <w:rPr>
          <w:rFonts w:cstheme="minorHAnsi"/>
          <w:lang w:bidi="fa-IR"/>
        </w:rPr>
      </w:pPr>
    </w:p>
    <w:p w14:paraId="5103EAEA" w14:textId="77777777" w:rsidR="000E59A9" w:rsidRDefault="000E59A9" w:rsidP="007B0BFF">
      <w:pPr>
        <w:ind w:firstLine="0"/>
        <w:rPr>
          <w:rFonts w:cstheme="minorHAnsi"/>
          <w:lang w:bidi="fa-IR"/>
        </w:rPr>
      </w:pPr>
    </w:p>
    <w:p w14:paraId="30792333" w14:textId="7AB20F43" w:rsidR="000E59A9" w:rsidRPr="005F6F73" w:rsidRDefault="000E59A9" w:rsidP="000E59A9">
      <w:pPr>
        <w:ind w:firstLine="0"/>
        <w:jc w:val="right"/>
        <w:rPr>
          <w:rFonts w:cstheme="minorHAnsi"/>
          <w:lang w:bidi="fa-IR"/>
        </w:rPr>
      </w:pPr>
      <w:r w:rsidRPr="00A30892">
        <w:rPr>
          <w:rFonts w:cs="KFGQPC Uthmanic Script HAFS"/>
          <w:color w:val="000000"/>
          <w:sz w:val="36"/>
          <w:szCs w:val="36"/>
          <w:shd w:val="clear" w:color="auto" w:fill="FFFFFF"/>
          <w:rtl/>
        </w:rPr>
        <w:t xml:space="preserve">هُوَ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لَّذِي</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جَعَلَكُمۡ</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خَلَٰٓئِفَ</w:t>
      </w:r>
      <w:proofErr w:type="spellEnd"/>
      <w:r w:rsidRPr="00A30892">
        <w:rPr>
          <w:rFonts w:cs="KFGQPC Uthmanic Script HAFS"/>
          <w:color w:val="000000"/>
          <w:sz w:val="36"/>
          <w:szCs w:val="36"/>
          <w:shd w:val="clear" w:color="auto" w:fill="FFFFFF"/>
          <w:rtl/>
        </w:rPr>
        <w:t xml:space="preserve"> فِي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لۡأَرۡضِۚ</w:t>
      </w:r>
      <w:proofErr w:type="spellEnd"/>
      <w:r w:rsidRPr="00A30892">
        <w:rPr>
          <w:rFonts w:cs="KFGQPC Uthmanic Script HAFS"/>
          <w:color w:val="000000"/>
          <w:sz w:val="36"/>
          <w:szCs w:val="36"/>
          <w:shd w:val="clear" w:color="auto" w:fill="FFFFFF"/>
          <w:rtl/>
        </w:rPr>
        <w:t xml:space="preserve"> فَمَن كَفَرَ </w:t>
      </w:r>
      <w:proofErr w:type="spellStart"/>
      <w:r w:rsidRPr="00A30892">
        <w:rPr>
          <w:rFonts w:cs="KFGQPC Uthmanic Script HAFS"/>
          <w:color w:val="000000"/>
          <w:sz w:val="36"/>
          <w:szCs w:val="36"/>
          <w:shd w:val="clear" w:color="auto" w:fill="FFFFFF"/>
          <w:rtl/>
        </w:rPr>
        <w:t>فَعَلَيۡهِ</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كُفۡرُهُ</w:t>
      </w:r>
      <w:r w:rsidRPr="00A30892">
        <w:rPr>
          <w:rFonts w:cs="KFGQPC Uthmanic Script HAFS" w:hint="cs"/>
          <w:color w:val="000000"/>
          <w:sz w:val="36"/>
          <w:szCs w:val="36"/>
          <w:shd w:val="clear" w:color="auto" w:fill="FFFFFF"/>
          <w:rtl/>
        </w:rPr>
        <w:t>ۥۖ</w:t>
      </w:r>
      <w:proofErr w:type="spellEnd"/>
      <w:r w:rsidRPr="00A30892">
        <w:rPr>
          <w:rFonts w:cs="KFGQPC Uthmanic Script HAFS"/>
          <w:color w:val="000000"/>
          <w:sz w:val="36"/>
          <w:szCs w:val="36"/>
          <w:shd w:val="clear" w:color="auto" w:fill="FFFFFF"/>
          <w:rtl/>
        </w:rPr>
        <w:t xml:space="preserve"> وَلَا يَزِيدُ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لۡكَٰفِرِينَ</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كُفۡرُهُمۡ</w:t>
      </w:r>
      <w:proofErr w:type="spellEnd"/>
      <w:r w:rsidRPr="00A30892">
        <w:rPr>
          <w:rFonts w:cs="KFGQPC Uthmanic Script HAFS"/>
          <w:color w:val="000000"/>
          <w:sz w:val="36"/>
          <w:szCs w:val="36"/>
          <w:shd w:val="clear" w:color="auto" w:fill="FFFFFF"/>
          <w:rtl/>
        </w:rPr>
        <w:t xml:space="preserve"> عِندَ </w:t>
      </w:r>
      <w:proofErr w:type="spellStart"/>
      <w:r w:rsidRPr="00A30892">
        <w:rPr>
          <w:rFonts w:cs="KFGQPC Uthmanic Script HAFS"/>
          <w:color w:val="000000"/>
          <w:sz w:val="36"/>
          <w:szCs w:val="36"/>
          <w:shd w:val="clear" w:color="auto" w:fill="FFFFFF"/>
          <w:rtl/>
        </w:rPr>
        <w:t>رَبِّهِمۡ</w:t>
      </w:r>
      <w:proofErr w:type="spellEnd"/>
      <w:r w:rsidRPr="00A30892">
        <w:rPr>
          <w:rFonts w:cs="KFGQPC Uthmanic Script HAFS"/>
          <w:color w:val="000000"/>
          <w:sz w:val="36"/>
          <w:szCs w:val="36"/>
          <w:shd w:val="clear" w:color="auto" w:fill="FFFFFF"/>
          <w:rtl/>
        </w:rPr>
        <w:t xml:space="preserve"> إِلَّا </w:t>
      </w:r>
      <w:proofErr w:type="spellStart"/>
      <w:r w:rsidRPr="00A30892">
        <w:rPr>
          <w:rFonts w:cs="KFGQPC Uthmanic Script HAFS"/>
          <w:color w:val="000000"/>
          <w:sz w:val="36"/>
          <w:szCs w:val="36"/>
          <w:shd w:val="clear" w:color="auto" w:fill="FFFFFF"/>
          <w:rtl/>
        </w:rPr>
        <w:t>مَقۡتٗاۖ</w:t>
      </w:r>
      <w:proofErr w:type="spellEnd"/>
      <w:r w:rsidRPr="00A30892">
        <w:rPr>
          <w:rFonts w:cs="KFGQPC Uthmanic Script HAFS"/>
          <w:color w:val="000000"/>
          <w:sz w:val="36"/>
          <w:szCs w:val="36"/>
          <w:shd w:val="clear" w:color="auto" w:fill="FFFFFF"/>
          <w:rtl/>
        </w:rPr>
        <w:t xml:space="preserve"> </w:t>
      </w:r>
      <w:r w:rsidRPr="00A30892">
        <w:rPr>
          <w:rFonts w:cs="KFGQPC Uthmanic Script HAFS" w:hint="eastAsia"/>
          <w:color w:val="000000"/>
          <w:sz w:val="36"/>
          <w:szCs w:val="36"/>
          <w:shd w:val="clear" w:color="auto" w:fill="FFFFFF"/>
          <w:rtl/>
        </w:rPr>
        <w:t>وَلَا</w:t>
      </w:r>
      <w:r w:rsidRPr="00A30892">
        <w:rPr>
          <w:rFonts w:cs="KFGQPC Uthmanic Script HAFS"/>
          <w:color w:val="000000"/>
          <w:sz w:val="36"/>
          <w:szCs w:val="36"/>
          <w:shd w:val="clear" w:color="auto" w:fill="FFFFFF"/>
          <w:rtl/>
        </w:rPr>
        <w:t xml:space="preserve"> يَزِيدُ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لۡكَٰفِرِينَ</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كُفۡرُهُمۡ</w:t>
      </w:r>
      <w:proofErr w:type="spellEnd"/>
      <w:r w:rsidRPr="00A30892">
        <w:rPr>
          <w:rFonts w:cs="KFGQPC Uthmanic Script HAFS"/>
          <w:color w:val="000000"/>
          <w:sz w:val="36"/>
          <w:szCs w:val="36"/>
          <w:shd w:val="clear" w:color="auto" w:fill="FFFFFF"/>
          <w:rtl/>
        </w:rPr>
        <w:t xml:space="preserve"> إِلَّا خَسَارٗا٣٩</w:t>
      </w:r>
    </w:p>
    <w:p w14:paraId="6EC41CC1" w14:textId="77777777" w:rsidR="00D30869" w:rsidRPr="005F6F73" w:rsidRDefault="00D30869" w:rsidP="007B0BFF">
      <w:pPr>
        <w:spacing w:before="240" w:after="0" w:line="240" w:lineRule="auto"/>
        <w:ind w:firstLine="0"/>
        <w:rPr>
          <w:rFonts w:cstheme="minorHAnsi"/>
          <w:b/>
          <w:bCs/>
          <w:i/>
          <w:iCs/>
          <w:sz w:val="20"/>
          <w:szCs w:val="20"/>
          <w:lang w:val="fr-FR"/>
        </w:rPr>
      </w:pPr>
    </w:p>
    <w:p w14:paraId="3AA33C5E" w14:textId="732A299A" w:rsidR="0037334A" w:rsidRPr="001D1906" w:rsidRDefault="0037334A" w:rsidP="007B0BFF">
      <w:pPr>
        <w:ind w:firstLine="0"/>
        <w:rPr>
          <w:rFonts w:cstheme="minorHAnsi"/>
          <w:b/>
          <w:bCs/>
          <w:i/>
          <w:iCs/>
          <w:sz w:val="20"/>
          <w:szCs w:val="20"/>
          <w:lang w:bidi="fa-IR"/>
        </w:rPr>
      </w:pPr>
      <w:bookmarkStart w:id="9" w:name="_Hlk185402897"/>
      <w:r w:rsidRPr="001D1906">
        <w:rPr>
          <w:rFonts w:cstheme="minorHAnsi"/>
          <w:b/>
          <w:bCs/>
          <w:i/>
          <w:iCs/>
          <w:sz w:val="20"/>
          <w:szCs w:val="20"/>
          <w:lang w:bidi="fa-IR"/>
        </w:rPr>
        <w:t>39- C’est Lui qui a fait de vous des successeurs sur terre. Quiconque mécroit</w:t>
      </w:r>
      <w:r w:rsidR="00582337">
        <w:rPr>
          <w:rFonts w:cstheme="minorHAnsi"/>
          <w:b/>
          <w:bCs/>
          <w:i/>
          <w:iCs/>
          <w:sz w:val="20"/>
          <w:szCs w:val="20"/>
          <w:lang w:bidi="fa-IR"/>
        </w:rPr>
        <w:t>,</w:t>
      </w:r>
      <w:r w:rsidRPr="001D1906">
        <w:rPr>
          <w:rFonts w:cstheme="minorHAnsi"/>
          <w:b/>
          <w:bCs/>
          <w:i/>
          <w:iCs/>
          <w:sz w:val="20"/>
          <w:szCs w:val="20"/>
          <w:lang w:bidi="fa-IR"/>
        </w:rPr>
        <w:t xml:space="preserve"> son incrédulité ne retombera que sur lui-même. L’incroyance des impies ne fait qu’accroître la haine et la colère d’Allah contre eux, ainsi que leur propre perte.</w:t>
      </w:r>
    </w:p>
    <w:bookmarkEnd w:id="9"/>
    <w:p w14:paraId="54D40643" w14:textId="77777777" w:rsidR="00D30869" w:rsidRPr="005F6F73" w:rsidRDefault="00D30869" w:rsidP="007B0BFF">
      <w:pPr>
        <w:spacing w:before="240" w:after="0" w:line="240" w:lineRule="auto"/>
        <w:ind w:firstLine="0"/>
        <w:rPr>
          <w:rFonts w:cstheme="minorHAnsi"/>
          <w:b/>
          <w:bCs/>
          <w:i/>
          <w:iCs/>
          <w:sz w:val="20"/>
          <w:szCs w:val="20"/>
        </w:rPr>
      </w:pPr>
    </w:p>
    <w:p w14:paraId="75347F9B" w14:textId="2AD0C0F2" w:rsidR="00D30869" w:rsidRPr="005F6F73" w:rsidRDefault="001D62C8" w:rsidP="007B0BFF">
      <w:pPr>
        <w:ind w:firstLine="0"/>
        <w:rPr>
          <w:rFonts w:cstheme="minorHAnsi"/>
          <w:lang w:bidi="fa-IR"/>
        </w:rPr>
      </w:pPr>
      <w:r>
        <w:rPr>
          <w:rFonts w:cstheme="minorHAnsi"/>
          <w:lang w:bidi="fa-IR"/>
        </w:rPr>
        <w:t>1</w:t>
      </w:r>
      <w:r w:rsidR="00D30869" w:rsidRPr="005F6F73">
        <w:rPr>
          <w:rFonts w:cstheme="minorHAnsi"/>
          <w:lang w:bidi="fa-IR"/>
        </w:rPr>
        <w:t>- Le mot « </w:t>
      </w:r>
      <w:r w:rsidR="00D30869" w:rsidRPr="005F6F73">
        <w:rPr>
          <w:rFonts w:cstheme="minorHAnsi"/>
          <w:b/>
          <w:bCs/>
          <w:lang w:bidi="fa-IR"/>
        </w:rPr>
        <w:t>successeurs</w:t>
      </w:r>
      <w:r w:rsidR="00D30869" w:rsidRPr="005F6F73">
        <w:rPr>
          <w:rFonts w:cstheme="minorHAnsi"/>
          <w:lang w:bidi="fa-IR"/>
        </w:rPr>
        <w:t> » dans ce verset a un double sens : au premier sens, il signifie que les hommes sont les successeurs et les représentants de Dieu sur terre</w:t>
      </w:r>
      <w:r w:rsidR="00BA2B28">
        <w:rPr>
          <w:rFonts w:cstheme="minorHAnsi"/>
          <w:lang w:bidi="fa-IR"/>
        </w:rPr>
        <w:t>.</w:t>
      </w:r>
      <w:r w:rsidR="00D30869" w:rsidRPr="005F6F73">
        <w:rPr>
          <w:rFonts w:cstheme="minorHAnsi"/>
          <w:lang w:bidi="fa-IR"/>
        </w:rPr>
        <w:t xml:space="preserve"> </w:t>
      </w:r>
      <w:r w:rsidR="00BA2B28">
        <w:rPr>
          <w:rFonts w:cstheme="minorHAnsi"/>
          <w:lang w:bidi="fa-IR"/>
        </w:rPr>
        <w:t>M</w:t>
      </w:r>
      <w:r w:rsidR="00D30869" w:rsidRPr="005F6F73">
        <w:rPr>
          <w:rFonts w:cstheme="minorHAnsi"/>
          <w:lang w:bidi="fa-IR"/>
        </w:rPr>
        <w:t>ais au deuxième sens</w:t>
      </w:r>
      <w:r w:rsidR="00BA2B28">
        <w:rPr>
          <w:rFonts w:cstheme="minorHAnsi"/>
          <w:lang w:bidi="fa-IR"/>
        </w:rPr>
        <w:t>,</w:t>
      </w:r>
      <w:r w:rsidR="00D30869" w:rsidRPr="005F6F73">
        <w:rPr>
          <w:rFonts w:cstheme="minorHAnsi"/>
          <w:lang w:bidi="fa-IR"/>
        </w:rPr>
        <w:t xml:space="preserve"> il signifie que les hommes contemporains sont les successeurs des tribus précédentes</w:t>
      </w:r>
      <w:r w:rsidR="00BA2B28">
        <w:rPr>
          <w:rFonts w:cstheme="minorHAnsi"/>
          <w:lang w:bidi="fa-IR"/>
        </w:rPr>
        <w:t>.</w:t>
      </w:r>
      <w:r w:rsidR="00D30869" w:rsidRPr="005F6F73">
        <w:rPr>
          <w:rFonts w:cstheme="minorHAnsi"/>
          <w:lang w:bidi="fa-IR"/>
        </w:rPr>
        <w:t xml:space="preserve"> </w:t>
      </w:r>
      <w:r w:rsidR="00BA2B28">
        <w:rPr>
          <w:rFonts w:cstheme="minorHAnsi"/>
          <w:lang w:bidi="fa-IR"/>
        </w:rPr>
        <w:t>B</w:t>
      </w:r>
      <w:r w:rsidR="00D30869" w:rsidRPr="005F6F73">
        <w:rPr>
          <w:rFonts w:cstheme="minorHAnsi"/>
          <w:lang w:bidi="fa-IR"/>
        </w:rPr>
        <w:t xml:space="preserve">ien que le second sens semble ici être le plus probable, ce verset est une preuve de la grâce ultime de Dieu sur les êtres humains.  </w:t>
      </w:r>
    </w:p>
    <w:p w14:paraId="7A104455" w14:textId="558C06B6" w:rsidR="00D30869" w:rsidRPr="005F6F73" w:rsidRDefault="001D62C8" w:rsidP="007B0BFF">
      <w:pPr>
        <w:ind w:firstLine="0"/>
        <w:rPr>
          <w:rFonts w:cstheme="minorHAnsi"/>
          <w:lang w:bidi="fa-IR"/>
        </w:rPr>
      </w:pPr>
      <w:r>
        <w:rPr>
          <w:rFonts w:cstheme="minorHAnsi"/>
          <w:lang w:bidi="fa-IR"/>
        </w:rPr>
        <w:t>2</w:t>
      </w:r>
      <w:r w:rsidR="00D30869" w:rsidRPr="005F6F73">
        <w:rPr>
          <w:rFonts w:cstheme="minorHAnsi"/>
          <w:lang w:bidi="fa-IR"/>
        </w:rPr>
        <w:t>-</w:t>
      </w:r>
      <w:r w:rsidR="004A353C">
        <w:rPr>
          <w:rFonts w:cstheme="minorHAnsi"/>
          <w:lang w:bidi="fa-IR"/>
        </w:rPr>
        <w:t> </w:t>
      </w:r>
      <w:r w:rsidR="00D30869" w:rsidRPr="005F6F73">
        <w:rPr>
          <w:rFonts w:cstheme="minorHAnsi"/>
          <w:lang w:bidi="fa-IR"/>
        </w:rPr>
        <w:t xml:space="preserve">La succession de l'homme à Dieu fait référence au fait que Dieu a donné à l'homme toutes les aptitudes et facultés qui peuvent </w:t>
      </w:r>
      <w:r w:rsidR="00582337">
        <w:rPr>
          <w:rFonts w:cstheme="minorHAnsi"/>
          <w:lang w:bidi="fa-IR"/>
        </w:rPr>
        <w:t xml:space="preserve">lui </w:t>
      </w:r>
      <w:r w:rsidR="00D30869" w:rsidRPr="005F6F73">
        <w:rPr>
          <w:rFonts w:cstheme="minorHAnsi"/>
          <w:lang w:bidi="fa-IR"/>
        </w:rPr>
        <w:t xml:space="preserve">permettre </w:t>
      </w:r>
      <w:r w:rsidR="00582337">
        <w:rPr>
          <w:rFonts w:cstheme="minorHAnsi"/>
          <w:lang w:bidi="fa-IR"/>
        </w:rPr>
        <w:t>d</w:t>
      </w:r>
      <w:r w:rsidR="00D30869" w:rsidRPr="005F6F73">
        <w:rPr>
          <w:rFonts w:cstheme="minorHAnsi"/>
          <w:lang w:bidi="fa-IR"/>
        </w:rPr>
        <w:t>e bien vivre sur terre</w:t>
      </w:r>
      <w:r w:rsidR="00BA2B28">
        <w:rPr>
          <w:rFonts w:cstheme="minorHAnsi"/>
          <w:lang w:bidi="fa-IR"/>
        </w:rPr>
        <w:t>.</w:t>
      </w:r>
      <w:r w:rsidR="00D30869" w:rsidRPr="005F6F73">
        <w:rPr>
          <w:rFonts w:cstheme="minorHAnsi"/>
          <w:lang w:bidi="fa-IR"/>
        </w:rPr>
        <w:t xml:space="preserve"> </w:t>
      </w:r>
      <w:r w:rsidR="00BA2B28">
        <w:rPr>
          <w:rFonts w:cstheme="minorHAnsi"/>
          <w:lang w:bidi="fa-IR"/>
        </w:rPr>
        <w:t>I</w:t>
      </w:r>
      <w:r w:rsidR="00D30869" w:rsidRPr="005F6F73">
        <w:rPr>
          <w:rFonts w:cstheme="minorHAnsi"/>
          <w:lang w:bidi="fa-IR"/>
        </w:rPr>
        <w:t xml:space="preserve">l devrait donc être reconnaissant envers Dieu. </w:t>
      </w:r>
    </w:p>
    <w:p w14:paraId="5D1A67CA" w14:textId="34EE16A6" w:rsidR="00D30869" w:rsidRPr="005F6F73" w:rsidRDefault="001D62C8" w:rsidP="007B0BFF">
      <w:pPr>
        <w:ind w:firstLine="0"/>
        <w:rPr>
          <w:rFonts w:cstheme="minorHAnsi"/>
          <w:lang w:bidi="fa-IR"/>
        </w:rPr>
      </w:pPr>
      <w:r>
        <w:rPr>
          <w:rFonts w:cstheme="minorHAnsi"/>
          <w:lang w:bidi="fa-IR"/>
        </w:rPr>
        <w:t>3</w:t>
      </w:r>
      <w:r w:rsidR="00D30869" w:rsidRPr="005F6F73">
        <w:rPr>
          <w:rFonts w:cstheme="minorHAnsi"/>
          <w:lang w:bidi="fa-IR"/>
        </w:rPr>
        <w:t>- Ce verset souligne également que la vie humaine sur terre n'est pas éternelle, car à chaque fois, les anciens peuples sont remplacés par les nouveaux</w:t>
      </w:r>
      <w:r w:rsidR="00BA2B28">
        <w:rPr>
          <w:rFonts w:cstheme="minorHAnsi"/>
          <w:lang w:bidi="fa-IR"/>
        </w:rPr>
        <w:t>.</w:t>
      </w:r>
      <w:r w:rsidR="00D30869" w:rsidRPr="005F6F73">
        <w:rPr>
          <w:rFonts w:cstheme="minorHAnsi"/>
          <w:lang w:bidi="fa-IR"/>
        </w:rPr>
        <w:t xml:space="preserve"> </w:t>
      </w:r>
      <w:r w:rsidR="00BA2B28">
        <w:rPr>
          <w:rFonts w:cstheme="minorHAnsi"/>
          <w:lang w:bidi="fa-IR"/>
        </w:rPr>
        <w:t>A</w:t>
      </w:r>
      <w:r w:rsidR="00582337">
        <w:rPr>
          <w:rFonts w:cstheme="minorHAnsi"/>
          <w:lang w:bidi="fa-IR"/>
        </w:rPr>
        <w:t xml:space="preserve">insi, </w:t>
      </w:r>
      <w:r w:rsidR="00D30869" w:rsidRPr="005F6F73">
        <w:rPr>
          <w:rFonts w:cstheme="minorHAnsi"/>
          <w:lang w:bidi="fa-IR"/>
        </w:rPr>
        <w:t>ils doivent examiner attentivement ce qu'ils font et ce qu’ils vont laisser derrière eux.</w:t>
      </w:r>
    </w:p>
    <w:p w14:paraId="55A869C2" w14:textId="4315AF5B" w:rsidR="00D30869" w:rsidRDefault="00E3609C" w:rsidP="007B0BFF">
      <w:pPr>
        <w:ind w:firstLine="0"/>
        <w:rPr>
          <w:rFonts w:cstheme="minorHAnsi"/>
          <w:lang w:bidi="fa-IR"/>
        </w:rPr>
      </w:pPr>
      <w:bookmarkStart w:id="10" w:name="_Hlk185402793"/>
      <w:r w:rsidRPr="00E3609C">
        <w:rPr>
          <w:rFonts w:cstheme="minorHAnsi"/>
          <w:lang w:bidi="fa-IR"/>
        </w:rPr>
        <w:t>4- Ce verset souligne que l'incrédulité ne fait qu'accentuer la colère d'Allah. Cette colère divine signifie que l'homme se prive de la grâce et de la miséricorde d'Allah, s'exposant ainsi au châtiment divin. L'idée d'un accroissement de la colère d'Allah révèle une vérité subtile : tout comme l'homme cherche constamment à accroître ses gains matériels, l'incrédulité entraîne une perte continue et croissante, aggravant sa distance vis-à-vis de la faveur divine</w:t>
      </w:r>
      <w:r w:rsidR="00D30869" w:rsidRPr="005F6F73">
        <w:rPr>
          <w:rFonts w:cstheme="minorHAnsi"/>
          <w:lang w:bidi="fa-IR"/>
        </w:rPr>
        <w:t>.</w:t>
      </w:r>
      <w:r w:rsidR="00D30869" w:rsidRPr="005F6F73">
        <w:rPr>
          <w:rFonts w:cstheme="minorHAnsi"/>
          <w:vertAlign w:val="superscript"/>
          <w:lang w:bidi="fa-IR"/>
        </w:rPr>
        <w:footnoteReference w:id="39"/>
      </w:r>
      <w:bookmarkEnd w:id="10"/>
    </w:p>
    <w:p w14:paraId="2C698A0C" w14:textId="77777777" w:rsidR="000E59A9" w:rsidRDefault="000E59A9" w:rsidP="007B0BFF">
      <w:pPr>
        <w:ind w:firstLine="0"/>
        <w:rPr>
          <w:rFonts w:cstheme="minorHAnsi"/>
          <w:lang w:bidi="fa-IR"/>
        </w:rPr>
      </w:pPr>
    </w:p>
    <w:p w14:paraId="578E6EF4" w14:textId="6C381B39" w:rsidR="000E59A9" w:rsidRPr="005F6F73" w:rsidRDefault="000E59A9" w:rsidP="000E59A9">
      <w:pPr>
        <w:ind w:firstLine="0"/>
        <w:jc w:val="right"/>
        <w:rPr>
          <w:rFonts w:cstheme="minorHAnsi"/>
          <w:lang w:bidi="fa-IR"/>
        </w:rPr>
      </w:pPr>
      <w:proofErr w:type="spellStart"/>
      <w:r w:rsidRPr="00A30892">
        <w:rPr>
          <w:rFonts w:cs="KFGQPC Uthmanic Script HAFS"/>
          <w:color w:val="000000"/>
          <w:sz w:val="36"/>
          <w:szCs w:val="36"/>
          <w:shd w:val="clear" w:color="auto" w:fill="FFFFFF"/>
          <w:rtl/>
        </w:rPr>
        <w:lastRenderedPageBreak/>
        <w:t>قُلۡ</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أَرَءَيۡتُمۡ</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شُرَكَآءَكُمُ</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لَّذِينَ</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تَدۡعُونَ</w:t>
      </w:r>
      <w:proofErr w:type="spellEnd"/>
      <w:r w:rsidRPr="00A30892">
        <w:rPr>
          <w:rFonts w:cs="KFGQPC Uthmanic Script HAFS"/>
          <w:color w:val="000000"/>
          <w:sz w:val="36"/>
          <w:szCs w:val="36"/>
          <w:shd w:val="clear" w:color="auto" w:fill="FFFFFF"/>
          <w:rtl/>
        </w:rPr>
        <w:t xml:space="preserve"> مِن دُونِ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للَّهِ</w:t>
      </w:r>
      <w:proofErr w:type="spellEnd"/>
      <w:r w:rsidRPr="00A30892">
        <w:rPr>
          <w:rFonts w:cs="KFGQPC Uthmanic Script HAFS"/>
          <w:color w:val="000000"/>
          <w:sz w:val="36"/>
          <w:szCs w:val="36"/>
          <w:shd w:val="clear" w:color="auto" w:fill="FFFFFF"/>
          <w:rtl/>
        </w:rPr>
        <w:t xml:space="preserve"> أَرُونِي مَاذَا خَلَقُواْ مِنَ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لۡأَرۡضِ</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أَمۡ</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لَهُمۡ</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شِرۡك</w:t>
      </w:r>
      <w:proofErr w:type="spellEnd"/>
      <w:r w:rsidRPr="00A30892">
        <w:rPr>
          <w:rFonts w:cs="KFGQPC Uthmanic Script HAFS"/>
          <w:color w:val="000000"/>
          <w:sz w:val="36"/>
          <w:szCs w:val="36"/>
          <w:shd w:val="clear" w:color="auto" w:fill="FFFFFF"/>
          <w:rtl/>
        </w:rPr>
        <w:t xml:space="preserve">ٞ فِي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لسَّمَٰوَٰتِ</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أَمۡ</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ءَاتَيۡنَٰهُمۡ</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كِتَٰبٗا</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فَهُمۡ</w:t>
      </w:r>
      <w:proofErr w:type="spellEnd"/>
      <w:r w:rsidRPr="00A30892">
        <w:rPr>
          <w:rFonts w:cs="KFGQPC Uthmanic Script HAFS"/>
          <w:color w:val="000000"/>
          <w:sz w:val="36"/>
          <w:szCs w:val="36"/>
          <w:shd w:val="clear" w:color="auto" w:fill="FFFFFF"/>
          <w:rtl/>
        </w:rPr>
        <w:t xml:space="preserve"> عَلَىٰ بَيِّن</w:t>
      </w:r>
      <w:r w:rsidRPr="00A30892">
        <w:rPr>
          <w:rFonts w:cs="KFGQPC Uthmanic Script HAFS" w:hint="eastAsia"/>
          <w:color w:val="000000"/>
          <w:sz w:val="36"/>
          <w:szCs w:val="36"/>
          <w:shd w:val="clear" w:color="auto" w:fill="FFFFFF"/>
          <w:rtl/>
        </w:rPr>
        <w:t>َتٖ</w:t>
      </w:r>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مِّنۡهُۚ</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بَلۡ</w:t>
      </w:r>
      <w:proofErr w:type="spellEnd"/>
      <w:r w:rsidRPr="00A30892">
        <w:rPr>
          <w:rFonts w:cs="KFGQPC Uthmanic Script HAFS"/>
          <w:color w:val="000000"/>
          <w:sz w:val="36"/>
          <w:szCs w:val="36"/>
          <w:shd w:val="clear" w:color="auto" w:fill="FFFFFF"/>
          <w:rtl/>
        </w:rPr>
        <w:t xml:space="preserve"> إِن يَعِدُ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لظَّٰلِمُونَ</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بَعۡضُهُم</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بَعۡضًا</w:t>
      </w:r>
      <w:proofErr w:type="spellEnd"/>
      <w:r w:rsidRPr="00A30892">
        <w:rPr>
          <w:rFonts w:cs="KFGQPC Uthmanic Script HAFS"/>
          <w:color w:val="000000"/>
          <w:sz w:val="36"/>
          <w:szCs w:val="36"/>
          <w:shd w:val="clear" w:color="auto" w:fill="FFFFFF"/>
          <w:rtl/>
        </w:rPr>
        <w:t xml:space="preserve"> إِلَّا غُرُورًا٤٠</w:t>
      </w:r>
    </w:p>
    <w:p w14:paraId="4109C936" w14:textId="77777777" w:rsidR="0037334A" w:rsidRPr="005F6F73" w:rsidRDefault="0037334A" w:rsidP="007B0BFF">
      <w:pPr>
        <w:spacing w:before="240" w:after="0" w:line="240" w:lineRule="auto"/>
        <w:ind w:firstLine="0"/>
        <w:rPr>
          <w:rFonts w:cstheme="minorHAnsi"/>
          <w:b/>
          <w:bCs/>
          <w:i/>
          <w:iCs/>
          <w:sz w:val="20"/>
          <w:szCs w:val="20"/>
          <w:lang w:val="fr-FR"/>
        </w:rPr>
      </w:pPr>
    </w:p>
    <w:p w14:paraId="1FECACD1" w14:textId="5ED77468" w:rsidR="0037334A" w:rsidRPr="001D1906" w:rsidRDefault="0037334A" w:rsidP="007B0BFF">
      <w:pPr>
        <w:ind w:firstLine="0"/>
        <w:rPr>
          <w:rFonts w:cstheme="minorHAnsi"/>
          <w:b/>
          <w:bCs/>
          <w:i/>
          <w:iCs/>
          <w:sz w:val="20"/>
          <w:szCs w:val="20"/>
          <w:lang w:bidi="fa-IR"/>
        </w:rPr>
      </w:pPr>
      <w:r w:rsidRPr="00EF2A18">
        <w:rPr>
          <w:rFonts w:cstheme="minorHAnsi"/>
          <w:b/>
          <w:bCs/>
          <w:i/>
          <w:iCs/>
          <w:sz w:val="20"/>
          <w:szCs w:val="20"/>
          <w:lang w:bidi="fa-IR"/>
        </w:rPr>
        <w:t>40- Dis [-leur] : « Voyez-vous les idoles que vous invoquez</w:t>
      </w:r>
      <w:r w:rsidR="00EF2A18">
        <w:rPr>
          <w:rFonts w:cstheme="minorHAnsi"/>
          <w:b/>
          <w:bCs/>
          <w:i/>
          <w:iCs/>
          <w:sz w:val="20"/>
          <w:szCs w:val="20"/>
          <w:lang w:bidi="fa-IR"/>
        </w:rPr>
        <w:t>,</w:t>
      </w:r>
      <w:r w:rsidRPr="00EF2A18">
        <w:rPr>
          <w:rFonts w:cstheme="minorHAnsi"/>
          <w:b/>
          <w:bCs/>
          <w:i/>
          <w:iCs/>
          <w:sz w:val="20"/>
          <w:szCs w:val="20"/>
          <w:lang w:bidi="fa-IR"/>
        </w:rPr>
        <w:t xml:space="preserve"> que vous adorez en dehors d’Allah ? Montrez-moi ce</w:t>
      </w:r>
      <w:r w:rsidRPr="001D1906">
        <w:rPr>
          <w:rFonts w:cstheme="minorHAnsi"/>
          <w:b/>
          <w:bCs/>
          <w:i/>
          <w:iCs/>
          <w:sz w:val="20"/>
          <w:szCs w:val="20"/>
          <w:lang w:bidi="fa-IR"/>
        </w:rPr>
        <w:t xml:space="preserve"> qu’elles ont créé sur la terre. Ou plutôt, étaient-ils des associés d’Allah dans la création des cieux ? Ou leur avons-Nous donné un livre [leur permettant de s’appuyer] sur des preuves [tirées] de celui-ci ? » Non, mais ce que les injustes se promettent les uns aux autres n’est que tromperie. </w:t>
      </w:r>
    </w:p>
    <w:p w14:paraId="2CFDECD2" w14:textId="77777777" w:rsidR="00D30869" w:rsidRPr="005F6F73" w:rsidRDefault="00D30869" w:rsidP="007B0BFF">
      <w:pPr>
        <w:ind w:firstLine="0"/>
        <w:rPr>
          <w:rFonts w:cstheme="minorHAnsi"/>
          <w:lang w:bidi="fa-IR"/>
        </w:rPr>
      </w:pPr>
    </w:p>
    <w:p w14:paraId="69B8DEC6" w14:textId="74FC67CF" w:rsidR="00D30869" w:rsidRPr="005F6F73" w:rsidRDefault="00E5133D" w:rsidP="007B0BFF">
      <w:pPr>
        <w:ind w:firstLine="0"/>
        <w:rPr>
          <w:rFonts w:cstheme="minorHAnsi"/>
          <w:lang w:bidi="fa-IR"/>
        </w:rPr>
      </w:pPr>
      <w:r>
        <w:rPr>
          <w:rFonts w:cstheme="minorHAnsi"/>
          <w:lang w:bidi="fa-IR"/>
        </w:rPr>
        <w:t>1</w:t>
      </w:r>
      <w:r w:rsidR="00D30869" w:rsidRPr="005F6F73">
        <w:rPr>
          <w:rFonts w:cstheme="minorHAnsi"/>
          <w:lang w:bidi="fa-IR"/>
        </w:rPr>
        <w:t>-</w:t>
      </w:r>
      <w:r w:rsidR="004A353C">
        <w:rPr>
          <w:rFonts w:cstheme="minorHAnsi"/>
          <w:lang w:bidi="fa-IR"/>
        </w:rPr>
        <w:t> </w:t>
      </w:r>
      <w:r w:rsidR="00D30869" w:rsidRPr="005F6F73">
        <w:rPr>
          <w:rFonts w:cstheme="minorHAnsi"/>
          <w:lang w:bidi="fa-IR"/>
        </w:rPr>
        <w:t>Ce verset exprime le caractère déraisonnable du polythéisme et demande aux polythéistes d'apporter des preuves s'ils ont une raison rationnelle ou narrative prouvant le polythéisme et l’adoration de leurs idoles. Ainsi, il leur demande d’indiquer si ces idoles ont créé quelque chose à partir de la terre ou ont été les associées d’Allah dans la création des cieux et de la terre. Et s</w:t>
      </w:r>
      <w:r w:rsidR="00EF2A18">
        <w:rPr>
          <w:rFonts w:cstheme="minorHAnsi"/>
          <w:lang w:bidi="fa-IR"/>
        </w:rPr>
        <w:t>i elles</w:t>
      </w:r>
      <w:r w:rsidR="00D30869" w:rsidRPr="005F6F73">
        <w:rPr>
          <w:rFonts w:cstheme="minorHAnsi"/>
          <w:lang w:bidi="fa-IR"/>
        </w:rPr>
        <w:t xml:space="preserve"> n'ont rien créé, alors le monothéisme d’Allah dans la création est prouvé.</w:t>
      </w:r>
      <w:r w:rsidR="00D30869" w:rsidRPr="005F6F73">
        <w:rPr>
          <w:rFonts w:cstheme="minorHAnsi"/>
          <w:vertAlign w:val="superscript"/>
          <w:lang w:bidi="fa-IR"/>
        </w:rPr>
        <w:t xml:space="preserve"> </w:t>
      </w:r>
    </w:p>
    <w:p w14:paraId="2B40ABD0" w14:textId="28A085C9" w:rsidR="00D30869" w:rsidRPr="005F6F73" w:rsidRDefault="00E5133D" w:rsidP="007B0BFF">
      <w:pPr>
        <w:ind w:firstLine="0"/>
        <w:rPr>
          <w:rFonts w:cstheme="minorHAnsi"/>
          <w:lang w:bidi="fa-IR"/>
        </w:rPr>
      </w:pPr>
      <w:r>
        <w:rPr>
          <w:rFonts w:cstheme="minorHAnsi"/>
          <w:lang w:bidi="fa-IR"/>
        </w:rPr>
        <w:t>2</w:t>
      </w:r>
      <w:r w:rsidR="00D30869" w:rsidRPr="005F6F73">
        <w:rPr>
          <w:rFonts w:cstheme="minorHAnsi"/>
          <w:lang w:bidi="fa-IR"/>
        </w:rPr>
        <w:t>- Dans ce verset, il est dit que le polythéisme est une promesse fausse, trompeuse et creuse que les incrédules se font les uns aux autres.</w:t>
      </w:r>
      <w:r w:rsidR="00D30869" w:rsidRPr="005F6F73">
        <w:rPr>
          <w:rFonts w:cstheme="minorHAnsi"/>
          <w:vertAlign w:val="superscript"/>
          <w:lang w:bidi="fa-IR"/>
        </w:rPr>
        <w:footnoteReference w:id="40"/>
      </w:r>
    </w:p>
    <w:p w14:paraId="6B0C235A" w14:textId="77777777" w:rsidR="00D30869" w:rsidRDefault="00D30869" w:rsidP="007B0BFF">
      <w:pPr>
        <w:spacing w:before="240" w:after="0" w:line="240" w:lineRule="auto"/>
        <w:ind w:firstLine="0"/>
        <w:rPr>
          <w:rFonts w:cstheme="minorHAnsi"/>
          <w:b/>
          <w:bCs/>
          <w:i/>
          <w:iCs/>
          <w:sz w:val="20"/>
          <w:szCs w:val="20"/>
        </w:rPr>
      </w:pPr>
    </w:p>
    <w:p w14:paraId="112F9A7B" w14:textId="77777777" w:rsidR="008738C2" w:rsidRDefault="008738C2" w:rsidP="007B0BFF">
      <w:pPr>
        <w:spacing w:before="240" w:after="0" w:line="240" w:lineRule="auto"/>
        <w:ind w:firstLine="0"/>
        <w:rPr>
          <w:rFonts w:cstheme="minorHAnsi"/>
          <w:b/>
          <w:bCs/>
          <w:i/>
          <w:iCs/>
          <w:sz w:val="20"/>
          <w:szCs w:val="20"/>
        </w:rPr>
      </w:pPr>
    </w:p>
    <w:p w14:paraId="1E241332" w14:textId="77777777" w:rsidR="008738C2" w:rsidRDefault="008738C2" w:rsidP="007B0BFF">
      <w:pPr>
        <w:spacing w:before="240" w:after="0" w:line="240" w:lineRule="auto"/>
        <w:ind w:firstLine="0"/>
        <w:rPr>
          <w:rFonts w:cstheme="minorHAnsi"/>
          <w:b/>
          <w:bCs/>
          <w:i/>
          <w:iCs/>
          <w:sz w:val="20"/>
          <w:szCs w:val="20"/>
        </w:rPr>
      </w:pPr>
    </w:p>
    <w:p w14:paraId="4BB516E6" w14:textId="5F85D1E1" w:rsidR="00D30869" w:rsidRDefault="000E59A9" w:rsidP="000E59A9">
      <w:pPr>
        <w:spacing w:before="120"/>
        <w:ind w:firstLine="0"/>
        <w:jc w:val="right"/>
        <w:rPr>
          <w:rFonts w:cstheme="minorHAnsi"/>
          <w:b/>
          <w:bCs/>
          <w:i/>
          <w:iCs/>
          <w:sz w:val="20"/>
          <w:szCs w:val="20"/>
          <w:lang w:val="fr-FR"/>
        </w:rPr>
      </w:pPr>
      <w:r w:rsidRPr="00A30892">
        <w:rPr>
          <w:rFonts w:cs="KFGQPC Uthmanic Script HAFS"/>
          <w:color w:val="000000"/>
          <w:sz w:val="36"/>
          <w:szCs w:val="36"/>
          <w:shd w:val="clear" w:color="auto" w:fill="FFFFFF"/>
          <w:rtl/>
        </w:rPr>
        <w:t xml:space="preserve">إِنَّ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للَّهَ</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يُمۡسِكُ</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لسَّمَٰوَٰتِ</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وَ</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لۡأَرۡضَ</w:t>
      </w:r>
      <w:proofErr w:type="spellEnd"/>
      <w:r w:rsidRPr="00A30892">
        <w:rPr>
          <w:rFonts w:cs="KFGQPC Uthmanic Script HAFS"/>
          <w:color w:val="000000"/>
          <w:sz w:val="36"/>
          <w:szCs w:val="36"/>
          <w:shd w:val="clear" w:color="auto" w:fill="FFFFFF"/>
          <w:rtl/>
        </w:rPr>
        <w:t xml:space="preserve"> أَن </w:t>
      </w:r>
      <w:proofErr w:type="spellStart"/>
      <w:r w:rsidRPr="00A30892">
        <w:rPr>
          <w:rFonts w:cs="KFGQPC Uthmanic Script HAFS"/>
          <w:color w:val="000000"/>
          <w:sz w:val="36"/>
          <w:szCs w:val="36"/>
          <w:shd w:val="clear" w:color="auto" w:fill="FFFFFF"/>
          <w:rtl/>
        </w:rPr>
        <w:t>تَزُولَاۚ</w:t>
      </w:r>
      <w:proofErr w:type="spellEnd"/>
      <w:r w:rsidRPr="00A30892">
        <w:rPr>
          <w:rFonts w:cs="KFGQPC Uthmanic Script HAFS"/>
          <w:color w:val="000000"/>
          <w:sz w:val="36"/>
          <w:szCs w:val="36"/>
          <w:shd w:val="clear" w:color="auto" w:fill="FFFFFF"/>
          <w:rtl/>
        </w:rPr>
        <w:t xml:space="preserve"> وَلَئِن </w:t>
      </w:r>
      <w:proofErr w:type="spellStart"/>
      <w:r w:rsidRPr="00A30892">
        <w:rPr>
          <w:rFonts w:cs="KFGQPC Uthmanic Script HAFS"/>
          <w:color w:val="000000"/>
          <w:sz w:val="36"/>
          <w:szCs w:val="36"/>
          <w:shd w:val="clear" w:color="auto" w:fill="FFFFFF"/>
          <w:rtl/>
        </w:rPr>
        <w:t>زَالَتَآ</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إِنۡ</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أَمۡسَكَهُمَا</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مِنۡ</w:t>
      </w:r>
      <w:proofErr w:type="spellEnd"/>
      <w:r w:rsidRPr="00A30892">
        <w:rPr>
          <w:rFonts w:cs="KFGQPC Uthmanic Script HAFS"/>
          <w:color w:val="000000"/>
          <w:sz w:val="36"/>
          <w:szCs w:val="36"/>
          <w:shd w:val="clear" w:color="auto" w:fill="FFFFFF"/>
          <w:rtl/>
        </w:rPr>
        <w:t xml:space="preserve"> أَحَدٖ </w:t>
      </w:r>
      <w:proofErr w:type="spellStart"/>
      <w:r w:rsidRPr="00A30892">
        <w:rPr>
          <w:rFonts w:cs="KFGQPC Uthmanic Script HAFS"/>
          <w:color w:val="000000"/>
          <w:sz w:val="36"/>
          <w:szCs w:val="36"/>
          <w:shd w:val="clear" w:color="auto" w:fill="FFFFFF"/>
          <w:rtl/>
        </w:rPr>
        <w:t>مِّنۢ</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بَعۡدِهِ</w:t>
      </w:r>
      <w:r w:rsidRPr="00A30892">
        <w:rPr>
          <w:rFonts w:cs="KFGQPC Uthmanic Script HAFS" w:hint="cs"/>
          <w:color w:val="000000"/>
          <w:sz w:val="36"/>
          <w:szCs w:val="36"/>
          <w:shd w:val="clear" w:color="auto" w:fill="FFFFFF"/>
          <w:rtl/>
        </w:rPr>
        <w:t>ۦٓۚ</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إِنَّهُ</w:t>
      </w:r>
      <w:r w:rsidRPr="00A30892">
        <w:rPr>
          <w:rFonts w:cs="KFGQPC Uthmanic Script HAFS" w:hint="cs"/>
          <w:color w:val="000000"/>
          <w:sz w:val="36"/>
          <w:szCs w:val="36"/>
          <w:shd w:val="clear" w:color="auto" w:fill="FFFFFF"/>
          <w:rtl/>
        </w:rPr>
        <w:t>ۥ</w:t>
      </w:r>
      <w:proofErr w:type="spellEnd"/>
      <w:r w:rsidRPr="00A30892">
        <w:rPr>
          <w:rFonts w:cs="KFGQPC Uthmanic Script HAFS"/>
          <w:color w:val="000000"/>
          <w:sz w:val="36"/>
          <w:szCs w:val="36"/>
          <w:shd w:val="clear" w:color="auto" w:fill="FFFFFF"/>
          <w:rtl/>
        </w:rPr>
        <w:t xml:space="preserve"> كَانَ حَلِيمًا غَفُورٗا٤١</w:t>
      </w:r>
    </w:p>
    <w:p w14:paraId="35FE854A" w14:textId="77777777" w:rsidR="008170D3" w:rsidRPr="005F6F73" w:rsidRDefault="008170D3" w:rsidP="007B0BFF">
      <w:pPr>
        <w:spacing w:before="120"/>
        <w:ind w:firstLine="0"/>
        <w:rPr>
          <w:rFonts w:cstheme="minorHAnsi"/>
          <w:b/>
          <w:bCs/>
          <w:i/>
          <w:iCs/>
          <w:sz w:val="20"/>
          <w:szCs w:val="20"/>
          <w:lang w:val="fr-FR"/>
        </w:rPr>
      </w:pPr>
    </w:p>
    <w:p w14:paraId="4EB636A0" w14:textId="77777777" w:rsidR="0037334A" w:rsidRPr="001D1906" w:rsidRDefault="0037334A" w:rsidP="007B0BFF">
      <w:pPr>
        <w:ind w:firstLine="0"/>
        <w:rPr>
          <w:rFonts w:cstheme="minorHAnsi"/>
          <w:b/>
          <w:bCs/>
          <w:i/>
          <w:iCs/>
          <w:sz w:val="20"/>
          <w:szCs w:val="20"/>
          <w:lang w:bidi="fa-IR"/>
        </w:rPr>
      </w:pPr>
      <w:r w:rsidRPr="001D1906">
        <w:rPr>
          <w:rFonts w:cstheme="minorHAnsi"/>
          <w:b/>
          <w:bCs/>
          <w:i/>
          <w:iCs/>
          <w:sz w:val="20"/>
          <w:szCs w:val="20"/>
          <w:lang w:bidi="fa-IR"/>
        </w:rPr>
        <w:t>41- Allah retient les cieux et la terre pour qu’ils ne s’affaissent pas. Et s’ils s’affaissaient, nul autre après Lui ne pourra les retenir. Il est Indulgent et Il pardonne les péchés à ceux qui reviennent vers Lui.</w:t>
      </w:r>
    </w:p>
    <w:p w14:paraId="109306C7" w14:textId="77777777" w:rsidR="00D30869" w:rsidRPr="005F6F73" w:rsidRDefault="00D30869" w:rsidP="007B0BFF">
      <w:pPr>
        <w:spacing w:before="240" w:after="0" w:line="240" w:lineRule="auto"/>
        <w:ind w:firstLine="0"/>
        <w:rPr>
          <w:rFonts w:cstheme="minorHAnsi"/>
          <w:b/>
          <w:bCs/>
          <w:i/>
          <w:iCs/>
          <w:sz w:val="20"/>
          <w:szCs w:val="20"/>
        </w:rPr>
      </w:pPr>
    </w:p>
    <w:p w14:paraId="7377B0C5" w14:textId="0B3B91C2" w:rsidR="00D30869" w:rsidRPr="005F6F73" w:rsidRDefault="00D30869" w:rsidP="007B0BFF">
      <w:pPr>
        <w:ind w:firstLine="0"/>
        <w:rPr>
          <w:rFonts w:cstheme="minorHAnsi"/>
          <w:lang w:bidi="fa-IR"/>
        </w:rPr>
      </w:pPr>
      <w:r>
        <w:rPr>
          <w:rFonts w:cstheme="minorHAnsi"/>
          <w:lang w:bidi="fa-IR"/>
        </w:rPr>
        <w:t>1</w:t>
      </w:r>
      <w:r w:rsidRPr="005F6F73">
        <w:rPr>
          <w:rFonts w:cstheme="minorHAnsi"/>
          <w:lang w:bidi="fa-IR"/>
        </w:rPr>
        <w:t>-</w:t>
      </w:r>
      <w:r w:rsidR="004A353C">
        <w:rPr>
          <w:rFonts w:cstheme="minorHAnsi"/>
          <w:lang w:bidi="fa-IR"/>
        </w:rPr>
        <w:t> </w:t>
      </w:r>
      <w:r w:rsidRPr="005F6F73">
        <w:rPr>
          <w:rFonts w:cstheme="minorHAnsi"/>
          <w:lang w:bidi="fa-IR"/>
        </w:rPr>
        <w:t xml:space="preserve">Ce verset indique que de même qu’Allah est le </w:t>
      </w:r>
      <w:r w:rsidR="00BA2B28">
        <w:rPr>
          <w:rFonts w:cstheme="minorHAnsi"/>
          <w:lang w:bidi="fa-IR"/>
        </w:rPr>
        <w:t>C</w:t>
      </w:r>
      <w:r w:rsidRPr="005F6F73">
        <w:rPr>
          <w:rFonts w:cstheme="minorHAnsi"/>
          <w:lang w:bidi="fa-IR"/>
        </w:rPr>
        <w:t>réateur de l’</w:t>
      </w:r>
      <w:r w:rsidR="00BA2B28">
        <w:rPr>
          <w:rFonts w:cstheme="minorHAnsi"/>
          <w:lang w:bidi="fa-IR"/>
        </w:rPr>
        <w:t>U</w:t>
      </w:r>
      <w:r w:rsidRPr="005F6F73">
        <w:rPr>
          <w:rFonts w:cstheme="minorHAnsi"/>
          <w:lang w:bidi="fa-IR"/>
        </w:rPr>
        <w:t xml:space="preserve">nivers, la gestion de </w:t>
      </w:r>
      <w:r w:rsidR="00BA2B28">
        <w:rPr>
          <w:rFonts w:cstheme="minorHAnsi"/>
          <w:lang w:bidi="fa-IR"/>
        </w:rPr>
        <w:t>celui-ci</w:t>
      </w:r>
      <w:r w:rsidR="00BA2B28" w:rsidRPr="005F6F73">
        <w:rPr>
          <w:rFonts w:cstheme="minorHAnsi"/>
          <w:lang w:bidi="fa-IR"/>
        </w:rPr>
        <w:t xml:space="preserve"> </w:t>
      </w:r>
      <w:r w:rsidRPr="005F6F73">
        <w:rPr>
          <w:rFonts w:cstheme="minorHAnsi"/>
          <w:lang w:bidi="fa-IR"/>
        </w:rPr>
        <w:t xml:space="preserve">Lui appartient aussi. Il est </w:t>
      </w:r>
      <w:r w:rsidR="00BA2B28">
        <w:rPr>
          <w:rFonts w:cstheme="minorHAnsi"/>
          <w:lang w:bidi="fa-IR"/>
        </w:rPr>
        <w:t>C</w:t>
      </w:r>
      <w:r w:rsidRPr="005F6F73">
        <w:rPr>
          <w:rFonts w:cstheme="minorHAnsi"/>
          <w:lang w:bidi="fa-IR"/>
        </w:rPr>
        <w:t>elui qui a créé et régulé avec précision le système solaire et le mouvement des planètes et des étoiles dans le ciel qui, depuis des millions d'années, se déplacent régulièrement et ne s'écartent pas de leur trajectoire en fonction de la force gravitationnelle.</w:t>
      </w:r>
    </w:p>
    <w:p w14:paraId="51C56369" w14:textId="28CF5C68" w:rsidR="00D30869" w:rsidRPr="005F6F73" w:rsidRDefault="00D30869" w:rsidP="007B0BFF">
      <w:pPr>
        <w:ind w:firstLine="0"/>
        <w:rPr>
          <w:rFonts w:cstheme="minorHAnsi"/>
          <w:lang w:bidi="fa-IR"/>
        </w:rPr>
      </w:pPr>
      <w:r>
        <w:rPr>
          <w:rFonts w:cstheme="minorHAnsi"/>
          <w:lang w:bidi="fa-IR"/>
        </w:rPr>
        <w:t>2</w:t>
      </w:r>
      <w:r w:rsidRPr="005F6F73">
        <w:rPr>
          <w:rFonts w:cstheme="minorHAnsi"/>
          <w:lang w:bidi="fa-IR"/>
        </w:rPr>
        <w:t>-</w:t>
      </w:r>
      <w:r w:rsidR="004A353C">
        <w:rPr>
          <w:rFonts w:cstheme="minorHAnsi"/>
          <w:lang w:bidi="fa-IR"/>
        </w:rPr>
        <w:t> </w:t>
      </w:r>
      <w:r w:rsidRPr="005F6F73">
        <w:rPr>
          <w:rFonts w:cstheme="minorHAnsi"/>
          <w:lang w:bidi="fa-IR"/>
        </w:rPr>
        <w:t>La phrase « </w:t>
      </w:r>
      <w:r w:rsidRPr="005F6F73">
        <w:rPr>
          <w:rFonts w:cstheme="minorHAnsi"/>
          <w:b/>
          <w:bCs/>
          <w:lang w:bidi="fa-IR"/>
        </w:rPr>
        <w:t>et s’ils s’affaissaient, nul autre après Lui ne pourra les retenir</w:t>
      </w:r>
      <w:r w:rsidRPr="005F6F73">
        <w:rPr>
          <w:rFonts w:cstheme="minorHAnsi"/>
          <w:lang w:bidi="fa-IR"/>
        </w:rPr>
        <w:t> » nous indique deux choses :</w:t>
      </w:r>
    </w:p>
    <w:p w14:paraId="1C839813" w14:textId="03D1B3C3" w:rsidR="00D30869" w:rsidRPr="005F6F73" w:rsidRDefault="00D30869" w:rsidP="007B0BFF">
      <w:pPr>
        <w:ind w:firstLine="0"/>
        <w:rPr>
          <w:rFonts w:cstheme="minorHAnsi"/>
          <w:lang w:bidi="fa-IR"/>
        </w:rPr>
      </w:pPr>
      <w:r w:rsidRPr="005F6F73">
        <w:rPr>
          <w:rFonts w:cstheme="minorHAnsi"/>
          <w:lang w:bidi="fa-IR"/>
        </w:rPr>
        <w:lastRenderedPageBreak/>
        <w:t xml:space="preserve">a) </w:t>
      </w:r>
      <w:r w:rsidR="00EF2A18">
        <w:rPr>
          <w:rFonts w:cstheme="minorHAnsi"/>
          <w:lang w:bidi="fa-IR"/>
        </w:rPr>
        <w:t>Elle</w:t>
      </w:r>
      <w:r w:rsidRPr="005F6F73">
        <w:rPr>
          <w:rFonts w:cstheme="minorHAnsi"/>
          <w:lang w:bidi="fa-IR"/>
        </w:rPr>
        <w:t xml:space="preserve"> indique premièrement que le monde a besoin de la grâce divine à chaque instant, car si, pour un instant, sa connexion avec l'origine de l'</w:t>
      </w:r>
      <w:r w:rsidR="00004C97">
        <w:rPr>
          <w:rFonts w:cstheme="minorHAnsi"/>
          <w:lang w:bidi="fa-IR"/>
        </w:rPr>
        <w:t>U</w:t>
      </w:r>
      <w:r w:rsidRPr="005F6F73">
        <w:rPr>
          <w:rFonts w:cstheme="minorHAnsi"/>
          <w:lang w:bidi="fa-IR"/>
        </w:rPr>
        <w:t xml:space="preserve">nivers </w:t>
      </w:r>
      <w:r w:rsidR="00004C97">
        <w:rPr>
          <w:rFonts w:cstheme="minorHAnsi"/>
          <w:lang w:bidi="fa-IR"/>
        </w:rPr>
        <w:t>était</w:t>
      </w:r>
      <w:r w:rsidR="00004C97" w:rsidRPr="005F6F73">
        <w:rPr>
          <w:rFonts w:cstheme="minorHAnsi"/>
          <w:lang w:bidi="fa-IR"/>
        </w:rPr>
        <w:t xml:space="preserve"> </w:t>
      </w:r>
      <w:r w:rsidRPr="005F6F73">
        <w:rPr>
          <w:rFonts w:cstheme="minorHAnsi"/>
          <w:lang w:bidi="fa-IR"/>
        </w:rPr>
        <w:t>coupée, il disparaîtra</w:t>
      </w:r>
      <w:r w:rsidR="00004C97">
        <w:rPr>
          <w:rFonts w:cstheme="minorHAnsi"/>
          <w:lang w:bidi="fa-IR"/>
        </w:rPr>
        <w:t>it</w:t>
      </w:r>
      <w:r w:rsidRPr="005F6F73">
        <w:rPr>
          <w:rFonts w:cstheme="minorHAnsi"/>
          <w:lang w:bidi="fa-IR"/>
        </w:rPr>
        <w:t xml:space="preserve"> et sera</w:t>
      </w:r>
      <w:r w:rsidR="00004C97">
        <w:rPr>
          <w:rFonts w:cstheme="minorHAnsi"/>
          <w:lang w:bidi="fa-IR"/>
        </w:rPr>
        <w:t>it</w:t>
      </w:r>
      <w:r w:rsidRPr="005F6F73">
        <w:rPr>
          <w:rFonts w:cstheme="minorHAnsi"/>
          <w:lang w:bidi="fa-IR"/>
        </w:rPr>
        <w:t xml:space="preserve"> détruit.</w:t>
      </w:r>
    </w:p>
    <w:p w14:paraId="7F6DDE13" w14:textId="31C741D9" w:rsidR="00D30869" w:rsidRPr="005F6F73" w:rsidRDefault="00D30869" w:rsidP="007B0BFF">
      <w:pPr>
        <w:ind w:firstLine="0"/>
        <w:rPr>
          <w:rFonts w:cstheme="minorHAnsi"/>
          <w:lang w:bidi="fa-IR"/>
        </w:rPr>
      </w:pPr>
      <w:r w:rsidRPr="005F6F73">
        <w:rPr>
          <w:rFonts w:cstheme="minorHAnsi"/>
          <w:lang w:bidi="fa-IR"/>
        </w:rPr>
        <w:t xml:space="preserve">b) Si les sphères célestes et la terre sont sujettes à la décomposition, nul autre que Dieu ne peut les préserver. Cette réalité se ressent lorsqu'une comète passe près de la Terre et est susceptible d'entrer en collision avec </w:t>
      </w:r>
      <w:r w:rsidR="00004C97">
        <w:rPr>
          <w:rFonts w:cstheme="minorHAnsi"/>
          <w:lang w:bidi="fa-IR"/>
        </w:rPr>
        <w:t>celle</w:t>
      </w:r>
      <w:r w:rsidR="00AF0388">
        <w:rPr>
          <w:rFonts w:cstheme="minorHAnsi"/>
          <w:lang w:bidi="fa-IR"/>
        </w:rPr>
        <w:t>-</w:t>
      </w:r>
      <w:r w:rsidR="00004C97">
        <w:rPr>
          <w:rFonts w:cstheme="minorHAnsi"/>
          <w:lang w:bidi="fa-IR"/>
        </w:rPr>
        <w:t>ci.</w:t>
      </w:r>
      <w:r w:rsidRPr="005F6F73">
        <w:rPr>
          <w:rFonts w:cstheme="minorHAnsi"/>
          <w:lang w:bidi="fa-IR"/>
        </w:rPr>
        <w:t xml:space="preserve"> </w:t>
      </w:r>
      <w:r w:rsidR="00004C97">
        <w:rPr>
          <w:rFonts w:cstheme="minorHAnsi"/>
          <w:lang w:bidi="fa-IR"/>
        </w:rPr>
        <w:t>À</w:t>
      </w:r>
      <w:r w:rsidRPr="005F6F73">
        <w:rPr>
          <w:rFonts w:cstheme="minorHAnsi"/>
          <w:lang w:bidi="fa-IR"/>
        </w:rPr>
        <w:t xml:space="preserve"> ce moment-là, tout le monde s'inquiète, mais personne ne peut rien faire en dehors d’Allah, et c'est dans ces moment-là que chacun se rend compte qu'il a </w:t>
      </w:r>
      <w:r>
        <w:rPr>
          <w:rFonts w:cstheme="minorHAnsi"/>
          <w:lang w:bidi="fa-IR"/>
        </w:rPr>
        <w:t>besoin de la protection divine.</w:t>
      </w:r>
      <w:r w:rsidRPr="005F6F73">
        <w:rPr>
          <w:rFonts w:cstheme="minorHAnsi"/>
          <w:vertAlign w:val="superscript"/>
          <w:lang w:bidi="fa-IR"/>
        </w:rPr>
        <w:footnoteReference w:id="41"/>
      </w:r>
    </w:p>
    <w:p w14:paraId="34ED828D" w14:textId="77777777" w:rsidR="00D30869" w:rsidRPr="005F6F73" w:rsidRDefault="00D30869" w:rsidP="007B0BFF">
      <w:pPr>
        <w:ind w:firstLine="0"/>
        <w:rPr>
          <w:rFonts w:cstheme="minorHAnsi"/>
          <w:lang w:bidi="fa-IR"/>
        </w:rPr>
      </w:pPr>
    </w:p>
    <w:p w14:paraId="16B63A9C" w14:textId="77777777" w:rsidR="00D30869" w:rsidRDefault="00D30869" w:rsidP="007B0BFF">
      <w:pPr>
        <w:spacing w:before="240" w:after="0" w:line="240" w:lineRule="auto"/>
        <w:ind w:firstLine="0"/>
        <w:rPr>
          <w:rFonts w:cstheme="minorHAnsi"/>
          <w:b/>
          <w:bCs/>
          <w:i/>
          <w:iCs/>
          <w:sz w:val="20"/>
          <w:szCs w:val="20"/>
        </w:rPr>
      </w:pPr>
    </w:p>
    <w:p w14:paraId="343ABEC7" w14:textId="77777777" w:rsidR="000E59A9" w:rsidRDefault="000E59A9" w:rsidP="007B0BFF">
      <w:pPr>
        <w:spacing w:before="240" w:after="0" w:line="240" w:lineRule="auto"/>
        <w:ind w:firstLine="0"/>
        <w:rPr>
          <w:rFonts w:cstheme="minorHAnsi"/>
          <w:b/>
          <w:bCs/>
          <w:i/>
          <w:iCs/>
          <w:sz w:val="20"/>
          <w:szCs w:val="20"/>
        </w:rPr>
      </w:pPr>
    </w:p>
    <w:p w14:paraId="71E70F5D" w14:textId="4F37939C" w:rsidR="000E59A9" w:rsidRDefault="000E59A9" w:rsidP="000E59A9">
      <w:pPr>
        <w:spacing w:before="240" w:after="0" w:line="240" w:lineRule="auto"/>
        <w:ind w:firstLine="0"/>
        <w:jc w:val="right"/>
        <w:rPr>
          <w:rFonts w:cstheme="minorHAnsi"/>
          <w:b/>
          <w:bCs/>
          <w:i/>
          <w:iCs/>
          <w:sz w:val="20"/>
          <w:szCs w:val="20"/>
        </w:rPr>
      </w:pPr>
      <w:proofErr w:type="spellStart"/>
      <w:r w:rsidRPr="00A30892">
        <w:rPr>
          <w:rFonts w:cs="KFGQPC Uthmanic Script HAFS"/>
          <w:color w:val="000000"/>
          <w:sz w:val="36"/>
          <w:szCs w:val="36"/>
          <w:shd w:val="clear" w:color="auto" w:fill="FFFFFF"/>
          <w:rtl/>
        </w:rPr>
        <w:t>وَأَقۡسَمُ</w:t>
      </w:r>
      <w:r w:rsidRPr="00A30892">
        <w:rPr>
          <w:rFonts w:cs="KFGQPC Uthmanic Script HAFS" w:hint="eastAsia"/>
          <w:color w:val="000000"/>
          <w:sz w:val="36"/>
          <w:szCs w:val="36"/>
          <w:shd w:val="clear" w:color="auto" w:fill="FFFFFF"/>
          <w:rtl/>
        </w:rPr>
        <w:t>واْ</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بِ</w:t>
      </w:r>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للَّهِ</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جَهۡدَ</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أَيۡمَٰنِهِمۡ</w:t>
      </w:r>
      <w:proofErr w:type="spellEnd"/>
      <w:r w:rsidRPr="00A30892">
        <w:rPr>
          <w:rFonts w:cs="KFGQPC Uthmanic Script HAFS"/>
          <w:color w:val="000000"/>
          <w:sz w:val="36"/>
          <w:szCs w:val="36"/>
          <w:shd w:val="clear" w:color="auto" w:fill="FFFFFF"/>
          <w:rtl/>
        </w:rPr>
        <w:t xml:space="preserve"> لَئِن </w:t>
      </w:r>
      <w:proofErr w:type="spellStart"/>
      <w:r w:rsidRPr="00A30892">
        <w:rPr>
          <w:rFonts w:cs="KFGQPC Uthmanic Script HAFS"/>
          <w:color w:val="000000"/>
          <w:sz w:val="36"/>
          <w:szCs w:val="36"/>
          <w:shd w:val="clear" w:color="auto" w:fill="FFFFFF"/>
          <w:rtl/>
        </w:rPr>
        <w:t>جَآءَهُمۡ</w:t>
      </w:r>
      <w:proofErr w:type="spellEnd"/>
      <w:r w:rsidRPr="00A30892">
        <w:rPr>
          <w:rFonts w:cs="KFGQPC Uthmanic Script HAFS"/>
          <w:color w:val="000000"/>
          <w:sz w:val="36"/>
          <w:szCs w:val="36"/>
          <w:shd w:val="clear" w:color="auto" w:fill="FFFFFF"/>
          <w:rtl/>
        </w:rPr>
        <w:t xml:space="preserve"> نَذِيرٞ لَّيَكُونُنَّ </w:t>
      </w:r>
      <w:proofErr w:type="spellStart"/>
      <w:r w:rsidRPr="00A30892">
        <w:rPr>
          <w:rFonts w:cs="KFGQPC Uthmanic Script HAFS"/>
          <w:color w:val="000000"/>
          <w:sz w:val="36"/>
          <w:szCs w:val="36"/>
          <w:shd w:val="clear" w:color="auto" w:fill="FFFFFF"/>
          <w:rtl/>
        </w:rPr>
        <w:t>أَهۡدَىٰ</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مِنۡ</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إِحۡدَى</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لۡأُمَمِۖ</w:t>
      </w:r>
      <w:proofErr w:type="spellEnd"/>
      <w:r w:rsidRPr="00A30892">
        <w:rPr>
          <w:rFonts w:cs="KFGQPC Uthmanic Script HAFS"/>
          <w:color w:val="000000"/>
          <w:sz w:val="36"/>
          <w:szCs w:val="36"/>
          <w:shd w:val="clear" w:color="auto" w:fill="FFFFFF"/>
          <w:rtl/>
        </w:rPr>
        <w:t xml:space="preserve"> فَلَمَّا </w:t>
      </w:r>
      <w:proofErr w:type="spellStart"/>
      <w:r w:rsidRPr="00A30892">
        <w:rPr>
          <w:rFonts w:cs="KFGQPC Uthmanic Script HAFS"/>
          <w:color w:val="000000"/>
          <w:sz w:val="36"/>
          <w:szCs w:val="36"/>
          <w:shd w:val="clear" w:color="auto" w:fill="FFFFFF"/>
          <w:rtl/>
        </w:rPr>
        <w:t>جَآءَهُمۡ</w:t>
      </w:r>
      <w:proofErr w:type="spellEnd"/>
      <w:r w:rsidRPr="00A30892">
        <w:rPr>
          <w:rFonts w:cs="KFGQPC Uthmanic Script HAFS"/>
          <w:color w:val="000000"/>
          <w:sz w:val="36"/>
          <w:szCs w:val="36"/>
          <w:shd w:val="clear" w:color="auto" w:fill="FFFFFF"/>
          <w:rtl/>
        </w:rPr>
        <w:t xml:space="preserve"> نَذِيرٞ مَّا </w:t>
      </w:r>
      <w:proofErr w:type="spellStart"/>
      <w:r w:rsidRPr="00A30892">
        <w:rPr>
          <w:rFonts w:cs="KFGQPC Uthmanic Script HAFS"/>
          <w:color w:val="000000"/>
          <w:sz w:val="36"/>
          <w:szCs w:val="36"/>
          <w:shd w:val="clear" w:color="auto" w:fill="FFFFFF"/>
          <w:rtl/>
        </w:rPr>
        <w:t>زَادَهُمۡ</w:t>
      </w:r>
      <w:proofErr w:type="spellEnd"/>
      <w:r w:rsidRPr="00A30892">
        <w:rPr>
          <w:rFonts w:cs="KFGQPC Uthmanic Script HAFS"/>
          <w:color w:val="000000"/>
          <w:sz w:val="36"/>
          <w:szCs w:val="36"/>
          <w:shd w:val="clear" w:color="auto" w:fill="FFFFFF"/>
          <w:rtl/>
        </w:rPr>
        <w:t xml:space="preserve"> إِلَّا نُفُورًا٤٢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سۡتِكۡبَارٗا</w:t>
      </w:r>
      <w:proofErr w:type="spellEnd"/>
      <w:r w:rsidRPr="00A30892">
        <w:rPr>
          <w:rFonts w:cs="KFGQPC Uthmanic Script HAFS"/>
          <w:color w:val="000000"/>
          <w:sz w:val="36"/>
          <w:szCs w:val="36"/>
          <w:shd w:val="clear" w:color="auto" w:fill="FFFFFF"/>
          <w:rtl/>
        </w:rPr>
        <w:t xml:space="preserve"> فِي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لۡأَرۡضِ</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وَمَكۡرَ</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لسَّيِّيِٕۚ</w:t>
      </w:r>
      <w:proofErr w:type="spellEnd"/>
      <w:r w:rsidRPr="00A30892">
        <w:rPr>
          <w:rFonts w:cs="KFGQPC Uthmanic Script HAFS"/>
          <w:color w:val="000000"/>
          <w:sz w:val="36"/>
          <w:szCs w:val="36"/>
          <w:shd w:val="clear" w:color="auto" w:fill="FFFFFF"/>
          <w:rtl/>
        </w:rPr>
        <w:t xml:space="preserve"> وَلَا يَحِيقُ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لۡمَكۡرُ</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لسَّيِّئُ</w:t>
      </w:r>
      <w:proofErr w:type="spellEnd"/>
      <w:r w:rsidRPr="00A30892">
        <w:rPr>
          <w:rFonts w:cs="KFGQPC Uthmanic Script HAFS"/>
          <w:color w:val="000000"/>
          <w:sz w:val="36"/>
          <w:szCs w:val="36"/>
          <w:shd w:val="clear" w:color="auto" w:fill="FFFFFF"/>
          <w:rtl/>
        </w:rPr>
        <w:t xml:space="preserve"> إِ</w:t>
      </w:r>
      <w:r w:rsidRPr="00A30892">
        <w:rPr>
          <w:rFonts w:cs="KFGQPC Uthmanic Script HAFS" w:hint="eastAsia"/>
          <w:color w:val="000000"/>
          <w:sz w:val="36"/>
          <w:szCs w:val="36"/>
          <w:shd w:val="clear" w:color="auto" w:fill="FFFFFF"/>
          <w:rtl/>
        </w:rPr>
        <w:t>لَّا</w:t>
      </w:r>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بِأَهۡلِهِ</w:t>
      </w:r>
      <w:r w:rsidRPr="00A30892">
        <w:rPr>
          <w:rFonts w:cs="KFGQPC Uthmanic Script HAFS" w:hint="cs"/>
          <w:color w:val="000000"/>
          <w:sz w:val="36"/>
          <w:szCs w:val="36"/>
          <w:shd w:val="clear" w:color="auto" w:fill="FFFFFF"/>
          <w:rtl/>
        </w:rPr>
        <w:t>ۦۚ</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فَهَلۡ</w:t>
      </w:r>
      <w:proofErr w:type="spellEnd"/>
      <w:r w:rsidRPr="00A30892">
        <w:rPr>
          <w:rFonts w:cs="KFGQPC Uthmanic Script HAFS"/>
          <w:color w:val="000000"/>
          <w:sz w:val="36"/>
          <w:szCs w:val="36"/>
          <w:shd w:val="clear" w:color="auto" w:fill="FFFFFF"/>
          <w:rtl/>
        </w:rPr>
        <w:t xml:space="preserve"> يَنظُرُونَ إِلَّا سُنَّتَ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لۡأَوَّلِينَۚ</w:t>
      </w:r>
      <w:proofErr w:type="spellEnd"/>
      <w:r w:rsidRPr="00A30892">
        <w:rPr>
          <w:rFonts w:cs="KFGQPC Uthmanic Script HAFS"/>
          <w:color w:val="000000"/>
          <w:sz w:val="36"/>
          <w:szCs w:val="36"/>
          <w:shd w:val="clear" w:color="auto" w:fill="FFFFFF"/>
          <w:rtl/>
        </w:rPr>
        <w:t xml:space="preserve"> فَلَن تَجِدَ لِسُنَّتِ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للَّهِ</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تَبۡدِيلٗاۖ</w:t>
      </w:r>
      <w:proofErr w:type="spellEnd"/>
      <w:r w:rsidRPr="00A30892">
        <w:rPr>
          <w:rFonts w:cs="KFGQPC Uthmanic Script HAFS"/>
          <w:color w:val="000000"/>
          <w:sz w:val="36"/>
          <w:szCs w:val="36"/>
          <w:shd w:val="clear" w:color="auto" w:fill="FFFFFF"/>
          <w:rtl/>
        </w:rPr>
        <w:t xml:space="preserve"> وَلَن تَجِدَ لِسُنَّتِ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للَّهِ</w:t>
      </w:r>
      <w:proofErr w:type="spellEnd"/>
      <w:r w:rsidRPr="00A30892">
        <w:rPr>
          <w:rFonts w:cs="KFGQPC Uthmanic Script HAFS"/>
          <w:color w:val="000000"/>
          <w:sz w:val="36"/>
          <w:szCs w:val="36"/>
          <w:shd w:val="clear" w:color="auto" w:fill="FFFFFF"/>
          <w:rtl/>
        </w:rPr>
        <w:t xml:space="preserve"> تَحۡوِيلًا٤٣</w:t>
      </w:r>
    </w:p>
    <w:p w14:paraId="0157C632" w14:textId="77777777" w:rsidR="0037334A" w:rsidRPr="005F6F73" w:rsidRDefault="0037334A" w:rsidP="007B0BFF">
      <w:pPr>
        <w:spacing w:before="240" w:after="0" w:line="240" w:lineRule="auto"/>
        <w:ind w:firstLine="0"/>
        <w:rPr>
          <w:rFonts w:cstheme="minorHAnsi"/>
          <w:b/>
          <w:bCs/>
          <w:i/>
          <w:iCs/>
          <w:sz w:val="20"/>
          <w:szCs w:val="20"/>
        </w:rPr>
      </w:pPr>
    </w:p>
    <w:p w14:paraId="57184194" w14:textId="77777777" w:rsidR="0037334A" w:rsidRPr="001D1906" w:rsidRDefault="0037334A" w:rsidP="007B0BFF">
      <w:pPr>
        <w:ind w:firstLine="0"/>
        <w:rPr>
          <w:rFonts w:cstheme="minorHAnsi"/>
          <w:b/>
          <w:bCs/>
          <w:i/>
          <w:iCs/>
          <w:sz w:val="20"/>
          <w:szCs w:val="20"/>
          <w:lang w:bidi="fa-IR"/>
        </w:rPr>
      </w:pPr>
      <w:bookmarkStart w:id="11" w:name="_Hlk185402880"/>
      <w:r w:rsidRPr="001D1906">
        <w:rPr>
          <w:rFonts w:cstheme="minorHAnsi"/>
          <w:b/>
          <w:bCs/>
          <w:i/>
          <w:iCs/>
          <w:sz w:val="20"/>
          <w:szCs w:val="20"/>
          <w:lang w:bidi="fa-IR"/>
        </w:rPr>
        <w:t>42- Et ils ont juré solennellement par Allah, que si un avertisseur leur venait, ils seraient certes mieux guidés que n’importe quelle autre communauté. Puis, quand un avertisseur (</w:t>
      </w:r>
      <w:proofErr w:type="spellStart"/>
      <w:r w:rsidRPr="001D1906">
        <w:rPr>
          <w:rFonts w:cstheme="minorHAnsi"/>
          <w:b/>
          <w:bCs/>
          <w:i/>
          <w:iCs/>
          <w:sz w:val="20"/>
          <w:szCs w:val="20"/>
          <w:lang w:bidi="fa-IR"/>
        </w:rPr>
        <w:t>Moḥammad</w:t>
      </w:r>
      <w:proofErr w:type="spellEnd"/>
      <w:r w:rsidRPr="001D1906">
        <w:rPr>
          <w:rFonts w:cstheme="minorHAnsi"/>
          <w:b/>
          <w:bCs/>
          <w:i/>
          <w:iCs/>
          <w:sz w:val="20"/>
          <w:szCs w:val="20"/>
          <w:lang w:bidi="fa-IR"/>
        </w:rPr>
        <w:t xml:space="preserve">) leur est venu, cela n’a fait qu’accroître leur répulsion, </w:t>
      </w:r>
    </w:p>
    <w:p w14:paraId="5898B982" w14:textId="77777777" w:rsidR="0037334A" w:rsidRPr="001D1906" w:rsidRDefault="0037334A" w:rsidP="007B0BFF">
      <w:pPr>
        <w:ind w:firstLine="0"/>
        <w:rPr>
          <w:rFonts w:cstheme="minorHAnsi"/>
          <w:b/>
          <w:bCs/>
          <w:i/>
          <w:iCs/>
          <w:sz w:val="20"/>
          <w:szCs w:val="20"/>
          <w:lang w:bidi="fa-IR"/>
        </w:rPr>
      </w:pPr>
      <w:r w:rsidRPr="001D1906">
        <w:rPr>
          <w:rFonts w:cstheme="minorHAnsi"/>
          <w:b/>
          <w:bCs/>
          <w:i/>
          <w:iCs/>
          <w:sz w:val="20"/>
          <w:szCs w:val="20"/>
          <w:lang w:bidi="fa-IR"/>
        </w:rPr>
        <w:t>43- par orgueil sur terre et par manœuvre perfide. Cependant, la manœuvre perfide n’enveloppe que ses propres auteurs. Attendent-ils donc un autre sort que celui des Anciens ? Or, jamais tu ne trouveras de changement dans la règle d’Allah, et jamais tu ne trouveras de déviation dans la règle d’Allah. </w:t>
      </w:r>
    </w:p>
    <w:bookmarkEnd w:id="11"/>
    <w:p w14:paraId="116FF3EC" w14:textId="77777777" w:rsidR="00D30869" w:rsidRPr="005F6F73" w:rsidRDefault="00D30869" w:rsidP="007B0BFF">
      <w:pPr>
        <w:ind w:firstLine="0"/>
        <w:rPr>
          <w:rFonts w:cstheme="minorHAnsi"/>
          <w:i/>
          <w:iCs/>
          <w:u w:val="single"/>
          <w:lang w:val="fr-FR"/>
        </w:rPr>
      </w:pPr>
    </w:p>
    <w:p w14:paraId="274D74F8" w14:textId="77777777" w:rsidR="00242CAF" w:rsidRPr="00281E9A" w:rsidRDefault="00242CAF" w:rsidP="007B0BFF">
      <w:pPr>
        <w:ind w:firstLine="0"/>
        <w:rPr>
          <w:b/>
          <w:i/>
          <w:lang w:val="fr-FR"/>
        </w:rPr>
      </w:pPr>
      <w:r w:rsidRPr="00281E9A">
        <w:rPr>
          <w:u w:val="single"/>
          <w:lang w:val="fr-FR"/>
        </w:rPr>
        <w:t>Circonstances de la révélation</w:t>
      </w:r>
    </w:p>
    <w:p w14:paraId="4177EBA3" w14:textId="77777777" w:rsidR="00D30869" w:rsidRPr="005F6F73" w:rsidRDefault="00D30869" w:rsidP="007B0BFF">
      <w:pPr>
        <w:ind w:firstLine="0"/>
        <w:rPr>
          <w:rFonts w:cstheme="minorHAnsi"/>
          <w:u w:val="single"/>
          <w:lang w:bidi="fa-IR"/>
        </w:rPr>
      </w:pPr>
    </w:p>
    <w:p w14:paraId="30979605" w14:textId="2FEB48FA" w:rsidR="00D30869" w:rsidRPr="005F6F73" w:rsidRDefault="00D30869" w:rsidP="007B0BFF">
      <w:pPr>
        <w:ind w:firstLine="0"/>
        <w:rPr>
          <w:rFonts w:cstheme="minorHAnsi"/>
          <w:lang w:bidi="fa-IR"/>
        </w:rPr>
      </w:pPr>
      <w:r w:rsidRPr="005F6F73">
        <w:rPr>
          <w:rFonts w:cstheme="minorHAnsi"/>
          <w:lang w:bidi="fa-IR"/>
        </w:rPr>
        <w:t xml:space="preserve">Les païens arabes, lorsqu'ils apprirent que certaines des nations précédentes, comme les Juifs, reniaient les </w:t>
      </w:r>
      <w:r w:rsidR="00004C97">
        <w:rPr>
          <w:rFonts w:cstheme="minorHAnsi"/>
          <w:lang w:bidi="fa-IR"/>
        </w:rPr>
        <w:t>P</w:t>
      </w:r>
      <w:r w:rsidRPr="005F6F73">
        <w:rPr>
          <w:rFonts w:cstheme="minorHAnsi"/>
          <w:lang w:bidi="fa-IR"/>
        </w:rPr>
        <w:t xml:space="preserve">rophètes </w:t>
      </w:r>
      <w:r w:rsidR="00004C97">
        <w:rPr>
          <w:rFonts w:cstheme="minorHAnsi"/>
          <w:lang w:bidi="fa-IR"/>
        </w:rPr>
        <w:t xml:space="preserve">(a) </w:t>
      </w:r>
      <w:r w:rsidRPr="005F6F73">
        <w:rPr>
          <w:rFonts w:cstheme="minorHAnsi"/>
          <w:lang w:bidi="fa-IR"/>
        </w:rPr>
        <w:t>et les martyrisaient, ont dit : « Nous ne sommes pas comme ces gens ! Si un messager venait à nous, nous ser</w:t>
      </w:r>
      <w:r w:rsidR="00AF0388">
        <w:rPr>
          <w:rFonts w:cstheme="minorHAnsi"/>
          <w:lang w:bidi="fa-IR"/>
        </w:rPr>
        <w:t>i</w:t>
      </w:r>
      <w:r w:rsidRPr="005F6F73">
        <w:rPr>
          <w:rFonts w:cstheme="minorHAnsi"/>
          <w:lang w:bidi="fa-IR"/>
        </w:rPr>
        <w:t>ons les nations les plus guidées !</w:t>
      </w:r>
      <w:r w:rsidR="00AF0388">
        <w:rPr>
          <w:rFonts w:cstheme="minorHAnsi"/>
          <w:lang w:bidi="fa-IR"/>
        </w:rPr>
        <w:t> ».</w:t>
      </w:r>
      <w:r w:rsidRPr="005F6F73">
        <w:rPr>
          <w:rFonts w:cstheme="minorHAnsi"/>
          <w:lang w:bidi="fa-IR"/>
        </w:rPr>
        <w:t xml:space="preserve"> Mais quand le Prophète de l'Islam (s) est venu vers eux, ils l'ont renié. Le verset ci-dessus a été révélé pour rappeler les affirmations creuses des polythéistes et les réprimander.</w:t>
      </w:r>
      <w:r w:rsidRPr="005F6F73">
        <w:rPr>
          <w:rFonts w:cstheme="minorHAnsi"/>
          <w:vertAlign w:val="superscript"/>
          <w:lang w:bidi="fa-IR"/>
        </w:rPr>
        <w:footnoteReference w:id="42"/>
      </w:r>
    </w:p>
    <w:p w14:paraId="5542E946" w14:textId="77777777" w:rsidR="009C6A23" w:rsidRDefault="009C6A23" w:rsidP="00212480">
      <w:pPr>
        <w:ind w:firstLine="0"/>
        <w:rPr>
          <w:rFonts w:cstheme="minorHAnsi"/>
          <w:lang w:bidi="fa-IR"/>
        </w:rPr>
      </w:pPr>
    </w:p>
    <w:p w14:paraId="6E13BF43" w14:textId="60AE3FF0" w:rsidR="00D30869" w:rsidRPr="005F6F73" w:rsidRDefault="009C6A23" w:rsidP="00212480">
      <w:pPr>
        <w:ind w:firstLine="0"/>
        <w:rPr>
          <w:rFonts w:cstheme="minorHAnsi"/>
          <w:lang w:bidi="fa-IR"/>
        </w:rPr>
      </w:pPr>
      <w:r>
        <w:rPr>
          <w:rFonts w:cstheme="minorHAnsi"/>
          <w:lang w:bidi="fa-IR"/>
        </w:rPr>
        <w:t>1- </w:t>
      </w:r>
      <w:r w:rsidR="00D30869" w:rsidRPr="005F6F73">
        <w:rPr>
          <w:rFonts w:cstheme="minorHAnsi"/>
          <w:lang w:bidi="fa-IR"/>
        </w:rPr>
        <w:t xml:space="preserve">Les païens faisaient des affirmations creuses, car ils s’étaient déjà éloignés des religions de la vérité, comme la religion d'Abraham (a). Et après la venue du Prophète de l'Islam (s), ils se sont plus éloignés </w:t>
      </w:r>
      <w:r w:rsidR="00D30869" w:rsidRPr="005F6F73">
        <w:rPr>
          <w:rFonts w:cstheme="minorHAnsi"/>
          <w:lang w:bidi="fa-IR"/>
        </w:rPr>
        <w:lastRenderedPageBreak/>
        <w:t>de la vérité parce qu’ils ont trouvé que la religion de l'Islam n'était pas compatible avec leurs arrogances, leurs ruses et leurs intérêts illégitimes.</w:t>
      </w:r>
    </w:p>
    <w:p w14:paraId="5FEA8B0F" w14:textId="77777777" w:rsidR="00E3609C" w:rsidRPr="00E3609C" w:rsidRDefault="00E3609C" w:rsidP="007B0BFF">
      <w:pPr>
        <w:ind w:firstLine="0"/>
        <w:rPr>
          <w:rFonts w:cstheme="minorHAnsi"/>
          <w:lang w:bidi="fa-IR"/>
        </w:rPr>
      </w:pPr>
      <w:bookmarkStart w:id="12" w:name="_Hlk185402873"/>
      <w:r w:rsidRPr="00E3609C">
        <w:rPr>
          <w:rFonts w:cstheme="minorHAnsi"/>
          <w:lang w:bidi="fa-IR"/>
        </w:rPr>
        <w:t xml:space="preserve">Ces versets mettent en évidence trois aspects importants :  </w:t>
      </w:r>
    </w:p>
    <w:p w14:paraId="43E5A939" w14:textId="77777777" w:rsidR="00E3609C" w:rsidRPr="00E3609C" w:rsidRDefault="00E3609C" w:rsidP="007B0BFF">
      <w:pPr>
        <w:ind w:firstLine="0"/>
        <w:rPr>
          <w:rFonts w:cstheme="minorHAnsi"/>
          <w:lang w:bidi="fa-IR"/>
        </w:rPr>
      </w:pPr>
      <w:r w:rsidRPr="00E3609C">
        <w:rPr>
          <w:rFonts w:cstheme="minorHAnsi"/>
          <w:lang w:bidi="fa-IR"/>
        </w:rPr>
        <w:t xml:space="preserve">a) Tout d'abord, ils montrent que l'arrogance et la ruse ont été les causes principales des malheurs des incrédules.  </w:t>
      </w:r>
    </w:p>
    <w:p w14:paraId="5C99C353" w14:textId="77777777" w:rsidR="00E3609C" w:rsidRPr="00E3609C" w:rsidRDefault="00E3609C" w:rsidP="007B0BFF">
      <w:pPr>
        <w:ind w:firstLine="0"/>
        <w:rPr>
          <w:rFonts w:cstheme="minorHAnsi"/>
          <w:lang w:bidi="fa-IR"/>
        </w:rPr>
      </w:pPr>
      <w:r w:rsidRPr="00E3609C">
        <w:rPr>
          <w:rFonts w:cstheme="minorHAnsi"/>
          <w:lang w:bidi="fa-IR"/>
        </w:rPr>
        <w:t xml:space="preserve">b) Ensuite, ils soulignent que si les stratagèmes et les manœuvres perfides peuvent sembler avantageux sur le moment, ils finissent toujours par se retourner contre leurs auteurs, provoquant leur déshonneur devant Dieu et devant les hommes, comme cela a été le cas pour les païens de La Mecque et les anciennes tribus incrédules.  </w:t>
      </w:r>
    </w:p>
    <w:p w14:paraId="1DC0C9BB" w14:textId="17C18A41" w:rsidR="00D30869" w:rsidRPr="005F6F73" w:rsidRDefault="00E3609C" w:rsidP="007B0BFF">
      <w:pPr>
        <w:ind w:firstLine="0"/>
        <w:rPr>
          <w:rFonts w:cstheme="minorHAnsi"/>
          <w:lang w:bidi="fa-IR"/>
        </w:rPr>
      </w:pPr>
      <w:r w:rsidRPr="00E3609C">
        <w:rPr>
          <w:rFonts w:cstheme="minorHAnsi"/>
          <w:lang w:bidi="fa-IR"/>
        </w:rPr>
        <w:t xml:space="preserve">c) Enfin, ces versets évoquent le sort tragique des peuples anciens marqués par leur arrogance et leur idolâtrie, tels que le peuple de Noé, Aad, </w:t>
      </w:r>
      <w:proofErr w:type="spellStart"/>
      <w:r w:rsidRPr="00E3609C">
        <w:rPr>
          <w:rFonts w:cstheme="minorHAnsi"/>
          <w:lang w:bidi="fa-IR"/>
        </w:rPr>
        <w:t>Thamoud</w:t>
      </w:r>
      <w:proofErr w:type="spellEnd"/>
      <w:r w:rsidRPr="00E3609C">
        <w:rPr>
          <w:rFonts w:cstheme="minorHAnsi"/>
          <w:lang w:bidi="fa-IR"/>
        </w:rPr>
        <w:t xml:space="preserve"> et celui de Pharaon, tous ayant subi de grandes calamités en raison de leurs méfaits.</w:t>
      </w:r>
    </w:p>
    <w:p w14:paraId="0807D258" w14:textId="79E51EB1" w:rsidR="00D30869" w:rsidRPr="005F6F73" w:rsidRDefault="00D30869" w:rsidP="007B0BFF">
      <w:pPr>
        <w:ind w:firstLine="0"/>
        <w:rPr>
          <w:rFonts w:cstheme="minorHAnsi"/>
          <w:lang w:bidi="fa-IR"/>
        </w:rPr>
      </w:pPr>
      <w:bookmarkStart w:id="13" w:name="_Hlk185402987"/>
      <w:bookmarkEnd w:id="12"/>
      <w:r w:rsidRPr="005F6F73">
        <w:rPr>
          <w:rFonts w:cstheme="minorHAnsi"/>
          <w:lang w:bidi="fa-IR"/>
        </w:rPr>
        <w:t xml:space="preserve">2- Puis, il est fait référence à tous les destins sinistres des anciens peuples arrogants et païens tels que le peuple de Noé, Aad, </w:t>
      </w:r>
      <w:proofErr w:type="spellStart"/>
      <w:r w:rsidRPr="005F6F73">
        <w:rPr>
          <w:rFonts w:cstheme="minorHAnsi"/>
          <w:lang w:bidi="fa-IR"/>
        </w:rPr>
        <w:t>Thamoud</w:t>
      </w:r>
      <w:proofErr w:type="spellEnd"/>
      <w:r w:rsidRPr="005F6F73">
        <w:rPr>
          <w:rFonts w:cstheme="minorHAnsi"/>
          <w:lang w:bidi="fa-IR"/>
        </w:rPr>
        <w:t xml:space="preserve"> et le peuple de Pharaon, dont chacun a subi une grande calamité à cause de leurs méfaits.</w:t>
      </w:r>
    </w:p>
    <w:bookmarkEnd w:id="13"/>
    <w:p w14:paraId="2F1D316B" w14:textId="359EEAD8" w:rsidR="00D30869" w:rsidRPr="005F6F73" w:rsidRDefault="00D30869" w:rsidP="007B0BFF">
      <w:pPr>
        <w:ind w:firstLine="0"/>
        <w:rPr>
          <w:rFonts w:cstheme="minorHAnsi"/>
          <w:lang w:bidi="fa-IR"/>
        </w:rPr>
      </w:pPr>
      <w:r w:rsidRPr="005F6F73">
        <w:rPr>
          <w:rFonts w:cstheme="minorHAnsi"/>
          <w:lang w:bidi="fa-IR"/>
        </w:rPr>
        <w:t>3-</w:t>
      </w:r>
      <w:r w:rsidR="00045284">
        <w:rPr>
          <w:rFonts w:cstheme="minorHAnsi"/>
          <w:lang w:bidi="fa-IR"/>
        </w:rPr>
        <w:t> </w:t>
      </w:r>
      <w:r w:rsidRPr="005F6F73">
        <w:rPr>
          <w:rFonts w:cstheme="minorHAnsi"/>
          <w:lang w:bidi="fa-IR"/>
        </w:rPr>
        <w:t xml:space="preserve">Ces versets indiquent que les lois divines sont immuables. </w:t>
      </w:r>
      <w:r w:rsidR="00EF2A18">
        <w:rPr>
          <w:rFonts w:cstheme="minorHAnsi"/>
          <w:lang w:bidi="fa-IR"/>
        </w:rPr>
        <w:t>Alors que</w:t>
      </w:r>
      <w:r w:rsidRPr="005F6F73">
        <w:rPr>
          <w:rFonts w:cstheme="minorHAnsi"/>
          <w:lang w:bidi="fa-IR"/>
        </w:rPr>
        <w:t xml:space="preserve"> les lois humaines sont changeantes et mutables parce que la connaissance humaine est limitée et évolutive. De temps en temps, l'homme prend conscience de nouvelles choses, et parfois ses états d’âme le poussent à changer ses lois qu’il avait établies. Mais Dieu est purifié de toutes ses impuretés, Il établit des lois immuables sur la base d’une connaissance illimitée et selon la sagesse et la justice.</w:t>
      </w:r>
      <w:r w:rsidRPr="005F6F73">
        <w:rPr>
          <w:rFonts w:cstheme="minorHAnsi"/>
          <w:vertAlign w:val="superscript"/>
          <w:lang w:bidi="fa-IR"/>
        </w:rPr>
        <w:footnoteReference w:id="43"/>
      </w:r>
    </w:p>
    <w:p w14:paraId="0DFD993C" w14:textId="77777777" w:rsidR="00D30869" w:rsidRPr="005F6F73" w:rsidRDefault="00D30869" w:rsidP="007B0BFF">
      <w:pPr>
        <w:spacing w:before="240" w:after="0" w:line="240" w:lineRule="auto"/>
        <w:ind w:firstLine="0"/>
        <w:rPr>
          <w:rFonts w:cstheme="minorHAnsi"/>
          <w:b/>
          <w:bCs/>
          <w:i/>
          <w:iCs/>
          <w:sz w:val="20"/>
          <w:szCs w:val="20"/>
          <w:lang w:val="fr-FR"/>
        </w:rPr>
      </w:pPr>
    </w:p>
    <w:p w14:paraId="54EC5196" w14:textId="77777777" w:rsidR="00D30869" w:rsidRPr="005F6F73" w:rsidRDefault="00D30869" w:rsidP="007B0BFF">
      <w:pPr>
        <w:spacing w:before="240" w:after="0" w:line="240" w:lineRule="auto"/>
        <w:ind w:firstLine="0"/>
        <w:rPr>
          <w:rFonts w:cstheme="minorHAnsi"/>
          <w:b/>
          <w:bCs/>
          <w:i/>
          <w:iCs/>
          <w:sz w:val="20"/>
          <w:szCs w:val="20"/>
          <w:lang w:val="fr-FR"/>
        </w:rPr>
      </w:pPr>
    </w:p>
    <w:p w14:paraId="0902C994" w14:textId="77777777" w:rsidR="00D30869" w:rsidRDefault="00D30869" w:rsidP="007B0BFF">
      <w:pPr>
        <w:spacing w:before="240" w:after="0" w:line="240" w:lineRule="auto"/>
        <w:ind w:firstLine="0"/>
        <w:rPr>
          <w:rFonts w:cstheme="minorHAnsi"/>
          <w:b/>
          <w:bCs/>
          <w:i/>
          <w:iCs/>
          <w:sz w:val="20"/>
          <w:szCs w:val="20"/>
          <w:lang w:val="fr-FR"/>
        </w:rPr>
      </w:pPr>
    </w:p>
    <w:p w14:paraId="0A9DD92F" w14:textId="0357EA7E" w:rsidR="000E59A9" w:rsidRDefault="000E59A9" w:rsidP="000E59A9">
      <w:pPr>
        <w:ind w:firstLine="0"/>
        <w:jc w:val="right"/>
        <w:rPr>
          <w:rFonts w:cstheme="minorHAnsi"/>
          <w:b/>
          <w:bCs/>
          <w:i/>
          <w:iCs/>
          <w:sz w:val="20"/>
          <w:szCs w:val="20"/>
          <w:lang w:bidi="fa-IR"/>
        </w:rPr>
      </w:pPr>
      <w:r w:rsidRPr="00A30892">
        <w:rPr>
          <w:rFonts w:cs="KFGQPC Uthmanic Script HAFS"/>
          <w:color w:val="000000"/>
          <w:sz w:val="36"/>
          <w:szCs w:val="36"/>
          <w:shd w:val="clear" w:color="auto" w:fill="FFFFFF"/>
          <w:rtl/>
        </w:rPr>
        <w:t xml:space="preserve">أَوَ </w:t>
      </w:r>
      <w:proofErr w:type="spellStart"/>
      <w:r w:rsidRPr="00A30892">
        <w:rPr>
          <w:rFonts w:cs="KFGQPC Uthmanic Script HAFS"/>
          <w:color w:val="000000"/>
          <w:sz w:val="36"/>
          <w:szCs w:val="36"/>
          <w:shd w:val="clear" w:color="auto" w:fill="FFFFFF"/>
          <w:rtl/>
        </w:rPr>
        <w:t>لَمۡ</w:t>
      </w:r>
      <w:proofErr w:type="spellEnd"/>
      <w:r w:rsidRPr="00A30892">
        <w:rPr>
          <w:rFonts w:cs="KFGQPC Uthmanic Script HAFS"/>
          <w:color w:val="000000"/>
          <w:sz w:val="36"/>
          <w:szCs w:val="36"/>
          <w:shd w:val="clear" w:color="auto" w:fill="FFFFFF"/>
          <w:rtl/>
        </w:rPr>
        <w:t xml:space="preserve"> يَسِيرُواْ فِي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لۡأَرۡضِ</w:t>
      </w:r>
      <w:proofErr w:type="spellEnd"/>
      <w:r w:rsidRPr="00A30892">
        <w:rPr>
          <w:rFonts w:cs="KFGQPC Uthmanic Script HAFS"/>
          <w:color w:val="000000"/>
          <w:sz w:val="36"/>
          <w:szCs w:val="36"/>
          <w:shd w:val="clear" w:color="auto" w:fill="FFFFFF"/>
          <w:rtl/>
        </w:rPr>
        <w:t xml:space="preserve"> فَيَنظُرُواْ </w:t>
      </w:r>
      <w:proofErr w:type="spellStart"/>
      <w:r w:rsidRPr="00A30892">
        <w:rPr>
          <w:rFonts w:cs="KFGQPC Uthmanic Script HAFS"/>
          <w:color w:val="000000"/>
          <w:sz w:val="36"/>
          <w:szCs w:val="36"/>
          <w:shd w:val="clear" w:color="auto" w:fill="FFFFFF"/>
          <w:rtl/>
        </w:rPr>
        <w:t>كَيۡفَ</w:t>
      </w:r>
      <w:proofErr w:type="spellEnd"/>
      <w:r w:rsidRPr="00A30892">
        <w:rPr>
          <w:rFonts w:cs="KFGQPC Uthmanic Script HAFS"/>
          <w:color w:val="000000"/>
          <w:sz w:val="36"/>
          <w:szCs w:val="36"/>
          <w:shd w:val="clear" w:color="auto" w:fill="FFFFFF"/>
          <w:rtl/>
        </w:rPr>
        <w:t xml:space="preserve"> كَانَ عَٰقِبَةُ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لَّذِينَ</w:t>
      </w:r>
      <w:proofErr w:type="spellEnd"/>
      <w:r w:rsidRPr="00A30892">
        <w:rPr>
          <w:rFonts w:cs="KFGQPC Uthmanic Script HAFS"/>
          <w:color w:val="000000"/>
          <w:sz w:val="36"/>
          <w:szCs w:val="36"/>
          <w:shd w:val="clear" w:color="auto" w:fill="FFFFFF"/>
          <w:rtl/>
        </w:rPr>
        <w:t xml:space="preserve"> مِن </w:t>
      </w:r>
      <w:proofErr w:type="spellStart"/>
      <w:r w:rsidRPr="00A30892">
        <w:rPr>
          <w:rFonts w:cs="KFGQPC Uthmanic Script HAFS"/>
          <w:color w:val="000000"/>
          <w:sz w:val="36"/>
          <w:szCs w:val="36"/>
          <w:shd w:val="clear" w:color="auto" w:fill="FFFFFF"/>
          <w:rtl/>
        </w:rPr>
        <w:t>قَبۡلِهِمۡ</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وَكَان</w:t>
      </w:r>
      <w:r w:rsidRPr="00A30892">
        <w:rPr>
          <w:rFonts w:cs="KFGQPC Uthmanic Script HAFS" w:hint="eastAsia"/>
          <w:color w:val="000000"/>
          <w:sz w:val="36"/>
          <w:szCs w:val="36"/>
          <w:shd w:val="clear" w:color="auto" w:fill="FFFFFF"/>
          <w:rtl/>
        </w:rPr>
        <w:t>ُوٓاْ</w:t>
      </w:r>
      <w:proofErr w:type="spellEnd"/>
      <w:r w:rsidRPr="00A30892">
        <w:rPr>
          <w:rFonts w:cs="KFGQPC Uthmanic Script HAFS"/>
          <w:color w:val="000000"/>
          <w:sz w:val="36"/>
          <w:szCs w:val="36"/>
          <w:shd w:val="clear" w:color="auto" w:fill="FFFFFF"/>
          <w:rtl/>
        </w:rPr>
        <w:t xml:space="preserve"> أَشَدَّ </w:t>
      </w:r>
      <w:proofErr w:type="spellStart"/>
      <w:r w:rsidRPr="00A30892">
        <w:rPr>
          <w:rFonts w:cs="KFGQPC Uthmanic Script HAFS"/>
          <w:color w:val="000000"/>
          <w:sz w:val="36"/>
          <w:szCs w:val="36"/>
          <w:shd w:val="clear" w:color="auto" w:fill="FFFFFF"/>
          <w:rtl/>
        </w:rPr>
        <w:t>مِنۡهُمۡ</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قُوَّةٗۚ</w:t>
      </w:r>
      <w:proofErr w:type="spellEnd"/>
      <w:r w:rsidRPr="00A30892">
        <w:rPr>
          <w:rFonts w:cs="KFGQPC Uthmanic Script HAFS"/>
          <w:color w:val="000000"/>
          <w:sz w:val="36"/>
          <w:szCs w:val="36"/>
          <w:shd w:val="clear" w:color="auto" w:fill="FFFFFF"/>
          <w:rtl/>
        </w:rPr>
        <w:t xml:space="preserve"> وَمَا كَانَ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للَّهُ</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لِيُعۡجِزَهُ</w:t>
      </w:r>
      <w:r w:rsidRPr="00A30892">
        <w:rPr>
          <w:rFonts w:cs="KFGQPC Uthmanic Script HAFS" w:hint="cs"/>
          <w:color w:val="000000"/>
          <w:sz w:val="36"/>
          <w:szCs w:val="36"/>
          <w:shd w:val="clear" w:color="auto" w:fill="FFFFFF"/>
          <w:rtl/>
        </w:rPr>
        <w:t>ۥ</w:t>
      </w:r>
      <w:proofErr w:type="spellEnd"/>
      <w:r w:rsidRPr="00A30892">
        <w:rPr>
          <w:rFonts w:cs="KFGQPC Uthmanic Script HAFS"/>
          <w:color w:val="000000"/>
          <w:sz w:val="36"/>
          <w:szCs w:val="36"/>
          <w:shd w:val="clear" w:color="auto" w:fill="FFFFFF"/>
          <w:rtl/>
        </w:rPr>
        <w:t xml:space="preserve"> مِن </w:t>
      </w:r>
      <w:proofErr w:type="spellStart"/>
      <w:r w:rsidRPr="00A30892">
        <w:rPr>
          <w:rFonts w:cs="KFGQPC Uthmanic Script HAFS"/>
          <w:color w:val="000000"/>
          <w:sz w:val="36"/>
          <w:szCs w:val="36"/>
          <w:shd w:val="clear" w:color="auto" w:fill="FFFFFF"/>
          <w:rtl/>
        </w:rPr>
        <w:t>شَيۡء</w:t>
      </w:r>
      <w:proofErr w:type="spellEnd"/>
      <w:r w:rsidRPr="00A30892">
        <w:rPr>
          <w:rFonts w:cs="KFGQPC Uthmanic Script HAFS"/>
          <w:color w:val="000000"/>
          <w:sz w:val="36"/>
          <w:szCs w:val="36"/>
          <w:shd w:val="clear" w:color="auto" w:fill="FFFFFF"/>
          <w:rtl/>
        </w:rPr>
        <w:t xml:space="preserve">ٖ فِي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لسَّمَٰوَٰتِ</w:t>
      </w:r>
      <w:proofErr w:type="spellEnd"/>
      <w:r w:rsidRPr="00A30892">
        <w:rPr>
          <w:rFonts w:cs="KFGQPC Uthmanic Script HAFS"/>
          <w:color w:val="000000"/>
          <w:sz w:val="36"/>
          <w:szCs w:val="36"/>
          <w:shd w:val="clear" w:color="auto" w:fill="FFFFFF"/>
          <w:rtl/>
        </w:rPr>
        <w:t xml:space="preserve"> وَلَا فِي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لۡأَرۡضِۚ</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إِنَّهُ</w:t>
      </w:r>
      <w:r w:rsidRPr="00A30892">
        <w:rPr>
          <w:rFonts w:cs="KFGQPC Uthmanic Script HAFS" w:hint="cs"/>
          <w:color w:val="000000"/>
          <w:sz w:val="36"/>
          <w:szCs w:val="36"/>
          <w:shd w:val="clear" w:color="auto" w:fill="FFFFFF"/>
          <w:rtl/>
        </w:rPr>
        <w:t>ۥ</w:t>
      </w:r>
      <w:proofErr w:type="spellEnd"/>
      <w:r w:rsidRPr="00A30892">
        <w:rPr>
          <w:rFonts w:cs="KFGQPC Uthmanic Script HAFS"/>
          <w:color w:val="000000"/>
          <w:sz w:val="36"/>
          <w:szCs w:val="36"/>
          <w:shd w:val="clear" w:color="auto" w:fill="FFFFFF"/>
          <w:rtl/>
        </w:rPr>
        <w:t xml:space="preserve"> كَانَ </w:t>
      </w:r>
      <w:proofErr w:type="spellStart"/>
      <w:r w:rsidRPr="00A30892">
        <w:rPr>
          <w:rFonts w:cs="KFGQPC Uthmanic Script HAFS"/>
          <w:color w:val="000000"/>
          <w:sz w:val="36"/>
          <w:szCs w:val="36"/>
          <w:shd w:val="clear" w:color="auto" w:fill="FFFFFF"/>
          <w:rtl/>
        </w:rPr>
        <w:t>عَلِيمٗا</w:t>
      </w:r>
      <w:proofErr w:type="spellEnd"/>
      <w:r w:rsidRPr="00A30892">
        <w:rPr>
          <w:rFonts w:cs="KFGQPC Uthmanic Script HAFS"/>
          <w:color w:val="000000"/>
          <w:sz w:val="36"/>
          <w:szCs w:val="36"/>
          <w:shd w:val="clear" w:color="auto" w:fill="FFFFFF"/>
          <w:rtl/>
        </w:rPr>
        <w:t xml:space="preserve"> قَدِيرٗا٤٤</w:t>
      </w:r>
    </w:p>
    <w:p w14:paraId="28977803" w14:textId="77777777" w:rsidR="000E59A9" w:rsidRDefault="000E59A9" w:rsidP="007B0BFF">
      <w:pPr>
        <w:ind w:firstLine="0"/>
        <w:rPr>
          <w:rFonts w:cstheme="minorHAnsi"/>
          <w:b/>
          <w:bCs/>
          <w:i/>
          <w:iCs/>
          <w:sz w:val="20"/>
          <w:szCs w:val="20"/>
          <w:lang w:bidi="fa-IR"/>
        </w:rPr>
      </w:pPr>
    </w:p>
    <w:p w14:paraId="049D767B" w14:textId="64A1A72E" w:rsidR="0037334A" w:rsidRPr="001D1906" w:rsidRDefault="0037334A" w:rsidP="007B0BFF">
      <w:pPr>
        <w:ind w:firstLine="0"/>
        <w:rPr>
          <w:rFonts w:cstheme="minorHAnsi"/>
          <w:b/>
          <w:bCs/>
          <w:i/>
          <w:iCs/>
          <w:sz w:val="20"/>
          <w:szCs w:val="20"/>
          <w:lang w:bidi="fa-IR"/>
        </w:rPr>
      </w:pPr>
      <w:r w:rsidRPr="005B2BF7">
        <w:rPr>
          <w:rFonts w:cstheme="minorHAnsi"/>
          <w:b/>
          <w:bCs/>
          <w:i/>
          <w:iCs/>
          <w:sz w:val="20"/>
          <w:szCs w:val="20"/>
          <w:lang w:bidi="fa-IR"/>
        </w:rPr>
        <w:t>44- N’ont-ils donc jamais parcouru la terre pour voir ce qu’il est advenu de ceux qui vécurent avant eux et qui</w:t>
      </w:r>
      <w:r w:rsidRPr="001D1906">
        <w:rPr>
          <w:rFonts w:cstheme="minorHAnsi"/>
          <w:b/>
          <w:bCs/>
          <w:i/>
          <w:iCs/>
          <w:sz w:val="20"/>
          <w:szCs w:val="20"/>
          <w:lang w:bidi="fa-IR"/>
        </w:rPr>
        <w:t xml:space="preserve"> étaient plus puissants qu’eux ? Et rien, dans les cieux ni sur terre ne saurait réduire l’autorité d’Allah. Car Il est certes Omniscient, Omnipotent. </w:t>
      </w:r>
    </w:p>
    <w:p w14:paraId="3B669996" w14:textId="77777777" w:rsidR="00D30869" w:rsidRDefault="00D30869" w:rsidP="007B0BFF">
      <w:pPr>
        <w:ind w:firstLine="0"/>
        <w:rPr>
          <w:rFonts w:cstheme="minorHAnsi"/>
          <w:lang w:bidi="fa-IR"/>
        </w:rPr>
      </w:pPr>
    </w:p>
    <w:p w14:paraId="6A1EE090" w14:textId="1AAA5401" w:rsidR="00D30869" w:rsidRPr="005F6F73" w:rsidRDefault="00D30869" w:rsidP="007B0BFF">
      <w:pPr>
        <w:ind w:firstLine="0"/>
        <w:rPr>
          <w:rFonts w:cstheme="minorHAnsi"/>
          <w:lang w:bidi="fa-IR"/>
        </w:rPr>
      </w:pPr>
      <w:r w:rsidRPr="005F6F73">
        <w:rPr>
          <w:rFonts w:cstheme="minorHAnsi"/>
          <w:lang w:bidi="fa-IR"/>
        </w:rPr>
        <w:t xml:space="preserve">Ce verset indique aussi que comme Allah est Omniscient et Omnipotent, personne ne peut L’affaiblir ni réduire Son autorité. Donc, les polythéistes, les oppresseurs et ceux qui usent de stratagème contre </w:t>
      </w:r>
      <w:r w:rsidRPr="005F6F73">
        <w:rPr>
          <w:rFonts w:cstheme="minorHAnsi"/>
          <w:lang w:bidi="fa-IR"/>
        </w:rPr>
        <w:lastRenderedPageBreak/>
        <w:t>de</w:t>
      </w:r>
      <w:r w:rsidR="005B2BF7">
        <w:rPr>
          <w:rFonts w:cstheme="minorHAnsi"/>
          <w:lang w:bidi="fa-IR"/>
        </w:rPr>
        <w:t>s</w:t>
      </w:r>
      <w:r w:rsidRPr="005F6F73">
        <w:rPr>
          <w:rFonts w:cstheme="minorHAnsi"/>
          <w:lang w:bidi="fa-IR"/>
        </w:rPr>
        <w:t xml:space="preserve"> </w:t>
      </w:r>
      <w:r w:rsidR="00F57186">
        <w:rPr>
          <w:rFonts w:cstheme="minorHAnsi"/>
          <w:lang w:bidi="fa-IR"/>
        </w:rPr>
        <w:t>P</w:t>
      </w:r>
      <w:r w:rsidRPr="005F6F73">
        <w:rPr>
          <w:rFonts w:cstheme="minorHAnsi"/>
          <w:lang w:bidi="fa-IR"/>
        </w:rPr>
        <w:t xml:space="preserve">rophètes </w:t>
      </w:r>
      <w:r w:rsidR="00F57186">
        <w:rPr>
          <w:rFonts w:cstheme="minorHAnsi"/>
          <w:lang w:bidi="fa-IR"/>
        </w:rPr>
        <w:t xml:space="preserve">(a) </w:t>
      </w:r>
      <w:r w:rsidRPr="005F6F73">
        <w:rPr>
          <w:rFonts w:cstheme="minorHAnsi"/>
          <w:lang w:bidi="fa-IR"/>
        </w:rPr>
        <w:t>doivent savoir que s'ils n'abandonnent pas leur</w:t>
      </w:r>
      <w:r w:rsidR="00F57186">
        <w:rPr>
          <w:rFonts w:cstheme="minorHAnsi"/>
          <w:lang w:bidi="fa-IR"/>
        </w:rPr>
        <w:t>s</w:t>
      </w:r>
      <w:r w:rsidRPr="005F6F73">
        <w:rPr>
          <w:rFonts w:cstheme="minorHAnsi"/>
          <w:lang w:bidi="fa-IR"/>
        </w:rPr>
        <w:t xml:space="preserve"> arrogance, oppression, péché et ruse perfide, ils subiront le même sort qu</w:t>
      </w:r>
      <w:r>
        <w:rPr>
          <w:rFonts w:cstheme="minorHAnsi"/>
          <w:lang w:bidi="fa-IR"/>
        </w:rPr>
        <w:t>e celui des tribus précédentes.</w:t>
      </w:r>
      <w:r w:rsidRPr="005F6F73">
        <w:rPr>
          <w:rFonts w:cstheme="minorHAnsi"/>
          <w:vertAlign w:val="superscript"/>
          <w:lang w:bidi="fa-IR"/>
        </w:rPr>
        <w:footnoteReference w:id="44"/>
      </w:r>
    </w:p>
    <w:p w14:paraId="0329D67D" w14:textId="77777777" w:rsidR="000E59A9" w:rsidRDefault="000E59A9" w:rsidP="007B0BFF">
      <w:pPr>
        <w:spacing w:before="240" w:after="0" w:line="240" w:lineRule="auto"/>
        <w:ind w:firstLine="0"/>
        <w:rPr>
          <w:rFonts w:cstheme="minorHAnsi"/>
          <w:b/>
          <w:bCs/>
          <w:i/>
          <w:iCs/>
          <w:sz w:val="20"/>
          <w:szCs w:val="20"/>
        </w:rPr>
      </w:pPr>
    </w:p>
    <w:p w14:paraId="13EC1002" w14:textId="77777777" w:rsidR="00C53902" w:rsidRDefault="00C53902" w:rsidP="007B0BFF">
      <w:pPr>
        <w:spacing w:before="240" w:after="0" w:line="240" w:lineRule="auto"/>
        <w:ind w:firstLine="0"/>
        <w:rPr>
          <w:rFonts w:cstheme="minorHAnsi"/>
          <w:b/>
          <w:bCs/>
          <w:i/>
          <w:iCs/>
          <w:sz w:val="20"/>
          <w:szCs w:val="20"/>
        </w:rPr>
      </w:pPr>
    </w:p>
    <w:p w14:paraId="3C9C6288" w14:textId="77777777" w:rsidR="00C53902" w:rsidRDefault="00C53902" w:rsidP="007B0BFF">
      <w:pPr>
        <w:spacing w:before="240" w:after="0" w:line="240" w:lineRule="auto"/>
        <w:ind w:firstLine="0"/>
        <w:rPr>
          <w:rFonts w:cstheme="minorHAnsi"/>
          <w:b/>
          <w:bCs/>
          <w:i/>
          <w:iCs/>
          <w:sz w:val="20"/>
          <w:szCs w:val="20"/>
        </w:rPr>
      </w:pPr>
    </w:p>
    <w:p w14:paraId="2EA7D30C" w14:textId="77777777" w:rsidR="000E59A9" w:rsidRPr="00A30892" w:rsidRDefault="000E59A9" w:rsidP="000E59A9">
      <w:pPr>
        <w:bidi/>
        <w:spacing w:line="240" w:lineRule="auto"/>
        <w:ind w:firstLine="0"/>
        <w:jc w:val="left"/>
        <w:rPr>
          <w:rFonts w:cs="KFGQPC Uthmanic Script HAFS"/>
          <w:color w:val="000000"/>
          <w:sz w:val="36"/>
          <w:szCs w:val="36"/>
        </w:rPr>
      </w:pPr>
      <w:proofErr w:type="spellStart"/>
      <w:r w:rsidRPr="00A30892">
        <w:rPr>
          <w:rFonts w:cs="KFGQPC Uthmanic Script HAFS"/>
          <w:color w:val="000000"/>
          <w:sz w:val="36"/>
          <w:szCs w:val="36"/>
          <w:shd w:val="clear" w:color="auto" w:fill="FFFFFF"/>
          <w:rtl/>
        </w:rPr>
        <w:t>وَلَوۡ</w:t>
      </w:r>
      <w:proofErr w:type="spellEnd"/>
      <w:r w:rsidRPr="00A30892">
        <w:rPr>
          <w:rFonts w:cs="KFGQPC Uthmanic Script HAFS"/>
          <w:color w:val="000000"/>
          <w:sz w:val="36"/>
          <w:szCs w:val="36"/>
          <w:shd w:val="clear" w:color="auto" w:fill="FFFFFF"/>
          <w:rtl/>
        </w:rPr>
        <w:t xml:space="preserve"> يُؤَاخِذُ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للَّهُ</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لنَّاسَ</w:t>
      </w:r>
      <w:proofErr w:type="spellEnd"/>
      <w:r w:rsidRPr="00A30892">
        <w:rPr>
          <w:rFonts w:cs="KFGQPC Uthmanic Script HAFS"/>
          <w:color w:val="000000"/>
          <w:sz w:val="36"/>
          <w:szCs w:val="36"/>
          <w:shd w:val="clear" w:color="auto" w:fill="FFFFFF"/>
          <w:rtl/>
        </w:rPr>
        <w:t xml:space="preserve"> بِمَا كَسَبُواْ مَا تَرَكَ عَلَىٰ </w:t>
      </w:r>
      <w:proofErr w:type="spellStart"/>
      <w:r w:rsidRPr="00A30892">
        <w:rPr>
          <w:rFonts w:cs="KFGQPC Uthmanic Script HAFS"/>
          <w:color w:val="000000"/>
          <w:sz w:val="36"/>
          <w:szCs w:val="36"/>
          <w:shd w:val="clear" w:color="auto" w:fill="FFFFFF"/>
          <w:rtl/>
        </w:rPr>
        <w:t>ظَهۡرِهَا</w:t>
      </w:r>
      <w:proofErr w:type="spellEnd"/>
      <w:r w:rsidRPr="00A30892">
        <w:rPr>
          <w:rFonts w:cs="KFGQPC Uthmanic Script HAFS"/>
          <w:color w:val="000000"/>
          <w:sz w:val="36"/>
          <w:szCs w:val="36"/>
          <w:shd w:val="clear" w:color="auto" w:fill="FFFFFF"/>
          <w:rtl/>
        </w:rPr>
        <w:t xml:space="preserve"> مِن </w:t>
      </w:r>
      <w:proofErr w:type="spellStart"/>
      <w:r w:rsidRPr="00A30892">
        <w:rPr>
          <w:rFonts w:cs="KFGQPC Uthmanic Script HAFS"/>
          <w:color w:val="000000"/>
          <w:sz w:val="36"/>
          <w:szCs w:val="36"/>
          <w:shd w:val="clear" w:color="auto" w:fill="FFFFFF"/>
          <w:rtl/>
        </w:rPr>
        <w:t>دَآبَّة</w:t>
      </w:r>
      <w:proofErr w:type="spellEnd"/>
      <w:r w:rsidRPr="00A30892">
        <w:rPr>
          <w:rFonts w:cs="KFGQPC Uthmanic Script HAFS"/>
          <w:color w:val="000000"/>
          <w:sz w:val="36"/>
          <w:szCs w:val="36"/>
          <w:shd w:val="clear" w:color="auto" w:fill="FFFFFF"/>
          <w:rtl/>
        </w:rPr>
        <w:t xml:space="preserve">ٖ وَلَٰكِن </w:t>
      </w:r>
      <w:proofErr w:type="spellStart"/>
      <w:r w:rsidRPr="00A30892">
        <w:rPr>
          <w:rFonts w:cs="KFGQPC Uthmanic Script HAFS"/>
          <w:color w:val="000000"/>
          <w:sz w:val="36"/>
          <w:szCs w:val="36"/>
          <w:shd w:val="clear" w:color="auto" w:fill="FFFFFF"/>
          <w:rtl/>
        </w:rPr>
        <w:t>يُؤ</w:t>
      </w:r>
      <w:r w:rsidRPr="00A30892">
        <w:rPr>
          <w:rFonts w:cs="KFGQPC Uthmanic Script HAFS" w:hint="eastAsia"/>
          <w:color w:val="000000"/>
          <w:sz w:val="36"/>
          <w:szCs w:val="36"/>
          <w:shd w:val="clear" w:color="auto" w:fill="FFFFFF"/>
          <w:rtl/>
        </w:rPr>
        <w:t>َخِّرُهُمۡ</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إِلَىٰٓ</w:t>
      </w:r>
      <w:proofErr w:type="spellEnd"/>
      <w:r w:rsidRPr="00A30892">
        <w:rPr>
          <w:rFonts w:cs="KFGQPC Uthmanic Script HAFS"/>
          <w:color w:val="000000"/>
          <w:sz w:val="36"/>
          <w:szCs w:val="36"/>
          <w:shd w:val="clear" w:color="auto" w:fill="FFFFFF"/>
          <w:rtl/>
        </w:rPr>
        <w:t xml:space="preserve"> أَجَلٖ </w:t>
      </w:r>
      <w:proofErr w:type="spellStart"/>
      <w:r w:rsidRPr="00A30892">
        <w:rPr>
          <w:rFonts w:cs="KFGQPC Uthmanic Script HAFS"/>
          <w:color w:val="000000"/>
          <w:sz w:val="36"/>
          <w:szCs w:val="36"/>
          <w:shd w:val="clear" w:color="auto" w:fill="FFFFFF"/>
          <w:rtl/>
        </w:rPr>
        <w:t>مُّسَمّٗىۖ</w:t>
      </w:r>
      <w:proofErr w:type="spellEnd"/>
      <w:r w:rsidRPr="00A30892">
        <w:rPr>
          <w:rFonts w:cs="KFGQPC Uthmanic Script HAFS"/>
          <w:color w:val="000000"/>
          <w:sz w:val="36"/>
          <w:szCs w:val="36"/>
          <w:shd w:val="clear" w:color="auto" w:fill="FFFFFF"/>
          <w:rtl/>
        </w:rPr>
        <w:t xml:space="preserve"> فَإِذَا </w:t>
      </w:r>
      <w:proofErr w:type="spellStart"/>
      <w:r w:rsidRPr="00A30892">
        <w:rPr>
          <w:rFonts w:cs="KFGQPC Uthmanic Script HAFS"/>
          <w:color w:val="000000"/>
          <w:sz w:val="36"/>
          <w:szCs w:val="36"/>
          <w:shd w:val="clear" w:color="auto" w:fill="FFFFFF"/>
          <w:rtl/>
        </w:rPr>
        <w:t>جَآءَ</w:t>
      </w:r>
      <w:proofErr w:type="spellEnd"/>
      <w:r w:rsidRPr="00A30892">
        <w:rPr>
          <w:rFonts w:cs="KFGQPC Uthmanic Script HAFS"/>
          <w:color w:val="000000"/>
          <w:sz w:val="36"/>
          <w:szCs w:val="36"/>
          <w:shd w:val="clear" w:color="auto" w:fill="FFFFFF"/>
          <w:rtl/>
        </w:rPr>
        <w:t xml:space="preserve"> </w:t>
      </w:r>
      <w:proofErr w:type="spellStart"/>
      <w:r w:rsidRPr="00A30892">
        <w:rPr>
          <w:rFonts w:cs="KFGQPC Uthmanic Script HAFS"/>
          <w:color w:val="000000"/>
          <w:sz w:val="36"/>
          <w:szCs w:val="36"/>
          <w:shd w:val="clear" w:color="auto" w:fill="FFFFFF"/>
          <w:rtl/>
        </w:rPr>
        <w:t>أَجَلُهُمۡ</w:t>
      </w:r>
      <w:proofErr w:type="spellEnd"/>
      <w:r w:rsidRPr="00A30892">
        <w:rPr>
          <w:rFonts w:cs="KFGQPC Uthmanic Script HAFS"/>
          <w:color w:val="000000"/>
          <w:sz w:val="36"/>
          <w:szCs w:val="36"/>
          <w:shd w:val="clear" w:color="auto" w:fill="FFFFFF"/>
          <w:rtl/>
        </w:rPr>
        <w:t xml:space="preserve"> فَإِنَّ </w:t>
      </w:r>
      <w:proofErr w:type="spellStart"/>
      <w:r w:rsidRPr="00A30892">
        <w:rPr>
          <w:rFonts w:cs="KFGQPC Uthmanic Script HAFS" w:hint="cs"/>
          <w:color w:val="000000"/>
          <w:sz w:val="36"/>
          <w:szCs w:val="36"/>
          <w:shd w:val="clear" w:color="auto" w:fill="FFFFFF"/>
          <w:rtl/>
        </w:rPr>
        <w:t>ٱ</w:t>
      </w:r>
      <w:r w:rsidRPr="00A30892">
        <w:rPr>
          <w:rFonts w:cs="KFGQPC Uthmanic Script HAFS" w:hint="eastAsia"/>
          <w:color w:val="000000"/>
          <w:sz w:val="36"/>
          <w:szCs w:val="36"/>
          <w:shd w:val="clear" w:color="auto" w:fill="FFFFFF"/>
          <w:rtl/>
        </w:rPr>
        <w:t>للَّهَ</w:t>
      </w:r>
      <w:proofErr w:type="spellEnd"/>
      <w:r w:rsidRPr="00A30892">
        <w:rPr>
          <w:rFonts w:cs="KFGQPC Uthmanic Script HAFS"/>
          <w:color w:val="000000"/>
          <w:sz w:val="36"/>
          <w:szCs w:val="36"/>
          <w:shd w:val="clear" w:color="auto" w:fill="FFFFFF"/>
          <w:rtl/>
        </w:rPr>
        <w:t xml:space="preserve"> كَانَ </w:t>
      </w:r>
      <w:proofErr w:type="spellStart"/>
      <w:r w:rsidRPr="00A30892">
        <w:rPr>
          <w:rFonts w:cs="KFGQPC Uthmanic Script HAFS"/>
          <w:color w:val="000000"/>
          <w:sz w:val="36"/>
          <w:szCs w:val="36"/>
          <w:shd w:val="clear" w:color="auto" w:fill="FFFFFF"/>
          <w:rtl/>
        </w:rPr>
        <w:t>بِعِبَادِهِ</w:t>
      </w:r>
      <w:r w:rsidRPr="00A30892">
        <w:rPr>
          <w:rFonts w:cs="KFGQPC Uthmanic Script HAFS" w:hint="cs"/>
          <w:color w:val="000000"/>
          <w:sz w:val="36"/>
          <w:szCs w:val="36"/>
          <w:shd w:val="clear" w:color="auto" w:fill="FFFFFF"/>
          <w:rtl/>
        </w:rPr>
        <w:t>ۦ</w:t>
      </w:r>
      <w:proofErr w:type="spellEnd"/>
      <w:r w:rsidRPr="00A30892">
        <w:rPr>
          <w:rFonts w:cs="KFGQPC Uthmanic Script HAFS"/>
          <w:color w:val="000000"/>
          <w:sz w:val="36"/>
          <w:szCs w:val="36"/>
          <w:shd w:val="clear" w:color="auto" w:fill="FFFFFF"/>
          <w:rtl/>
        </w:rPr>
        <w:t xml:space="preserve"> بَصِيرَۢا٤٥</w:t>
      </w:r>
    </w:p>
    <w:p w14:paraId="26F606F6" w14:textId="77777777" w:rsidR="000E59A9" w:rsidRPr="005F6F73" w:rsidRDefault="000E59A9" w:rsidP="000E59A9">
      <w:pPr>
        <w:spacing w:before="240" w:after="0" w:line="240" w:lineRule="auto"/>
        <w:ind w:firstLine="0"/>
        <w:jc w:val="right"/>
        <w:rPr>
          <w:rFonts w:cstheme="minorHAnsi"/>
          <w:b/>
          <w:bCs/>
          <w:i/>
          <w:iCs/>
          <w:sz w:val="20"/>
          <w:szCs w:val="20"/>
        </w:rPr>
      </w:pPr>
    </w:p>
    <w:p w14:paraId="539A1C67" w14:textId="77777777" w:rsidR="00D30869" w:rsidRPr="005F6F73" w:rsidRDefault="00D30869" w:rsidP="007B0BFF">
      <w:pPr>
        <w:spacing w:before="240" w:after="0" w:line="240" w:lineRule="auto"/>
        <w:ind w:firstLine="0"/>
        <w:rPr>
          <w:rFonts w:cstheme="minorHAnsi"/>
          <w:b/>
          <w:bCs/>
          <w:i/>
          <w:iCs/>
          <w:sz w:val="20"/>
          <w:szCs w:val="20"/>
          <w:lang w:val="fr-FR"/>
        </w:rPr>
      </w:pPr>
    </w:p>
    <w:p w14:paraId="7C2D4137" w14:textId="059DEE87" w:rsidR="0037334A" w:rsidRPr="001D1906" w:rsidRDefault="0037334A" w:rsidP="007B0BFF">
      <w:pPr>
        <w:ind w:firstLine="0"/>
        <w:rPr>
          <w:rFonts w:cstheme="minorHAnsi"/>
          <w:b/>
          <w:bCs/>
          <w:i/>
          <w:iCs/>
          <w:sz w:val="20"/>
          <w:szCs w:val="20"/>
          <w:lang w:bidi="fa-IR"/>
        </w:rPr>
      </w:pPr>
      <w:bookmarkStart w:id="14" w:name="_Hlk185403121"/>
      <w:r w:rsidRPr="001D1906">
        <w:rPr>
          <w:rFonts w:cstheme="minorHAnsi"/>
          <w:b/>
          <w:bCs/>
          <w:i/>
          <w:iCs/>
          <w:sz w:val="20"/>
          <w:szCs w:val="20"/>
          <w:lang w:bidi="fa-IR"/>
        </w:rPr>
        <w:t>45- Si D</w:t>
      </w:r>
      <w:r w:rsidR="00212480">
        <w:rPr>
          <w:rFonts w:cstheme="minorHAnsi"/>
          <w:b/>
          <w:bCs/>
          <w:i/>
          <w:iCs/>
          <w:sz w:val="20"/>
          <w:szCs w:val="20"/>
          <w:lang w:bidi="fa-IR"/>
        </w:rPr>
        <w:t>ieu</w:t>
      </w:r>
      <w:r w:rsidRPr="001D1906">
        <w:rPr>
          <w:rFonts w:cstheme="minorHAnsi"/>
          <w:b/>
          <w:bCs/>
          <w:i/>
          <w:iCs/>
          <w:sz w:val="20"/>
          <w:szCs w:val="20"/>
          <w:lang w:bidi="fa-IR"/>
        </w:rPr>
        <w:t xml:space="preserve"> réprimandait les hommes [immédiatement] pour ce</w:t>
      </w:r>
      <w:r w:rsidR="005B2BF7">
        <w:rPr>
          <w:rFonts w:cstheme="minorHAnsi"/>
          <w:b/>
          <w:bCs/>
          <w:i/>
          <w:iCs/>
          <w:sz w:val="20"/>
          <w:szCs w:val="20"/>
          <w:lang w:bidi="fa-IR"/>
        </w:rPr>
        <w:t>s</w:t>
      </w:r>
      <w:r w:rsidRPr="001D1906">
        <w:rPr>
          <w:rFonts w:cstheme="minorHAnsi"/>
          <w:b/>
          <w:bCs/>
          <w:i/>
          <w:iCs/>
          <w:sz w:val="20"/>
          <w:szCs w:val="20"/>
          <w:lang w:bidi="fa-IR"/>
        </w:rPr>
        <w:t xml:space="preserve"> (péchés et injustices) qu’ils commettent, Il ne laisserait pas un vivant [impie] sur la face [de la terre], mais Il leur donne un délai jusqu’à un terme fixé. Et quand viendra leur terme, D</w:t>
      </w:r>
      <w:r w:rsidR="002257F1">
        <w:rPr>
          <w:rFonts w:cstheme="minorHAnsi"/>
          <w:b/>
          <w:bCs/>
          <w:i/>
          <w:iCs/>
          <w:sz w:val="20"/>
          <w:szCs w:val="20"/>
          <w:lang w:bidi="fa-IR"/>
        </w:rPr>
        <w:t>ieu</w:t>
      </w:r>
      <w:r w:rsidRPr="001D1906">
        <w:rPr>
          <w:rFonts w:cstheme="minorHAnsi"/>
          <w:b/>
          <w:bCs/>
          <w:i/>
          <w:iCs/>
          <w:sz w:val="20"/>
          <w:szCs w:val="20"/>
          <w:lang w:bidi="fa-IR"/>
        </w:rPr>
        <w:t xml:space="preserve"> observe Ses serviteurs [et les récompense selon leurs actes délibérés]. </w:t>
      </w:r>
    </w:p>
    <w:bookmarkEnd w:id="14"/>
    <w:p w14:paraId="790F91EB" w14:textId="77777777" w:rsidR="00D30869" w:rsidRPr="005F6F73" w:rsidRDefault="00D30869" w:rsidP="007B0BFF">
      <w:pPr>
        <w:ind w:firstLine="0"/>
      </w:pPr>
    </w:p>
    <w:p w14:paraId="655DD0A4" w14:textId="13656795" w:rsidR="00D30869" w:rsidRPr="005F6F73" w:rsidRDefault="00D30869" w:rsidP="007B0BFF">
      <w:pPr>
        <w:ind w:firstLine="0"/>
        <w:rPr>
          <w:rFonts w:cstheme="minorHAnsi"/>
          <w:lang w:bidi="fa-IR"/>
        </w:rPr>
      </w:pPr>
      <w:r w:rsidRPr="005F6F73">
        <w:rPr>
          <w:rFonts w:cstheme="minorHAnsi"/>
          <w:lang w:bidi="fa-IR"/>
        </w:rPr>
        <w:t>1- Ce verset, qui est le dernier verset de la sourate al-Fatir, conclut les discussions animées et les graves menaces qui ont été faites aux impies tout au long de cette sourate en exprimant la grâce et la miséricorde de Dieu envers les gens, tout comme cette sourate a commencé en exprimant la miséricorde de Dieu sur eux.</w:t>
      </w:r>
      <w:r w:rsidRPr="005F6F73">
        <w:rPr>
          <w:rFonts w:cstheme="minorHAnsi"/>
          <w:lang w:val="fr-RE"/>
        </w:rPr>
        <w:t xml:space="preserve"> </w:t>
      </w:r>
      <w:r w:rsidRPr="005F6F73">
        <w:rPr>
          <w:rFonts w:cstheme="minorHAnsi"/>
          <w:lang w:bidi="fa-IR"/>
        </w:rPr>
        <w:t xml:space="preserve">Ainsi, la sourate a commencé </w:t>
      </w:r>
      <w:r w:rsidR="00F57186">
        <w:rPr>
          <w:rFonts w:cstheme="minorHAnsi"/>
          <w:lang w:bidi="fa-IR"/>
        </w:rPr>
        <w:t xml:space="preserve">et se termine </w:t>
      </w:r>
      <w:r w:rsidRPr="005F6F73">
        <w:rPr>
          <w:rFonts w:cstheme="minorHAnsi"/>
          <w:lang w:bidi="fa-IR"/>
        </w:rPr>
        <w:t>par l’expression de la miséricorde divine.</w:t>
      </w:r>
    </w:p>
    <w:p w14:paraId="5B1A0F8C" w14:textId="3EEB7BEA" w:rsidR="00D30869" w:rsidRPr="005F6F73" w:rsidRDefault="00D30869" w:rsidP="007B0BFF">
      <w:pPr>
        <w:ind w:firstLine="0"/>
        <w:rPr>
          <w:rFonts w:cstheme="minorHAnsi"/>
          <w:lang w:bidi="fa-IR"/>
        </w:rPr>
      </w:pPr>
      <w:r w:rsidRPr="005F6F73">
        <w:rPr>
          <w:rFonts w:cstheme="minorHAnsi"/>
          <w:lang w:bidi="fa-IR"/>
        </w:rPr>
        <w:t>2-</w:t>
      </w:r>
      <w:r w:rsidR="00C53902">
        <w:rPr>
          <w:rFonts w:cstheme="minorHAnsi"/>
          <w:lang w:bidi="fa-IR"/>
        </w:rPr>
        <w:t> </w:t>
      </w:r>
      <w:r w:rsidRPr="005F6F73">
        <w:rPr>
          <w:rFonts w:cstheme="minorHAnsi"/>
          <w:lang w:bidi="fa-IR"/>
        </w:rPr>
        <w:t xml:space="preserve">Ce verset indique aussi que par Sa grâce, Dieu accorde un répit aux pécheurs pour qu’ils se repentissent et reviennent vers le droit chemin, car si Allah voulait réprimander et châtier immédiatement les pécheurs pour les péchés qu’ils ont commis, Il ne laisserait aucun être vivant sur la terre. </w:t>
      </w:r>
    </w:p>
    <w:p w14:paraId="11D36440" w14:textId="5356E41A" w:rsidR="00D30869" w:rsidRPr="005F6F73" w:rsidRDefault="00D30869" w:rsidP="007B0BFF">
      <w:pPr>
        <w:ind w:firstLine="0"/>
        <w:rPr>
          <w:rFonts w:cstheme="minorHAnsi"/>
          <w:lang w:bidi="fa-IR"/>
        </w:rPr>
      </w:pPr>
      <w:r w:rsidRPr="005F6F73">
        <w:rPr>
          <w:rFonts w:cstheme="minorHAnsi"/>
          <w:lang w:bidi="fa-IR"/>
        </w:rPr>
        <w:t xml:space="preserve">3- Allah n’accorde pas éternellement le répit aux pécheurs, </w:t>
      </w:r>
      <w:r w:rsidR="00235441">
        <w:rPr>
          <w:rFonts w:cstheme="minorHAnsi"/>
          <w:lang w:bidi="fa-IR"/>
        </w:rPr>
        <w:t>seulement</w:t>
      </w:r>
      <w:r w:rsidRPr="005F6F73">
        <w:rPr>
          <w:rFonts w:cstheme="minorHAnsi"/>
          <w:lang w:bidi="fa-IR"/>
        </w:rPr>
        <w:t xml:space="preserve"> jusqu’à un terme fixé</w:t>
      </w:r>
      <w:r w:rsidR="00235441">
        <w:rPr>
          <w:rFonts w:cstheme="minorHAnsi"/>
          <w:lang w:bidi="fa-IR"/>
        </w:rPr>
        <w:t>.</w:t>
      </w:r>
      <w:r w:rsidRPr="005F6F73">
        <w:rPr>
          <w:rFonts w:cstheme="minorHAnsi"/>
          <w:lang w:bidi="fa-IR"/>
        </w:rPr>
        <w:t xml:space="preserve"> </w:t>
      </w:r>
      <w:r w:rsidR="00235441">
        <w:rPr>
          <w:rFonts w:cstheme="minorHAnsi"/>
          <w:lang w:bidi="fa-IR"/>
        </w:rPr>
        <w:t>L</w:t>
      </w:r>
      <w:r w:rsidRPr="005F6F73">
        <w:rPr>
          <w:rFonts w:cstheme="minorHAnsi"/>
          <w:lang w:bidi="fa-IR"/>
        </w:rPr>
        <w:t xml:space="preserve">orsque le délai arrive à son terme et qu'ils continuent toujours à suivre la voie du péché, alors le châtiment divin tombera sur eux sans autre forme de procès. </w:t>
      </w:r>
    </w:p>
    <w:p w14:paraId="75B99E6C" w14:textId="42068081" w:rsidR="00D30869" w:rsidRPr="005F6F73" w:rsidRDefault="00E3609C" w:rsidP="007B0BFF">
      <w:pPr>
        <w:ind w:firstLine="0"/>
        <w:rPr>
          <w:rFonts w:cstheme="minorHAnsi"/>
          <w:lang w:bidi="fa-IR"/>
        </w:rPr>
      </w:pPr>
      <w:bookmarkStart w:id="15" w:name="_Hlk185403128"/>
      <w:r w:rsidRPr="00E3609C">
        <w:rPr>
          <w:rFonts w:cstheme="minorHAnsi"/>
          <w:lang w:bidi="fa-IR"/>
        </w:rPr>
        <w:t>4- Ce verset souligne également que tout être contingent, qu'il vive sur la terre ou dans les cieux, a un délai précis fixé pour son existence. Lorsque ce terme arrive</w:t>
      </w:r>
      <w:r w:rsidR="00235441">
        <w:rPr>
          <w:rFonts w:cstheme="minorHAnsi"/>
          <w:lang w:bidi="fa-IR"/>
        </w:rPr>
        <w:t>ra</w:t>
      </w:r>
      <w:r w:rsidRPr="00E3609C">
        <w:rPr>
          <w:rFonts w:cstheme="minorHAnsi"/>
          <w:lang w:bidi="fa-IR"/>
        </w:rPr>
        <w:t xml:space="preserve"> à son échéance, aucun sursis ne lui sera accordé</w:t>
      </w:r>
      <w:r w:rsidR="00D30869" w:rsidRPr="005F6F73">
        <w:rPr>
          <w:rFonts w:cstheme="minorHAnsi"/>
          <w:lang w:bidi="fa-IR"/>
        </w:rPr>
        <w:t>.</w:t>
      </w:r>
      <w:r w:rsidR="00D30869" w:rsidRPr="005F6F73">
        <w:rPr>
          <w:rFonts w:cstheme="minorHAnsi"/>
          <w:vertAlign w:val="superscript"/>
          <w:lang w:bidi="fa-IR"/>
        </w:rPr>
        <w:footnoteReference w:id="45"/>
      </w:r>
    </w:p>
    <w:bookmarkEnd w:id="15"/>
    <w:p w14:paraId="7506FDEE" w14:textId="77777777" w:rsidR="005033F9" w:rsidRDefault="005033F9" w:rsidP="007B0BFF">
      <w:pPr>
        <w:ind w:firstLine="0"/>
        <w:rPr>
          <w:lang w:val="fr-FR"/>
        </w:rPr>
      </w:pPr>
    </w:p>
    <w:p w14:paraId="672D1427" w14:textId="77777777" w:rsidR="00905416" w:rsidRDefault="00905416" w:rsidP="007B0BFF">
      <w:pPr>
        <w:ind w:firstLine="0"/>
        <w:rPr>
          <w:lang w:val="fr-FR"/>
        </w:rPr>
      </w:pPr>
    </w:p>
    <w:p w14:paraId="3EBB0AB3" w14:textId="77777777" w:rsidR="008E5CDD" w:rsidRDefault="008E5CDD" w:rsidP="007B0BFF">
      <w:pPr>
        <w:ind w:firstLine="0"/>
        <w:rPr>
          <w:lang w:val="fr-FR"/>
        </w:rPr>
      </w:pPr>
    </w:p>
    <w:p w14:paraId="26E9C884" w14:textId="77777777" w:rsidR="008E5CDD" w:rsidRDefault="008E5CDD" w:rsidP="007B0BFF">
      <w:pPr>
        <w:ind w:firstLine="0"/>
        <w:rPr>
          <w:lang w:val="fr-FR"/>
        </w:rPr>
      </w:pPr>
    </w:p>
    <w:p w14:paraId="53F59A31" w14:textId="77777777" w:rsidR="00F51482" w:rsidRPr="005F6F73" w:rsidRDefault="00F51482" w:rsidP="007B0BFF">
      <w:pPr>
        <w:ind w:firstLine="0"/>
        <w:rPr>
          <w:lang w:val="fr-FR"/>
        </w:rPr>
      </w:pPr>
    </w:p>
    <w:p w14:paraId="520810BA" w14:textId="37D5B922" w:rsidR="00D30869" w:rsidRPr="005F6F73" w:rsidRDefault="00A4393F" w:rsidP="007B0BFF">
      <w:pPr>
        <w:ind w:firstLine="0"/>
        <w:rPr>
          <w:rFonts w:cstheme="minorHAnsi"/>
          <w:b/>
          <w:bCs/>
          <w:sz w:val="20"/>
          <w:szCs w:val="20"/>
          <w:lang w:val="fr-RE"/>
        </w:rPr>
      </w:pPr>
      <w:r w:rsidRPr="008C2567">
        <w:rPr>
          <w:rFonts w:cstheme="minorHAnsi"/>
          <w:b/>
          <w:bCs/>
          <w:sz w:val="20"/>
          <w:szCs w:val="20"/>
          <w:lang w:val="fr-RE"/>
        </w:rPr>
        <w:lastRenderedPageBreak/>
        <w:t>e</w:t>
      </w:r>
      <w:r w:rsidR="00D30869" w:rsidRPr="008C2567">
        <w:rPr>
          <w:rFonts w:cstheme="minorHAnsi"/>
          <w:b/>
          <w:bCs/>
          <w:sz w:val="20"/>
          <w:szCs w:val="20"/>
          <w:lang w:val="fr-RE"/>
        </w:rPr>
        <w:t>) Messag</w:t>
      </w:r>
      <w:r w:rsidR="00D30869" w:rsidRPr="005F6F73">
        <w:rPr>
          <w:rFonts w:cstheme="minorHAnsi"/>
          <w:b/>
          <w:bCs/>
          <w:sz w:val="20"/>
          <w:szCs w:val="20"/>
          <w:lang w:val="fr-RE"/>
        </w:rPr>
        <w:t xml:space="preserve">e et leçon à tirer de la sourate </w:t>
      </w:r>
    </w:p>
    <w:p w14:paraId="1A767DDF" w14:textId="77777777" w:rsidR="00D30869" w:rsidRPr="005F6F73" w:rsidRDefault="00D30869" w:rsidP="007B0BFF">
      <w:pPr>
        <w:ind w:firstLine="0"/>
        <w:rPr>
          <w:lang w:val="fr-FR"/>
        </w:rPr>
      </w:pPr>
    </w:p>
    <w:p w14:paraId="4EC7A6BB" w14:textId="77777777" w:rsidR="00D30869" w:rsidRPr="005F6F73" w:rsidRDefault="00D30869" w:rsidP="007B0BFF">
      <w:pPr>
        <w:ind w:firstLine="0"/>
        <w:rPr>
          <w:rFonts w:cstheme="minorHAnsi"/>
          <w:lang w:bidi="fa-IR"/>
        </w:rPr>
      </w:pPr>
      <w:r w:rsidRPr="005F6F73">
        <w:rPr>
          <w:rFonts w:cstheme="minorHAnsi"/>
          <w:lang w:bidi="fa-IR"/>
        </w:rPr>
        <w:t>- Les anges se présentent sous plusieurs formes, mais ils sont tous au service d’Allah.</w:t>
      </w:r>
    </w:p>
    <w:p w14:paraId="5C544227" w14:textId="58499639" w:rsidR="00D30869" w:rsidRPr="005F6F73" w:rsidRDefault="00D30869" w:rsidP="007B0BFF">
      <w:pPr>
        <w:ind w:firstLine="0"/>
        <w:rPr>
          <w:rFonts w:cstheme="minorHAnsi"/>
          <w:lang w:bidi="fa-IR"/>
        </w:rPr>
      </w:pPr>
      <w:r w:rsidRPr="005F6F73">
        <w:rPr>
          <w:rFonts w:cstheme="minorHAnsi"/>
          <w:lang w:bidi="fa-IR"/>
        </w:rPr>
        <w:t>- Regardez le triste sort des incrédules et la fin heureuse des croyants</w:t>
      </w:r>
      <w:r w:rsidR="00235441">
        <w:rPr>
          <w:rFonts w:cstheme="minorHAnsi"/>
          <w:lang w:bidi="fa-IR"/>
        </w:rPr>
        <w:t> :</w:t>
      </w:r>
      <w:r w:rsidRPr="005F6F73">
        <w:rPr>
          <w:rFonts w:cstheme="minorHAnsi"/>
          <w:lang w:bidi="fa-IR"/>
        </w:rPr>
        <w:t xml:space="preserve"> choisissez donc votre chemin.</w:t>
      </w:r>
    </w:p>
    <w:p w14:paraId="277AB36D" w14:textId="77777777" w:rsidR="00D30869" w:rsidRPr="005F6F73" w:rsidRDefault="00D30869" w:rsidP="007B0BFF">
      <w:pPr>
        <w:ind w:firstLine="0"/>
        <w:rPr>
          <w:rFonts w:cstheme="minorHAnsi"/>
          <w:lang w:bidi="fa-IR"/>
        </w:rPr>
      </w:pPr>
      <w:r w:rsidRPr="005F6F73">
        <w:rPr>
          <w:rFonts w:cstheme="minorHAnsi"/>
          <w:lang w:bidi="fa-IR"/>
        </w:rPr>
        <w:t>- Celui qui se connecte à Allah Tout-Puissant devient invincible.</w:t>
      </w:r>
    </w:p>
    <w:p w14:paraId="29422D99" w14:textId="77777777" w:rsidR="00D30869" w:rsidRPr="005F6F73" w:rsidRDefault="00D30869" w:rsidP="007B0BFF">
      <w:pPr>
        <w:ind w:firstLine="0"/>
        <w:rPr>
          <w:rFonts w:cstheme="minorHAnsi"/>
          <w:lang w:bidi="fa-IR"/>
        </w:rPr>
      </w:pPr>
      <w:r w:rsidRPr="005F6F73">
        <w:rPr>
          <w:rFonts w:cstheme="minorHAnsi"/>
          <w:lang w:bidi="fa-IR"/>
        </w:rPr>
        <w:t>- Quiconque veut avoir l’honneur et la considération auprès d'Allah et auprès de gens, qu’il arrange ses croyances et qu’il fasse œuvre pie.</w:t>
      </w:r>
    </w:p>
    <w:p w14:paraId="6ADC079E" w14:textId="77777777" w:rsidR="00D30869" w:rsidRPr="005F6F73" w:rsidRDefault="00D30869" w:rsidP="007B0BFF">
      <w:pPr>
        <w:ind w:firstLine="0"/>
        <w:rPr>
          <w:rFonts w:cstheme="minorHAnsi"/>
          <w:lang w:bidi="fa-IR"/>
        </w:rPr>
      </w:pPr>
      <w:r w:rsidRPr="005F6F73">
        <w:rPr>
          <w:rFonts w:cstheme="minorHAnsi"/>
          <w:lang w:bidi="fa-IR"/>
        </w:rPr>
        <w:t>- La rotation de la lune et du soleil a aussi un terme fixé (et notre monde aussi a un terme bien fixé).</w:t>
      </w:r>
    </w:p>
    <w:p w14:paraId="161D2BB7" w14:textId="1ED4A284" w:rsidR="00D30869" w:rsidRPr="005F6F73" w:rsidRDefault="00D30869" w:rsidP="007B0BFF">
      <w:pPr>
        <w:ind w:firstLine="0"/>
        <w:rPr>
          <w:rFonts w:cstheme="minorHAnsi"/>
          <w:lang w:bidi="fa-IR"/>
        </w:rPr>
      </w:pPr>
      <w:r w:rsidRPr="005F6F73">
        <w:rPr>
          <w:rFonts w:cstheme="minorHAnsi"/>
          <w:lang w:bidi="fa-IR"/>
        </w:rPr>
        <w:t xml:space="preserve">- Adorez une divinité qui entend et répond à votre voix et qui peut venir à votre secours au jour de la </w:t>
      </w:r>
      <w:r w:rsidR="00235441">
        <w:rPr>
          <w:rFonts w:cstheme="minorHAnsi"/>
          <w:lang w:bidi="fa-IR"/>
        </w:rPr>
        <w:t>R</w:t>
      </w:r>
      <w:r w:rsidRPr="005F6F73">
        <w:rPr>
          <w:rFonts w:cstheme="minorHAnsi"/>
          <w:lang w:bidi="fa-IR"/>
        </w:rPr>
        <w:t>ésurrection.</w:t>
      </w:r>
    </w:p>
    <w:p w14:paraId="7822D3EF" w14:textId="54F2BA6D" w:rsidR="00D30869" w:rsidRPr="005F6F73" w:rsidRDefault="00D30869" w:rsidP="007B0BFF">
      <w:pPr>
        <w:ind w:firstLine="0"/>
        <w:rPr>
          <w:rFonts w:cstheme="minorHAnsi"/>
          <w:lang w:bidi="fa-IR"/>
        </w:rPr>
      </w:pPr>
      <w:r w:rsidRPr="005F6F73">
        <w:rPr>
          <w:rFonts w:cstheme="minorHAnsi"/>
          <w:lang w:bidi="fa-IR"/>
        </w:rPr>
        <w:t>- Ne confiez pas votre cœur à autre que Dieu et n'adorez autre que Lui, car si vous vous confiez à un autre que Dieu, il vous désavouera et vous laissera seul dans ce monde et dans l’</w:t>
      </w:r>
      <w:r w:rsidR="00235441">
        <w:rPr>
          <w:rFonts w:cstheme="minorHAnsi"/>
          <w:lang w:bidi="fa-IR"/>
        </w:rPr>
        <w:t>A</w:t>
      </w:r>
      <w:r w:rsidRPr="005F6F73">
        <w:rPr>
          <w:rFonts w:cstheme="minorHAnsi"/>
          <w:lang w:bidi="fa-IR"/>
        </w:rPr>
        <w:t>u-delà.</w:t>
      </w:r>
    </w:p>
    <w:p w14:paraId="6B296A76" w14:textId="77777777" w:rsidR="00D30869" w:rsidRPr="005F6F73" w:rsidRDefault="00D30869" w:rsidP="007B0BFF">
      <w:pPr>
        <w:ind w:firstLine="0"/>
        <w:rPr>
          <w:rFonts w:cstheme="minorHAnsi"/>
          <w:lang w:bidi="fa-IR"/>
        </w:rPr>
      </w:pPr>
      <w:r w:rsidRPr="005F6F73">
        <w:rPr>
          <w:rFonts w:cstheme="minorHAnsi"/>
          <w:lang w:bidi="fa-IR"/>
        </w:rPr>
        <w:t>- Tout votre être n’est que besoin et pauvreté, alors tournez-vous vers Le riche par excellence.</w:t>
      </w:r>
    </w:p>
    <w:p w14:paraId="2EE62DC6" w14:textId="77777777" w:rsidR="00D30869" w:rsidRPr="005F6F73" w:rsidRDefault="00D30869" w:rsidP="007B0BFF">
      <w:pPr>
        <w:ind w:firstLine="0"/>
        <w:rPr>
          <w:rFonts w:cstheme="minorHAnsi"/>
          <w:lang w:bidi="fa-IR"/>
        </w:rPr>
      </w:pPr>
      <w:r w:rsidRPr="005F6F73">
        <w:rPr>
          <w:rFonts w:cstheme="minorHAnsi"/>
          <w:lang w:bidi="fa-IR"/>
        </w:rPr>
        <w:t>- Faites attention à la tentation du diable et aux péchés, car personne ne portera le fardeau de vos péchés.</w:t>
      </w:r>
    </w:p>
    <w:p w14:paraId="4F76D6FA" w14:textId="0D9BF230" w:rsidR="00D30869" w:rsidRPr="005F6F73" w:rsidRDefault="00D30869" w:rsidP="007B0BFF">
      <w:pPr>
        <w:ind w:firstLine="0"/>
        <w:rPr>
          <w:rFonts w:cstheme="minorHAnsi"/>
          <w:lang w:bidi="fa-IR"/>
        </w:rPr>
      </w:pPr>
      <w:r w:rsidRPr="005F6F73">
        <w:rPr>
          <w:rFonts w:cstheme="minorHAnsi"/>
          <w:lang w:bidi="fa-IR"/>
        </w:rPr>
        <w:t xml:space="preserve">- Les </w:t>
      </w:r>
      <w:r w:rsidR="00235441">
        <w:rPr>
          <w:rFonts w:cstheme="minorHAnsi"/>
          <w:lang w:bidi="fa-IR"/>
        </w:rPr>
        <w:t>P</w:t>
      </w:r>
      <w:r w:rsidRPr="005F6F73">
        <w:rPr>
          <w:rFonts w:cstheme="minorHAnsi"/>
          <w:lang w:bidi="fa-IR"/>
        </w:rPr>
        <w:t xml:space="preserve">rophètes </w:t>
      </w:r>
      <w:r w:rsidR="00235441">
        <w:rPr>
          <w:rFonts w:cstheme="minorHAnsi"/>
          <w:lang w:bidi="fa-IR"/>
        </w:rPr>
        <w:t xml:space="preserve">(a) </w:t>
      </w:r>
      <w:r w:rsidRPr="005F6F73">
        <w:rPr>
          <w:rFonts w:cstheme="minorHAnsi"/>
          <w:lang w:bidi="fa-IR"/>
        </w:rPr>
        <w:t>ont été envoyés pour annoncer la bonne nouvelle aux croyants et avertir les pécheurs.</w:t>
      </w:r>
    </w:p>
    <w:p w14:paraId="1D220AB1" w14:textId="77777777" w:rsidR="00D30869" w:rsidRPr="005F6F73" w:rsidRDefault="00D30869" w:rsidP="007B0BFF">
      <w:pPr>
        <w:ind w:firstLine="0"/>
        <w:rPr>
          <w:rFonts w:cstheme="minorHAnsi"/>
          <w:lang w:bidi="fa-IR"/>
        </w:rPr>
      </w:pPr>
      <w:r w:rsidRPr="005F6F73">
        <w:rPr>
          <w:rFonts w:cstheme="minorHAnsi"/>
          <w:lang w:bidi="fa-IR"/>
        </w:rPr>
        <w:t xml:space="preserve">- Quiconque veut résider dans la demeure éternelle, doit être un bon croyant et avoir les bonnes actions. </w:t>
      </w:r>
    </w:p>
    <w:p w14:paraId="3E00E1EC" w14:textId="056C25E8" w:rsidR="00D30869" w:rsidRPr="005F6F73" w:rsidRDefault="00D30869" w:rsidP="007B0BFF">
      <w:pPr>
        <w:ind w:firstLine="0"/>
        <w:rPr>
          <w:rFonts w:cstheme="minorHAnsi"/>
          <w:lang w:bidi="fa-IR"/>
        </w:rPr>
      </w:pPr>
      <w:r w:rsidRPr="005F6F73">
        <w:rPr>
          <w:rFonts w:cstheme="minorHAnsi"/>
          <w:lang w:bidi="fa-IR"/>
        </w:rPr>
        <w:t>- L'incrédulité, l'ingratitude et la cruauté sont les trois causes du châtiment de l’</w:t>
      </w:r>
      <w:r w:rsidR="00235441">
        <w:rPr>
          <w:rFonts w:cstheme="minorHAnsi"/>
          <w:lang w:bidi="fa-IR"/>
        </w:rPr>
        <w:t>E</w:t>
      </w:r>
      <w:r w:rsidRPr="005F6F73">
        <w:rPr>
          <w:rFonts w:cstheme="minorHAnsi"/>
          <w:lang w:bidi="fa-IR"/>
        </w:rPr>
        <w:t>nfer.</w:t>
      </w:r>
    </w:p>
    <w:p w14:paraId="42E7E85C" w14:textId="77777777" w:rsidR="00D30869" w:rsidRPr="005F6F73" w:rsidRDefault="00D30869" w:rsidP="007B0BFF">
      <w:pPr>
        <w:ind w:firstLine="0"/>
        <w:rPr>
          <w:rFonts w:cstheme="minorHAnsi"/>
          <w:lang w:bidi="fa-IR"/>
        </w:rPr>
      </w:pPr>
      <w:r w:rsidRPr="005F6F73">
        <w:rPr>
          <w:rFonts w:cstheme="minorHAnsi"/>
          <w:lang w:bidi="fa-IR"/>
        </w:rPr>
        <w:t>- Dieu connaît ce que vous cachez dans votre for intérieur et ce que vous divulguez, alors faites attention à vos actions et à vos intentions.</w:t>
      </w:r>
    </w:p>
    <w:p w14:paraId="55C9F227" w14:textId="3F1980C0" w:rsidR="00D30869" w:rsidRPr="005F6F73" w:rsidRDefault="00D30869" w:rsidP="007B0BFF">
      <w:pPr>
        <w:ind w:firstLine="0"/>
        <w:rPr>
          <w:rFonts w:cstheme="minorHAnsi"/>
          <w:lang w:bidi="fa-IR"/>
        </w:rPr>
      </w:pPr>
      <w:r w:rsidRPr="005F6F73">
        <w:rPr>
          <w:rFonts w:cstheme="minorHAnsi"/>
          <w:lang w:bidi="fa-IR"/>
        </w:rPr>
        <w:t>- Vous êtes les successeurs de Dieu sur terre, alors conduisez-vous comme tel</w:t>
      </w:r>
      <w:r w:rsidR="00235441">
        <w:rPr>
          <w:rFonts w:cstheme="minorHAnsi"/>
          <w:lang w:bidi="fa-IR"/>
        </w:rPr>
        <w:t>s</w:t>
      </w:r>
      <w:r w:rsidRPr="005F6F73">
        <w:rPr>
          <w:rFonts w:cstheme="minorHAnsi"/>
          <w:lang w:bidi="fa-IR"/>
        </w:rPr>
        <w:t>.</w:t>
      </w:r>
    </w:p>
    <w:p w14:paraId="42D5A200" w14:textId="34D3F6DB" w:rsidR="00675436" w:rsidRPr="00C27206" w:rsidRDefault="00D30869" w:rsidP="007B0BFF">
      <w:pPr>
        <w:ind w:firstLine="0"/>
        <w:rPr>
          <w:rFonts w:cstheme="minorHAnsi"/>
          <w:lang w:bidi="fa-IR"/>
        </w:rPr>
      </w:pPr>
      <w:r w:rsidRPr="005F6F73">
        <w:rPr>
          <w:rFonts w:cstheme="minorHAnsi"/>
          <w:lang w:bidi="fa-IR"/>
        </w:rPr>
        <w:t xml:space="preserve">- Ne suivez pas le chemin de l’incrédulité, car les conséquences désastreuses de </w:t>
      </w:r>
      <w:r w:rsidR="00235441">
        <w:rPr>
          <w:rFonts w:cstheme="minorHAnsi"/>
          <w:lang w:bidi="fa-IR"/>
        </w:rPr>
        <w:t xml:space="preserve">celle-ci </w:t>
      </w:r>
      <w:r w:rsidRPr="005F6F73">
        <w:rPr>
          <w:rFonts w:cstheme="minorHAnsi"/>
          <w:lang w:bidi="fa-IR"/>
        </w:rPr>
        <w:t>tomberont sur vous-mêmes.</w:t>
      </w:r>
      <w:r w:rsidRPr="005F6F73">
        <w:rPr>
          <w:rFonts w:cstheme="minorHAnsi"/>
          <w:vertAlign w:val="superscript"/>
          <w:lang w:bidi="fa-IR"/>
        </w:rPr>
        <w:footnoteReference w:id="46"/>
      </w:r>
    </w:p>
    <w:sectPr w:rsidR="00675436" w:rsidRPr="00C2720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E74D1" w14:textId="77777777" w:rsidR="00656BED" w:rsidRDefault="00656BED" w:rsidP="00D30869">
      <w:pPr>
        <w:spacing w:after="0" w:line="240" w:lineRule="auto"/>
      </w:pPr>
      <w:r>
        <w:separator/>
      </w:r>
    </w:p>
  </w:endnote>
  <w:endnote w:type="continuationSeparator" w:id="0">
    <w:p w14:paraId="7DB5A278" w14:textId="77777777" w:rsidR="00656BED" w:rsidRDefault="00656BED" w:rsidP="00D30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359D4" w14:textId="77777777" w:rsidR="00656BED" w:rsidRDefault="00656BED" w:rsidP="00D30869">
      <w:pPr>
        <w:spacing w:after="0" w:line="240" w:lineRule="auto"/>
      </w:pPr>
      <w:r>
        <w:separator/>
      </w:r>
    </w:p>
  </w:footnote>
  <w:footnote w:type="continuationSeparator" w:id="0">
    <w:p w14:paraId="1749FFF6" w14:textId="77777777" w:rsidR="00656BED" w:rsidRDefault="00656BED" w:rsidP="00D30869">
      <w:pPr>
        <w:spacing w:after="0" w:line="240" w:lineRule="auto"/>
      </w:pPr>
      <w:r>
        <w:continuationSeparator/>
      </w:r>
    </w:p>
  </w:footnote>
  <w:footnote w:id="1">
    <w:p w14:paraId="375A7A96" w14:textId="40AC57F7" w:rsidR="00A4393F" w:rsidRPr="00133C94" w:rsidRDefault="00A4393F" w:rsidP="005A4265">
      <w:pPr>
        <w:spacing w:after="0" w:line="240" w:lineRule="auto"/>
        <w:ind w:firstLine="0"/>
        <w:rPr>
          <w:rFonts w:ascii="Calibri" w:eastAsia="Times New Roman" w:hAnsi="Calibri" w:cs="Arial"/>
          <w:i/>
          <w:iCs/>
          <w:sz w:val="16"/>
          <w:szCs w:val="16"/>
          <w:lang w:val="fr-FR"/>
        </w:rPr>
      </w:pPr>
      <w:r w:rsidRPr="005A4265">
        <w:rPr>
          <w:rStyle w:val="Appelnotedebasdep"/>
          <w:sz w:val="16"/>
          <w:szCs w:val="16"/>
        </w:rPr>
        <w:footnoteRef/>
      </w:r>
      <w:r w:rsidRPr="005A4265">
        <w:rPr>
          <w:sz w:val="16"/>
          <w:szCs w:val="16"/>
        </w:rPr>
        <w:t xml:space="preserve"> </w:t>
      </w:r>
      <w:bookmarkStart w:id="1" w:name="_Hlk153631766"/>
      <w:proofErr w:type="spellStart"/>
      <w:r w:rsidRPr="00133C94">
        <w:rPr>
          <w:rFonts w:ascii="Calibri" w:eastAsia="Times New Roman" w:hAnsi="Calibri" w:cs="Arial"/>
          <w:i/>
          <w:iCs/>
          <w:sz w:val="16"/>
          <w:szCs w:val="16"/>
          <w:lang w:val="fr-FR"/>
        </w:rPr>
        <w:t>Nézaamé</w:t>
      </w:r>
      <w:proofErr w:type="spellEnd"/>
      <w:r w:rsidRPr="00133C94">
        <w:rPr>
          <w:rFonts w:ascii="Calibri" w:eastAsia="Times New Roman" w:hAnsi="Calibri" w:cs="Arial"/>
          <w:i/>
          <w:iCs/>
          <w:sz w:val="16"/>
          <w:szCs w:val="16"/>
          <w:lang w:val="fr-FR"/>
        </w:rPr>
        <w:t xml:space="preserve"> </w:t>
      </w:r>
      <w:proofErr w:type="spellStart"/>
      <w:r w:rsidRPr="00133C94">
        <w:rPr>
          <w:rFonts w:ascii="Calibri" w:eastAsia="Times New Roman" w:hAnsi="Calibri" w:cs="Arial"/>
          <w:i/>
          <w:iCs/>
          <w:sz w:val="16"/>
          <w:szCs w:val="16"/>
          <w:lang w:val="fr-FR"/>
        </w:rPr>
        <w:t>hamahangué</w:t>
      </w:r>
      <w:proofErr w:type="spellEnd"/>
      <w:r w:rsidRPr="00133C94">
        <w:rPr>
          <w:rFonts w:ascii="Calibri" w:eastAsia="Times New Roman" w:hAnsi="Calibri" w:cs="Arial"/>
          <w:i/>
          <w:iCs/>
          <w:sz w:val="16"/>
          <w:szCs w:val="16"/>
          <w:lang w:val="fr-FR"/>
        </w:rPr>
        <w:t xml:space="preserve"> </w:t>
      </w:r>
      <w:proofErr w:type="spellStart"/>
      <w:r w:rsidRPr="00133C94">
        <w:rPr>
          <w:rFonts w:ascii="Calibri" w:eastAsia="Times New Roman" w:hAnsi="Calibri" w:cs="Arial"/>
          <w:i/>
          <w:iCs/>
          <w:sz w:val="16"/>
          <w:szCs w:val="16"/>
          <w:lang w:val="fr-FR"/>
        </w:rPr>
        <w:t>souréhayé</w:t>
      </w:r>
      <w:proofErr w:type="spellEnd"/>
      <w:r w:rsidRPr="00133C94">
        <w:rPr>
          <w:rFonts w:ascii="Calibri" w:eastAsia="Times New Roman" w:hAnsi="Calibri" w:cs="Arial"/>
          <w:i/>
          <w:iCs/>
          <w:sz w:val="16"/>
          <w:szCs w:val="16"/>
          <w:lang w:val="fr-FR"/>
        </w:rPr>
        <w:t xml:space="preserve"> </w:t>
      </w:r>
      <w:proofErr w:type="spellStart"/>
      <w:r w:rsidRPr="00133C94">
        <w:rPr>
          <w:rFonts w:ascii="Calibri" w:eastAsia="Times New Roman" w:hAnsi="Calibri" w:cs="Arial"/>
          <w:i/>
          <w:iCs/>
          <w:sz w:val="16"/>
          <w:szCs w:val="16"/>
          <w:lang w:val="fr-FR"/>
        </w:rPr>
        <w:t>Qur’an</w:t>
      </w:r>
      <w:proofErr w:type="spellEnd"/>
      <w:r w:rsidRPr="00133C94">
        <w:rPr>
          <w:rFonts w:ascii="Calibri" w:eastAsia="Times New Roman" w:hAnsi="Calibri" w:cs="Arial"/>
          <w:i/>
          <w:iCs/>
          <w:sz w:val="16"/>
          <w:szCs w:val="16"/>
          <w:lang w:val="fr-FR"/>
        </w:rPr>
        <w:t>, page</w:t>
      </w:r>
      <w:bookmarkEnd w:id="1"/>
      <w:r w:rsidRPr="00133C94">
        <w:rPr>
          <w:rFonts w:ascii="Calibri" w:eastAsia="Times New Roman" w:hAnsi="Calibri" w:cs="Arial"/>
          <w:i/>
          <w:iCs/>
          <w:sz w:val="16"/>
          <w:szCs w:val="16"/>
          <w:lang w:val="fr-FR"/>
        </w:rPr>
        <w:t xml:space="preserve"> 289</w:t>
      </w:r>
    </w:p>
  </w:footnote>
  <w:footnote w:id="2">
    <w:p w14:paraId="2368D172" w14:textId="3CA10C8A" w:rsidR="005A4265" w:rsidRPr="005A4265" w:rsidRDefault="005A4265" w:rsidP="005A4265">
      <w:pPr>
        <w:spacing w:after="0" w:line="240" w:lineRule="auto"/>
        <w:ind w:firstLine="0"/>
        <w:rPr>
          <w:rFonts w:cstheme="minorHAnsi"/>
          <w:sz w:val="16"/>
          <w:szCs w:val="16"/>
          <w:lang w:bidi="fa-IR"/>
        </w:rPr>
      </w:pPr>
      <w:r w:rsidRPr="005A4265">
        <w:rPr>
          <w:rStyle w:val="Appelnotedebasdep"/>
          <w:sz w:val="16"/>
          <w:szCs w:val="16"/>
        </w:rPr>
        <w:footnoteRef/>
      </w:r>
      <w:r w:rsidRPr="005A4265">
        <w:rPr>
          <w:sz w:val="16"/>
          <w:szCs w:val="16"/>
        </w:rPr>
        <w:t xml:space="preserve"> </w:t>
      </w:r>
      <w:r w:rsidRPr="005A4265">
        <w:rPr>
          <w:rFonts w:cstheme="minorHAnsi"/>
          <w:sz w:val="16"/>
          <w:szCs w:val="16"/>
          <w:lang w:bidi="fa-IR"/>
        </w:rPr>
        <w:t xml:space="preserve">Les </w:t>
      </w:r>
      <w:proofErr w:type="spellStart"/>
      <w:r w:rsidRPr="005A4265">
        <w:rPr>
          <w:rFonts w:cstheme="minorHAnsi"/>
          <w:sz w:val="16"/>
          <w:szCs w:val="16"/>
          <w:lang w:bidi="fa-IR"/>
        </w:rPr>
        <w:t>Quraysh</w:t>
      </w:r>
      <w:proofErr w:type="spellEnd"/>
      <w:r w:rsidRPr="005A4265">
        <w:rPr>
          <w:rFonts w:cstheme="minorHAnsi"/>
          <w:sz w:val="16"/>
          <w:szCs w:val="16"/>
          <w:lang w:bidi="fa-IR"/>
        </w:rPr>
        <w:t xml:space="preserve"> étaient une importante tribu arabe de la Mecque, dont était issu le Prophète Mohammad (s). Ils descendaient d'Ismael (a), fils d'Abraham (a), et étaient donc les gardiens de la Kaaba, le sanctuaire le plus sacré de l'Islam. La tribu </w:t>
      </w:r>
      <w:proofErr w:type="spellStart"/>
      <w:r w:rsidRPr="005A4265">
        <w:rPr>
          <w:rFonts w:cstheme="minorHAnsi"/>
          <w:sz w:val="16"/>
          <w:szCs w:val="16"/>
          <w:lang w:bidi="fa-IR"/>
        </w:rPr>
        <w:t>Quraysh</w:t>
      </w:r>
      <w:proofErr w:type="spellEnd"/>
      <w:r w:rsidRPr="005A4265">
        <w:rPr>
          <w:rFonts w:cstheme="minorHAnsi"/>
          <w:sz w:val="16"/>
          <w:szCs w:val="16"/>
          <w:lang w:bidi="fa-IR"/>
        </w:rPr>
        <w:t xml:space="preserve"> était divisée en plusieurs clans, dont celui de Haashim auquel appartenait le Noble Prophète de l’Islam (s). Avant l’avènement de l’Islam, les </w:t>
      </w:r>
      <w:proofErr w:type="spellStart"/>
      <w:r w:rsidRPr="005A4265">
        <w:rPr>
          <w:rFonts w:cstheme="minorHAnsi"/>
          <w:sz w:val="16"/>
          <w:szCs w:val="16"/>
          <w:lang w:bidi="fa-IR"/>
        </w:rPr>
        <w:t>Quraysh</w:t>
      </w:r>
      <w:proofErr w:type="spellEnd"/>
      <w:r w:rsidRPr="005A4265">
        <w:rPr>
          <w:rFonts w:cstheme="minorHAnsi"/>
          <w:sz w:val="16"/>
          <w:szCs w:val="16"/>
          <w:lang w:bidi="fa-IR"/>
        </w:rPr>
        <w:t xml:space="preserve"> étaient polythéistes et adoraient notamment les idoles </w:t>
      </w:r>
      <w:proofErr w:type="spellStart"/>
      <w:r w:rsidRPr="005A4265">
        <w:rPr>
          <w:rFonts w:cstheme="minorHAnsi"/>
          <w:sz w:val="16"/>
          <w:szCs w:val="16"/>
          <w:lang w:bidi="fa-IR"/>
        </w:rPr>
        <w:t>al-Lat</w:t>
      </w:r>
      <w:proofErr w:type="spellEnd"/>
      <w:r w:rsidRPr="005A4265">
        <w:rPr>
          <w:rFonts w:cstheme="minorHAnsi"/>
          <w:sz w:val="16"/>
          <w:szCs w:val="16"/>
          <w:lang w:bidi="fa-IR"/>
        </w:rPr>
        <w:t>, al-</w:t>
      </w:r>
      <w:proofErr w:type="spellStart"/>
      <w:r w:rsidRPr="005A4265">
        <w:rPr>
          <w:rFonts w:cstheme="minorHAnsi"/>
          <w:sz w:val="16"/>
          <w:szCs w:val="16"/>
          <w:lang w:bidi="fa-IR"/>
        </w:rPr>
        <w:t>Ouzzá</w:t>
      </w:r>
      <w:proofErr w:type="spellEnd"/>
      <w:r w:rsidRPr="005A4265">
        <w:rPr>
          <w:rFonts w:cstheme="minorHAnsi"/>
          <w:sz w:val="16"/>
          <w:szCs w:val="16"/>
          <w:lang w:bidi="fa-IR"/>
        </w:rPr>
        <w:t xml:space="preserve"> et </w:t>
      </w:r>
      <w:proofErr w:type="spellStart"/>
      <w:r w:rsidRPr="005A4265">
        <w:rPr>
          <w:rFonts w:cstheme="minorHAnsi"/>
          <w:sz w:val="16"/>
          <w:szCs w:val="16"/>
          <w:lang w:bidi="fa-IR"/>
        </w:rPr>
        <w:t>Manaate</w:t>
      </w:r>
      <w:proofErr w:type="spellEnd"/>
      <w:r w:rsidRPr="005A4265">
        <w:rPr>
          <w:rFonts w:cstheme="minorHAnsi"/>
          <w:sz w:val="16"/>
          <w:szCs w:val="16"/>
          <w:lang w:bidi="fa-IR"/>
        </w:rPr>
        <w:t xml:space="preserve"> disposées dans la Kaaba. Ils s'opposèrent fermement à la prédication monothéiste du Noble Prophète (s), le persécutant ainsi que ses premiers compagnons. Après la conquête musulmane de la Mecque en 630, les </w:t>
      </w:r>
      <w:proofErr w:type="spellStart"/>
      <w:r w:rsidRPr="005A4265">
        <w:rPr>
          <w:rFonts w:cstheme="minorHAnsi"/>
          <w:sz w:val="16"/>
          <w:szCs w:val="16"/>
          <w:lang w:bidi="fa-IR"/>
        </w:rPr>
        <w:t>Quraysh</w:t>
      </w:r>
      <w:proofErr w:type="spellEnd"/>
      <w:r w:rsidRPr="005A4265">
        <w:rPr>
          <w:rFonts w:cstheme="minorHAnsi"/>
          <w:sz w:val="16"/>
          <w:szCs w:val="16"/>
          <w:lang w:bidi="fa-IR"/>
        </w:rPr>
        <w:t xml:space="preserve"> acceptèrent l'Islam, reconnaissant la prophétie du Noble Prophète (s).</w:t>
      </w:r>
    </w:p>
  </w:footnote>
  <w:footnote w:id="3">
    <w:p w14:paraId="3DBF1A75" w14:textId="25315E46" w:rsidR="00A4393F" w:rsidRPr="00133C94" w:rsidRDefault="00A4393F" w:rsidP="00331EF8">
      <w:pPr>
        <w:spacing w:after="0" w:line="240" w:lineRule="auto"/>
        <w:ind w:firstLine="0"/>
        <w:rPr>
          <w:rFonts w:ascii="Calibri" w:eastAsia="Times New Roman" w:hAnsi="Calibri" w:cs="Arial"/>
          <w:i/>
          <w:iCs/>
          <w:sz w:val="16"/>
          <w:szCs w:val="16"/>
          <w:u w:val="single"/>
        </w:rPr>
      </w:pPr>
      <w:r w:rsidRPr="00331EF8">
        <w:rPr>
          <w:rStyle w:val="Appelnotedebasdep"/>
          <w:sz w:val="16"/>
          <w:szCs w:val="16"/>
        </w:rPr>
        <w:footnoteRef/>
      </w:r>
      <w:r w:rsidRPr="00331EF8">
        <w:rPr>
          <w:sz w:val="16"/>
          <w:szCs w:val="16"/>
        </w:rPr>
        <w:t xml:space="preserve"> </w:t>
      </w:r>
      <w:bookmarkStart w:id="2" w:name="_Hlk153631795"/>
      <w:bookmarkStart w:id="3" w:name="_Hlk153871014"/>
      <w:proofErr w:type="spellStart"/>
      <w:r w:rsidRPr="00331EF8">
        <w:rPr>
          <w:rFonts w:eastAsiaTheme="minorEastAsia"/>
          <w:i/>
          <w:iCs/>
          <w:sz w:val="16"/>
          <w:szCs w:val="16"/>
          <w:lang w:val="fr-FR" w:bidi="en-US"/>
        </w:rPr>
        <w:t>Tafsiré</w:t>
      </w:r>
      <w:proofErr w:type="spellEnd"/>
      <w:r w:rsidRPr="00331EF8">
        <w:rPr>
          <w:rFonts w:eastAsiaTheme="minorEastAsia"/>
          <w:i/>
          <w:iCs/>
          <w:sz w:val="16"/>
          <w:szCs w:val="16"/>
          <w:lang w:val="fr-FR" w:bidi="en-US"/>
        </w:rPr>
        <w:t xml:space="preserve"> Némouna ; </w:t>
      </w:r>
      <w:hyperlink r:id="rId1" w:history="1">
        <w:r w:rsidRPr="00133C94">
          <w:rPr>
            <w:rFonts w:ascii="Calibri" w:eastAsia="Times New Roman" w:hAnsi="Calibri" w:cs="Arial"/>
            <w:i/>
            <w:iCs/>
            <w:sz w:val="16"/>
            <w:szCs w:val="16"/>
            <w:u w:val="single"/>
          </w:rPr>
          <w:t>quran.inoor.ir</w:t>
        </w:r>
      </w:hyperlink>
      <w:bookmarkEnd w:id="2"/>
      <w:bookmarkEnd w:id="3"/>
    </w:p>
  </w:footnote>
  <w:footnote w:id="4">
    <w:p w14:paraId="3B59C96C" w14:textId="77777777" w:rsidR="00D30869" w:rsidRPr="00331EF8" w:rsidRDefault="00D30869" w:rsidP="00331EF8">
      <w:pPr>
        <w:spacing w:after="0" w:line="240" w:lineRule="auto"/>
        <w:ind w:firstLine="0"/>
        <w:rPr>
          <w:rFonts w:eastAsia="Times New Roman"/>
          <w:i/>
          <w:iCs/>
          <w:sz w:val="16"/>
          <w:szCs w:val="16"/>
          <w:lang w:val="fr-RE"/>
        </w:rPr>
      </w:pPr>
      <w:r w:rsidRPr="00331EF8">
        <w:rPr>
          <w:rStyle w:val="Appelnotedebasdep"/>
          <w:sz w:val="16"/>
          <w:szCs w:val="16"/>
        </w:rPr>
        <w:footnoteRef/>
      </w:r>
      <w:r w:rsidRPr="00331EF8">
        <w:rPr>
          <w:sz w:val="16"/>
          <w:szCs w:val="16"/>
          <w:lang w:val="fr-RE"/>
        </w:rPr>
        <w:t xml:space="preserve"> </w:t>
      </w:r>
      <w:proofErr w:type="spellStart"/>
      <w:r w:rsidRPr="00331EF8">
        <w:rPr>
          <w:rFonts w:eastAsia="Times New Roman"/>
          <w:i/>
          <w:iCs/>
          <w:sz w:val="16"/>
          <w:szCs w:val="16"/>
          <w:lang w:val="fr-RE"/>
        </w:rPr>
        <w:t>Tafsiré</w:t>
      </w:r>
      <w:proofErr w:type="spellEnd"/>
      <w:r w:rsidRPr="00331EF8">
        <w:rPr>
          <w:rFonts w:eastAsia="Times New Roman"/>
          <w:i/>
          <w:iCs/>
          <w:sz w:val="16"/>
          <w:szCs w:val="16"/>
          <w:lang w:val="fr-RE"/>
        </w:rPr>
        <w:t xml:space="preserve"> </w:t>
      </w:r>
      <w:proofErr w:type="spellStart"/>
      <w:r w:rsidRPr="00331EF8">
        <w:rPr>
          <w:rFonts w:eastAsia="Times New Roman"/>
          <w:i/>
          <w:iCs/>
          <w:sz w:val="16"/>
          <w:szCs w:val="16"/>
          <w:lang w:val="fr-RE"/>
        </w:rPr>
        <w:t>Nouro</w:t>
      </w:r>
      <w:proofErr w:type="spellEnd"/>
      <w:r w:rsidRPr="00331EF8">
        <w:rPr>
          <w:rFonts w:eastAsia="Times New Roman"/>
          <w:i/>
          <w:iCs/>
          <w:sz w:val="16"/>
          <w:szCs w:val="16"/>
          <w:lang w:val="fr-RE"/>
        </w:rPr>
        <w:t xml:space="preserve"> Thaqalayn, tome 4, page 345</w:t>
      </w:r>
    </w:p>
  </w:footnote>
  <w:footnote w:id="5">
    <w:p w14:paraId="7E90FE8F" w14:textId="7F577D14" w:rsidR="00D30869" w:rsidRPr="00331EF8" w:rsidRDefault="00D30869" w:rsidP="00331EF8">
      <w:pPr>
        <w:spacing w:after="0" w:line="240" w:lineRule="auto"/>
        <w:ind w:firstLine="0"/>
        <w:rPr>
          <w:rFonts w:eastAsia="Times New Roman"/>
          <w:i/>
          <w:iCs/>
          <w:sz w:val="16"/>
          <w:szCs w:val="16"/>
          <w:lang w:val="fr-RE"/>
        </w:rPr>
      </w:pPr>
      <w:r w:rsidRPr="00331EF8">
        <w:rPr>
          <w:rStyle w:val="Appelnotedebasdep"/>
          <w:sz w:val="16"/>
          <w:szCs w:val="16"/>
        </w:rPr>
        <w:footnoteRef/>
      </w:r>
      <w:r w:rsidRPr="00331EF8">
        <w:rPr>
          <w:sz w:val="16"/>
          <w:szCs w:val="16"/>
          <w:lang w:val="fr-RE"/>
        </w:rPr>
        <w:t xml:space="preserve"> </w:t>
      </w:r>
      <w:r w:rsidR="00F30E83" w:rsidRPr="00F30E83">
        <w:rPr>
          <w:rFonts w:eastAsia="Times New Roman"/>
          <w:sz w:val="16"/>
          <w:szCs w:val="16"/>
          <w:lang w:val="fr-RE"/>
        </w:rPr>
        <w:t>Idem</w:t>
      </w:r>
    </w:p>
    <w:p w14:paraId="1B82BB59" w14:textId="77777777" w:rsidR="00D30869" w:rsidRPr="00815C7B" w:rsidRDefault="00D30869" w:rsidP="00D30869">
      <w:pPr>
        <w:pStyle w:val="Notedebasdepage"/>
        <w:ind w:firstLine="0"/>
        <w:rPr>
          <w:lang w:val="fr-RE"/>
        </w:rPr>
      </w:pPr>
    </w:p>
  </w:footnote>
  <w:footnote w:id="6">
    <w:p w14:paraId="7782B5B7" w14:textId="77777777" w:rsidR="00D30869" w:rsidRPr="008B45BE" w:rsidRDefault="00D30869" w:rsidP="00D30869">
      <w:pPr>
        <w:pStyle w:val="Paragraphedeliste1"/>
        <w:spacing w:after="0" w:line="240" w:lineRule="auto"/>
        <w:ind w:left="0"/>
        <w:jc w:val="left"/>
        <w:rPr>
          <w:rFonts w:asciiTheme="minorHAnsi" w:eastAsiaTheme="minorEastAsia" w:hAnsiTheme="minorHAnsi" w:cstheme="minorHAnsi"/>
          <w:i/>
          <w:iCs/>
          <w:sz w:val="16"/>
          <w:szCs w:val="16"/>
          <w:lang w:val="fr-FR" w:bidi="en-US"/>
        </w:rPr>
      </w:pPr>
      <w:r w:rsidRPr="008B45BE">
        <w:rPr>
          <w:rStyle w:val="Appelnotedebasdep"/>
          <w:rFonts w:asciiTheme="minorHAnsi" w:hAnsiTheme="minorHAnsi" w:cstheme="minorHAnsi"/>
          <w:sz w:val="16"/>
          <w:szCs w:val="16"/>
        </w:rPr>
        <w:footnoteRef/>
      </w:r>
      <w:r w:rsidRPr="008B45BE">
        <w:rPr>
          <w:rFonts w:asciiTheme="minorHAnsi" w:hAnsiTheme="minorHAnsi" w:cstheme="minorHAnsi"/>
          <w:sz w:val="16"/>
          <w:szCs w:val="16"/>
          <w:lang w:val="fr-RE"/>
        </w:rPr>
        <w:t xml:space="preserve"> </w:t>
      </w:r>
      <w:proofErr w:type="spellStart"/>
      <w:r w:rsidRPr="008B45BE">
        <w:rPr>
          <w:rFonts w:asciiTheme="minorHAnsi" w:eastAsiaTheme="minorEastAsia" w:hAnsiTheme="minorHAnsi" w:cstheme="minorHAnsi"/>
          <w:i/>
          <w:iCs/>
          <w:sz w:val="16"/>
          <w:szCs w:val="16"/>
          <w:lang w:val="fr-FR" w:bidi="en-US"/>
        </w:rPr>
        <w:t>Tafsiré</w:t>
      </w:r>
      <w:proofErr w:type="spellEnd"/>
      <w:r w:rsidRPr="008B45BE">
        <w:rPr>
          <w:rFonts w:asciiTheme="minorHAnsi" w:eastAsiaTheme="minorEastAsia" w:hAnsiTheme="minorHAnsi" w:cstheme="minorHAnsi"/>
          <w:i/>
          <w:iCs/>
          <w:sz w:val="16"/>
          <w:szCs w:val="16"/>
          <w:lang w:val="fr-FR" w:bidi="en-US"/>
        </w:rPr>
        <w:t xml:space="preserve"> </w:t>
      </w:r>
      <w:proofErr w:type="spellStart"/>
      <w:r w:rsidRPr="008B45BE">
        <w:rPr>
          <w:rFonts w:asciiTheme="minorHAnsi" w:eastAsiaTheme="minorEastAsia" w:hAnsiTheme="minorHAnsi" w:cstheme="minorHAnsi"/>
          <w:i/>
          <w:iCs/>
          <w:sz w:val="16"/>
          <w:szCs w:val="16"/>
          <w:lang w:val="fr-FR" w:bidi="en-US"/>
        </w:rPr>
        <w:t>bargouzidé</w:t>
      </w:r>
      <w:proofErr w:type="spellEnd"/>
      <w:r w:rsidRPr="008B45BE">
        <w:rPr>
          <w:rFonts w:asciiTheme="minorHAnsi" w:eastAsiaTheme="minorEastAsia" w:hAnsiTheme="minorHAnsi" w:cstheme="minorHAnsi"/>
          <w:i/>
          <w:iCs/>
          <w:sz w:val="16"/>
          <w:szCs w:val="16"/>
          <w:lang w:val="fr-FR" w:bidi="en-US"/>
        </w:rPr>
        <w:t xml:space="preserve"> </w:t>
      </w:r>
      <w:proofErr w:type="spellStart"/>
      <w:r w:rsidRPr="008B45BE">
        <w:rPr>
          <w:rFonts w:asciiTheme="minorHAnsi" w:eastAsiaTheme="minorEastAsia" w:hAnsiTheme="minorHAnsi" w:cstheme="minorHAnsi"/>
          <w:i/>
          <w:iCs/>
          <w:sz w:val="16"/>
          <w:szCs w:val="16"/>
          <w:lang w:val="fr-FR" w:bidi="en-US"/>
        </w:rPr>
        <w:t>Némouna</w:t>
      </w:r>
      <w:proofErr w:type="spellEnd"/>
      <w:r w:rsidRPr="008B45BE">
        <w:rPr>
          <w:rFonts w:asciiTheme="minorHAnsi" w:eastAsiaTheme="minorEastAsia" w:hAnsiTheme="minorHAnsi" w:cstheme="minorHAnsi"/>
          <w:i/>
          <w:iCs/>
          <w:sz w:val="16"/>
          <w:szCs w:val="16"/>
          <w:lang w:val="fr-FR" w:bidi="en-US"/>
        </w:rPr>
        <w:t xml:space="preserve">, tome 4, page 56 ; </w:t>
      </w:r>
      <w:proofErr w:type="spellStart"/>
      <w:r w:rsidRPr="008B45BE">
        <w:rPr>
          <w:rFonts w:asciiTheme="minorHAnsi" w:hAnsiTheme="minorHAnsi" w:cstheme="minorHAnsi"/>
          <w:i/>
          <w:iCs/>
          <w:sz w:val="16"/>
          <w:szCs w:val="16"/>
          <w:lang w:val="fr-FR" w:bidi="en-US"/>
        </w:rPr>
        <w:t>Tafsiré</w:t>
      </w:r>
      <w:proofErr w:type="spellEnd"/>
      <w:r w:rsidRPr="008B45BE">
        <w:rPr>
          <w:rFonts w:asciiTheme="minorHAnsi" w:hAnsiTheme="minorHAnsi" w:cstheme="minorHAnsi"/>
          <w:i/>
          <w:iCs/>
          <w:sz w:val="16"/>
          <w:szCs w:val="16"/>
          <w:lang w:val="fr-FR" w:bidi="en-US"/>
        </w:rPr>
        <w:t xml:space="preserve"> </w:t>
      </w:r>
      <w:proofErr w:type="spellStart"/>
      <w:r w:rsidRPr="008B45BE">
        <w:rPr>
          <w:rFonts w:asciiTheme="minorHAnsi" w:hAnsiTheme="minorHAnsi" w:cstheme="minorHAnsi"/>
          <w:i/>
          <w:iCs/>
          <w:sz w:val="16"/>
          <w:szCs w:val="16"/>
          <w:lang w:val="fr-FR" w:bidi="en-US"/>
        </w:rPr>
        <w:t>Qur’ané</w:t>
      </w:r>
      <w:proofErr w:type="spellEnd"/>
      <w:r w:rsidRPr="008B45BE">
        <w:rPr>
          <w:rFonts w:asciiTheme="minorHAnsi" w:hAnsiTheme="minorHAnsi" w:cstheme="minorHAnsi"/>
          <w:i/>
          <w:iCs/>
          <w:sz w:val="16"/>
          <w:szCs w:val="16"/>
          <w:lang w:val="fr-FR" w:bidi="en-US"/>
        </w:rPr>
        <w:t xml:space="preserve"> Mehr, tome 7, page 553 ; </w:t>
      </w:r>
      <w:proofErr w:type="spellStart"/>
      <w:r w:rsidRPr="008B45BE">
        <w:rPr>
          <w:rFonts w:asciiTheme="minorHAnsi" w:eastAsiaTheme="minorEastAsia" w:hAnsiTheme="minorHAnsi" w:cstheme="minorHAnsi"/>
          <w:i/>
          <w:iCs/>
          <w:sz w:val="16"/>
          <w:szCs w:val="16"/>
          <w:lang w:val="fr-FR" w:bidi="en-US"/>
        </w:rPr>
        <w:t>Tafsiré</w:t>
      </w:r>
      <w:proofErr w:type="spellEnd"/>
      <w:r w:rsidRPr="008B45BE">
        <w:rPr>
          <w:rFonts w:asciiTheme="minorHAnsi" w:eastAsiaTheme="minorEastAsia" w:hAnsiTheme="minorHAnsi" w:cstheme="minorHAnsi"/>
          <w:i/>
          <w:iCs/>
          <w:sz w:val="16"/>
          <w:szCs w:val="16"/>
          <w:lang w:val="fr-FR" w:bidi="en-US"/>
        </w:rPr>
        <w:t xml:space="preserve"> </w:t>
      </w:r>
      <w:proofErr w:type="spellStart"/>
      <w:r w:rsidRPr="008B45BE">
        <w:rPr>
          <w:rFonts w:asciiTheme="minorHAnsi" w:eastAsiaTheme="minorEastAsia" w:hAnsiTheme="minorHAnsi" w:cstheme="minorHAnsi"/>
          <w:i/>
          <w:iCs/>
          <w:sz w:val="16"/>
          <w:szCs w:val="16"/>
          <w:lang w:val="fr-FR" w:bidi="en-US"/>
        </w:rPr>
        <w:t>Némouna</w:t>
      </w:r>
      <w:proofErr w:type="spellEnd"/>
      <w:r w:rsidRPr="008B45BE">
        <w:rPr>
          <w:rFonts w:asciiTheme="minorHAnsi" w:eastAsiaTheme="minorEastAsia" w:hAnsiTheme="minorHAnsi" w:cstheme="minorHAnsi"/>
          <w:i/>
          <w:iCs/>
          <w:sz w:val="16"/>
          <w:szCs w:val="16"/>
          <w:lang w:val="fr-FR" w:bidi="en-US"/>
        </w:rPr>
        <w:t xml:space="preserve">, tome 18, page 165 </w:t>
      </w:r>
      <w:r w:rsidRPr="008B45BE">
        <w:rPr>
          <w:rFonts w:asciiTheme="minorHAnsi" w:hAnsiTheme="minorHAnsi" w:cstheme="minorHAnsi"/>
          <w:i/>
          <w:iCs/>
          <w:sz w:val="16"/>
          <w:szCs w:val="16"/>
          <w:lang w:val="fr-FR" w:bidi="en-US"/>
        </w:rPr>
        <w:t xml:space="preserve"> </w:t>
      </w:r>
      <w:r w:rsidRPr="008B45BE">
        <w:rPr>
          <w:rFonts w:asciiTheme="minorHAnsi" w:eastAsiaTheme="minorEastAsia" w:hAnsiTheme="minorHAnsi" w:cstheme="minorHAnsi"/>
          <w:i/>
          <w:iCs/>
          <w:sz w:val="16"/>
          <w:szCs w:val="16"/>
          <w:lang w:val="fr-FR" w:bidi="en-US"/>
        </w:rPr>
        <w:t xml:space="preserve"> </w:t>
      </w:r>
    </w:p>
  </w:footnote>
  <w:footnote w:id="7">
    <w:p w14:paraId="59E2DB87" w14:textId="77777777" w:rsidR="00D30869" w:rsidRPr="008B45BE" w:rsidRDefault="00D30869" w:rsidP="00D30869">
      <w:pPr>
        <w:pStyle w:val="Paragraphedeliste1"/>
        <w:spacing w:after="0"/>
        <w:ind w:left="0"/>
        <w:jc w:val="left"/>
        <w:rPr>
          <w:rFonts w:asciiTheme="minorHAnsi" w:eastAsiaTheme="minorEastAsia" w:hAnsiTheme="minorHAnsi" w:cstheme="minorBidi"/>
          <w:i/>
          <w:iCs/>
          <w:sz w:val="16"/>
          <w:szCs w:val="16"/>
          <w:lang w:val="fr-FR" w:bidi="en-US"/>
        </w:rPr>
      </w:pPr>
      <w:r w:rsidRPr="008B45BE">
        <w:rPr>
          <w:rStyle w:val="Appelnotedebasdep"/>
          <w:sz w:val="16"/>
          <w:szCs w:val="16"/>
        </w:rPr>
        <w:footnoteRef/>
      </w:r>
      <w:r w:rsidRPr="008B45BE">
        <w:rPr>
          <w:sz w:val="16"/>
          <w:szCs w:val="16"/>
          <w:lang w:val="fr-RE"/>
        </w:rPr>
        <w:t xml:space="preserve"> </w:t>
      </w:r>
      <w:proofErr w:type="spellStart"/>
      <w:r w:rsidRPr="008B45BE">
        <w:rPr>
          <w:rFonts w:asciiTheme="minorHAnsi" w:eastAsiaTheme="minorEastAsia" w:hAnsiTheme="minorHAnsi" w:cstheme="minorBidi"/>
          <w:i/>
          <w:iCs/>
          <w:sz w:val="16"/>
          <w:szCs w:val="16"/>
          <w:lang w:val="fr-FR" w:bidi="en-US"/>
        </w:rPr>
        <w:t>Tafsiré</w:t>
      </w:r>
      <w:proofErr w:type="spellEnd"/>
      <w:r w:rsidRPr="008B45BE">
        <w:rPr>
          <w:rFonts w:asciiTheme="minorHAnsi" w:eastAsiaTheme="minorEastAsia" w:hAnsiTheme="minorHAnsi" w:cstheme="minorBidi"/>
          <w:i/>
          <w:iCs/>
          <w:sz w:val="16"/>
          <w:szCs w:val="16"/>
          <w:lang w:val="fr-FR" w:bidi="en-US"/>
        </w:rPr>
        <w:t xml:space="preserve"> Némouna, tome 18, page 170</w:t>
      </w:r>
    </w:p>
  </w:footnote>
  <w:footnote w:id="8">
    <w:p w14:paraId="6F0C9EC9" w14:textId="77777777" w:rsidR="00D30869" w:rsidRPr="008B45BE" w:rsidRDefault="00D30869" w:rsidP="00D30869">
      <w:pPr>
        <w:pStyle w:val="Paragraphedeliste1"/>
        <w:spacing w:after="0"/>
        <w:ind w:left="0"/>
        <w:rPr>
          <w:rFonts w:asciiTheme="minorHAnsi" w:hAnsiTheme="minorHAnsi" w:cstheme="minorBidi"/>
          <w:i/>
          <w:iCs/>
          <w:sz w:val="16"/>
          <w:szCs w:val="16"/>
          <w:lang w:val="fr-FR" w:bidi="en-US"/>
        </w:rPr>
      </w:pPr>
      <w:r w:rsidRPr="008B45BE">
        <w:rPr>
          <w:rStyle w:val="Appelnotedebasdep"/>
          <w:sz w:val="16"/>
          <w:szCs w:val="16"/>
        </w:rPr>
        <w:footnoteRef/>
      </w:r>
      <w:r w:rsidRPr="008B45BE">
        <w:rPr>
          <w:sz w:val="16"/>
          <w:szCs w:val="16"/>
          <w:lang w:val="fr-RE"/>
        </w:rPr>
        <w:t xml:space="preserve"> </w:t>
      </w:r>
      <w:proofErr w:type="spellStart"/>
      <w:r w:rsidRPr="008B45BE">
        <w:rPr>
          <w:rFonts w:asciiTheme="minorHAnsi" w:hAnsiTheme="minorHAnsi" w:cstheme="minorBidi"/>
          <w:i/>
          <w:iCs/>
          <w:sz w:val="16"/>
          <w:szCs w:val="16"/>
          <w:lang w:val="fr-FR" w:bidi="en-US"/>
        </w:rPr>
        <w:t>Tafsiré</w:t>
      </w:r>
      <w:proofErr w:type="spellEnd"/>
      <w:r w:rsidRPr="008B45BE">
        <w:rPr>
          <w:rFonts w:asciiTheme="minorHAnsi" w:hAnsiTheme="minorHAnsi" w:cstheme="minorBidi"/>
          <w:i/>
          <w:iCs/>
          <w:sz w:val="16"/>
          <w:szCs w:val="16"/>
          <w:lang w:val="fr-FR" w:bidi="en-US"/>
        </w:rPr>
        <w:t xml:space="preserve"> </w:t>
      </w:r>
      <w:proofErr w:type="spellStart"/>
      <w:r w:rsidRPr="008B45BE">
        <w:rPr>
          <w:rFonts w:asciiTheme="minorHAnsi" w:hAnsiTheme="minorHAnsi" w:cstheme="minorBidi"/>
          <w:i/>
          <w:iCs/>
          <w:sz w:val="16"/>
          <w:szCs w:val="16"/>
          <w:lang w:val="fr-FR" w:bidi="en-US"/>
        </w:rPr>
        <w:t>Qur’ané</w:t>
      </w:r>
      <w:proofErr w:type="spellEnd"/>
      <w:r w:rsidRPr="008B45BE">
        <w:rPr>
          <w:rFonts w:asciiTheme="minorHAnsi" w:hAnsiTheme="minorHAnsi" w:cstheme="minorBidi"/>
          <w:i/>
          <w:iCs/>
          <w:sz w:val="16"/>
          <w:szCs w:val="16"/>
          <w:lang w:val="fr-FR" w:bidi="en-US"/>
        </w:rPr>
        <w:t xml:space="preserve"> Mehr, tome 7, page 555</w:t>
      </w:r>
    </w:p>
  </w:footnote>
  <w:footnote w:id="9">
    <w:p w14:paraId="52346F91" w14:textId="77777777" w:rsidR="00D30869" w:rsidRPr="008B45BE" w:rsidRDefault="00D30869" w:rsidP="00D30869">
      <w:pPr>
        <w:pStyle w:val="Paragraphedeliste1"/>
        <w:spacing w:after="0"/>
        <w:ind w:left="0"/>
        <w:jc w:val="left"/>
        <w:rPr>
          <w:rFonts w:asciiTheme="minorHAnsi" w:eastAsiaTheme="minorEastAsia" w:hAnsiTheme="minorHAnsi" w:cstheme="minorBidi"/>
          <w:i/>
          <w:iCs/>
          <w:sz w:val="16"/>
          <w:szCs w:val="16"/>
          <w:lang w:val="fr-FR" w:bidi="en-US"/>
        </w:rPr>
      </w:pPr>
      <w:r w:rsidRPr="008B45BE">
        <w:rPr>
          <w:rStyle w:val="Appelnotedebasdep"/>
          <w:sz w:val="16"/>
          <w:szCs w:val="16"/>
        </w:rPr>
        <w:footnoteRef/>
      </w:r>
      <w:r w:rsidRPr="008B45BE">
        <w:rPr>
          <w:sz w:val="16"/>
          <w:szCs w:val="16"/>
          <w:lang w:val="fr-RE"/>
        </w:rPr>
        <w:t xml:space="preserve"> </w:t>
      </w:r>
      <w:proofErr w:type="spellStart"/>
      <w:r w:rsidRPr="008B45BE">
        <w:rPr>
          <w:rFonts w:asciiTheme="minorHAnsi" w:eastAsiaTheme="minorEastAsia" w:hAnsiTheme="minorHAnsi" w:cstheme="minorBidi"/>
          <w:i/>
          <w:iCs/>
          <w:sz w:val="16"/>
          <w:szCs w:val="16"/>
          <w:lang w:val="fr-FR" w:bidi="en-US"/>
        </w:rPr>
        <w:t>Tafsiré</w:t>
      </w:r>
      <w:proofErr w:type="spellEnd"/>
      <w:r w:rsidRPr="008B45BE">
        <w:rPr>
          <w:rFonts w:asciiTheme="minorHAnsi" w:eastAsiaTheme="minorEastAsia" w:hAnsiTheme="minorHAnsi" w:cstheme="minorBidi"/>
          <w:i/>
          <w:iCs/>
          <w:sz w:val="16"/>
          <w:szCs w:val="16"/>
          <w:lang w:val="fr-FR" w:bidi="en-US"/>
        </w:rPr>
        <w:t xml:space="preserve"> Némouna, tome 18, page 179</w:t>
      </w:r>
    </w:p>
  </w:footnote>
  <w:footnote w:id="10">
    <w:p w14:paraId="2C7B70F8" w14:textId="77777777" w:rsidR="00D30869" w:rsidRPr="008B45BE" w:rsidRDefault="00D30869" w:rsidP="00D30869">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8B45BE">
        <w:rPr>
          <w:rStyle w:val="Appelnotedebasdep"/>
          <w:sz w:val="16"/>
          <w:szCs w:val="16"/>
        </w:rPr>
        <w:footnoteRef/>
      </w:r>
      <w:r w:rsidRPr="008B45BE">
        <w:rPr>
          <w:sz w:val="16"/>
          <w:szCs w:val="16"/>
          <w:lang w:val="fr-RE"/>
        </w:rPr>
        <w:t xml:space="preserve"> </w:t>
      </w:r>
      <w:proofErr w:type="spellStart"/>
      <w:r w:rsidRPr="008B45BE">
        <w:rPr>
          <w:rFonts w:asciiTheme="minorHAnsi" w:hAnsiTheme="minorHAnsi" w:cstheme="minorBidi"/>
          <w:i/>
          <w:iCs/>
          <w:sz w:val="16"/>
          <w:szCs w:val="16"/>
          <w:lang w:val="fr-FR" w:bidi="en-US"/>
        </w:rPr>
        <w:t>Tafsiré</w:t>
      </w:r>
      <w:proofErr w:type="spellEnd"/>
      <w:r w:rsidRPr="008B45BE">
        <w:rPr>
          <w:rFonts w:asciiTheme="minorHAnsi" w:hAnsiTheme="minorHAnsi" w:cstheme="minorBidi"/>
          <w:i/>
          <w:iCs/>
          <w:sz w:val="16"/>
          <w:szCs w:val="16"/>
          <w:lang w:val="fr-FR" w:bidi="en-US"/>
        </w:rPr>
        <w:t xml:space="preserve"> </w:t>
      </w:r>
      <w:proofErr w:type="spellStart"/>
      <w:r w:rsidRPr="008B45BE">
        <w:rPr>
          <w:rFonts w:asciiTheme="minorHAnsi" w:hAnsiTheme="minorHAnsi" w:cstheme="minorBidi"/>
          <w:i/>
          <w:iCs/>
          <w:sz w:val="16"/>
          <w:szCs w:val="16"/>
          <w:lang w:val="fr-FR" w:bidi="en-US"/>
        </w:rPr>
        <w:t>Qur’ané</w:t>
      </w:r>
      <w:proofErr w:type="spellEnd"/>
      <w:r w:rsidRPr="008B45BE">
        <w:rPr>
          <w:rFonts w:asciiTheme="minorHAnsi" w:hAnsiTheme="minorHAnsi" w:cstheme="minorBidi"/>
          <w:i/>
          <w:iCs/>
          <w:sz w:val="16"/>
          <w:szCs w:val="16"/>
          <w:lang w:val="fr-FR" w:bidi="en-US"/>
        </w:rPr>
        <w:t xml:space="preserve"> Mehr, tome 7, page 557 ; </w:t>
      </w:r>
      <w:proofErr w:type="spellStart"/>
      <w:r w:rsidRPr="008B45BE">
        <w:rPr>
          <w:rFonts w:asciiTheme="minorHAnsi" w:eastAsiaTheme="minorEastAsia" w:hAnsiTheme="minorHAnsi" w:cstheme="minorBidi"/>
          <w:i/>
          <w:iCs/>
          <w:sz w:val="16"/>
          <w:szCs w:val="16"/>
          <w:lang w:val="fr-FR" w:bidi="en-US"/>
        </w:rPr>
        <w:t>Tafsiré</w:t>
      </w:r>
      <w:proofErr w:type="spellEnd"/>
      <w:r w:rsidRPr="008B45BE">
        <w:rPr>
          <w:rFonts w:asciiTheme="minorHAnsi" w:eastAsiaTheme="minorEastAsia" w:hAnsiTheme="minorHAnsi" w:cstheme="minorBidi"/>
          <w:i/>
          <w:iCs/>
          <w:sz w:val="16"/>
          <w:szCs w:val="16"/>
          <w:lang w:val="fr-FR" w:bidi="en-US"/>
        </w:rPr>
        <w:t xml:space="preserve"> </w:t>
      </w:r>
      <w:proofErr w:type="spellStart"/>
      <w:r w:rsidRPr="008B45BE">
        <w:rPr>
          <w:rFonts w:asciiTheme="minorHAnsi" w:eastAsiaTheme="minorEastAsia" w:hAnsiTheme="minorHAnsi" w:cstheme="minorBidi"/>
          <w:i/>
          <w:iCs/>
          <w:sz w:val="16"/>
          <w:szCs w:val="16"/>
          <w:lang w:val="fr-FR" w:bidi="en-US"/>
        </w:rPr>
        <w:t>Némouna</w:t>
      </w:r>
      <w:proofErr w:type="spellEnd"/>
      <w:r w:rsidRPr="008B45BE">
        <w:rPr>
          <w:rFonts w:asciiTheme="minorHAnsi" w:eastAsiaTheme="minorEastAsia" w:hAnsiTheme="minorHAnsi" w:cstheme="minorBidi"/>
          <w:i/>
          <w:iCs/>
          <w:sz w:val="16"/>
          <w:szCs w:val="16"/>
          <w:lang w:val="fr-FR" w:bidi="en-US"/>
        </w:rPr>
        <w:t xml:space="preserve">, tome 18, page 180 </w:t>
      </w:r>
    </w:p>
  </w:footnote>
  <w:footnote w:id="11">
    <w:p w14:paraId="16A9A6E6" w14:textId="77777777" w:rsidR="00D30869" w:rsidRPr="008B45BE" w:rsidRDefault="00D30869" w:rsidP="00D30869">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8B45BE">
        <w:rPr>
          <w:rStyle w:val="Appelnotedebasdep"/>
          <w:sz w:val="16"/>
          <w:szCs w:val="16"/>
        </w:rPr>
        <w:footnoteRef/>
      </w:r>
      <w:r w:rsidRPr="008B45BE">
        <w:rPr>
          <w:sz w:val="16"/>
          <w:szCs w:val="16"/>
          <w:lang w:val="fr-RE"/>
        </w:rPr>
        <w:t xml:space="preserve"> </w:t>
      </w:r>
      <w:proofErr w:type="spellStart"/>
      <w:r w:rsidRPr="008B45BE">
        <w:rPr>
          <w:rFonts w:asciiTheme="minorHAnsi" w:hAnsiTheme="minorHAnsi" w:cstheme="minorBidi"/>
          <w:i/>
          <w:iCs/>
          <w:sz w:val="16"/>
          <w:szCs w:val="16"/>
          <w:lang w:val="fr-FR" w:bidi="en-US"/>
        </w:rPr>
        <w:t>Tafsiré</w:t>
      </w:r>
      <w:proofErr w:type="spellEnd"/>
      <w:r w:rsidRPr="008B45BE">
        <w:rPr>
          <w:rFonts w:asciiTheme="minorHAnsi" w:hAnsiTheme="minorHAnsi" w:cstheme="minorBidi"/>
          <w:i/>
          <w:iCs/>
          <w:sz w:val="16"/>
          <w:szCs w:val="16"/>
          <w:lang w:val="fr-FR" w:bidi="en-US"/>
        </w:rPr>
        <w:t xml:space="preserve"> </w:t>
      </w:r>
      <w:proofErr w:type="spellStart"/>
      <w:r w:rsidRPr="008B45BE">
        <w:rPr>
          <w:rFonts w:asciiTheme="minorHAnsi" w:hAnsiTheme="minorHAnsi" w:cstheme="minorBidi"/>
          <w:i/>
          <w:iCs/>
          <w:sz w:val="16"/>
          <w:szCs w:val="16"/>
          <w:lang w:val="fr-FR" w:bidi="en-US"/>
        </w:rPr>
        <w:t>Q</w:t>
      </w:r>
      <w:r>
        <w:rPr>
          <w:rFonts w:asciiTheme="minorHAnsi" w:hAnsiTheme="minorHAnsi" w:cstheme="minorBidi"/>
          <w:i/>
          <w:iCs/>
          <w:sz w:val="16"/>
          <w:szCs w:val="16"/>
          <w:lang w:val="fr-FR" w:bidi="en-US"/>
        </w:rPr>
        <w:t>ur’ané</w:t>
      </w:r>
      <w:proofErr w:type="spellEnd"/>
      <w:r>
        <w:rPr>
          <w:rFonts w:asciiTheme="minorHAnsi" w:hAnsiTheme="minorHAnsi" w:cstheme="minorBidi"/>
          <w:i/>
          <w:iCs/>
          <w:sz w:val="16"/>
          <w:szCs w:val="16"/>
          <w:lang w:val="fr-FR" w:bidi="en-US"/>
        </w:rPr>
        <w:t xml:space="preserve"> Mehr, tome 7, page 558 </w:t>
      </w:r>
    </w:p>
  </w:footnote>
  <w:footnote w:id="12">
    <w:p w14:paraId="05748001" w14:textId="0C4FA55D" w:rsidR="00D30869" w:rsidRPr="008B45BE" w:rsidRDefault="00D30869" w:rsidP="00D30869">
      <w:pPr>
        <w:pStyle w:val="Paragraphedeliste"/>
        <w:spacing w:after="0" w:line="240" w:lineRule="auto"/>
        <w:ind w:left="0" w:firstLine="0"/>
        <w:jc w:val="left"/>
        <w:rPr>
          <w:sz w:val="16"/>
          <w:szCs w:val="16"/>
          <w:lang w:val="fr-FR"/>
        </w:rPr>
      </w:pPr>
      <w:r w:rsidRPr="008B45BE">
        <w:rPr>
          <w:rStyle w:val="Appelnotedebasdep"/>
          <w:sz w:val="16"/>
          <w:szCs w:val="16"/>
        </w:rPr>
        <w:footnoteRef/>
      </w:r>
      <w:r w:rsidRPr="008B45BE">
        <w:rPr>
          <w:sz w:val="16"/>
          <w:szCs w:val="16"/>
        </w:rPr>
        <w:t xml:space="preserve"> </w:t>
      </w:r>
      <w:r>
        <w:rPr>
          <w:sz w:val="16"/>
          <w:szCs w:val="16"/>
          <w:lang w:val="fr-FR"/>
        </w:rPr>
        <w:t>Cor</w:t>
      </w:r>
      <w:r w:rsidRPr="008B45BE">
        <w:rPr>
          <w:sz w:val="16"/>
          <w:szCs w:val="16"/>
          <w:lang w:val="fr-FR"/>
        </w:rPr>
        <w:t xml:space="preserve">an : Chapitre 26, verset 3 </w:t>
      </w:r>
      <w:r w:rsidRPr="008B45BE">
        <w:rPr>
          <w:i/>
          <w:iCs/>
          <w:sz w:val="16"/>
          <w:szCs w:val="16"/>
          <w:lang w:bidi="fa-IR"/>
        </w:rPr>
        <w:t>: « Ô Prophète, aie pitié de toi-même ; tu risques de mourir de chagrin à cause de l’obstination de ton peuple et de leur manque de foi</w:t>
      </w:r>
      <w:r w:rsidR="00F82A93">
        <w:rPr>
          <w:i/>
          <w:iCs/>
          <w:sz w:val="16"/>
          <w:szCs w:val="16"/>
          <w:lang w:bidi="fa-IR"/>
        </w:rPr>
        <w:t xml:space="preserve"> </w:t>
      </w:r>
      <w:r w:rsidRPr="008B45BE">
        <w:rPr>
          <w:i/>
          <w:iCs/>
          <w:sz w:val="16"/>
          <w:szCs w:val="16"/>
          <w:lang w:bidi="fa-IR"/>
        </w:rPr>
        <w:t>»</w:t>
      </w:r>
      <w:r w:rsidR="00F82A93">
        <w:rPr>
          <w:i/>
          <w:iCs/>
          <w:sz w:val="16"/>
          <w:szCs w:val="16"/>
          <w:lang w:bidi="fa-IR"/>
        </w:rPr>
        <w:t>.</w:t>
      </w:r>
    </w:p>
  </w:footnote>
  <w:footnote w:id="13">
    <w:p w14:paraId="615F4D8D" w14:textId="77777777" w:rsidR="00D30869" w:rsidRPr="008B45BE" w:rsidRDefault="00D30869" w:rsidP="00D30869">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8B45BE">
        <w:rPr>
          <w:rStyle w:val="Appelnotedebasdep"/>
          <w:sz w:val="16"/>
          <w:szCs w:val="16"/>
        </w:rPr>
        <w:footnoteRef/>
      </w:r>
      <w:r w:rsidRPr="008B45BE">
        <w:rPr>
          <w:sz w:val="16"/>
          <w:szCs w:val="16"/>
          <w:lang w:val="fr-RE"/>
        </w:rPr>
        <w:t xml:space="preserve"> </w:t>
      </w:r>
      <w:proofErr w:type="spellStart"/>
      <w:r w:rsidRPr="008B45BE">
        <w:rPr>
          <w:rFonts w:asciiTheme="minorHAnsi" w:hAnsiTheme="minorHAnsi" w:cstheme="minorBidi"/>
          <w:i/>
          <w:iCs/>
          <w:sz w:val="16"/>
          <w:szCs w:val="16"/>
          <w:lang w:val="fr-FR" w:bidi="en-US"/>
        </w:rPr>
        <w:t>Tafsiré</w:t>
      </w:r>
      <w:proofErr w:type="spellEnd"/>
      <w:r w:rsidRPr="008B45BE">
        <w:rPr>
          <w:rFonts w:asciiTheme="minorHAnsi" w:hAnsiTheme="minorHAnsi" w:cstheme="minorBidi"/>
          <w:i/>
          <w:iCs/>
          <w:sz w:val="16"/>
          <w:szCs w:val="16"/>
          <w:lang w:val="fr-FR" w:bidi="en-US"/>
        </w:rPr>
        <w:t xml:space="preserve"> </w:t>
      </w:r>
      <w:proofErr w:type="spellStart"/>
      <w:r w:rsidRPr="008B45BE">
        <w:rPr>
          <w:rFonts w:asciiTheme="minorHAnsi" w:hAnsiTheme="minorHAnsi" w:cstheme="minorBidi"/>
          <w:i/>
          <w:iCs/>
          <w:sz w:val="16"/>
          <w:szCs w:val="16"/>
          <w:lang w:val="fr-FR" w:bidi="en-US"/>
        </w:rPr>
        <w:t>Qur’ané</w:t>
      </w:r>
      <w:proofErr w:type="spellEnd"/>
      <w:r w:rsidRPr="008B45BE">
        <w:rPr>
          <w:rFonts w:asciiTheme="minorHAnsi" w:hAnsiTheme="minorHAnsi" w:cstheme="minorBidi"/>
          <w:i/>
          <w:iCs/>
          <w:sz w:val="16"/>
          <w:szCs w:val="16"/>
          <w:lang w:val="fr-FR" w:bidi="en-US"/>
        </w:rPr>
        <w:t xml:space="preserve"> Mehr, tome 7, page 559 ; </w:t>
      </w:r>
      <w:proofErr w:type="spellStart"/>
      <w:r w:rsidRPr="008B45BE">
        <w:rPr>
          <w:rFonts w:asciiTheme="minorHAnsi" w:eastAsiaTheme="minorEastAsia" w:hAnsiTheme="minorHAnsi" w:cstheme="minorBidi"/>
          <w:i/>
          <w:iCs/>
          <w:sz w:val="16"/>
          <w:szCs w:val="16"/>
          <w:lang w:val="fr-FR" w:bidi="en-US"/>
        </w:rPr>
        <w:t>Tafsiré</w:t>
      </w:r>
      <w:proofErr w:type="spellEnd"/>
      <w:r w:rsidRPr="008B45BE">
        <w:rPr>
          <w:rFonts w:asciiTheme="minorHAnsi" w:eastAsiaTheme="minorEastAsia" w:hAnsiTheme="minorHAnsi" w:cstheme="minorBidi"/>
          <w:i/>
          <w:iCs/>
          <w:sz w:val="16"/>
          <w:szCs w:val="16"/>
          <w:lang w:val="fr-FR" w:bidi="en-US"/>
        </w:rPr>
        <w:t xml:space="preserve"> </w:t>
      </w:r>
      <w:proofErr w:type="spellStart"/>
      <w:r w:rsidRPr="008B45BE">
        <w:rPr>
          <w:rFonts w:asciiTheme="minorHAnsi" w:eastAsiaTheme="minorEastAsia" w:hAnsiTheme="minorHAnsi" w:cstheme="minorBidi"/>
          <w:i/>
          <w:iCs/>
          <w:sz w:val="16"/>
          <w:szCs w:val="16"/>
          <w:lang w:val="fr-FR" w:bidi="en-US"/>
        </w:rPr>
        <w:t>Némouna</w:t>
      </w:r>
      <w:proofErr w:type="spellEnd"/>
      <w:r w:rsidRPr="008B45BE">
        <w:rPr>
          <w:rFonts w:asciiTheme="minorHAnsi" w:eastAsiaTheme="minorEastAsia" w:hAnsiTheme="minorHAnsi" w:cstheme="minorBidi"/>
          <w:i/>
          <w:iCs/>
          <w:sz w:val="16"/>
          <w:szCs w:val="16"/>
          <w:lang w:val="fr-FR" w:bidi="en-US"/>
        </w:rPr>
        <w:t xml:space="preserve">, tome 18, page 187 </w:t>
      </w:r>
    </w:p>
  </w:footnote>
  <w:footnote w:id="14">
    <w:p w14:paraId="202EF3FD" w14:textId="77777777" w:rsidR="00D30869" w:rsidRPr="008B45BE" w:rsidRDefault="00D30869" w:rsidP="00D30869">
      <w:pPr>
        <w:pStyle w:val="Paragraphedeliste1"/>
        <w:spacing w:after="0"/>
        <w:ind w:left="0"/>
        <w:jc w:val="left"/>
        <w:rPr>
          <w:rFonts w:asciiTheme="minorHAnsi" w:eastAsiaTheme="minorEastAsia" w:hAnsiTheme="minorHAnsi" w:cstheme="minorBidi"/>
          <w:i/>
          <w:iCs/>
          <w:sz w:val="16"/>
          <w:szCs w:val="16"/>
          <w:lang w:val="fr-RE" w:bidi="en-US"/>
        </w:rPr>
      </w:pPr>
      <w:r w:rsidRPr="008B45BE">
        <w:rPr>
          <w:rStyle w:val="Appelnotedebasdep"/>
          <w:sz w:val="16"/>
          <w:szCs w:val="16"/>
        </w:rPr>
        <w:footnoteRef/>
      </w:r>
      <w:r w:rsidRPr="008B45BE">
        <w:rPr>
          <w:sz w:val="16"/>
          <w:szCs w:val="16"/>
          <w:lang w:val="fr-RE"/>
        </w:rPr>
        <w:t xml:space="preserve"> </w:t>
      </w:r>
      <w:proofErr w:type="spellStart"/>
      <w:r w:rsidRPr="008B45BE">
        <w:rPr>
          <w:rFonts w:asciiTheme="minorHAnsi" w:hAnsiTheme="minorHAnsi" w:cstheme="minorBidi"/>
          <w:i/>
          <w:iCs/>
          <w:sz w:val="16"/>
          <w:szCs w:val="16"/>
          <w:lang w:val="fr-FR" w:bidi="en-US"/>
        </w:rPr>
        <w:t>Tafsir</w:t>
      </w:r>
      <w:r>
        <w:rPr>
          <w:rFonts w:asciiTheme="minorHAnsi" w:hAnsiTheme="minorHAnsi" w:cstheme="minorBidi"/>
          <w:i/>
          <w:iCs/>
          <w:sz w:val="16"/>
          <w:szCs w:val="16"/>
          <w:lang w:val="fr-FR" w:bidi="en-US"/>
        </w:rPr>
        <w:t>é</w:t>
      </w:r>
      <w:proofErr w:type="spellEnd"/>
      <w:r>
        <w:rPr>
          <w:rFonts w:asciiTheme="minorHAnsi" w:hAnsiTheme="minorHAnsi" w:cstheme="minorBidi"/>
          <w:i/>
          <w:iCs/>
          <w:sz w:val="16"/>
          <w:szCs w:val="16"/>
          <w:lang w:val="fr-FR" w:bidi="en-US"/>
        </w:rPr>
        <w:t xml:space="preserve"> </w:t>
      </w:r>
      <w:proofErr w:type="spellStart"/>
      <w:r>
        <w:rPr>
          <w:rFonts w:asciiTheme="minorHAnsi" w:hAnsiTheme="minorHAnsi" w:cstheme="minorBidi"/>
          <w:i/>
          <w:iCs/>
          <w:sz w:val="16"/>
          <w:szCs w:val="16"/>
          <w:lang w:val="fr-FR" w:bidi="en-US"/>
        </w:rPr>
        <w:t>Qur’ané</w:t>
      </w:r>
      <w:proofErr w:type="spellEnd"/>
      <w:r>
        <w:rPr>
          <w:rFonts w:asciiTheme="minorHAnsi" w:hAnsiTheme="minorHAnsi" w:cstheme="minorBidi"/>
          <w:i/>
          <w:iCs/>
          <w:sz w:val="16"/>
          <w:szCs w:val="16"/>
          <w:lang w:val="fr-FR" w:bidi="en-US"/>
        </w:rPr>
        <w:t xml:space="preserve"> Mehr, tome 7, page 560</w:t>
      </w:r>
    </w:p>
  </w:footnote>
  <w:footnote w:id="15">
    <w:p w14:paraId="4452FB9D" w14:textId="77777777" w:rsidR="00D30869" w:rsidRPr="008B45BE" w:rsidRDefault="00D30869" w:rsidP="00331EF8">
      <w:pPr>
        <w:tabs>
          <w:tab w:val="left" w:pos="765"/>
        </w:tabs>
        <w:spacing w:after="0" w:line="240" w:lineRule="auto"/>
        <w:ind w:firstLine="0"/>
        <w:rPr>
          <w:rFonts w:eastAsia="Times New Roman"/>
          <w:i/>
          <w:iCs/>
          <w:sz w:val="16"/>
          <w:szCs w:val="16"/>
          <w:lang w:val="fr-RE"/>
        </w:rPr>
      </w:pPr>
      <w:r w:rsidRPr="008B45BE">
        <w:rPr>
          <w:rStyle w:val="Appelnotedebasdep"/>
          <w:sz w:val="16"/>
          <w:szCs w:val="16"/>
        </w:rPr>
        <w:footnoteRef/>
      </w:r>
      <w:r w:rsidRPr="008B45BE">
        <w:rPr>
          <w:sz w:val="16"/>
          <w:szCs w:val="16"/>
          <w:lang w:val="fr-RE"/>
        </w:rPr>
        <w:t xml:space="preserve"> </w:t>
      </w:r>
      <w:proofErr w:type="spellStart"/>
      <w:r w:rsidRPr="008B45BE">
        <w:rPr>
          <w:rFonts w:eastAsia="Times New Roman"/>
          <w:i/>
          <w:iCs/>
          <w:sz w:val="16"/>
          <w:szCs w:val="16"/>
          <w:lang w:val="fr-RE"/>
        </w:rPr>
        <w:t>Bihàr</w:t>
      </w:r>
      <w:proofErr w:type="spellEnd"/>
      <w:r w:rsidRPr="008B45BE">
        <w:rPr>
          <w:rFonts w:eastAsia="Times New Roman"/>
          <w:i/>
          <w:iCs/>
          <w:sz w:val="16"/>
          <w:szCs w:val="16"/>
          <w:lang w:val="fr-RE"/>
        </w:rPr>
        <w:t xml:space="preserve"> al </w:t>
      </w:r>
      <w:proofErr w:type="spellStart"/>
      <w:r w:rsidRPr="008B45BE">
        <w:rPr>
          <w:rFonts w:eastAsia="Times New Roman"/>
          <w:i/>
          <w:iCs/>
          <w:sz w:val="16"/>
          <w:szCs w:val="16"/>
          <w:lang w:val="fr-RE"/>
        </w:rPr>
        <w:t>Anwàr</w:t>
      </w:r>
      <w:proofErr w:type="spellEnd"/>
      <w:r w:rsidRPr="008B45BE">
        <w:rPr>
          <w:rFonts w:eastAsia="Times New Roman"/>
          <w:i/>
          <w:iCs/>
          <w:sz w:val="16"/>
          <w:szCs w:val="16"/>
          <w:lang w:val="fr-RE"/>
        </w:rPr>
        <w:t>, tome 44, page 13</w:t>
      </w:r>
    </w:p>
  </w:footnote>
  <w:footnote w:id="16">
    <w:p w14:paraId="3E8B938C" w14:textId="77777777" w:rsidR="00D30869" w:rsidRPr="008B45BE" w:rsidRDefault="00D30869" w:rsidP="00331EF8">
      <w:pPr>
        <w:pStyle w:val="Paragraphedeliste1"/>
        <w:spacing w:after="0" w:line="240" w:lineRule="auto"/>
        <w:ind w:left="0"/>
        <w:jc w:val="left"/>
        <w:rPr>
          <w:rFonts w:asciiTheme="minorHAnsi" w:eastAsiaTheme="minorEastAsia" w:hAnsiTheme="minorHAnsi" w:cstheme="minorHAnsi"/>
          <w:i/>
          <w:iCs/>
          <w:sz w:val="16"/>
          <w:szCs w:val="16"/>
          <w:lang w:val="fr-FR" w:bidi="en-US"/>
        </w:rPr>
      </w:pPr>
      <w:r w:rsidRPr="008B45BE">
        <w:rPr>
          <w:rStyle w:val="Appelnotedebasdep"/>
          <w:rFonts w:asciiTheme="minorHAnsi" w:hAnsiTheme="minorHAnsi" w:cstheme="minorHAnsi"/>
          <w:sz w:val="16"/>
          <w:szCs w:val="16"/>
        </w:rPr>
        <w:footnoteRef/>
      </w:r>
      <w:r w:rsidRPr="008B45BE">
        <w:rPr>
          <w:rFonts w:asciiTheme="minorHAnsi" w:hAnsiTheme="minorHAnsi" w:cstheme="minorHAnsi"/>
          <w:sz w:val="16"/>
          <w:szCs w:val="16"/>
          <w:lang w:val="fr-RE"/>
        </w:rPr>
        <w:t xml:space="preserve"> </w:t>
      </w:r>
      <w:proofErr w:type="spellStart"/>
      <w:r w:rsidRPr="008B45BE">
        <w:rPr>
          <w:rFonts w:asciiTheme="minorHAnsi" w:hAnsiTheme="minorHAnsi" w:cstheme="minorHAnsi"/>
          <w:i/>
          <w:iCs/>
          <w:sz w:val="16"/>
          <w:szCs w:val="16"/>
          <w:lang w:val="fr-FR" w:bidi="en-US"/>
        </w:rPr>
        <w:t>Tafsiré</w:t>
      </w:r>
      <w:proofErr w:type="spellEnd"/>
      <w:r w:rsidRPr="008B45BE">
        <w:rPr>
          <w:rFonts w:asciiTheme="minorHAnsi" w:hAnsiTheme="minorHAnsi" w:cstheme="minorHAnsi"/>
          <w:i/>
          <w:iCs/>
          <w:sz w:val="16"/>
          <w:szCs w:val="16"/>
          <w:lang w:val="fr-FR" w:bidi="en-US"/>
        </w:rPr>
        <w:t xml:space="preserve"> </w:t>
      </w:r>
      <w:proofErr w:type="spellStart"/>
      <w:r w:rsidRPr="008B45BE">
        <w:rPr>
          <w:rFonts w:asciiTheme="minorHAnsi" w:hAnsiTheme="minorHAnsi" w:cstheme="minorHAnsi"/>
          <w:i/>
          <w:iCs/>
          <w:sz w:val="16"/>
          <w:szCs w:val="16"/>
          <w:lang w:val="fr-FR" w:bidi="en-US"/>
        </w:rPr>
        <w:t>Qur’ané</w:t>
      </w:r>
      <w:proofErr w:type="spellEnd"/>
      <w:r w:rsidRPr="008B45BE">
        <w:rPr>
          <w:rFonts w:asciiTheme="minorHAnsi" w:hAnsiTheme="minorHAnsi" w:cstheme="minorHAnsi"/>
          <w:i/>
          <w:iCs/>
          <w:sz w:val="16"/>
          <w:szCs w:val="16"/>
          <w:lang w:val="fr-FR" w:bidi="en-US"/>
        </w:rPr>
        <w:t xml:space="preserve"> Mehr, tome 7, page 561 ; </w:t>
      </w:r>
      <w:proofErr w:type="spellStart"/>
      <w:r w:rsidRPr="008B45BE">
        <w:rPr>
          <w:rFonts w:asciiTheme="minorHAnsi" w:eastAsiaTheme="minorEastAsia" w:hAnsiTheme="minorHAnsi" w:cstheme="minorHAnsi"/>
          <w:i/>
          <w:iCs/>
          <w:sz w:val="16"/>
          <w:szCs w:val="16"/>
          <w:lang w:val="fr-FR" w:bidi="en-US"/>
        </w:rPr>
        <w:t>Tafsiré</w:t>
      </w:r>
      <w:proofErr w:type="spellEnd"/>
      <w:r w:rsidRPr="008B45BE">
        <w:rPr>
          <w:rFonts w:asciiTheme="minorHAnsi" w:eastAsiaTheme="minorEastAsia" w:hAnsiTheme="minorHAnsi" w:cstheme="minorHAnsi"/>
          <w:i/>
          <w:iCs/>
          <w:sz w:val="16"/>
          <w:szCs w:val="16"/>
          <w:lang w:val="fr-FR" w:bidi="en-US"/>
        </w:rPr>
        <w:t xml:space="preserve"> </w:t>
      </w:r>
      <w:proofErr w:type="spellStart"/>
      <w:r w:rsidRPr="008B45BE">
        <w:rPr>
          <w:rFonts w:asciiTheme="minorHAnsi" w:eastAsiaTheme="minorEastAsia" w:hAnsiTheme="minorHAnsi" w:cstheme="minorHAnsi"/>
          <w:i/>
          <w:iCs/>
          <w:sz w:val="16"/>
          <w:szCs w:val="16"/>
          <w:lang w:val="fr-FR" w:bidi="en-US"/>
        </w:rPr>
        <w:t>Némouna</w:t>
      </w:r>
      <w:proofErr w:type="spellEnd"/>
      <w:r w:rsidRPr="008B45BE">
        <w:rPr>
          <w:rFonts w:asciiTheme="minorHAnsi" w:eastAsiaTheme="minorEastAsia" w:hAnsiTheme="minorHAnsi" w:cstheme="minorHAnsi"/>
          <w:i/>
          <w:iCs/>
          <w:sz w:val="16"/>
          <w:szCs w:val="16"/>
          <w:lang w:val="fr-FR" w:bidi="en-US"/>
        </w:rPr>
        <w:t xml:space="preserve">, tome 18, page 193 </w:t>
      </w:r>
    </w:p>
  </w:footnote>
  <w:footnote w:id="17">
    <w:p w14:paraId="4E3B2864" w14:textId="7432AE26" w:rsidR="00D30869" w:rsidRPr="004162BC" w:rsidRDefault="00D30869" w:rsidP="00D30869">
      <w:pPr>
        <w:pStyle w:val="Notedebasdepage"/>
        <w:ind w:firstLine="0"/>
        <w:rPr>
          <w:rFonts w:cstheme="minorHAnsi"/>
          <w:i/>
          <w:iCs/>
          <w:sz w:val="16"/>
          <w:szCs w:val="16"/>
          <w:lang w:val="fr-FR"/>
        </w:rPr>
      </w:pPr>
      <w:r w:rsidRPr="008B45BE">
        <w:rPr>
          <w:rStyle w:val="Appelnotedebasdep"/>
          <w:rFonts w:cstheme="minorHAnsi"/>
          <w:sz w:val="16"/>
          <w:szCs w:val="16"/>
        </w:rPr>
        <w:footnoteRef/>
      </w:r>
      <w:r w:rsidRPr="004162BC">
        <w:rPr>
          <w:rFonts w:cstheme="minorHAnsi"/>
          <w:sz w:val="16"/>
          <w:szCs w:val="16"/>
          <w:lang w:val="fr-FR"/>
        </w:rPr>
        <w:t xml:space="preserve"> </w:t>
      </w:r>
      <w:bookmarkStart w:id="4" w:name="_Hlk172556024"/>
      <w:proofErr w:type="spellStart"/>
      <w:r w:rsidR="002F4756" w:rsidRPr="00C21592">
        <w:rPr>
          <w:rFonts w:eastAsia="Times New Roman"/>
          <w:i/>
          <w:iCs/>
          <w:sz w:val="16"/>
          <w:szCs w:val="18"/>
          <w:lang w:val="fr-RE"/>
        </w:rPr>
        <w:t>Tafsiré</w:t>
      </w:r>
      <w:proofErr w:type="spellEnd"/>
      <w:r w:rsidR="002F4756" w:rsidRPr="00C21592">
        <w:rPr>
          <w:rFonts w:eastAsia="Times New Roman"/>
          <w:i/>
          <w:iCs/>
          <w:sz w:val="16"/>
          <w:szCs w:val="18"/>
          <w:lang w:val="fr-RE"/>
        </w:rPr>
        <w:t xml:space="preserve"> </w:t>
      </w:r>
      <w:proofErr w:type="spellStart"/>
      <w:r w:rsidR="002F4756" w:rsidRPr="00C21592">
        <w:rPr>
          <w:rFonts w:eastAsia="Times New Roman"/>
          <w:i/>
          <w:iCs/>
          <w:sz w:val="16"/>
          <w:szCs w:val="18"/>
          <w:lang w:val="fr-RE"/>
        </w:rPr>
        <w:t>Nouro</w:t>
      </w:r>
      <w:proofErr w:type="spellEnd"/>
      <w:r w:rsidR="002F4756">
        <w:rPr>
          <w:rFonts w:eastAsia="Times New Roman"/>
          <w:i/>
          <w:iCs/>
          <w:sz w:val="16"/>
          <w:szCs w:val="18"/>
          <w:lang w:val="fr-RE"/>
        </w:rPr>
        <w:t xml:space="preserve"> Thaqalayn</w:t>
      </w:r>
      <w:bookmarkEnd w:id="4"/>
      <w:r w:rsidRPr="004162BC">
        <w:rPr>
          <w:rFonts w:cstheme="minorHAnsi"/>
          <w:i/>
          <w:iCs/>
          <w:sz w:val="16"/>
          <w:szCs w:val="16"/>
          <w:lang w:val="fr-FR"/>
        </w:rPr>
        <w:t xml:space="preserve">, tome 4, page 354 </w:t>
      </w:r>
    </w:p>
  </w:footnote>
  <w:footnote w:id="18">
    <w:p w14:paraId="4E8964E9" w14:textId="77777777" w:rsidR="00D30869" w:rsidRPr="008B45BE" w:rsidRDefault="00D30869" w:rsidP="00D30869">
      <w:pPr>
        <w:pStyle w:val="Paragraphedeliste1"/>
        <w:spacing w:after="0" w:line="240" w:lineRule="auto"/>
        <w:ind w:left="0"/>
        <w:rPr>
          <w:rFonts w:asciiTheme="minorHAnsi" w:hAnsiTheme="minorHAnsi" w:cstheme="minorHAnsi"/>
          <w:i/>
          <w:iCs/>
          <w:sz w:val="16"/>
          <w:szCs w:val="16"/>
          <w:lang w:val="fr-FR" w:bidi="en-US"/>
        </w:rPr>
      </w:pPr>
      <w:r w:rsidRPr="008B45BE">
        <w:rPr>
          <w:rStyle w:val="Appelnotedebasdep"/>
          <w:rFonts w:asciiTheme="minorHAnsi" w:hAnsiTheme="minorHAnsi" w:cstheme="minorHAnsi"/>
          <w:sz w:val="16"/>
          <w:szCs w:val="16"/>
        </w:rPr>
        <w:footnoteRef/>
      </w:r>
      <w:r w:rsidRPr="008B45BE">
        <w:rPr>
          <w:rFonts w:asciiTheme="minorHAnsi" w:hAnsiTheme="minorHAnsi" w:cstheme="minorHAnsi"/>
          <w:sz w:val="16"/>
          <w:szCs w:val="16"/>
          <w:lang w:val="fr-RE"/>
        </w:rPr>
        <w:t xml:space="preserve"> </w:t>
      </w:r>
      <w:proofErr w:type="spellStart"/>
      <w:r w:rsidRPr="008B45BE">
        <w:rPr>
          <w:rFonts w:asciiTheme="minorHAnsi" w:hAnsiTheme="minorHAnsi" w:cstheme="minorHAnsi"/>
          <w:i/>
          <w:iCs/>
          <w:sz w:val="16"/>
          <w:szCs w:val="16"/>
          <w:lang w:val="fr-FR" w:bidi="en-US"/>
        </w:rPr>
        <w:t>Tafsiré</w:t>
      </w:r>
      <w:proofErr w:type="spellEnd"/>
      <w:r w:rsidRPr="008B45BE">
        <w:rPr>
          <w:rFonts w:asciiTheme="minorHAnsi" w:hAnsiTheme="minorHAnsi" w:cstheme="minorHAnsi"/>
          <w:i/>
          <w:iCs/>
          <w:sz w:val="16"/>
          <w:szCs w:val="16"/>
          <w:lang w:val="fr-FR" w:bidi="en-US"/>
        </w:rPr>
        <w:t xml:space="preserve"> </w:t>
      </w:r>
      <w:proofErr w:type="spellStart"/>
      <w:r w:rsidRPr="008B45BE">
        <w:rPr>
          <w:rFonts w:asciiTheme="minorHAnsi" w:hAnsiTheme="minorHAnsi" w:cstheme="minorHAnsi"/>
          <w:i/>
          <w:iCs/>
          <w:sz w:val="16"/>
          <w:szCs w:val="16"/>
          <w:lang w:val="fr-FR" w:bidi="en-US"/>
        </w:rPr>
        <w:t>Qur’ané</w:t>
      </w:r>
      <w:proofErr w:type="spellEnd"/>
      <w:r w:rsidRPr="008B45BE">
        <w:rPr>
          <w:rFonts w:asciiTheme="minorHAnsi" w:hAnsiTheme="minorHAnsi" w:cstheme="minorHAnsi"/>
          <w:i/>
          <w:iCs/>
          <w:sz w:val="16"/>
          <w:szCs w:val="16"/>
          <w:lang w:val="fr-FR" w:bidi="en-US"/>
        </w:rPr>
        <w:t xml:space="preserve"> Mehr, tome 7, page 563</w:t>
      </w:r>
    </w:p>
  </w:footnote>
  <w:footnote w:id="19">
    <w:p w14:paraId="07F11DA8" w14:textId="77777777" w:rsidR="00D30869" w:rsidRPr="008B45BE" w:rsidRDefault="00D30869" w:rsidP="00D30869">
      <w:pPr>
        <w:pStyle w:val="Paragraphedeliste1"/>
        <w:spacing w:after="0"/>
        <w:ind w:left="0"/>
        <w:rPr>
          <w:rFonts w:asciiTheme="minorHAnsi" w:hAnsiTheme="minorHAnsi" w:cstheme="minorBidi"/>
          <w:i/>
          <w:iCs/>
          <w:sz w:val="16"/>
          <w:szCs w:val="16"/>
          <w:lang w:val="fr-FR" w:bidi="en-US"/>
        </w:rPr>
      </w:pPr>
      <w:r w:rsidRPr="008B45BE">
        <w:rPr>
          <w:rStyle w:val="Appelnotedebasdep"/>
          <w:sz w:val="16"/>
          <w:szCs w:val="16"/>
        </w:rPr>
        <w:footnoteRef/>
      </w:r>
      <w:r w:rsidRPr="008B45BE">
        <w:rPr>
          <w:sz w:val="16"/>
          <w:szCs w:val="16"/>
          <w:lang w:val="fr-RE"/>
        </w:rPr>
        <w:t xml:space="preserve"> </w:t>
      </w:r>
      <w:proofErr w:type="spellStart"/>
      <w:r w:rsidRPr="008B45BE">
        <w:rPr>
          <w:rFonts w:asciiTheme="minorHAnsi" w:hAnsiTheme="minorHAnsi" w:cstheme="minorBidi"/>
          <w:i/>
          <w:iCs/>
          <w:sz w:val="16"/>
          <w:szCs w:val="16"/>
          <w:lang w:val="fr-FR" w:bidi="en-US"/>
        </w:rPr>
        <w:t>Tafsiré</w:t>
      </w:r>
      <w:proofErr w:type="spellEnd"/>
      <w:r w:rsidRPr="008B45BE">
        <w:rPr>
          <w:rFonts w:asciiTheme="minorHAnsi" w:hAnsiTheme="minorHAnsi" w:cstheme="minorBidi"/>
          <w:i/>
          <w:iCs/>
          <w:sz w:val="16"/>
          <w:szCs w:val="16"/>
          <w:lang w:val="fr-FR" w:bidi="en-US"/>
        </w:rPr>
        <w:t xml:space="preserve"> </w:t>
      </w:r>
      <w:proofErr w:type="spellStart"/>
      <w:r w:rsidRPr="008B45BE">
        <w:rPr>
          <w:rFonts w:asciiTheme="minorHAnsi" w:hAnsiTheme="minorHAnsi" w:cstheme="minorBidi"/>
          <w:i/>
          <w:iCs/>
          <w:sz w:val="16"/>
          <w:szCs w:val="16"/>
          <w:lang w:val="fr-FR" w:bidi="en-US"/>
        </w:rPr>
        <w:t>Qur’ané</w:t>
      </w:r>
      <w:proofErr w:type="spellEnd"/>
      <w:r w:rsidRPr="008B45BE">
        <w:rPr>
          <w:rFonts w:asciiTheme="minorHAnsi" w:hAnsiTheme="minorHAnsi" w:cstheme="minorBidi"/>
          <w:i/>
          <w:iCs/>
          <w:sz w:val="16"/>
          <w:szCs w:val="16"/>
          <w:lang w:val="fr-FR" w:bidi="en-US"/>
        </w:rPr>
        <w:t xml:space="preserve"> Mehr, tome 7, page 565</w:t>
      </w:r>
    </w:p>
  </w:footnote>
  <w:footnote w:id="20">
    <w:p w14:paraId="480B75CC" w14:textId="77777777" w:rsidR="00D30869" w:rsidRPr="008B45BE" w:rsidRDefault="00D30869" w:rsidP="00D30869">
      <w:pPr>
        <w:pStyle w:val="Paragraphedeliste1"/>
        <w:spacing w:after="0"/>
        <w:ind w:left="0"/>
        <w:jc w:val="left"/>
        <w:rPr>
          <w:rFonts w:asciiTheme="minorHAnsi" w:eastAsiaTheme="minorEastAsia" w:hAnsiTheme="minorHAnsi" w:cstheme="minorHAnsi"/>
          <w:i/>
          <w:iCs/>
          <w:sz w:val="16"/>
          <w:szCs w:val="16"/>
          <w:lang w:val="fr-FR" w:bidi="en-US"/>
        </w:rPr>
      </w:pPr>
      <w:r w:rsidRPr="008B45BE">
        <w:rPr>
          <w:rStyle w:val="Appelnotedebasdep"/>
          <w:rFonts w:asciiTheme="minorHAnsi" w:hAnsiTheme="minorHAnsi" w:cstheme="minorHAnsi"/>
          <w:sz w:val="16"/>
          <w:szCs w:val="16"/>
        </w:rPr>
        <w:footnoteRef/>
      </w:r>
      <w:r w:rsidRPr="008B45BE">
        <w:rPr>
          <w:rFonts w:asciiTheme="minorHAnsi" w:hAnsiTheme="minorHAnsi" w:cstheme="minorHAnsi"/>
          <w:sz w:val="16"/>
          <w:szCs w:val="16"/>
          <w:lang w:val="fr-RE"/>
        </w:rPr>
        <w:t xml:space="preserve"> </w:t>
      </w:r>
      <w:proofErr w:type="spellStart"/>
      <w:r w:rsidRPr="008B45BE">
        <w:rPr>
          <w:rFonts w:asciiTheme="minorHAnsi" w:hAnsiTheme="minorHAnsi" w:cstheme="minorHAnsi"/>
          <w:i/>
          <w:iCs/>
          <w:sz w:val="16"/>
          <w:szCs w:val="16"/>
          <w:lang w:val="fr-FR" w:bidi="en-US"/>
        </w:rPr>
        <w:t>Tafsiré</w:t>
      </w:r>
      <w:proofErr w:type="spellEnd"/>
      <w:r w:rsidRPr="008B45BE">
        <w:rPr>
          <w:rFonts w:asciiTheme="minorHAnsi" w:hAnsiTheme="minorHAnsi" w:cstheme="minorHAnsi"/>
          <w:i/>
          <w:iCs/>
          <w:sz w:val="16"/>
          <w:szCs w:val="16"/>
          <w:lang w:val="fr-FR" w:bidi="en-US"/>
        </w:rPr>
        <w:t xml:space="preserve"> </w:t>
      </w:r>
      <w:proofErr w:type="spellStart"/>
      <w:r w:rsidRPr="008B45BE">
        <w:rPr>
          <w:rFonts w:asciiTheme="minorHAnsi" w:hAnsiTheme="minorHAnsi" w:cstheme="minorHAnsi"/>
          <w:i/>
          <w:iCs/>
          <w:sz w:val="16"/>
          <w:szCs w:val="16"/>
          <w:lang w:val="fr-FR" w:bidi="en-US"/>
        </w:rPr>
        <w:t>Qur’ané</w:t>
      </w:r>
      <w:proofErr w:type="spellEnd"/>
      <w:r w:rsidRPr="008B45BE">
        <w:rPr>
          <w:rFonts w:asciiTheme="minorHAnsi" w:hAnsiTheme="minorHAnsi" w:cstheme="minorHAnsi"/>
          <w:i/>
          <w:iCs/>
          <w:sz w:val="16"/>
          <w:szCs w:val="16"/>
          <w:lang w:val="fr-FR" w:bidi="en-US"/>
        </w:rPr>
        <w:t xml:space="preserve"> Mehr, tome 7, page 566 ; </w:t>
      </w:r>
      <w:proofErr w:type="spellStart"/>
      <w:r w:rsidRPr="008B45BE">
        <w:rPr>
          <w:rFonts w:asciiTheme="minorHAnsi" w:eastAsiaTheme="minorEastAsia" w:hAnsiTheme="minorHAnsi" w:cstheme="minorHAnsi"/>
          <w:i/>
          <w:iCs/>
          <w:sz w:val="16"/>
          <w:szCs w:val="16"/>
          <w:lang w:val="fr-FR" w:bidi="en-US"/>
        </w:rPr>
        <w:t>Tafsiré</w:t>
      </w:r>
      <w:proofErr w:type="spellEnd"/>
      <w:r w:rsidRPr="008B45BE">
        <w:rPr>
          <w:rFonts w:asciiTheme="minorHAnsi" w:eastAsiaTheme="minorEastAsia" w:hAnsiTheme="minorHAnsi" w:cstheme="minorHAnsi"/>
          <w:i/>
          <w:iCs/>
          <w:sz w:val="16"/>
          <w:szCs w:val="16"/>
          <w:lang w:val="fr-FR" w:bidi="en-US"/>
        </w:rPr>
        <w:t xml:space="preserve"> </w:t>
      </w:r>
      <w:proofErr w:type="spellStart"/>
      <w:r w:rsidRPr="008B45BE">
        <w:rPr>
          <w:rFonts w:asciiTheme="minorHAnsi" w:eastAsiaTheme="minorEastAsia" w:hAnsiTheme="minorHAnsi" w:cstheme="minorHAnsi"/>
          <w:i/>
          <w:iCs/>
          <w:sz w:val="16"/>
          <w:szCs w:val="16"/>
          <w:lang w:val="fr-FR" w:bidi="en-US"/>
        </w:rPr>
        <w:t>bargouzidé</w:t>
      </w:r>
      <w:proofErr w:type="spellEnd"/>
      <w:r w:rsidRPr="008B45BE">
        <w:rPr>
          <w:rFonts w:asciiTheme="minorHAnsi" w:eastAsiaTheme="minorEastAsia" w:hAnsiTheme="minorHAnsi" w:cstheme="minorHAnsi"/>
          <w:i/>
          <w:iCs/>
          <w:sz w:val="16"/>
          <w:szCs w:val="16"/>
          <w:lang w:val="fr-FR" w:bidi="en-US"/>
        </w:rPr>
        <w:t xml:space="preserve"> </w:t>
      </w:r>
      <w:proofErr w:type="spellStart"/>
      <w:r w:rsidRPr="008B45BE">
        <w:rPr>
          <w:rFonts w:asciiTheme="minorHAnsi" w:eastAsiaTheme="minorEastAsia" w:hAnsiTheme="minorHAnsi" w:cstheme="minorHAnsi"/>
          <w:i/>
          <w:iCs/>
          <w:sz w:val="16"/>
          <w:szCs w:val="16"/>
          <w:lang w:val="fr-FR" w:bidi="en-US"/>
        </w:rPr>
        <w:t>Némouna</w:t>
      </w:r>
      <w:proofErr w:type="spellEnd"/>
      <w:r w:rsidRPr="008B45BE">
        <w:rPr>
          <w:rFonts w:asciiTheme="minorHAnsi" w:eastAsiaTheme="minorEastAsia" w:hAnsiTheme="minorHAnsi" w:cstheme="minorHAnsi"/>
          <w:i/>
          <w:iCs/>
          <w:sz w:val="16"/>
          <w:szCs w:val="16"/>
          <w:lang w:val="fr-FR" w:bidi="en-US"/>
        </w:rPr>
        <w:t xml:space="preserve">, tome 4, page 64 ; </w:t>
      </w:r>
      <w:proofErr w:type="spellStart"/>
      <w:r w:rsidRPr="008B45BE">
        <w:rPr>
          <w:rFonts w:asciiTheme="minorHAnsi" w:eastAsiaTheme="minorEastAsia" w:hAnsiTheme="minorHAnsi" w:cstheme="minorHAnsi"/>
          <w:i/>
          <w:iCs/>
          <w:sz w:val="16"/>
          <w:szCs w:val="16"/>
          <w:lang w:val="fr-FR" w:bidi="en-US"/>
        </w:rPr>
        <w:t>Tafsiré</w:t>
      </w:r>
      <w:proofErr w:type="spellEnd"/>
      <w:r w:rsidRPr="008B45BE">
        <w:rPr>
          <w:rFonts w:asciiTheme="minorHAnsi" w:eastAsiaTheme="minorEastAsia" w:hAnsiTheme="minorHAnsi" w:cstheme="minorHAnsi"/>
          <w:i/>
          <w:iCs/>
          <w:sz w:val="16"/>
          <w:szCs w:val="16"/>
          <w:lang w:val="fr-FR" w:bidi="en-US"/>
        </w:rPr>
        <w:t xml:space="preserve"> </w:t>
      </w:r>
      <w:proofErr w:type="spellStart"/>
      <w:r w:rsidRPr="008B45BE">
        <w:rPr>
          <w:rFonts w:asciiTheme="minorHAnsi" w:eastAsiaTheme="minorEastAsia" w:hAnsiTheme="minorHAnsi" w:cstheme="minorHAnsi"/>
          <w:i/>
          <w:iCs/>
          <w:sz w:val="16"/>
          <w:szCs w:val="16"/>
          <w:lang w:val="fr-FR" w:bidi="en-US"/>
        </w:rPr>
        <w:t>Némouna</w:t>
      </w:r>
      <w:proofErr w:type="spellEnd"/>
      <w:r w:rsidRPr="008B45BE">
        <w:rPr>
          <w:rFonts w:asciiTheme="minorHAnsi" w:eastAsiaTheme="minorEastAsia" w:hAnsiTheme="minorHAnsi" w:cstheme="minorHAnsi"/>
          <w:i/>
          <w:iCs/>
          <w:sz w:val="16"/>
          <w:szCs w:val="16"/>
          <w:lang w:val="fr-FR" w:bidi="en-US"/>
        </w:rPr>
        <w:t xml:space="preserve">, tome 18, page 212 </w:t>
      </w:r>
    </w:p>
  </w:footnote>
  <w:footnote w:id="21">
    <w:p w14:paraId="3AC93403" w14:textId="77777777" w:rsidR="00D30869" w:rsidRPr="008B45BE" w:rsidRDefault="00D30869" w:rsidP="00B20990">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8B45BE">
        <w:rPr>
          <w:rStyle w:val="Appelnotedebasdep"/>
          <w:sz w:val="16"/>
          <w:szCs w:val="16"/>
        </w:rPr>
        <w:footnoteRef/>
      </w:r>
      <w:r w:rsidRPr="008B45BE">
        <w:rPr>
          <w:sz w:val="16"/>
          <w:szCs w:val="16"/>
          <w:lang w:val="fr-RE"/>
        </w:rPr>
        <w:t xml:space="preserve"> </w:t>
      </w:r>
      <w:proofErr w:type="spellStart"/>
      <w:r w:rsidRPr="008B45BE">
        <w:rPr>
          <w:rFonts w:asciiTheme="minorHAnsi" w:hAnsiTheme="minorHAnsi" w:cstheme="minorBidi"/>
          <w:i/>
          <w:iCs/>
          <w:sz w:val="16"/>
          <w:szCs w:val="16"/>
          <w:lang w:val="fr-FR" w:bidi="en-US"/>
        </w:rPr>
        <w:t>Tafsiré</w:t>
      </w:r>
      <w:proofErr w:type="spellEnd"/>
      <w:r w:rsidRPr="008B45BE">
        <w:rPr>
          <w:rFonts w:asciiTheme="minorHAnsi" w:hAnsiTheme="minorHAnsi" w:cstheme="minorBidi"/>
          <w:i/>
          <w:iCs/>
          <w:sz w:val="16"/>
          <w:szCs w:val="16"/>
          <w:lang w:val="fr-FR" w:bidi="en-US"/>
        </w:rPr>
        <w:t xml:space="preserve"> </w:t>
      </w:r>
      <w:proofErr w:type="spellStart"/>
      <w:r w:rsidRPr="008B45BE">
        <w:rPr>
          <w:rFonts w:asciiTheme="minorHAnsi" w:hAnsiTheme="minorHAnsi" w:cstheme="minorBidi"/>
          <w:i/>
          <w:iCs/>
          <w:sz w:val="16"/>
          <w:szCs w:val="16"/>
          <w:lang w:val="fr-FR" w:bidi="en-US"/>
        </w:rPr>
        <w:t>Q</w:t>
      </w:r>
      <w:r>
        <w:rPr>
          <w:rFonts w:asciiTheme="minorHAnsi" w:hAnsiTheme="minorHAnsi" w:cstheme="minorBidi"/>
          <w:i/>
          <w:iCs/>
          <w:sz w:val="16"/>
          <w:szCs w:val="16"/>
          <w:lang w:val="fr-FR" w:bidi="en-US"/>
        </w:rPr>
        <w:t>ur’ané</w:t>
      </w:r>
      <w:proofErr w:type="spellEnd"/>
      <w:r>
        <w:rPr>
          <w:rFonts w:asciiTheme="minorHAnsi" w:hAnsiTheme="minorHAnsi" w:cstheme="minorBidi"/>
          <w:i/>
          <w:iCs/>
          <w:sz w:val="16"/>
          <w:szCs w:val="16"/>
          <w:lang w:val="fr-FR" w:bidi="en-US"/>
        </w:rPr>
        <w:t xml:space="preserve"> Mehr, tome 7, page 567 </w:t>
      </w:r>
    </w:p>
  </w:footnote>
  <w:footnote w:id="22">
    <w:p w14:paraId="53DD3C78" w14:textId="77777777" w:rsidR="00D30869" w:rsidRPr="008B45BE" w:rsidRDefault="00D30869" w:rsidP="00B20990">
      <w:pPr>
        <w:spacing w:after="0" w:line="240" w:lineRule="auto"/>
        <w:ind w:firstLine="0"/>
        <w:rPr>
          <w:rFonts w:cstheme="minorHAnsi"/>
          <w:sz w:val="16"/>
          <w:szCs w:val="16"/>
          <w:lang w:val="fr-FR"/>
        </w:rPr>
      </w:pPr>
      <w:r w:rsidRPr="008B45BE">
        <w:rPr>
          <w:rStyle w:val="Appelnotedebasdep"/>
          <w:rFonts w:cstheme="minorHAnsi"/>
          <w:sz w:val="16"/>
          <w:szCs w:val="16"/>
        </w:rPr>
        <w:footnoteRef/>
      </w:r>
      <w:r w:rsidRPr="008B45BE">
        <w:rPr>
          <w:rFonts w:cstheme="minorHAnsi"/>
          <w:sz w:val="16"/>
          <w:szCs w:val="16"/>
          <w:lang w:val="fr-RE"/>
        </w:rPr>
        <w:t xml:space="preserve"> </w:t>
      </w:r>
      <w:r>
        <w:rPr>
          <w:rFonts w:cstheme="minorHAnsi"/>
          <w:sz w:val="16"/>
          <w:szCs w:val="16"/>
          <w:lang w:val="fr-FR"/>
        </w:rPr>
        <w:t>Cor</w:t>
      </w:r>
      <w:r w:rsidRPr="008B45BE">
        <w:rPr>
          <w:rFonts w:cstheme="minorHAnsi"/>
          <w:sz w:val="16"/>
          <w:szCs w:val="16"/>
          <w:lang w:val="fr-FR"/>
        </w:rPr>
        <w:t>an : Chapitre 6, verset 133</w:t>
      </w:r>
    </w:p>
  </w:footnote>
  <w:footnote w:id="23">
    <w:p w14:paraId="69659837" w14:textId="77777777" w:rsidR="00D30869" w:rsidRPr="008B45BE" w:rsidRDefault="00D30869" w:rsidP="00B20990">
      <w:pPr>
        <w:pStyle w:val="Paragraphedeliste1"/>
        <w:spacing w:after="0" w:line="240" w:lineRule="auto"/>
        <w:ind w:left="0"/>
        <w:jc w:val="left"/>
        <w:rPr>
          <w:rFonts w:asciiTheme="minorHAnsi" w:eastAsiaTheme="minorEastAsia" w:hAnsiTheme="minorHAnsi" w:cstheme="minorHAnsi"/>
          <w:i/>
          <w:iCs/>
          <w:sz w:val="16"/>
          <w:szCs w:val="16"/>
          <w:lang w:val="fr-FR" w:bidi="en-US"/>
        </w:rPr>
      </w:pPr>
      <w:r w:rsidRPr="008B45BE">
        <w:rPr>
          <w:rStyle w:val="Appelnotedebasdep"/>
          <w:rFonts w:asciiTheme="minorHAnsi" w:hAnsiTheme="minorHAnsi" w:cstheme="minorHAnsi"/>
          <w:sz w:val="16"/>
          <w:szCs w:val="16"/>
        </w:rPr>
        <w:footnoteRef/>
      </w:r>
      <w:r w:rsidRPr="008B45BE">
        <w:rPr>
          <w:rFonts w:asciiTheme="minorHAnsi" w:hAnsiTheme="minorHAnsi" w:cstheme="minorHAnsi"/>
          <w:sz w:val="16"/>
          <w:szCs w:val="16"/>
          <w:lang w:val="fr-RE"/>
        </w:rPr>
        <w:t xml:space="preserve"> </w:t>
      </w:r>
      <w:proofErr w:type="spellStart"/>
      <w:r w:rsidRPr="008B45BE">
        <w:rPr>
          <w:rFonts w:asciiTheme="minorHAnsi" w:eastAsiaTheme="minorEastAsia" w:hAnsiTheme="minorHAnsi" w:cstheme="minorHAnsi"/>
          <w:i/>
          <w:iCs/>
          <w:sz w:val="16"/>
          <w:szCs w:val="16"/>
          <w:lang w:val="fr-FR" w:bidi="en-US"/>
        </w:rPr>
        <w:t>Tafsiré</w:t>
      </w:r>
      <w:proofErr w:type="spellEnd"/>
      <w:r w:rsidRPr="008B45BE">
        <w:rPr>
          <w:rFonts w:asciiTheme="minorHAnsi" w:eastAsiaTheme="minorEastAsia" w:hAnsiTheme="minorHAnsi" w:cstheme="minorHAnsi"/>
          <w:i/>
          <w:iCs/>
          <w:sz w:val="16"/>
          <w:szCs w:val="16"/>
          <w:lang w:val="fr-FR" w:bidi="en-US"/>
        </w:rPr>
        <w:t xml:space="preserve"> </w:t>
      </w:r>
      <w:proofErr w:type="spellStart"/>
      <w:r w:rsidRPr="008B45BE">
        <w:rPr>
          <w:rFonts w:asciiTheme="minorHAnsi" w:eastAsiaTheme="minorEastAsia" w:hAnsiTheme="minorHAnsi" w:cstheme="minorHAnsi"/>
          <w:i/>
          <w:iCs/>
          <w:sz w:val="16"/>
          <w:szCs w:val="16"/>
          <w:lang w:val="fr-FR" w:bidi="en-US"/>
        </w:rPr>
        <w:t>bargouzidé</w:t>
      </w:r>
      <w:proofErr w:type="spellEnd"/>
      <w:r w:rsidRPr="008B45BE">
        <w:rPr>
          <w:rFonts w:asciiTheme="minorHAnsi" w:eastAsiaTheme="minorEastAsia" w:hAnsiTheme="minorHAnsi" w:cstheme="minorHAnsi"/>
          <w:i/>
          <w:iCs/>
          <w:sz w:val="16"/>
          <w:szCs w:val="16"/>
          <w:lang w:val="fr-FR" w:bidi="en-US"/>
        </w:rPr>
        <w:t xml:space="preserve"> </w:t>
      </w:r>
      <w:proofErr w:type="spellStart"/>
      <w:r w:rsidRPr="008B45BE">
        <w:rPr>
          <w:rFonts w:asciiTheme="minorHAnsi" w:eastAsiaTheme="minorEastAsia" w:hAnsiTheme="minorHAnsi" w:cstheme="minorHAnsi"/>
          <w:i/>
          <w:iCs/>
          <w:sz w:val="16"/>
          <w:szCs w:val="16"/>
          <w:lang w:val="fr-FR" w:bidi="en-US"/>
        </w:rPr>
        <w:t>Némouna</w:t>
      </w:r>
      <w:proofErr w:type="spellEnd"/>
      <w:r w:rsidRPr="008B45BE">
        <w:rPr>
          <w:rFonts w:asciiTheme="minorHAnsi" w:eastAsiaTheme="minorEastAsia" w:hAnsiTheme="minorHAnsi" w:cstheme="minorHAnsi"/>
          <w:i/>
          <w:iCs/>
          <w:sz w:val="16"/>
          <w:szCs w:val="16"/>
          <w:lang w:val="fr-FR" w:bidi="en-US"/>
        </w:rPr>
        <w:t xml:space="preserve">, tome 4, page 65 ; </w:t>
      </w:r>
      <w:proofErr w:type="spellStart"/>
      <w:r w:rsidRPr="008B45BE">
        <w:rPr>
          <w:rFonts w:asciiTheme="minorHAnsi" w:hAnsiTheme="minorHAnsi" w:cstheme="minorHAnsi"/>
          <w:i/>
          <w:iCs/>
          <w:sz w:val="16"/>
          <w:szCs w:val="16"/>
          <w:lang w:val="fr-FR" w:bidi="en-US"/>
        </w:rPr>
        <w:t>Tafsiré</w:t>
      </w:r>
      <w:proofErr w:type="spellEnd"/>
      <w:r w:rsidRPr="008B45BE">
        <w:rPr>
          <w:rFonts w:asciiTheme="minorHAnsi" w:hAnsiTheme="minorHAnsi" w:cstheme="minorHAnsi"/>
          <w:i/>
          <w:iCs/>
          <w:sz w:val="16"/>
          <w:szCs w:val="16"/>
          <w:lang w:val="fr-FR" w:bidi="en-US"/>
        </w:rPr>
        <w:t xml:space="preserve"> </w:t>
      </w:r>
      <w:proofErr w:type="spellStart"/>
      <w:r w:rsidRPr="008B45BE">
        <w:rPr>
          <w:rFonts w:asciiTheme="minorHAnsi" w:hAnsiTheme="minorHAnsi" w:cstheme="minorHAnsi"/>
          <w:i/>
          <w:iCs/>
          <w:sz w:val="16"/>
          <w:szCs w:val="16"/>
          <w:lang w:val="fr-FR" w:bidi="en-US"/>
        </w:rPr>
        <w:t>Qur’ané</w:t>
      </w:r>
      <w:proofErr w:type="spellEnd"/>
      <w:r w:rsidRPr="008B45BE">
        <w:rPr>
          <w:rFonts w:asciiTheme="minorHAnsi" w:hAnsiTheme="minorHAnsi" w:cstheme="minorHAnsi"/>
          <w:i/>
          <w:iCs/>
          <w:sz w:val="16"/>
          <w:szCs w:val="16"/>
          <w:lang w:val="fr-FR" w:bidi="en-US"/>
        </w:rPr>
        <w:t xml:space="preserve"> Mehr, tome 7, page 568 ; </w:t>
      </w:r>
      <w:proofErr w:type="spellStart"/>
      <w:r w:rsidRPr="008B45BE">
        <w:rPr>
          <w:rFonts w:asciiTheme="minorHAnsi" w:eastAsiaTheme="minorEastAsia" w:hAnsiTheme="minorHAnsi" w:cstheme="minorHAnsi"/>
          <w:i/>
          <w:iCs/>
          <w:sz w:val="16"/>
          <w:szCs w:val="16"/>
          <w:lang w:val="fr-FR" w:bidi="en-US"/>
        </w:rPr>
        <w:t>Tafsiré</w:t>
      </w:r>
      <w:proofErr w:type="spellEnd"/>
      <w:r w:rsidRPr="008B45BE">
        <w:rPr>
          <w:rFonts w:asciiTheme="minorHAnsi" w:eastAsiaTheme="minorEastAsia" w:hAnsiTheme="minorHAnsi" w:cstheme="minorHAnsi"/>
          <w:i/>
          <w:iCs/>
          <w:sz w:val="16"/>
          <w:szCs w:val="16"/>
          <w:lang w:val="fr-FR" w:bidi="en-US"/>
        </w:rPr>
        <w:t xml:space="preserve"> </w:t>
      </w:r>
      <w:proofErr w:type="spellStart"/>
      <w:r w:rsidRPr="008B45BE">
        <w:rPr>
          <w:rFonts w:asciiTheme="minorHAnsi" w:eastAsiaTheme="minorEastAsia" w:hAnsiTheme="minorHAnsi" w:cstheme="minorHAnsi"/>
          <w:i/>
          <w:iCs/>
          <w:sz w:val="16"/>
          <w:szCs w:val="16"/>
          <w:lang w:val="fr-FR" w:bidi="en-US"/>
        </w:rPr>
        <w:t>Némouna</w:t>
      </w:r>
      <w:proofErr w:type="spellEnd"/>
      <w:r w:rsidRPr="008B45BE">
        <w:rPr>
          <w:rFonts w:asciiTheme="minorHAnsi" w:eastAsiaTheme="minorEastAsia" w:hAnsiTheme="minorHAnsi" w:cstheme="minorHAnsi"/>
          <w:i/>
          <w:iCs/>
          <w:sz w:val="16"/>
          <w:szCs w:val="16"/>
          <w:lang w:val="fr-FR" w:bidi="en-US"/>
        </w:rPr>
        <w:t xml:space="preserve">, tome 18, page 220  </w:t>
      </w:r>
    </w:p>
  </w:footnote>
  <w:footnote w:id="24">
    <w:p w14:paraId="3FCB5F7A" w14:textId="77777777" w:rsidR="00D30869" w:rsidRPr="008B45BE" w:rsidRDefault="00D30869" w:rsidP="00251345">
      <w:pPr>
        <w:spacing w:after="0" w:line="240" w:lineRule="auto"/>
        <w:ind w:firstLine="0"/>
        <w:rPr>
          <w:sz w:val="16"/>
          <w:szCs w:val="16"/>
          <w:lang w:val="fr-FR"/>
        </w:rPr>
      </w:pPr>
      <w:r w:rsidRPr="008B45BE">
        <w:rPr>
          <w:rStyle w:val="Appelnotedebasdep"/>
          <w:sz w:val="16"/>
          <w:szCs w:val="16"/>
        </w:rPr>
        <w:footnoteRef/>
      </w:r>
      <w:r w:rsidRPr="008B45BE">
        <w:rPr>
          <w:sz w:val="16"/>
          <w:szCs w:val="16"/>
          <w:lang w:val="fr-RE"/>
        </w:rPr>
        <w:t xml:space="preserve"> </w:t>
      </w:r>
      <w:r>
        <w:rPr>
          <w:sz w:val="16"/>
          <w:szCs w:val="16"/>
          <w:lang w:val="fr-FR"/>
        </w:rPr>
        <w:t>Cor</w:t>
      </w:r>
      <w:r w:rsidRPr="008B45BE">
        <w:rPr>
          <w:sz w:val="16"/>
          <w:szCs w:val="16"/>
          <w:lang w:val="fr-FR"/>
        </w:rPr>
        <w:t>an</w:t>
      </w:r>
      <w:r>
        <w:rPr>
          <w:sz w:val="16"/>
          <w:szCs w:val="16"/>
          <w:lang w:val="fr-FR"/>
        </w:rPr>
        <w:t xml:space="preserve"> : Chapitre 6, verset 164 ; Cor</w:t>
      </w:r>
      <w:r w:rsidRPr="008B45BE">
        <w:rPr>
          <w:sz w:val="16"/>
          <w:szCs w:val="16"/>
          <w:lang w:val="fr-FR"/>
        </w:rPr>
        <w:t>an</w:t>
      </w:r>
      <w:r>
        <w:rPr>
          <w:sz w:val="16"/>
          <w:szCs w:val="16"/>
          <w:lang w:val="fr-FR"/>
        </w:rPr>
        <w:t xml:space="preserve"> : Chapitre 17, verset 15 ; Cor</w:t>
      </w:r>
      <w:r w:rsidRPr="008B45BE">
        <w:rPr>
          <w:sz w:val="16"/>
          <w:szCs w:val="16"/>
          <w:lang w:val="fr-FR"/>
        </w:rPr>
        <w:t>a</w:t>
      </w:r>
      <w:r>
        <w:rPr>
          <w:sz w:val="16"/>
          <w:szCs w:val="16"/>
          <w:lang w:val="fr-FR"/>
        </w:rPr>
        <w:t>n : Chapitre 39, verset 7 ; Cor</w:t>
      </w:r>
      <w:r w:rsidRPr="008B45BE">
        <w:rPr>
          <w:sz w:val="16"/>
          <w:szCs w:val="16"/>
          <w:lang w:val="fr-FR"/>
        </w:rPr>
        <w:t>an : C</w:t>
      </w:r>
      <w:r>
        <w:rPr>
          <w:sz w:val="16"/>
          <w:szCs w:val="16"/>
          <w:lang w:val="fr-FR"/>
        </w:rPr>
        <w:t xml:space="preserve">hapitre 53, verset </w:t>
      </w:r>
      <w:r w:rsidRPr="008B45BE">
        <w:rPr>
          <w:sz w:val="16"/>
          <w:szCs w:val="16"/>
          <w:lang w:val="fr-FR"/>
        </w:rPr>
        <w:t>38</w:t>
      </w:r>
    </w:p>
  </w:footnote>
  <w:footnote w:id="25">
    <w:p w14:paraId="781A91F9" w14:textId="77777777" w:rsidR="00D30869" w:rsidRPr="008B45BE" w:rsidRDefault="00D30869" w:rsidP="00251345">
      <w:pPr>
        <w:pStyle w:val="Paragraphedeliste1"/>
        <w:spacing w:after="0" w:line="240" w:lineRule="auto"/>
        <w:ind w:left="0"/>
        <w:rPr>
          <w:rFonts w:asciiTheme="minorHAnsi" w:hAnsiTheme="minorHAnsi" w:cstheme="minorBidi"/>
          <w:i/>
          <w:iCs/>
          <w:sz w:val="16"/>
          <w:szCs w:val="16"/>
          <w:lang w:val="fr-FR" w:bidi="en-US"/>
        </w:rPr>
      </w:pPr>
      <w:r w:rsidRPr="008B45BE">
        <w:rPr>
          <w:rStyle w:val="Appelnotedebasdep"/>
          <w:sz w:val="16"/>
          <w:szCs w:val="16"/>
        </w:rPr>
        <w:footnoteRef/>
      </w:r>
      <w:r w:rsidRPr="008B45BE">
        <w:rPr>
          <w:sz w:val="16"/>
          <w:szCs w:val="16"/>
          <w:lang w:val="fr-RE"/>
        </w:rPr>
        <w:t xml:space="preserve"> </w:t>
      </w:r>
      <w:proofErr w:type="spellStart"/>
      <w:r w:rsidRPr="008B45BE">
        <w:rPr>
          <w:rFonts w:asciiTheme="minorHAnsi" w:hAnsiTheme="minorHAnsi" w:cstheme="minorBidi"/>
          <w:i/>
          <w:iCs/>
          <w:sz w:val="16"/>
          <w:szCs w:val="16"/>
          <w:lang w:val="fr-FR" w:bidi="en-US"/>
        </w:rPr>
        <w:t>Tafsiré</w:t>
      </w:r>
      <w:proofErr w:type="spellEnd"/>
      <w:r w:rsidRPr="008B45BE">
        <w:rPr>
          <w:rFonts w:asciiTheme="minorHAnsi" w:hAnsiTheme="minorHAnsi" w:cstheme="minorBidi"/>
          <w:i/>
          <w:iCs/>
          <w:sz w:val="16"/>
          <w:szCs w:val="16"/>
          <w:lang w:val="fr-FR" w:bidi="en-US"/>
        </w:rPr>
        <w:t xml:space="preserve"> </w:t>
      </w:r>
      <w:proofErr w:type="spellStart"/>
      <w:r w:rsidRPr="008B45BE">
        <w:rPr>
          <w:rFonts w:asciiTheme="minorHAnsi" w:hAnsiTheme="minorHAnsi" w:cstheme="minorBidi"/>
          <w:i/>
          <w:iCs/>
          <w:sz w:val="16"/>
          <w:szCs w:val="16"/>
          <w:lang w:val="fr-FR" w:bidi="en-US"/>
        </w:rPr>
        <w:t>Qur’ané</w:t>
      </w:r>
      <w:proofErr w:type="spellEnd"/>
      <w:r w:rsidRPr="008B45BE">
        <w:rPr>
          <w:rFonts w:asciiTheme="minorHAnsi" w:hAnsiTheme="minorHAnsi" w:cstheme="minorBidi"/>
          <w:i/>
          <w:iCs/>
          <w:sz w:val="16"/>
          <w:szCs w:val="16"/>
          <w:lang w:val="fr-FR" w:bidi="en-US"/>
        </w:rPr>
        <w:t xml:space="preserve"> Mehr, tome 7, page 569</w:t>
      </w:r>
    </w:p>
  </w:footnote>
  <w:footnote w:id="26">
    <w:p w14:paraId="74ADF974" w14:textId="58FC4CE7" w:rsidR="00C43F53" w:rsidRPr="00C43F53" w:rsidRDefault="00C43F53" w:rsidP="00C43F53">
      <w:pPr>
        <w:spacing w:after="0" w:line="240" w:lineRule="auto"/>
        <w:ind w:firstLine="0"/>
        <w:rPr>
          <w:rFonts w:cstheme="minorHAnsi"/>
          <w:sz w:val="16"/>
          <w:szCs w:val="16"/>
          <w:lang w:bidi="fa-IR"/>
        </w:rPr>
      </w:pPr>
      <w:r w:rsidRPr="00C43F53">
        <w:rPr>
          <w:rStyle w:val="Appelnotedebasdep"/>
          <w:sz w:val="16"/>
          <w:szCs w:val="16"/>
        </w:rPr>
        <w:footnoteRef/>
      </w:r>
      <w:r w:rsidRPr="00C43F53">
        <w:rPr>
          <w:sz w:val="16"/>
          <w:szCs w:val="16"/>
        </w:rPr>
        <w:t xml:space="preserve"> </w:t>
      </w:r>
      <w:r w:rsidRPr="00C43F53">
        <w:rPr>
          <w:rFonts w:cstheme="minorHAnsi"/>
          <w:sz w:val="16"/>
          <w:szCs w:val="16"/>
          <w:lang w:bidi="fa-IR"/>
        </w:rPr>
        <w:t xml:space="preserve">Le </w:t>
      </w:r>
      <w:proofErr w:type="spellStart"/>
      <w:r w:rsidRPr="00C43F53">
        <w:rPr>
          <w:rFonts w:cstheme="minorHAnsi"/>
          <w:sz w:val="16"/>
          <w:szCs w:val="16"/>
          <w:lang w:bidi="fa-IR"/>
        </w:rPr>
        <w:t>Talqine</w:t>
      </w:r>
      <w:proofErr w:type="spellEnd"/>
      <w:r w:rsidRPr="00C43F53">
        <w:rPr>
          <w:rFonts w:cstheme="minorHAnsi"/>
          <w:sz w:val="16"/>
          <w:szCs w:val="16"/>
          <w:lang w:bidi="fa-IR"/>
        </w:rPr>
        <w:t xml:space="preserve">, ou rappel de la foi aux défunts, est une pratique funéraire recommandée en Islam. Cette tradition consiste à réciter des invocations en faveur du défunt, soit avant, soit après son inhumation. Ces invocations, qui font partie intégrante du </w:t>
      </w:r>
      <w:proofErr w:type="spellStart"/>
      <w:r w:rsidRPr="00C43F53">
        <w:rPr>
          <w:rFonts w:cstheme="minorHAnsi"/>
          <w:sz w:val="16"/>
          <w:szCs w:val="16"/>
          <w:lang w:bidi="fa-IR"/>
        </w:rPr>
        <w:t>Talqine</w:t>
      </w:r>
      <w:proofErr w:type="spellEnd"/>
      <w:r w:rsidRPr="00C43F53">
        <w:rPr>
          <w:rFonts w:cstheme="minorHAnsi"/>
          <w:sz w:val="16"/>
          <w:szCs w:val="16"/>
          <w:lang w:bidi="fa-IR"/>
        </w:rPr>
        <w:t>, englobent les fondements de la foi islamique tels que l'unicité de Dieu, la prophétie et le jugement dernier, entre autres. Elles sont récitées selon des rites bien définis et leur formulation varie en fonction du genre du défunt, qu'il s'agisse d'un homme ou d'une femme.</w:t>
      </w:r>
    </w:p>
  </w:footnote>
  <w:footnote w:id="27">
    <w:p w14:paraId="2E5F08AD" w14:textId="77777777" w:rsidR="00D30869" w:rsidRPr="008B45BE" w:rsidRDefault="00D30869" w:rsidP="00C43F53">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C43F53">
        <w:rPr>
          <w:rStyle w:val="Appelnotedebasdep"/>
          <w:sz w:val="16"/>
          <w:szCs w:val="16"/>
        </w:rPr>
        <w:footnoteRef/>
      </w:r>
      <w:r w:rsidRPr="00C43F53">
        <w:rPr>
          <w:sz w:val="16"/>
          <w:szCs w:val="16"/>
          <w:lang w:val="fr-RE"/>
        </w:rPr>
        <w:t xml:space="preserve"> </w:t>
      </w:r>
      <w:proofErr w:type="spellStart"/>
      <w:r w:rsidRPr="00C43F53">
        <w:rPr>
          <w:rFonts w:asciiTheme="minorHAnsi" w:eastAsiaTheme="minorEastAsia" w:hAnsiTheme="minorHAnsi" w:cstheme="minorBidi"/>
          <w:i/>
          <w:iCs/>
          <w:sz w:val="16"/>
          <w:szCs w:val="16"/>
          <w:lang w:val="fr-FR" w:bidi="en-US"/>
        </w:rPr>
        <w:t>Tafsiré</w:t>
      </w:r>
      <w:proofErr w:type="spellEnd"/>
      <w:r w:rsidRPr="00C43F53">
        <w:rPr>
          <w:rFonts w:asciiTheme="minorHAnsi" w:eastAsiaTheme="minorEastAsia" w:hAnsiTheme="minorHAnsi" w:cstheme="minorBidi"/>
          <w:i/>
          <w:iCs/>
          <w:sz w:val="16"/>
          <w:szCs w:val="16"/>
          <w:lang w:val="fr-FR" w:bidi="en-US"/>
        </w:rPr>
        <w:t xml:space="preserve"> </w:t>
      </w:r>
      <w:proofErr w:type="spellStart"/>
      <w:r w:rsidRPr="00C43F53">
        <w:rPr>
          <w:rFonts w:asciiTheme="minorHAnsi" w:eastAsiaTheme="minorEastAsia" w:hAnsiTheme="minorHAnsi" w:cstheme="minorBidi"/>
          <w:i/>
          <w:iCs/>
          <w:sz w:val="16"/>
          <w:szCs w:val="16"/>
          <w:lang w:val="fr-FR" w:bidi="en-US"/>
        </w:rPr>
        <w:t>bargouzidé</w:t>
      </w:r>
      <w:proofErr w:type="spellEnd"/>
      <w:r w:rsidRPr="00C43F53">
        <w:rPr>
          <w:rFonts w:asciiTheme="minorHAnsi" w:eastAsiaTheme="minorEastAsia" w:hAnsiTheme="minorHAnsi" w:cstheme="minorBidi"/>
          <w:i/>
          <w:iCs/>
          <w:sz w:val="16"/>
          <w:szCs w:val="16"/>
          <w:lang w:val="fr-FR" w:bidi="en-US"/>
        </w:rPr>
        <w:t xml:space="preserve"> </w:t>
      </w:r>
      <w:proofErr w:type="spellStart"/>
      <w:r w:rsidRPr="00C43F53">
        <w:rPr>
          <w:rFonts w:asciiTheme="minorHAnsi" w:eastAsiaTheme="minorEastAsia" w:hAnsiTheme="minorHAnsi" w:cstheme="minorBidi"/>
          <w:i/>
          <w:iCs/>
          <w:sz w:val="16"/>
          <w:szCs w:val="16"/>
          <w:lang w:val="fr-FR" w:bidi="en-US"/>
        </w:rPr>
        <w:t>Némouna</w:t>
      </w:r>
      <w:proofErr w:type="spellEnd"/>
      <w:r w:rsidRPr="00C43F53">
        <w:rPr>
          <w:rFonts w:asciiTheme="minorHAnsi" w:eastAsiaTheme="minorEastAsia" w:hAnsiTheme="minorHAnsi" w:cstheme="minorBidi"/>
          <w:i/>
          <w:iCs/>
          <w:sz w:val="16"/>
          <w:szCs w:val="16"/>
          <w:lang w:val="fr-FR" w:bidi="en-US"/>
        </w:rPr>
        <w:t xml:space="preserve">, tome 4, page 67 ; </w:t>
      </w:r>
      <w:proofErr w:type="spellStart"/>
      <w:r w:rsidRPr="00C43F53">
        <w:rPr>
          <w:rFonts w:asciiTheme="minorHAnsi" w:hAnsiTheme="minorHAnsi" w:cstheme="minorBidi"/>
          <w:i/>
          <w:iCs/>
          <w:sz w:val="16"/>
          <w:szCs w:val="16"/>
          <w:lang w:val="fr-FR" w:bidi="en-US"/>
        </w:rPr>
        <w:t>Tafsiré</w:t>
      </w:r>
      <w:proofErr w:type="spellEnd"/>
      <w:r w:rsidRPr="00C43F53">
        <w:rPr>
          <w:rFonts w:asciiTheme="minorHAnsi" w:hAnsiTheme="minorHAnsi" w:cstheme="minorBidi"/>
          <w:i/>
          <w:iCs/>
          <w:sz w:val="16"/>
          <w:szCs w:val="16"/>
          <w:lang w:val="fr-FR" w:bidi="en-US"/>
        </w:rPr>
        <w:t xml:space="preserve"> </w:t>
      </w:r>
      <w:proofErr w:type="spellStart"/>
      <w:r w:rsidRPr="00C43F53">
        <w:rPr>
          <w:rFonts w:asciiTheme="minorHAnsi" w:hAnsiTheme="minorHAnsi" w:cstheme="minorBidi"/>
          <w:i/>
          <w:iCs/>
          <w:sz w:val="16"/>
          <w:szCs w:val="16"/>
          <w:lang w:val="fr-FR" w:bidi="en-US"/>
        </w:rPr>
        <w:t>Qur’ané</w:t>
      </w:r>
      <w:proofErr w:type="spellEnd"/>
      <w:r w:rsidRPr="00C43F53">
        <w:rPr>
          <w:rFonts w:asciiTheme="minorHAnsi" w:hAnsiTheme="minorHAnsi" w:cstheme="minorBidi"/>
          <w:i/>
          <w:iCs/>
          <w:sz w:val="16"/>
          <w:szCs w:val="16"/>
          <w:lang w:val="fr-FR" w:bidi="en-US"/>
        </w:rPr>
        <w:t xml:space="preserve"> Mehr, tome 7, page 571 ; </w:t>
      </w:r>
      <w:proofErr w:type="spellStart"/>
      <w:r w:rsidRPr="00C43F53">
        <w:rPr>
          <w:rFonts w:asciiTheme="minorHAnsi" w:eastAsiaTheme="minorEastAsia" w:hAnsiTheme="minorHAnsi" w:cstheme="minorBidi"/>
          <w:i/>
          <w:iCs/>
          <w:sz w:val="16"/>
          <w:szCs w:val="16"/>
          <w:lang w:val="fr-FR" w:bidi="en-US"/>
        </w:rPr>
        <w:t>Tafsiré</w:t>
      </w:r>
      <w:proofErr w:type="spellEnd"/>
      <w:r w:rsidRPr="00C43F53">
        <w:rPr>
          <w:rFonts w:asciiTheme="minorHAnsi" w:eastAsiaTheme="minorEastAsia" w:hAnsiTheme="minorHAnsi" w:cstheme="minorBidi"/>
          <w:i/>
          <w:iCs/>
          <w:sz w:val="16"/>
          <w:szCs w:val="16"/>
          <w:lang w:val="fr-FR" w:bidi="en-US"/>
        </w:rPr>
        <w:t xml:space="preserve"> </w:t>
      </w:r>
      <w:proofErr w:type="spellStart"/>
      <w:r w:rsidRPr="00C43F53">
        <w:rPr>
          <w:rFonts w:asciiTheme="minorHAnsi" w:eastAsiaTheme="minorEastAsia" w:hAnsiTheme="minorHAnsi" w:cstheme="minorBidi"/>
          <w:i/>
          <w:iCs/>
          <w:sz w:val="16"/>
          <w:szCs w:val="16"/>
          <w:lang w:val="fr-FR" w:bidi="en-US"/>
        </w:rPr>
        <w:t>Némouna</w:t>
      </w:r>
      <w:proofErr w:type="spellEnd"/>
      <w:r w:rsidRPr="00C43F53">
        <w:rPr>
          <w:rFonts w:asciiTheme="minorHAnsi" w:eastAsiaTheme="minorEastAsia" w:hAnsiTheme="minorHAnsi" w:cstheme="minorBidi"/>
          <w:i/>
          <w:iCs/>
          <w:sz w:val="16"/>
          <w:szCs w:val="16"/>
          <w:lang w:val="fr-FR" w:bidi="en-US"/>
        </w:rPr>
        <w:t>, tome 18, page 228</w:t>
      </w:r>
      <w:r w:rsidRPr="008B45BE">
        <w:rPr>
          <w:rFonts w:asciiTheme="minorHAnsi" w:eastAsiaTheme="minorEastAsia" w:hAnsiTheme="minorHAnsi" w:cstheme="minorBidi"/>
          <w:i/>
          <w:iCs/>
          <w:sz w:val="16"/>
          <w:szCs w:val="16"/>
          <w:lang w:val="fr-FR" w:bidi="en-US"/>
        </w:rPr>
        <w:t xml:space="preserve"> </w:t>
      </w:r>
    </w:p>
  </w:footnote>
  <w:footnote w:id="28">
    <w:p w14:paraId="0EDC9B35" w14:textId="77777777" w:rsidR="00D30869" w:rsidRPr="00BC4DE6" w:rsidRDefault="00D30869" w:rsidP="00BC4DE6">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BC4DE6">
        <w:rPr>
          <w:rStyle w:val="Appelnotedebasdep"/>
          <w:sz w:val="16"/>
          <w:szCs w:val="16"/>
        </w:rPr>
        <w:footnoteRef/>
      </w:r>
      <w:r w:rsidRPr="00BC4DE6">
        <w:rPr>
          <w:sz w:val="16"/>
          <w:szCs w:val="16"/>
          <w:lang w:val="fr-RE"/>
        </w:rPr>
        <w:t xml:space="preserve"> </w:t>
      </w:r>
      <w:proofErr w:type="spellStart"/>
      <w:r w:rsidRPr="00BC4DE6">
        <w:rPr>
          <w:rFonts w:asciiTheme="minorHAnsi" w:hAnsiTheme="minorHAnsi" w:cstheme="minorBidi"/>
          <w:i/>
          <w:iCs/>
          <w:sz w:val="16"/>
          <w:szCs w:val="16"/>
          <w:lang w:val="fr-FR" w:bidi="en-US"/>
        </w:rPr>
        <w:t>Tafsiré</w:t>
      </w:r>
      <w:proofErr w:type="spellEnd"/>
      <w:r w:rsidRPr="00BC4DE6">
        <w:rPr>
          <w:rFonts w:asciiTheme="minorHAnsi" w:hAnsiTheme="minorHAnsi" w:cstheme="minorBidi"/>
          <w:i/>
          <w:iCs/>
          <w:sz w:val="16"/>
          <w:szCs w:val="16"/>
          <w:lang w:val="fr-FR" w:bidi="en-US"/>
        </w:rPr>
        <w:t xml:space="preserve"> </w:t>
      </w:r>
      <w:proofErr w:type="spellStart"/>
      <w:r w:rsidRPr="00BC4DE6">
        <w:rPr>
          <w:rFonts w:asciiTheme="minorHAnsi" w:hAnsiTheme="minorHAnsi" w:cstheme="minorBidi"/>
          <w:i/>
          <w:iCs/>
          <w:sz w:val="16"/>
          <w:szCs w:val="16"/>
          <w:lang w:val="fr-FR" w:bidi="en-US"/>
        </w:rPr>
        <w:t>Qur’ané</w:t>
      </w:r>
      <w:proofErr w:type="spellEnd"/>
      <w:r w:rsidRPr="00BC4DE6">
        <w:rPr>
          <w:rFonts w:asciiTheme="minorHAnsi" w:hAnsiTheme="minorHAnsi" w:cstheme="minorBidi"/>
          <w:i/>
          <w:iCs/>
          <w:sz w:val="16"/>
          <w:szCs w:val="16"/>
          <w:lang w:val="fr-FR" w:bidi="en-US"/>
        </w:rPr>
        <w:t xml:space="preserve"> Mehr, tome 7, page 573 ; </w:t>
      </w:r>
      <w:proofErr w:type="spellStart"/>
      <w:r w:rsidRPr="00BC4DE6">
        <w:rPr>
          <w:rFonts w:asciiTheme="minorHAnsi" w:eastAsiaTheme="minorEastAsia" w:hAnsiTheme="minorHAnsi" w:cstheme="minorBidi"/>
          <w:i/>
          <w:iCs/>
          <w:sz w:val="16"/>
          <w:szCs w:val="16"/>
          <w:lang w:val="fr-FR" w:bidi="en-US"/>
        </w:rPr>
        <w:t>Tafsiré</w:t>
      </w:r>
      <w:proofErr w:type="spellEnd"/>
      <w:r w:rsidRPr="00BC4DE6">
        <w:rPr>
          <w:rFonts w:asciiTheme="minorHAnsi" w:eastAsiaTheme="minorEastAsia" w:hAnsiTheme="minorHAnsi" w:cstheme="minorBidi"/>
          <w:i/>
          <w:iCs/>
          <w:sz w:val="16"/>
          <w:szCs w:val="16"/>
          <w:lang w:val="fr-FR" w:bidi="en-US"/>
        </w:rPr>
        <w:t xml:space="preserve"> </w:t>
      </w:r>
      <w:proofErr w:type="spellStart"/>
      <w:r w:rsidRPr="00BC4DE6">
        <w:rPr>
          <w:rFonts w:asciiTheme="minorHAnsi" w:eastAsiaTheme="minorEastAsia" w:hAnsiTheme="minorHAnsi" w:cstheme="minorBidi"/>
          <w:i/>
          <w:iCs/>
          <w:sz w:val="16"/>
          <w:szCs w:val="16"/>
          <w:lang w:val="fr-FR" w:bidi="en-US"/>
        </w:rPr>
        <w:t>Némouna</w:t>
      </w:r>
      <w:proofErr w:type="spellEnd"/>
      <w:r w:rsidRPr="00BC4DE6">
        <w:rPr>
          <w:rFonts w:asciiTheme="minorHAnsi" w:eastAsiaTheme="minorEastAsia" w:hAnsiTheme="minorHAnsi" w:cstheme="minorBidi"/>
          <w:i/>
          <w:iCs/>
          <w:sz w:val="16"/>
          <w:szCs w:val="16"/>
          <w:lang w:val="fr-FR" w:bidi="en-US"/>
        </w:rPr>
        <w:t xml:space="preserve">, tome 18, page 238 </w:t>
      </w:r>
    </w:p>
  </w:footnote>
  <w:footnote w:id="29">
    <w:p w14:paraId="5A2EAE59" w14:textId="1A57581E" w:rsidR="00BC4DE6" w:rsidRPr="00BC4DE6" w:rsidRDefault="00BC4DE6" w:rsidP="00BC4DE6">
      <w:pPr>
        <w:spacing w:after="0" w:line="240" w:lineRule="auto"/>
        <w:ind w:firstLine="0"/>
        <w:rPr>
          <w:rFonts w:cstheme="minorHAnsi"/>
          <w:sz w:val="16"/>
          <w:szCs w:val="16"/>
        </w:rPr>
      </w:pPr>
      <w:r w:rsidRPr="00BC4DE6">
        <w:rPr>
          <w:rStyle w:val="Appelnotedebasdep"/>
          <w:sz w:val="16"/>
          <w:szCs w:val="16"/>
        </w:rPr>
        <w:footnoteRef/>
      </w:r>
      <w:r w:rsidRPr="00BC4DE6">
        <w:rPr>
          <w:sz w:val="16"/>
          <w:szCs w:val="16"/>
        </w:rPr>
        <w:t xml:space="preserve"> </w:t>
      </w:r>
      <w:bookmarkStart w:id="7" w:name="_Hlk153136949"/>
      <w:bookmarkStart w:id="8" w:name="_Hlk157248466"/>
      <w:r w:rsidRPr="00BC4DE6">
        <w:rPr>
          <w:rFonts w:cstheme="minorHAnsi"/>
          <w:sz w:val="16"/>
          <w:szCs w:val="16"/>
        </w:rPr>
        <w:t xml:space="preserve">Le mot </w:t>
      </w:r>
      <w:r w:rsidR="007B0BFF">
        <w:rPr>
          <w:rFonts w:cstheme="minorHAnsi"/>
          <w:sz w:val="16"/>
          <w:szCs w:val="16"/>
        </w:rPr>
        <w:t>« </w:t>
      </w:r>
      <w:r w:rsidRPr="00BC4DE6">
        <w:rPr>
          <w:rFonts w:cstheme="minorHAnsi"/>
          <w:sz w:val="16"/>
          <w:szCs w:val="16"/>
        </w:rPr>
        <w:t>Torah</w:t>
      </w:r>
      <w:r w:rsidR="007B0BFF">
        <w:rPr>
          <w:rFonts w:cstheme="minorHAnsi"/>
          <w:sz w:val="16"/>
          <w:szCs w:val="16"/>
        </w:rPr>
        <w:t> »</w:t>
      </w:r>
      <w:r w:rsidRPr="00BC4DE6">
        <w:rPr>
          <w:rFonts w:cstheme="minorHAnsi"/>
          <w:sz w:val="16"/>
          <w:szCs w:val="16"/>
        </w:rPr>
        <w:t xml:space="preserve"> signifie littéralement </w:t>
      </w:r>
      <w:r w:rsidR="007B0BFF">
        <w:rPr>
          <w:rFonts w:cstheme="minorHAnsi"/>
          <w:sz w:val="16"/>
          <w:szCs w:val="16"/>
        </w:rPr>
        <w:t>« </w:t>
      </w:r>
      <w:r w:rsidRPr="00BC4DE6">
        <w:rPr>
          <w:rFonts w:cstheme="minorHAnsi"/>
          <w:sz w:val="16"/>
          <w:szCs w:val="16"/>
        </w:rPr>
        <w:t>enseignement</w:t>
      </w:r>
      <w:r w:rsidR="007B0BFF">
        <w:rPr>
          <w:rFonts w:cstheme="minorHAnsi"/>
          <w:sz w:val="16"/>
          <w:szCs w:val="16"/>
        </w:rPr>
        <w:t> »</w:t>
      </w:r>
      <w:r w:rsidRPr="00BC4DE6">
        <w:rPr>
          <w:rFonts w:cstheme="minorHAnsi"/>
          <w:sz w:val="16"/>
          <w:szCs w:val="16"/>
        </w:rPr>
        <w:t xml:space="preserve"> ou </w:t>
      </w:r>
      <w:r w:rsidR="007B0BFF">
        <w:rPr>
          <w:rFonts w:cstheme="minorHAnsi"/>
          <w:sz w:val="16"/>
          <w:szCs w:val="16"/>
        </w:rPr>
        <w:t>« </w:t>
      </w:r>
      <w:r w:rsidRPr="00BC4DE6">
        <w:rPr>
          <w:rFonts w:cstheme="minorHAnsi"/>
          <w:sz w:val="16"/>
          <w:szCs w:val="16"/>
        </w:rPr>
        <w:t>instruction</w:t>
      </w:r>
      <w:r w:rsidR="007B0BFF">
        <w:rPr>
          <w:rFonts w:cstheme="minorHAnsi"/>
          <w:sz w:val="16"/>
          <w:szCs w:val="16"/>
        </w:rPr>
        <w:t> »</w:t>
      </w:r>
      <w:r w:rsidRPr="00BC4DE6">
        <w:rPr>
          <w:rFonts w:cstheme="minorHAnsi"/>
          <w:sz w:val="16"/>
          <w:szCs w:val="16"/>
        </w:rPr>
        <w:t xml:space="preserve"> en hébreu. Les juifs considèrent la Torah comme le fondement de leur relation avec Dieu et comme le guide ultime pour mener une vie morale et spirituelle. La Torah est le texte sacré du Judaïsme. Elle constitue les 5 premiers livres de la Bible hébraïque : la Genèse, l'Exode, le Lévitique, les Nombres et le Deutéronome. Dans le Judaïsme, la Torah est considérée comme ayant été révélée à Moïse (a) par Dieu lui-même au mont Sinaï. Elle est donc perçue comme transmettant la véritable parole de Dieu. C’est pourquoi les juifs pratiquants étudient et cherchent à appliquer ses enseignements au quotidien. Plusieurs versets du Coran indiquent que la Torah est un Livre céleste qui a été révélé au prophète Moïse (a) pour guider les Enfants d’Israël.</w:t>
      </w:r>
      <w:bookmarkEnd w:id="7"/>
      <w:bookmarkEnd w:id="8"/>
    </w:p>
  </w:footnote>
  <w:footnote w:id="30">
    <w:p w14:paraId="403B093C" w14:textId="77777777" w:rsidR="00D30869" w:rsidRPr="00BC4DE6" w:rsidRDefault="00D30869" w:rsidP="00BC4DE6">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BC4DE6">
        <w:rPr>
          <w:rStyle w:val="Appelnotedebasdep"/>
          <w:sz w:val="16"/>
          <w:szCs w:val="16"/>
        </w:rPr>
        <w:footnoteRef/>
      </w:r>
      <w:r w:rsidRPr="00BC4DE6">
        <w:rPr>
          <w:sz w:val="16"/>
          <w:szCs w:val="16"/>
          <w:lang w:val="fr-RE"/>
        </w:rPr>
        <w:t xml:space="preserve"> </w:t>
      </w:r>
      <w:proofErr w:type="spellStart"/>
      <w:r w:rsidRPr="00BC4DE6">
        <w:rPr>
          <w:rFonts w:asciiTheme="minorHAnsi" w:eastAsiaTheme="minorEastAsia" w:hAnsiTheme="minorHAnsi" w:cstheme="minorBidi"/>
          <w:i/>
          <w:iCs/>
          <w:sz w:val="16"/>
          <w:szCs w:val="16"/>
          <w:lang w:val="fr-FR" w:bidi="en-US"/>
        </w:rPr>
        <w:t>Tafsiré</w:t>
      </w:r>
      <w:proofErr w:type="spellEnd"/>
      <w:r w:rsidRPr="00BC4DE6">
        <w:rPr>
          <w:rFonts w:asciiTheme="minorHAnsi" w:eastAsiaTheme="minorEastAsia" w:hAnsiTheme="minorHAnsi" w:cstheme="minorBidi"/>
          <w:i/>
          <w:iCs/>
          <w:sz w:val="16"/>
          <w:szCs w:val="16"/>
          <w:lang w:val="fr-FR" w:bidi="en-US"/>
        </w:rPr>
        <w:t xml:space="preserve"> Némouna, tome 18, page 240 </w:t>
      </w:r>
    </w:p>
  </w:footnote>
  <w:footnote w:id="31">
    <w:p w14:paraId="33DE197D" w14:textId="77777777" w:rsidR="00D30869" w:rsidRPr="008417BB" w:rsidRDefault="00D30869" w:rsidP="00BC4DE6">
      <w:pPr>
        <w:pStyle w:val="Paragraphedeliste1"/>
        <w:spacing w:after="0" w:line="240" w:lineRule="auto"/>
        <w:ind w:left="0"/>
        <w:rPr>
          <w:rFonts w:asciiTheme="minorHAnsi" w:hAnsiTheme="minorHAnsi" w:cstheme="minorBidi"/>
          <w:i/>
          <w:iCs/>
          <w:sz w:val="16"/>
          <w:szCs w:val="18"/>
          <w:lang w:val="fr-FR" w:bidi="en-US"/>
        </w:rPr>
      </w:pPr>
      <w:r w:rsidRPr="008B45BE">
        <w:rPr>
          <w:rStyle w:val="Appelnotedebasdep"/>
          <w:sz w:val="16"/>
          <w:szCs w:val="16"/>
        </w:rPr>
        <w:footnoteRef/>
      </w:r>
      <w:r w:rsidRPr="008B45BE">
        <w:rPr>
          <w:sz w:val="16"/>
          <w:szCs w:val="16"/>
          <w:lang w:val="fr-RE"/>
        </w:rPr>
        <w:t xml:space="preserve"> </w:t>
      </w:r>
      <w:proofErr w:type="spellStart"/>
      <w:r w:rsidRPr="008B45BE">
        <w:rPr>
          <w:rFonts w:asciiTheme="minorHAnsi" w:eastAsiaTheme="minorEastAsia" w:hAnsiTheme="minorHAnsi" w:cstheme="minorBidi"/>
          <w:i/>
          <w:iCs/>
          <w:sz w:val="16"/>
          <w:szCs w:val="16"/>
          <w:lang w:val="fr-FR" w:bidi="en-US"/>
        </w:rPr>
        <w:t>Tafsiré</w:t>
      </w:r>
      <w:proofErr w:type="spellEnd"/>
      <w:r w:rsidRPr="008B45BE">
        <w:rPr>
          <w:rFonts w:asciiTheme="minorHAnsi" w:eastAsiaTheme="minorEastAsia" w:hAnsiTheme="minorHAnsi" w:cstheme="minorBidi"/>
          <w:i/>
          <w:iCs/>
          <w:sz w:val="16"/>
          <w:szCs w:val="16"/>
          <w:lang w:val="fr-FR" w:bidi="en-US"/>
        </w:rPr>
        <w:t xml:space="preserve"> </w:t>
      </w:r>
      <w:proofErr w:type="spellStart"/>
      <w:r w:rsidRPr="008B45BE">
        <w:rPr>
          <w:rFonts w:asciiTheme="minorHAnsi" w:eastAsiaTheme="minorEastAsia" w:hAnsiTheme="minorHAnsi" w:cstheme="minorBidi"/>
          <w:i/>
          <w:iCs/>
          <w:sz w:val="16"/>
          <w:szCs w:val="16"/>
          <w:lang w:val="fr-FR" w:bidi="en-US"/>
        </w:rPr>
        <w:t>bargouzidé</w:t>
      </w:r>
      <w:proofErr w:type="spellEnd"/>
      <w:r w:rsidRPr="008B45BE">
        <w:rPr>
          <w:rFonts w:asciiTheme="minorHAnsi" w:eastAsiaTheme="minorEastAsia" w:hAnsiTheme="minorHAnsi" w:cstheme="minorBidi"/>
          <w:i/>
          <w:iCs/>
          <w:sz w:val="16"/>
          <w:szCs w:val="16"/>
          <w:lang w:val="fr-FR" w:bidi="en-US"/>
        </w:rPr>
        <w:t xml:space="preserve"> </w:t>
      </w:r>
      <w:proofErr w:type="spellStart"/>
      <w:r w:rsidRPr="008B45BE">
        <w:rPr>
          <w:rFonts w:asciiTheme="minorHAnsi" w:eastAsiaTheme="minorEastAsia" w:hAnsiTheme="minorHAnsi" w:cstheme="minorBidi"/>
          <w:i/>
          <w:iCs/>
          <w:sz w:val="16"/>
          <w:szCs w:val="16"/>
          <w:lang w:val="fr-FR" w:bidi="en-US"/>
        </w:rPr>
        <w:t>Némouna</w:t>
      </w:r>
      <w:proofErr w:type="spellEnd"/>
      <w:r w:rsidRPr="008B45BE">
        <w:rPr>
          <w:rFonts w:asciiTheme="minorHAnsi" w:eastAsiaTheme="minorEastAsia" w:hAnsiTheme="minorHAnsi" w:cstheme="minorBidi"/>
          <w:i/>
          <w:iCs/>
          <w:sz w:val="16"/>
          <w:szCs w:val="16"/>
          <w:lang w:val="fr-FR" w:bidi="en-US"/>
        </w:rPr>
        <w:t xml:space="preserve">, tome 4, page 69 ; </w:t>
      </w:r>
      <w:proofErr w:type="spellStart"/>
      <w:r w:rsidRPr="008B45BE">
        <w:rPr>
          <w:rFonts w:asciiTheme="minorHAnsi" w:hAnsiTheme="minorHAnsi" w:cstheme="minorBidi"/>
          <w:i/>
          <w:iCs/>
          <w:sz w:val="16"/>
          <w:szCs w:val="16"/>
          <w:lang w:val="fr-FR" w:bidi="en-US"/>
        </w:rPr>
        <w:t>Tafsiré</w:t>
      </w:r>
      <w:proofErr w:type="spellEnd"/>
      <w:r w:rsidRPr="008B45BE">
        <w:rPr>
          <w:rFonts w:asciiTheme="minorHAnsi" w:hAnsiTheme="minorHAnsi" w:cstheme="minorBidi"/>
          <w:i/>
          <w:iCs/>
          <w:sz w:val="16"/>
          <w:szCs w:val="16"/>
          <w:lang w:val="fr-FR" w:bidi="en-US"/>
        </w:rPr>
        <w:t xml:space="preserve"> </w:t>
      </w:r>
      <w:proofErr w:type="spellStart"/>
      <w:r w:rsidRPr="008B45BE">
        <w:rPr>
          <w:rFonts w:asciiTheme="minorHAnsi" w:hAnsiTheme="minorHAnsi" w:cstheme="minorBidi"/>
          <w:i/>
          <w:iCs/>
          <w:sz w:val="16"/>
          <w:szCs w:val="16"/>
          <w:lang w:val="fr-FR" w:bidi="en-US"/>
        </w:rPr>
        <w:t>Qur’ané</w:t>
      </w:r>
      <w:proofErr w:type="spellEnd"/>
      <w:r w:rsidRPr="008B45BE">
        <w:rPr>
          <w:rFonts w:asciiTheme="minorHAnsi" w:hAnsiTheme="minorHAnsi" w:cstheme="minorBidi"/>
          <w:i/>
          <w:iCs/>
          <w:sz w:val="16"/>
          <w:szCs w:val="16"/>
          <w:lang w:val="fr-FR" w:bidi="en-US"/>
        </w:rPr>
        <w:t xml:space="preserve"> Mehr, tome 7, page 575</w:t>
      </w:r>
      <w:r w:rsidRPr="00D4757D">
        <w:rPr>
          <w:rFonts w:asciiTheme="minorHAnsi" w:eastAsiaTheme="minorEastAsia" w:hAnsiTheme="minorHAnsi" w:cstheme="minorBidi"/>
          <w:i/>
          <w:iCs/>
          <w:sz w:val="16"/>
          <w:szCs w:val="18"/>
          <w:lang w:val="fr-FR" w:bidi="en-US"/>
        </w:rPr>
        <w:t xml:space="preserve"> </w:t>
      </w:r>
    </w:p>
  </w:footnote>
  <w:footnote w:id="32">
    <w:p w14:paraId="6A84B051" w14:textId="77777777" w:rsidR="00D30869" w:rsidRPr="008B45BE" w:rsidRDefault="00D30869" w:rsidP="00D30869">
      <w:pPr>
        <w:pStyle w:val="Paragraphedeliste1"/>
        <w:spacing w:after="0"/>
        <w:ind w:left="0"/>
        <w:rPr>
          <w:rFonts w:asciiTheme="minorHAnsi" w:hAnsiTheme="minorHAnsi" w:cstheme="minorHAnsi"/>
          <w:i/>
          <w:iCs/>
          <w:sz w:val="16"/>
          <w:szCs w:val="16"/>
          <w:lang w:val="fr-FR" w:bidi="en-US"/>
        </w:rPr>
      </w:pPr>
      <w:r w:rsidRPr="008B45BE">
        <w:rPr>
          <w:rStyle w:val="Appelnotedebasdep"/>
          <w:rFonts w:asciiTheme="minorHAnsi" w:hAnsiTheme="minorHAnsi" w:cstheme="minorHAnsi"/>
          <w:sz w:val="16"/>
          <w:szCs w:val="16"/>
        </w:rPr>
        <w:footnoteRef/>
      </w:r>
      <w:r w:rsidRPr="008B45BE">
        <w:rPr>
          <w:rFonts w:asciiTheme="minorHAnsi" w:hAnsiTheme="minorHAnsi" w:cstheme="minorHAnsi"/>
          <w:sz w:val="16"/>
          <w:szCs w:val="16"/>
          <w:lang w:val="fr-RE"/>
        </w:rPr>
        <w:t xml:space="preserve"> </w:t>
      </w:r>
      <w:proofErr w:type="spellStart"/>
      <w:r w:rsidRPr="008B45BE">
        <w:rPr>
          <w:rFonts w:asciiTheme="minorHAnsi" w:hAnsiTheme="minorHAnsi" w:cstheme="minorHAnsi"/>
          <w:i/>
          <w:iCs/>
          <w:sz w:val="16"/>
          <w:szCs w:val="16"/>
          <w:lang w:val="fr-FR" w:bidi="en-US"/>
        </w:rPr>
        <w:t>Tafsiré</w:t>
      </w:r>
      <w:proofErr w:type="spellEnd"/>
      <w:r w:rsidRPr="008B45BE">
        <w:rPr>
          <w:rFonts w:asciiTheme="minorHAnsi" w:hAnsiTheme="minorHAnsi" w:cstheme="minorHAnsi"/>
          <w:i/>
          <w:iCs/>
          <w:sz w:val="16"/>
          <w:szCs w:val="16"/>
          <w:lang w:val="fr-FR" w:bidi="en-US"/>
        </w:rPr>
        <w:t xml:space="preserve"> </w:t>
      </w:r>
      <w:proofErr w:type="spellStart"/>
      <w:r w:rsidRPr="008B45BE">
        <w:rPr>
          <w:rFonts w:asciiTheme="minorHAnsi" w:hAnsiTheme="minorHAnsi" w:cstheme="minorHAnsi"/>
          <w:i/>
          <w:iCs/>
          <w:sz w:val="16"/>
          <w:szCs w:val="16"/>
          <w:lang w:val="fr-FR" w:bidi="en-US"/>
        </w:rPr>
        <w:t>Qur’ané</w:t>
      </w:r>
      <w:proofErr w:type="spellEnd"/>
      <w:r w:rsidRPr="008B45BE">
        <w:rPr>
          <w:rFonts w:asciiTheme="minorHAnsi" w:hAnsiTheme="minorHAnsi" w:cstheme="minorHAnsi"/>
          <w:i/>
          <w:iCs/>
          <w:sz w:val="16"/>
          <w:szCs w:val="16"/>
          <w:lang w:val="fr-FR" w:bidi="en-US"/>
        </w:rPr>
        <w:t xml:space="preserve"> Mehr, tome 7, page 576</w:t>
      </w:r>
    </w:p>
  </w:footnote>
  <w:footnote w:id="33">
    <w:p w14:paraId="13B6FA45" w14:textId="77777777" w:rsidR="00D30869" w:rsidRPr="008B45BE" w:rsidRDefault="00D30869" w:rsidP="00D30869">
      <w:pPr>
        <w:pStyle w:val="Paragraphedeliste1"/>
        <w:spacing w:after="0"/>
        <w:ind w:left="0"/>
        <w:rPr>
          <w:rFonts w:asciiTheme="minorHAnsi" w:hAnsiTheme="minorHAnsi" w:cstheme="minorHAnsi"/>
          <w:i/>
          <w:iCs/>
          <w:sz w:val="16"/>
          <w:szCs w:val="16"/>
          <w:lang w:val="fr-FR" w:bidi="en-US"/>
        </w:rPr>
      </w:pPr>
      <w:r w:rsidRPr="008B45BE">
        <w:rPr>
          <w:rStyle w:val="Appelnotedebasdep"/>
          <w:rFonts w:asciiTheme="minorHAnsi" w:hAnsiTheme="minorHAnsi" w:cstheme="minorHAnsi"/>
          <w:sz w:val="16"/>
          <w:szCs w:val="16"/>
        </w:rPr>
        <w:footnoteRef/>
      </w:r>
      <w:r w:rsidRPr="008B45BE">
        <w:rPr>
          <w:rFonts w:asciiTheme="minorHAnsi" w:hAnsiTheme="minorHAnsi" w:cstheme="minorHAnsi"/>
          <w:sz w:val="16"/>
          <w:szCs w:val="16"/>
          <w:lang w:val="fr-RE"/>
        </w:rPr>
        <w:t xml:space="preserve"> </w:t>
      </w:r>
      <w:proofErr w:type="spellStart"/>
      <w:r w:rsidRPr="008B45BE">
        <w:rPr>
          <w:rFonts w:asciiTheme="minorHAnsi" w:eastAsiaTheme="minorEastAsia" w:hAnsiTheme="minorHAnsi" w:cstheme="minorHAnsi"/>
          <w:i/>
          <w:iCs/>
          <w:sz w:val="16"/>
          <w:szCs w:val="16"/>
          <w:lang w:val="fr-FR" w:bidi="en-US"/>
        </w:rPr>
        <w:t>Tafsiré</w:t>
      </w:r>
      <w:proofErr w:type="spellEnd"/>
      <w:r w:rsidRPr="008B45BE">
        <w:rPr>
          <w:rFonts w:asciiTheme="minorHAnsi" w:eastAsiaTheme="minorEastAsia" w:hAnsiTheme="minorHAnsi" w:cstheme="minorHAnsi"/>
          <w:i/>
          <w:iCs/>
          <w:sz w:val="16"/>
          <w:szCs w:val="16"/>
          <w:lang w:val="fr-FR" w:bidi="en-US"/>
        </w:rPr>
        <w:t xml:space="preserve"> </w:t>
      </w:r>
      <w:proofErr w:type="spellStart"/>
      <w:r w:rsidRPr="008B45BE">
        <w:rPr>
          <w:rFonts w:asciiTheme="minorHAnsi" w:eastAsiaTheme="minorEastAsia" w:hAnsiTheme="minorHAnsi" w:cstheme="minorHAnsi"/>
          <w:i/>
          <w:iCs/>
          <w:sz w:val="16"/>
          <w:szCs w:val="16"/>
          <w:lang w:val="fr-FR" w:bidi="en-US"/>
        </w:rPr>
        <w:t>bargouzidé</w:t>
      </w:r>
      <w:proofErr w:type="spellEnd"/>
      <w:r w:rsidRPr="008B45BE">
        <w:rPr>
          <w:rFonts w:asciiTheme="minorHAnsi" w:eastAsiaTheme="minorEastAsia" w:hAnsiTheme="minorHAnsi" w:cstheme="minorHAnsi"/>
          <w:i/>
          <w:iCs/>
          <w:sz w:val="16"/>
          <w:szCs w:val="16"/>
          <w:lang w:val="fr-FR" w:bidi="en-US"/>
        </w:rPr>
        <w:t xml:space="preserve"> </w:t>
      </w:r>
      <w:proofErr w:type="spellStart"/>
      <w:r w:rsidRPr="008B45BE">
        <w:rPr>
          <w:rFonts w:asciiTheme="minorHAnsi" w:eastAsiaTheme="minorEastAsia" w:hAnsiTheme="minorHAnsi" w:cstheme="minorHAnsi"/>
          <w:i/>
          <w:iCs/>
          <w:sz w:val="16"/>
          <w:szCs w:val="16"/>
          <w:lang w:val="fr-FR" w:bidi="en-US"/>
        </w:rPr>
        <w:t>Némouna</w:t>
      </w:r>
      <w:proofErr w:type="spellEnd"/>
      <w:r w:rsidRPr="008B45BE">
        <w:rPr>
          <w:rFonts w:asciiTheme="minorHAnsi" w:eastAsiaTheme="minorEastAsia" w:hAnsiTheme="minorHAnsi" w:cstheme="minorHAnsi"/>
          <w:i/>
          <w:iCs/>
          <w:sz w:val="16"/>
          <w:szCs w:val="16"/>
          <w:lang w:val="fr-FR" w:bidi="en-US"/>
        </w:rPr>
        <w:t xml:space="preserve">, tome 4, page 71 ; </w:t>
      </w:r>
      <w:proofErr w:type="spellStart"/>
      <w:r w:rsidRPr="008B45BE">
        <w:rPr>
          <w:rFonts w:asciiTheme="minorHAnsi" w:hAnsiTheme="minorHAnsi" w:cstheme="minorHAnsi"/>
          <w:i/>
          <w:iCs/>
          <w:sz w:val="16"/>
          <w:szCs w:val="16"/>
          <w:lang w:val="fr-FR" w:bidi="en-US"/>
        </w:rPr>
        <w:t>Tafsiré</w:t>
      </w:r>
      <w:proofErr w:type="spellEnd"/>
      <w:r w:rsidRPr="008B45BE">
        <w:rPr>
          <w:rFonts w:asciiTheme="minorHAnsi" w:hAnsiTheme="minorHAnsi" w:cstheme="minorHAnsi"/>
          <w:i/>
          <w:iCs/>
          <w:sz w:val="16"/>
          <w:szCs w:val="16"/>
          <w:lang w:val="fr-FR" w:bidi="en-US"/>
        </w:rPr>
        <w:t xml:space="preserve"> </w:t>
      </w:r>
      <w:proofErr w:type="spellStart"/>
      <w:r w:rsidRPr="008B45BE">
        <w:rPr>
          <w:rFonts w:asciiTheme="minorHAnsi" w:hAnsiTheme="minorHAnsi" w:cstheme="minorHAnsi"/>
          <w:i/>
          <w:iCs/>
          <w:sz w:val="16"/>
          <w:szCs w:val="16"/>
          <w:lang w:val="fr-FR" w:bidi="en-US"/>
        </w:rPr>
        <w:t>Qur’ané</w:t>
      </w:r>
      <w:proofErr w:type="spellEnd"/>
      <w:r w:rsidRPr="008B45BE">
        <w:rPr>
          <w:rFonts w:asciiTheme="minorHAnsi" w:hAnsiTheme="minorHAnsi" w:cstheme="minorHAnsi"/>
          <w:i/>
          <w:iCs/>
          <w:sz w:val="16"/>
          <w:szCs w:val="16"/>
          <w:lang w:val="fr-FR" w:bidi="en-US"/>
        </w:rPr>
        <w:t xml:space="preserve"> Mehr, tome 7, page 577</w:t>
      </w:r>
      <w:r w:rsidRPr="008B45BE">
        <w:rPr>
          <w:rFonts w:asciiTheme="minorHAnsi" w:eastAsiaTheme="minorEastAsia" w:hAnsiTheme="minorHAnsi" w:cstheme="minorHAnsi"/>
          <w:i/>
          <w:iCs/>
          <w:sz w:val="16"/>
          <w:szCs w:val="16"/>
          <w:lang w:val="fr-FR" w:bidi="en-US"/>
        </w:rPr>
        <w:t xml:space="preserve"> </w:t>
      </w:r>
    </w:p>
  </w:footnote>
  <w:footnote w:id="34">
    <w:p w14:paraId="780CF193" w14:textId="77777777" w:rsidR="00D30869" w:rsidRPr="002718B5" w:rsidRDefault="00D30869" w:rsidP="00D30869">
      <w:pPr>
        <w:tabs>
          <w:tab w:val="left" w:pos="765"/>
        </w:tabs>
        <w:spacing w:after="0" w:line="240" w:lineRule="auto"/>
        <w:ind w:firstLine="0"/>
        <w:rPr>
          <w:rFonts w:eastAsia="Times New Roman"/>
          <w:i/>
          <w:iCs/>
          <w:sz w:val="16"/>
          <w:szCs w:val="16"/>
          <w:lang w:val="fr-RE"/>
        </w:rPr>
      </w:pPr>
      <w:r w:rsidRPr="008B45BE">
        <w:rPr>
          <w:rStyle w:val="Appelnotedebasdep"/>
          <w:sz w:val="16"/>
          <w:szCs w:val="16"/>
        </w:rPr>
        <w:footnoteRef/>
      </w:r>
      <w:r w:rsidRPr="002718B5">
        <w:rPr>
          <w:sz w:val="16"/>
          <w:szCs w:val="16"/>
          <w:lang w:val="fr-RE"/>
        </w:rPr>
        <w:t xml:space="preserve"> </w:t>
      </w:r>
      <w:proofErr w:type="spellStart"/>
      <w:r w:rsidRPr="002718B5">
        <w:rPr>
          <w:rFonts w:eastAsia="Times New Roman"/>
          <w:i/>
          <w:iCs/>
          <w:sz w:val="16"/>
          <w:szCs w:val="16"/>
          <w:lang w:val="fr-RE"/>
        </w:rPr>
        <w:t>Bihàr</w:t>
      </w:r>
      <w:proofErr w:type="spellEnd"/>
      <w:r w:rsidRPr="002718B5">
        <w:rPr>
          <w:rFonts w:eastAsia="Times New Roman"/>
          <w:i/>
          <w:iCs/>
          <w:sz w:val="16"/>
          <w:szCs w:val="16"/>
          <w:lang w:val="fr-RE"/>
        </w:rPr>
        <w:t xml:space="preserve"> al </w:t>
      </w:r>
      <w:proofErr w:type="spellStart"/>
      <w:r w:rsidRPr="002718B5">
        <w:rPr>
          <w:rFonts w:eastAsia="Times New Roman"/>
          <w:i/>
          <w:iCs/>
          <w:sz w:val="16"/>
          <w:szCs w:val="16"/>
          <w:lang w:val="fr-RE"/>
        </w:rPr>
        <w:t>Anwàr</w:t>
      </w:r>
      <w:proofErr w:type="spellEnd"/>
      <w:r w:rsidRPr="002718B5">
        <w:rPr>
          <w:rFonts w:eastAsia="Times New Roman"/>
          <w:i/>
          <w:iCs/>
          <w:sz w:val="16"/>
          <w:szCs w:val="16"/>
          <w:lang w:val="fr-RE"/>
        </w:rPr>
        <w:t>, tome 23, page 213</w:t>
      </w:r>
    </w:p>
  </w:footnote>
  <w:footnote w:id="35">
    <w:p w14:paraId="239C919C" w14:textId="77777777" w:rsidR="00D30869" w:rsidRPr="008B45BE" w:rsidRDefault="00D30869" w:rsidP="00D30869">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8B45BE">
        <w:rPr>
          <w:rStyle w:val="Appelnotedebasdep"/>
          <w:sz w:val="16"/>
          <w:szCs w:val="16"/>
        </w:rPr>
        <w:footnoteRef/>
      </w:r>
      <w:r w:rsidRPr="008B45BE">
        <w:rPr>
          <w:sz w:val="16"/>
          <w:szCs w:val="16"/>
          <w:lang w:val="fr-RE"/>
        </w:rPr>
        <w:t xml:space="preserve"> </w:t>
      </w:r>
      <w:proofErr w:type="spellStart"/>
      <w:r w:rsidRPr="008B45BE">
        <w:rPr>
          <w:rFonts w:asciiTheme="minorHAnsi" w:hAnsiTheme="minorHAnsi" w:cstheme="minorBidi"/>
          <w:i/>
          <w:iCs/>
          <w:sz w:val="16"/>
          <w:szCs w:val="16"/>
          <w:lang w:val="fr-FR" w:bidi="en-US"/>
        </w:rPr>
        <w:t>Tafsiré</w:t>
      </w:r>
      <w:proofErr w:type="spellEnd"/>
      <w:r w:rsidRPr="008B45BE">
        <w:rPr>
          <w:rFonts w:asciiTheme="minorHAnsi" w:hAnsiTheme="minorHAnsi" w:cstheme="minorBidi"/>
          <w:i/>
          <w:iCs/>
          <w:sz w:val="16"/>
          <w:szCs w:val="16"/>
          <w:lang w:val="fr-FR" w:bidi="en-US"/>
        </w:rPr>
        <w:t xml:space="preserve"> </w:t>
      </w:r>
      <w:proofErr w:type="spellStart"/>
      <w:r w:rsidRPr="008B45BE">
        <w:rPr>
          <w:rFonts w:asciiTheme="minorHAnsi" w:hAnsiTheme="minorHAnsi" w:cstheme="minorBidi"/>
          <w:i/>
          <w:iCs/>
          <w:sz w:val="16"/>
          <w:szCs w:val="16"/>
          <w:lang w:val="fr-FR" w:bidi="en-US"/>
        </w:rPr>
        <w:t>Qur’ané</w:t>
      </w:r>
      <w:proofErr w:type="spellEnd"/>
      <w:r w:rsidRPr="008B45BE">
        <w:rPr>
          <w:rFonts w:asciiTheme="minorHAnsi" w:hAnsiTheme="minorHAnsi" w:cstheme="minorBidi"/>
          <w:i/>
          <w:iCs/>
          <w:sz w:val="16"/>
          <w:szCs w:val="16"/>
          <w:lang w:val="fr-FR" w:bidi="en-US"/>
        </w:rPr>
        <w:t xml:space="preserve"> Mehr, tome 7, page 580 ; </w:t>
      </w:r>
      <w:proofErr w:type="spellStart"/>
      <w:r w:rsidRPr="008B45BE">
        <w:rPr>
          <w:rFonts w:asciiTheme="minorHAnsi" w:eastAsiaTheme="minorEastAsia" w:hAnsiTheme="minorHAnsi" w:cstheme="minorBidi"/>
          <w:i/>
          <w:iCs/>
          <w:sz w:val="16"/>
          <w:szCs w:val="16"/>
          <w:lang w:val="fr-FR" w:bidi="en-US"/>
        </w:rPr>
        <w:t>Tafsiré</w:t>
      </w:r>
      <w:proofErr w:type="spellEnd"/>
      <w:r w:rsidRPr="008B45BE">
        <w:rPr>
          <w:rFonts w:asciiTheme="minorHAnsi" w:eastAsiaTheme="minorEastAsia" w:hAnsiTheme="minorHAnsi" w:cstheme="minorBidi"/>
          <w:i/>
          <w:iCs/>
          <w:sz w:val="16"/>
          <w:szCs w:val="16"/>
          <w:lang w:val="fr-FR" w:bidi="en-US"/>
        </w:rPr>
        <w:t xml:space="preserve"> </w:t>
      </w:r>
      <w:proofErr w:type="spellStart"/>
      <w:r w:rsidRPr="008B45BE">
        <w:rPr>
          <w:rFonts w:asciiTheme="minorHAnsi" w:eastAsiaTheme="minorEastAsia" w:hAnsiTheme="minorHAnsi" w:cstheme="minorBidi"/>
          <w:i/>
          <w:iCs/>
          <w:sz w:val="16"/>
          <w:szCs w:val="16"/>
          <w:lang w:val="fr-FR" w:bidi="en-US"/>
        </w:rPr>
        <w:t>Némouna</w:t>
      </w:r>
      <w:proofErr w:type="spellEnd"/>
      <w:r w:rsidRPr="008B45BE">
        <w:rPr>
          <w:rFonts w:asciiTheme="minorHAnsi" w:eastAsiaTheme="minorEastAsia" w:hAnsiTheme="minorHAnsi" w:cstheme="minorBidi"/>
          <w:i/>
          <w:iCs/>
          <w:sz w:val="16"/>
          <w:szCs w:val="16"/>
          <w:lang w:val="fr-FR" w:bidi="en-US"/>
        </w:rPr>
        <w:t xml:space="preserve">, tome 18, page 257 </w:t>
      </w:r>
    </w:p>
  </w:footnote>
  <w:footnote w:id="36">
    <w:p w14:paraId="488AD53A" w14:textId="77777777" w:rsidR="00D30869" w:rsidRPr="008B45BE" w:rsidRDefault="00D30869" w:rsidP="00D30869">
      <w:pPr>
        <w:pStyle w:val="Paragraphedeliste1"/>
        <w:spacing w:after="0"/>
        <w:ind w:left="0"/>
        <w:rPr>
          <w:rFonts w:asciiTheme="minorHAnsi" w:hAnsiTheme="minorHAnsi" w:cstheme="minorBidi"/>
          <w:i/>
          <w:iCs/>
          <w:sz w:val="16"/>
          <w:szCs w:val="16"/>
          <w:lang w:val="fr-FR" w:bidi="en-US"/>
        </w:rPr>
      </w:pPr>
      <w:r w:rsidRPr="008B45BE">
        <w:rPr>
          <w:rStyle w:val="Appelnotedebasdep"/>
          <w:sz w:val="16"/>
          <w:szCs w:val="16"/>
        </w:rPr>
        <w:footnoteRef/>
      </w:r>
      <w:r w:rsidRPr="008B45BE">
        <w:rPr>
          <w:sz w:val="16"/>
          <w:szCs w:val="16"/>
          <w:lang w:val="fr-RE"/>
        </w:rPr>
        <w:t xml:space="preserve"> </w:t>
      </w:r>
      <w:proofErr w:type="spellStart"/>
      <w:r w:rsidRPr="008B45BE">
        <w:rPr>
          <w:rFonts w:asciiTheme="minorHAnsi" w:eastAsiaTheme="minorEastAsia" w:hAnsiTheme="minorHAnsi" w:cstheme="minorBidi"/>
          <w:i/>
          <w:iCs/>
          <w:sz w:val="16"/>
          <w:szCs w:val="16"/>
          <w:lang w:val="fr-FR" w:bidi="en-US"/>
        </w:rPr>
        <w:t>Tafsiré</w:t>
      </w:r>
      <w:proofErr w:type="spellEnd"/>
      <w:r w:rsidRPr="008B45BE">
        <w:rPr>
          <w:rFonts w:asciiTheme="minorHAnsi" w:eastAsiaTheme="minorEastAsia" w:hAnsiTheme="minorHAnsi" w:cstheme="minorBidi"/>
          <w:i/>
          <w:iCs/>
          <w:sz w:val="16"/>
          <w:szCs w:val="16"/>
          <w:lang w:val="fr-FR" w:bidi="en-US"/>
        </w:rPr>
        <w:t xml:space="preserve"> Némouna, tome 18, page 268 ; </w:t>
      </w:r>
      <w:proofErr w:type="spellStart"/>
      <w:r w:rsidRPr="008B45BE">
        <w:rPr>
          <w:rFonts w:asciiTheme="minorHAnsi" w:eastAsiaTheme="minorEastAsia" w:hAnsiTheme="minorHAnsi" w:cstheme="minorBidi"/>
          <w:i/>
          <w:iCs/>
          <w:sz w:val="16"/>
          <w:szCs w:val="16"/>
          <w:lang w:val="fr-FR" w:bidi="en-US"/>
        </w:rPr>
        <w:t>Tafsiré</w:t>
      </w:r>
      <w:proofErr w:type="spellEnd"/>
      <w:r w:rsidRPr="008B45BE">
        <w:rPr>
          <w:rFonts w:asciiTheme="minorHAnsi" w:eastAsiaTheme="minorEastAsia" w:hAnsiTheme="minorHAnsi" w:cstheme="minorBidi"/>
          <w:i/>
          <w:iCs/>
          <w:sz w:val="16"/>
          <w:szCs w:val="16"/>
          <w:lang w:val="fr-FR" w:bidi="en-US"/>
        </w:rPr>
        <w:t xml:space="preserve"> </w:t>
      </w:r>
      <w:proofErr w:type="spellStart"/>
      <w:r w:rsidRPr="008B45BE">
        <w:rPr>
          <w:rFonts w:asciiTheme="minorHAnsi" w:eastAsiaTheme="minorEastAsia" w:hAnsiTheme="minorHAnsi" w:cstheme="minorBidi"/>
          <w:i/>
          <w:iCs/>
          <w:sz w:val="16"/>
          <w:szCs w:val="16"/>
          <w:lang w:val="fr-FR" w:bidi="en-US"/>
        </w:rPr>
        <w:t>bargouzidé</w:t>
      </w:r>
      <w:proofErr w:type="spellEnd"/>
      <w:r w:rsidRPr="008B45BE">
        <w:rPr>
          <w:rFonts w:asciiTheme="minorHAnsi" w:eastAsiaTheme="minorEastAsia" w:hAnsiTheme="minorHAnsi" w:cstheme="minorBidi"/>
          <w:i/>
          <w:iCs/>
          <w:sz w:val="16"/>
          <w:szCs w:val="16"/>
          <w:lang w:val="fr-FR" w:bidi="en-US"/>
        </w:rPr>
        <w:t xml:space="preserve"> </w:t>
      </w:r>
      <w:proofErr w:type="spellStart"/>
      <w:r w:rsidRPr="008B45BE">
        <w:rPr>
          <w:rFonts w:asciiTheme="minorHAnsi" w:eastAsiaTheme="minorEastAsia" w:hAnsiTheme="minorHAnsi" w:cstheme="minorBidi"/>
          <w:i/>
          <w:iCs/>
          <w:sz w:val="16"/>
          <w:szCs w:val="16"/>
          <w:lang w:val="fr-FR" w:bidi="en-US"/>
        </w:rPr>
        <w:t>Némouna</w:t>
      </w:r>
      <w:proofErr w:type="spellEnd"/>
      <w:r w:rsidRPr="008B45BE">
        <w:rPr>
          <w:rFonts w:asciiTheme="minorHAnsi" w:eastAsiaTheme="minorEastAsia" w:hAnsiTheme="minorHAnsi" w:cstheme="minorBidi"/>
          <w:i/>
          <w:iCs/>
          <w:sz w:val="16"/>
          <w:szCs w:val="16"/>
          <w:lang w:val="fr-FR" w:bidi="en-US"/>
        </w:rPr>
        <w:t xml:space="preserve">, tome 4, page 73 ; </w:t>
      </w:r>
      <w:proofErr w:type="spellStart"/>
      <w:r w:rsidRPr="008B45BE">
        <w:rPr>
          <w:rFonts w:asciiTheme="minorHAnsi" w:hAnsiTheme="minorHAnsi" w:cstheme="minorBidi"/>
          <w:i/>
          <w:iCs/>
          <w:sz w:val="16"/>
          <w:szCs w:val="16"/>
          <w:lang w:val="fr-FR" w:bidi="en-US"/>
        </w:rPr>
        <w:t>Tafsiré</w:t>
      </w:r>
      <w:proofErr w:type="spellEnd"/>
      <w:r w:rsidRPr="008B45BE">
        <w:rPr>
          <w:rFonts w:asciiTheme="minorHAnsi" w:hAnsiTheme="minorHAnsi" w:cstheme="minorBidi"/>
          <w:i/>
          <w:iCs/>
          <w:sz w:val="16"/>
          <w:szCs w:val="16"/>
          <w:lang w:val="fr-FR" w:bidi="en-US"/>
        </w:rPr>
        <w:t xml:space="preserve"> </w:t>
      </w:r>
      <w:proofErr w:type="spellStart"/>
      <w:r w:rsidRPr="008B45BE">
        <w:rPr>
          <w:rFonts w:asciiTheme="minorHAnsi" w:hAnsiTheme="minorHAnsi" w:cstheme="minorBidi"/>
          <w:i/>
          <w:iCs/>
          <w:sz w:val="16"/>
          <w:szCs w:val="16"/>
          <w:lang w:val="fr-FR" w:bidi="en-US"/>
        </w:rPr>
        <w:t>Qur’ané</w:t>
      </w:r>
      <w:proofErr w:type="spellEnd"/>
      <w:r w:rsidRPr="008B45BE">
        <w:rPr>
          <w:rFonts w:asciiTheme="minorHAnsi" w:hAnsiTheme="minorHAnsi" w:cstheme="minorBidi"/>
          <w:i/>
          <w:iCs/>
          <w:sz w:val="16"/>
          <w:szCs w:val="16"/>
          <w:lang w:val="fr-FR" w:bidi="en-US"/>
        </w:rPr>
        <w:t xml:space="preserve"> Mehr, tome 7, page 582</w:t>
      </w:r>
      <w:r w:rsidRPr="008B45BE">
        <w:rPr>
          <w:rFonts w:asciiTheme="minorHAnsi" w:eastAsiaTheme="minorEastAsia" w:hAnsiTheme="minorHAnsi" w:cstheme="minorBidi"/>
          <w:i/>
          <w:iCs/>
          <w:sz w:val="16"/>
          <w:szCs w:val="16"/>
          <w:lang w:val="fr-FR" w:bidi="en-US"/>
        </w:rPr>
        <w:t xml:space="preserve"> </w:t>
      </w:r>
    </w:p>
  </w:footnote>
  <w:footnote w:id="37">
    <w:p w14:paraId="1122FDD2" w14:textId="77777777" w:rsidR="00D30869" w:rsidRPr="008B45BE" w:rsidRDefault="00D30869" w:rsidP="00D30869">
      <w:pPr>
        <w:pStyle w:val="Paragraphedeliste1"/>
        <w:spacing w:after="0"/>
        <w:ind w:left="0"/>
        <w:jc w:val="left"/>
        <w:rPr>
          <w:rFonts w:asciiTheme="minorHAnsi" w:eastAsiaTheme="minorEastAsia" w:hAnsiTheme="minorHAnsi" w:cstheme="minorHAnsi"/>
          <w:i/>
          <w:iCs/>
          <w:sz w:val="16"/>
          <w:szCs w:val="16"/>
          <w:lang w:val="fr-FR" w:bidi="en-US"/>
        </w:rPr>
      </w:pPr>
      <w:r w:rsidRPr="008B45BE">
        <w:rPr>
          <w:rStyle w:val="Appelnotedebasdep"/>
          <w:rFonts w:asciiTheme="minorHAnsi" w:hAnsiTheme="minorHAnsi" w:cstheme="minorHAnsi"/>
          <w:sz w:val="16"/>
          <w:szCs w:val="16"/>
        </w:rPr>
        <w:footnoteRef/>
      </w:r>
      <w:r w:rsidRPr="008B45BE">
        <w:rPr>
          <w:rFonts w:asciiTheme="minorHAnsi" w:hAnsiTheme="minorHAnsi" w:cstheme="minorHAnsi"/>
          <w:sz w:val="16"/>
          <w:szCs w:val="16"/>
          <w:lang w:val="fr-RE"/>
        </w:rPr>
        <w:t xml:space="preserve"> </w:t>
      </w:r>
      <w:proofErr w:type="spellStart"/>
      <w:r w:rsidRPr="008B45BE">
        <w:rPr>
          <w:rFonts w:asciiTheme="minorHAnsi" w:hAnsiTheme="minorHAnsi" w:cstheme="minorHAnsi"/>
          <w:i/>
          <w:iCs/>
          <w:sz w:val="16"/>
          <w:szCs w:val="16"/>
          <w:lang w:val="fr-FR" w:bidi="en-US"/>
        </w:rPr>
        <w:t>Tafsiré</w:t>
      </w:r>
      <w:proofErr w:type="spellEnd"/>
      <w:r w:rsidRPr="008B45BE">
        <w:rPr>
          <w:rFonts w:asciiTheme="minorHAnsi" w:hAnsiTheme="minorHAnsi" w:cstheme="minorHAnsi"/>
          <w:i/>
          <w:iCs/>
          <w:sz w:val="16"/>
          <w:szCs w:val="16"/>
          <w:lang w:val="fr-FR" w:bidi="en-US"/>
        </w:rPr>
        <w:t xml:space="preserve"> </w:t>
      </w:r>
      <w:proofErr w:type="spellStart"/>
      <w:r w:rsidRPr="008B45BE">
        <w:rPr>
          <w:rFonts w:asciiTheme="minorHAnsi" w:hAnsiTheme="minorHAnsi" w:cstheme="minorHAnsi"/>
          <w:i/>
          <w:iCs/>
          <w:sz w:val="16"/>
          <w:szCs w:val="16"/>
          <w:lang w:val="fr-FR" w:bidi="en-US"/>
        </w:rPr>
        <w:t>Qur’ané</w:t>
      </w:r>
      <w:proofErr w:type="spellEnd"/>
      <w:r w:rsidRPr="008B45BE">
        <w:rPr>
          <w:rFonts w:asciiTheme="minorHAnsi" w:hAnsiTheme="minorHAnsi" w:cstheme="minorHAnsi"/>
          <w:i/>
          <w:iCs/>
          <w:sz w:val="16"/>
          <w:szCs w:val="16"/>
          <w:lang w:val="fr-FR" w:bidi="en-US"/>
        </w:rPr>
        <w:t xml:space="preserve"> Mehr, tome 7, page 584 ; </w:t>
      </w:r>
      <w:proofErr w:type="spellStart"/>
      <w:r w:rsidRPr="008B45BE">
        <w:rPr>
          <w:rFonts w:asciiTheme="minorHAnsi" w:eastAsiaTheme="minorEastAsia" w:hAnsiTheme="minorHAnsi" w:cstheme="minorHAnsi"/>
          <w:i/>
          <w:iCs/>
          <w:sz w:val="16"/>
          <w:szCs w:val="16"/>
          <w:lang w:val="fr-FR" w:bidi="en-US"/>
        </w:rPr>
        <w:t>Tafsiré</w:t>
      </w:r>
      <w:proofErr w:type="spellEnd"/>
      <w:r w:rsidRPr="008B45BE">
        <w:rPr>
          <w:rFonts w:asciiTheme="minorHAnsi" w:eastAsiaTheme="minorEastAsia" w:hAnsiTheme="minorHAnsi" w:cstheme="minorHAnsi"/>
          <w:i/>
          <w:iCs/>
          <w:sz w:val="16"/>
          <w:szCs w:val="16"/>
          <w:lang w:val="fr-FR" w:bidi="en-US"/>
        </w:rPr>
        <w:t xml:space="preserve"> </w:t>
      </w:r>
      <w:proofErr w:type="spellStart"/>
      <w:r w:rsidRPr="008B45BE">
        <w:rPr>
          <w:rFonts w:asciiTheme="minorHAnsi" w:eastAsiaTheme="minorEastAsia" w:hAnsiTheme="minorHAnsi" w:cstheme="minorHAnsi"/>
          <w:i/>
          <w:iCs/>
          <w:sz w:val="16"/>
          <w:szCs w:val="16"/>
          <w:lang w:val="fr-FR" w:bidi="en-US"/>
        </w:rPr>
        <w:t>bargouzidé</w:t>
      </w:r>
      <w:proofErr w:type="spellEnd"/>
      <w:r w:rsidRPr="008B45BE">
        <w:rPr>
          <w:rFonts w:asciiTheme="minorHAnsi" w:eastAsiaTheme="minorEastAsia" w:hAnsiTheme="minorHAnsi" w:cstheme="minorHAnsi"/>
          <w:i/>
          <w:iCs/>
          <w:sz w:val="16"/>
          <w:szCs w:val="16"/>
          <w:lang w:val="fr-FR" w:bidi="en-US"/>
        </w:rPr>
        <w:t xml:space="preserve"> </w:t>
      </w:r>
      <w:proofErr w:type="spellStart"/>
      <w:r w:rsidRPr="008B45BE">
        <w:rPr>
          <w:rFonts w:asciiTheme="minorHAnsi" w:eastAsiaTheme="minorEastAsia" w:hAnsiTheme="minorHAnsi" w:cstheme="minorHAnsi"/>
          <w:i/>
          <w:iCs/>
          <w:sz w:val="16"/>
          <w:szCs w:val="16"/>
          <w:lang w:val="fr-FR" w:bidi="en-US"/>
        </w:rPr>
        <w:t>Némouna</w:t>
      </w:r>
      <w:proofErr w:type="spellEnd"/>
      <w:r w:rsidRPr="008B45BE">
        <w:rPr>
          <w:rFonts w:asciiTheme="minorHAnsi" w:eastAsiaTheme="minorEastAsia" w:hAnsiTheme="minorHAnsi" w:cstheme="minorHAnsi"/>
          <w:i/>
          <w:iCs/>
          <w:sz w:val="16"/>
          <w:szCs w:val="16"/>
          <w:lang w:val="fr-FR" w:bidi="en-US"/>
        </w:rPr>
        <w:t xml:space="preserve">, tome 4, page 74 ; </w:t>
      </w:r>
      <w:proofErr w:type="spellStart"/>
      <w:r w:rsidRPr="008B45BE">
        <w:rPr>
          <w:rFonts w:asciiTheme="minorHAnsi" w:eastAsiaTheme="minorEastAsia" w:hAnsiTheme="minorHAnsi" w:cstheme="minorHAnsi"/>
          <w:i/>
          <w:iCs/>
          <w:sz w:val="16"/>
          <w:szCs w:val="16"/>
          <w:lang w:val="fr-FR" w:bidi="en-US"/>
        </w:rPr>
        <w:t>Tafsiré</w:t>
      </w:r>
      <w:proofErr w:type="spellEnd"/>
      <w:r w:rsidRPr="008B45BE">
        <w:rPr>
          <w:rFonts w:asciiTheme="minorHAnsi" w:eastAsiaTheme="minorEastAsia" w:hAnsiTheme="minorHAnsi" w:cstheme="minorHAnsi"/>
          <w:i/>
          <w:iCs/>
          <w:sz w:val="16"/>
          <w:szCs w:val="16"/>
          <w:lang w:val="fr-FR" w:bidi="en-US"/>
        </w:rPr>
        <w:t xml:space="preserve"> </w:t>
      </w:r>
      <w:proofErr w:type="spellStart"/>
      <w:r w:rsidRPr="008B45BE">
        <w:rPr>
          <w:rFonts w:asciiTheme="minorHAnsi" w:eastAsiaTheme="minorEastAsia" w:hAnsiTheme="minorHAnsi" w:cstheme="minorHAnsi"/>
          <w:i/>
          <w:iCs/>
          <w:sz w:val="16"/>
          <w:szCs w:val="16"/>
          <w:lang w:val="fr-FR" w:bidi="en-US"/>
        </w:rPr>
        <w:t>Némouna</w:t>
      </w:r>
      <w:proofErr w:type="spellEnd"/>
      <w:r w:rsidRPr="008B45BE">
        <w:rPr>
          <w:rFonts w:asciiTheme="minorHAnsi" w:eastAsiaTheme="minorEastAsia" w:hAnsiTheme="minorHAnsi" w:cstheme="minorHAnsi"/>
          <w:i/>
          <w:iCs/>
          <w:sz w:val="16"/>
          <w:szCs w:val="16"/>
          <w:lang w:val="fr-FR" w:bidi="en-US"/>
        </w:rPr>
        <w:t xml:space="preserve">, tome 18, page 273 </w:t>
      </w:r>
    </w:p>
  </w:footnote>
  <w:footnote w:id="38">
    <w:p w14:paraId="06701C69" w14:textId="77777777" w:rsidR="00D30869" w:rsidRPr="008B45BE" w:rsidRDefault="00D30869" w:rsidP="00D30869">
      <w:pPr>
        <w:pStyle w:val="Paragraphedeliste1"/>
        <w:spacing w:after="0"/>
        <w:ind w:left="0"/>
        <w:jc w:val="left"/>
        <w:rPr>
          <w:rFonts w:asciiTheme="minorHAnsi" w:eastAsiaTheme="minorEastAsia" w:hAnsiTheme="minorHAnsi" w:cstheme="minorHAnsi"/>
          <w:i/>
          <w:iCs/>
          <w:sz w:val="16"/>
          <w:szCs w:val="16"/>
          <w:lang w:val="fr-FR" w:bidi="en-US"/>
        </w:rPr>
      </w:pPr>
      <w:r w:rsidRPr="008B45BE">
        <w:rPr>
          <w:rStyle w:val="Appelnotedebasdep"/>
          <w:rFonts w:asciiTheme="minorHAnsi" w:hAnsiTheme="minorHAnsi" w:cstheme="minorHAnsi"/>
          <w:sz w:val="16"/>
          <w:szCs w:val="16"/>
        </w:rPr>
        <w:footnoteRef/>
      </w:r>
      <w:r w:rsidRPr="008B45BE">
        <w:rPr>
          <w:rFonts w:asciiTheme="minorHAnsi" w:hAnsiTheme="minorHAnsi" w:cstheme="minorHAnsi"/>
          <w:sz w:val="16"/>
          <w:szCs w:val="16"/>
          <w:lang w:val="fr-RE"/>
        </w:rPr>
        <w:t xml:space="preserve"> </w:t>
      </w:r>
      <w:proofErr w:type="spellStart"/>
      <w:r w:rsidRPr="008B45BE">
        <w:rPr>
          <w:rFonts w:asciiTheme="minorHAnsi" w:eastAsiaTheme="minorEastAsia" w:hAnsiTheme="minorHAnsi" w:cstheme="minorHAnsi"/>
          <w:i/>
          <w:iCs/>
          <w:sz w:val="16"/>
          <w:szCs w:val="16"/>
          <w:lang w:val="fr-FR" w:bidi="en-US"/>
        </w:rPr>
        <w:t>Tafsiré</w:t>
      </w:r>
      <w:proofErr w:type="spellEnd"/>
      <w:r w:rsidRPr="008B45BE">
        <w:rPr>
          <w:rFonts w:asciiTheme="minorHAnsi" w:eastAsiaTheme="minorEastAsia" w:hAnsiTheme="minorHAnsi" w:cstheme="minorHAnsi"/>
          <w:i/>
          <w:iCs/>
          <w:sz w:val="16"/>
          <w:szCs w:val="16"/>
          <w:lang w:val="fr-FR" w:bidi="en-US"/>
        </w:rPr>
        <w:t xml:space="preserve"> Némouna, tome 18, page 277</w:t>
      </w:r>
    </w:p>
  </w:footnote>
  <w:footnote w:id="39">
    <w:p w14:paraId="248AB81D" w14:textId="77777777" w:rsidR="00D30869" w:rsidRPr="008B45BE" w:rsidRDefault="00D30869" w:rsidP="00D30869">
      <w:pPr>
        <w:pStyle w:val="Paragraphedeliste1"/>
        <w:spacing w:after="0"/>
        <w:ind w:left="0"/>
        <w:rPr>
          <w:rFonts w:asciiTheme="minorHAnsi" w:hAnsiTheme="minorHAnsi" w:cstheme="minorBidi"/>
          <w:i/>
          <w:iCs/>
          <w:sz w:val="16"/>
          <w:szCs w:val="16"/>
          <w:lang w:val="fr-FR" w:bidi="en-US"/>
        </w:rPr>
      </w:pPr>
      <w:r w:rsidRPr="008B45BE">
        <w:rPr>
          <w:rStyle w:val="Appelnotedebasdep"/>
          <w:sz w:val="16"/>
          <w:szCs w:val="16"/>
        </w:rPr>
        <w:footnoteRef/>
      </w:r>
      <w:r w:rsidRPr="008B45BE">
        <w:rPr>
          <w:sz w:val="16"/>
          <w:szCs w:val="16"/>
          <w:lang w:val="fr-RE"/>
        </w:rPr>
        <w:t xml:space="preserve"> </w:t>
      </w:r>
      <w:proofErr w:type="spellStart"/>
      <w:r w:rsidRPr="008B45BE">
        <w:rPr>
          <w:rFonts w:asciiTheme="minorHAnsi" w:hAnsiTheme="minorHAnsi" w:cstheme="minorBidi"/>
          <w:i/>
          <w:iCs/>
          <w:sz w:val="16"/>
          <w:szCs w:val="16"/>
          <w:lang w:val="fr-FR" w:bidi="en-US"/>
        </w:rPr>
        <w:t>Tafsiré</w:t>
      </w:r>
      <w:proofErr w:type="spellEnd"/>
      <w:r w:rsidRPr="008B45BE">
        <w:rPr>
          <w:rFonts w:asciiTheme="minorHAnsi" w:hAnsiTheme="minorHAnsi" w:cstheme="minorBidi"/>
          <w:i/>
          <w:iCs/>
          <w:sz w:val="16"/>
          <w:szCs w:val="16"/>
          <w:lang w:val="fr-FR" w:bidi="en-US"/>
        </w:rPr>
        <w:t xml:space="preserve"> </w:t>
      </w:r>
      <w:proofErr w:type="spellStart"/>
      <w:r w:rsidRPr="008B45BE">
        <w:rPr>
          <w:rFonts w:asciiTheme="minorHAnsi" w:hAnsiTheme="minorHAnsi" w:cstheme="minorBidi"/>
          <w:i/>
          <w:iCs/>
          <w:sz w:val="16"/>
          <w:szCs w:val="16"/>
          <w:lang w:val="fr-FR" w:bidi="en-US"/>
        </w:rPr>
        <w:t>Qur’ané</w:t>
      </w:r>
      <w:proofErr w:type="spellEnd"/>
      <w:r w:rsidRPr="008B45BE">
        <w:rPr>
          <w:rFonts w:asciiTheme="minorHAnsi" w:hAnsiTheme="minorHAnsi" w:cstheme="minorBidi"/>
          <w:i/>
          <w:iCs/>
          <w:sz w:val="16"/>
          <w:szCs w:val="16"/>
          <w:lang w:val="fr-FR" w:bidi="en-US"/>
        </w:rPr>
        <w:t xml:space="preserve"> Mehr, tome 7, page 586</w:t>
      </w:r>
    </w:p>
  </w:footnote>
  <w:footnote w:id="40">
    <w:p w14:paraId="78C5EE59" w14:textId="77777777" w:rsidR="00D30869" w:rsidRPr="008B45BE" w:rsidRDefault="00D30869" w:rsidP="00D30869">
      <w:pPr>
        <w:pStyle w:val="Paragraphedeliste1"/>
        <w:spacing w:after="0"/>
        <w:ind w:left="0"/>
        <w:rPr>
          <w:rFonts w:asciiTheme="minorHAnsi" w:hAnsiTheme="minorHAnsi" w:cstheme="minorBidi"/>
          <w:i/>
          <w:iCs/>
          <w:sz w:val="16"/>
          <w:szCs w:val="16"/>
          <w:lang w:val="fr-FR" w:bidi="en-US"/>
        </w:rPr>
      </w:pPr>
      <w:r w:rsidRPr="008B45BE">
        <w:rPr>
          <w:rStyle w:val="Appelnotedebasdep"/>
          <w:sz w:val="16"/>
          <w:szCs w:val="16"/>
        </w:rPr>
        <w:footnoteRef/>
      </w:r>
      <w:r w:rsidRPr="008B45BE">
        <w:rPr>
          <w:sz w:val="16"/>
          <w:szCs w:val="16"/>
          <w:lang w:val="fr-RE"/>
        </w:rPr>
        <w:t xml:space="preserve"> </w:t>
      </w:r>
      <w:proofErr w:type="spellStart"/>
      <w:r w:rsidRPr="008B45BE">
        <w:rPr>
          <w:rFonts w:asciiTheme="minorHAnsi" w:eastAsiaTheme="minorEastAsia" w:hAnsiTheme="minorHAnsi" w:cstheme="minorBidi"/>
          <w:i/>
          <w:iCs/>
          <w:sz w:val="16"/>
          <w:szCs w:val="16"/>
          <w:lang w:val="fr-FR" w:bidi="en-US"/>
        </w:rPr>
        <w:t>Tafsiré</w:t>
      </w:r>
      <w:proofErr w:type="spellEnd"/>
      <w:r w:rsidRPr="008B45BE">
        <w:rPr>
          <w:rFonts w:asciiTheme="minorHAnsi" w:eastAsiaTheme="minorEastAsia" w:hAnsiTheme="minorHAnsi" w:cstheme="minorBidi"/>
          <w:i/>
          <w:iCs/>
          <w:sz w:val="16"/>
          <w:szCs w:val="16"/>
          <w:lang w:val="fr-FR" w:bidi="en-US"/>
        </w:rPr>
        <w:t xml:space="preserve"> </w:t>
      </w:r>
      <w:proofErr w:type="spellStart"/>
      <w:r w:rsidRPr="008B45BE">
        <w:rPr>
          <w:rFonts w:asciiTheme="minorHAnsi" w:eastAsiaTheme="minorEastAsia" w:hAnsiTheme="minorHAnsi" w:cstheme="minorBidi"/>
          <w:i/>
          <w:iCs/>
          <w:sz w:val="16"/>
          <w:szCs w:val="16"/>
          <w:lang w:val="fr-FR" w:bidi="en-US"/>
        </w:rPr>
        <w:t>bargouzidé</w:t>
      </w:r>
      <w:proofErr w:type="spellEnd"/>
      <w:r w:rsidRPr="008B45BE">
        <w:rPr>
          <w:rFonts w:asciiTheme="minorHAnsi" w:eastAsiaTheme="minorEastAsia" w:hAnsiTheme="minorHAnsi" w:cstheme="minorBidi"/>
          <w:i/>
          <w:iCs/>
          <w:sz w:val="16"/>
          <w:szCs w:val="16"/>
          <w:lang w:val="fr-FR" w:bidi="en-US"/>
        </w:rPr>
        <w:t xml:space="preserve"> </w:t>
      </w:r>
      <w:proofErr w:type="spellStart"/>
      <w:r w:rsidRPr="008B45BE">
        <w:rPr>
          <w:rFonts w:asciiTheme="minorHAnsi" w:eastAsiaTheme="minorEastAsia" w:hAnsiTheme="minorHAnsi" w:cstheme="minorBidi"/>
          <w:i/>
          <w:iCs/>
          <w:sz w:val="16"/>
          <w:szCs w:val="16"/>
          <w:lang w:val="fr-FR" w:bidi="en-US"/>
        </w:rPr>
        <w:t>Némouna</w:t>
      </w:r>
      <w:proofErr w:type="spellEnd"/>
      <w:r w:rsidRPr="008B45BE">
        <w:rPr>
          <w:rFonts w:asciiTheme="minorHAnsi" w:eastAsiaTheme="minorEastAsia" w:hAnsiTheme="minorHAnsi" w:cstheme="minorBidi"/>
          <w:i/>
          <w:iCs/>
          <w:sz w:val="16"/>
          <w:szCs w:val="16"/>
          <w:lang w:val="fr-FR" w:bidi="en-US"/>
        </w:rPr>
        <w:t xml:space="preserve">, tome 4, page 76 ; </w:t>
      </w:r>
      <w:proofErr w:type="spellStart"/>
      <w:r w:rsidRPr="008B45BE">
        <w:rPr>
          <w:rFonts w:asciiTheme="minorHAnsi" w:hAnsiTheme="minorHAnsi" w:cstheme="minorBidi"/>
          <w:i/>
          <w:iCs/>
          <w:sz w:val="16"/>
          <w:szCs w:val="16"/>
          <w:lang w:val="fr-FR" w:bidi="en-US"/>
        </w:rPr>
        <w:t>Tafsiré</w:t>
      </w:r>
      <w:proofErr w:type="spellEnd"/>
      <w:r w:rsidRPr="008B45BE">
        <w:rPr>
          <w:rFonts w:asciiTheme="minorHAnsi" w:hAnsiTheme="minorHAnsi" w:cstheme="minorBidi"/>
          <w:i/>
          <w:iCs/>
          <w:sz w:val="16"/>
          <w:szCs w:val="16"/>
          <w:lang w:val="fr-FR" w:bidi="en-US"/>
        </w:rPr>
        <w:t xml:space="preserve"> </w:t>
      </w:r>
      <w:proofErr w:type="spellStart"/>
      <w:r w:rsidRPr="008B45BE">
        <w:rPr>
          <w:rFonts w:asciiTheme="minorHAnsi" w:hAnsiTheme="minorHAnsi" w:cstheme="minorBidi"/>
          <w:i/>
          <w:iCs/>
          <w:sz w:val="16"/>
          <w:szCs w:val="16"/>
          <w:lang w:val="fr-FR" w:bidi="en-US"/>
        </w:rPr>
        <w:t>Qur’ané</w:t>
      </w:r>
      <w:proofErr w:type="spellEnd"/>
      <w:r w:rsidRPr="008B45BE">
        <w:rPr>
          <w:rFonts w:asciiTheme="minorHAnsi" w:hAnsiTheme="minorHAnsi" w:cstheme="minorBidi"/>
          <w:i/>
          <w:iCs/>
          <w:sz w:val="16"/>
          <w:szCs w:val="16"/>
          <w:lang w:val="fr-FR" w:bidi="en-US"/>
        </w:rPr>
        <w:t xml:space="preserve"> Mehr, tome 7, page 587</w:t>
      </w:r>
      <w:r w:rsidRPr="008B45BE">
        <w:rPr>
          <w:rFonts w:asciiTheme="minorHAnsi" w:eastAsiaTheme="minorEastAsia" w:hAnsiTheme="minorHAnsi" w:cstheme="minorBidi"/>
          <w:i/>
          <w:iCs/>
          <w:sz w:val="16"/>
          <w:szCs w:val="16"/>
          <w:lang w:val="fr-FR" w:bidi="en-US"/>
        </w:rPr>
        <w:t xml:space="preserve"> </w:t>
      </w:r>
    </w:p>
  </w:footnote>
  <w:footnote w:id="41">
    <w:p w14:paraId="5C55C6EA" w14:textId="77777777" w:rsidR="00D30869" w:rsidRPr="008B45BE" w:rsidRDefault="00D30869" w:rsidP="00D30869">
      <w:pPr>
        <w:pStyle w:val="Paragraphedeliste1"/>
        <w:spacing w:after="0"/>
        <w:ind w:left="0"/>
        <w:jc w:val="left"/>
        <w:rPr>
          <w:rFonts w:asciiTheme="minorHAnsi" w:eastAsiaTheme="minorEastAsia" w:hAnsiTheme="minorHAnsi" w:cstheme="minorHAnsi"/>
          <w:i/>
          <w:iCs/>
          <w:sz w:val="16"/>
          <w:szCs w:val="16"/>
          <w:lang w:val="fr-FR" w:bidi="en-US"/>
        </w:rPr>
      </w:pPr>
      <w:r w:rsidRPr="008B45BE">
        <w:rPr>
          <w:rStyle w:val="Appelnotedebasdep"/>
          <w:rFonts w:asciiTheme="minorHAnsi" w:hAnsiTheme="minorHAnsi" w:cstheme="minorHAnsi"/>
          <w:sz w:val="16"/>
          <w:szCs w:val="16"/>
        </w:rPr>
        <w:footnoteRef/>
      </w:r>
      <w:r w:rsidRPr="008B45BE">
        <w:rPr>
          <w:rFonts w:asciiTheme="minorHAnsi" w:hAnsiTheme="minorHAnsi" w:cstheme="minorHAnsi"/>
          <w:sz w:val="16"/>
          <w:szCs w:val="16"/>
          <w:lang w:val="fr-RE"/>
        </w:rPr>
        <w:t xml:space="preserve"> </w:t>
      </w:r>
      <w:proofErr w:type="spellStart"/>
      <w:r w:rsidRPr="008B45BE">
        <w:rPr>
          <w:rFonts w:asciiTheme="minorHAnsi" w:hAnsiTheme="minorHAnsi" w:cstheme="minorHAnsi"/>
          <w:i/>
          <w:iCs/>
          <w:sz w:val="16"/>
          <w:szCs w:val="16"/>
          <w:lang w:val="fr-FR" w:bidi="en-US"/>
        </w:rPr>
        <w:t>Tafsiré</w:t>
      </w:r>
      <w:proofErr w:type="spellEnd"/>
      <w:r w:rsidRPr="008B45BE">
        <w:rPr>
          <w:rFonts w:asciiTheme="minorHAnsi" w:hAnsiTheme="minorHAnsi" w:cstheme="minorHAnsi"/>
          <w:i/>
          <w:iCs/>
          <w:sz w:val="16"/>
          <w:szCs w:val="16"/>
          <w:lang w:val="fr-FR" w:bidi="en-US"/>
        </w:rPr>
        <w:t xml:space="preserve"> </w:t>
      </w:r>
      <w:proofErr w:type="spellStart"/>
      <w:r w:rsidRPr="008B45BE">
        <w:rPr>
          <w:rFonts w:asciiTheme="minorHAnsi" w:hAnsiTheme="minorHAnsi" w:cstheme="minorHAnsi"/>
          <w:i/>
          <w:iCs/>
          <w:sz w:val="16"/>
          <w:szCs w:val="16"/>
          <w:lang w:val="fr-FR" w:bidi="en-US"/>
        </w:rPr>
        <w:t>Qur’ané</w:t>
      </w:r>
      <w:proofErr w:type="spellEnd"/>
      <w:r w:rsidRPr="008B45BE">
        <w:rPr>
          <w:rFonts w:asciiTheme="minorHAnsi" w:hAnsiTheme="minorHAnsi" w:cstheme="minorHAnsi"/>
          <w:i/>
          <w:iCs/>
          <w:sz w:val="16"/>
          <w:szCs w:val="16"/>
          <w:lang w:val="fr-FR" w:bidi="en-US"/>
        </w:rPr>
        <w:t xml:space="preserve"> Mehr, tome 7, page 588 ; </w:t>
      </w:r>
      <w:proofErr w:type="spellStart"/>
      <w:r w:rsidRPr="008B45BE">
        <w:rPr>
          <w:rFonts w:asciiTheme="minorHAnsi" w:eastAsiaTheme="minorEastAsia" w:hAnsiTheme="minorHAnsi" w:cstheme="minorHAnsi"/>
          <w:i/>
          <w:iCs/>
          <w:sz w:val="16"/>
          <w:szCs w:val="16"/>
          <w:lang w:val="fr-FR" w:bidi="en-US"/>
        </w:rPr>
        <w:t>Tafsiré</w:t>
      </w:r>
      <w:proofErr w:type="spellEnd"/>
      <w:r w:rsidRPr="008B45BE">
        <w:rPr>
          <w:rFonts w:asciiTheme="minorHAnsi" w:eastAsiaTheme="minorEastAsia" w:hAnsiTheme="minorHAnsi" w:cstheme="minorHAnsi"/>
          <w:i/>
          <w:iCs/>
          <w:sz w:val="16"/>
          <w:szCs w:val="16"/>
          <w:lang w:val="fr-FR" w:bidi="en-US"/>
        </w:rPr>
        <w:t xml:space="preserve"> </w:t>
      </w:r>
      <w:proofErr w:type="spellStart"/>
      <w:r w:rsidRPr="008B45BE">
        <w:rPr>
          <w:rFonts w:asciiTheme="minorHAnsi" w:eastAsiaTheme="minorEastAsia" w:hAnsiTheme="minorHAnsi" w:cstheme="minorHAnsi"/>
          <w:i/>
          <w:iCs/>
          <w:sz w:val="16"/>
          <w:szCs w:val="16"/>
          <w:lang w:val="fr-FR" w:bidi="en-US"/>
        </w:rPr>
        <w:t>Némouna</w:t>
      </w:r>
      <w:proofErr w:type="spellEnd"/>
      <w:r w:rsidRPr="008B45BE">
        <w:rPr>
          <w:rFonts w:asciiTheme="minorHAnsi" w:eastAsiaTheme="minorEastAsia" w:hAnsiTheme="minorHAnsi" w:cstheme="minorHAnsi"/>
          <w:i/>
          <w:iCs/>
          <w:sz w:val="16"/>
          <w:szCs w:val="16"/>
          <w:lang w:val="fr-FR" w:bidi="en-US"/>
        </w:rPr>
        <w:t xml:space="preserve">, tome 18, page 286 </w:t>
      </w:r>
    </w:p>
  </w:footnote>
  <w:footnote w:id="42">
    <w:p w14:paraId="25C943A4" w14:textId="1EBB9FDC" w:rsidR="00D30869" w:rsidRPr="004162BC" w:rsidRDefault="00D30869" w:rsidP="00D30869">
      <w:pPr>
        <w:pStyle w:val="Notedebasdepage"/>
        <w:ind w:firstLine="0"/>
        <w:rPr>
          <w:rFonts w:cstheme="minorHAnsi"/>
          <w:i/>
          <w:iCs/>
          <w:sz w:val="16"/>
          <w:szCs w:val="16"/>
          <w:lang w:val="it-IT"/>
        </w:rPr>
      </w:pPr>
      <w:r w:rsidRPr="008B45BE">
        <w:rPr>
          <w:rStyle w:val="Appelnotedebasdep"/>
          <w:rFonts w:cstheme="minorHAnsi"/>
          <w:i/>
          <w:iCs/>
          <w:sz w:val="16"/>
          <w:szCs w:val="16"/>
        </w:rPr>
        <w:footnoteRef/>
      </w:r>
      <w:r w:rsidRPr="004162BC">
        <w:rPr>
          <w:rFonts w:cstheme="minorHAnsi"/>
          <w:i/>
          <w:iCs/>
          <w:sz w:val="16"/>
          <w:szCs w:val="16"/>
          <w:lang w:val="it-IT"/>
        </w:rPr>
        <w:t xml:space="preserve"> </w:t>
      </w:r>
      <w:proofErr w:type="spellStart"/>
      <w:r w:rsidR="00905416" w:rsidRPr="00133C94">
        <w:rPr>
          <w:i/>
          <w:iCs/>
          <w:sz w:val="16"/>
          <w:szCs w:val="16"/>
          <w:lang w:val="en-US"/>
        </w:rPr>
        <w:t>Mafaatih</w:t>
      </w:r>
      <w:proofErr w:type="spellEnd"/>
      <w:r w:rsidR="00905416" w:rsidRPr="00133C94">
        <w:rPr>
          <w:i/>
          <w:iCs/>
          <w:sz w:val="16"/>
          <w:szCs w:val="16"/>
          <w:lang w:val="en-US"/>
        </w:rPr>
        <w:t xml:space="preserve"> al-</w:t>
      </w:r>
      <w:proofErr w:type="spellStart"/>
      <w:r w:rsidR="00905416" w:rsidRPr="00133C94">
        <w:rPr>
          <w:i/>
          <w:iCs/>
          <w:sz w:val="16"/>
          <w:szCs w:val="16"/>
          <w:lang w:val="en-US"/>
        </w:rPr>
        <w:t>Ghayb</w:t>
      </w:r>
      <w:proofErr w:type="spellEnd"/>
      <w:r w:rsidRPr="004162BC">
        <w:rPr>
          <w:rFonts w:cstheme="minorHAnsi"/>
          <w:i/>
          <w:iCs/>
          <w:sz w:val="16"/>
          <w:szCs w:val="16"/>
          <w:lang w:val="it-IT"/>
        </w:rPr>
        <w:t>, tome 26, page 246</w:t>
      </w:r>
    </w:p>
  </w:footnote>
  <w:footnote w:id="43">
    <w:p w14:paraId="3534C312" w14:textId="77777777" w:rsidR="00D30869" w:rsidRPr="004162BC" w:rsidRDefault="00D30869" w:rsidP="00D30869">
      <w:pPr>
        <w:pStyle w:val="Paragraphedeliste1"/>
        <w:spacing w:after="0"/>
        <w:ind w:left="0"/>
        <w:jc w:val="left"/>
        <w:rPr>
          <w:rFonts w:asciiTheme="minorHAnsi" w:eastAsiaTheme="minorEastAsia" w:hAnsiTheme="minorHAnsi" w:cstheme="minorHAnsi"/>
          <w:i/>
          <w:iCs/>
          <w:sz w:val="16"/>
          <w:szCs w:val="16"/>
          <w:lang w:val="it-IT" w:bidi="en-US"/>
        </w:rPr>
      </w:pPr>
      <w:r w:rsidRPr="008B45BE">
        <w:rPr>
          <w:rStyle w:val="Appelnotedebasdep"/>
          <w:rFonts w:asciiTheme="minorHAnsi" w:hAnsiTheme="minorHAnsi" w:cstheme="minorHAnsi"/>
          <w:sz w:val="16"/>
          <w:szCs w:val="16"/>
        </w:rPr>
        <w:footnoteRef/>
      </w:r>
      <w:r w:rsidRPr="004162BC">
        <w:rPr>
          <w:rFonts w:asciiTheme="minorHAnsi" w:hAnsiTheme="minorHAnsi" w:cstheme="minorHAnsi"/>
          <w:sz w:val="16"/>
          <w:szCs w:val="16"/>
          <w:lang w:val="it-IT"/>
        </w:rPr>
        <w:t xml:space="preserve"> </w:t>
      </w:r>
      <w:r w:rsidRPr="004162BC">
        <w:rPr>
          <w:rFonts w:asciiTheme="minorHAnsi" w:hAnsiTheme="minorHAnsi" w:cstheme="minorHAnsi"/>
          <w:i/>
          <w:iCs/>
          <w:sz w:val="16"/>
          <w:szCs w:val="16"/>
          <w:lang w:val="it-IT" w:bidi="en-US"/>
        </w:rPr>
        <w:t xml:space="preserve">Tafsiré </w:t>
      </w:r>
      <w:r w:rsidRPr="004162BC">
        <w:rPr>
          <w:rFonts w:asciiTheme="minorHAnsi" w:hAnsiTheme="minorHAnsi" w:cstheme="minorHAnsi"/>
          <w:i/>
          <w:iCs/>
          <w:sz w:val="16"/>
          <w:szCs w:val="16"/>
          <w:lang w:val="it-IT" w:bidi="en-US"/>
        </w:rPr>
        <w:t xml:space="preserve">Qur’ané Mehr, tome 7, page 590 ; </w:t>
      </w:r>
      <w:r w:rsidRPr="004162BC">
        <w:rPr>
          <w:rFonts w:asciiTheme="minorHAnsi" w:eastAsiaTheme="minorEastAsia" w:hAnsiTheme="minorHAnsi" w:cstheme="minorHAnsi"/>
          <w:i/>
          <w:iCs/>
          <w:sz w:val="16"/>
          <w:szCs w:val="16"/>
          <w:lang w:val="it-IT" w:bidi="en-US"/>
        </w:rPr>
        <w:t xml:space="preserve">Tafsiré bargouzidé Némouna, tome 4, page 77 </w:t>
      </w:r>
    </w:p>
  </w:footnote>
  <w:footnote w:id="44">
    <w:p w14:paraId="732751DA" w14:textId="77777777" w:rsidR="00D30869" w:rsidRPr="008B45BE" w:rsidRDefault="00D30869" w:rsidP="00D30869">
      <w:pPr>
        <w:pStyle w:val="Paragraphedeliste1"/>
        <w:spacing w:after="0"/>
        <w:ind w:left="0"/>
        <w:jc w:val="left"/>
        <w:rPr>
          <w:rFonts w:asciiTheme="minorHAnsi" w:eastAsiaTheme="minorEastAsia" w:hAnsiTheme="minorHAnsi" w:cstheme="minorBidi"/>
          <w:i/>
          <w:iCs/>
          <w:sz w:val="16"/>
          <w:szCs w:val="16"/>
          <w:lang w:val="fr-FR" w:bidi="en-US"/>
        </w:rPr>
      </w:pPr>
      <w:r w:rsidRPr="008B45BE">
        <w:rPr>
          <w:rStyle w:val="Appelnotedebasdep"/>
          <w:sz w:val="16"/>
          <w:szCs w:val="16"/>
        </w:rPr>
        <w:footnoteRef/>
      </w:r>
      <w:r w:rsidRPr="008B45BE">
        <w:rPr>
          <w:sz w:val="16"/>
          <w:szCs w:val="16"/>
          <w:lang w:val="fr-RE"/>
        </w:rPr>
        <w:t xml:space="preserve"> </w:t>
      </w:r>
      <w:proofErr w:type="spellStart"/>
      <w:r w:rsidRPr="008B45BE">
        <w:rPr>
          <w:rFonts w:asciiTheme="minorHAnsi" w:hAnsiTheme="minorHAnsi" w:cstheme="minorBidi"/>
          <w:i/>
          <w:iCs/>
          <w:sz w:val="16"/>
          <w:szCs w:val="16"/>
          <w:lang w:val="fr-FR" w:bidi="en-US"/>
        </w:rPr>
        <w:t>Tafsiré</w:t>
      </w:r>
      <w:proofErr w:type="spellEnd"/>
      <w:r w:rsidRPr="008B45BE">
        <w:rPr>
          <w:rFonts w:asciiTheme="minorHAnsi" w:hAnsiTheme="minorHAnsi" w:cstheme="minorBidi"/>
          <w:i/>
          <w:iCs/>
          <w:sz w:val="16"/>
          <w:szCs w:val="16"/>
          <w:lang w:val="fr-FR" w:bidi="en-US"/>
        </w:rPr>
        <w:t xml:space="preserve"> </w:t>
      </w:r>
      <w:proofErr w:type="spellStart"/>
      <w:r w:rsidRPr="008B45BE">
        <w:rPr>
          <w:rFonts w:asciiTheme="minorHAnsi" w:hAnsiTheme="minorHAnsi" w:cstheme="minorBidi"/>
          <w:i/>
          <w:iCs/>
          <w:sz w:val="16"/>
          <w:szCs w:val="16"/>
          <w:lang w:val="fr-FR" w:bidi="en-US"/>
        </w:rPr>
        <w:t>Q</w:t>
      </w:r>
      <w:r>
        <w:rPr>
          <w:rFonts w:asciiTheme="minorHAnsi" w:hAnsiTheme="minorHAnsi" w:cstheme="minorBidi"/>
          <w:i/>
          <w:iCs/>
          <w:sz w:val="16"/>
          <w:szCs w:val="16"/>
          <w:lang w:val="fr-FR" w:bidi="en-US"/>
        </w:rPr>
        <w:t>ur’ané</w:t>
      </w:r>
      <w:proofErr w:type="spellEnd"/>
      <w:r>
        <w:rPr>
          <w:rFonts w:asciiTheme="minorHAnsi" w:hAnsiTheme="minorHAnsi" w:cstheme="minorBidi"/>
          <w:i/>
          <w:iCs/>
          <w:sz w:val="16"/>
          <w:szCs w:val="16"/>
          <w:lang w:val="fr-FR" w:bidi="en-US"/>
        </w:rPr>
        <w:t xml:space="preserve"> Mehr, tome 7, page 591 </w:t>
      </w:r>
    </w:p>
  </w:footnote>
  <w:footnote w:id="45">
    <w:p w14:paraId="467C060A" w14:textId="77777777" w:rsidR="00D30869" w:rsidRPr="008B45BE" w:rsidRDefault="00D30869" w:rsidP="00D30869">
      <w:pPr>
        <w:pStyle w:val="Notedebasdepage"/>
        <w:ind w:firstLine="0"/>
        <w:rPr>
          <w:rFonts w:cstheme="minorHAnsi"/>
          <w:sz w:val="16"/>
          <w:szCs w:val="16"/>
          <w:lang w:val="fr-RE"/>
        </w:rPr>
      </w:pPr>
      <w:r w:rsidRPr="008B45BE">
        <w:rPr>
          <w:rStyle w:val="Appelnotedebasdep"/>
          <w:rFonts w:cstheme="minorHAnsi"/>
          <w:sz w:val="16"/>
          <w:szCs w:val="16"/>
        </w:rPr>
        <w:footnoteRef/>
      </w:r>
      <w:r w:rsidRPr="008B45BE">
        <w:rPr>
          <w:rFonts w:cstheme="minorHAnsi"/>
          <w:sz w:val="16"/>
          <w:szCs w:val="16"/>
          <w:lang w:val="fr-RE"/>
        </w:rPr>
        <w:t xml:space="preserve"> </w:t>
      </w:r>
      <w:proofErr w:type="spellStart"/>
      <w:r w:rsidRPr="008B45BE">
        <w:rPr>
          <w:rFonts w:cstheme="minorHAnsi"/>
          <w:i/>
          <w:iCs/>
          <w:sz w:val="16"/>
          <w:szCs w:val="16"/>
          <w:lang w:val="fr-FR" w:bidi="en-US"/>
        </w:rPr>
        <w:t>Tafsiré</w:t>
      </w:r>
      <w:proofErr w:type="spellEnd"/>
      <w:r w:rsidRPr="008B45BE">
        <w:rPr>
          <w:rFonts w:cstheme="minorHAnsi"/>
          <w:i/>
          <w:iCs/>
          <w:sz w:val="16"/>
          <w:szCs w:val="16"/>
          <w:lang w:val="fr-FR" w:bidi="en-US"/>
        </w:rPr>
        <w:t xml:space="preserve"> </w:t>
      </w:r>
      <w:proofErr w:type="spellStart"/>
      <w:r w:rsidRPr="008B45BE">
        <w:rPr>
          <w:rFonts w:cstheme="minorHAnsi"/>
          <w:i/>
          <w:iCs/>
          <w:sz w:val="16"/>
          <w:szCs w:val="16"/>
          <w:lang w:val="fr-FR" w:bidi="en-US"/>
        </w:rPr>
        <w:t>Qur’ané</w:t>
      </w:r>
      <w:proofErr w:type="spellEnd"/>
      <w:r w:rsidRPr="008B45BE">
        <w:rPr>
          <w:rFonts w:cstheme="minorHAnsi"/>
          <w:i/>
          <w:iCs/>
          <w:sz w:val="16"/>
          <w:szCs w:val="16"/>
          <w:lang w:val="fr-FR" w:bidi="en-US"/>
        </w:rPr>
        <w:t xml:space="preserve"> Mehr, tome 7, page 592 ; </w:t>
      </w:r>
      <w:proofErr w:type="spellStart"/>
      <w:r w:rsidRPr="008B45BE">
        <w:rPr>
          <w:rFonts w:eastAsiaTheme="minorEastAsia" w:cstheme="minorHAnsi"/>
          <w:i/>
          <w:iCs/>
          <w:sz w:val="16"/>
          <w:szCs w:val="16"/>
          <w:lang w:val="fr-FR" w:bidi="en-US"/>
        </w:rPr>
        <w:t>Tafsiré</w:t>
      </w:r>
      <w:proofErr w:type="spellEnd"/>
      <w:r w:rsidRPr="008B45BE">
        <w:rPr>
          <w:rFonts w:eastAsiaTheme="minorEastAsia" w:cstheme="minorHAnsi"/>
          <w:i/>
          <w:iCs/>
          <w:sz w:val="16"/>
          <w:szCs w:val="16"/>
          <w:lang w:val="fr-FR" w:bidi="en-US"/>
        </w:rPr>
        <w:t xml:space="preserve"> </w:t>
      </w:r>
      <w:proofErr w:type="spellStart"/>
      <w:r w:rsidRPr="008B45BE">
        <w:rPr>
          <w:rFonts w:eastAsiaTheme="minorEastAsia" w:cstheme="minorHAnsi"/>
          <w:i/>
          <w:iCs/>
          <w:sz w:val="16"/>
          <w:szCs w:val="16"/>
          <w:lang w:val="fr-FR" w:bidi="en-US"/>
        </w:rPr>
        <w:t>bargouzidé</w:t>
      </w:r>
      <w:proofErr w:type="spellEnd"/>
      <w:r w:rsidRPr="008B45BE">
        <w:rPr>
          <w:rFonts w:eastAsiaTheme="minorEastAsia" w:cstheme="minorHAnsi"/>
          <w:i/>
          <w:iCs/>
          <w:sz w:val="16"/>
          <w:szCs w:val="16"/>
          <w:lang w:val="fr-FR" w:bidi="en-US"/>
        </w:rPr>
        <w:t xml:space="preserve"> </w:t>
      </w:r>
      <w:proofErr w:type="spellStart"/>
      <w:r w:rsidRPr="008B45BE">
        <w:rPr>
          <w:rFonts w:eastAsiaTheme="minorEastAsia" w:cstheme="minorHAnsi"/>
          <w:i/>
          <w:iCs/>
          <w:sz w:val="16"/>
          <w:szCs w:val="16"/>
          <w:lang w:val="fr-FR" w:bidi="en-US"/>
        </w:rPr>
        <w:t>Némouna</w:t>
      </w:r>
      <w:proofErr w:type="spellEnd"/>
      <w:r w:rsidRPr="008B45BE">
        <w:rPr>
          <w:rFonts w:eastAsiaTheme="minorEastAsia" w:cstheme="minorHAnsi"/>
          <w:i/>
          <w:iCs/>
          <w:sz w:val="16"/>
          <w:szCs w:val="16"/>
          <w:lang w:val="fr-FR" w:bidi="en-US"/>
        </w:rPr>
        <w:t>, tome 4, page 80</w:t>
      </w:r>
    </w:p>
  </w:footnote>
  <w:footnote w:id="46">
    <w:p w14:paraId="1F009290" w14:textId="5E4AE4C4" w:rsidR="00D30869" w:rsidRPr="008B45BE" w:rsidRDefault="00D30869" w:rsidP="00D30869">
      <w:pPr>
        <w:pStyle w:val="Paragraphedeliste1"/>
        <w:spacing w:after="0"/>
        <w:ind w:left="0"/>
        <w:rPr>
          <w:rFonts w:asciiTheme="minorHAnsi" w:hAnsiTheme="minorHAnsi" w:cstheme="minorBidi"/>
          <w:i/>
          <w:iCs/>
          <w:sz w:val="16"/>
          <w:szCs w:val="16"/>
          <w:lang w:val="fr-FR" w:bidi="en-US"/>
        </w:rPr>
      </w:pPr>
      <w:r w:rsidRPr="008B45BE">
        <w:rPr>
          <w:rStyle w:val="Appelnotedebasdep"/>
          <w:sz w:val="16"/>
          <w:szCs w:val="16"/>
        </w:rPr>
        <w:footnoteRef/>
      </w:r>
      <w:r w:rsidRPr="008B45BE">
        <w:rPr>
          <w:sz w:val="16"/>
          <w:szCs w:val="16"/>
          <w:lang w:val="fr-RE"/>
        </w:rPr>
        <w:t xml:space="preserve"> </w:t>
      </w:r>
      <w:proofErr w:type="spellStart"/>
      <w:r w:rsidRPr="008B45BE">
        <w:rPr>
          <w:rFonts w:asciiTheme="minorHAnsi" w:hAnsiTheme="minorHAnsi" w:cstheme="minorBidi"/>
          <w:i/>
          <w:iCs/>
          <w:sz w:val="16"/>
          <w:szCs w:val="16"/>
          <w:lang w:val="fr-FR" w:bidi="en-US"/>
        </w:rPr>
        <w:t>Tafsiré</w:t>
      </w:r>
      <w:proofErr w:type="spellEnd"/>
      <w:r w:rsidRPr="008B45BE">
        <w:rPr>
          <w:rFonts w:asciiTheme="minorHAnsi" w:hAnsiTheme="minorHAnsi" w:cstheme="minorBidi"/>
          <w:i/>
          <w:iCs/>
          <w:sz w:val="16"/>
          <w:szCs w:val="16"/>
          <w:lang w:val="fr-FR" w:bidi="en-US"/>
        </w:rPr>
        <w:t xml:space="preserve"> </w:t>
      </w:r>
      <w:proofErr w:type="spellStart"/>
      <w:r w:rsidRPr="008B45BE">
        <w:rPr>
          <w:rFonts w:asciiTheme="minorHAnsi" w:hAnsiTheme="minorHAnsi" w:cstheme="minorBidi"/>
          <w:i/>
          <w:iCs/>
          <w:sz w:val="16"/>
          <w:szCs w:val="16"/>
          <w:lang w:val="fr-FR" w:bidi="en-US"/>
        </w:rPr>
        <w:t>Qur’ané</w:t>
      </w:r>
      <w:proofErr w:type="spellEnd"/>
      <w:r w:rsidRPr="008B45BE">
        <w:rPr>
          <w:rFonts w:asciiTheme="minorHAnsi" w:hAnsiTheme="minorHAnsi" w:cstheme="minorBidi"/>
          <w:i/>
          <w:iCs/>
          <w:sz w:val="16"/>
          <w:szCs w:val="16"/>
          <w:lang w:val="fr-FR" w:bidi="en-US"/>
        </w:rPr>
        <w:t xml:space="preserve"> Mehr, tome 7, page</w:t>
      </w:r>
      <w:r w:rsidR="004F6DA8">
        <w:rPr>
          <w:rFonts w:asciiTheme="minorHAnsi" w:hAnsiTheme="minorHAnsi" w:cstheme="minorBidi"/>
          <w:i/>
          <w:iCs/>
          <w:sz w:val="16"/>
          <w:szCs w:val="16"/>
          <w:lang w:val="fr-FR" w:bidi="en-US"/>
        </w:rPr>
        <w:t>s</w:t>
      </w:r>
      <w:r w:rsidRPr="008B45BE">
        <w:rPr>
          <w:rFonts w:asciiTheme="minorHAnsi" w:hAnsiTheme="minorHAnsi" w:cstheme="minorBidi"/>
          <w:i/>
          <w:iCs/>
          <w:sz w:val="16"/>
          <w:szCs w:val="16"/>
          <w:lang w:val="fr-FR" w:bidi="en-US"/>
        </w:rPr>
        <w:t xml:space="preserve"> 554</w:t>
      </w:r>
      <w:r w:rsidR="004F6DA8">
        <w:rPr>
          <w:rFonts w:asciiTheme="minorHAnsi" w:hAnsiTheme="minorHAnsi" w:cstheme="minorBidi"/>
          <w:i/>
          <w:iCs/>
          <w:sz w:val="16"/>
          <w:szCs w:val="16"/>
          <w:lang w:val="fr-FR" w:bidi="en-US"/>
        </w:rPr>
        <w:t>-</w:t>
      </w:r>
      <w:r w:rsidRPr="008B45BE">
        <w:rPr>
          <w:rFonts w:asciiTheme="minorHAnsi" w:hAnsiTheme="minorHAnsi" w:cstheme="minorBidi"/>
          <w:i/>
          <w:iCs/>
          <w:sz w:val="16"/>
          <w:szCs w:val="16"/>
          <w:lang w:val="fr-FR" w:bidi="en-US"/>
        </w:rPr>
        <w:t>593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061CC6"/>
    <w:multiLevelType w:val="hybridMultilevel"/>
    <w:tmpl w:val="A452774C"/>
    <w:lvl w:ilvl="0" w:tplc="F34A277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67116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869"/>
    <w:rsid w:val="00004C97"/>
    <w:rsid w:val="0001447D"/>
    <w:rsid w:val="00023063"/>
    <w:rsid w:val="00045284"/>
    <w:rsid w:val="00047D91"/>
    <w:rsid w:val="00066B33"/>
    <w:rsid w:val="00067DAC"/>
    <w:rsid w:val="00077FE1"/>
    <w:rsid w:val="0009056F"/>
    <w:rsid w:val="000D19E2"/>
    <w:rsid w:val="000E59A9"/>
    <w:rsid w:val="000F4D90"/>
    <w:rsid w:val="00104D10"/>
    <w:rsid w:val="00133C94"/>
    <w:rsid w:val="001A4C54"/>
    <w:rsid w:val="001D62C8"/>
    <w:rsid w:val="00207366"/>
    <w:rsid w:val="00212480"/>
    <w:rsid w:val="0022079F"/>
    <w:rsid w:val="002252A7"/>
    <w:rsid w:val="002257F1"/>
    <w:rsid w:val="00235441"/>
    <w:rsid w:val="00242CAF"/>
    <w:rsid w:val="00251345"/>
    <w:rsid w:val="00281E9A"/>
    <w:rsid w:val="00285B2D"/>
    <w:rsid w:val="002B0A48"/>
    <w:rsid w:val="002B3B3B"/>
    <w:rsid w:val="002C2CF1"/>
    <w:rsid w:val="002D4B09"/>
    <w:rsid w:val="002F4756"/>
    <w:rsid w:val="00301879"/>
    <w:rsid w:val="00305DDB"/>
    <w:rsid w:val="003247F2"/>
    <w:rsid w:val="00331EF8"/>
    <w:rsid w:val="00345F47"/>
    <w:rsid w:val="0037334A"/>
    <w:rsid w:val="0038104C"/>
    <w:rsid w:val="003A3C59"/>
    <w:rsid w:val="003A7AD1"/>
    <w:rsid w:val="003D14D2"/>
    <w:rsid w:val="0041329D"/>
    <w:rsid w:val="00433FEA"/>
    <w:rsid w:val="004572EA"/>
    <w:rsid w:val="004577CA"/>
    <w:rsid w:val="00470AD2"/>
    <w:rsid w:val="004751C9"/>
    <w:rsid w:val="004A353C"/>
    <w:rsid w:val="004B6188"/>
    <w:rsid w:val="004F6DA8"/>
    <w:rsid w:val="005033F9"/>
    <w:rsid w:val="00542024"/>
    <w:rsid w:val="00572440"/>
    <w:rsid w:val="005741E3"/>
    <w:rsid w:val="00582337"/>
    <w:rsid w:val="00585467"/>
    <w:rsid w:val="0059414A"/>
    <w:rsid w:val="005A4265"/>
    <w:rsid w:val="005B2BF7"/>
    <w:rsid w:val="00604AE4"/>
    <w:rsid w:val="00634096"/>
    <w:rsid w:val="00656BED"/>
    <w:rsid w:val="006615D9"/>
    <w:rsid w:val="006624C2"/>
    <w:rsid w:val="00675436"/>
    <w:rsid w:val="00685F9A"/>
    <w:rsid w:val="006940A5"/>
    <w:rsid w:val="006B624E"/>
    <w:rsid w:val="006F461D"/>
    <w:rsid w:val="006F4634"/>
    <w:rsid w:val="00707E25"/>
    <w:rsid w:val="00710030"/>
    <w:rsid w:val="00721878"/>
    <w:rsid w:val="00726954"/>
    <w:rsid w:val="007A3D69"/>
    <w:rsid w:val="007A607D"/>
    <w:rsid w:val="007B0BFF"/>
    <w:rsid w:val="007C125F"/>
    <w:rsid w:val="00805BF1"/>
    <w:rsid w:val="008170D3"/>
    <w:rsid w:val="00840B2C"/>
    <w:rsid w:val="0084365C"/>
    <w:rsid w:val="008503CD"/>
    <w:rsid w:val="008738C2"/>
    <w:rsid w:val="00880D53"/>
    <w:rsid w:val="00897A3B"/>
    <w:rsid w:val="008A2386"/>
    <w:rsid w:val="008A71DC"/>
    <w:rsid w:val="008C2567"/>
    <w:rsid w:val="008E5CDD"/>
    <w:rsid w:val="008E7EB4"/>
    <w:rsid w:val="008F5FA2"/>
    <w:rsid w:val="008F7EB0"/>
    <w:rsid w:val="00903667"/>
    <w:rsid w:val="00905416"/>
    <w:rsid w:val="00931972"/>
    <w:rsid w:val="00935E21"/>
    <w:rsid w:val="00936ED5"/>
    <w:rsid w:val="00954F1D"/>
    <w:rsid w:val="009636E9"/>
    <w:rsid w:val="009704BF"/>
    <w:rsid w:val="00985A9D"/>
    <w:rsid w:val="009C6A23"/>
    <w:rsid w:val="009F6B83"/>
    <w:rsid w:val="00A42842"/>
    <w:rsid w:val="00A4393F"/>
    <w:rsid w:val="00A51D8C"/>
    <w:rsid w:val="00A91499"/>
    <w:rsid w:val="00AB6F4C"/>
    <w:rsid w:val="00AE3525"/>
    <w:rsid w:val="00AF0388"/>
    <w:rsid w:val="00AF587E"/>
    <w:rsid w:val="00B01CB5"/>
    <w:rsid w:val="00B038AA"/>
    <w:rsid w:val="00B20990"/>
    <w:rsid w:val="00B269C0"/>
    <w:rsid w:val="00B31735"/>
    <w:rsid w:val="00B53B36"/>
    <w:rsid w:val="00B62C00"/>
    <w:rsid w:val="00BA2B28"/>
    <w:rsid w:val="00BB63DD"/>
    <w:rsid w:val="00BC4DE6"/>
    <w:rsid w:val="00BE61C5"/>
    <w:rsid w:val="00C11D1B"/>
    <w:rsid w:val="00C25653"/>
    <w:rsid w:val="00C27206"/>
    <w:rsid w:val="00C2731B"/>
    <w:rsid w:val="00C43F53"/>
    <w:rsid w:val="00C53902"/>
    <w:rsid w:val="00C903A4"/>
    <w:rsid w:val="00D120A6"/>
    <w:rsid w:val="00D1289C"/>
    <w:rsid w:val="00D30869"/>
    <w:rsid w:val="00D47D7A"/>
    <w:rsid w:val="00D75548"/>
    <w:rsid w:val="00D905A8"/>
    <w:rsid w:val="00DA1742"/>
    <w:rsid w:val="00DB5B53"/>
    <w:rsid w:val="00DC6407"/>
    <w:rsid w:val="00E00E31"/>
    <w:rsid w:val="00E271B6"/>
    <w:rsid w:val="00E3609C"/>
    <w:rsid w:val="00E42124"/>
    <w:rsid w:val="00E5133D"/>
    <w:rsid w:val="00E568EE"/>
    <w:rsid w:val="00EA343F"/>
    <w:rsid w:val="00EA7E01"/>
    <w:rsid w:val="00ED4316"/>
    <w:rsid w:val="00EF107A"/>
    <w:rsid w:val="00EF2A18"/>
    <w:rsid w:val="00F05C2C"/>
    <w:rsid w:val="00F30E83"/>
    <w:rsid w:val="00F43FD3"/>
    <w:rsid w:val="00F44DC5"/>
    <w:rsid w:val="00F51482"/>
    <w:rsid w:val="00F57186"/>
    <w:rsid w:val="00F7230F"/>
    <w:rsid w:val="00F82A93"/>
    <w:rsid w:val="00F90A9D"/>
    <w:rsid w:val="00F91F17"/>
    <w:rsid w:val="00FD2854"/>
    <w:rsid w:val="00FE47FB"/>
    <w:rsid w:val="00FF1034"/>
    <w:rsid w:val="00FF7C87"/>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29BA3"/>
  <w15:chartTrackingRefBased/>
  <w15:docId w15:val="{DDC90519-8A23-4892-9A35-13F28F76E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869"/>
    <w:pPr>
      <w:ind w:firstLine="709"/>
      <w:jc w:val="both"/>
    </w:pPr>
    <w:rPr>
      <w:lang w:val="fr-B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30869"/>
    <w:pPr>
      <w:ind w:left="720"/>
      <w:contextualSpacing/>
    </w:pPr>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D30869"/>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D30869"/>
    <w:rPr>
      <w:sz w:val="20"/>
      <w:szCs w:val="20"/>
      <w:lang w:val="fr-BE"/>
    </w:rPr>
  </w:style>
  <w:style w:type="character" w:styleId="Appelnotedebasdep">
    <w:name w:val="footnote reference"/>
    <w:basedOn w:val="Policepardfaut"/>
    <w:unhideWhenUsed/>
    <w:qFormat/>
    <w:rsid w:val="00D30869"/>
    <w:rPr>
      <w:vertAlign w:val="superscript"/>
    </w:rPr>
  </w:style>
  <w:style w:type="paragraph" w:customStyle="1" w:styleId="Paragraphedeliste1">
    <w:name w:val="Paragraphe de liste1"/>
    <w:basedOn w:val="Normal"/>
    <w:rsid w:val="00D30869"/>
    <w:pPr>
      <w:spacing w:after="200" w:line="276" w:lineRule="auto"/>
      <w:ind w:left="720" w:firstLine="0"/>
    </w:pPr>
    <w:rPr>
      <w:rFonts w:ascii="Calibri" w:eastAsia="Times New Roman" w:hAnsi="Calibri" w:cs="Arial"/>
      <w:lang w:val="en-US"/>
    </w:rPr>
  </w:style>
  <w:style w:type="paragraph" w:styleId="Rvision">
    <w:name w:val="Revision"/>
    <w:hidden/>
    <w:uiPriority w:val="99"/>
    <w:semiHidden/>
    <w:rsid w:val="00726954"/>
    <w:pPr>
      <w:spacing w:after="0" w:line="240" w:lineRule="auto"/>
    </w:pPr>
    <w:rPr>
      <w:lang w:val="fr-BE"/>
    </w:rPr>
  </w:style>
  <w:style w:type="paragraph" w:customStyle="1" w:styleId="pf0">
    <w:name w:val="pf0"/>
    <w:basedOn w:val="Normal"/>
    <w:rsid w:val="003247F2"/>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3247F2"/>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7548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14175F-F01B-4848-8007-87208D4D11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8805</Words>
  <Characters>48428</Characters>
  <Application>Microsoft Office Word</Application>
  <DocSecurity>0</DocSecurity>
  <Lines>403</Lines>
  <Paragraphs>114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36</cp:revision>
  <dcterms:created xsi:type="dcterms:W3CDTF">2025-01-05T17:47:00Z</dcterms:created>
  <dcterms:modified xsi:type="dcterms:W3CDTF">2026-03-23T07:20:00Z</dcterms:modified>
</cp:coreProperties>
</file>