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0744" w14:textId="18307A18" w:rsidR="00503C7B" w:rsidRDefault="00503C7B" w:rsidP="00503C7B">
      <w:pPr>
        <w:pStyle w:val="Titre1"/>
        <w:rPr>
          <w:rFonts w:ascii="Calibri Light" w:hAnsi="Calibri Light"/>
          <w:lang w:bidi="en-US"/>
        </w:rPr>
      </w:pPr>
      <w:r>
        <w:rPr>
          <w:rFonts w:ascii="Calibri Light" w:hAnsi="Calibri Light"/>
          <w:lang w:bidi="en-US"/>
        </w:rPr>
        <w:t xml:space="preserve">Sourate </w:t>
      </w:r>
      <w:proofErr w:type="spellStart"/>
      <w:r>
        <w:rPr>
          <w:rFonts w:ascii="Calibri Light" w:hAnsi="Calibri Light"/>
          <w:lang w:bidi="en-US"/>
        </w:rPr>
        <w:t>Ta-Ha</w:t>
      </w:r>
      <w:proofErr w:type="spellEnd"/>
    </w:p>
    <w:p w14:paraId="4A488356" w14:textId="31E0AF80" w:rsidR="00503C7B" w:rsidRDefault="00503C7B" w:rsidP="00503C7B">
      <w:pPr>
        <w:pStyle w:val="Sous-titre1"/>
        <w:rPr>
          <w:rFonts w:ascii="Calibri Light" w:hAnsi="Calibri Light"/>
          <w:color w:val="auto"/>
          <w:sz w:val="20"/>
          <w:szCs w:val="20"/>
          <w:lang w:val="fr-FR" w:bidi="en-US"/>
        </w:rPr>
      </w:pPr>
      <w:r>
        <w:rPr>
          <w:rFonts w:ascii="Calibri Light" w:hAnsi="Calibri Light"/>
          <w:color w:val="auto"/>
          <w:sz w:val="20"/>
          <w:szCs w:val="20"/>
          <w:lang w:val="fr-FR" w:bidi="en-US"/>
        </w:rPr>
        <w:t>«</w:t>
      </w:r>
      <w:r w:rsidR="00587AF1">
        <w:rPr>
          <w:rFonts w:ascii="Calibri Light" w:hAnsi="Calibri Light"/>
          <w:color w:val="auto"/>
          <w:sz w:val="20"/>
          <w:szCs w:val="20"/>
          <w:lang w:val="fr-FR" w:bidi="en-US"/>
        </w:rPr>
        <w:t xml:space="preserve"> </w:t>
      </w:r>
      <w:proofErr w:type="spellStart"/>
      <w:r>
        <w:rPr>
          <w:rFonts w:ascii="Calibri Light" w:hAnsi="Calibri Light"/>
          <w:color w:val="auto"/>
          <w:sz w:val="20"/>
          <w:szCs w:val="20"/>
          <w:lang w:val="fr-FR" w:bidi="en-US"/>
        </w:rPr>
        <w:t>Ta-Ha</w:t>
      </w:r>
      <w:proofErr w:type="spellEnd"/>
      <w:r>
        <w:rPr>
          <w:rFonts w:ascii="Calibri Light" w:hAnsi="Calibri Light"/>
          <w:color w:val="auto"/>
          <w:sz w:val="20"/>
          <w:szCs w:val="20"/>
          <w:lang w:val="fr-FR" w:bidi="en-US"/>
        </w:rPr>
        <w:t xml:space="preserve"> » sourate n°20 - révélée à la Mecque – 135 versets </w:t>
      </w:r>
    </w:p>
    <w:p w14:paraId="5AE34698" w14:textId="77777777" w:rsidR="00503C7B" w:rsidRDefault="00503C7B" w:rsidP="00503C7B">
      <w:pPr>
        <w:pStyle w:val="Standard"/>
        <w:rPr>
          <w:rFonts w:cs="Calibri"/>
          <w:b/>
          <w:bCs/>
          <w:lang w:val="fr-FR"/>
        </w:rPr>
      </w:pPr>
    </w:p>
    <w:p w14:paraId="5C181294" w14:textId="77777777" w:rsidR="00503C7B" w:rsidRDefault="00503C7B" w:rsidP="00503C7B">
      <w:pPr>
        <w:pStyle w:val="Standard"/>
        <w:rPr>
          <w:rFonts w:cs="Calibri"/>
          <w:b/>
          <w:bCs/>
          <w:lang w:val="fr-FR"/>
        </w:rPr>
      </w:pPr>
    </w:p>
    <w:p w14:paraId="228D9E0B" w14:textId="77777777" w:rsidR="00503C7B" w:rsidRDefault="00503C7B" w:rsidP="00503C7B">
      <w:pPr>
        <w:pStyle w:val="Standard"/>
        <w:rPr>
          <w:rFonts w:cs="Calibri"/>
          <w:b/>
          <w:bCs/>
          <w:lang w:val="fr-FR"/>
        </w:rPr>
      </w:pPr>
    </w:p>
    <w:p w14:paraId="2DF4E384" w14:textId="77777777" w:rsidR="00503C7B" w:rsidRPr="00F00C70" w:rsidRDefault="00503C7B" w:rsidP="00503C7B">
      <w:pPr>
        <w:rPr>
          <w:rFonts w:cstheme="minorHAnsi"/>
          <w:b/>
          <w:bCs/>
          <w:sz w:val="20"/>
          <w:szCs w:val="20"/>
          <w:lang w:val="fr-RE"/>
        </w:rPr>
      </w:pPr>
      <w:bookmarkStart w:id="0" w:name="_Hlk151530237"/>
      <w:r w:rsidRPr="00F00C70">
        <w:rPr>
          <w:rFonts w:cstheme="minorHAnsi"/>
          <w:b/>
          <w:bCs/>
          <w:sz w:val="20"/>
          <w:szCs w:val="20"/>
          <w:lang w:val="fr-RE"/>
        </w:rPr>
        <w:t xml:space="preserve">a) </w:t>
      </w:r>
      <w:r w:rsidRPr="000B0A92">
        <w:rPr>
          <w:rFonts w:cstheme="minorHAnsi"/>
          <w:b/>
          <w:bCs/>
          <w:sz w:val="20"/>
          <w:szCs w:val="20"/>
          <w:lang w:val="fr-BE"/>
        </w:rPr>
        <w:t>Abrégé de la table thématique de la sourate</w:t>
      </w:r>
    </w:p>
    <w:bookmarkEnd w:id="0"/>
    <w:p w14:paraId="26C8F86D" w14:textId="77777777" w:rsidR="00503C7B" w:rsidRDefault="00503C7B" w:rsidP="00503C7B">
      <w:pPr>
        <w:pStyle w:val="Standard"/>
        <w:rPr>
          <w:rFonts w:cs="Calibri"/>
          <w:b/>
          <w:bCs/>
          <w:lang w:val="fr-FR"/>
        </w:rPr>
      </w:pPr>
    </w:p>
    <w:p w14:paraId="06EF2D4A" w14:textId="77777777" w:rsidR="00503C7B" w:rsidRPr="000B0A92" w:rsidRDefault="00503C7B" w:rsidP="00503C7B">
      <w:pPr>
        <w:jc w:val="both"/>
        <w:rPr>
          <w:rFonts w:cstheme="minorHAnsi"/>
          <w:lang w:val="fr-BE" w:bidi="fa-IR"/>
        </w:rPr>
      </w:pPr>
      <w:r w:rsidRPr="000B0A92">
        <w:rPr>
          <w:rFonts w:cstheme="minorHAnsi"/>
          <w:lang w:val="fr-BE" w:bidi="fa-IR"/>
        </w:rPr>
        <w:t>Les versets 1 à 8 soulignent la souveraineté absolue de Dieu et mentionnent qu'à Allah appartiennent les noms les plus beaux.</w:t>
      </w:r>
    </w:p>
    <w:p w14:paraId="20A9327F" w14:textId="77777777" w:rsidR="00503C7B" w:rsidRPr="000B0A92" w:rsidRDefault="00503C7B" w:rsidP="00503C7B">
      <w:pPr>
        <w:jc w:val="both"/>
        <w:rPr>
          <w:rFonts w:cstheme="minorHAnsi"/>
          <w:lang w:val="fr-BE" w:bidi="fa-IR"/>
        </w:rPr>
      </w:pPr>
      <w:r w:rsidRPr="000B0A92">
        <w:rPr>
          <w:rFonts w:cstheme="minorHAnsi"/>
          <w:lang w:val="fr-BE" w:bidi="fa-IR"/>
        </w:rPr>
        <w:t>Les versets 9 à 48 relatent le début de l'histoire de Moïse</w:t>
      </w:r>
      <w:r w:rsidR="00F22BB2">
        <w:rPr>
          <w:rStyle w:val="Appelnotedebasdep"/>
          <w:rFonts w:cstheme="minorHAnsi"/>
          <w:lang w:val="fr-BE" w:bidi="fa-IR"/>
        </w:rPr>
        <w:footnoteReference w:id="1"/>
      </w:r>
      <w:r w:rsidRPr="000B0A92">
        <w:rPr>
          <w:rFonts w:cstheme="minorHAnsi"/>
          <w:lang w:val="fr-BE" w:bidi="fa-IR"/>
        </w:rPr>
        <w:t xml:space="preserve"> (a) en quatre étapes.</w:t>
      </w:r>
    </w:p>
    <w:p w14:paraId="1602F7F9" w14:textId="1977015B" w:rsidR="00503C7B" w:rsidRPr="000B0A92" w:rsidRDefault="00503C7B" w:rsidP="00503C7B">
      <w:pPr>
        <w:jc w:val="both"/>
        <w:rPr>
          <w:rFonts w:cstheme="minorHAnsi"/>
          <w:lang w:val="fr-BE" w:bidi="fa-IR"/>
        </w:rPr>
      </w:pPr>
      <w:r w:rsidRPr="000B0A92">
        <w:rPr>
          <w:rFonts w:cstheme="minorHAnsi"/>
          <w:lang w:val="fr-BE" w:bidi="fa-IR"/>
        </w:rPr>
        <w:t>Les versets 49 à 79 décrivent le départ de Moïse et Aaron</w:t>
      </w:r>
      <w:r w:rsidR="00F22BB2">
        <w:rPr>
          <w:rStyle w:val="Appelnotedebasdep"/>
          <w:rFonts w:cstheme="minorHAnsi"/>
          <w:lang w:val="fr-BE" w:bidi="fa-IR"/>
        </w:rPr>
        <w:footnoteReference w:id="2"/>
      </w:r>
      <w:r w:rsidRPr="000B0A92">
        <w:rPr>
          <w:rFonts w:cstheme="minorHAnsi"/>
          <w:lang w:val="fr-BE" w:bidi="fa-IR"/>
        </w:rPr>
        <w:t xml:space="preserve"> </w:t>
      </w:r>
      <w:r w:rsidR="00E46EFC">
        <w:rPr>
          <w:rFonts w:cstheme="minorHAnsi"/>
          <w:lang w:val="fr-BE" w:bidi="fa-IR"/>
        </w:rPr>
        <w:t xml:space="preserve">(a) </w:t>
      </w:r>
      <w:r w:rsidRPr="000B0A92">
        <w:rPr>
          <w:rFonts w:cstheme="minorHAnsi"/>
          <w:lang w:val="fr-BE" w:bidi="fa-IR"/>
        </w:rPr>
        <w:t>vers Pharaon pour lui annoncer leur mission divine.</w:t>
      </w:r>
    </w:p>
    <w:p w14:paraId="0AEFCA07" w14:textId="77777777" w:rsidR="00503C7B" w:rsidRPr="000B0A92" w:rsidRDefault="00503C7B" w:rsidP="00503C7B">
      <w:pPr>
        <w:jc w:val="both"/>
        <w:rPr>
          <w:rFonts w:cstheme="minorHAnsi"/>
          <w:lang w:val="fr-BE" w:bidi="fa-IR"/>
        </w:rPr>
      </w:pPr>
      <w:r w:rsidRPr="000B0A92">
        <w:rPr>
          <w:rFonts w:cstheme="minorHAnsi"/>
          <w:lang w:val="fr-BE" w:bidi="fa-IR"/>
        </w:rPr>
        <w:t>Les versets 80 à 98 évoquent la dernière étape de l'histoire de Moïse (a) ainsi que les bienfaits dont Dieu l'a comblé.</w:t>
      </w:r>
    </w:p>
    <w:p w14:paraId="2C26155B" w14:textId="77777777" w:rsidR="00503C7B" w:rsidRPr="000B0A92" w:rsidRDefault="00503C7B" w:rsidP="00503C7B">
      <w:pPr>
        <w:jc w:val="both"/>
        <w:rPr>
          <w:rFonts w:cstheme="minorHAnsi"/>
          <w:lang w:val="fr-BE" w:bidi="fa-IR"/>
        </w:rPr>
      </w:pPr>
      <w:r w:rsidRPr="000B0A92">
        <w:rPr>
          <w:rFonts w:cstheme="minorHAnsi"/>
          <w:lang w:val="fr-BE" w:bidi="fa-IR"/>
        </w:rPr>
        <w:t>Les versets 99 à 114 exhortent les gens à se remémorer les événements du Jour de la Résurrection.</w:t>
      </w:r>
    </w:p>
    <w:p w14:paraId="4C0E2158" w14:textId="540C4BD6" w:rsidR="00503C7B" w:rsidRPr="000B0A92" w:rsidRDefault="00503C7B" w:rsidP="00503C7B">
      <w:pPr>
        <w:jc w:val="both"/>
        <w:rPr>
          <w:rFonts w:cstheme="minorHAnsi"/>
          <w:lang w:val="fr-BE" w:bidi="fa-IR"/>
        </w:rPr>
      </w:pPr>
      <w:r w:rsidRPr="000B0A92">
        <w:rPr>
          <w:rFonts w:cstheme="minorHAnsi"/>
          <w:lang w:val="fr-BE" w:bidi="fa-IR"/>
        </w:rPr>
        <w:t xml:space="preserve">Les versets 115 à 126 narrent l'histoire d'Adam </w:t>
      </w:r>
      <w:r w:rsidR="00E46EFC">
        <w:rPr>
          <w:rFonts w:cstheme="minorHAnsi"/>
          <w:lang w:val="fr-BE" w:bidi="fa-IR"/>
        </w:rPr>
        <w:t xml:space="preserve">(a) </w:t>
      </w:r>
      <w:r w:rsidRPr="000B0A92">
        <w:rPr>
          <w:rFonts w:cstheme="minorHAnsi"/>
          <w:lang w:val="fr-BE" w:bidi="fa-IR"/>
        </w:rPr>
        <w:t>et de sa femme entrant au Paradis, puis leur sortie de celui-ci à cause des tentations de Satan.</w:t>
      </w:r>
    </w:p>
    <w:p w14:paraId="55220C47" w14:textId="77777777" w:rsidR="00503C7B" w:rsidRPr="000B0A92" w:rsidRDefault="00503C7B" w:rsidP="00503C7B">
      <w:pPr>
        <w:jc w:val="both"/>
        <w:rPr>
          <w:rFonts w:cstheme="minorHAnsi"/>
          <w:lang w:val="fr-BE" w:bidi="fa-IR"/>
        </w:rPr>
      </w:pPr>
      <w:r w:rsidRPr="000B0A92">
        <w:rPr>
          <w:rFonts w:cstheme="minorHAnsi"/>
          <w:lang w:val="fr-BE" w:bidi="fa-IR"/>
        </w:rPr>
        <w:t>Les versets 127 à 135 mettent en lumière la promesse, la preuve et la sagesse de Dieu, ainsi que la consolation a</w:t>
      </w:r>
      <w:r>
        <w:rPr>
          <w:rFonts w:cstheme="minorHAnsi"/>
          <w:lang w:val="fr-BE" w:bidi="fa-IR"/>
        </w:rPr>
        <w:t>pportée au Messager de Dieu (s)</w:t>
      </w:r>
      <w:r w:rsidRPr="000B0A92">
        <w:rPr>
          <w:rFonts w:cstheme="minorHAnsi"/>
          <w:lang w:val="fr-BE" w:bidi="fa-IR"/>
        </w:rPr>
        <w:t>.</w:t>
      </w:r>
      <w:r>
        <w:rPr>
          <w:rStyle w:val="Appelnotedebasdep"/>
          <w:rFonts w:cstheme="minorHAnsi"/>
          <w:lang w:bidi="fa-IR"/>
        </w:rPr>
        <w:footnoteReference w:id="3"/>
      </w:r>
    </w:p>
    <w:p w14:paraId="163DDB6F" w14:textId="77777777" w:rsidR="00503C7B" w:rsidRDefault="00503C7B" w:rsidP="00503C7B">
      <w:pPr>
        <w:pStyle w:val="Standard"/>
        <w:rPr>
          <w:rFonts w:cs="Calibri"/>
          <w:b/>
          <w:bCs/>
          <w:lang w:val="fr-FR"/>
        </w:rPr>
      </w:pPr>
    </w:p>
    <w:p w14:paraId="5E17EA6B" w14:textId="77777777" w:rsidR="00503C7B" w:rsidRDefault="00503C7B" w:rsidP="00503C7B">
      <w:pPr>
        <w:pStyle w:val="Standard"/>
        <w:rPr>
          <w:rFonts w:cs="Calibri"/>
          <w:b/>
          <w:bCs/>
          <w:lang w:val="fr-FR"/>
        </w:rPr>
      </w:pPr>
    </w:p>
    <w:p w14:paraId="5688F472" w14:textId="77777777" w:rsidR="00503C7B" w:rsidRDefault="00503C7B" w:rsidP="00503C7B">
      <w:pPr>
        <w:pStyle w:val="Standard"/>
        <w:rPr>
          <w:rFonts w:cs="Calibri"/>
          <w:lang w:val="fr-RE"/>
        </w:rPr>
      </w:pPr>
    </w:p>
    <w:p w14:paraId="5F1690A1" w14:textId="77777777" w:rsidR="00503C7B" w:rsidRDefault="00503C7B" w:rsidP="00503C7B">
      <w:pPr>
        <w:rPr>
          <w:rFonts w:eastAsia="Times New Roman"/>
          <w:b/>
          <w:bCs/>
          <w:sz w:val="20"/>
          <w:szCs w:val="20"/>
          <w:lang w:val="fr-FR" w:bidi="en-US"/>
        </w:rPr>
      </w:pPr>
      <w:r>
        <w:rPr>
          <w:rFonts w:eastAsia="Times New Roman"/>
          <w:b/>
          <w:bCs/>
          <w:sz w:val="20"/>
          <w:szCs w:val="20"/>
          <w:lang w:val="fr-FR" w:bidi="en-US"/>
        </w:rPr>
        <w:t>b) Aperçu du contenu de la sourate</w:t>
      </w:r>
    </w:p>
    <w:p w14:paraId="7FB75ACF" w14:textId="77777777" w:rsidR="00503C7B" w:rsidRPr="00CF5884" w:rsidRDefault="00503C7B" w:rsidP="00503C7B">
      <w:pPr>
        <w:pStyle w:val="Standard"/>
        <w:rPr>
          <w:lang w:val="fr-RE"/>
        </w:rPr>
      </w:pPr>
    </w:p>
    <w:p w14:paraId="3823ADBD" w14:textId="77777777" w:rsidR="00503C7B" w:rsidRPr="000B0A92" w:rsidRDefault="00503C7B" w:rsidP="00503C7B">
      <w:pPr>
        <w:pStyle w:val="Standard"/>
        <w:jc w:val="both"/>
        <w:rPr>
          <w:lang w:val="fr-RE"/>
        </w:rPr>
      </w:pPr>
      <w:r w:rsidRPr="000B0A92">
        <w:rPr>
          <w:lang w:val="fr-RE"/>
        </w:rPr>
        <w:t>La première partie de cette sourate aborde de manière concise la grandeur du Saint Coran ainsi qu'une partie des attributs de la grandeur et de la beauté du Créateur.</w:t>
      </w:r>
    </w:p>
    <w:p w14:paraId="4BCCECEC" w14:textId="77777777" w:rsidR="00503C7B" w:rsidRPr="000B0A92" w:rsidRDefault="00503C7B" w:rsidP="00503C7B">
      <w:pPr>
        <w:pStyle w:val="Standard"/>
        <w:jc w:val="both"/>
        <w:rPr>
          <w:lang w:val="fr-RE"/>
        </w:rPr>
      </w:pPr>
      <w:r w:rsidRPr="000B0A92">
        <w:rPr>
          <w:lang w:val="fr-RE"/>
        </w:rPr>
        <w:t>La deuxième partie, qui comporte plus de 80 versets, retrace la biographie du prophète Moïse</w:t>
      </w:r>
      <w:r>
        <w:rPr>
          <w:lang w:val="fr-RE"/>
        </w:rPr>
        <w:t xml:space="preserve"> (a) </w:t>
      </w:r>
      <w:r w:rsidRPr="000B0A92">
        <w:rPr>
          <w:lang w:val="fr-RE"/>
        </w:rPr>
        <w:t>depuis le début de sa mission prophétique, en passant par son duel face à Pharaon et ses magiciens, jusqu'à la façon dont Dieu, de manière miraculeuse, noya celui-ci et son armée dans la mer et sauva Moïse (a) et les croyants. Il est également relaté le récit de l'adoration du veau d'or par les enfants d'Israël, suivi du mécontentement d'Aaron (a) et de Moïse (a) à leur égard.</w:t>
      </w:r>
    </w:p>
    <w:p w14:paraId="0FA9FB98" w14:textId="05B311DF" w:rsidR="00503C7B" w:rsidRPr="000B0A92" w:rsidRDefault="00503C7B" w:rsidP="00503C7B">
      <w:pPr>
        <w:pStyle w:val="Standard"/>
        <w:jc w:val="both"/>
        <w:rPr>
          <w:lang w:val="fr-RE"/>
        </w:rPr>
      </w:pPr>
      <w:r w:rsidRPr="000B0A92">
        <w:rPr>
          <w:lang w:val="fr-RE"/>
        </w:rPr>
        <w:lastRenderedPageBreak/>
        <w:t xml:space="preserve">La troisième </w:t>
      </w:r>
      <w:r w:rsidRPr="008E1E0E">
        <w:rPr>
          <w:lang w:val="fr-RE"/>
        </w:rPr>
        <w:t xml:space="preserve">partie traite </w:t>
      </w:r>
      <w:r w:rsidR="008E1E0E" w:rsidRPr="008E1E0E">
        <w:rPr>
          <w:lang w:val="fr-RE"/>
        </w:rPr>
        <w:t>partiellement</w:t>
      </w:r>
      <w:r w:rsidRPr="008E1E0E">
        <w:rPr>
          <w:lang w:val="fr-RE"/>
        </w:rPr>
        <w:t xml:space="preserve"> du Jugement </w:t>
      </w:r>
      <w:r w:rsidR="00E46EFC">
        <w:rPr>
          <w:lang w:val="fr-RE"/>
        </w:rPr>
        <w:t>D</w:t>
      </w:r>
      <w:r w:rsidRPr="008E1E0E">
        <w:rPr>
          <w:lang w:val="fr-RE"/>
        </w:rPr>
        <w:t>ernier</w:t>
      </w:r>
      <w:r w:rsidRPr="000B0A92">
        <w:rPr>
          <w:lang w:val="fr-RE"/>
        </w:rPr>
        <w:t xml:space="preserve"> ainsi que de certaines particularités de la </w:t>
      </w:r>
      <w:r w:rsidR="00E46EFC">
        <w:rPr>
          <w:lang w:val="fr-RE"/>
        </w:rPr>
        <w:t>R</w:t>
      </w:r>
      <w:r w:rsidRPr="000B0A92">
        <w:rPr>
          <w:lang w:val="fr-RE"/>
        </w:rPr>
        <w:t>ésurrection.</w:t>
      </w:r>
    </w:p>
    <w:p w14:paraId="0725B23D" w14:textId="77777777" w:rsidR="00503C7B" w:rsidRPr="000B0A92" w:rsidRDefault="00503C7B" w:rsidP="00503C7B">
      <w:pPr>
        <w:pStyle w:val="Standard"/>
        <w:jc w:val="both"/>
        <w:rPr>
          <w:lang w:val="fr-RE"/>
        </w:rPr>
      </w:pPr>
      <w:r w:rsidRPr="000B0A92">
        <w:rPr>
          <w:lang w:val="fr-RE"/>
        </w:rPr>
        <w:t>La quatrième partie est consacrée au Glorieux Coran et à sa grandeur.</w:t>
      </w:r>
    </w:p>
    <w:p w14:paraId="4C339498" w14:textId="642CDCC9" w:rsidR="00503C7B" w:rsidRPr="000B0A92" w:rsidRDefault="00503C7B" w:rsidP="00503C7B">
      <w:pPr>
        <w:pStyle w:val="Standard"/>
        <w:jc w:val="both"/>
        <w:rPr>
          <w:lang w:val="fr-RE"/>
        </w:rPr>
      </w:pPr>
      <w:r w:rsidRPr="000B0A92">
        <w:rPr>
          <w:lang w:val="fr-RE"/>
        </w:rPr>
        <w:t>La cinquième partie porte sur Adam et Ève</w:t>
      </w:r>
      <w:r w:rsidR="00E46EFC">
        <w:rPr>
          <w:lang w:val="fr-RE"/>
        </w:rPr>
        <w:t xml:space="preserve"> (a)</w:t>
      </w:r>
      <w:r w:rsidRPr="000B0A92">
        <w:rPr>
          <w:lang w:val="fr-RE"/>
        </w:rPr>
        <w:t>, leur vie au paradis, puis la supercherie du diable et leur descente sur terre.</w:t>
      </w:r>
    </w:p>
    <w:p w14:paraId="71D85B2A" w14:textId="77777777" w:rsidR="00503C7B" w:rsidRDefault="00503C7B" w:rsidP="00503C7B">
      <w:pPr>
        <w:pStyle w:val="Standard"/>
        <w:jc w:val="both"/>
        <w:rPr>
          <w:lang w:val="fr-RE"/>
        </w:rPr>
      </w:pPr>
      <w:r w:rsidRPr="000B0A92">
        <w:rPr>
          <w:lang w:val="fr-RE"/>
        </w:rPr>
        <w:t>Enfin, la dernière partie renferme des conseils qui contribuent à l'éveil de l'âme des croyants, dont la plupart sont</w:t>
      </w:r>
      <w:r>
        <w:rPr>
          <w:lang w:val="fr-RE"/>
        </w:rPr>
        <w:t xml:space="preserve"> adressés au noble Prophète (s).</w:t>
      </w:r>
      <w:r>
        <w:rPr>
          <w:rStyle w:val="Appelnotedebasdep"/>
          <w:lang w:val="fr-RE"/>
        </w:rPr>
        <w:footnoteReference w:id="4"/>
      </w:r>
    </w:p>
    <w:p w14:paraId="142E5332" w14:textId="77777777" w:rsidR="00503C7B" w:rsidRDefault="00503C7B" w:rsidP="00503C7B">
      <w:pPr>
        <w:rPr>
          <w:rFonts w:eastAsia="Times New Roman"/>
          <w:b/>
          <w:bCs/>
          <w:sz w:val="20"/>
          <w:szCs w:val="20"/>
          <w:lang w:val="fr-FR" w:bidi="en-US"/>
        </w:rPr>
      </w:pPr>
    </w:p>
    <w:p w14:paraId="503A5F3C" w14:textId="77777777" w:rsidR="00503C7B" w:rsidRDefault="00503C7B" w:rsidP="00503C7B">
      <w:pPr>
        <w:rPr>
          <w:lang w:val="fr-FR"/>
        </w:rPr>
      </w:pPr>
    </w:p>
    <w:p w14:paraId="6A6451DE" w14:textId="77777777" w:rsidR="00503C7B" w:rsidRDefault="00503C7B" w:rsidP="00503C7B">
      <w:pPr>
        <w:pStyle w:val="Standard"/>
        <w:rPr>
          <w:rFonts w:cs="Calibri"/>
          <w:lang w:val="fr-FR"/>
        </w:rPr>
      </w:pPr>
    </w:p>
    <w:p w14:paraId="25A5A005" w14:textId="77777777" w:rsidR="00503C7B" w:rsidRDefault="00503C7B" w:rsidP="00503C7B">
      <w:pPr>
        <w:rPr>
          <w:rFonts w:eastAsia="Times New Roman"/>
          <w:b/>
          <w:bCs/>
          <w:sz w:val="20"/>
          <w:szCs w:val="20"/>
          <w:lang w:val="fr-FR" w:bidi="en-US"/>
        </w:rPr>
      </w:pPr>
      <w:r>
        <w:rPr>
          <w:rFonts w:eastAsia="Times New Roman"/>
          <w:b/>
          <w:bCs/>
          <w:sz w:val="20"/>
          <w:szCs w:val="20"/>
          <w:lang w:val="fr-FR" w:bidi="en-US"/>
        </w:rPr>
        <w:t xml:space="preserve">c) Bienfaits de la récitation </w:t>
      </w:r>
    </w:p>
    <w:p w14:paraId="5DF8A8A5" w14:textId="77777777" w:rsidR="00503C7B" w:rsidRDefault="00503C7B" w:rsidP="00503C7B">
      <w:pPr>
        <w:pStyle w:val="Standard"/>
        <w:rPr>
          <w:rFonts w:cs="Calibri"/>
          <w:lang w:val="fr-RE"/>
        </w:rPr>
      </w:pPr>
    </w:p>
    <w:p w14:paraId="276AB110" w14:textId="77777777" w:rsidR="00503C7B" w:rsidRDefault="00503C7B" w:rsidP="00503C7B">
      <w:pPr>
        <w:pStyle w:val="Standard"/>
        <w:jc w:val="both"/>
        <w:rPr>
          <w:rStyle w:val="Policepardfaut1"/>
          <w:rFonts w:cs="Calibri"/>
          <w:lang w:val="fr-FR"/>
        </w:rPr>
      </w:pPr>
      <w:r w:rsidRPr="008B5698">
        <w:rPr>
          <w:rStyle w:val="Policepardfaut1"/>
          <w:rFonts w:cs="Calibri"/>
          <w:lang w:val="fr-FR"/>
        </w:rPr>
        <w:t xml:space="preserve">Le Saint Prophète (s) a dit : « Quiconque récite la sourate </w:t>
      </w:r>
      <w:proofErr w:type="spellStart"/>
      <w:r w:rsidRPr="008B5698">
        <w:rPr>
          <w:rStyle w:val="Policepardfaut1"/>
          <w:rFonts w:cs="Calibri"/>
          <w:lang w:val="fr-FR"/>
        </w:rPr>
        <w:t>T</w:t>
      </w:r>
      <w:r w:rsidR="000E0E79">
        <w:rPr>
          <w:rStyle w:val="Policepardfaut1"/>
          <w:rFonts w:cs="Calibri"/>
          <w:lang w:val="fr-FR"/>
        </w:rPr>
        <w:t>a</w:t>
      </w:r>
      <w:r w:rsidRPr="008B5698">
        <w:rPr>
          <w:rStyle w:val="Policepardfaut1"/>
          <w:rFonts w:cs="Calibri"/>
          <w:lang w:val="fr-FR"/>
        </w:rPr>
        <w:t>-H</w:t>
      </w:r>
      <w:r w:rsidR="000E0E79">
        <w:rPr>
          <w:rStyle w:val="Policepardfaut1"/>
          <w:rFonts w:cs="Calibri"/>
          <w:lang w:val="fr-FR"/>
        </w:rPr>
        <w:t>a</w:t>
      </w:r>
      <w:proofErr w:type="spellEnd"/>
      <w:r w:rsidRPr="008B5698">
        <w:rPr>
          <w:rStyle w:val="Policepardfaut1"/>
          <w:rFonts w:cs="Calibri"/>
          <w:lang w:val="fr-FR"/>
        </w:rPr>
        <w:t xml:space="preserve"> recevra, le Jour de la Résurrection, les mêmes récompenses que celles accordées aux émigrants</w:t>
      </w:r>
      <w:r w:rsidR="000E0E79">
        <w:rPr>
          <w:rStyle w:val="Appelnotedebasdep"/>
          <w:rFonts w:cs="Calibri"/>
          <w:lang w:val="fr-FR"/>
        </w:rPr>
        <w:footnoteReference w:id="5"/>
      </w:r>
      <w:r w:rsidRPr="008B5698">
        <w:rPr>
          <w:rStyle w:val="Policepardfaut1"/>
          <w:rFonts w:cs="Calibri"/>
          <w:lang w:val="fr-FR"/>
        </w:rPr>
        <w:t xml:space="preserve"> et aux Auxiliaires</w:t>
      </w:r>
      <w:r w:rsidR="000E0E79">
        <w:rPr>
          <w:rStyle w:val="Appelnotedebasdep"/>
          <w:rFonts w:cs="Calibri"/>
          <w:lang w:val="fr-FR"/>
        </w:rPr>
        <w:footnoteReference w:id="6"/>
      </w:r>
      <w:r w:rsidRPr="008B5698">
        <w:rPr>
          <w:rStyle w:val="Policepardfaut1"/>
          <w:rFonts w:cs="Calibri"/>
          <w:lang w:val="fr-FR"/>
        </w:rPr>
        <w:t xml:space="preserve"> </w:t>
      </w:r>
      <w:r>
        <w:rPr>
          <w:rStyle w:val="Policepardfaut1"/>
          <w:rFonts w:cs="Calibri"/>
          <w:lang w:val="fr-FR"/>
        </w:rPr>
        <w:t>».</w:t>
      </w:r>
      <w:r>
        <w:rPr>
          <w:rStyle w:val="Appelnotedebasdep1"/>
          <w:rFonts w:cs="Calibri"/>
          <w:lang w:val="fr-FR"/>
        </w:rPr>
        <w:footnoteReference w:id="7"/>
      </w:r>
    </w:p>
    <w:p w14:paraId="4317749A" w14:textId="77777777" w:rsidR="00503C7B" w:rsidRDefault="00503C7B" w:rsidP="00503C7B">
      <w:pPr>
        <w:pStyle w:val="Standard"/>
        <w:rPr>
          <w:rStyle w:val="Policepardfaut1"/>
          <w:rFonts w:cs="Calibri"/>
          <w:lang w:val="fr-FR"/>
        </w:rPr>
      </w:pPr>
    </w:p>
    <w:p w14:paraId="75E0FDDA" w14:textId="77777777" w:rsidR="00503C7B" w:rsidRDefault="00503C7B" w:rsidP="00503C7B">
      <w:pPr>
        <w:pStyle w:val="Standard"/>
        <w:rPr>
          <w:lang w:val="fr-RE"/>
        </w:rPr>
      </w:pPr>
    </w:p>
    <w:p w14:paraId="53778017" w14:textId="77777777" w:rsidR="00503C7B" w:rsidRDefault="00503C7B" w:rsidP="00503C7B">
      <w:pPr>
        <w:pStyle w:val="Standard"/>
        <w:rPr>
          <w:lang w:val="fr-RE"/>
        </w:rPr>
      </w:pPr>
    </w:p>
    <w:p w14:paraId="2A79E1C7" w14:textId="77777777" w:rsidR="00503C7B" w:rsidRPr="00CF5884" w:rsidRDefault="00503C7B" w:rsidP="00503C7B">
      <w:pPr>
        <w:pStyle w:val="Standard"/>
        <w:rPr>
          <w:lang w:val="fr-RE"/>
        </w:rPr>
      </w:pPr>
    </w:p>
    <w:p w14:paraId="20D74698" w14:textId="77777777" w:rsidR="00503C7B" w:rsidRDefault="00503C7B" w:rsidP="00503C7B">
      <w:pPr>
        <w:rPr>
          <w:rFonts w:eastAsia="Times New Roman"/>
          <w:b/>
          <w:bCs/>
          <w:sz w:val="20"/>
          <w:szCs w:val="20"/>
          <w:lang w:val="fr-FR" w:bidi="en-US"/>
        </w:rPr>
      </w:pPr>
      <w:r>
        <w:rPr>
          <w:rFonts w:eastAsia="Times New Roman"/>
          <w:b/>
          <w:bCs/>
          <w:sz w:val="20"/>
          <w:szCs w:val="20"/>
          <w:lang w:val="fr-FR" w:bidi="en-US"/>
        </w:rPr>
        <w:t>d) Exégèse et commentaire de la sourate</w:t>
      </w:r>
    </w:p>
    <w:p w14:paraId="7DBBEAA4" w14:textId="77777777" w:rsidR="00503C7B" w:rsidRDefault="00503C7B" w:rsidP="00503C7B">
      <w:pPr>
        <w:pStyle w:val="Standard"/>
        <w:rPr>
          <w:rFonts w:cs="Calibri"/>
          <w:b/>
          <w:bCs/>
          <w:shd w:val="clear" w:color="auto" w:fill="00FFFF"/>
          <w:lang w:val="fr-FR"/>
        </w:rPr>
      </w:pPr>
    </w:p>
    <w:p w14:paraId="1A896757" w14:textId="77777777" w:rsidR="006D263A" w:rsidRDefault="006D263A" w:rsidP="006D263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50A5B4A" w14:textId="77777777" w:rsidR="006D263A" w:rsidRDefault="006D263A" w:rsidP="006D263A">
      <w:pPr>
        <w:pStyle w:val="Standard"/>
        <w:jc w:val="right"/>
        <w:rPr>
          <w:rFonts w:cs="Calibri"/>
          <w:b/>
          <w:bCs/>
          <w:shd w:val="clear" w:color="auto" w:fill="00FFFF"/>
          <w:lang w:val="fr-FR"/>
        </w:rPr>
      </w:pPr>
    </w:p>
    <w:p w14:paraId="651510F7" w14:textId="77777777" w:rsidR="006D263A" w:rsidRDefault="006D263A" w:rsidP="00503C7B">
      <w:pPr>
        <w:pStyle w:val="Standard"/>
        <w:rPr>
          <w:rFonts w:cs="Calibri"/>
          <w:b/>
          <w:bCs/>
          <w:shd w:val="clear" w:color="auto" w:fill="00FFFF"/>
          <w:lang w:val="fr-FR"/>
        </w:rPr>
      </w:pPr>
    </w:p>
    <w:p w14:paraId="2D2582FA" w14:textId="77777777" w:rsidR="00110CEF" w:rsidRPr="0073099C" w:rsidRDefault="00110CEF" w:rsidP="00110CEF">
      <w:pPr>
        <w:rPr>
          <w:b/>
          <w:i/>
          <w:sz w:val="20"/>
          <w:szCs w:val="20"/>
          <w:lang w:val="fr-FR"/>
        </w:rPr>
      </w:pPr>
      <w:r w:rsidRPr="0073099C">
        <w:rPr>
          <w:b/>
          <w:i/>
          <w:sz w:val="20"/>
          <w:szCs w:val="20"/>
          <w:lang w:val="fr-FR"/>
        </w:rPr>
        <w:lastRenderedPageBreak/>
        <w:t>Par la grâce du nom d’Allah, le Tout Miséricordieux, le Très Miséricordieux</w:t>
      </w:r>
    </w:p>
    <w:p w14:paraId="131E6BCB" w14:textId="77777777" w:rsidR="00110CEF" w:rsidRDefault="00110CEF" w:rsidP="00503C7B">
      <w:pPr>
        <w:rPr>
          <w:b/>
          <w:i/>
          <w:sz w:val="20"/>
          <w:szCs w:val="20"/>
          <w:lang w:val="fr-FR"/>
        </w:rPr>
      </w:pPr>
    </w:p>
    <w:p w14:paraId="499584F9" w14:textId="77777777" w:rsidR="00834B06" w:rsidRDefault="00834B06" w:rsidP="00503C7B">
      <w:pPr>
        <w:rPr>
          <w:b/>
          <w:i/>
          <w:sz w:val="20"/>
          <w:szCs w:val="20"/>
          <w:lang w:val="fr-FR"/>
        </w:rPr>
      </w:pPr>
    </w:p>
    <w:p w14:paraId="166E4F5E" w14:textId="12C52432" w:rsidR="00834B06" w:rsidRDefault="00834B06" w:rsidP="00834B06">
      <w:pPr>
        <w:jc w:val="right"/>
        <w:rPr>
          <w:b/>
          <w:i/>
          <w:sz w:val="20"/>
          <w:szCs w:val="20"/>
          <w:lang w:val="fr-FR"/>
        </w:rPr>
      </w:pPr>
      <w:r w:rsidRPr="001678EC">
        <w:rPr>
          <w:rFonts w:cs="KFGQPC Uthmanic Script HAFS"/>
          <w:color w:val="000000"/>
          <w:sz w:val="36"/>
          <w:szCs w:val="36"/>
          <w:shd w:val="clear" w:color="auto" w:fill="FFFFFF"/>
          <w:rtl/>
        </w:rPr>
        <w:t>طه١</w:t>
      </w:r>
    </w:p>
    <w:p w14:paraId="6FF1C643" w14:textId="77777777" w:rsidR="00834B06" w:rsidRDefault="00834B06" w:rsidP="00503C7B">
      <w:pPr>
        <w:rPr>
          <w:b/>
          <w:i/>
          <w:sz w:val="20"/>
          <w:szCs w:val="20"/>
          <w:lang w:val="fr-FR"/>
        </w:rPr>
      </w:pPr>
    </w:p>
    <w:p w14:paraId="1119FC5A"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1- </w:t>
      </w:r>
      <w:r w:rsidR="00FE0752">
        <w:rPr>
          <w:rFonts w:cstheme="minorHAnsi"/>
          <w:b/>
          <w:bCs/>
          <w:i/>
          <w:iCs/>
          <w:sz w:val="20"/>
          <w:szCs w:val="20"/>
          <w:lang w:val="fr-BE"/>
        </w:rPr>
        <w:t>Ta. Ha</w:t>
      </w:r>
      <w:r w:rsidR="002F3EA9">
        <w:rPr>
          <w:rFonts w:cstheme="minorHAnsi"/>
          <w:b/>
          <w:bCs/>
          <w:i/>
          <w:iCs/>
          <w:sz w:val="20"/>
          <w:szCs w:val="20"/>
          <w:lang w:val="fr-BE"/>
        </w:rPr>
        <w:t>.</w:t>
      </w:r>
    </w:p>
    <w:p w14:paraId="2CF2C59D" w14:textId="77777777" w:rsidR="00503C7B" w:rsidRDefault="00503C7B" w:rsidP="00503C7B">
      <w:pPr>
        <w:pStyle w:val="Standard"/>
        <w:rPr>
          <w:rFonts w:cs="Calibri"/>
          <w:lang w:val="fr-RE"/>
        </w:rPr>
      </w:pPr>
    </w:p>
    <w:p w14:paraId="7893E55C" w14:textId="77777777" w:rsidR="00503C7B" w:rsidRPr="008B5698" w:rsidRDefault="00503C7B" w:rsidP="00503C7B">
      <w:pPr>
        <w:pStyle w:val="Standard"/>
        <w:jc w:val="both"/>
        <w:rPr>
          <w:rStyle w:val="Policepardfaut1"/>
          <w:rFonts w:cstheme="minorHAnsi"/>
          <w:lang w:val="fr-RE" w:bidi="fa-IR"/>
        </w:rPr>
      </w:pPr>
      <w:r w:rsidRPr="008B5698">
        <w:rPr>
          <w:rStyle w:val="Policepardfaut1"/>
          <w:rFonts w:cstheme="minorHAnsi"/>
          <w:lang w:val="fr-RE" w:bidi="fa-IR"/>
        </w:rPr>
        <w:t xml:space="preserve">1- Il convient de noter que vingt-neuf sourates du Saint Coran débutent par des syllabes, et la sourate </w:t>
      </w:r>
      <w:proofErr w:type="spellStart"/>
      <w:r w:rsidRPr="008B5698">
        <w:rPr>
          <w:rStyle w:val="Policepardfaut1"/>
          <w:rFonts w:cstheme="minorHAnsi"/>
          <w:lang w:val="fr-RE" w:bidi="fa-IR"/>
        </w:rPr>
        <w:t>T</w:t>
      </w:r>
      <w:r w:rsidR="00DA55FA">
        <w:rPr>
          <w:rStyle w:val="Policepardfaut1"/>
          <w:rFonts w:cstheme="minorHAnsi"/>
          <w:lang w:val="fr-RE" w:bidi="fa-IR"/>
        </w:rPr>
        <w:t>a</w:t>
      </w:r>
      <w:r w:rsidRPr="008B5698">
        <w:rPr>
          <w:rStyle w:val="Policepardfaut1"/>
          <w:rFonts w:cstheme="minorHAnsi"/>
          <w:lang w:val="fr-RE" w:bidi="fa-IR"/>
        </w:rPr>
        <w:t>-H</w:t>
      </w:r>
      <w:r w:rsidR="00DA55FA">
        <w:rPr>
          <w:rStyle w:val="Policepardfaut1"/>
          <w:rFonts w:cstheme="minorHAnsi"/>
          <w:lang w:val="fr-RE" w:bidi="fa-IR"/>
        </w:rPr>
        <w:t>a</w:t>
      </w:r>
      <w:proofErr w:type="spellEnd"/>
      <w:r w:rsidRPr="008B5698">
        <w:rPr>
          <w:rStyle w:val="Policepardfaut1"/>
          <w:rFonts w:cstheme="minorHAnsi"/>
          <w:lang w:val="fr-RE" w:bidi="fa-IR"/>
        </w:rPr>
        <w:t xml:space="preserve"> en fait partie. Nous avons abordé la signification de ces syllabes et les points de vue des exégètes du Coran au début de l'exégèse de la sourate </w:t>
      </w:r>
      <w:r w:rsidR="00DA55FA">
        <w:rPr>
          <w:rStyle w:val="Policepardfaut1"/>
          <w:rFonts w:cstheme="minorHAnsi"/>
          <w:lang w:val="fr-RE" w:bidi="fa-IR"/>
        </w:rPr>
        <w:t>a</w:t>
      </w:r>
      <w:r w:rsidRPr="008B5698">
        <w:rPr>
          <w:rStyle w:val="Policepardfaut1"/>
          <w:rFonts w:cstheme="minorHAnsi"/>
          <w:lang w:val="fr-RE" w:bidi="fa-IR"/>
        </w:rPr>
        <w:t>l-</w:t>
      </w:r>
      <w:proofErr w:type="spellStart"/>
      <w:r w:rsidRPr="008B5698">
        <w:rPr>
          <w:rStyle w:val="Policepardfaut1"/>
          <w:rFonts w:cstheme="minorHAnsi"/>
          <w:lang w:val="fr-RE" w:bidi="fa-IR"/>
        </w:rPr>
        <w:t>Baqarah</w:t>
      </w:r>
      <w:proofErr w:type="spellEnd"/>
      <w:r w:rsidRPr="008B5698">
        <w:rPr>
          <w:rStyle w:val="Policepardfaut1"/>
          <w:rFonts w:cstheme="minorHAnsi"/>
          <w:lang w:val="fr-RE" w:bidi="fa-IR"/>
        </w:rPr>
        <w:t>.</w:t>
      </w:r>
    </w:p>
    <w:p w14:paraId="5CD2E5A5" w14:textId="7B74D668" w:rsidR="00503C7B" w:rsidRPr="008B5698" w:rsidRDefault="00503C7B" w:rsidP="00503C7B">
      <w:pPr>
        <w:pStyle w:val="Standard"/>
        <w:jc w:val="both"/>
        <w:rPr>
          <w:rFonts w:cstheme="minorHAnsi"/>
          <w:lang w:val="fr-RE" w:bidi="fa-IR"/>
        </w:rPr>
      </w:pPr>
      <w:r w:rsidRPr="008B5698">
        <w:rPr>
          <w:rStyle w:val="Policepardfaut1"/>
          <w:rFonts w:cstheme="minorHAnsi"/>
          <w:lang w:val="fr-RE" w:bidi="fa-IR"/>
        </w:rPr>
        <w:t>2-</w:t>
      </w:r>
      <w:r w:rsidR="00562DD8">
        <w:rPr>
          <w:rStyle w:val="Policepardfaut1"/>
          <w:rFonts w:cstheme="minorHAnsi"/>
          <w:lang w:val="fr-RE" w:bidi="fa-IR"/>
        </w:rPr>
        <w:t> </w:t>
      </w:r>
      <w:r w:rsidRPr="008B5698">
        <w:rPr>
          <w:rStyle w:val="Policepardfaut1"/>
          <w:rFonts w:cstheme="minorHAnsi"/>
          <w:lang w:val="fr-RE" w:bidi="fa-IR"/>
        </w:rPr>
        <w:t>Dans certains récits, il a été rapporté que l'Imam as-</w:t>
      </w:r>
      <w:proofErr w:type="spellStart"/>
      <w:r w:rsidRPr="008B5698">
        <w:rPr>
          <w:rStyle w:val="Policepardfaut1"/>
          <w:rFonts w:cstheme="minorHAnsi"/>
          <w:lang w:val="fr-RE" w:bidi="fa-IR"/>
        </w:rPr>
        <w:t>S</w:t>
      </w:r>
      <w:r w:rsidR="00DA55FA">
        <w:rPr>
          <w:rStyle w:val="Policepardfaut1"/>
          <w:rFonts w:cstheme="minorHAnsi"/>
          <w:lang w:val="fr-RE" w:bidi="fa-IR"/>
        </w:rPr>
        <w:t>à</w:t>
      </w:r>
      <w:r w:rsidR="005E5531">
        <w:rPr>
          <w:rStyle w:val="Policepardfaut1"/>
          <w:rFonts w:cstheme="minorHAnsi"/>
          <w:lang w:val="fr-RE" w:bidi="fa-IR"/>
        </w:rPr>
        <w:t>diq</w:t>
      </w:r>
      <w:proofErr w:type="spellEnd"/>
      <w:r w:rsidR="005E5531">
        <w:rPr>
          <w:rStyle w:val="Policepardfaut1"/>
          <w:rFonts w:cstheme="minorHAnsi"/>
          <w:lang w:val="fr-RE" w:bidi="fa-IR"/>
        </w:rPr>
        <w:t xml:space="preserve"> (a) a dit : « « </w:t>
      </w:r>
      <w:proofErr w:type="spellStart"/>
      <w:r w:rsidRPr="008B5698">
        <w:rPr>
          <w:rStyle w:val="Policepardfaut1"/>
          <w:rFonts w:cstheme="minorHAnsi"/>
          <w:lang w:val="fr-RE" w:bidi="fa-IR"/>
        </w:rPr>
        <w:t>T</w:t>
      </w:r>
      <w:r w:rsidR="00DA55FA">
        <w:rPr>
          <w:rStyle w:val="Policepardfaut1"/>
          <w:rFonts w:cstheme="minorHAnsi"/>
          <w:lang w:val="fr-RE" w:bidi="fa-IR"/>
        </w:rPr>
        <w:t>a</w:t>
      </w:r>
      <w:r w:rsidRPr="008B5698">
        <w:rPr>
          <w:rStyle w:val="Policepardfaut1"/>
          <w:rFonts w:cstheme="minorHAnsi"/>
          <w:lang w:val="fr-RE" w:bidi="fa-IR"/>
        </w:rPr>
        <w:t>-H</w:t>
      </w:r>
      <w:r w:rsidR="00DA55FA">
        <w:rPr>
          <w:rStyle w:val="Policepardfaut1"/>
          <w:rFonts w:cstheme="minorHAnsi"/>
          <w:lang w:val="fr-RE" w:bidi="fa-IR"/>
        </w:rPr>
        <w:t>a</w:t>
      </w:r>
      <w:proofErr w:type="spellEnd"/>
      <w:r w:rsidR="005E5531">
        <w:rPr>
          <w:rStyle w:val="Policepardfaut1"/>
          <w:rFonts w:cstheme="minorHAnsi"/>
          <w:lang w:val="fr-RE" w:bidi="fa-IR"/>
        </w:rPr>
        <w:t> »</w:t>
      </w:r>
      <w:r w:rsidRPr="008B5698">
        <w:rPr>
          <w:rStyle w:val="Policepardfaut1"/>
          <w:rFonts w:cstheme="minorHAnsi"/>
          <w:lang w:val="fr-RE" w:bidi="fa-IR"/>
        </w:rPr>
        <w:t xml:space="preserve"> est l'un des noms du Prophète de l'Islam </w:t>
      </w:r>
      <w:r w:rsidR="005E5531">
        <w:rPr>
          <w:rStyle w:val="Policepardfaut1"/>
          <w:rFonts w:cstheme="minorHAnsi"/>
          <w:lang w:val="fr-RE" w:bidi="fa-IR"/>
        </w:rPr>
        <w:t>(s), et sa signification est : « </w:t>
      </w:r>
      <w:r w:rsidRPr="008B5698">
        <w:rPr>
          <w:rStyle w:val="Policepardfaut1"/>
          <w:rFonts w:cstheme="minorHAnsi"/>
          <w:lang w:val="fr-RE" w:bidi="fa-IR"/>
        </w:rPr>
        <w:t>Ô chercheur de</w:t>
      </w:r>
      <w:r w:rsidR="005E5531">
        <w:rPr>
          <w:rStyle w:val="Policepardfaut1"/>
          <w:rFonts w:cstheme="minorHAnsi"/>
          <w:lang w:val="fr-RE" w:bidi="fa-IR"/>
        </w:rPr>
        <w:t xml:space="preserve"> vérité et guide vers elle ! »</w:t>
      </w:r>
      <w:r>
        <w:rPr>
          <w:rStyle w:val="Policepardfaut1"/>
          <w:rFonts w:cstheme="minorHAnsi"/>
          <w:lang w:val="fr-RE" w:bidi="fa-IR"/>
        </w:rPr>
        <w:t>»</w:t>
      </w:r>
      <w:r>
        <w:rPr>
          <w:rStyle w:val="Policepardfaut1"/>
          <w:rFonts w:cs="Calibri"/>
          <w:lang w:val="fr-FR"/>
        </w:rPr>
        <w:t>.</w:t>
      </w:r>
      <w:r>
        <w:rPr>
          <w:rStyle w:val="Appelnotedebasdep1"/>
          <w:rFonts w:cs="Calibri"/>
          <w:lang w:val="fr-FR"/>
        </w:rPr>
        <w:footnoteReference w:id="8"/>
      </w:r>
    </w:p>
    <w:p w14:paraId="21C0C216" w14:textId="77777777" w:rsidR="00503C7B" w:rsidRDefault="00503C7B" w:rsidP="00503C7B">
      <w:pPr>
        <w:pStyle w:val="Standard"/>
        <w:rPr>
          <w:rFonts w:cs="Calibri"/>
          <w:shd w:val="clear" w:color="auto" w:fill="00FFFF"/>
          <w:lang w:val="fr-FR"/>
        </w:rPr>
      </w:pPr>
    </w:p>
    <w:p w14:paraId="7AE282FB" w14:textId="77777777" w:rsidR="004C21B4" w:rsidRDefault="004C21B4" w:rsidP="00503C7B">
      <w:pPr>
        <w:pStyle w:val="Standard"/>
        <w:rPr>
          <w:rFonts w:cs="Calibri"/>
          <w:shd w:val="clear" w:color="auto" w:fill="00FFFF"/>
          <w:lang w:val="fr-FR"/>
        </w:rPr>
      </w:pPr>
    </w:p>
    <w:p w14:paraId="5EC7D1D7" w14:textId="77777777" w:rsidR="004C21B4" w:rsidRDefault="004C21B4" w:rsidP="00503C7B">
      <w:pPr>
        <w:pStyle w:val="Standard"/>
        <w:rPr>
          <w:rFonts w:cs="Calibri"/>
          <w:shd w:val="clear" w:color="auto" w:fill="00FFFF"/>
          <w:lang w:val="fr-FR"/>
        </w:rPr>
      </w:pPr>
    </w:p>
    <w:p w14:paraId="7D95339C" w14:textId="1B1EFFB4" w:rsidR="00834B06" w:rsidRDefault="00834B06" w:rsidP="00834B06">
      <w:pPr>
        <w:pStyle w:val="Standard"/>
        <w:jc w:val="right"/>
        <w:rPr>
          <w:rFonts w:cs="Calibri"/>
          <w:shd w:val="clear" w:color="auto" w:fill="00FFFF"/>
          <w:lang w:val="fr-FR"/>
        </w:rPr>
      </w:pPr>
      <w:proofErr w:type="spellStart"/>
      <w:r w:rsidRPr="001678EC">
        <w:rPr>
          <w:rFonts w:cs="KFGQPC Uthmanic Script HAFS"/>
          <w:color w:val="000000"/>
          <w:sz w:val="36"/>
          <w:szCs w:val="36"/>
          <w:shd w:val="clear" w:color="auto" w:fill="FFFFFF"/>
          <w:rtl/>
        </w:rPr>
        <w:t>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أَنزَلۡنَا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لۡقُرۡءَانَ</w:t>
      </w:r>
      <w:proofErr w:type="spellEnd"/>
      <w:r w:rsidRPr="001678EC">
        <w:rPr>
          <w:rFonts w:cs="KFGQPC Uthmanic Script HAFS"/>
          <w:color w:val="000000"/>
          <w:sz w:val="36"/>
          <w:szCs w:val="36"/>
          <w:shd w:val="clear" w:color="auto" w:fill="FFFFFF"/>
          <w:rtl/>
        </w:rPr>
        <w:t xml:space="preserve"> لِتَشۡقَىٰٓ٢ إِلَّا </w:t>
      </w:r>
      <w:proofErr w:type="spellStart"/>
      <w:r w:rsidRPr="001678EC">
        <w:rPr>
          <w:rFonts w:cs="KFGQPC Uthmanic Script HAFS"/>
          <w:color w:val="000000"/>
          <w:sz w:val="36"/>
          <w:szCs w:val="36"/>
          <w:shd w:val="clear" w:color="auto" w:fill="FFFFFF"/>
          <w:rtl/>
        </w:rPr>
        <w:t>تَذۡكِرَة</w:t>
      </w:r>
      <w:proofErr w:type="spellEnd"/>
      <w:r w:rsidRPr="001678EC">
        <w:rPr>
          <w:rFonts w:cs="KFGQPC Uthmanic Script HAFS"/>
          <w:color w:val="000000"/>
          <w:sz w:val="36"/>
          <w:szCs w:val="36"/>
          <w:shd w:val="clear" w:color="auto" w:fill="FFFFFF"/>
          <w:rtl/>
        </w:rPr>
        <w:t>ٗ لِّمَن يَخۡشَىٰ٣</w:t>
      </w:r>
    </w:p>
    <w:p w14:paraId="2AE47489" w14:textId="77777777" w:rsidR="00834B06" w:rsidRDefault="00834B06" w:rsidP="00503C7B">
      <w:pPr>
        <w:pStyle w:val="Standard"/>
        <w:rPr>
          <w:rFonts w:cs="Calibri"/>
          <w:shd w:val="clear" w:color="auto" w:fill="00FFFF"/>
          <w:lang w:val="fr-FR"/>
        </w:rPr>
      </w:pPr>
    </w:p>
    <w:p w14:paraId="32CA0C48"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 Nous n’avons point fait descendre sur toi le Coran pour que tu sois malheureux,</w:t>
      </w:r>
    </w:p>
    <w:p w14:paraId="0C460492" w14:textId="710CCE24" w:rsidR="00503C7B" w:rsidRPr="000B0A92" w:rsidRDefault="00BF0360" w:rsidP="00503C7B">
      <w:pPr>
        <w:jc w:val="both"/>
        <w:rPr>
          <w:rFonts w:cstheme="minorHAnsi"/>
          <w:b/>
          <w:bCs/>
          <w:i/>
          <w:iCs/>
          <w:sz w:val="20"/>
          <w:szCs w:val="20"/>
          <w:lang w:val="fr-BE"/>
        </w:rPr>
      </w:pPr>
      <w:bookmarkStart w:id="7" w:name="_Hlk200432816"/>
      <w:r w:rsidRPr="00BF0360">
        <w:rPr>
          <w:rFonts w:cstheme="minorHAnsi"/>
          <w:b/>
          <w:bCs/>
          <w:i/>
          <w:iCs/>
          <w:sz w:val="20"/>
          <w:szCs w:val="20"/>
          <w:lang w:val="fr-BE"/>
        </w:rPr>
        <w:t>3- mais [Nous te l’avons révélé] afin [qu’il sert] de rappel pour celui qui craint [respectueusement DIEU],</w:t>
      </w:r>
    </w:p>
    <w:bookmarkEnd w:id="7"/>
    <w:p w14:paraId="752A036B" w14:textId="77777777" w:rsidR="00503C7B" w:rsidRDefault="00503C7B" w:rsidP="00503C7B">
      <w:pPr>
        <w:pStyle w:val="Standard"/>
        <w:rPr>
          <w:rFonts w:cs="Calibri"/>
          <w:u w:val="single"/>
          <w:lang w:val="fr-FR"/>
        </w:rPr>
      </w:pPr>
    </w:p>
    <w:p w14:paraId="67D20A6B" w14:textId="77777777" w:rsidR="005B7EA2" w:rsidRPr="0073099C" w:rsidRDefault="005B7EA2" w:rsidP="005B7EA2">
      <w:pPr>
        <w:rPr>
          <w:b/>
          <w:i/>
          <w:sz w:val="20"/>
          <w:szCs w:val="20"/>
          <w:lang w:val="fr-FR"/>
        </w:rPr>
      </w:pPr>
      <w:r w:rsidRPr="0073099C">
        <w:rPr>
          <w:sz w:val="20"/>
          <w:szCs w:val="20"/>
          <w:u w:val="single"/>
          <w:lang w:val="fr-FR"/>
        </w:rPr>
        <w:t>Circonstances de la révélation</w:t>
      </w:r>
    </w:p>
    <w:p w14:paraId="7FE69018" w14:textId="77777777" w:rsidR="00503C7B" w:rsidRDefault="00503C7B" w:rsidP="00503C7B">
      <w:pPr>
        <w:pStyle w:val="Standard"/>
        <w:rPr>
          <w:rFonts w:cs="Calibri"/>
          <w:u w:val="single"/>
          <w:lang w:val="fr-FR"/>
        </w:rPr>
      </w:pPr>
    </w:p>
    <w:p w14:paraId="4B32F822" w14:textId="77777777" w:rsidR="00503C7B" w:rsidRPr="00CF5884" w:rsidRDefault="00503C7B" w:rsidP="00503C7B">
      <w:pPr>
        <w:pStyle w:val="Standard"/>
        <w:jc w:val="both"/>
        <w:rPr>
          <w:lang w:val="fr-RE"/>
        </w:rPr>
      </w:pPr>
      <w:r w:rsidRPr="00C73E98">
        <w:rPr>
          <w:rStyle w:val="Policepardfaut1"/>
          <w:rFonts w:cs="Calibri"/>
          <w:lang w:val="fr-FR"/>
        </w:rPr>
        <w:t>Il a été rapporté que le Prophète Mohammad (s) se consacrait intensément à l'adoration après la révélation du Coran, au point que ses jambes enflaient à force de rester longuement debout lors de ses prières. En réponse à cela, des versets furent révélés pour lui recommander de ne pas s'impose</w:t>
      </w:r>
      <w:r>
        <w:rPr>
          <w:rStyle w:val="Policepardfaut1"/>
          <w:rFonts w:cs="Calibri"/>
          <w:lang w:val="fr-FR"/>
        </w:rPr>
        <w:t>r une telle souffrance.</w:t>
      </w:r>
      <w:r>
        <w:rPr>
          <w:rStyle w:val="Appelnotedebasdep1"/>
          <w:rFonts w:cs="Calibri"/>
          <w:lang w:val="fr-FR"/>
        </w:rPr>
        <w:footnoteReference w:id="9"/>
      </w:r>
    </w:p>
    <w:p w14:paraId="7D65FD4D" w14:textId="77777777" w:rsidR="00503C7B" w:rsidRDefault="00503C7B" w:rsidP="00503C7B">
      <w:pPr>
        <w:pStyle w:val="Standard"/>
        <w:rPr>
          <w:lang w:val="fr-RE"/>
        </w:rPr>
      </w:pPr>
    </w:p>
    <w:p w14:paraId="4CB361B7"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1- Dans ces versets, le Saint Prophète (s) reçoit l'instruction de ne pas s'inquiéter, car son intention envers le Seigneur est pure. Cependant, il est conseillé à l'homme de ne pas s'épuiser au point que ses jambes enflent, afin de conserver son énergie pour d'autres tâches et pour propager la foi.</w:t>
      </w:r>
    </w:p>
    <w:p w14:paraId="18B8954E" w14:textId="77777777" w:rsidR="00503C7B" w:rsidRPr="00CF5884" w:rsidRDefault="00503C7B" w:rsidP="00503C7B">
      <w:pPr>
        <w:pStyle w:val="Standard"/>
        <w:jc w:val="both"/>
        <w:rPr>
          <w:lang w:val="fr-RE"/>
        </w:rPr>
      </w:pPr>
      <w:r w:rsidRPr="00C73E98">
        <w:rPr>
          <w:rStyle w:val="Policepardfaut1"/>
          <w:rFonts w:cs="Calibri"/>
          <w:lang w:val="fr-FR"/>
        </w:rPr>
        <w:lastRenderedPageBreak/>
        <w:t>2- Lorsqu'un individu manque de sens des responsabilités et ne redoute ni le jugement ni la punition divine, il devient réfractaire aux vérités et aux enseignements divins. En d'autres termes, la réceptivité et la capacité d'une personne à être touchée par le message divin sont des prérequis essentiels.</w:t>
      </w:r>
      <w:r>
        <w:rPr>
          <w:rStyle w:val="Appelnotedebasdep1"/>
          <w:rFonts w:cs="Calibri"/>
          <w:lang w:val="fr-FR"/>
        </w:rPr>
        <w:footnoteReference w:id="10"/>
      </w:r>
    </w:p>
    <w:p w14:paraId="7C44936B" w14:textId="77777777" w:rsidR="00503C7B" w:rsidRDefault="00503C7B" w:rsidP="00503C7B">
      <w:pPr>
        <w:pStyle w:val="Standard"/>
        <w:rPr>
          <w:rFonts w:cs="Calibri"/>
          <w:lang w:val="fr-FR"/>
        </w:rPr>
      </w:pPr>
    </w:p>
    <w:p w14:paraId="6DD87803" w14:textId="77777777" w:rsidR="00503C7B" w:rsidRDefault="00503C7B" w:rsidP="00503C7B">
      <w:pPr>
        <w:pStyle w:val="Standard"/>
        <w:rPr>
          <w:rFonts w:cs="Calibri"/>
          <w:lang w:val="fr-FR"/>
        </w:rPr>
      </w:pPr>
    </w:p>
    <w:p w14:paraId="209BF597" w14:textId="2ADB5376" w:rsidR="00834B06" w:rsidRDefault="00834B06" w:rsidP="00834B06">
      <w:pPr>
        <w:pStyle w:val="Standard"/>
        <w:jc w:val="right"/>
        <w:rPr>
          <w:rFonts w:cs="Calibri"/>
          <w:lang w:val="fr-FR"/>
        </w:rPr>
      </w:pPr>
      <w:proofErr w:type="spellStart"/>
      <w:r w:rsidRPr="001678EC">
        <w:rPr>
          <w:rFonts w:cs="KFGQPC Uthmanic Script HAFS"/>
          <w:color w:val="000000"/>
          <w:sz w:val="36"/>
          <w:szCs w:val="36"/>
          <w:shd w:val="clear" w:color="auto" w:fill="FFFFFF"/>
          <w:rtl/>
        </w:rPr>
        <w:t>تَنزِيلٗا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مِّمَّنۡ</w:t>
      </w:r>
      <w:proofErr w:type="spellEnd"/>
      <w:r w:rsidRPr="001678EC">
        <w:rPr>
          <w:rFonts w:cs="KFGQPC Uthmanic Script HAFS"/>
          <w:color w:val="000000"/>
          <w:sz w:val="36"/>
          <w:szCs w:val="36"/>
          <w:shd w:val="clear" w:color="auto" w:fill="FFFFFF"/>
          <w:rtl/>
        </w:rPr>
        <w:t xml:space="preserve"> خَلَقَ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لۡأَرۡضَ</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لسَّمَٰوَٰتِ</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لۡعُلَى</w:t>
      </w:r>
      <w:r w:rsidRPr="001678EC">
        <w:rPr>
          <w:rFonts w:cs="KFGQPC Uthmanic Script HAFS"/>
          <w:color w:val="000000"/>
          <w:sz w:val="36"/>
          <w:szCs w:val="36"/>
          <w:shd w:val="clear" w:color="auto" w:fill="FFFFFF"/>
          <w:rtl/>
        </w:rPr>
        <w:t xml:space="preserve">٤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لرَّحۡمَٰنُ</w:t>
      </w:r>
      <w:proofErr w:type="spellEnd"/>
      <w:r w:rsidRPr="001678EC">
        <w:rPr>
          <w:rFonts w:cs="KFGQPC Uthmanic Script HAFS"/>
          <w:color w:val="000000"/>
          <w:sz w:val="36"/>
          <w:szCs w:val="36"/>
          <w:shd w:val="clear" w:color="auto" w:fill="FFFFFF"/>
          <w:rtl/>
        </w:rPr>
        <w:t xml:space="preserve"> عَلَى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لۡعَرۡشِ</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سۡتَوَىٰ</w:t>
      </w:r>
      <w:r w:rsidRPr="001678EC">
        <w:rPr>
          <w:rFonts w:cs="KFGQPC Uthmanic Script HAFS"/>
          <w:color w:val="000000"/>
          <w:sz w:val="36"/>
          <w:szCs w:val="36"/>
          <w:shd w:val="clear" w:color="auto" w:fill="FFFFFF"/>
          <w:rtl/>
        </w:rPr>
        <w:t xml:space="preserve">٥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مَا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لسَّمَٰوَٰتِ</w:t>
      </w:r>
      <w:proofErr w:type="spellEnd"/>
      <w:r w:rsidRPr="001678EC">
        <w:rPr>
          <w:rFonts w:cs="KFGQPC Uthmanic Script HAFS"/>
          <w:color w:val="000000"/>
          <w:sz w:val="36"/>
          <w:szCs w:val="36"/>
          <w:shd w:val="clear" w:color="auto" w:fill="FFFFFF"/>
          <w:rtl/>
        </w:rPr>
        <w:t xml:space="preserve"> وَمَا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لۡأَرۡضِ</w:t>
      </w:r>
      <w:proofErr w:type="spellEnd"/>
      <w:r w:rsidRPr="001678EC">
        <w:rPr>
          <w:rFonts w:cs="KFGQPC Uthmanic Script HAFS"/>
          <w:color w:val="000000"/>
          <w:sz w:val="36"/>
          <w:szCs w:val="36"/>
          <w:shd w:val="clear" w:color="auto" w:fill="FFFFFF"/>
          <w:rtl/>
        </w:rPr>
        <w:t xml:space="preserve"> وَمَا </w:t>
      </w:r>
      <w:proofErr w:type="spellStart"/>
      <w:r w:rsidRPr="001678EC">
        <w:rPr>
          <w:rFonts w:cs="KFGQPC Uthmanic Script HAFS"/>
          <w:color w:val="000000"/>
          <w:sz w:val="36"/>
          <w:szCs w:val="36"/>
          <w:shd w:val="clear" w:color="auto" w:fill="FFFFFF"/>
          <w:rtl/>
        </w:rPr>
        <w:t>بَيۡنَهُم</w:t>
      </w:r>
      <w:r w:rsidRPr="001678EC">
        <w:rPr>
          <w:rFonts w:cs="KFGQPC Uthmanic Script HAFS" w:hint="eastAsia"/>
          <w:color w:val="000000"/>
          <w:sz w:val="36"/>
          <w:szCs w:val="36"/>
          <w:shd w:val="clear" w:color="auto" w:fill="FFFFFF"/>
          <w:rtl/>
        </w:rPr>
        <w:t>َا</w:t>
      </w:r>
      <w:proofErr w:type="spellEnd"/>
      <w:r w:rsidRPr="001678EC">
        <w:rPr>
          <w:rFonts w:cs="KFGQPC Uthmanic Script HAFS"/>
          <w:color w:val="000000"/>
          <w:sz w:val="36"/>
          <w:szCs w:val="36"/>
          <w:shd w:val="clear" w:color="auto" w:fill="FFFFFF"/>
          <w:rtl/>
        </w:rPr>
        <w:t xml:space="preserve"> وَمَا </w:t>
      </w:r>
      <w:proofErr w:type="spellStart"/>
      <w:r w:rsidRPr="001678EC">
        <w:rPr>
          <w:rFonts w:cs="KFGQPC Uthmanic Script HAFS"/>
          <w:color w:val="000000"/>
          <w:sz w:val="36"/>
          <w:szCs w:val="36"/>
          <w:shd w:val="clear" w:color="auto" w:fill="FFFFFF"/>
          <w:rtl/>
        </w:rPr>
        <w:t>تَحۡتَ</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لثَّرَىٰ</w:t>
      </w:r>
      <w:r w:rsidRPr="001678EC">
        <w:rPr>
          <w:rFonts w:cs="KFGQPC Uthmanic Script HAFS"/>
          <w:color w:val="000000"/>
          <w:sz w:val="36"/>
          <w:szCs w:val="36"/>
          <w:shd w:val="clear" w:color="auto" w:fill="FFFFFF"/>
          <w:rtl/>
        </w:rPr>
        <w:t xml:space="preserve">٦ وَإِن </w:t>
      </w:r>
      <w:proofErr w:type="spellStart"/>
      <w:r w:rsidRPr="001678EC">
        <w:rPr>
          <w:rFonts w:cs="KFGQPC Uthmanic Script HAFS"/>
          <w:color w:val="000000"/>
          <w:sz w:val="36"/>
          <w:szCs w:val="36"/>
          <w:shd w:val="clear" w:color="auto" w:fill="FFFFFF"/>
          <w:rtl/>
        </w:rPr>
        <w:t>تَجۡهَرۡ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لۡقَوۡلِ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يَعۡلَمُ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لسِّرَّ</w:t>
      </w:r>
      <w:proofErr w:type="spellEnd"/>
      <w:r w:rsidRPr="001678EC">
        <w:rPr>
          <w:rFonts w:cs="KFGQPC Uthmanic Script HAFS"/>
          <w:color w:val="000000"/>
          <w:sz w:val="36"/>
          <w:szCs w:val="36"/>
          <w:shd w:val="clear" w:color="auto" w:fill="FFFFFF"/>
          <w:rtl/>
        </w:rPr>
        <w:t xml:space="preserve"> وَأَخۡفَى٧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لَآ</w:t>
      </w:r>
      <w:proofErr w:type="spellEnd"/>
      <w:r w:rsidRPr="001678EC">
        <w:rPr>
          <w:rFonts w:cs="KFGQPC Uthmanic Script HAFS"/>
          <w:color w:val="000000"/>
          <w:sz w:val="36"/>
          <w:szCs w:val="36"/>
          <w:shd w:val="clear" w:color="auto" w:fill="FFFFFF"/>
          <w:rtl/>
        </w:rPr>
        <w:t xml:space="preserve"> إِلَٰهَ إِلَّا </w:t>
      </w:r>
      <w:proofErr w:type="spellStart"/>
      <w:r w:rsidRPr="001678EC">
        <w:rPr>
          <w:rFonts w:cs="KFGQPC Uthmanic Script HAFS"/>
          <w:color w:val="000000"/>
          <w:sz w:val="36"/>
          <w:szCs w:val="36"/>
          <w:shd w:val="clear" w:color="auto" w:fill="FFFFFF"/>
          <w:rtl/>
        </w:rPr>
        <w:t>هُوَۖ</w:t>
      </w:r>
      <w:proofErr w:type="spellEnd"/>
      <w:r w:rsidRPr="001678EC">
        <w:rPr>
          <w:rFonts w:cs="KFGQPC Uthmanic Script HAFS"/>
          <w:color w:val="000000"/>
          <w:sz w:val="36"/>
          <w:szCs w:val="36"/>
          <w:shd w:val="clear" w:color="auto" w:fill="FFFFFF"/>
          <w:rtl/>
        </w:rPr>
        <w:t xml:space="preserve"> لَهُ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لۡأَسۡمَآءُ</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لۡحُسۡنَىٰ</w:t>
      </w:r>
      <w:r w:rsidRPr="001678EC">
        <w:rPr>
          <w:rFonts w:cs="KFGQPC Uthmanic Script HAFS"/>
          <w:color w:val="000000"/>
          <w:sz w:val="36"/>
          <w:szCs w:val="36"/>
          <w:shd w:val="clear" w:color="auto" w:fill="FFFFFF"/>
          <w:rtl/>
        </w:rPr>
        <w:t>٨</w:t>
      </w:r>
    </w:p>
    <w:p w14:paraId="40539D30" w14:textId="77777777" w:rsidR="00834B06" w:rsidRDefault="00834B06" w:rsidP="00834B06">
      <w:pPr>
        <w:pStyle w:val="Standard"/>
        <w:jc w:val="right"/>
        <w:rPr>
          <w:rFonts w:cs="Calibri"/>
          <w:lang w:val="fr-FR"/>
        </w:rPr>
      </w:pPr>
    </w:p>
    <w:p w14:paraId="24810CF1" w14:textId="77777777" w:rsidR="00503C7B" w:rsidRDefault="00503C7B" w:rsidP="00503C7B">
      <w:pPr>
        <w:pStyle w:val="Standard"/>
        <w:rPr>
          <w:rFonts w:cs="Calibri"/>
          <w:lang w:val="fr-FR"/>
        </w:rPr>
      </w:pPr>
    </w:p>
    <w:p w14:paraId="05DA4B27" w14:textId="77777777" w:rsidR="00503C7B" w:rsidRPr="000B0A92" w:rsidRDefault="00503C7B" w:rsidP="00503C7B">
      <w:pPr>
        <w:jc w:val="both"/>
        <w:rPr>
          <w:rFonts w:cstheme="minorHAnsi"/>
          <w:b/>
          <w:bCs/>
          <w:i/>
          <w:iCs/>
          <w:sz w:val="20"/>
          <w:szCs w:val="20"/>
          <w:lang w:val="fr-BE"/>
        </w:rPr>
      </w:pPr>
      <w:r w:rsidRPr="00817841">
        <w:rPr>
          <w:rFonts w:cstheme="minorHAnsi"/>
          <w:b/>
          <w:bCs/>
          <w:i/>
          <w:iCs/>
          <w:sz w:val="20"/>
          <w:szCs w:val="20"/>
          <w:lang w:val="fr-BE"/>
        </w:rPr>
        <w:t>4</w:t>
      </w:r>
      <w:r w:rsidRPr="000B0A92">
        <w:rPr>
          <w:rFonts w:cstheme="minorHAnsi"/>
          <w:b/>
          <w:bCs/>
          <w:i/>
          <w:iCs/>
          <w:sz w:val="20"/>
          <w:szCs w:val="20"/>
          <w:lang w:val="fr-BE"/>
        </w:rPr>
        <w:t>- une révélation émanant de Celui qui a créé la terre et les cieux sublimes.</w:t>
      </w:r>
    </w:p>
    <w:p w14:paraId="2281C33A"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 Le Tout Miséricordieux S’est établi sur le Trône.</w:t>
      </w:r>
    </w:p>
    <w:p w14:paraId="672B5A6A"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 A Lui appartient ce qui est dans les cieux, ce qui est sur la terre, ce qui est entre eux et ce qui est sous le sol humide.</w:t>
      </w:r>
    </w:p>
    <w:p w14:paraId="0538864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 Et si tu élèves la voix, Il connaît certes les secrets, mêmes les plus cachés.</w:t>
      </w:r>
    </w:p>
    <w:p w14:paraId="648314BF" w14:textId="77777777" w:rsidR="00503C7B" w:rsidRDefault="00503C7B" w:rsidP="004C21B4">
      <w:pPr>
        <w:jc w:val="both"/>
        <w:rPr>
          <w:rFonts w:cstheme="minorHAnsi"/>
          <w:b/>
          <w:bCs/>
          <w:i/>
          <w:iCs/>
          <w:sz w:val="20"/>
          <w:szCs w:val="20"/>
          <w:lang w:val="fr-BE"/>
        </w:rPr>
      </w:pPr>
      <w:r w:rsidRPr="000B0A92">
        <w:rPr>
          <w:rFonts w:cstheme="minorHAnsi"/>
          <w:b/>
          <w:bCs/>
          <w:i/>
          <w:iCs/>
          <w:sz w:val="20"/>
          <w:szCs w:val="20"/>
          <w:lang w:val="fr-BE"/>
        </w:rPr>
        <w:t>8- Allah ! Point de divinité que Lui ! Il possède les noms les plus beaux.</w:t>
      </w:r>
    </w:p>
    <w:p w14:paraId="4909CB0E" w14:textId="77777777" w:rsidR="00834B06" w:rsidRPr="004C21B4" w:rsidRDefault="00834B06" w:rsidP="004C21B4">
      <w:pPr>
        <w:jc w:val="both"/>
        <w:rPr>
          <w:rFonts w:cstheme="minorHAnsi"/>
          <w:b/>
          <w:bCs/>
          <w:i/>
          <w:iCs/>
          <w:sz w:val="20"/>
          <w:szCs w:val="20"/>
          <w:lang w:val="fr-BE"/>
        </w:rPr>
      </w:pPr>
    </w:p>
    <w:p w14:paraId="13BFD8E1"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Dans ces versets, cinq attributs et caractéristiques du révélateur du Coran sont mentionnés, à savoir :</w:t>
      </w:r>
    </w:p>
    <w:p w14:paraId="41EFDC05"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a) Le créateur de l'univers</w:t>
      </w:r>
    </w:p>
    <w:p w14:paraId="29D89312"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b) Le souverain et maître du monde</w:t>
      </w:r>
    </w:p>
    <w:p w14:paraId="748ED88D"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c) Le propriétaire du monde entier</w:t>
      </w:r>
    </w:p>
    <w:p w14:paraId="27169036"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d) Celui qui est conscient des secrets</w:t>
      </w:r>
    </w:p>
    <w:p w14:paraId="27A72C2E" w14:textId="77777777" w:rsidR="00503C7B" w:rsidRPr="00C73E98" w:rsidRDefault="00503C7B" w:rsidP="00503C7B">
      <w:pPr>
        <w:pStyle w:val="Standard"/>
        <w:jc w:val="both"/>
        <w:rPr>
          <w:rStyle w:val="Policepardfaut1"/>
          <w:rFonts w:cs="Calibri"/>
          <w:lang w:val="fr-FR"/>
        </w:rPr>
      </w:pPr>
      <w:r w:rsidRPr="00C73E98">
        <w:rPr>
          <w:rStyle w:val="Policepardfaut1"/>
          <w:rFonts w:cs="Calibri"/>
          <w:lang w:val="fr-FR"/>
        </w:rPr>
        <w:t>e) Celui à qui appartiennent tous les noms parfaits.</w:t>
      </w:r>
    </w:p>
    <w:p w14:paraId="53569BE7" w14:textId="77777777" w:rsidR="00503C7B" w:rsidRDefault="00503C7B" w:rsidP="00503C7B">
      <w:pPr>
        <w:pStyle w:val="Standard"/>
        <w:jc w:val="both"/>
        <w:rPr>
          <w:rFonts w:cs="Calibri"/>
          <w:lang w:val="fr-FR"/>
        </w:rPr>
      </w:pPr>
      <w:r w:rsidRPr="00C73E98">
        <w:rPr>
          <w:rStyle w:val="Policepardfaut1"/>
          <w:rFonts w:cs="Calibri"/>
          <w:lang w:val="fr-FR"/>
        </w:rPr>
        <w:t>Si le révélateur du Coran possède ces attributs et que Son livre a été écrit en tenant compte des secrets de l'existence, des besoins de la création et des moyens d'organiser le monde selon les principes du monothéisme, alors ce livre constitue le meilleur et l</w:t>
      </w:r>
      <w:r>
        <w:rPr>
          <w:rStyle w:val="Policepardfaut1"/>
          <w:rFonts w:cs="Calibri"/>
          <w:lang w:val="fr-FR"/>
        </w:rPr>
        <w:t>e plus complet des plans de vie</w:t>
      </w:r>
      <w:r>
        <w:rPr>
          <w:rFonts w:cs="Calibri"/>
          <w:lang w:val="fr-FR"/>
        </w:rPr>
        <w:t>.</w:t>
      </w:r>
      <w:r>
        <w:rPr>
          <w:rStyle w:val="Appelnotedebasdep1"/>
          <w:rFonts w:cs="Calibri"/>
          <w:lang w:val="fr-FR"/>
        </w:rPr>
        <w:footnoteReference w:id="11"/>
      </w:r>
    </w:p>
    <w:p w14:paraId="3CA7D9CA" w14:textId="77777777" w:rsidR="00503C7B" w:rsidRDefault="00503C7B" w:rsidP="00503C7B">
      <w:pPr>
        <w:pStyle w:val="Standard"/>
        <w:rPr>
          <w:rFonts w:cs="Calibri"/>
          <w:lang w:val="fr-FR"/>
        </w:rPr>
      </w:pPr>
    </w:p>
    <w:p w14:paraId="0E5AF14E" w14:textId="77777777" w:rsidR="00503C7B" w:rsidRDefault="00503C7B" w:rsidP="00503C7B">
      <w:pPr>
        <w:pStyle w:val="Standard"/>
        <w:rPr>
          <w:rFonts w:cs="Calibri"/>
          <w:lang w:val="fr-FR"/>
        </w:rPr>
      </w:pPr>
    </w:p>
    <w:p w14:paraId="51E7E56C" w14:textId="77777777" w:rsidR="00503C7B" w:rsidRPr="00F23F1B" w:rsidRDefault="00503C7B" w:rsidP="00503C7B">
      <w:pPr>
        <w:pStyle w:val="Standard"/>
        <w:rPr>
          <w:rFonts w:cs="Calibri"/>
          <w:lang w:val="fr-FR"/>
        </w:rPr>
      </w:pPr>
    </w:p>
    <w:p w14:paraId="703A9E66" w14:textId="0BCC0A18" w:rsidR="00834B06" w:rsidRDefault="00834B06" w:rsidP="00834B06">
      <w:pPr>
        <w:jc w:val="right"/>
        <w:rPr>
          <w:rFonts w:cstheme="minorHAnsi"/>
          <w:b/>
          <w:bCs/>
          <w:i/>
          <w:iCs/>
          <w:sz w:val="20"/>
          <w:szCs w:val="20"/>
          <w:lang w:val="fr-BE"/>
        </w:rPr>
      </w:pPr>
      <w:proofErr w:type="spellStart"/>
      <w:r w:rsidRPr="001678EC">
        <w:rPr>
          <w:rFonts w:cs="KFGQPC Uthmanic Script HAFS"/>
          <w:color w:val="000000"/>
          <w:sz w:val="36"/>
          <w:szCs w:val="36"/>
          <w:shd w:val="clear" w:color="auto" w:fill="FFFFFF"/>
          <w:rtl/>
        </w:rPr>
        <w:lastRenderedPageBreak/>
        <w:t>وَهَلۡ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أَتَىٰكَ</w:t>
      </w:r>
      <w:proofErr w:type="spellEnd"/>
      <w:r w:rsidRPr="001678EC">
        <w:rPr>
          <w:rFonts w:cs="KFGQPC Uthmanic Script HAFS"/>
          <w:color w:val="000000"/>
          <w:sz w:val="36"/>
          <w:szCs w:val="36"/>
          <w:shd w:val="clear" w:color="auto" w:fill="FFFFFF"/>
          <w:rtl/>
        </w:rPr>
        <w:t xml:space="preserve"> حَدِيثُ مُوسَىٰٓ٩ </w:t>
      </w:r>
      <w:proofErr w:type="spellStart"/>
      <w:r w:rsidRPr="001678EC">
        <w:rPr>
          <w:rFonts w:cs="KFGQPC Uthmanic Script HAFS"/>
          <w:color w:val="000000"/>
          <w:sz w:val="36"/>
          <w:szCs w:val="36"/>
          <w:shd w:val="clear" w:color="auto" w:fill="FFFFFF"/>
          <w:rtl/>
        </w:rPr>
        <w:t>إِذۡ</w:t>
      </w:r>
      <w:proofErr w:type="spellEnd"/>
      <w:r w:rsidRPr="001678EC">
        <w:rPr>
          <w:rFonts w:cs="KFGQPC Uthmanic Script HAFS"/>
          <w:color w:val="000000"/>
          <w:sz w:val="36"/>
          <w:szCs w:val="36"/>
          <w:shd w:val="clear" w:color="auto" w:fill="FFFFFF"/>
          <w:rtl/>
        </w:rPr>
        <w:t xml:space="preserve"> رَءَا </w:t>
      </w:r>
      <w:proofErr w:type="spellStart"/>
      <w:r w:rsidRPr="001678EC">
        <w:rPr>
          <w:rFonts w:cs="KFGQPC Uthmanic Script HAFS"/>
          <w:color w:val="000000"/>
          <w:sz w:val="36"/>
          <w:szCs w:val="36"/>
          <w:shd w:val="clear" w:color="auto" w:fill="FFFFFF"/>
          <w:rtl/>
        </w:rPr>
        <w:t>نَارٗا</w:t>
      </w:r>
      <w:proofErr w:type="spellEnd"/>
      <w:r w:rsidRPr="001678EC">
        <w:rPr>
          <w:rFonts w:cs="KFGQPC Uthmanic Script HAFS"/>
          <w:color w:val="000000"/>
          <w:sz w:val="36"/>
          <w:szCs w:val="36"/>
          <w:shd w:val="clear" w:color="auto" w:fill="FFFFFF"/>
          <w:rtl/>
        </w:rPr>
        <w:t xml:space="preserve"> فَقَالَ </w:t>
      </w:r>
      <w:proofErr w:type="spellStart"/>
      <w:r w:rsidRPr="001678EC">
        <w:rPr>
          <w:rFonts w:cs="KFGQPC Uthmanic Script HAFS"/>
          <w:color w:val="000000"/>
          <w:sz w:val="36"/>
          <w:szCs w:val="36"/>
          <w:shd w:val="clear" w:color="auto" w:fill="FFFFFF"/>
          <w:rtl/>
        </w:rPr>
        <w:t>لِأَهۡلِهِ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مۡكُثُوٓاْ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ءَان</w:t>
      </w:r>
      <w:r w:rsidRPr="001678EC">
        <w:rPr>
          <w:rFonts w:cs="KFGQPC Uthmanic Script HAFS" w:hint="eastAsia"/>
          <w:color w:val="000000"/>
          <w:sz w:val="36"/>
          <w:szCs w:val="36"/>
          <w:shd w:val="clear" w:color="auto" w:fill="FFFFFF"/>
          <w:rtl/>
        </w:rPr>
        <w:t>َسۡتُ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نَارٗا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لَّعَلِّيٓ</w:t>
      </w:r>
      <w:proofErr w:type="spellEnd"/>
      <w:r w:rsidRPr="001678EC">
        <w:rPr>
          <w:rFonts w:cs="KFGQPC Uthmanic Script HAFS"/>
          <w:color w:val="000000"/>
          <w:sz w:val="36"/>
          <w:szCs w:val="36"/>
          <w:shd w:val="clear" w:color="auto" w:fill="FFFFFF"/>
          <w:rtl/>
        </w:rPr>
        <w:t xml:space="preserve"> ءَاتِيكُم </w:t>
      </w:r>
      <w:proofErr w:type="spellStart"/>
      <w:r w:rsidRPr="001678EC">
        <w:rPr>
          <w:rFonts w:cs="KFGQPC Uthmanic Script HAFS"/>
          <w:color w:val="000000"/>
          <w:sz w:val="36"/>
          <w:szCs w:val="36"/>
          <w:shd w:val="clear" w:color="auto" w:fill="FFFFFF"/>
          <w:rtl/>
        </w:rPr>
        <w:t>مِّنۡهَا</w:t>
      </w:r>
      <w:proofErr w:type="spellEnd"/>
      <w:r w:rsidRPr="001678EC">
        <w:rPr>
          <w:rFonts w:cs="KFGQPC Uthmanic Script HAFS"/>
          <w:color w:val="000000"/>
          <w:sz w:val="36"/>
          <w:szCs w:val="36"/>
          <w:shd w:val="clear" w:color="auto" w:fill="FFFFFF"/>
          <w:rtl/>
        </w:rPr>
        <w:t xml:space="preserve"> بِقَبَسٍ </w:t>
      </w:r>
      <w:proofErr w:type="spellStart"/>
      <w:r w:rsidRPr="001678EC">
        <w:rPr>
          <w:rFonts w:cs="KFGQPC Uthmanic Script HAFS"/>
          <w:color w:val="000000"/>
          <w:sz w:val="36"/>
          <w:szCs w:val="36"/>
          <w:shd w:val="clear" w:color="auto" w:fill="FFFFFF"/>
          <w:rtl/>
        </w:rPr>
        <w:t>أَوۡ</w:t>
      </w:r>
      <w:proofErr w:type="spellEnd"/>
      <w:r w:rsidRPr="001678EC">
        <w:rPr>
          <w:rFonts w:cs="KFGQPC Uthmanic Script HAFS"/>
          <w:color w:val="000000"/>
          <w:sz w:val="36"/>
          <w:szCs w:val="36"/>
          <w:shd w:val="clear" w:color="auto" w:fill="FFFFFF"/>
          <w:rtl/>
        </w:rPr>
        <w:t xml:space="preserve"> أَجِدُ عَلَى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لنَّارِ</w:t>
      </w:r>
      <w:proofErr w:type="spellEnd"/>
      <w:r w:rsidRPr="001678EC">
        <w:rPr>
          <w:rFonts w:cs="KFGQPC Uthmanic Script HAFS"/>
          <w:color w:val="000000"/>
          <w:sz w:val="36"/>
          <w:szCs w:val="36"/>
          <w:shd w:val="clear" w:color="auto" w:fill="FFFFFF"/>
          <w:rtl/>
        </w:rPr>
        <w:t xml:space="preserve"> هُدٗى١٠</w:t>
      </w:r>
    </w:p>
    <w:p w14:paraId="6BB7618D" w14:textId="77777777" w:rsidR="00834B06" w:rsidRDefault="00834B06" w:rsidP="00503C7B">
      <w:pPr>
        <w:jc w:val="both"/>
        <w:rPr>
          <w:rFonts w:cstheme="minorHAnsi"/>
          <w:b/>
          <w:bCs/>
          <w:i/>
          <w:iCs/>
          <w:sz w:val="20"/>
          <w:szCs w:val="20"/>
          <w:lang w:val="fr-BE"/>
        </w:rPr>
      </w:pPr>
    </w:p>
    <w:p w14:paraId="485940E4" w14:textId="13DBA0E0"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9- Est-ce que l’histoire de Moïse t’est parvenue ?</w:t>
      </w:r>
    </w:p>
    <w:p w14:paraId="231B50C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 Quand il vit un feu, il dit à sa famille : « Restez-ici, j’aperçois un feu, peut-être vous en rapporterai-je un tison ou trouverai-je auprès du feu une guidance ».</w:t>
      </w:r>
    </w:p>
    <w:p w14:paraId="69F7D0D7" w14:textId="77777777" w:rsidR="00503C7B" w:rsidRDefault="00503C7B" w:rsidP="00503C7B">
      <w:pPr>
        <w:pStyle w:val="Standard"/>
        <w:rPr>
          <w:rFonts w:cs="Calibri"/>
          <w:lang w:val="fr-RE"/>
        </w:rPr>
      </w:pPr>
    </w:p>
    <w:p w14:paraId="6313B86C" w14:textId="77777777" w:rsidR="00503C7B" w:rsidRPr="00094684" w:rsidRDefault="00503C7B" w:rsidP="00503C7B">
      <w:pPr>
        <w:pStyle w:val="Standard"/>
        <w:rPr>
          <w:rFonts w:cs="Calibri"/>
          <w:lang w:val="fr-FR"/>
        </w:rPr>
      </w:pPr>
      <w:r w:rsidRPr="00094684">
        <w:rPr>
          <w:rFonts w:cs="Calibri"/>
          <w:lang w:val="fr-FR"/>
        </w:rPr>
        <w:t xml:space="preserve">1- En fait, quatre-vingt-dix versets de la sourate </w:t>
      </w:r>
      <w:proofErr w:type="spellStart"/>
      <w:r w:rsidRPr="00094684">
        <w:rPr>
          <w:rFonts w:cs="Calibri"/>
          <w:lang w:val="fr-FR"/>
        </w:rPr>
        <w:t>Ta-Ha</w:t>
      </w:r>
      <w:proofErr w:type="spellEnd"/>
      <w:r w:rsidRPr="00094684">
        <w:rPr>
          <w:rFonts w:cs="Calibri"/>
          <w:lang w:val="fr-FR"/>
        </w:rPr>
        <w:t xml:space="preserve"> relatent l'histoire instructive de Moïse (a), qui peut être divisée en quatre parties :</w:t>
      </w:r>
    </w:p>
    <w:p w14:paraId="0696EBCB" w14:textId="77777777" w:rsidR="00503C7B" w:rsidRPr="00094684" w:rsidRDefault="00503C7B" w:rsidP="00503C7B">
      <w:pPr>
        <w:pStyle w:val="Standard"/>
        <w:rPr>
          <w:rFonts w:cs="Calibri"/>
          <w:lang w:val="fr-FR"/>
        </w:rPr>
      </w:pPr>
      <w:r w:rsidRPr="00094684">
        <w:rPr>
          <w:rFonts w:cs="Calibri"/>
          <w:lang w:val="fr-FR"/>
        </w:rPr>
        <w:t>a) La révélation de Moïse (a) en tant que Prophète.</w:t>
      </w:r>
    </w:p>
    <w:p w14:paraId="66E07514" w14:textId="77777777" w:rsidR="00503C7B" w:rsidRPr="00094684" w:rsidRDefault="00503C7B" w:rsidP="00503C7B">
      <w:pPr>
        <w:pStyle w:val="Standard"/>
        <w:rPr>
          <w:rFonts w:cs="Calibri"/>
          <w:lang w:val="fr-FR"/>
        </w:rPr>
      </w:pPr>
      <w:r w:rsidRPr="00094684">
        <w:rPr>
          <w:rFonts w:cs="Calibri"/>
          <w:lang w:val="fr-FR"/>
        </w:rPr>
        <w:t>b) L'invitation adressée à Pharaon et à son peuple à adorer Dieu.</w:t>
      </w:r>
    </w:p>
    <w:p w14:paraId="4BF87228" w14:textId="77777777" w:rsidR="00503C7B" w:rsidRPr="00094684" w:rsidRDefault="00503C7B" w:rsidP="00503C7B">
      <w:pPr>
        <w:pStyle w:val="Standard"/>
        <w:rPr>
          <w:rFonts w:cs="Calibri"/>
          <w:lang w:val="fr-FR"/>
        </w:rPr>
      </w:pPr>
      <w:r w:rsidRPr="00094684">
        <w:rPr>
          <w:rFonts w:cs="Calibri"/>
          <w:lang w:val="fr-FR"/>
        </w:rPr>
        <w:t>c) Le sauvetage de Moïse (a) et du peuple d'Israël des mains de Pharaon.</w:t>
      </w:r>
    </w:p>
    <w:p w14:paraId="154045F8" w14:textId="77777777" w:rsidR="00503C7B" w:rsidRPr="00CF5884" w:rsidRDefault="00503C7B" w:rsidP="00503C7B">
      <w:pPr>
        <w:pStyle w:val="Standard"/>
        <w:jc w:val="both"/>
        <w:rPr>
          <w:lang w:val="fr-RE"/>
        </w:rPr>
      </w:pPr>
      <w:r w:rsidRPr="00094684">
        <w:rPr>
          <w:rFonts w:cs="Calibri"/>
          <w:lang w:val="fr-FR"/>
        </w:rPr>
        <w:t>d) Les déviations du peuple d'Israël de la religion divine en suivant le Samaritain</w:t>
      </w:r>
      <w:r w:rsidR="004C21B4">
        <w:rPr>
          <w:rFonts w:cs="Calibri"/>
          <w:lang w:val="fr-FR"/>
        </w:rPr>
        <w:t>.</w:t>
      </w:r>
    </w:p>
    <w:p w14:paraId="5DC901F9" w14:textId="77777777" w:rsidR="00503C7B" w:rsidRPr="0017330A" w:rsidRDefault="00503C7B" w:rsidP="00503C7B">
      <w:pPr>
        <w:pStyle w:val="Standard"/>
        <w:jc w:val="both"/>
        <w:rPr>
          <w:rStyle w:val="Policepardfaut1"/>
          <w:rFonts w:cs="Calibri"/>
          <w:lang w:val="fr-RE"/>
        </w:rPr>
      </w:pPr>
      <w:r w:rsidRPr="0017330A">
        <w:rPr>
          <w:rStyle w:val="Policepardfaut1"/>
          <w:rFonts w:cs="Calibri"/>
          <w:lang w:val="fr-RE"/>
        </w:rPr>
        <w:t>2- Ces versets débutent par une question servant d'introduction à une nouvelle importante. Il s'agit d'une question rhétorique visant à attirer l'attention sur un sujet, car le but principal n'est pas d'obtenir des informations, puisque Dieu connaît tous les secrets du monde.</w:t>
      </w:r>
    </w:p>
    <w:p w14:paraId="035DA738" w14:textId="592DED71" w:rsidR="00503C7B" w:rsidRPr="0017330A" w:rsidRDefault="00503C7B" w:rsidP="00503C7B">
      <w:pPr>
        <w:pStyle w:val="Standard"/>
        <w:jc w:val="both"/>
        <w:rPr>
          <w:rStyle w:val="Policepardfaut1"/>
          <w:rFonts w:cs="Calibri"/>
          <w:lang w:val="fr-RE"/>
        </w:rPr>
      </w:pPr>
      <w:r w:rsidRPr="0017330A">
        <w:rPr>
          <w:rStyle w:val="Policepardfaut1"/>
          <w:rFonts w:cs="Calibri"/>
          <w:lang w:val="fr-RE"/>
        </w:rPr>
        <w:t xml:space="preserve">3- Selon les historiens et les commentateurs, Moïse (a) a fui l'Égypte après un conflit avec le peuple de Pharaon, puis s'est rendu auprès du prophète Shoaib (a) et a épousé sa fille. Après avoir passé des années avec sa famille et ses moutons, il a quitté </w:t>
      </w:r>
      <w:r w:rsidR="00E46EFC">
        <w:rPr>
          <w:rStyle w:val="Policepardfaut1"/>
          <w:rFonts w:cs="Calibri"/>
          <w:lang w:val="fr-RE"/>
        </w:rPr>
        <w:t>Ma</w:t>
      </w:r>
      <w:r w:rsidR="00517F19">
        <w:rPr>
          <w:rStyle w:val="Policepardfaut1"/>
          <w:rFonts w:cs="Calibri"/>
          <w:lang w:val="fr-RE"/>
        </w:rPr>
        <w:t>dy</w:t>
      </w:r>
      <w:r w:rsidR="00E46EFC">
        <w:rPr>
          <w:rStyle w:val="Policepardfaut1"/>
          <w:rFonts w:cs="Calibri"/>
          <w:lang w:val="fr-RE"/>
        </w:rPr>
        <w:t>an</w:t>
      </w:r>
      <w:r w:rsidR="00E46EFC" w:rsidRPr="0017330A">
        <w:rPr>
          <w:rStyle w:val="Policepardfaut1"/>
          <w:rFonts w:cs="Calibri"/>
          <w:lang w:val="fr-RE"/>
        </w:rPr>
        <w:t xml:space="preserve"> </w:t>
      </w:r>
      <w:r w:rsidRPr="0017330A">
        <w:rPr>
          <w:rStyle w:val="Policepardfaut1"/>
          <w:rFonts w:cs="Calibri"/>
          <w:lang w:val="fr-RE"/>
        </w:rPr>
        <w:t>pour retourner en Égypte. Une nuit noire, alors qu'il s'était égaré sur le chemin et que sa femme enceinte ressentait les douleurs de l'accouchement, il ne parvenait pas à allumer un feu. C'est à ce moment-là qu'il aperçut une flamme au loin.</w:t>
      </w:r>
    </w:p>
    <w:p w14:paraId="3AE4C930" w14:textId="77777777" w:rsidR="00503C7B" w:rsidRDefault="00503C7B" w:rsidP="001B4541">
      <w:pPr>
        <w:pStyle w:val="Standard"/>
        <w:jc w:val="both"/>
        <w:rPr>
          <w:rStyle w:val="Policepardfaut1"/>
          <w:rFonts w:cs="Calibri"/>
          <w:lang w:val="fr-FR"/>
        </w:rPr>
      </w:pPr>
      <w:r w:rsidRPr="0017330A">
        <w:rPr>
          <w:rStyle w:val="Policepardfaut1"/>
          <w:rFonts w:cs="Calibri"/>
          <w:lang w:val="fr-RE"/>
        </w:rPr>
        <w:t xml:space="preserve">Habituellement, voir un feu dans le désert indique la présence d'une caravane. Moïse (a) conseilla alors à sa famille de s'arrêter un moment, le temps pour lui d'aller chercher du feu ou de trouver un chemin avec l'aide des caravaniers </w:t>
      </w:r>
      <w:r>
        <w:rPr>
          <w:rStyle w:val="Policepardfaut1"/>
          <w:rFonts w:cs="Calibri"/>
          <w:lang w:val="fr-RE"/>
        </w:rPr>
        <w:t>qui se trouvaient autour du feu</w:t>
      </w:r>
      <w:r>
        <w:rPr>
          <w:rStyle w:val="Policepardfaut1"/>
          <w:rFonts w:cs="Calibri"/>
          <w:lang w:val="fr-FR"/>
        </w:rPr>
        <w:t>.</w:t>
      </w:r>
      <w:r>
        <w:rPr>
          <w:rStyle w:val="Appelnotedebasdep1"/>
          <w:rFonts w:cs="Calibri"/>
          <w:lang w:val="fr-FR"/>
        </w:rPr>
        <w:footnoteReference w:id="12"/>
      </w:r>
    </w:p>
    <w:p w14:paraId="769B8E0F" w14:textId="77777777" w:rsidR="00834B06" w:rsidRDefault="00834B06" w:rsidP="001B4541">
      <w:pPr>
        <w:pStyle w:val="Standard"/>
        <w:jc w:val="both"/>
        <w:rPr>
          <w:rStyle w:val="Policepardfaut1"/>
          <w:rFonts w:cs="Calibri"/>
          <w:lang w:val="fr-FR"/>
        </w:rPr>
      </w:pPr>
    </w:p>
    <w:p w14:paraId="1E5C99CC" w14:textId="77777777" w:rsidR="00834B06" w:rsidRDefault="00834B06" w:rsidP="001B4541">
      <w:pPr>
        <w:pStyle w:val="Standard"/>
        <w:jc w:val="both"/>
        <w:rPr>
          <w:rStyle w:val="Policepardfaut1"/>
          <w:rFonts w:cs="Calibri"/>
          <w:lang w:val="fr-FR"/>
        </w:rPr>
      </w:pPr>
    </w:p>
    <w:p w14:paraId="4188D53E" w14:textId="77777777" w:rsidR="00834B06" w:rsidRDefault="00834B06" w:rsidP="001B4541">
      <w:pPr>
        <w:pStyle w:val="Standard"/>
        <w:jc w:val="both"/>
        <w:rPr>
          <w:rStyle w:val="Policepardfaut1"/>
          <w:rFonts w:cs="Calibri"/>
          <w:lang w:val="fr-FR"/>
        </w:rPr>
      </w:pPr>
    </w:p>
    <w:p w14:paraId="1DBE4E86" w14:textId="12F63CB9" w:rsidR="00834B06" w:rsidRDefault="00834B06" w:rsidP="00834B06">
      <w:pPr>
        <w:pStyle w:val="Standard"/>
        <w:jc w:val="right"/>
        <w:rPr>
          <w:rStyle w:val="Policepardfaut1"/>
          <w:rFonts w:cs="Calibri"/>
          <w:lang w:val="fr-FR"/>
        </w:rPr>
      </w:pPr>
      <w:proofErr w:type="spellStart"/>
      <w:r w:rsidRPr="001678EC">
        <w:rPr>
          <w:rFonts w:cs="KFGQPC Uthmanic Script HAFS"/>
          <w:color w:val="000000"/>
          <w:sz w:val="36"/>
          <w:szCs w:val="36"/>
          <w:shd w:val="clear" w:color="auto" w:fill="FFFFFF"/>
          <w:rtl/>
        </w:rPr>
        <w:t>فَلَمَّآ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أَتَىٰهَا</w:t>
      </w:r>
      <w:proofErr w:type="spellEnd"/>
      <w:r w:rsidRPr="001678EC">
        <w:rPr>
          <w:rFonts w:cs="KFGQPC Uthmanic Script HAFS"/>
          <w:color w:val="000000"/>
          <w:sz w:val="36"/>
          <w:szCs w:val="36"/>
          <w:shd w:val="clear" w:color="auto" w:fill="FFFFFF"/>
          <w:rtl/>
        </w:rPr>
        <w:t xml:space="preserve"> نُودِيَ يَٰمُوسَىٰٓ١١ </w:t>
      </w:r>
      <w:proofErr w:type="spellStart"/>
      <w:r w:rsidRPr="001678EC">
        <w:rPr>
          <w:rFonts w:cs="KFGQPC Uthmanic Script HAFS"/>
          <w:color w:val="000000"/>
          <w:sz w:val="36"/>
          <w:szCs w:val="36"/>
          <w:shd w:val="clear" w:color="auto" w:fill="FFFFFF"/>
          <w:rtl/>
        </w:rPr>
        <w:t>إِنِّيٓ</w:t>
      </w:r>
      <w:proofErr w:type="spellEnd"/>
      <w:r w:rsidRPr="001678EC">
        <w:rPr>
          <w:rFonts w:cs="KFGQPC Uthmanic Script HAFS"/>
          <w:color w:val="000000"/>
          <w:sz w:val="36"/>
          <w:szCs w:val="36"/>
          <w:shd w:val="clear" w:color="auto" w:fill="FFFFFF"/>
          <w:rtl/>
        </w:rPr>
        <w:t xml:space="preserve"> أَنَا۠ رَبُّكَ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خۡلَعۡ</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نَعۡلَيۡكَ</w:t>
      </w:r>
      <w:proofErr w:type="spellEnd"/>
      <w:r w:rsidRPr="001678EC">
        <w:rPr>
          <w:rFonts w:cs="KFGQPC Uthmanic Script HAFS"/>
          <w:color w:val="000000"/>
          <w:sz w:val="36"/>
          <w:szCs w:val="36"/>
          <w:shd w:val="clear" w:color="auto" w:fill="FFFFFF"/>
          <w:rtl/>
        </w:rPr>
        <w:t xml:space="preserve"> إِنَّكَ </w:t>
      </w:r>
      <w:proofErr w:type="spellStart"/>
      <w:r w:rsidRPr="001678EC">
        <w:rPr>
          <w:rFonts w:cs="KFGQPC Uthmanic Script HAFS"/>
          <w:color w:val="000000"/>
          <w:sz w:val="36"/>
          <w:szCs w:val="36"/>
          <w:shd w:val="clear" w:color="auto" w:fill="FFFFFF"/>
          <w:rtl/>
        </w:rPr>
        <w:t>بِ</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لۡوَادِ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لۡمُقَدَّسِ</w:t>
      </w:r>
      <w:proofErr w:type="spellEnd"/>
      <w:r w:rsidRPr="001678EC">
        <w:rPr>
          <w:rFonts w:cs="KFGQPC Uthmanic Script HAFS"/>
          <w:color w:val="000000"/>
          <w:sz w:val="36"/>
          <w:szCs w:val="36"/>
          <w:shd w:val="clear" w:color="auto" w:fill="FFFFFF"/>
          <w:rtl/>
        </w:rPr>
        <w:t xml:space="preserve"> طُوٗى١٢ وَأَنَا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خۡتَرۡتُكَ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سۡتَمِعۡ</w:t>
      </w:r>
      <w:proofErr w:type="spellEnd"/>
      <w:r w:rsidRPr="001678EC">
        <w:rPr>
          <w:rFonts w:cs="KFGQPC Uthmanic Script HAFS"/>
          <w:color w:val="000000"/>
          <w:sz w:val="36"/>
          <w:szCs w:val="36"/>
          <w:shd w:val="clear" w:color="auto" w:fill="FFFFFF"/>
          <w:rtl/>
        </w:rPr>
        <w:t xml:space="preserve"> لِمَا يُوح</w:t>
      </w:r>
      <w:r w:rsidRPr="001678EC">
        <w:rPr>
          <w:rFonts w:cs="KFGQPC Uthmanic Script HAFS" w:hint="eastAsia"/>
          <w:color w:val="000000"/>
          <w:sz w:val="36"/>
          <w:szCs w:val="36"/>
          <w:shd w:val="clear" w:color="auto" w:fill="FFFFFF"/>
          <w:rtl/>
        </w:rPr>
        <w:t>َىٰٓ</w:t>
      </w:r>
      <w:r w:rsidRPr="001678EC">
        <w:rPr>
          <w:rFonts w:cs="KFGQPC Uthmanic Script HAFS"/>
          <w:color w:val="000000"/>
          <w:sz w:val="36"/>
          <w:szCs w:val="36"/>
          <w:shd w:val="clear" w:color="auto" w:fill="FFFFFF"/>
          <w:rtl/>
        </w:rPr>
        <w:t>١٣</w:t>
      </w:r>
    </w:p>
    <w:p w14:paraId="6164826A" w14:textId="77777777" w:rsidR="00834B06" w:rsidRPr="001B4541" w:rsidRDefault="00834B06" w:rsidP="001B4541">
      <w:pPr>
        <w:pStyle w:val="Standard"/>
        <w:jc w:val="both"/>
        <w:rPr>
          <w:rFonts w:cs="Calibri"/>
          <w:lang w:val="fr-FR"/>
        </w:rPr>
      </w:pPr>
    </w:p>
    <w:p w14:paraId="760718F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lastRenderedPageBreak/>
        <w:t>11- Quand il y arriva, il fut appelé : « ô Moïse !</w:t>
      </w:r>
    </w:p>
    <w:p w14:paraId="0955B67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12- Je suis ton Seigneur. Ote tes sandales. Tu es dans la sainte vallée de </w:t>
      </w:r>
      <w:proofErr w:type="spellStart"/>
      <w:r w:rsidRPr="000B0A92">
        <w:rPr>
          <w:rFonts w:cstheme="minorHAnsi"/>
          <w:b/>
          <w:bCs/>
          <w:i/>
          <w:iCs/>
          <w:sz w:val="20"/>
          <w:szCs w:val="20"/>
          <w:lang w:val="fr-BE"/>
        </w:rPr>
        <w:t>Ṭuwâ</w:t>
      </w:r>
      <w:proofErr w:type="spellEnd"/>
      <w:r w:rsidRPr="000B0A92">
        <w:rPr>
          <w:rFonts w:cstheme="minorHAnsi"/>
          <w:b/>
          <w:bCs/>
          <w:i/>
          <w:iCs/>
          <w:sz w:val="20"/>
          <w:szCs w:val="20"/>
          <w:lang w:val="fr-BE"/>
        </w:rPr>
        <w:t>.</w:t>
      </w:r>
    </w:p>
    <w:p w14:paraId="3845BB16"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13- Moi, Je t’ai choisi. Ecoute donc ce qui va être révélé.</w:t>
      </w:r>
    </w:p>
    <w:p w14:paraId="66271C3F" w14:textId="77777777" w:rsidR="00503C7B" w:rsidRDefault="00503C7B" w:rsidP="00503C7B">
      <w:pPr>
        <w:pStyle w:val="Standard"/>
        <w:rPr>
          <w:rFonts w:cs="Calibri"/>
          <w:lang w:val="fr-RE"/>
        </w:rPr>
      </w:pPr>
    </w:p>
    <w:p w14:paraId="05739440" w14:textId="0A1CC260" w:rsidR="00503C7B" w:rsidRPr="00F56B51" w:rsidRDefault="00503C7B" w:rsidP="00503C7B">
      <w:pPr>
        <w:pStyle w:val="Standard"/>
        <w:jc w:val="both"/>
        <w:rPr>
          <w:rStyle w:val="Policepardfaut1"/>
          <w:rFonts w:cs="Calibri"/>
          <w:lang w:val="fr-RE"/>
        </w:rPr>
      </w:pPr>
      <w:r w:rsidRPr="00F56B51">
        <w:rPr>
          <w:rStyle w:val="Policepardfaut1"/>
          <w:rFonts w:cs="Calibri"/>
          <w:lang w:val="fr-RE"/>
        </w:rPr>
        <w:t>1-</w:t>
      </w:r>
      <w:r w:rsidR="00562DD8">
        <w:rPr>
          <w:rStyle w:val="Policepardfaut1"/>
          <w:rFonts w:cs="Calibri"/>
          <w:lang w:val="fr-RE"/>
        </w:rPr>
        <w:t> </w:t>
      </w:r>
      <w:r w:rsidRPr="00F56B51">
        <w:rPr>
          <w:rStyle w:val="Policepardfaut1"/>
          <w:rFonts w:cs="Calibri"/>
          <w:lang w:val="fr-RE"/>
        </w:rPr>
        <w:t>Moïse (a) a reçu l'ordre d'enlever ses chaussures, car il venait de pénétrer sur une terre sainte. Cette terre, sur laquelle brille la lumière divine, lui confie la responsabilité de la mission. Pour cela, il doit marcher sur cette terre avec la plus grande humilité et se déchausser.</w:t>
      </w:r>
    </w:p>
    <w:p w14:paraId="3E0B1C4A" w14:textId="37B2083A" w:rsidR="00503C7B" w:rsidRPr="00F56B51" w:rsidRDefault="00503C7B" w:rsidP="00503C7B">
      <w:pPr>
        <w:pStyle w:val="Standard"/>
        <w:jc w:val="both"/>
        <w:rPr>
          <w:rStyle w:val="Policepardfaut1"/>
          <w:rFonts w:cs="Calibri"/>
          <w:lang w:val="fr-RE"/>
        </w:rPr>
      </w:pPr>
      <w:r w:rsidRPr="00F56B51">
        <w:rPr>
          <w:rStyle w:val="Policepardfaut1"/>
          <w:rFonts w:cs="Calibri"/>
          <w:lang w:val="fr-RE"/>
        </w:rPr>
        <w:t>2-</w:t>
      </w:r>
      <w:r w:rsidR="00F96F09">
        <w:rPr>
          <w:rStyle w:val="Policepardfaut1"/>
          <w:rFonts w:cs="Calibri"/>
          <w:lang w:val="fr-RE"/>
        </w:rPr>
        <w:t> </w:t>
      </w:r>
      <w:r w:rsidRPr="00F56B51">
        <w:rPr>
          <w:rStyle w:val="Policepardfaut1"/>
          <w:rFonts w:cs="Calibri"/>
          <w:lang w:val="fr-RE"/>
        </w:rPr>
        <w:t>Comment Moïse (a) a-t-il compris que ces paroles étaient l'appel de Dieu et qu'il s'agissait d'une révélation ?</w:t>
      </w:r>
    </w:p>
    <w:p w14:paraId="4B490FD5" w14:textId="3EA338B5" w:rsidR="00503C7B" w:rsidRPr="00F56B51" w:rsidRDefault="00503C7B" w:rsidP="00503C7B">
      <w:pPr>
        <w:pStyle w:val="Standard"/>
        <w:jc w:val="both"/>
        <w:rPr>
          <w:rStyle w:val="Policepardfaut1"/>
          <w:rFonts w:cs="Calibri"/>
          <w:lang w:val="fr-RE"/>
        </w:rPr>
      </w:pPr>
      <w:r w:rsidRPr="00F56B51">
        <w:rPr>
          <w:rStyle w:val="Policepardfaut1"/>
          <w:rFonts w:cs="Calibri"/>
          <w:lang w:val="fr-RE"/>
        </w:rPr>
        <w:t xml:space="preserve">La compréhension de la révélation est une question d'intuition et de conscience. Il s'agit d'une sorte de révélation ésotérique et de perception de la présence divine qui convainc le Prophète </w:t>
      </w:r>
      <w:r w:rsidR="006D0376">
        <w:rPr>
          <w:rStyle w:val="Policepardfaut1"/>
          <w:rFonts w:cs="Calibri"/>
          <w:lang w:val="fr-RE"/>
        </w:rPr>
        <w:t xml:space="preserve">(a) </w:t>
      </w:r>
      <w:r w:rsidRPr="00F56B51">
        <w:rPr>
          <w:rStyle w:val="Policepardfaut1"/>
          <w:rFonts w:cs="Calibri"/>
          <w:lang w:val="fr-RE"/>
        </w:rPr>
        <w:t>et dissipe tout doute.</w:t>
      </w:r>
    </w:p>
    <w:p w14:paraId="4CF14D1F" w14:textId="2E89185F" w:rsidR="00503C7B" w:rsidRDefault="00503C7B" w:rsidP="00503C7B">
      <w:pPr>
        <w:pStyle w:val="Standard"/>
        <w:jc w:val="both"/>
        <w:rPr>
          <w:rStyle w:val="Policepardfaut1"/>
          <w:rFonts w:cs="Calibri"/>
          <w:lang w:val="fr-FR"/>
        </w:rPr>
      </w:pPr>
      <w:r w:rsidRPr="00F56B51">
        <w:rPr>
          <w:rStyle w:val="Policepardfaut1"/>
          <w:rFonts w:cs="Calibri"/>
          <w:lang w:val="fr-RE"/>
        </w:rPr>
        <w:t>3- La conversation de Dieu avec Moïse (a) ne signifie pas que Dieu possède un corps, un larynx ou une voix. Au contraire, Dieu, par Sa toute-puissance, crée des ondes sonores dans l'espace et communique avec Se</w:t>
      </w:r>
      <w:r>
        <w:rPr>
          <w:rStyle w:val="Policepardfaut1"/>
          <w:rFonts w:cs="Calibri"/>
          <w:lang w:val="fr-RE"/>
        </w:rPr>
        <w:t xml:space="preserve">s </w:t>
      </w:r>
      <w:r w:rsidR="006D0376">
        <w:rPr>
          <w:rStyle w:val="Policepardfaut1"/>
          <w:rFonts w:cs="Calibri"/>
          <w:lang w:val="fr-RE"/>
        </w:rPr>
        <w:t>P</w:t>
      </w:r>
      <w:r>
        <w:rPr>
          <w:rStyle w:val="Policepardfaut1"/>
          <w:rFonts w:cs="Calibri"/>
          <w:lang w:val="fr-RE"/>
        </w:rPr>
        <w:t xml:space="preserve">rophètes </w:t>
      </w:r>
      <w:r w:rsidR="006D0376">
        <w:rPr>
          <w:rStyle w:val="Policepardfaut1"/>
          <w:rFonts w:cs="Calibri"/>
          <w:lang w:val="fr-RE"/>
        </w:rPr>
        <w:t xml:space="preserve">(a) </w:t>
      </w:r>
      <w:r>
        <w:rPr>
          <w:rStyle w:val="Policepardfaut1"/>
          <w:rFonts w:cs="Calibri"/>
          <w:lang w:val="fr-RE"/>
        </w:rPr>
        <w:t>à travers ces ondes</w:t>
      </w:r>
      <w:r>
        <w:rPr>
          <w:rStyle w:val="Policepardfaut1"/>
          <w:rFonts w:cs="Calibri"/>
          <w:lang w:val="fr-FR"/>
        </w:rPr>
        <w:t>.</w:t>
      </w:r>
      <w:r>
        <w:rPr>
          <w:rStyle w:val="Appelnotedebasdep1"/>
          <w:rFonts w:cs="Calibri"/>
          <w:lang w:val="fr-FR"/>
        </w:rPr>
        <w:footnoteReference w:id="13"/>
      </w:r>
    </w:p>
    <w:p w14:paraId="602889EF" w14:textId="77777777" w:rsidR="00503C7B" w:rsidRDefault="00503C7B" w:rsidP="00503C7B">
      <w:pPr>
        <w:pStyle w:val="Standard"/>
        <w:rPr>
          <w:rStyle w:val="Policepardfaut1"/>
          <w:rFonts w:cs="Calibri"/>
          <w:lang w:val="fr-FR"/>
        </w:rPr>
      </w:pPr>
    </w:p>
    <w:p w14:paraId="0E407057" w14:textId="77777777" w:rsidR="00503C7B" w:rsidRDefault="00503C7B" w:rsidP="00503C7B">
      <w:pPr>
        <w:pStyle w:val="Standard"/>
        <w:rPr>
          <w:rStyle w:val="Policepardfaut1"/>
          <w:rFonts w:cs="Calibri"/>
          <w:lang w:val="fr-FR"/>
        </w:rPr>
      </w:pPr>
    </w:p>
    <w:p w14:paraId="59227D44" w14:textId="77777777" w:rsidR="00503C7B" w:rsidRDefault="00503C7B" w:rsidP="00503C7B">
      <w:pPr>
        <w:pStyle w:val="Standard"/>
        <w:rPr>
          <w:lang w:val="fr-RE"/>
        </w:rPr>
      </w:pPr>
    </w:p>
    <w:p w14:paraId="52B6D6DD" w14:textId="77777777" w:rsidR="00834B06" w:rsidRDefault="00834B06" w:rsidP="00503C7B">
      <w:pPr>
        <w:pStyle w:val="Standard"/>
        <w:rPr>
          <w:lang w:val="fr-RE"/>
        </w:rPr>
      </w:pPr>
    </w:p>
    <w:p w14:paraId="6420E6CE" w14:textId="67EDB3A7" w:rsidR="00834B06" w:rsidRDefault="00834B06" w:rsidP="00834B06">
      <w:pPr>
        <w:pStyle w:val="Standard"/>
        <w:jc w:val="right"/>
        <w:rPr>
          <w:lang w:val="fr-RE"/>
        </w:rPr>
      </w:pPr>
      <w:proofErr w:type="spellStart"/>
      <w:r w:rsidRPr="001678EC">
        <w:rPr>
          <w:rFonts w:cs="KFGQPC Uthmanic Script HAFS"/>
          <w:color w:val="000000"/>
          <w:sz w:val="36"/>
          <w:szCs w:val="36"/>
          <w:shd w:val="clear" w:color="auto" w:fill="FFFFFF"/>
          <w:rtl/>
        </w:rPr>
        <w:t>إِنَّنِيٓ</w:t>
      </w:r>
      <w:proofErr w:type="spellEnd"/>
      <w:r w:rsidRPr="001678EC">
        <w:rPr>
          <w:rFonts w:cs="KFGQPC Uthmanic Script HAFS"/>
          <w:color w:val="000000"/>
          <w:sz w:val="36"/>
          <w:szCs w:val="36"/>
          <w:shd w:val="clear" w:color="auto" w:fill="FFFFFF"/>
          <w:rtl/>
        </w:rPr>
        <w:t xml:space="preserve"> أَنَا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لَآ</w:t>
      </w:r>
      <w:proofErr w:type="spellEnd"/>
      <w:r w:rsidRPr="001678EC">
        <w:rPr>
          <w:rFonts w:cs="KFGQPC Uthmanic Script HAFS"/>
          <w:color w:val="000000"/>
          <w:sz w:val="36"/>
          <w:szCs w:val="36"/>
          <w:shd w:val="clear" w:color="auto" w:fill="FFFFFF"/>
          <w:rtl/>
        </w:rPr>
        <w:t xml:space="preserve"> إِلَٰهَ </w:t>
      </w:r>
      <w:proofErr w:type="spellStart"/>
      <w:r w:rsidRPr="001678EC">
        <w:rPr>
          <w:rFonts w:cs="KFGQPC Uthmanic Script HAFS"/>
          <w:color w:val="000000"/>
          <w:sz w:val="36"/>
          <w:szCs w:val="36"/>
          <w:shd w:val="clear" w:color="auto" w:fill="FFFFFF"/>
          <w:rtl/>
        </w:rPr>
        <w:t>إِلَّآ</w:t>
      </w:r>
      <w:proofErr w:type="spellEnd"/>
      <w:r w:rsidRPr="001678EC">
        <w:rPr>
          <w:rFonts w:cs="KFGQPC Uthmanic Script HAFS"/>
          <w:color w:val="000000"/>
          <w:sz w:val="36"/>
          <w:szCs w:val="36"/>
          <w:shd w:val="clear" w:color="auto" w:fill="FFFFFF"/>
          <w:rtl/>
        </w:rPr>
        <w:t xml:space="preserve"> أَنَا۠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عۡبُدۡنِي</w:t>
      </w:r>
      <w:proofErr w:type="spellEnd"/>
      <w:r w:rsidRPr="001678EC">
        <w:rPr>
          <w:rFonts w:cs="KFGQPC Uthmanic Script HAFS"/>
          <w:color w:val="000000"/>
          <w:sz w:val="36"/>
          <w:szCs w:val="36"/>
          <w:shd w:val="clear" w:color="auto" w:fill="FFFFFF"/>
          <w:rtl/>
        </w:rPr>
        <w:t xml:space="preserve"> وَأَقِمِ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لصَّلَوٰةَ</w:t>
      </w:r>
      <w:proofErr w:type="spellEnd"/>
      <w:r w:rsidRPr="001678EC">
        <w:rPr>
          <w:rFonts w:cs="KFGQPC Uthmanic Script HAFS"/>
          <w:color w:val="000000"/>
          <w:sz w:val="36"/>
          <w:szCs w:val="36"/>
          <w:shd w:val="clear" w:color="auto" w:fill="FFFFFF"/>
          <w:rtl/>
        </w:rPr>
        <w:t xml:space="preserve"> لِذِكۡرِيٓ١٤ إِنَّ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لسَّاعَةَ</w:t>
      </w:r>
      <w:proofErr w:type="spellEnd"/>
      <w:r w:rsidRPr="001678EC">
        <w:rPr>
          <w:rFonts w:cs="KFGQPC Uthmanic Script HAFS"/>
          <w:color w:val="000000"/>
          <w:sz w:val="36"/>
          <w:szCs w:val="36"/>
          <w:shd w:val="clear" w:color="auto" w:fill="FFFFFF"/>
          <w:rtl/>
        </w:rPr>
        <w:t xml:space="preserve"> ءَاتِيَةٌ أَكَادُ </w:t>
      </w:r>
      <w:proofErr w:type="spellStart"/>
      <w:r w:rsidRPr="001678EC">
        <w:rPr>
          <w:rFonts w:cs="KFGQPC Uthmanic Script HAFS"/>
          <w:color w:val="000000"/>
          <w:sz w:val="36"/>
          <w:szCs w:val="36"/>
          <w:shd w:val="clear" w:color="auto" w:fill="FFFFFF"/>
          <w:rtl/>
        </w:rPr>
        <w:t>أُخۡفِيهَا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لِتُجۡزَىٰ</w:t>
      </w:r>
      <w:proofErr w:type="spellEnd"/>
      <w:r w:rsidRPr="001678EC">
        <w:rPr>
          <w:rFonts w:cs="KFGQPC Uthmanic Script HAFS"/>
          <w:color w:val="000000"/>
          <w:sz w:val="36"/>
          <w:szCs w:val="36"/>
          <w:shd w:val="clear" w:color="auto" w:fill="FFFFFF"/>
          <w:rtl/>
        </w:rPr>
        <w:t xml:space="preserve"> كُلُّ </w:t>
      </w:r>
      <w:proofErr w:type="spellStart"/>
      <w:r w:rsidRPr="001678EC">
        <w:rPr>
          <w:rFonts w:cs="KFGQPC Uthmanic Script HAFS"/>
          <w:color w:val="000000"/>
          <w:sz w:val="36"/>
          <w:szCs w:val="36"/>
          <w:shd w:val="clear" w:color="auto" w:fill="FFFFFF"/>
          <w:rtl/>
        </w:rPr>
        <w:t>نَفۡسِۢ</w:t>
      </w:r>
      <w:proofErr w:type="spellEnd"/>
      <w:r w:rsidRPr="001678EC">
        <w:rPr>
          <w:rFonts w:cs="KFGQPC Uthmanic Script HAFS"/>
          <w:color w:val="000000"/>
          <w:sz w:val="36"/>
          <w:szCs w:val="36"/>
          <w:shd w:val="clear" w:color="auto" w:fill="FFFFFF"/>
          <w:rtl/>
        </w:rPr>
        <w:t xml:space="preserve"> بِمَا تَسۡعَىٰ١٥ فَلَا يَصُدَّنَّكَ </w:t>
      </w:r>
      <w:proofErr w:type="spellStart"/>
      <w:r w:rsidRPr="001678EC">
        <w:rPr>
          <w:rFonts w:cs="KFGQPC Uthmanic Script HAFS"/>
          <w:color w:val="000000"/>
          <w:sz w:val="36"/>
          <w:szCs w:val="36"/>
          <w:shd w:val="clear" w:color="auto" w:fill="FFFFFF"/>
          <w:rtl/>
        </w:rPr>
        <w:t>عَنۡهَا</w:t>
      </w:r>
      <w:proofErr w:type="spellEnd"/>
      <w:r w:rsidRPr="001678EC">
        <w:rPr>
          <w:rFonts w:cs="KFGQPC Uthmanic Script HAFS"/>
          <w:color w:val="000000"/>
          <w:sz w:val="36"/>
          <w:szCs w:val="36"/>
          <w:shd w:val="clear" w:color="auto" w:fill="FFFFFF"/>
          <w:rtl/>
        </w:rPr>
        <w:t xml:space="preserve"> مَن لَّا </w:t>
      </w:r>
      <w:proofErr w:type="spellStart"/>
      <w:r w:rsidRPr="001678EC">
        <w:rPr>
          <w:rFonts w:cs="KFGQPC Uthmanic Script HAFS"/>
          <w:color w:val="000000"/>
          <w:sz w:val="36"/>
          <w:szCs w:val="36"/>
          <w:shd w:val="clear" w:color="auto" w:fill="FFFFFF"/>
          <w:rtl/>
        </w:rPr>
        <w:t>يُؤۡمِنُ</w:t>
      </w:r>
      <w:proofErr w:type="spellEnd"/>
      <w:r w:rsidRPr="001678EC">
        <w:rPr>
          <w:rFonts w:cs="KFGQPC Uthmanic Script HAFS"/>
          <w:color w:val="000000"/>
          <w:sz w:val="36"/>
          <w:szCs w:val="36"/>
          <w:shd w:val="clear" w:color="auto" w:fill="FFFFFF"/>
          <w:rtl/>
        </w:rPr>
        <w:t xml:space="preserve"> بِهَا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تَّبَعَ</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هَوَىٰهُ</w:t>
      </w:r>
      <w:proofErr w:type="spellEnd"/>
      <w:r w:rsidRPr="001678EC">
        <w:rPr>
          <w:rFonts w:cs="KFGQPC Uthmanic Script HAFS"/>
          <w:color w:val="000000"/>
          <w:sz w:val="36"/>
          <w:szCs w:val="36"/>
          <w:shd w:val="clear" w:color="auto" w:fill="FFFFFF"/>
          <w:rtl/>
        </w:rPr>
        <w:t xml:space="preserve"> فَتَرۡدَىٰ١٦</w:t>
      </w:r>
    </w:p>
    <w:p w14:paraId="7C22E82D" w14:textId="77777777" w:rsidR="00834B06" w:rsidRPr="00C169DE" w:rsidRDefault="00834B06" w:rsidP="00503C7B">
      <w:pPr>
        <w:pStyle w:val="Standard"/>
        <w:rPr>
          <w:lang w:val="fr-RE"/>
        </w:rPr>
      </w:pPr>
    </w:p>
    <w:p w14:paraId="1B2C745E" w14:textId="49C831A3"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14- Certes, c’est Moi Allah : point de divinité que Moi. Adore-Moi donc et accomplis la </w:t>
      </w:r>
      <w:r w:rsidR="00343F7A">
        <w:rPr>
          <w:rFonts w:cstheme="minorHAnsi"/>
          <w:b/>
          <w:bCs/>
          <w:i/>
          <w:iCs/>
          <w:sz w:val="20"/>
          <w:szCs w:val="20"/>
          <w:lang w:val="fr-BE"/>
        </w:rPr>
        <w:t>Salât</w:t>
      </w:r>
      <w:r w:rsidRPr="000B0A92">
        <w:rPr>
          <w:rFonts w:cstheme="minorHAnsi"/>
          <w:b/>
          <w:bCs/>
          <w:i/>
          <w:iCs/>
          <w:sz w:val="20"/>
          <w:szCs w:val="20"/>
          <w:lang w:val="fr-BE"/>
        </w:rPr>
        <w:t xml:space="preserve"> pour te souvenir de Moi.</w:t>
      </w:r>
    </w:p>
    <w:p w14:paraId="13790BC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15- L’Heure va certes arriver. Je la cache à peine, pour que chaque âme soit rétribuée selon ses efforts.</w:t>
      </w:r>
    </w:p>
    <w:p w14:paraId="25C470C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16- Que celui qui n’y croit pas et qui suit sa propre passion ne t’en détourne pas. Sinon tu périras.</w:t>
      </w:r>
    </w:p>
    <w:p w14:paraId="7C28878B" w14:textId="77777777" w:rsidR="00503C7B" w:rsidRDefault="00503C7B" w:rsidP="00503C7B">
      <w:pPr>
        <w:pStyle w:val="Standard"/>
        <w:rPr>
          <w:lang w:val="fr-RE"/>
        </w:rPr>
      </w:pPr>
    </w:p>
    <w:p w14:paraId="39E4D13D" w14:textId="77777777" w:rsidR="00503C7B" w:rsidRPr="00F56B51" w:rsidRDefault="00503C7B" w:rsidP="00503C7B">
      <w:pPr>
        <w:pStyle w:val="Standard"/>
        <w:jc w:val="both"/>
        <w:rPr>
          <w:rStyle w:val="Policepardfaut1"/>
          <w:rFonts w:cs="Calibri"/>
          <w:lang w:val="fr-RE"/>
        </w:rPr>
      </w:pPr>
      <w:r w:rsidRPr="00F56B51">
        <w:rPr>
          <w:rStyle w:val="Policepardfaut1"/>
          <w:rFonts w:cs="Calibri"/>
          <w:lang w:val="fr-RE"/>
        </w:rPr>
        <w:t>1- Le culte est le fruit du monothéisme. En d'autres termes, si l'on croit en l'unicité de Dieu, il est nécessaire de se rapprocher de Lui et de L'adorer.</w:t>
      </w:r>
    </w:p>
    <w:p w14:paraId="1A3BE0D0" w14:textId="46FE4884" w:rsidR="00503C7B" w:rsidRDefault="00503C7B" w:rsidP="00503C7B">
      <w:pPr>
        <w:pStyle w:val="Standard"/>
        <w:jc w:val="both"/>
        <w:rPr>
          <w:rStyle w:val="Policepardfaut1"/>
          <w:rFonts w:cs="Calibri"/>
          <w:lang w:val="fr-FR"/>
        </w:rPr>
      </w:pPr>
      <w:r w:rsidRPr="00F56B51">
        <w:rPr>
          <w:rStyle w:val="Policepardfaut1"/>
          <w:rFonts w:cs="Calibri"/>
          <w:lang w:val="fr-RE"/>
        </w:rPr>
        <w:t>2-</w:t>
      </w:r>
      <w:r w:rsidR="00F96F09">
        <w:rPr>
          <w:rStyle w:val="Policepardfaut1"/>
          <w:rFonts w:cs="Calibri"/>
          <w:lang w:val="fr-RE"/>
        </w:rPr>
        <w:t> </w:t>
      </w:r>
      <w:r w:rsidRPr="00F56B51">
        <w:rPr>
          <w:rStyle w:val="Policepardfaut1"/>
          <w:rFonts w:cs="Calibri"/>
          <w:lang w:val="fr-RE"/>
        </w:rPr>
        <w:t xml:space="preserve">Dieu souhaite que chacun soit récompensé pour ses efforts, ce qui implique que les êtres humains disposent du libre arbitre et que chacun doit se préparer à la </w:t>
      </w:r>
      <w:r w:rsidR="006D0376">
        <w:rPr>
          <w:rStyle w:val="Policepardfaut1"/>
          <w:rFonts w:cs="Calibri"/>
          <w:lang w:val="fr-RE"/>
        </w:rPr>
        <w:t>R</w:t>
      </w:r>
      <w:r w:rsidRPr="00F56B51">
        <w:rPr>
          <w:rStyle w:val="Policepardfaut1"/>
          <w:rFonts w:cs="Calibri"/>
          <w:lang w:val="fr-RE"/>
        </w:rPr>
        <w:t xml:space="preserve">ésurrection. Le secret de la </w:t>
      </w:r>
      <w:r w:rsidR="006D0376">
        <w:rPr>
          <w:rStyle w:val="Policepardfaut1"/>
          <w:rFonts w:cs="Calibri"/>
          <w:lang w:val="fr-RE"/>
        </w:rPr>
        <w:t>R</w:t>
      </w:r>
      <w:r w:rsidRPr="00F56B51">
        <w:rPr>
          <w:rStyle w:val="Policepardfaut1"/>
          <w:rFonts w:cs="Calibri"/>
          <w:lang w:val="fr-RE"/>
        </w:rPr>
        <w:t xml:space="preserve">ésurrection </w:t>
      </w:r>
      <w:r w:rsidRPr="00F56B51">
        <w:rPr>
          <w:rStyle w:val="Policepardfaut1"/>
          <w:rFonts w:cs="Calibri"/>
          <w:lang w:val="fr-RE"/>
        </w:rPr>
        <w:lastRenderedPageBreak/>
        <w:t>revêt également un intérêt pédagogique. En effet, la perspective constante d'une résurrection incite chacun à se tenir prêt et à réc</w:t>
      </w:r>
      <w:r>
        <w:rPr>
          <w:rStyle w:val="Policepardfaut1"/>
          <w:rFonts w:cs="Calibri"/>
          <w:lang w:val="fr-RE"/>
        </w:rPr>
        <w:t>olter les fruits de ses actions</w:t>
      </w:r>
      <w:r>
        <w:rPr>
          <w:rFonts w:cs="Calibri"/>
          <w:lang w:val="fr-FR"/>
        </w:rPr>
        <w:t>.</w:t>
      </w:r>
      <w:r>
        <w:rPr>
          <w:rStyle w:val="Appelnotedebasdep1"/>
          <w:rFonts w:cs="Calibri"/>
          <w:lang w:val="fr-FR"/>
        </w:rPr>
        <w:footnoteReference w:id="14"/>
      </w:r>
    </w:p>
    <w:p w14:paraId="062C4244" w14:textId="77777777" w:rsidR="00503C7B" w:rsidRDefault="00503C7B" w:rsidP="00503C7B">
      <w:pPr>
        <w:pStyle w:val="Standard"/>
        <w:rPr>
          <w:rStyle w:val="Policepardfaut1"/>
          <w:rFonts w:cs="Calibri"/>
          <w:lang w:val="fr-FR"/>
        </w:rPr>
      </w:pPr>
    </w:p>
    <w:p w14:paraId="6AF6CEBE" w14:textId="77777777" w:rsidR="00503C7B" w:rsidRDefault="00503C7B" w:rsidP="00503C7B">
      <w:pPr>
        <w:pStyle w:val="Standard"/>
        <w:rPr>
          <w:rStyle w:val="Policepardfaut1"/>
          <w:rFonts w:cs="Calibri"/>
          <w:lang w:val="fr-FR"/>
        </w:rPr>
      </w:pPr>
    </w:p>
    <w:p w14:paraId="19663707" w14:textId="605FF17C" w:rsidR="00503C7B" w:rsidRDefault="00834B06" w:rsidP="00834B06">
      <w:pPr>
        <w:pStyle w:val="Standard"/>
        <w:jc w:val="right"/>
        <w:rPr>
          <w:lang w:val="fr-RE"/>
        </w:rPr>
      </w:pPr>
      <w:r w:rsidRPr="001678EC">
        <w:rPr>
          <w:rFonts w:cs="KFGQPC Uthmanic Script HAFS"/>
          <w:color w:val="000000"/>
          <w:sz w:val="36"/>
          <w:szCs w:val="36"/>
          <w:shd w:val="clear" w:color="auto" w:fill="FFFFFF"/>
          <w:rtl/>
        </w:rPr>
        <w:t xml:space="preserve">وَمَا </w:t>
      </w:r>
      <w:proofErr w:type="spellStart"/>
      <w:r w:rsidRPr="001678EC">
        <w:rPr>
          <w:rFonts w:cs="KFGQPC Uthmanic Script HAFS"/>
          <w:color w:val="000000"/>
          <w:sz w:val="36"/>
          <w:szCs w:val="36"/>
          <w:shd w:val="clear" w:color="auto" w:fill="FFFFFF"/>
          <w:rtl/>
        </w:rPr>
        <w:t>تِلۡكَ</w:t>
      </w:r>
      <w:proofErr w:type="spellEnd"/>
      <w:r w:rsidRPr="001678EC">
        <w:rPr>
          <w:rFonts w:cs="KFGQPC Uthmanic Script HAFS"/>
          <w:color w:val="000000"/>
          <w:sz w:val="36"/>
          <w:szCs w:val="36"/>
          <w:shd w:val="clear" w:color="auto" w:fill="FFFFFF"/>
          <w:rtl/>
        </w:rPr>
        <w:t xml:space="preserve"> بِيَمِينِكَ يَٰمُوسَىٰ١٧ قَالَ هِيَ عَصَايَ أَتَوَكَّؤُاْ </w:t>
      </w:r>
      <w:proofErr w:type="spellStart"/>
      <w:r w:rsidRPr="001678EC">
        <w:rPr>
          <w:rFonts w:cs="KFGQPC Uthmanic Script HAFS"/>
          <w:color w:val="000000"/>
          <w:sz w:val="36"/>
          <w:szCs w:val="36"/>
          <w:shd w:val="clear" w:color="auto" w:fill="FFFFFF"/>
          <w:rtl/>
        </w:rPr>
        <w:t>عَلَيۡهَا</w:t>
      </w:r>
      <w:proofErr w:type="spellEnd"/>
      <w:r w:rsidRPr="001678EC">
        <w:rPr>
          <w:rFonts w:cs="KFGQPC Uthmanic Script HAFS"/>
          <w:color w:val="000000"/>
          <w:sz w:val="36"/>
          <w:szCs w:val="36"/>
          <w:shd w:val="clear" w:color="auto" w:fill="FFFFFF"/>
          <w:rtl/>
        </w:rPr>
        <w:t xml:space="preserve"> وَأَهُشُّ بِهَا عَلَىٰ غَنَمِي وَلِيَ فِيهَا </w:t>
      </w:r>
      <w:proofErr w:type="spellStart"/>
      <w:r w:rsidRPr="001678EC">
        <w:rPr>
          <w:rFonts w:cs="KFGQPC Uthmanic Script HAFS"/>
          <w:color w:val="000000"/>
          <w:sz w:val="36"/>
          <w:szCs w:val="36"/>
          <w:shd w:val="clear" w:color="auto" w:fill="FFFFFF"/>
          <w:rtl/>
        </w:rPr>
        <w:t>مَ‍َٔارِبُ</w:t>
      </w:r>
      <w:proofErr w:type="spellEnd"/>
      <w:r w:rsidRPr="001678EC">
        <w:rPr>
          <w:rFonts w:cs="KFGQPC Uthmanic Script HAFS"/>
          <w:color w:val="000000"/>
          <w:sz w:val="36"/>
          <w:szCs w:val="36"/>
          <w:shd w:val="clear" w:color="auto" w:fill="FFFFFF"/>
          <w:rtl/>
        </w:rPr>
        <w:t xml:space="preserve"> أُخۡرَىٰ١٨ قَالَ </w:t>
      </w:r>
      <w:proofErr w:type="spellStart"/>
      <w:r w:rsidRPr="001678EC">
        <w:rPr>
          <w:rFonts w:cs="KFGQPC Uthmanic Script HAFS"/>
          <w:color w:val="000000"/>
          <w:sz w:val="36"/>
          <w:szCs w:val="36"/>
          <w:shd w:val="clear" w:color="auto" w:fill="FFFFFF"/>
          <w:rtl/>
        </w:rPr>
        <w:t>أَلۡقِهَا</w:t>
      </w:r>
      <w:proofErr w:type="spellEnd"/>
      <w:r w:rsidRPr="001678EC">
        <w:rPr>
          <w:rFonts w:cs="KFGQPC Uthmanic Script HAFS"/>
          <w:color w:val="000000"/>
          <w:sz w:val="36"/>
          <w:szCs w:val="36"/>
          <w:shd w:val="clear" w:color="auto" w:fill="FFFFFF"/>
          <w:rtl/>
        </w:rPr>
        <w:t xml:space="preserve"> يَٰمُوسَىٰ١٩ </w:t>
      </w:r>
      <w:proofErr w:type="spellStart"/>
      <w:r w:rsidRPr="001678EC">
        <w:rPr>
          <w:rFonts w:cs="KFGQPC Uthmanic Script HAFS"/>
          <w:color w:val="000000"/>
          <w:sz w:val="36"/>
          <w:szCs w:val="36"/>
          <w:shd w:val="clear" w:color="auto" w:fill="FFFFFF"/>
          <w:rtl/>
        </w:rPr>
        <w:t>فَأَلۡقَىٰهَا</w:t>
      </w:r>
      <w:proofErr w:type="spellEnd"/>
      <w:r w:rsidRPr="001678EC">
        <w:rPr>
          <w:rFonts w:cs="KFGQPC Uthmanic Script HAFS"/>
          <w:color w:val="000000"/>
          <w:sz w:val="36"/>
          <w:szCs w:val="36"/>
          <w:shd w:val="clear" w:color="auto" w:fill="FFFFFF"/>
          <w:rtl/>
        </w:rPr>
        <w:t xml:space="preserve"> فَإِذَا هِيَ حَيَّةٞ تَسۡعَىٰ٢٠ قَالَ </w:t>
      </w:r>
      <w:proofErr w:type="spellStart"/>
      <w:r w:rsidRPr="001678EC">
        <w:rPr>
          <w:rFonts w:cs="KFGQPC Uthmanic Script HAFS"/>
          <w:color w:val="000000"/>
          <w:sz w:val="36"/>
          <w:szCs w:val="36"/>
          <w:shd w:val="clear" w:color="auto" w:fill="FFFFFF"/>
          <w:rtl/>
        </w:rPr>
        <w:t>خُذۡهَا</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تَخَفۡۖ</w:t>
      </w:r>
      <w:proofErr w:type="spellEnd"/>
      <w:r w:rsidRPr="001678EC">
        <w:rPr>
          <w:rFonts w:cs="KFGQPC Uthmanic Script HAFS"/>
          <w:color w:val="000000"/>
          <w:sz w:val="36"/>
          <w:szCs w:val="36"/>
          <w:shd w:val="clear" w:color="auto" w:fill="FFFFFF"/>
          <w:rtl/>
        </w:rPr>
        <w:t xml:space="preserve"> سَنُعِيدُهَا سِيرَتَهَا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لۡأُولَىٰ</w:t>
      </w:r>
      <w:r w:rsidRPr="001678EC">
        <w:rPr>
          <w:rFonts w:cs="KFGQPC Uthmanic Script HAFS"/>
          <w:color w:val="000000"/>
          <w:sz w:val="36"/>
          <w:szCs w:val="36"/>
          <w:shd w:val="clear" w:color="auto" w:fill="FFFFFF"/>
          <w:rtl/>
        </w:rPr>
        <w:t>٢١</w:t>
      </w:r>
    </w:p>
    <w:p w14:paraId="0159BF85" w14:textId="77777777" w:rsidR="00EF4E37" w:rsidRDefault="00EF4E37" w:rsidP="00503C7B">
      <w:pPr>
        <w:pStyle w:val="Standard"/>
        <w:rPr>
          <w:lang w:val="fr-RE"/>
        </w:rPr>
      </w:pPr>
    </w:p>
    <w:p w14:paraId="1E96E63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17- Et qu’est-ce qu’il y a dans ta main droite, ô Moïse ? »</w:t>
      </w:r>
    </w:p>
    <w:p w14:paraId="1E0BA27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18- Il dit : « C’est mon bâton sur lequel je m’appuie, qui me sert à effeuiller pour mes moutons et j’en fais d’autres usages ».</w:t>
      </w:r>
    </w:p>
    <w:p w14:paraId="3F6506E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19- dit : « Jette-le, Ô Moïse ».</w:t>
      </w:r>
    </w:p>
    <w:p w14:paraId="21C5901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20- Il le jeta : et le voici un serpent qui rampait.</w:t>
      </w:r>
    </w:p>
    <w:p w14:paraId="3334F46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21- Il dit : « Prends-le, n’aie pas peur, Nous le ramènerons à son premier état.</w:t>
      </w:r>
    </w:p>
    <w:p w14:paraId="1191FD66" w14:textId="77777777" w:rsidR="00503C7B" w:rsidRDefault="00503C7B" w:rsidP="00503C7B">
      <w:pPr>
        <w:pStyle w:val="Standard"/>
        <w:rPr>
          <w:rFonts w:cs="Calibri"/>
          <w:lang w:val="fr-FR"/>
        </w:rPr>
      </w:pPr>
    </w:p>
    <w:p w14:paraId="28B2F8F0" w14:textId="7DA92EB3" w:rsidR="00503C7B" w:rsidRPr="00B67850" w:rsidRDefault="00503C7B" w:rsidP="00503C7B">
      <w:pPr>
        <w:pStyle w:val="Standard"/>
        <w:jc w:val="both"/>
        <w:rPr>
          <w:rStyle w:val="Policepardfaut1"/>
          <w:rFonts w:cs="Calibri"/>
          <w:lang w:val="fr-RE"/>
        </w:rPr>
      </w:pPr>
      <w:r w:rsidRPr="00B67850">
        <w:rPr>
          <w:rStyle w:val="Policepardfaut1"/>
          <w:rFonts w:cs="Calibri"/>
          <w:lang w:val="fr-RE"/>
        </w:rPr>
        <w:t>1-</w:t>
      </w:r>
      <w:r w:rsidR="00F96F09">
        <w:rPr>
          <w:rStyle w:val="Policepardfaut1"/>
          <w:rFonts w:cs="Calibri"/>
          <w:lang w:val="fr-RE"/>
        </w:rPr>
        <w:t> </w:t>
      </w:r>
      <w:r w:rsidRPr="00B67850">
        <w:rPr>
          <w:rStyle w:val="Policepardfaut1"/>
          <w:rFonts w:cs="Calibri"/>
          <w:lang w:val="fr-RE"/>
        </w:rPr>
        <w:t xml:space="preserve">Chaque </w:t>
      </w:r>
      <w:r w:rsidR="006D0376">
        <w:rPr>
          <w:rStyle w:val="Policepardfaut1"/>
          <w:rFonts w:cs="Calibri"/>
          <w:lang w:val="fr-RE"/>
        </w:rPr>
        <w:t>P</w:t>
      </w:r>
      <w:r w:rsidRPr="00B67850">
        <w:rPr>
          <w:rStyle w:val="Policepardfaut1"/>
          <w:rFonts w:cs="Calibri"/>
          <w:lang w:val="fr-RE"/>
        </w:rPr>
        <w:t>rophète</w:t>
      </w:r>
      <w:r w:rsidR="006D0376">
        <w:rPr>
          <w:rStyle w:val="Policepardfaut1"/>
          <w:rFonts w:cs="Calibri"/>
          <w:lang w:val="fr-RE"/>
        </w:rPr>
        <w:t xml:space="preserve"> (a)</w:t>
      </w:r>
      <w:r w:rsidRPr="00B67850">
        <w:rPr>
          <w:rStyle w:val="Policepardfaut1"/>
          <w:rFonts w:cs="Calibri"/>
          <w:lang w:val="fr-RE"/>
        </w:rPr>
        <w:t xml:space="preserve"> qui affirme avoir été choisi par Dieu a besoin d'un miracle pour prouver sa prétention, afin que les gens puissent distinguer les faux prophètes des véritables envoyés de Dieu. L'existence d'un miracle, en plus de confirmer la prophétie, renforce également la foi et l'endurance spirituelle des </w:t>
      </w:r>
      <w:r w:rsidR="006D0376">
        <w:rPr>
          <w:rStyle w:val="Policepardfaut1"/>
          <w:rFonts w:cs="Calibri"/>
          <w:lang w:val="fr-RE"/>
        </w:rPr>
        <w:t>P</w:t>
      </w:r>
      <w:r w:rsidRPr="00B67850">
        <w:rPr>
          <w:rStyle w:val="Policepardfaut1"/>
          <w:rFonts w:cs="Calibri"/>
          <w:lang w:val="fr-RE"/>
        </w:rPr>
        <w:t>rophètes</w:t>
      </w:r>
      <w:r w:rsidR="006D0376">
        <w:rPr>
          <w:rStyle w:val="Policepardfaut1"/>
          <w:rFonts w:cs="Calibri"/>
          <w:lang w:val="fr-RE"/>
        </w:rPr>
        <w:t xml:space="preserve"> (a)</w:t>
      </w:r>
      <w:r w:rsidRPr="00B67850">
        <w:rPr>
          <w:rStyle w:val="Policepardfaut1"/>
          <w:rFonts w:cs="Calibri"/>
          <w:lang w:val="fr-RE"/>
        </w:rPr>
        <w:t>.</w:t>
      </w:r>
    </w:p>
    <w:p w14:paraId="7504E294" w14:textId="2A6A0E06" w:rsidR="00503C7B" w:rsidRPr="00B67850" w:rsidRDefault="00503C7B" w:rsidP="00503C7B">
      <w:pPr>
        <w:pStyle w:val="Standard"/>
        <w:jc w:val="both"/>
        <w:rPr>
          <w:rStyle w:val="Policepardfaut1"/>
          <w:rFonts w:cs="Calibri"/>
          <w:lang w:val="fr-RE"/>
        </w:rPr>
      </w:pPr>
      <w:r w:rsidRPr="00B67850">
        <w:rPr>
          <w:rStyle w:val="Policepardfaut1"/>
          <w:rFonts w:cs="Calibri"/>
          <w:lang w:val="fr-RE"/>
        </w:rPr>
        <w:t xml:space="preserve">2- Le dialogue entre Dieu et Moïse (a) au sujet de son bâton était empreint de beauté et de profondeur. Tout d'abord, la question de Dieu sur le bâton de Moïse est posée avec bonté et amour, ce qui apaise le </w:t>
      </w:r>
      <w:r w:rsidR="006D0376">
        <w:rPr>
          <w:rStyle w:val="Policepardfaut1"/>
          <w:rFonts w:cs="Calibri"/>
          <w:lang w:val="fr-RE"/>
        </w:rPr>
        <w:t>P</w:t>
      </w:r>
      <w:r w:rsidRPr="00B67850">
        <w:rPr>
          <w:rStyle w:val="Policepardfaut1"/>
          <w:rFonts w:cs="Calibri"/>
          <w:lang w:val="fr-RE"/>
        </w:rPr>
        <w:t>rophète</w:t>
      </w:r>
      <w:r w:rsidR="006D0376">
        <w:rPr>
          <w:rStyle w:val="Policepardfaut1"/>
          <w:rFonts w:cs="Calibri"/>
          <w:lang w:val="fr-RE"/>
        </w:rPr>
        <w:t xml:space="preserve"> (a)</w:t>
      </w:r>
      <w:r w:rsidRPr="00B67850">
        <w:rPr>
          <w:rStyle w:val="Policepardfaut1"/>
          <w:rFonts w:cs="Calibri"/>
          <w:lang w:val="fr-RE"/>
        </w:rPr>
        <w:t xml:space="preserve">. Ensuite, la réponse de Moïse est empreinte de poésie et de détails. Il s'attarde sur les caractéristiques de son bâton, prolongeant ainsi sa conversation avec son Bien-aimé. Enfin, cet échange conduit à un miracle : le bâton se transforme en un serpent gigantesque qui effraie Moïse </w:t>
      </w:r>
      <w:r w:rsidR="006D0376">
        <w:rPr>
          <w:rStyle w:val="Policepardfaut1"/>
          <w:rFonts w:cs="Calibri"/>
          <w:lang w:val="fr-RE"/>
        </w:rPr>
        <w:t xml:space="preserve">(a) </w:t>
      </w:r>
      <w:r w:rsidRPr="00B67850">
        <w:rPr>
          <w:rStyle w:val="Policepardfaut1"/>
          <w:rFonts w:cs="Calibri"/>
          <w:lang w:val="fr-RE"/>
        </w:rPr>
        <w:t>et le fait fuir. Cependant, Dieu lui ordonne de revenir et de saisir le bâton.</w:t>
      </w:r>
    </w:p>
    <w:p w14:paraId="57754E56" w14:textId="77777777" w:rsidR="00503C7B" w:rsidRPr="00CF5884" w:rsidRDefault="00503C7B" w:rsidP="00503C7B">
      <w:pPr>
        <w:pStyle w:val="Standard"/>
        <w:jc w:val="both"/>
        <w:rPr>
          <w:lang w:val="fr-RE"/>
        </w:rPr>
      </w:pPr>
      <w:r w:rsidRPr="00B67850">
        <w:rPr>
          <w:rStyle w:val="Policepardfaut1"/>
          <w:rFonts w:cs="Calibri"/>
          <w:lang w:val="fr-RE"/>
        </w:rPr>
        <w:t>3- Moïse (a) était un homme courageux qui a tenu tête au pharaon de son époque. Cependant, il est naturel que tout être humain, lorsqu'il voit un morceau de bois se transformer soudainement en un énorme serpent et se déplacer si rapidement, soit pris de panique et ressente de la peur. Cette peur passagère n'est p</w:t>
      </w:r>
      <w:r>
        <w:rPr>
          <w:rStyle w:val="Policepardfaut1"/>
          <w:rFonts w:cs="Calibri"/>
          <w:lang w:val="fr-RE"/>
        </w:rPr>
        <w:t>as incompatible avec le courage</w:t>
      </w:r>
      <w:r>
        <w:rPr>
          <w:rStyle w:val="Policepardfaut1"/>
          <w:rFonts w:cs="Calibri"/>
          <w:lang w:val="fr-FR"/>
        </w:rPr>
        <w:t>.</w:t>
      </w:r>
      <w:r>
        <w:rPr>
          <w:rStyle w:val="Appelnotedebasdep1"/>
          <w:rFonts w:cs="Calibri"/>
          <w:lang w:val="fr-FR"/>
        </w:rPr>
        <w:footnoteReference w:id="15"/>
      </w:r>
    </w:p>
    <w:p w14:paraId="4A4B1BC6" w14:textId="77777777" w:rsidR="00503C7B" w:rsidRDefault="00503C7B" w:rsidP="00503C7B">
      <w:pPr>
        <w:pStyle w:val="Standard"/>
        <w:rPr>
          <w:rFonts w:cs="Calibri"/>
          <w:lang w:val="fr-FR"/>
        </w:rPr>
      </w:pPr>
    </w:p>
    <w:p w14:paraId="3E754F4D" w14:textId="77777777" w:rsidR="00DE55A3" w:rsidRDefault="00DE55A3" w:rsidP="00503C7B">
      <w:pPr>
        <w:pStyle w:val="Standard"/>
        <w:rPr>
          <w:rFonts w:cs="Calibri"/>
          <w:lang w:val="fr-FR"/>
        </w:rPr>
      </w:pPr>
    </w:p>
    <w:p w14:paraId="357004AE" w14:textId="77777777" w:rsidR="00503C7B" w:rsidRPr="000B0A92" w:rsidRDefault="00503C7B" w:rsidP="00503C7B">
      <w:pPr>
        <w:jc w:val="both"/>
        <w:rPr>
          <w:rFonts w:cstheme="minorHAnsi"/>
          <w:b/>
          <w:bCs/>
          <w:i/>
          <w:iCs/>
          <w:sz w:val="20"/>
          <w:szCs w:val="20"/>
          <w:lang w:val="fr-BE"/>
        </w:rPr>
      </w:pPr>
    </w:p>
    <w:p w14:paraId="477AB8A0" w14:textId="14A61DC8" w:rsidR="00834B06" w:rsidRDefault="00834B06" w:rsidP="00834B06">
      <w:pPr>
        <w:jc w:val="right"/>
        <w:rPr>
          <w:rFonts w:cstheme="minorHAnsi"/>
          <w:b/>
          <w:bCs/>
          <w:i/>
          <w:iCs/>
          <w:sz w:val="20"/>
          <w:szCs w:val="20"/>
          <w:lang w:val="fr-BE"/>
        </w:rPr>
      </w:pPr>
      <w:proofErr w:type="spellStart"/>
      <w:r w:rsidRPr="001678EC">
        <w:rPr>
          <w:rFonts w:cs="KFGQPC Uthmanic Script HAFS"/>
          <w:color w:val="000000"/>
          <w:sz w:val="36"/>
          <w:szCs w:val="36"/>
          <w:shd w:val="clear" w:color="auto" w:fill="FFFFFF"/>
          <w:rtl/>
        </w:rPr>
        <w:lastRenderedPageBreak/>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ضۡمُمۡ</w:t>
      </w:r>
      <w:proofErr w:type="spellEnd"/>
      <w:r w:rsidRPr="001678EC">
        <w:rPr>
          <w:rFonts w:cs="KFGQPC Uthmanic Script HAFS"/>
          <w:color w:val="000000"/>
          <w:sz w:val="36"/>
          <w:szCs w:val="36"/>
          <w:shd w:val="clear" w:color="auto" w:fill="FFFFFF"/>
          <w:rtl/>
        </w:rPr>
        <w:t xml:space="preserve"> يَدَكَ إِلَىٰ جَنَاحِكَ </w:t>
      </w:r>
      <w:proofErr w:type="spellStart"/>
      <w:r w:rsidRPr="001678EC">
        <w:rPr>
          <w:rFonts w:cs="KFGQPC Uthmanic Script HAFS"/>
          <w:color w:val="000000"/>
          <w:sz w:val="36"/>
          <w:szCs w:val="36"/>
          <w:shd w:val="clear" w:color="auto" w:fill="FFFFFF"/>
          <w:rtl/>
        </w:rPr>
        <w:t>تَخۡرُجۡ</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بَيۡضَآءَ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غَيۡرِ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سُوٓءٍ</w:t>
      </w:r>
      <w:proofErr w:type="spellEnd"/>
      <w:r w:rsidRPr="001678EC">
        <w:rPr>
          <w:rFonts w:cs="KFGQPC Uthmanic Script HAFS"/>
          <w:color w:val="000000"/>
          <w:sz w:val="36"/>
          <w:szCs w:val="36"/>
          <w:shd w:val="clear" w:color="auto" w:fill="FFFFFF"/>
          <w:rtl/>
        </w:rPr>
        <w:t xml:space="preserve"> ءَايَةً أُخۡرَىٰ٢٢ لِنُرِيَكَ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ءَايَٰتِنَا</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لۡكُبۡرَى</w:t>
      </w:r>
      <w:r w:rsidRPr="001678EC">
        <w:rPr>
          <w:rFonts w:cs="KFGQPC Uthmanic Script HAFS"/>
          <w:color w:val="000000"/>
          <w:sz w:val="36"/>
          <w:szCs w:val="36"/>
          <w:shd w:val="clear" w:color="auto" w:fill="FFFFFF"/>
          <w:rtl/>
        </w:rPr>
        <w:t>٢٣</w:t>
      </w:r>
    </w:p>
    <w:p w14:paraId="710589AA" w14:textId="77777777" w:rsidR="00834B06" w:rsidRDefault="00834B06" w:rsidP="00503C7B">
      <w:pPr>
        <w:jc w:val="both"/>
        <w:rPr>
          <w:rFonts w:cstheme="minorHAnsi"/>
          <w:b/>
          <w:bCs/>
          <w:i/>
          <w:iCs/>
          <w:sz w:val="20"/>
          <w:szCs w:val="20"/>
          <w:lang w:val="fr-BE"/>
        </w:rPr>
      </w:pPr>
    </w:p>
    <w:p w14:paraId="25705A88" w14:textId="4A09B22F"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22- Et porte la main à ton flanc, elle en sortira blanche sans aucun mal ; un autre signe,</w:t>
      </w:r>
    </w:p>
    <w:p w14:paraId="624DECA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23- pour que Nous te fassions voir de Nos plus grands signes.</w:t>
      </w:r>
    </w:p>
    <w:p w14:paraId="627C5C97" w14:textId="77777777" w:rsidR="00503C7B" w:rsidRDefault="00503C7B" w:rsidP="00503C7B">
      <w:pPr>
        <w:pStyle w:val="Standard"/>
        <w:rPr>
          <w:rFonts w:cs="Calibri"/>
          <w:color w:val="000000"/>
          <w:lang w:val="fr-FR"/>
        </w:rPr>
      </w:pPr>
    </w:p>
    <w:p w14:paraId="57F90736" w14:textId="77777777" w:rsidR="00503C7B" w:rsidRPr="00B67850" w:rsidRDefault="00503C7B" w:rsidP="00503C7B">
      <w:pPr>
        <w:pStyle w:val="Standard"/>
        <w:jc w:val="both"/>
        <w:rPr>
          <w:rStyle w:val="Policepardfaut1"/>
          <w:rFonts w:cs="Calibri"/>
          <w:color w:val="000000"/>
          <w:lang w:val="fr-FR"/>
        </w:rPr>
      </w:pPr>
      <w:r w:rsidRPr="00B67850">
        <w:rPr>
          <w:rStyle w:val="Policepardfaut1"/>
          <w:rFonts w:cs="Calibri"/>
          <w:color w:val="000000"/>
          <w:lang w:val="fr-FR"/>
        </w:rPr>
        <w:t xml:space="preserve">1- Le terme « </w:t>
      </w:r>
      <w:proofErr w:type="spellStart"/>
      <w:r w:rsidRPr="00B67850">
        <w:rPr>
          <w:rStyle w:val="Policepardfaut1"/>
          <w:rFonts w:cs="Calibri"/>
          <w:b/>
          <w:bCs/>
          <w:color w:val="000000"/>
          <w:lang w:val="fr-FR"/>
        </w:rPr>
        <w:t>djanaah</w:t>
      </w:r>
      <w:proofErr w:type="spellEnd"/>
      <w:r w:rsidRPr="00B67850">
        <w:rPr>
          <w:rStyle w:val="Policepardfaut1"/>
          <w:rFonts w:cs="Calibri"/>
          <w:color w:val="000000"/>
          <w:lang w:val="fr-FR"/>
        </w:rPr>
        <w:t xml:space="preserve"> » signifie à l'origine les ailes des oiseaux, mais ici, il fait allusion à l'aisselle. Ce verset, ainsi que d'autres versets du Coran, décrivent comment Moïse (a) a été chargé de plonger sa main dans son vêtement au niveau de sa poitrine et de la glisser sous son aisselle ou sur son côté jusqu'à ce qu'elle ressorte miraculeusement blanche et lumineuse.</w:t>
      </w:r>
    </w:p>
    <w:p w14:paraId="07969436" w14:textId="25B66CBA" w:rsidR="00503C7B" w:rsidRDefault="00503C7B" w:rsidP="00503C7B">
      <w:pPr>
        <w:pStyle w:val="Standard"/>
        <w:jc w:val="both"/>
        <w:rPr>
          <w:rStyle w:val="Policepardfaut1"/>
          <w:rFonts w:cs="Calibri"/>
          <w:color w:val="000000"/>
          <w:lang w:val="fr-FR"/>
        </w:rPr>
      </w:pPr>
      <w:r w:rsidRPr="00B67850">
        <w:rPr>
          <w:rStyle w:val="Policepardfaut1"/>
          <w:rFonts w:cs="Calibri"/>
          <w:color w:val="000000"/>
          <w:lang w:val="fr-FR"/>
        </w:rPr>
        <w:t xml:space="preserve">2- La main de Moïse (a) devint blanche, mais cette blancheur n'était pas le signe d'une maladie ou d'un défaut. </w:t>
      </w:r>
      <w:r w:rsidR="00817841">
        <w:rPr>
          <w:rStyle w:val="Policepardfaut1"/>
          <w:rFonts w:cs="Calibri"/>
          <w:color w:val="000000"/>
          <w:lang w:val="fr-FR"/>
        </w:rPr>
        <w:t>Ainsi,</w:t>
      </w:r>
      <w:r w:rsidRPr="00B67850">
        <w:rPr>
          <w:rStyle w:val="Policepardfaut1"/>
          <w:rFonts w:cs="Calibri"/>
          <w:color w:val="000000"/>
          <w:lang w:val="fr-FR"/>
        </w:rPr>
        <w:t xml:space="preserve"> cette blancheur n'était pas due au psoriasis ou à une autre affection. Il s'agissait plutôt d'un rayonnement spécial apparu miraculeusement à ce moment précis. La lumière émanant de la main de Moïse </w:t>
      </w:r>
      <w:r w:rsidR="006D0376">
        <w:rPr>
          <w:rStyle w:val="Policepardfaut1"/>
          <w:rFonts w:cs="Calibri"/>
          <w:color w:val="000000"/>
          <w:lang w:val="fr-FR"/>
        </w:rPr>
        <w:t xml:space="preserve">(a) </w:t>
      </w:r>
      <w:r w:rsidRPr="00B67850">
        <w:rPr>
          <w:rStyle w:val="Policepardfaut1"/>
          <w:rFonts w:cs="Calibri"/>
          <w:color w:val="000000"/>
          <w:lang w:val="fr-FR"/>
        </w:rPr>
        <w:t>ne blessait pas les yeux et ne présentait aucune tache d'obscurité. Elle étai</w:t>
      </w:r>
      <w:r>
        <w:rPr>
          <w:rStyle w:val="Policepardfaut1"/>
          <w:rFonts w:cs="Calibri"/>
          <w:color w:val="000000"/>
          <w:lang w:val="fr-FR"/>
        </w:rPr>
        <w:t>t parfaite à tous points de vue.</w:t>
      </w:r>
      <w:r>
        <w:rPr>
          <w:rStyle w:val="Appelnotedebasdep1"/>
          <w:rFonts w:cs="Calibri"/>
          <w:color w:val="000000"/>
          <w:lang w:val="fr-FR"/>
        </w:rPr>
        <w:footnoteReference w:id="16"/>
      </w:r>
    </w:p>
    <w:p w14:paraId="6FFCDF2B" w14:textId="77777777" w:rsidR="00834B06" w:rsidRDefault="00834B06" w:rsidP="00503C7B">
      <w:pPr>
        <w:pStyle w:val="Standard"/>
        <w:jc w:val="both"/>
        <w:rPr>
          <w:rStyle w:val="Policepardfaut1"/>
          <w:rFonts w:cs="Calibri"/>
          <w:color w:val="000000"/>
          <w:lang w:val="fr-FR"/>
        </w:rPr>
      </w:pPr>
    </w:p>
    <w:p w14:paraId="4FFD5955" w14:textId="77777777" w:rsidR="00834B06" w:rsidRDefault="00834B06" w:rsidP="00503C7B">
      <w:pPr>
        <w:pStyle w:val="Standard"/>
        <w:jc w:val="both"/>
        <w:rPr>
          <w:rStyle w:val="Policepardfaut1"/>
          <w:rFonts w:cs="Calibri"/>
          <w:color w:val="000000"/>
          <w:lang w:val="fr-FR"/>
        </w:rPr>
      </w:pPr>
    </w:p>
    <w:p w14:paraId="7F26E5B6" w14:textId="52EECFCE" w:rsidR="00834B06" w:rsidRDefault="00834B06" w:rsidP="00834B06">
      <w:pPr>
        <w:pStyle w:val="Standard"/>
        <w:jc w:val="right"/>
        <w:rPr>
          <w:rStyle w:val="Policepardfaut1"/>
          <w:rFonts w:cs="Calibri"/>
          <w:color w:val="000000"/>
          <w:lang w:val="fr-FR"/>
        </w:rPr>
      </w:pP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ذۡهَبۡ</w:t>
      </w:r>
      <w:proofErr w:type="spellEnd"/>
      <w:r w:rsidRPr="001678EC">
        <w:rPr>
          <w:rFonts w:cs="KFGQPC Uthmanic Script HAFS"/>
          <w:color w:val="000000"/>
          <w:sz w:val="36"/>
          <w:szCs w:val="36"/>
          <w:shd w:val="clear" w:color="auto" w:fill="FFFFFF"/>
          <w:rtl/>
        </w:rPr>
        <w:t xml:space="preserve"> إِلَىٰ </w:t>
      </w:r>
      <w:proofErr w:type="spellStart"/>
      <w:r w:rsidRPr="001678EC">
        <w:rPr>
          <w:rFonts w:cs="KFGQPC Uthmanic Script HAFS"/>
          <w:color w:val="000000"/>
          <w:sz w:val="36"/>
          <w:szCs w:val="36"/>
          <w:shd w:val="clear" w:color="auto" w:fill="FFFFFF"/>
          <w:rtl/>
        </w:rPr>
        <w:t>فِرۡعَوۡنَ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طَغَىٰ٢٤</w:t>
      </w:r>
    </w:p>
    <w:p w14:paraId="59A842BF" w14:textId="77777777" w:rsidR="00834B06" w:rsidRPr="00CF5884" w:rsidRDefault="00834B06" w:rsidP="00503C7B">
      <w:pPr>
        <w:pStyle w:val="Standard"/>
        <w:jc w:val="both"/>
        <w:rPr>
          <w:lang w:val="fr-RE"/>
        </w:rPr>
      </w:pPr>
    </w:p>
    <w:p w14:paraId="36C09D2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24- Rends-toi auprès de Pharaon car il a outrepassé toute limite</w:t>
      </w:r>
      <w:r w:rsidR="00400C65">
        <w:rPr>
          <w:rFonts w:cstheme="minorHAnsi"/>
          <w:b/>
          <w:bCs/>
          <w:i/>
          <w:iCs/>
          <w:sz w:val="20"/>
          <w:szCs w:val="20"/>
          <w:lang w:val="fr-BE"/>
        </w:rPr>
        <w:t xml:space="preserve"> </w:t>
      </w:r>
      <w:r w:rsidRPr="000B0A92">
        <w:rPr>
          <w:rFonts w:cstheme="minorHAnsi"/>
          <w:b/>
          <w:bCs/>
          <w:i/>
          <w:iCs/>
          <w:sz w:val="20"/>
          <w:szCs w:val="20"/>
          <w:lang w:val="fr-BE"/>
        </w:rPr>
        <w:t>»</w:t>
      </w:r>
      <w:r w:rsidR="00400C65">
        <w:rPr>
          <w:rFonts w:cstheme="minorHAnsi"/>
          <w:b/>
          <w:bCs/>
          <w:i/>
          <w:iCs/>
          <w:sz w:val="20"/>
          <w:szCs w:val="20"/>
          <w:lang w:val="fr-BE"/>
        </w:rPr>
        <w:t>.</w:t>
      </w:r>
    </w:p>
    <w:p w14:paraId="165AC515" w14:textId="77777777" w:rsidR="00503C7B" w:rsidRDefault="00503C7B" w:rsidP="00503C7B">
      <w:pPr>
        <w:pStyle w:val="Standard"/>
        <w:rPr>
          <w:rFonts w:cs="Calibri"/>
          <w:color w:val="000000"/>
          <w:shd w:val="clear" w:color="auto" w:fill="00FFFF"/>
          <w:lang w:val="fr-FR"/>
        </w:rPr>
      </w:pPr>
    </w:p>
    <w:p w14:paraId="3347622A" w14:textId="77777777" w:rsidR="00503C7B" w:rsidRPr="000B5574" w:rsidRDefault="00503C7B" w:rsidP="00503C7B">
      <w:pPr>
        <w:pStyle w:val="Standard"/>
        <w:jc w:val="both"/>
        <w:rPr>
          <w:rFonts w:cs="Calibri"/>
          <w:color w:val="000000"/>
          <w:lang w:val="fr-FR"/>
        </w:rPr>
      </w:pPr>
      <w:r w:rsidRPr="00B67850">
        <w:rPr>
          <w:rFonts w:cs="Calibri"/>
          <w:color w:val="000000"/>
          <w:lang w:val="fr-FR"/>
        </w:rPr>
        <w:t>Pharaon s'était rebellé, ce qui signifie que dans tous les aspects de sa vie, il avait dépassé les limites et s'était révolté. Cette rébellion s'est ensuite transformée en hérésie, le conduisant à l'incrédulité, à l'agression et à l'oppression envers son peuple.</w:t>
      </w:r>
      <w:r>
        <w:rPr>
          <w:rStyle w:val="Appelnotedebasdep1"/>
          <w:rFonts w:cs="Calibri"/>
          <w:color w:val="000000"/>
          <w:lang w:val="fr-FR"/>
        </w:rPr>
        <w:footnoteReference w:id="17"/>
      </w:r>
    </w:p>
    <w:p w14:paraId="548DAD30" w14:textId="77777777" w:rsidR="00503C7B" w:rsidRDefault="00503C7B" w:rsidP="00503C7B">
      <w:pPr>
        <w:pStyle w:val="Standard"/>
        <w:rPr>
          <w:rFonts w:cs="Calibri"/>
          <w:color w:val="000000"/>
          <w:lang w:val="fr-FR"/>
        </w:rPr>
      </w:pPr>
    </w:p>
    <w:p w14:paraId="5A39F2A9" w14:textId="77777777" w:rsidR="00503C7B" w:rsidRDefault="00503C7B" w:rsidP="00503C7B">
      <w:pPr>
        <w:pStyle w:val="Standard"/>
        <w:rPr>
          <w:rFonts w:cs="Calibri"/>
          <w:color w:val="000000"/>
          <w:shd w:val="clear" w:color="auto" w:fill="00FFFF"/>
          <w:lang w:val="fr-RE"/>
        </w:rPr>
      </w:pPr>
    </w:p>
    <w:p w14:paraId="7C1F30A2" w14:textId="77777777" w:rsidR="00503C7B" w:rsidRDefault="00503C7B" w:rsidP="00503C7B">
      <w:pPr>
        <w:pStyle w:val="Standard"/>
        <w:rPr>
          <w:rFonts w:cs="Calibri"/>
          <w:color w:val="000000"/>
          <w:lang w:val="fr-FR"/>
        </w:rPr>
      </w:pPr>
    </w:p>
    <w:p w14:paraId="3D06C0CF" w14:textId="77777777" w:rsidR="00834B06" w:rsidRDefault="00834B06" w:rsidP="00503C7B">
      <w:pPr>
        <w:pStyle w:val="Standard"/>
        <w:rPr>
          <w:rFonts w:cs="Calibri"/>
          <w:color w:val="000000"/>
          <w:lang w:val="fr-FR"/>
        </w:rPr>
      </w:pPr>
    </w:p>
    <w:p w14:paraId="21B244FD" w14:textId="77777777" w:rsidR="00834B06" w:rsidRDefault="00834B06" w:rsidP="00503C7B">
      <w:pPr>
        <w:pStyle w:val="Standard"/>
        <w:rPr>
          <w:rFonts w:cs="Calibri"/>
          <w:color w:val="000000"/>
          <w:lang w:val="fr-FR"/>
        </w:rPr>
      </w:pPr>
    </w:p>
    <w:p w14:paraId="51D4BCA3" w14:textId="77777777" w:rsidR="00834B06" w:rsidRDefault="00834B06" w:rsidP="00503C7B">
      <w:pPr>
        <w:pStyle w:val="Standard"/>
        <w:rPr>
          <w:rFonts w:cs="Calibri"/>
          <w:color w:val="000000"/>
          <w:lang w:val="fr-FR"/>
        </w:rPr>
      </w:pPr>
    </w:p>
    <w:p w14:paraId="15B1D256" w14:textId="6B37B3DE" w:rsidR="00834B06" w:rsidRDefault="00834B06" w:rsidP="00834B06">
      <w:pPr>
        <w:pStyle w:val="Standard"/>
        <w:jc w:val="right"/>
        <w:rPr>
          <w:rFonts w:cs="Calibri"/>
          <w:color w:val="000000"/>
          <w:lang w:val="fr-FR"/>
        </w:rPr>
      </w:pPr>
      <w:r w:rsidRPr="001678EC">
        <w:rPr>
          <w:rFonts w:cs="KFGQPC Uthmanic Script HAFS"/>
          <w:color w:val="000000"/>
          <w:sz w:val="36"/>
          <w:szCs w:val="36"/>
          <w:shd w:val="clear" w:color="auto" w:fill="FFFFFF"/>
          <w:rtl/>
        </w:rPr>
        <w:lastRenderedPageBreak/>
        <w:t xml:space="preserve">قَالَ رَبِّ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شۡرَحۡ</w:t>
      </w:r>
      <w:proofErr w:type="spellEnd"/>
      <w:r w:rsidRPr="001678EC">
        <w:rPr>
          <w:rFonts w:cs="KFGQPC Uthmanic Script HAFS"/>
          <w:color w:val="000000"/>
          <w:sz w:val="36"/>
          <w:szCs w:val="36"/>
          <w:shd w:val="clear" w:color="auto" w:fill="FFFFFF"/>
          <w:rtl/>
        </w:rPr>
        <w:t xml:space="preserve"> لِ</w:t>
      </w:r>
      <w:r w:rsidRPr="001678EC">
        <w:rPr>
          <w:rFonts w:cs="KFGQPC Uthmanic Script HAFS" w:hint="eastAsia"/>
          <w:color w:val="000000"/>
          <w:sz w:val="36"/>
          <w:szCs w:val="36"/>
          <w:shd w:val="clear" w:color="auto" w:fill="FFFFFF"/>
          <w:rtl/>
        </w:rPr>
        <w:t>ي</w:t>
      </w:r>
      <w:r w:rsidRPr="001678EC">
        <w:rPr>
          <w:rFonts w:cs="KFGQPC Uthmanic Script HAFS"/>
          <w:color w:val="000000"/>
          <w:sz w:val="36"/>
          <w:szCs w:val="36"/>
          <w:shd w:val="clear" w:color="auto" w:fill="FFFFFF"/>
          <w:rtl/>
        </w:rPr>
        <w:t xml:space="preserve"> صَدۡرِي٢٥ </w:t>
      </w:r>
      <w:proofErr w:type="spellStart"/>
      <w:r w:rsidRPr="001678EC">
        <w:rPr>
          <w:rFonts w:cs="KFGQPC Uthmanic Script HAFS"/>
          <w:color w:val="000000"/>
          <w:sz w:val="36"/>
          <w:szCs w:val="36"/>
          <w:shd w:val="clear" w:color="auto" w:fill="FFFFFF"/>
          <w:rtl/>
        </w:rPr>
        <w:t>وَيَسِّرۡ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لِيٓ</w:t>
      </w:r>
      <w:proofErr w:type="spellEnd"/>
      <w:r w:rsidRPr="001678EC">
        <w:rPr>
          <w:rFonts w:cs="KFGQPC Uthmanic Script HAFS"/>
          <w:color w:val="000000"/>
          <w:sz w:val="36"/>
          <w:szCs w:val="36"/>
          <w:shd w:val="clear" w:color="auto" w:fill="FFFFFF"/>
          <w:rtl/>
        </w:rPr>
        <w:t xml:space="preserve"> أَمۡرِي٢٦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حۡلُلۡ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عُقۡدَة</w:t>
      </w:r>
      <w:proofErr w:type="spellEnd"/>
      <w:r w:rsidRPr="001678EC">
        <w:rPr>
          <w:rFonts w:cs="KFGQPC Uthmanic Script HAFS"/>
          <w:color w:val="000000"/>
          <w:sz w:val="36"/>
          <w:szCs w:val="36"/>
          <w:shd w:val="clear" w:color="auto" w:fill="FFFFFF"/>
          <w:rtl/>
        </w:rPr>
        <w:t xml:space="preserve">ٗ مِّن لِّسَانِي٢٧ </w:t>
      </w:r>
      <w:proofErr w:type="spellStart"/>
      <w:r w:rsidRPr="001678EC">
        <w:rPr>
          <w:rFonts w:cs="KFGQPC Uthmanic Script HAFS"/>
          <w:color w:val="000000"/>
          <w:sz w:val="36"/>
          <w:szCs w:val="36"/>
          <w:shd w:val="clear" w:color="auto" w:fill="FFFFFF"/>
          <w:rtl/>
        </w:rPr>
        <w:t>يَفۡقَهُواْ</w:t>
      </w:r>
      <w:proofErr w:type="spellEnd"/>
      <w:r w:rsidRPr="001678EC">
        <w:rPr>
          <w:rFonts w:cs="KFGQPC Uthmanic Script HAFS"/>
          <w:color w:val="000000"/>
          <w:sz w:val="36"/>
          <w:szCs w:val="36"/>
          <w:shd w:val="clear" w:color="auto" w:fill="FFFFFF"/>
          <w:rtl/>
        </w:rPr>
        <w:t xml:space="preserve"> قَوۡلِي٢٨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جۡعَل</w:t>
      </w:r>
      <w:proofErr w:type="spellEnd"/>
      <w:r w:rsidRPr="001678EC">
        <w:rPr>
          <w:rFonts w:cs="KFGQPC Uthmanic Script HAFS"/>
          <w:color w:val="000000"/>
          <w:sz w:val="36"/>
          <w:szCs w:val="36"/>
          <w:shd w:val="clear" w:color="auto" w:fill="FFFFFF"/>
          <w:rtl/>
        </w:rPr>
        <w:t xml:space="preserve"> لِّي </w:t>
      </w:r>
      <w:proofErr w:type="spellStart"/>
      <w:r w:rsidRPr="001678EC">
        <w:rPr>
          <w:rFonts w:cs="KFGQPC Uthmanic Script HAFS"/>
          <w:color w:val="000000"/>
          <w:sz w:val="36"/>
          <w:szCs w:val="36"/>
          <w:shd w:val="clear" w:color="auto" w:fill="FFFFFF"/>
          <w:rtl/>
        </w:rPr>
        <w:t>وَزِيرٗا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أَهۡلِي٢٩ هَٰرُونَ أَخِي٣٠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شۡدُدۡ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أَزۡرِي٣١ </w:t>
      </w:r>
      <w:proofErr w:type="spellStart"/>
      <w:r w:rsidRPr="001678EC">
        <w:rPr>
          <w:rFonts w:cs="KFGQPC Uthmanic Script HAFS"/>
          <w:color w:val="000000"/>
          <w:sz w:val="36"/>
          <w:szCs w:val="36"/>
          <w:shd w:val="clear" w:color="auto" w:fill="FFFFFF"/>
          <w:rtl/>
        </w:rPr>
        <w:t>وَأَشۡرِكۡهُ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فِيٓ</w:t>
      </w:r>
      <w:proofErr w:type="spellEnd"/>
      <w:r w:rsidRPr="001678EC">
        <w:rPr>
          <w:rFonts w:cs="KFGQPC Uthmanic Script HAFS"/>
          <w:color w:val="000000"/>
          <w:sz w:val="36"/>
          <w:szCs w:val="36"/>
          <w:shd w:val="clear" w:color="auto" w:fill="FFFFFF"/>
          <w:rtl/>
        </w:rPr>
        <w:t xml:space="preserve"> أَمۡرِي٣٢ </w:t>
      </w:r>
      <w:proofErr w:type="spellStart"/>
      <w:r w:rsidRPr="001678EC">
        <w:rPr>
          <w:rFonts w:cs="KFGQPC Uthmanic Script HAFS"/>
          <w:color w:val="000000"/>
          <w:sz w:val="36"/>
          <w:szCs w:val="36"/>
          <w:shd w:val="clear" w:color="auto" w:fill="FFFFFF"/>
          <w:rtl/>
        </w:rPr>
        <w:t>كَيۡ</w:t>
      </w:r>
      <w:proofErr w:type="spellEnd"/>
      <w:r w:rsidRPr="001678EC">
        <w:rPr>
          <w:rFonts w:cs="KFGQPC Uthmanic Script HAFS"/>
          <w:color w:val="000000"/>
          <w:sz w:val="36"/>
          <w:szCs w:val="36"/>
          <w:shd w:val="clear" w:color="auto" w:fill="FFFFFF"/>
          <w:rtl/>
        </w:rPr>
        <w:t xml:space="preserve"> نُسَبِّحَكَ كَثِيرٗا٣٣ </w:t>
      </w:r>
      <w:proofErr w:type="spellStart"/>
      <w:r w:rsidRPr="001678EC">
        <w:rPr>
          <w:rFonts w:cs="KFGQPC Uthmanic Script HAFS"/>
          <w:color w:val="000000"/>
          <w:sz w:val="36"/>
          <w:szCs w:val="36"/>
          <w:shd w:val="clear" w:color="auto" w:fill="FFFFFF"/>
          <w:rtl/>
        </w:rPr>
        <w:t>وَنَذۡكُرَكَ</w:t>
      </w:r>
      <w:proofErr w:type="spellEnd"/>
      <w:r w:rsidRPr="001678EC">
        <w:rPr>
          <w:rFonts w:cs="KFGQPC Uthmanic Script HAFS"/>
          <w:color w:val="000000"/>
          <w:sz w:val="36"/>
          <w:szCs w:val="36"/>
          <w:shd w:val="clear" w:color="auto" w:fill="FFFFFF"/>
          <w:rtl/>
        </w:rPr>
        <w:t xml:space="preserve"> كَثِيرًا٣٤ إِنَّكَ كُنتَ بِنَا بَصِيرٗا٣٥</w:t>
      </w:r>
    </w:p>
    <w:p w14:paraId="3DB62C25" w14:textId="77777777" w:rsidR="00834B06" w:rsidRDefault="00834B06" w:rsidP="00503C7B">
      <w:pPr>
        <w:pStyle w:val="Standard"/>
        <w:rPr>
          <w:rFonts w:cs="Calibri"/>
          <w:color w:val="000000"/>
          <w:lang w:val="fr-FR"/>
        </w:rPr>
      </w:pPr>
    </w:p>
    <w:p w14:paraId="53999EA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25- Il dit : « Seigneur, ouvre-moi ma poitrine,</w:t>
      </w:r>
    </w:p>
    <w:p w14:paraId="47674FF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26- et rends-moi facile ma tâche.</w:t>
      </w:r>
    </w:p>
    <w:p w14:paraId="6174A46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27- et dénoue un nœud en ma langue,</w:t>
      </w:r>
    </w:p>
    <w:p w14:paraId="52D306A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28- afin qu’ils comprennent mes paroles,</w:t>
      </w:r>
    </w:p>
    <w:p w14:paraId="04B3710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29- et assigne-moi un assistant de ma famille.</w:t>
      </w:r>
    </w:p>
    <w:p w14:paraId="730458D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30- Aaron, mon frère,</w:t>
      </w:r>
    </w:p>
    <w:p w14:paraId="08D0D92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31- accrois par lui ma force !</w:t>
      </w:r>
    </w:p>
    <w:p w14:paraId="4F280EC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32- et associe-le à ma mission,</w:t>
      </w:r>
    </w:p>
    <w:p w14:paraId="4ECBBF0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33- afin que nous Te glorifions beaucoup,</w:t>
      </w:r>
    </w:p>
    <w:p w14:paraId="796D895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34- et nous souvenions beaucoup de Toi.</w:t>
      </w:r>
    </w:p>
    <w:p w14:paraId="7A3A1E0C"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35- Et Toi, certes, Tu es Très Clairvoyant sur nous ».</w:t>
      </w:r>
    </w:p>
    <w:p w14:paraId="229FBDF4" w14:textId="77777777" w:rsidR="00503C7B" w:rsidRDefault="00503C7B" w:rsidP="00503C7B">
      <w:pPr>
        <w:pStyle w:val="Standard"/>
        <w:rPr>
          <w:rFonts w:cs="Calibri"/>
          <w:color w:val="000000"/>
          <w:lang w:val="fr-FR"/>
        </w:rPr>
      </w:pPr>
    </w:p>
    <w:p w14:paraId="6546FC66" w14:textId="77777777" w:rsidR="00503C7B" w:rsidRPr="00660DD4" w:rsidRDefault="00503C7B" w:rsidP="00503C7B">
      <w:pPr>
        <w:pStyle w:val="Standard"/>
        <w:jc w:val="both"/>
        <w:rPr>
          <w:rStyle w:val="Policepardfaut1"/>
          <w:rFonts w:cs="Calibri"/>
          <w:lang w:val="fr-RE"/>
        </w:rPr>
      </w:pPr>
      <w:r w:rsidRPr="00660DD4">
        <w:rPr>
          <w:rStyle w:val="Policepardfaut1"/>
          <w:rFonts w:cs="Calibri"/>
          <w:lang w:val="fr-RE"/>
        </w:rPr>
        <w:t xml:space="preserve">1- L'expression </w:t>
      </w:r>
      <w:r>
        <w:rPr>
          <w:rStyle w:val="Policepardfaut1"/>
          <w:rFonts w:cs="Calibri"/>
          <w:lang w:val="fr-RE"/>
        </w:rPr>
        <w:t>« </w:t>
      </w:r>
      <w:proofErr w:type="spellStart"/>
      <w:r w:rsidRPr="00660DD4">
        <w:rPr>
          <w:rStyle w:val="Policepardfaut1"/>
          <w:rFonts w:cs="Calibri"/>
          <w:b/>
          <w:bCs/>
          <w:lang w:val="fr-RE"/>
        </w:rPr>
        <w:t>sharh</w:t>
      </w:r>
      <w:proofErr w:type="spellEnd"/>
      <w:r w:rsidRPr="00660DD4">
        <w:rPr>
          <w:rStyle w:val="Policepardfaut1"/>
          <w:rFonts w:cs="Calibri"/>
          <w:b/>
          <w:bCs/>
          <w:lang w:val="fr-RE"/>
        </w:rPr>
        <w:t xml:space="preserve"> </w:t>
      </w:r>
      <w:proofErr w:type="spellStart"/>
      <w:r w:rsidRPr="00660DD4">
        <w:rPr>
          <w:rStyle w:val="Policepardfaut1"/>
          <w:rFonts w:cs="Calibri"/>
          <w:b/>
          <w:bCs/>
          <w:lang w:val="fr-RE"/>
        </w:rPr>
        <w:t>sadr</w:t>
      </w:r>
      <w:proofErr w:type="spellEnd"/>
      <w:r>
        <w:rPr>
          <w:rStyle w:val="Policepardfaut1"/>
          <w:rFonts w:cs="Calibri"/>
          <w:lang w:val="fr-RE"/>
        </w:rPr>
        <w:t> »</w:t>
      </w:r>
      <w:r w:rsidRPr="00660DD4">
        <w:rPr>
          <w:rStyle w:val="Policepardfaut1"/>
          <w:rFonts w:cs="Calibri"/>
          <w:lang w:val="fr-RE"/>
        </w:rPr>
        <w:t xml:space="preserve"> (ouverture de la poitrine) fait référence à une âme noble, une pensée élevée, un intellect puissant, une grande patience, de la persévérance et de l'endurance face aux difficultés. Ces qualités sont essentielles pour le succès des leaders révolutionnaires.</w:t>
      </w:r>
    </w:p>
    <w:p w14:paraId="6F4DCF2F" w14:textId="77777777" w:rsidR="00503C7B" w:rsidRPr="00660DD4" w:rsidRDefault="00503C7B" w:rsidP="00503C7B">
      <w:pPr>
        <w:pStyle w:val="Standard"/>
        <w:jc w:val="both"/>
        <w:rPr>
          <w:rStyle w:val="Policepardfaut1"/>
          <w:rFonts w:cs="Calibri"/>
          <w:lang w:val="fr-RE"/>
        </w:rPr>
      </w:pPr>
      <w:r w:rsidRPr="00660DD4">
        <w:rPr>
          <w:rStyle w:val="Policepardfaut1"/>
          <w:rFonts w:cs="Calibri"/>
          <w:lang w:val="fr-RE"/>
        </w:rPr>
        <w:t>2- Dans ces versets, Moïse (a) demande à Dieu de dénouer le nœud de sa langue, c'est-à-dire de supprimer les obstacles à la compréhension de son discours. Ainsi, il pourra s'exprimer avec éloquence et clarté, permettant à chaque auditeur de comprendre facilement et profondément ses paroles.</w:t>
      </w:r>
    </w:p>
    <w:p w14:paraId="17124120" w14:textId="4C9AF6FC" w:rsidR="00503C7B" w:rsidRPr="00660DD4" w:rsidRDefault="00503C7B" w:rsidP="00503C7B">
      <w:pPr>
        <w:pStyle w:val="Standard"/>
        <w:jc w:val="both"/>
        <w:rPr>
          <w:rStyle w:val="Policepardfaut1"/>
          <w:rFonts w:cs="Calibri"/>
          <w:lang w:val="fr-RE"/>
        </w:rPr>
      </w:pPr>
      <w:r w:rsidRPr="00660DD4">
        <w:rPr>
          <w:rStyle w:val="Policepardfaut1"/>
          <w:rFonts w:cs="Calibri"/>
          <w:lang w:val="fr-RE"/>
        </w:rPr>
        <w:t xml:space="preserve">3- Selon les commentateurs, Aaron (a) était de trois ans l'aîné de Moïse (a). Il était un homme de grande stature, éloquent, clair dans ses propos et doté d'une grande compréhension. Il est décédé trois ans avant Moïse (a). Aaron </w:t>
      </w:r>
      <w:r w:rsidR="006D0376">
        <w:rPr>
          <w:rStyle w:val="Policepardfaut1"/>
          <w:rFonts w:cs="Calibri"/>
          <w:lang w:val="fr-RE"/>
        </w:rPr>
        <w:t xml:space="preserve">(a) </w:t>
      </w:r>
      <w:r w:rsidRPr="00660DD4">
        <w:rPr>
          <w:rStyle w:val="Policepardfaut1"/>
          <w:rFonts w:cs="Calibri"/>
          <w:lang w:val="fr-RE"/>
        </w:rPr>
        <w:t xml:space="preserve">était un prophète et messager à qui Dieu avait accordé </w:t>
      </w:r>
      <w:r>
        <w:rPr>
          <w:rStyle w:val="Policepardfaut1"/>
          <w:rFonts w:cs="Calibri"/>
          <w:lang w:val="fr-RE"/>
        </w:rPr>
        <w:t>« </w:t>
      </w:r>
      <w:r w:rsidRPr="00660DD4">
        <w:rPr>
          <w:rStyle w:val="Policepardfaut1"/>
          <w:rFonts w:cs="Calibri"/>
          <w:lang w:val="fr-RE"/>
        </w:rPr>
        <w:t>le discernement et la lumière</w:t>
      </w:r>
      <w:r>
        <w:rPr>
          <w:rStyle w:val="Policepardfaut1"/>
          <w:rFonts w:cs="Calibri"/>
          <w:lang w:val="fr-RE"/>
        </w:rPr>
        <w:t> »</w:t>
      </w:r>
      <w:r w:rsidRPr="00660DD4">
        <w:rPr>
          <w:rStyle w:val="Policepardfaut1"/>
          <w:rFonts w:cs="Calibri"/>
          <w:lang w:val="fr-RE"/>
        </w:rPr>
        <w:t xml:space="preserve">. Moïse (a) a demandé à Dieu de faire d'Aaron </w:t>
      </w:r>
      <w:r w:rsidR="006D0376">
        <w:rPr>
          <w:rStyle w:val="Policepardfaut1"/>
          <w:rFonts w:cs="Calibri"/>
          <w:lang w:val="fr-RE"/>
        </w:rPr>
        <w:t xml:space="preserve">(a) </w:t>
      </w:r>
      <w:r w:rsidRPr="00660DD4">
        <w:rPr>
          <w:rStyle w:val="Policepardfaut1"/>
          <w:rFonts w:cs="Calibri"/>
          <w:lang w:val="fr-RE"/>
        </w:rPr>
        <w:t>son partenaire dans sa mission et son travail. Cependant, Moïse (a) restait le chef, tandis qu'Aaron (a) était son compagnon et son second.</w:t>
      </w:r>
    </w:p>
    <w:p w14:paraId="325936A0" w14:textId="77777777" w:rsidR="00503C7B" w:rsidRPr="00CF5884" w:rsidRDefault="00503C7B" w:rsidP="00503C7B">
      <w:pPr>
        <w:pStyle w:val="Standard"/>
        <w:jc w:val="both"/>
        <w:rPr>
          <w:lang w:val="fr-RE"/>
        </w:rPr>
      </w:pPr>
      <w:r w:rsidRPr="00660DD4">
        <w:rPr>
          <w:rStyle w:val="Policepardfaut1"/>
          <w:rFonts w:cs="Calibri"/>
          <w:lang w:val="fr-RE"/>
        </w:rPr>
        <w:t xml:space="preserve">4- Les livres de récits chiites et sunnites rapportent que le Prophète de l'Islam (s) pria Dieu en ces termes : </w:t>
      </w:r>
      <w:r>
        <w:rPr>
          <w:rStyle w:val="Policepardfaut1"/>
          <w:rFonts w:cs="Calibri"/>
          <w:lang w:val="fr-RE"/>
        </w:rPr>
        <w:t>« </w:t>
      </w:r>
      <w:r w:rsidRPr="00660DD4">
        <w:rPr>
          <w:rStyle w:val="Policepardfaut1"/>
          <w:rFonts w:cs="Calibri"/>
          <w:lang w:val="fr-RE"/>
        </w:rPr>
        <w:t xml:space="preserve">Seigneur ! Je Te demande ce que mon frère Moïse T'a demandé. Je Te demande d'ouvrir ma poitrine, de me faciliter les choses, de dénouer le nœud de ma langue, afin que les gens puissent comprendre profondément mes paroles. Je Te demande également de faire, parmi les membres de ma famille, de mon </w:t>
      </w:r>
      <w:r w:rsidRPr="00660DD4">
        <w:rPr>
          <w:rStyle w:val="Policepardfaut1"/>
          <w:rFonts w:cs="Calibri"/>
          <w:lang w:val="fr-RE"/>
        </w:rPr>
        <w:lastRenderedPageBreak/>
        <w:t>frère Ali mon ministre. Renforce mon dos grâce à lui et fais de lui mon partenaire dans mes affaires, afin que nous puissions Te glorifier abondamment et nous</w:t>
      </w:r>
      <w:r>
        <w:rPr>
          <w:rStyle w:val="Policepardfaut1"/>
          <w:rFonts w:cs="Calibri"/>
          <w:lang w:val="fr-RE"/>
        </w:rPr>
        <w:t xml:space="preserve"> souvenir que Tu nous observes</w:t>
      </w:r>
      <w:r w:rsidR="002C3FC4">
        <w:rPr>
          <w:rStyle w:val="Policepardfaut1"/>
          <w:rFonts w:cs="Calibri"/>
          <w:lang w:val="fr-RE"/>
        </w:rPr>
        <w:t xml:space="preserve"> </w:t>
      </w:r>
      <w:r>
        <w:rPr>
          <w:rStyle w:val="Policepardfaut1"/>
          <w:rFonts w:cs="Calibri"/>
          <w:color w:val="000000"/>
          <w:lang w:val="fr-FR"/>
        </w:rPr>
        <w:t>».</w:t>
      </w:r>
      <w:r>
        <w:rPr>
          <w:rStyle w:val="Appelnotedebasdep1"/>
          <w:rFonts w:cs="Calibri"/>
          <w:color w:val="000000"/>
          <w:lang w:val="fr-FR"/>
        </w:rPr>
        <w:footnoteReference w:id="18"/>
      </w:r>
    </w:p>
    <w:p w14:paraId="23917556" w14:textId="654E83E1" w:rsidR="00503C7B" w:rsidRPr="00CF5884" w:rsidRDefault="00503C7B" w:rsidP="00503C7B">
      <w:pPr>
        <w:pStyle w:val="Standard"/>
        <w:jc w:val="both"/>
        <w:rPr>
          <w:lang w:val="fr-RE"/>
        </w:rPr>
      </w:pPr>
      <w:r w:rsidRPr="00660DD4">
        <w:rPr>
          <w:rStyle w:val="Policepardfaut1"/>
          <w:rFonts w:cs="Calibri"/>
          <w:color w:val="000000"/>
          <w:lang w:val="fr-RE"/>
        </w:rPr>
        <w:t xml:space="preserve">5- Dans un autre récit, rapporté par les chiites et les sunnites, le Prophète (s) </w:t>
      </w:r>
      <w:r>
        <w:rPr>
          <w:rStyle w:val="Policepardfaut1"/>
          <w:rFonts w:cs="Calibri"/>
          <w:color w:val="000000"/>
          <w:lang w:val="fr-RE"/>
        </w:rPr>
        <w:t>s'adressait à Ali (a) en disant</w:t>
      </w:r>
      <w:r w:rsidR="00834B06">
        <w:rPr>
          <w:rStyle w:val="Policepardfaut1"/>
          <w:rFonts w:cs="Calibri"/>
          <w:color w:val="000000"/>
          <w:lang w:val="fr-RE"/>
        </w:rPr>
        <w:t> </w:t>
      </w:r>
      <w:r w:rsidRPr="00660DD4">
        <w:rPr>
          <w:rStyle w:val="Policepardfaut1"/>
          <w:rFonts w:cs="Calibri"/>
          <w:color w:val="000000"/>
          <w:lang w:val="fr-RE"/>
        </w:rPr>
        <w:t xml:space="preserve">: </w:t>
      </w:r>
      <w:r>
        <w:rPr>
          <w:rStyle w:val="Policepardfaut1"/>
          <w:rFonts w:cs="Calibri"/>
          <w:color w:val="000000"/>
          <w:lang w:val="fr-RE"/>
        </w:rPr>
        <w:t>« </w:t>
      </w:r>
      <w:r w:rsidRPr="00660DD4">
        <w:rPr>
          <w:rStyle w:val="Policepardfaut1"/>
          <w:rFonts w:cs="Calibri"/>
          <w:color w:val="000000"/>
          <w:lang w:val="fr-RE"/>
        </w:rPr>
        <w:t xml:space="preserve">N'es-tu pas satisfait d'être pour moi ce qu'Aaron était pour Moïse ? À la différence qu'il n'y </w:t>
      </w:r>
      <w:r>
        <w:rPr>
          <w:rStyle w:val="Policepardfaut1"/>
          <w:rFonts w:cs="Calibri"/>
          <w:color w:val="000000"/>
          <w:lang w:val="fr-RE"/>
        </w:rPr>
        <w:t>aura pas de prophète après moi</w:t>
      </w:r>
      <w:r w:rsidR="002C3FC4">
        <w:rPr>
          <w:rStyle w:val="Policepardfaut1"/>
          <w:rFonts w:cs="Calibri"/>
          <w:color w:val="000000"/>
          <w:lang w:val="fr-RE"/>
        </w:rPr>
        <w:t xml:space="preserve"> </w:t>
      </w:r>
      <w:r>
        <w:rPr>
          <w:rStyle w:val="Policepardfaut1"/>
          <w:rFonts w:cs="Calibri"/>
          <w:color w:val="000000"/>
          <w:lang w:val="fr-FR"/>
        </w:rPr>
        <w:t>».</w:t>
      </w:r>
      <w:r>
        <w:rPr>
          <w:rStyle w:val="Appelnotedebasdep1"/>
          <w:rFonts w:cs="Calibri"/>
          <w:color w:val="000000"/>
          <w:lang w:val="fr-FR"/>
        </w:rPr>
        <w:footnoteReference w:id="19"/>
      </w:r>
    </w:p>
    <w:p w14:paraId="1E4F3C96" w14:textId="77777777" w:rsidR="00503C7B" w:rsidRPr="00872937" w:rsidRDefault="00503C7B" w:rsidP="00503C7B">
      <w:pPr>
        <w:pStyle w:val="Standard"/>
        <w:jc w:val="both"/>
        <w:rPr>
          <w:rFonts w:cs="Calibri"/>
          <w:color w:val="000000"/>
          <w:lang w:val="fr-FR"/>
        </w:rPr>
      </w:pPr>
      <w:r w:rsidRPr="00660DD4">
        <w:rPr>
          <w:rFonts w:cs="Calibri"/>
          <w:color w:val="000000"/>
          <w:lang w:val="fr-FR"/>
        </w:rPr>
        <w:t xml:space="preserve">Il est clair que la similitude entre Aaron (a) et l'Imam Ali (a) concerne le califat et la succession. Cependant, Aaron (a) était un prophète et le successeur du vivant de Moïse (a), tandis que l'Imam </w:t>
      </w:r>
      <w:r>
        <w:rPr>
          <w:rFonts w:cs="Calibri"/>
          <w:color w:val="000000"/>
          <w:lang w:val="fr-FR"/>
        </w:rPr>
        <w:t>Ali (a) n'était pas un prophète.</w:t>
      </w:r>
      <w:r>
        <w:rPr>
          <w:rStyle w:val="Appelnotedebasdep1"/>
          <w:rFonts w:cs="Calibri"/>
          <w:color w:val="000000"/>
          <w:lang w:val="fr-FR"/>
        </w:rPr>
        <w:footnoteReference w:id="20"/>
      </w:r>
    </w:p>
    <w:p w14:paraId="60D3FFE3" w14:textId="77777777" w:rsidR="00503C7B" w:rsidRDefault="00503C7B" w:rsidP="00503C7B">
      <w:pPr>
        <w:pStyle w:val="Standard"/>
        <w:rPr>
          <w:lang w:val="fr-RE"/>
        </w:rPr>
      </w:pPr>
    </w:p>
    <w:p w14:paraId="400C868D" w14:textId="77777777" w:rsidR="00503C7B" w:rsidRDefault="00503C7B" w:rsidP="00503C7B">
      <w:pPr>
        <w:pStyle w:val="Standard"/>
        <w:rPr>
          <w:rFonts w:cs="Calibri"/>
          <w:color w:val="000000"/>
          <w:lang w:val="fr-FR"/>
        </w:rPr>
      </w:pPr>
    </w:p>
    <w:p w14:paraId="261A22F8" w14:textId="77777777" w:rsidR="00834B06" w:rsidRDefault="00834B06" w:rsidP="00503C7B">
      <w:pPr>
        <w:pStyle w:val="Standard"/>
        <w:rPr>
          <w:rFonts w:cs="Calibri"/>
          <w:color w:val="000000"/>
          <w:lang w:val="fr-FR"/>
        </w:rPr>
      </w:pPr>
    </w:p>
    <w:p w14:paraId="7AABFFAB" w14:textId="0F2213C1" w:rsidR="00834B06" w:rsidRDefault="00834B06" w:rsidP="00834B06">
      <w:pPr>
        <w:pStyle w:val="Standard"/>
        <w:jc w:val="right"/>
        <w:rPr>
          <w:rFonts w:cs="Calibri"/>
          <w:color w:val="000000"/>
          <w:lang w:val="fr-FR"/>
        </w:rPr>
      </w:pPr>
      <w:r w:rsidRPr="001678EC">
        <w:rPr>
          <w:rFonts w:cs="KFGQPC Uthmanic Script HAFS"/>
          <w:color w:val="000000"/>
          <w:sz w:val="36"/>
          <w:szCs w:val="36"/>
          <w:shd w:val="clear" w:color="auto" w:fill="FFFFFF"/>
          <w:rtl/>
        </w:rPr>
        <w:t xml:space="preserve">قَالَ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أُوتِيتَ </w:t>
      </w:r>
      <w:proofErr w:type="spellStart"/>
      <w:r w:rsidRPr="001678EC">
        <w:rPr>
          <w:rFonts w:cs="KFGQPC Uthmanic Script HAFS"/>
          <w:color w:val="000000"/>
          <w:sz w:val="36"/>
          <w:szCs w:val="36"/>
          <w:shd w:val="clear" w:color="auto" w:fill="FFFFFF"/>
          <w:rtl/>
        </w:rPr>
        <w:t>سُؤۡلَكَ</w:t>
      </w:r>
      <w:proofErr w:type="spellEnd"/>
      <w:r w:rsidRPr="001678EC">
        <w:rPr>
          <w:rFonts w:cs="KFGQPC Uthmanic Script HAFS"/>
          <w:color w:val="000000"/>
          <w:sz w:val="36"/>
          <w:szCs w:val="36"/>
          <w:shd w:val="clear" w:color="auto" w:fill="FFFFFF"/>
          <w:rtl/>
        </w:rPr>
        <w:t xml:space="preserve"> يَٰمُوسَىٰ٣٦</w:t>
      </w:r>
    </w:p>
    <w:p w14:paraId="3B9295F5" w14:textId="77777777" w:rsidR="002C3FC4" w:rsidRDefault="002C3FC4" w:rsidP="00503C7B">
      <w:pPr>
        <w:pStyle w:val="Standard"/>
        <w:rPr>
          <w:rFonts w:cs="Calibri"/>
          <w:color w:val="000000"/>
          <w:lang w:val="fr-FR"/>
        </w:rPr>
      </w:pPr>
    </w:p>
    <w:p w14:paraId="018F9D77" w14:textId="77777777" w:rsidR="00503C7B" w:rsidRPr="000B0A92" w:rsidRDefault="00503C7B" w:rsidP="00503C7B">
      <w:pPr>
        <w:jc w:val="both"/>
        <w:rPr>
          <w:rFonts w:cstheme="minorHAnsi"/>
          <w:b/>
          <w:bCs/>
          <w:i/>
          <w:iCs/>
          <w:sz w:val="20"/>
          <w:szCs w:val="20"/>
          <w:lang w:val="fr-BE"/>
        </w:rPr>
      </w:pPr>
      <w:r w:rsidRPr="00263A90">
        <w:rPr>
          <w:rFonts w:cstheme="minorHAnsi"/>
          <w:b/>
          <w:bCs/>
          <w:i/>
          <w:iCs/>
          <w:sz w:val="20"/>
          <w:szCs w:val="20"/>
          <w:lang w:val="fr-BE"/>
        </w:rPr>
        <w:t>36</w:t>
      </w:r>
      <w:r w:rsidRPr="000B0A92">
        <w:rPr>
          <w:rFonts w:cstheme="minorHAnsi"/>
          <w:b/>
          <w:bCs/>
          <w:i/>
          <w:iCs/>
          <w:sz w:val="20"/>
          <w:szCs w:val="20"/>
          <w:lang w:val="fr-BE"/>
        </w:rPr>
        <w:t>- Il dit : « Ta demande est exaucée, ô Moïse</w:t>
      </w:r>
      <w:r w:rsidR="008C77DF">
        <w:rPr>
          <w:rFonts w:cstheme="minorHAnsi"/>
          <w:b/>
          <w:bCs/>
          <w:i/>
          <w:iCs/>
          <w:sz w:val="20"/>
          <w:szCs w:val="20"/>
          <w:lang w:val="fr-BE"/>
        </w:rPr>
        <w:t> »</w:t>
      </w:r>
      <w:r w:rsidRPr="000B0A92">
        <w:rPr>
          <w:rFonts w:cstheme="minorHAnsi"/>
          <w:b/>
          <w:bCs/>
          <w:i/>
          <w:iCs/>
          <w:sz w:val="20"/>
          <w:szCs w:val="20"/>
          <w:lang w:val="fr-BE"/>
        </w:rPr>
        <w:t>.</w:t>
      </w:r>
    </w:p>
    <w:p w14:paraId="7D98A050" w14:textId="77777777" w:rsidR="00503C7B" w:rsidRDefault="00503C7B" w:rsidP="00503C7B">
      <w:pPr>
        <w:pStyle w:val="Standard"/>
        <w:rPr>
          <w:rFonts w:cs="Calibri"/>
          <w:color w:val="000000"/>
          <w:lang w:val="fr-FR"/>
        </w:rPr>
      </w:pPr>
    </w:p>
    <w:p w14:paraId="634B2535" w14:textId="090A68D9" w:rsidR="00503C7B" w:rsidRPr="00CF5884" w:rsidRDefault="00503C7B" w:rsidP="00503C7B">
      <w:pPr>
        <w:pStyle w:val="Standard"/>
        <w:jc w:val="both"/>
        <w:rPr>
          <w:lang w:val="fr-RE"/>
        </w:rPr>
      </w:pPr>
      <w:r w:rsidRPr="00931DB3">
        <w:rPr>
          <w:rStyle w:val="Policepardfaut1"/>
          <w:rFonts w:cs="Calibri"/>
          <w:color w:val="000000"/>
          <w:lang w:val="fr-FR"/>
        </w:rPr>
        <w:t xml:space="preserve">Dans ce verset, le nom de Moïse (a) est mentionné, ce qui constitue une forme de grâce divine envers lui. Cette mention permet de dissiper toute ambiguïté dans le cœur de Moïse (a) et démontre que Dieu a non seulement accepté les demandes de Son invité, mais qu'Il l'aime au point de répéter son nom. Cette répétition du nom de Moïse (a) par Dieu est une marque d'affection et de proximité, soulignant la relation privilégiée entre le </w:t>
      </w:r>
      <w:r w:rsidR="006D0376">
        <w:rPr>
          <w:rStyle w:val="Policepardfaut1"/>
          <w:rFonts w:cs="Calibri"/>
          <w:color w:val="000000"/>
          <w:lang w:val="fr-FR"/>
        </w:rPr>
        <w:t>P</w:t>
      </w:r>
      <w:r w:rsidRPr="00931DB3">
        <w:rPr>
          <w:rStyle w:val="Policepardfaut1"/>
          <w:rFonts w:cs="Calibri"/>
          <w:color w:val="000000"/>
          <w:lang w:val="fr-FR"/>
        </w:rPr>
        <w:t xml:space="preserve">rophète </w:t>
      </w:r>
      <w:r w:rsidR="006D0376">
        <w:rPr>
          <w:rStyle w:val="Policepardfaut1"/>
          <w:rFonts w:cs="Calibri"/>
          <w:color w:val="000000"/>
          <w:lang w:val="fr-FR"/>
        </w:rPr>
        <w:t xml:space="preserve">(a) </w:t>
      </w:r>
      <w:r w:rsidRPr="00931DB3">
        <w:rPr>
          <w:rStyle w:val="Policepardfaut1"/>
          <w:rFonts w:cs="Calibri"/>
          <w:color w:val="000000"/>
          <w:lang w:val="fr-FR"/>
        </w:rPr>
        <w:t xml:space="preserve">et son Seigneur. Cela montre que Dieu accorde une attention particulière à Moïse (a) et qu'Il est disposé à répondre favorablement à ses requêtes. Cette mention spéciale du nom de Moïse (a) est une preuve de l'amour et de la considération que Dieu lui porte, renforçant ainsi la confiance du </w:t>
      </w:r>
      <w:r w:rsidR="006D0376">
        <w:rPr>
          <w:rStyle w:val="Policepardfaut1"/>
          <w:rFonts w:cs="Calibri"/>
          <w:color w:val="000000"/>
          <w:lang w:val="fr-FR"/>
        </w:rPr>
        <w:t>P</w:t>
      </w:r>
      <w:r w:rsidRPr="00931DB3">
        <w:rPr>
          <w:rStyle w:val="Policepardfaut1"/>
          <w:rFonts w:cs="Calibri"/>
          <w:color w:val="000000"/>
          <w:lang w:val="fr-FR"/>
        </w:rPr>
        <w:t>rophète</w:t>
      </w:r>
      <w:r w:rsidR="0024347B">
        <w:rPr>
          <w:rStyle w:val="Policepardfaut1"/>
          <w:rFonts w:cs="Calibri"/>
          <w:color w:val="000000"/>
          <w:lang w:val="fr-FR"/>
        </w:rPr>
        <w:t xml:space="preserve"> </w:t>
      </w:r>
      <w:r w:rsidR="006D0376">
        <w:rPr>
          <w:rStyle w:val="Policepardfaut1"/>
          <w:rFonts w:cs="Calibri"/>
          <w:color w:val="000000"/>
          <w:lang w:val="fr-FR"/>
        </w:rPr>
        <w:t xml:space="preserve">(a) </w:t>
      </w:r>
      <w:r w:rsidRPr="00931DB3">
        <w:rPr>
          <w:rStyle w:val="Policepardfaut1"/>
          <w:rFonts w:cs="Calibri"/>
          <w:color w:val="000000"/>
          <w:lang w:val="fr-FR"/>
        </w:rPr>
        <w:t>dans la bie</w:t>
      </w:r>
      <w:r>
        <w:rPr>
          <w:rStyle w:val="Policepardfaut1"/>
          <w:rFonts w:cs="Calibri"/>
          <w:color w:val="000000"/>
          <w:lang w:val="fr-FR"/>
        </w:rPr>
        <w:t>nveillance et le soutien divins.</w:t>
      </w:r>
      <w:r>
        <w:rPr>
          <w:rStyle w:val="Appelnotedebasdep1"/>
          <w:rFonts w:cs="Calibri"/>
          <w:color w:val="000000"/>
          <w:lang w:val="fr-FR"/>
        </w:rPr>
        <w:footnoteReference w:id="21"/>
      </w:r>
    </w:p>
    <w:p w14:paraId="54DF4948" w14:textId="77777777" w:rsidR="00503C7B" w:rsidRDefault="00503C7B" w:rsidP="00503C7B">
      <w:pPr>
        <w:pStyle w:val="Standard"/>
        <w:rPr>
          <w:lang w:val="fr-RE"/>
        </w:rPr>
      </w:pPr>
    </w:p>
    <w:p w14:paraId="150B1FA2" w14:textId="77777777" w:rsidR="00503C7B" w:rsidRDefault="00503C7B" w:rsidP="00503C7B">
      <w:pPr>
        <w:pStyle w:val="Standard"/>
        <w:rPr>
          <w:rFonts w:cs="Calibri"/>
          <w:color w:val="000000"/>
          <w:shd w:val="clear" w:color="auto" w:fill="00FFFF"/>
          <w:lang w:val="fr-FR"/>
        </w:rPr>
      </w:pPr>
    </w:p>
    <w:p w14:paraId="233EACD5" w14:textId="77777777" w:rsidR="00834B06" w:rsidRDefault="00834B06" w:rsidP="00503C7B">
      <w:pPr>
        <w:pStyle w:val="Standard"/>
        <w:rPr>
          <w:rFonts w:cs="Calibri"/>
          <w:color w:val="000000"/>
          <w:shd w:val="clear" w:color="auto" w:fill="00FFFF"/>
          <w:lang w:val="fr-FR"/>
        </w:rPr>
      </w:pPr>
    </w:p>
    <w:p w14:paraId="612FFC66" w14:textId="77777777" w:rsidR="00834B06" w:rsidRDefault="00834B06" w:rsidP="00503C7B">
      <w:pPr>
        <w:pStyle w:val="Standard"/>
        <w:rPr>
          <w:rFonts w:cs="Calibri"/>
          <w:color w:val="000000"/>
          <w:shd w:val="clear" w:color="auto" w:fill="00FFFF"/>
          <w:lang w:val="fr-FR"/>
        </w:rPr>
      </w:pPr>
    </w:p>
    <w:p w14:paraId="634300CF" w14:textId="77777777" w:rsidR="00834B06" w:rsidRDefault="00834B06" w:rsidP="00503C7B">
      <w:pPr>
        <w:pStyle w:val="Standard"/>
        <w:rPr>
          <w:rFonts w:cs="Calibri"/>
          <w:color w:val="000000"/>
          <w:shd w:val="clear" w:color="auto" w:fill="00FFFF"/>
          <w:lang w:val="fr-FR"/>
        </w:rPr>
      </w:pPr>
    </w:p>
    <w:p w14:paraId="63BED3C9" w14:textId="77777777" w:rsidR="00834B06" w:rsidRDefault="00834B06" w:rsidP="00503C7B">
      <w:pPr>
        <w:pStyle w:val="Standard"/>
        <w:rPr>
          <w:rFonts w:cs="Calibri"/>
          <w:color w:val="000000"/>
          <w:shd w:val="clear" w:color="auto" w:fill="00FFFF"/>
          <w:lang w:val="fr-FR"/>
        </w:rPr>
      </w:pPr>
    </w:p>
    <w:p w14:paraId="7D6AA79A" w14:textId="77777777" w:rsidR="00834B06" w:rsidRDefault="00834B06" w:rsidP="00503C7B">
      <w:pPr>
        <w:pStyle w:val="Standard"/>
        <w:rPr>
          <w:rFonts w:cs="Calibri"/>
          <w:color w:val="000000"/>
          <w:shd w:val="clear" w:color="auto" w:fill="00FFFF"/>
          <w:lang w:val="fr-FR"/>
        </w:rPr>
      </w:pPr>
    </w:p>
    <w:p w14:paraId="22B4D4F7" w14:textId="77777777" w:rsidR="00834B06" w:rsidRDefault="00834B06" w:rsidP="00503C7B">
      <w:pPr>
        <w:pStyle w:val="Standard"/>
        <w:rPr>
          <w:rFonts w:cs="Calibri"/>
          <w:color w:val="000000"/>
          <w:shd w:val="clear" w:color="auto" w:fill="00FFFF"/>
          <w:lang w:val="fr-FR"/>
        </w:rPr>
      </w:pPr>
    </w:p>
    <w:p w14:paraId="4D088CAE" w14:textId="5B3862BE" w:rsidR="00834B06" w:rsidRDefault="008F3ECE" w:rsidP="00834B06">
      <w:pPr>
        <w:pStyle w:val="Standard"/>
        <w:jc w:val="right"/>
        <w:rPr>
          <w:rFonts w:cs="Calibri"/>
          <w:color w:val="000000"/>
          <w:shd w:val="clear" w:color="auto" w:fill="00FFFF"/>
          <w:lang w:val="fr-FR"/>
        </w:rPr>
      </w:pPr>
      <w:proofErr w:type="spellStart"/>
      <w:r w:rsidRPr="001678EC">
        <w:rPr>
          <w:rFonts w:cs="KFGQPC Uthmanic Script HAFS"/>
          <w:color w:val="000000"/>
          <w:sz w:val="36"/>
          <w:szCs w:val="36"/>
          <w:shd w:val="clear" w:color="auto" w:fill="FFFFFF"/>
          <w:rtl/>
        </w:rPr>
        <w:lastRenderedPageBreak/>
        <w:t>وَلَقَدۡ</w:t>
      </w:r>
      <w:proofErr w:type="spellEnd"/>
      <w:r w:rsidRPr="001678EC">
        <w:rPr>
          <w:rFonts w:cs="KFGQPC Uthmanic Script HAFS"/>
          <w:color w:val="000000"/>
          <w:sz w:val="36"/>
          <w:szCs w:val="36"/>
          <w:shd w:val="clear" w:color="auto" w:fill="FFFFFF"/>
          <w:rtl/>
        </w:rPr>
        <w:t xml:space="preserve"> مَنَنَّا </w:t>
      </w:r>
      <w:proofErr w:type="spellStart"/>
      <w:r w:rsidRPr="001678EC">
        <w:rPr>
          <w:rFonts w:cs="KFGQPC Uthmanic Script HAFS"/>
          <w:color w:val="000000"/>
          <w:sz w:val="36"/>
          <w:szCs w:val="36"/>
          <w:shd w:val="clear" w:color="auto" w:fill="FFFFFF"/>
          <w:rtl/>
        </w:rPr>
        <w:t>عَلَيۡكَ</w:t>
      </w:r>
      <w:proofErr w:type="spellEnd"/>
      <w:r w:rsidRPr="001678EC">
        <w:rPr>
          <w:rFonts w:cs="KFGQPC Uthmanic Script HAFS"/>
          <w:color w:val="000000"/>
          <w:sz w:val="36"/>
          <w:szCs w:val="36"/>
          <w:shd w:val="clear" w:color="auto" w:fill="FFFFFF"/>
          <w:rtl/>
        </w:rPr>
        <w:t xml:space="preserve"> مَرَّةً أُخۡرَىٰٓ٣٧ </w:t>
      </w:r>
      <w:proofErr w:type="spellStart"/>
      <w:r w:rsidRPr="001678EC">
        <w:rPr>
          <w:rFonts w:cs="KFGQPC Uthmanic Script HAFS"/>
          <w:color w:val="000000"/>
          <w:sz w:val="36"/>
          <w:szCs w:val="36"/>
          <w:shd w:val="clear" w:color="auto" w:fill="FFFFFF"/>
          <w:rtl/>
        </w:rPr>
        <w:t>إِذۡ</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أَوۡحَيۡنَآ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إِلَىٰٓ</w:t>
      </w:r>
      <w:proofErr w:type="spellEnd"/>
      <w:r w:rsidRPr="001678EC">
        <w:rPr>
          <w:rFonts w:cs="KFGQPC Uthmanic Script HAFS"/>
          <w:color w:val="000000"/>
          <w:sz w:val="36"/>
          <w:szCs w:val="36"/>
          <w:shd w:val="clear" w:color="auto" w:fill="FFFFFF"/>
          <w:rtl/>
        </w:rPr>
        <w:t xml:space="preserve"> أُمِّكَ مَا يُوحَىٰٓ٣٨ أَنِ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قۡذِفِيهِ</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لتَّابُوتِ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قۡذِفِيهِ</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فَلۡيُلۡقِهِ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لسَّاحِلِ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يَأۡخُذۡهُ</w:t>
      </w:r>
      <w:proofErr w:type="spellEnd"/>
      <w:r w:rsidRPr="001678EC">
        <w:rPr>
          <w:rFonts w:cs="KFGQPC Uthmanic Script HAFS"/>
          <w:color w:val="000000"/>
          <w:sz w:val="36"/>
          <w:szCs w:val="36"/>
          <w:shd w:val="clear" w:color="auto" w:fill="FFFFFF"/>
          <w:rtl/>
        </w:rPr>
        <w:t xml:space="preserve"> عَدُوّٞ لِّي وَعَدُوّٞ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وَأَلۡقَيۡتُ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عَلَيۡكَ</w:t>
      </w:r>
      <w:proofErr w:type="spellEnd"/>
      <w:r w:rsidRPr="001678EC">
        <w:rPr>
          <w:rFonts w:cs="KFGQPC Uthmanic Script HAFS"/>
          <w:color w:val="000000"/>
          <w:sz w:val="36"/>
          <w:szCs w:val="36"/>
          <w:shd w:val="clear" w:color="auto" w:fill="FFFFFF"/>
          <w:rtl/>
        </w:rPr>
        <w:t xml:space="preserve"> مَحَبَّةٗ مِّنِّي </w:t>
      </w:r>
      <w:proofErr w:type="spellStart"/>
      <w:r w:rsidRPr="001678EC">
        <w:rPr>
          <w:rFonts w:cs="KFGQPC Uthmanic Script HAFS"/>
          <w:color w:val="000000"/>
          <w:sz w:val="36"/>
          <w:szCs w:val="36"/>
          <w:shd w:val="clear" w:color="auto" w:fill="FFFFFF"/>
          <w:rtl/>
        </w:rPr>
        <w:t>وَلِتُصۡنَعَ</w:t>
      </w:r>
      <w:proofErr w:type="spellEnd"/>
      <w:r w:rsidRPr="001678EC">
        <w:rPr>
          <w:rFonts w:cs="KFGQPC Uthmanic Script HAFS"/>
          <w:color w:val="000000"/>
          <w:sz w:val="36"/>
          <w:szCs w:val="36"/>
          <w:shd w:val="clear" w:color="auto" w:fill="FFFFFF"/>
          <w:rtl/>
        </w:rPr>
        <w:t xml:space="preserve"> عَلَىٰ عَيۡنِيٓ٣٩</w:t>
      </w:r>
    </w:p>
    <w:p w14:paraId="66C94079" w14:textId="77777777" w:rsidR="00503C7B" w:rsidRDefault="00503C7B" w:rsidP="00503C7B">
      <w:pPr>
        <w:pStyle w:val="Standard"/>
        <w:rPr>
          <w:rFonts w:cs="Calibri"/>
          <w:color w:val="000000"/>
          <w:shd w:val="clear" w:color="auto" w:fill="00FFFF"/>
          <w:lang w:val="fr-FR"/>
        </w:rPr>
      </w:pPr>
    </w:p>
    <w:p w14:paraId="51BB4BC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37- Et Nous t’avons déjà favorisé une première fois,</w:t>
      </w:r>
    </w:p>
    <w:p w14:paraId="1956173D"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38- lorsque Nous révélâmes à ta mère ce qui fut révélé.</w:t>
      </w:r>
    </w:p>
    <w:p w14:paraId="16C636C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39- « Mets-le dans le coffret, puis jette celui-ci dans les flots pour qu’ensuite le fleuve le lance sur la rive ; un ennemi à Moi et à lui le prendra ». Et J’ai répandu sur toi une affection de Ma part, afin que tu sois élevé sous Mon œil.</w:t>
      </w:r>
    </w:p>
    <w:p w14:paraId="4D2F81C6" w14:textId="77777777" w:rsidR="00503C7B" w:rsidRDefault="00503C7B" w:rsidP="00503C7B">
      <w:pPr>
        <w:pStyle w:val="Standard"/>
        <w:rPr>
          <w:rFonts w:cs="Calibri"/>
          <w:lang w:val="fr-RE"/>
        </w:rPr>
      </w:pPr>
    </w:p>
    <w:p w14:paraId="329265D8" w14:textId="77777777" w:rsidR="00503C7B" w:rsidRPr="00B92549" w:rsidRDefault="00503C7B" w:rsidP="00503C7B">
      <w:pPr>
        <w:pStyle w:val="Standard"/>
        <w:jc w:val="both"/>
        <w:rPr>
          <w:rStyle w:val="Policepardfaut1"/>
          <w:rFonts w:cs="Calibri"/>
          <w:color w:val="000000"/>
          <w:lang w:val="fr-FR"/>
        </w:rPr>
      </w:pPr>
      <w:r w:rsidRPr="00B92549">
        <w:rPr>
          <w:rStyle w:val="Policepardfaut1"/>
          <w:rFonts w:cs="Calibri"/>
          <w:color w:val="000000"/>
          <w:lang w:val="fr-FR"/>
        </w:rPr>
        <w:t>1- Ces versets font référence à l'enfance de Moïse (a) et à son sauvetage miraculeux. À l'époque où les gens de Pharaon avaient ordonné que chaque garçon né parmi les enfants d'Israël soit tué par crainte qu'il ne devienne puissant en Égypte, les espions du gouvernement de Pharaon surveillaient tous les quartiers et les statistiques de naissance des enfants. Moïse (a) est né à cette période et sa mère a réalisé que la vie de l'enfant était en danger. Dieu a alors inspiré son cœur pour qu'elle le place dans un petit coffre et le relâche dans le Nil, un fleuve aussi vaste qu'une mer.</w:t>
      </w:r>
    </w:p>
    <w:p w14:paraId="3559CBF0" w14:textId="77777777" w:rsidR="00503C7B" w:rsidRPr="00B92549" w:rsidRDefault="00503C7B" w:rsidP="00503C7B">
      <w:pPr>
        <w:pStyle w:val="Standard"/>
        <w:jc w:val="both"/>
        <w:rPr>
          <w:rStyle w:val="Policepardfaut1"/>
          <w:rFonts w:cs="Calibri"/>
          <w:color w:val="000000"/>
          <w:lang w:val="fr-FR"/>
        </w:rPr>
      </w:pPr>
      <w:r w:rsidRPr="00B92549">
        <w:rPr>
          <w:rStyle w:val="Policepardfaut1"/>
          <w:rFonts w:cs="Calibri"/>
          <w:color w:val="000000"/>
          <w:lang w:val="fr-FR"/>
        </w:rPr>
        <w:t>Le palais de Pharaon était construit au bord du fleuve, dont un bras traversait le palais. Alors que Pharaon et sa femme regardaient l'eau, le petit coffre contenant Moïse (a) a attiré leur attention. Ils l'ont retiré de l'eau et, dès les premiers instants, l'amour pour l'enfant est né dans leurs cœurs. Comme la femme de Pharaon était stérile, ils ont décidé de l'adopter comme leur fils. C'est ainsi que Dieu a élevé Moïse (a) au milieu de ses ennemis.</w:t>
      </w:r>
    </w:p>
    <w:p w14:paraId="50F18011" w14:textId="412D92A0" w:rsidR="00503C7B" w:rsidRPr="00B92549" w:rsidRDefault="00503C7B" w:rsidP="00503C7B">
      <w:pPr>
        <w:pStyle w:val="Standard"/>
        <w:jc w:val="both"/>
        <w:rPr>
          <w:rStyle w:val="Policepardfaut1"/>
          <w:rFonts w:cs="Calibri"/>
          <w:color w:val="000000"/>
          <w:lang w:val="fr-FR"/>
        </w:rPr>
      </w:pPr>
      <w:r w:rsidRPr="00B92549">
        <w:rPr>
          <w:rStyle w:val="Policepardfaut1"/>
          <w:rFonts w:cs="Calibri"/>
          <w:color w:val="000000"/>
          <w:lang w:val="fr-FR"/>
        </w:rPr>
        <w:t xml:space="preserve">2- Le mot « </w:t>
      </w:r>
      <w:proofErr w:type="spellStart"/>
      <w:r w:rsidRPr="00B92549">
        <w:rPr>
          <w:rStyle w:val="Policepardfaut1"/>
          <w:rFonts w:cs="Calibri"/>
          <w:b/>
          <w:bCs/>
          <w:color w:val="000000"/>
          <w:lang w:val="fr-FR"/>
        </w:rPr>
        <w:t>wahy</w:t>
      </w:r>
      <w:proofErr w:type="spellEnd"/>
      <w:r w:rsidRPr="00B92549">
        <w:rPr>
          <w:rStyle w:val="Policepardfaut1"/>
          <w:rFonts w:cs="Calibri"/>
          <w:color w:val="000000"/>
          <w:lang w:val="fr-FR"/>
        </w:rPr>
        <w:t xml:space="preserve"> » signifie à l'origine « un signe caché et rapide ». Dans le Coran, il est parfois utilisé pour désigner la révélation législative qui parvient aux </w:t>
      </w:r>
      <w:r w:rsidR="00517F19">
        <w:rPr>
          <w:rStyle w:val="Policepardfaut1"/>
          <w:rFonts w:cs="Calibri"/>
          <w:color w:val="000000"/>
          <w:lang w:val="fr-FR"/>
        </w:rPr>
        <w:t>P</w:t>
      </w:r>
      <w:r w:rsidRPr="00B92549">
        <w:rPr>
          <w:rStyle w:val="Policepardfaut1"/>
          <w:rFonts w:cs="Calibri"/>
          <w:color w:val="000000"/>
          <w:lang w:val="fr-FR"/>
        </w:rPr>
        <w:t>rophètes</w:t>
      </w:r>
      <w:r w:rsidR="00517F19">
        <w:rPr>
          <w:rStyle w:val="Policepardfaut1"/>
          <w:rFonts w:cs="Calibri"/>
          <w:color w:val="000000"/>
          <w:lang w:val="fr-FR"/>
        </w:rPr>
        <w:t xml:space="preserve"> (a)</w:t>
      </w:r>
      <w:r w:rsidRPr="00B92549">
        <w:rPr>
          <w:rStyle w:val="Policepardfaut1"/>
          <w:rFonts w:cs="Calibri"/>
          <w:color w:val="000000"/>
          <w:lang w:val="fr-FR"/>
        </w:rPr>
        <w:t>, parfois pour désigner l'instinct inspiré par Dieu à des animaux tels que les abeilles, et parfois pour désigner l'inspiration divine du cœur et les signes donnés aux individus, ce qui est le sens dans ce verset.</w:t>
      </w:r>
    </w:p>
    <w:p w14:paraId="5BCAE9C3" w14:textId="77777777" w:rsidR="00503C7B" w:rsidRPr="00B92549" w:rsidRDefault="00503C7B" w:rsidP="00503C7B">
      <w:pPr>
        <w:pStyle w:val="Standard"/>
        <w:jc w:val="both"/>
        <w:rPr>
          <w:rStyle w:val="Policepardfaut1"/>
          <w:rFonts w:cs="Calibri"/>
          <w:color w:val="000000"/>
          <w:lang w:val="fr-FR"/>
        </w:rPr>
      </w:pPr>
      <w:r w:rsidRPr="00B92549">
        <w:rPr>
          <w:rStyle w:val="Policepardfaut1"/>
          <w:rFonts w:cs="Calibri"/>
          <w:color w:val="000000"/>
          <w:lang w:val="fr-FR"/>
        </w:rPr>
        <w:t>C'est l'un des cas où une révélation a été faite à des non-prophètes : Dieu a inspiré à la mère de Moïse de placer son enfant dans un coffre et de le jeter dans le fleuve.</w:t>
      </w:r>
    </w:p>
    <w:p w14:paraId="1276B2A9" w14:textId="68E6C5B6" w:rsidR="00503C7B" w:rsidRPr="00AA42BE" w:rsidRDefault="00503C7B" w:rsidP="00503C7B">
      <w:pPr>
        <w:pStyle w:val="Standard"/>
        <w:jc w:val="both"/>
        <w:rPr>
          <w:lang w:val="fr-RE"/>
        </w:rPr>
      </w:pPr>
      <w:r w:rsidRPr="00B92549">
        <w:rPr>
          <w:rStyle w:val="Policepardfaut1"/>
          <w:rFonts w:cs="Calibri"/>
          <w:color w:val="000000"/>
          <w:lang w:val="fr-FR"/>
        </w:rPr>
        <w:t xml:space="preserve">3- Le terme « </w:t>
      </w:r>
      <w:r w:rsidRPr="00B92549">
        <w:rPr>
          <w:rStyle w:val="Policepardfaut1"/>
          <w:rFonts w:cs="Calibri"/>
          <w:b/>
          <w:bCs/>
          <w:color w:val="000000"/>
          <w:lang w:val="fr-FR"/>
        </w:rPr>
        <w:t>mer</w:t>
      </w:r>
      <w:r w:rsidRPr="00B92549">
        <w:rPr>
          <w:rStyle w:val="Policepardfaut1"/>
          <w:rFonts w:cs="Calibri"/>
          <w:color w:val="000000"/>
          <w:lang w:val="fr-FR"/>
        </w:rPr>
        <w:t xml:space="preserve"> » désigne ici le fleuve </w:t>
      </w:r>
      <w:r w:rsidR="00E626EF">
        <w:rPr>
          <w:rStyle w:val="Policepardfaut1"/>
          <w:rFonts w:cs="Calibri"/>
          <w:color w:val="000000"/>
          <w:lang w:val="fr-FR"/>
        </w:rPr>
        <w:t>« </w:t>
      </w:r>
      <w:r w:rsidRPr="00B92549">
        <w:rPr>
          <w:rStyle w:val="Policepardfaut1"/>
          <w:rFonts w:cs="Calibri"/>
          <w:color w:val="000000"/>
          <w:lang w:val="fr-FR"/>
        </w:rPr>
        <w:t>Nil</w:t>
      </w:r>
      <w:r w:rsidR="00E626EF">
        <w:rPr>
          <w:rStyle w:val="Policepardfaut1"/>
          <w:rFonts w:cs="Calibri"/>
          <w:color w:val="000000"/>
          <w:lang w:val="fr-FR"/>
        </w:rPr>
        <w:t> »</w:t>
      </w:r>
      <w:r w:rsidRPr="00B92549">
        <w:rPr>
          <w:rStyle w:val="Policepardfaut1"/>
          <w:rFonts w:cs="Calibri"/>
          <w:color w:val="000000"/>
          <w:lang w:val="fr-FR"/>
        </w:rPr>
        <w:t>, qui est parfois appelé ainsi en raison de son immensit</w:t>
      </w:r>
      <w:r>
        <w:rPr>
          <w:rStyle w:val="Policepardfaut1"/>
          <w:rFonts w:cs="Calibri"/>
          <w:color w:val="000000"/>
          <w:lang w:val="fr-FR"/>
        </w:rPr>
        <w:t>é et de l'abondance de ses eaux.</w:t>
      </w:r>
      <w:r>
        <w:rPr>
          <w:rStyle w:val="Appelnotedebasdep1"/>
          <w:rFonts w:cs="Calibri"/>
          <w:color w:val="000000"/>
          <w:lang w:val="fr-FR"/>
        </w:rPr>
        <w:footnoteReference w:id="22"/>
      </w:r>
    </w:p>
    <w:p w14:paraId="6EB0C88C" w14:textId="77777777" w:rsidR="00503C7B" w:rsidRDefault="00503C7B" w:rsidP="00503C7B">
      <w:pPr>
        <w:pStyle w:val="Standard"/>
        <w:rPr>
          <w:rFonts w:cs="Calibri"/>
          <w:color w:val="000000"/>
          <w:shd w:val="clear" w:color="auto" w:fill="00FFFF"/>
          <w:lang w:val="fr-RE"/>
        </w:rPr>
      </w:pPr>
    </w:p>
    <w:p w14:paraId="0F0A83D2" w14:textId="77777777" w:rsidR="00503C7B" w:rsidRDefault="00503C7B" w:rsidP="00503C7B">
      <w:pPr>
        <w:pStyle w:val="Standard"/>
        <w:rPr>
          <w:rFonts w:cs="Calibri"/>
          <w:color w:val="000000"/>
          <w:shd w:val="clear" w:color="auto" w:fill="00FFFF"/>
          <w:lang w:val="fr-RE"/>
        </w:rPr>
      </w:pPr>
    </w:p>
    <w:p w14:paraId="216FC491" w14:textId="77777777" w:rsidR="00503C7B" w:rsidRDefault="00503C7B" w:rsidP="00503C7B">
      <w:pPr>
        <w:pStyle w:val="Standard"/>
        <w:rPr>
          <w:rFonts w:cs="Calibri"/>
          <w:color w:val="000000"/>
          <w:shd w:val="clear" w:color="auto" w:fill="00FFFF"/>
          <w:lang w:val="fr-RE"/>
        </w:rPr>
      </w:pPr>
    </w:p>
    <w:p w14:paraId="0B583C70" w14:textId="77777777" w:rsidR="008F3ECE" w:rsidRDefault="008F3ECE" w:rsidP="00503C7B">
      <w:pPr>
        <w:pStyle w:val="Standard"/>
        <w:rPr>
          <w:rFonts w:cs="Calibri"/>
          <w:color w:val="000000"/>
          <w:shd w:val="clear" w:color="auto" w:fill="00FFFF"/>
          <w:lang w:val="fr-RE"/>
        </w:rPr>
      </w:pPr>
    </w:p>
    <w:p w14:paraId="47116352" w14:textId="77777777" w:rsidR="008F3ECE" w:rsidRDefault="008F3ECE" w:rsidP="00503C7B">
      <w:pPr>
        <w:pStyle w:val="Standard"/>
        <w:rPr>
          <w:rFonts w:cs="Calibri"/>
          <w:color w:val="000000"/>
          <w:shd w:val="clear" w:color="auto" w:fill="00FFFF"/>
          <w:lang w:val="fr-RE"/>
        </w:rPr>
      </w:pPr>
    </w:p>
    <w:p w14:paraId="69106E03" w14:textId="017ACF4F" w:rsidR="008F3ECE" w:rsidRDefault="008F3ECE" w:rsidP="008F3ECE">
      <w:pPr>
        <w:pStyle w:val="Standard"/>
        <w:jc w:val="right"/>
        <w:rPr>
          <w:rFonts w:cs="Calibri"/>
          <w:color w:val="000000"/>
          <w:shd w:val="clear" w:color="auto" w:fill="00FFFF"/>
          <w:lang w:val="fr-RE"/>
        </w:rPr>
      </w:pPr>
      <w:proofErr w:type="spellStart"/>
      <w:r w:rsidRPr="001678EC">
        <w:rPr>
          <w:rFonts w:cs="KFGQPC Uthmanic Script HAFS"/>
          <w:color w:val="000000"/>
          <w:sz w:val="36"/>
          <w:szCs w:val="36"/>
          <w:shd w:val="clear" w:color="auto" w:fill="FFFFFF"/>
          <w:rtl/>
        </w:rPr>
        <w:lastRenderedPageBreak/>
        <w:t>إِذۡ</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تَمۡشِيٓ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أُخۡتُكَ</w:t>
      </w:r>
      <w:proofErr w:type="spellEnd"/>
      <w:r w:rsidRPr="001678EC">
        <w:rPr>
          <w:rFonts w:cs="KFGQPC Uthmanic Script HAFS"/>
          <w:color w:val="000000"/>
          <w:sz w:val="36"/>
          <w:szCs w:val="36"/>
          <w:shd w:val="clear" w:color="auto" w:fill="FFFFFF"/>
          <w:rtl/>
        </w:rPr>
        <w:t xml:space="preserve"> فَتَقُولُ </w:t>
      </w:r>
      <w:proofErr w:type="spellStart"/>
      <w:r w:rsidRPr="001678EC">
        <w:rPr>
          <w:rFonts w:cs="KFGQPC Uthmanic Script HAFS"/>
          <w:color w:val="000000"/>
          <w:sz w:val="36"/>
          <w:szCs w:val="36"/>
          <w:shd w:val="clear" w:color="auto" w:fill="FFFFFF"/>
          <w:rtl/>
        </w:rPr>
        <w:t>هَلۡ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أَدُلُّكُمۡ</w:t>
      </w:r>
      <w:proofErr w:type="spellEnd"/>
      <w:r w:rsidRPr="001678EC">
        <w:rPr>
          <w:rFonts w:cs="KFGQPC Uthmanic Script HAFS"/>
          <w:color w:val="000000"/>
          <w:sz w:val="36"/>
          <w:szCs w:val="36"/>
          <w:shd w:val="clear" w:color="auto" w:fill="FFFFFF"/>
          <w:rtl/>
        </w:rPr>
        <w:t xml:space="preserve"> عَلَىٰ مَن </w:t>
      </w:r>
      <w:proofErr w:type="spellStart"/>
      <w:r w:rsidRPr="001678EC">
        <w:rPr>
          <w:rFonts w:cs="KFGQPC Uthmanic Script HAFS"/>
          <w:color w:val="000000"/>
          <w:sz w:val="36"/>
          <w:szCs w:val="36"/>
          <w:shd w:val="clear" w:color="auto" w:fill="FFFFFF"/>
          <w:rtl/>
        </w:rPr>
        <w:t>يَكۡفُلُهُ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فَرَجَعۡنَٰكَ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إِلَىٰٓ</w:t>
      </w:r>
      <w:proofErr w:type="spellEnd"/>
      <w:r w:rsidRPr="001678EC">
        <w:rPr>
          <w:rFonts w:cs="KFGQPC Uthmanic Script HAFS"/>
          <w:color w:val="000000"/>
          <w:sz w:val="36"/>
          <w:szCs w:val="36"/>
          <w:shd w:val="clear" w:color="auto" w:fill="FFFFFF"/>
          <w:rtl/>
        </w:rPr>
        <w:t xml:space="preserve"> أُمِّكَ </w:t>
      </w:r>
      <w:proofErr w:type="spellStart"/>
      <w:r w:rsidRPr="001678EC">
        <w:rPr>
          <w:rFonts w:cs="KFGQPC Uthmanic Script HAFS"/>
          <w:color w:val="000000"/>
          <w:sz w:val="36"/>
          <w:szCs w:val="36"/>
          <w:shd w:val="clear" w:color="auto" w:fill="FFFFFF"/>
          <w:rtl/>
        </w:rPr>
        <w:t>كَيۡ</w:t>
      </w:r>
      <w:proofErr w:type="spellEnd"/>
      <w:r w:rsidRPr="001678EC">
        <w:rPr>
          <w:rFonts w:cs="KFGQPC Uthmanic Script HAFS"/>
          <w:color w:val="000000"/>
          <w:sz w:val="36"/>
          <w:szCs w:val="36"/>
          <w:shd w:val="clear" w:color="auto" w:fill="FFFFFF"/>
          <w:rtl/>
        </w:rPr>
        <w:t xml:space="preserve"> تَقَرَّ </w:t>
      </w:r>
      <w:proofErr w:type="spellStart"/>
      <w:r w:rsidRPr="001678EC">
        <w:rPr>
          <w:rFonts w:cs="KFGQPC Uthmanic Script HAFS"/>
          <w:color w:val="000000"/>
          <w:sz w:val="36"/>
          <w:szCs w:val="36"/>
          <w:shd w:val="clear" w:color="auto" w:fill="FFFFFF"/>
          <w:rtl/>
        </w:rPr>
        <w:t>عَيۡنُهَا</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ت</w:t>
      </w:r>
      <w:r w:rsidRPr="001678EC">
        <w:rPr>
          <w:rFonts w:cs="KFGQPC Uthmanic Script HAFS" w:hint="eastAsia"/>
          <w:color w:val="000000"/>
          <w:sz w:val="36"/>
          <w:szCs w:val="36"/>
          <w:shd w:val="clear" w:color="auto" w:fill="FFFFFF"/>
          <w:rtl/>
        </w:rPr>
        <w:t>َحۡزَنَۚ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وَقَتَلۡتَ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نَفۡسٗا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فَنَجَّيۡنَٰكَ</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لۡغَمِّ</w:t>
      </w:r>
      <w:proofErr w:type="spellEnd"/>
      <w:r w:rsidRPr="001678EC">
        <w:rPr>
          <w:rFonts w:cs="KFGQPC Uthmanic Script HAFS"/>
          <w:color w:val="000000"/>
          <w:sz w:val="36"/>
          <w:szCs w:val="36"/>
          <w:shd w:val="clear" w:color="auto" w:fill="FFFFFF"/>
          <w:rtl/>
        </w:rPr>
        <w:t xml:space="preserve"> وَفَتَنَّٰكَ </w:t>
      </w:r>
      <w:proofErr w:type="spellStart"/>
      <w:r w:rsidRPr="001678EC">
        <w:rPr>
          <w:rFonts w:cs="KFGQPC Uthmanic Script HAFS"/>
          <w:color w:val="000000"/>
          <w:sz w:val="36"/>
          <w:szCs w:val="36"/>
          <w:shd w:val="clear" w:color="auto" w:fill="FFFFFF"/>
          <w:rtl/>
        </w:rPr>
        <w:t>فُتُونٗاۚ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فَلَبِثۡتَ</w:t>
      </w:r>
      <w:proofErr w:type="spellEnd"/>
      <w:r w:rsidRPr="001678EC">
        <w:rPr>
          <w:rFonts w:cs="KFGQPC Uthmanic Script HAFS"/>
          <w:color w:val="000000"/>
          <w:sz w:val="36"/>
          <w:szCs w:val="36"/>
          <w:shd w:val="clear" w:color="auto" w:fill="FFFFFF"/>
          <w:rtl/>
        </w:rPr>
        <w:t xml:space="preserve"> سِنِينَ </w:t>
      </w:r>
      <w:proofErr w:type="spellStart"/>
      <w:r w:rsidRPr="001678EC">
        <w:rPr>
          <w:rFonts w:cs="KFGQPC Uthmanic Script HAFS"/>
          <w:color w:val="000000"/>
          <w:sz w:val="36"/>
          <w:szCs w:val="36"/>
          <w:shd w:val="clear" w:color="auto" w:fill="FFFFFF"/>
          <w:rtl/>
        </w:rPr>
        <w:t>فِيٓ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أَهۡلِ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مَدۡيَنَ</w:t>
      </w:r>
      <w:proofErr w:type="spellEnd"/>
      <w:r w:rsidRPr="001678EC">
        <w:rPr>
          <w:rFonts w:cs="KFGQPC Uthmanic Script HAFS"/>
          <w:color w:val="000000"/>
          <w:sz w:val="36"/>
          <w:szCs w:val="36"/>
          <w:shd w:val="clear" w:color="auto" w:fill="FFFFFF"/>
          <w:rtl/>
        </w:rPr>
        <w:t xml:space="preserve"> ثُمَّ </w:t>
      </w:r>
      <w:proofErr w:type="spellStart"/>
      <w:r w:rsidRPr="001678EC">
        <w:rPr>
          <w:rFonts w:cs="KFGQPC Uthmanic Script HAFS"/>
          <w:color w:val="000000"/>
          <w:sz w:val="36"/>
          <w:szCs w:val="36"/>
          <w:shd w:val="clear" w:color="auto" w:fill="FFFFFF"/>
          <w:rtl/>
        </w:rPr>
        <w:t>جِئۡتَ</w:t>
      </w:r>
      <w:proofErr w:type="spellEnd"/>
      <w:r w:rsidRPr="001678EC">
        <w:rPr>
          <w:rFonts w:cs="KFGQPC Uthmanic Script HAFS"/>
          <w:color w:val="000000"/>
          <w:sz w:val="36"/>
          <w:szCs w:val="36"/>
          <w:shd w:val="clear" w:color="auto" w:fill="FFFFFF"/>
          <w:rtl/>
        </w:rPr>
        <w:t xml:space="preserve"> عَلَىٰ قَدَرٖ يَٰمُوسَىٰ٤٠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صۡطَنَعۡتُكَ</w:t>
      </w:r>
      <w:proofErr w:type="spellEnd"/>
      <w:r w:rsidRPr="001678EC">
        <w:rPr>
          <w:rFonts w:cs="KFGQPC Uthmanic Script HAFS"/>
          <w:color w:val="000000"/>
          <w:sz w:val="36"/>
          <w:szCs w:val="36"/>
          <w:shd w:val="clear" w:color="auto" w:fill="FFFFFF"/>
          <w:rtl/>
        </w:rPr>
        <w:t xml:space="preserve"> لِنَفۡسِي٤١</w:t>
      </w:r>
    </w:p>
    <w:p w14:paraId="23D0DC94" w14:textId="77777777" w:rsidR="008F3ECE" w:rsidRDefault="008F3ECE" w:rsidP="00503C7B">
      <w:pPr>
        <w:pStyle w:val="Standard"/>
        <w:rPr>
          <w:rFonts w:cs="Calibri"/>
          <w:color w:val="000000"/>
          <w:shd w:val="clear" w:color="auto" w:fill="00FFFF"/>
          <w:lang w:val="fr-RE"/>
        </w:rPr>
      </w:pPr>
    </w:p>
    <w:p w14:paraId="57D4A7C5" w14:textId="51CB8660" w:rsidR="00503C7B" w:rsidRPr="000B0A92" w:rsidRDefault="00BF0360" w:rsidP="00503C7B">
      <w:pPr>
        <w:jc w:val="both"/>
        <w:rPr>
          <w:rFonts w:cstheme="minorHAnsi"/>
          <w:b/>
          <w:bCs/>
          <w:i/>
          <w:iCs/>
          <w:sz w:val="20"/>
          <w:szCs w:val="20"/>
          <w:lang w:val="fr-BE"/>
        </w:rPr>
      </w:pPr>
      <w:bookmarkStart w:id="9" w:name="_Hlk171780782"/>
      <w:bookmarkStart w:id="10" w:name="_Hlk170208856"/>
      <w:r w:rsidRPr="00BF0360">
        <w:rPr>
          <w:rFonts w:cstheme="minorHAnsi"/>
          <w:b/>
          <w:bCs/>
          <w:i/>
          <w:iCs/>
          <w:sz w:val="20"/>
          <w:szCs w:val="20"/>
          <w:lang w:val="fr-BE"/>
        </w:rPr>
        <w:t>40- Lorsque ta sœur passait, elle dit [aux gens du Pharaon] : « Puis-je vous indiquer quelqu’un qui se chargera de lui ? » Nous te rendîmes ainsi à ta mère pour que son œil rafraîchisse et qu’elle ne s’afflige plus. Puis tu tuas une personne, Nous te sauvâmes de l’affliction et t’éprouvâmes par de [différentes] épreuves. Puis tu demeuras des années chez les habitants de Madyan. Puis tu es venu [ici] sur ordre, ô Moïse</w:t>
      </w:r>
      <w:r w:rsidR="00503C7B" w:rsidRPr="000B0A92">
        <w:rPr>
          <w:rFonts w:cstheme="minorHAnsi"/>
          <w:b/>
          <w:bCs/>
          <w:i/>
          <w:iCs/>
          <w:sz w:val="20"/>
          <w:szCs w:val="20"/>
          <w:lang w:val="fr-BE"/>
        </w:rPr>
        <w:t>.</w:t>
      </w:r>
    </w:p>
    <w:p w14:paraId="14351A2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41- Et Je t’ai élu pour Moi-même.</w:t>
      </w:r>
    </w:p>
    <w:bookmarkEnd w:id="9"/>
    <w:p w14:paraId="5438AE4B" w14:textId="77777777" w:rsidR="00503C7B" w:rsidRDefault="00503C7B" w:rsidP="00503C7B">
      <w:pPr>
        <w:pStyle w:val="Standard"/>
        <w:rPr>
          <w:rFonts w:cs="Calibri"/>
          <w:color w:val="000000"/>
          <w:lang w:val="fr-RE"/>
        </w:rPr>
      </w:pPr>
    </w:p>
    <w:p w14:paraId="1D835D92" w14:textId="77777777" w:rsidR="00503C7B" w:rsidRPr="00B92549" w:rsidRDefault="00503C7B" w:rsidP="00503C7B">
      <w:pPr>
        <w:pStyle w:val="Standard"/>
        <w:jc w:val="both"/>
        <w:rPr>
          <w:rStyle w:val="Policepardfaut1"/>
          <w:rFonts w:cs="Calibri"/>
          <w:color w:val="000000"/>
          <w:lang w:val="fr-RE"/>
        </w:rPr>
      </w:pPr>
      <w:r w:rsidRPr="00B92549">
        <w:rPr>
          <w:rStyle w:val="Policepardfaut1"/>
          <w:rFonts w:cs="Calibri"/>
          <w:color w:val="000000"/>
          <w:lang w:val="fr-RE"/>
        </w:rPr>
        <w:t>1- Pharaon et sa femme ont sorti le coffret contenant Moïse (a) de l'eau et se sont tellement attachés à lui qu'ils ont décidé de l'adopter comme leur fils. Moïse (a) pleurait et avait besoin de lait, donc d'une nourrice. Ils ont cherché une nourrice, mais à chaque fois qu'une était amenée, le bébé refusait son lait. Pendant ce temps, la sœur de Moïse (a), qui surveillait la situation autour du palais, a suggéré aux gens de Pharaon qu'elle leur présenterait une nourrice appropriée. Elle leur a présenté sa mère, qui s'est rendue au palais de Pharaon en tant qu'inconnue et a accepté d'allaiter le bébé. Choisie comme nourrice de Moïse (a), elle a pu retrouver son fils, mettant fin à ses tourments. Moïse (a) a ainsi grandi entouré de l'amour de sa mère, avec le soutien financier de Pharaon et de sa femme.</w:t>
      </w:r>
    </w:p>
    <w:p w14:paraId="53A97A36" w14:textId="77777777" w:rsidR="00503C7B" w:rsidRPr="00B92549" w:rsidRDefault="00503C7B" w:rsidP="00503C7B">
      <w:pPr>
        <w:pStyle w:val="Standard"/>
        <w:jc w:val="both"/>
        <w:rPr>
          <w:rStyle w:val="Policepardfaut1"/>
          <w:rFonts w:cs="Calibri"/>
          <w:color w:val="000000"/>
          <w:lang w:val="fr-RE"/>
        </w:rPr>
      </w:pPr>
      <w:bookmarkStart w:id="11" w:name="_Hlk171780821"/>
      <w:r w:rsidRPr="00B92549">
        <w:rPr>
          <w:rStyle w:val="Policepardfaut1"/>
          <w:rFonts w:cs="Calibri"/>
          <w:color w:val="000000"/>
          <w:lang w:val="fr-RE"/>
        </w:rPr>
        <w:t>2- Ce premier verset fait également référence au meurtre d'un Copte tyrannique et infidèle par Moïse (a). Cela s'est produit lorsqu'un des enfants d'Israël se disputait avec un groupe d'oppresseurs de Pharaon. Moïse (a) a pris la défense de l'Israélite et a frappé si durement le Copte qu'il en est mort. Poursuivi par les agents de Pharaon, Moïse (a) a secrètement quitté l'Égypte pour s'enfuir à Mad</w:t>
      </w:r>
      <w:r w:rsidR="00546572">
        <w:rPr>
          <w:rStyle w:val="Policepardfaut1"/>
          <w:rFonts w:cs="Calibri"/>
          <w:color w:val="000000"/>
          <w:lang w:val="fr-RE"/>
        </w:rPr>
        <w:t>y</w:t>
      </w:r>
      <w:r w:rsidRPr="00B92549">
        <w:rPr>
          <w:rStyle w:val="Policepardfaut1"/>
          <w:rFonts w:cs="Calibri"/>
          <w:color w:val="000000"/>
          <w:lang w:val="fr-RE"/>
        </w:rPr>
        <w:t>an</w:t>
      </w:r>
      <w:r w:rsidR="000F6CC7">
        <w:rPr>
          <w:rStyle w:val="Appelnotedebasdep"/>
          <w:rFonts w:cs="Calibri"/>
          <w:color w:val="000000"/>
          <w:lang w:val="fr-RE"/>
        </w:rPr>
        <w:footnoteReference w:id="23"/>
      </w:r>
      <w:r w:rsidRPr="00B92549">
        <w:rPr>
          <w:rStyle w:val="Policepardfaut1"/>
          <w:rFonts w:cs="Calibri"/>
          <w:color w:val="000000"/>
          <w:lang w:val="fr-RE"/>
        </w:rPr>
        <w:t>, où il a rencontré la famille du prophète Shoaib (a) et a épousé l'une de ses filles.</w:t>
      </w:r>
    </w:p>
    <w:bookmarkEnd w:id="10"/>
    <w:bookmarkEnd w:id="11"/>
    <w:p w14:paraId="27C25118" w14:textId="77777777" w:rsidR="00503C7B" w:rsidRPr="00B92549" w:rsidRDefault="00503C7B" w:rsidP="00503C7B">
      <w:pPr>
        <w:pStyle w:val="Standard"/>
        <w:jc w:val="both"/>
        <w:rPr>
          <w:rStyle w:val="Policepardfaut1"/>
          <w:rFonts w:cs="Calibri"/>
          <w:color w:val="000000"/>
          <w:lang w:val="fr-RE"/>
        </w:rPr>
      </w:pPr>
      <w:r w:rsidRPr="00B92549">
        <w:rPr>
          <w:rStyle w:val="Policepardfaut1"/>
          <w:rFonts w:cs="Calibri"/>
          <w:color w:val="000000"/>
          <w:lang w:val="fr-RE"/>
        </w:rPr>
        <w:t xml:space="preserve">3- Le terme « </w:t>
      </w:r>
      <w:proofErr w:type="spellStart"/>
      <w:r w:rsidRPr="00513A02">
        <w:rPr>
          <w:rStyle w:val="Policepardfaut1"/>
          <w:rFonts w:cs="Calibri"/>
          <w:b/>
          <w:bCs/>
          <w:color w:val="000000"/>
          <w:lang w:val="fr-RE"/>
        </w:rPr>
        <w:t>qadar</w:t>
      </w:r>
      <w:proofErr w:type="spellEnd"/>
      <w:r w:rsidRPr="00B92549">
        <w:rPr>
          <w:rStyle w:val="Policepardfaut1"/>
          <w:rFonts w:cs="Calibri"/>
          <w:color w:val="000000"/>
          <w:lang w:val="fr-RE"/>
        </w:rPr>
        <w:t xml:space="preserve"> » dans ce verset fait référence au moment où Moïse est revenu de Madyan et où il était prédestiné à être choisi pour la prophétie.</w:t>
      </w:r>
    </w:p>
    <w:p w14:paraId="64ADD9A3" w14:textId="77777777" w:rsidR="00503C7B" w:rsidRPr="00CF5884" w:rsidRDefault="00503C7B" w:rsidP="00503C7B">
      <w:pPr>
        <w:pStyle w:val="Standard"/>
        <w:jc w:val="both"/>
        <w:rPr>
          <w:lang w:val="fr-RE"/>
        </w:rPr>
      </w:pPr>
      <w:r w:rsidRPr="00B92549">
        <w:rPr>
          <w:rStyle w:val="Policepardfaut1"/>
          <w:rFonts w:cs="Calibri"/>
          <w:color w:val="000000"/>
          <w:lang w:val="fr-RE"/>
        </w:rPr>
        <w:t>4- Il a été dit à Moïse (a) : « Dieu t'a élevé pour te préparer à assumer la lourde tâche de la mission et à recevoir la révélation divine ». Certes, heureux sont ceux</w:t>
      </w:r>
      <w:r>
        <w:rPr>
          <w:rStyle w:val="Policepardfaut1"/>
          <w:rFonts w:cs="Calibri"/>
          <w:color w:val="000000"/>
          <w:lang w:val="fr-RE"/>
        </w:rPr>
        <w:t xml:space="preserve"> que Dieu prépare pour Lui-même</w:t>
      </w:r>
      <w:r>
        <w:rPr>
          <w:rStyle w:val="Policepardfaut1"/>
          <w:rFonts w:cs="Calibri"/>
          <w:color w:val="000000"/>
          <w:lang w:val="fr-FR"/>
        </w:rPr>
        <w:t>.</w:t>
      </w:r>
      <w:r>
        <w:rPr>
          <w:rStyle w:val="Appelnotedebasdep1"/>
          <w:rFonts w:cs="Calibri"/>
          <w:color w:val="000000"/>
          <w:lang w:val="fr-FR"/>
        </w:rPr>
        <w:footnoteReference w:id="24"/>
      </w:r>
    </w:p>
    <w:p w14:paraId="7C832CD6" w14:textId="77777777" w:rsidR="00503C7B" w:rsidRDefault="00503C7B" w:rsidP="00503C7B">
      <w:pPr>
        <w:pStyle w:val="Standard"/>
        <w:rPr>
          <w:rFonts w:cs="Calibri"/>
          <w:color w:val="000000"/>
          <w:lang w:val="fr-FR"/>
        </w:rPr>
      </w:pPr>
    </w:p>
    <w:p w14:paraId="4F5BF9CA" w14:textId="77777777" w:rsidR="00503C7B" w:rsidRDefault="00503C7B" w:rsidP="00503C7B">
      <w:pPr>
        <w:pStyle w:val="Standard"/>
        <w:rPr>
          <w:rFonts w:cs="Calibri"/>
          <w:color w:val="000000"/>
          <w:lang w:val="fr-FR"/>
        </w:rPr>
      </w:pPr>
    </w:p>
    <w:p w14:paraId="12810D95" w14:textId="77777777" w:rsidR="008F3ECE" w:rsidRDefault="008F3ECE" w:rsidP="00503C7B">
      <w:pPr>
        <w:pStyle w:val="Standard"/>
        <w:rPr>
          <w:rFonts w:cs="Calibri"/>
          <w:color w:val="000000"/>
          <w:lang w:val="fr-FR"/>
        </w:rPr>
      </w:pPr>
    </w:p>
    <w:p w14:paraId="2D4C2F88" w14:textId="77777777" w:rsidR="008F3ECE" w:rsidRDefault="008F3ECE" w:rsidP="00503C7B">
      <w:pPr>
        <w:pStyle w:val="Standard"/>
        <w:rPr>
          <w:rFonts w:cs="Calibri"/>
          <w:color w:val="000000"/>
          <w:lang w:val="fr-FR"/>
        </w:rPr>
      </w:pPr>
    </w:p>
    <w:p w14:paraId="41BFC2FA" w14:textId="77777777" w:rsidR="008F3ECE" w:rsidRDefault="008F3ECE" w:rsidP="00503C7B">
      <w:pPr>
        <w:pStyle w:val="Standard"/>
        <w:rPr>
          <w:rFonts w:cs="Calibri"/>
          <w:color w:val="000000"/>
          <w:lang w:val="fr-FR"/>
        </w:rPr>
      </w:pPr>
    </w:p>
    <w:p w14:paraId="655E3852" w14:textId="7AEE7ACB" w:rsidR="008F3ECE" w:rsidRDefault="008F3ECE" w:rsidP="008F3ECE">
      <w:pPr>
        <w:pStyle w:val="Standard"/>
        <w:jc w:val="right"/>
        <w:rPr>
          <w:rFonts w:cs="Calibri"/>
          <w:color w:val="000000"/>
          <w:lang w:val="fr-FR"/>
        </w:rPr>
      </w:pPr>
      <w:proofErr w:type="spellStart"/>
      <w:r w:rsidRPr="001678EC">
        <w:rPr>
          <w:rFonts w:cs="KFGQPC Uthmanic Script HAFS" w:hint="cs"/>
          <w:color w:val="000000"/>
          <w:sz w:val="36"/>
          <w:szCs w:val="36"/>
          <w:shd w:val="clear" w:color="auto" w:fill="FFFFFF"/>
          <w:rtl/>
        </w:rPr>
        <w:lastRenderedPageBreak/>
        <w:t>ٱ</w:t>
      </w:r>
      <w:r w:rsidRPr="001678EC">
        <w:rPr>
          <w:rFonts w:cs="KFGQPC Uthmanic Script HAFS" w:hint="eastAsia"/>
          <w:color w:val="000000"/>
          <w:sz w:val="36"/>
          <w:szCs w:val="36"/>
          <w:shd w:val="clear" w:color="auto" w:fill="FFFFFF"/>
          <w:rtl/>
        </w:rPr>
        <w:t>ذۡهَبۡ</w:t>
      </w:r>
      <w:proofErr w:type="spellEnd"/>
      <w:r w:rsidRPr="001678EC">
        <w:rPr>
          <w:rFonts w:cs="KFGQPC Uthmanic Script HAFS"/>
          <w:color w:val="000000"/>
          <w:sz w:val="36"/>
          <w:szCs w:val="36"/>
          <w:shd w:val="clear" w:color="auto" w:fill="FFFFFF"/>
          <w:rtl/>
        </w:rPr>
        <w:t xml:space="preserve"> أَنتَ وَأَخُوكَ </w:t>
      </w:r>
      <w:proofErr w:type="spellStart"/>
      <w:r w:rsidRPr="001678EC">
        <w:rPr>
          <w:rFonts w:cs="KFGQPC Uthmanic Script HAFS"/>
          <w:color w:val="000000"/>
          <w:sz w:val="36"/>
          <w:szCs w:val="36"/>
          <w:shd w:val="clear" w:color="auto" w:fill="FFFFFF"/>
          <w:rtl/>
        </w:rPr>
        <w:t>بِ‍َٔايَٰتِي</w:t>
      </w:r>
      <w:proofErr w:type="spellEnd"/>
      <w:r w:rsidRPr="001678EC">
        <w:rPr>
          <w:rFonts w:cs="KFGQPC Uthmanic Script HAFS"/>
          <w:color w:val="000000"/>
          <w:sz w:val="36"/>
          <w:szCs w:val="36"/>
          <w:shd w:val="clear" w:color="auto" w:fill="FFFFFF"/>
          <w:rtl/>
        </w:rPr>
        <w:t xml:space="preserve"> وَلَا تَنِيَا فِي ذِكۡرِي٤٢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ذ</w:t>
      </w:r>
      <w:r w:rsidRPr="001678EC">
        <w:rPr>
          <w:rFonts w:cs="KFGQPC Uthmanic Script HAFS"/>
          <w:color w:val="000000"/>
          <w:sz w:val="36"/>
          <w:szCs w:val="36"/>
          <w:shd w:val="clear" w:color="auto" w:fill="FFFFFF"/>
          <w:rtl/>
        </w:rPr>
        <w:t>ۡهَبَآ</w:t>
      </w:r>
      <w:proofErr w:type="spellEnd"/>
      <w:r w:rsidRPr="001678EC">
        <w:rPr>
          <w:rFonts w:cs="KFGQPC Uthmanic Script HAFS"/>
          <w:color w:val="000000"/>
          <w:sz w:val="36"/>
          <w:szCs w:val="36"/>
          <w:shd w:val="clear" w:color="auto" w:fill="FFFFFF"/>
          <w:rtl/>
        </w:rPr>
        <w:t xml:space="preserve"> إِلَىٰ </w:t>
      </w:r>
      <w:proofErr w:type="spellStart"/>
      <w:r w:rsidRPr="001678EC">
        <w:rPr>
          <w:rFonts w:cs="KFGQPC Uthmanic Script HAFS"/>
          <w:color w:val="000000"/>
          <w:sz w:val="36"/>
          <w:szCs w:val="36"/>
          <w:shd w:val="clear" w:color="auto" w:fill="FFFFFF"/>
          <w:rtl/>
        </w:rPr>
        <w:t>فِرۡعَوۡنَ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طَغَىٰ٤٣ فَقُولَا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قَوۡلٗا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لَّيِّنٗا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لَّعَلَّهُ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يَتَذَكَّرُ </w:t>
      </w:r>
      <w:proofErr w:type="spellStart"/>
      <w:r w:rsidRPr="001678EC">
        <w:rPr>
          <w:rFonts w:cs="KFGQPC Uthmanic Script HAFS"/>
          <w:color w:val="000000"/>
          <w:sz w:val="36"/>
          <w:szCs w:val="36"/>
          <w:shd w:val="clear" w:color="auto" w:fill="FFFFFF"/>
          <w:rtl/>
        </w:rPr>
        <w:t>أَوۡ</w:t>
      </w:r>
      <w:proofErr w:type="spellEnd"/>
      <w:r w:rsidRPr="001678EC">
        <w:rPr>
          <w:rFonts w:cs="KFGQPC Uthmanic Script HAFS"/>
          <w:color w:val="000000"/>
          <w:sz w:val="36"/>
          <w:szCs w:val="36"/>
          <w:shd w:val="clear" w:color="auto" w:fill="FFFFFF"/>
          <w:rtl/>
        </w:rPr>
        <w:t xml:space="preserve"> يَخۡشَىٰ٤٤</w:t>
      </w:r>
    </w:p>
    <w:p w14:paraId="168A9187" w14:textId="77777777" w:rsidR="00503C7B" w:rsidRDefault="00503C7B" w:rsidP="00503C7B">
      <w:pPr>
        <w:pStyle w:val="Standard"/>
        <w:rPr>
          <w:rFonts w:cs="Calibri"/>
          <w:color w:val="000000"/>
          <w:lang w:val="fr-FR"/>
        </w:rPr>
      </w:pPr>
    </w:p>
    <w:p w14:paraId="5CFDA508" w14:textId="62F49F41" w:rsidR="00503C7B" w:rsidRPr="000B0A92" w:rsidRDefault="00503C7B" w:rsidP="00503C7B">
      <w:pPr>
        <w:jc w:val="both"/>
        <w:rPr>
          <w:rFonts w:cstheme="minorHAnsi"/>
          <w:b/>
          <w:bCs/>
          <w:i/>
          <w:iCs/>
          <w:sz w:val="20"/>
          <w:szCs w:val="20"/>
          <w:lang w:val="fr-BE"/>
        </w:rPr>
      </w:pPr>
      <w:r w:rsidRPr="002005CD">
        <w:rPr>
          <w:rFonts w:cstheme="minorHAnsi"/>
          <w:b/>
          <w:bCs/>
          <w:i/>
          <w:iCs/>
          <w:sz w:val="20"/>
          <w:szCs w:val="20"/>
          <w:lang w:val="fr-BE"/>
        </w:rPr>
        <w:t>42- Va, toi et ton frère, avec Mes signes. Ne négligez pas</w:t>
      </w:r>
      <w:r w:rsidR="002005CD" w:rsidRPr="002005CD">
        <w:rPr>
          <w:rFonts w:cstheme="minorHAnsi"/>
          <w:b/>
          <w:bCs/>
          <w:i/>
          <w:iCs/>
          <w:sz w:val="20"/>
          <w:szCs w:val="20"/>
          <w:lang w:val="fr-BE"/>
        </w:rPr>
        <w:t xml:space="preserve"> de</w:t>
      </w:r>
      <w:r w:rsidRPr="002005CD">
        <w:rPr>
          <w:rFonts w:cstheme="minorHAnsi"/>
          <w:b/>
          <w:bCs/>
          <w:i/>
          <w:iCs/>
          <w:sz w:val="20"/>
          <w:szCs w:val="20"/>
          <w:lang w:val="fr-BE"/>
        </w:rPr>
        <w:t xml:space="preserve"> M’invoquer.</w:t>
      </w:r>
    </w:p>
    <w:p w14:paraId="09B11E9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43- Allez vers Pharaon : il s’est vraiment rebellé.</w:t>
      </w:r>
    </w:p>
    <w:p w14:paraId="561BF6F3" w14:textId="1387E7A8" w:rsidR="00503C7B" w:rsidRDefault="00503C7B" w:rsidP="00587AF1">
      <w:pPr>
        <w:jc w:val="both"/>
        <w:rPr>
          <w:rFonts w:cstheme="minorHAnsi"/>
          <w:b/>
          <w:bCs/>
          <w:i/>
          <w:iCs/>
          <w:sz w:val="20"/>
          <w:szCs w:val="20"/>
          <w:lang w:val="fr-BE"/>
        </w:rPr>
      </w:pPr>
      <w:r w:rsidRPr="000B0A92">
        <w:rPr>
          <w:rFonts w:cstheme="minorHAnsi"/>
          <w:b/>
          <w:bCs/>
          <w:i/>
          <w:iCs/>
          <w:sz w:val="20"/>
          <w:szCs w:val="20"/>
          <w:lang w:val="fr-BE"/>
        </w:rPr>
        <w:t>44- Parlez-lui gentiment. Peut-être se rappellera-t-il ou craindra-t-il ?</w:t>
      </w:r>
      <w:r w:rsidR="00263A90">
        <w:rPr>
          <w:rFonts w:cstheme="minorHAnsi"/>
          <w:b/>
          <w:bCs/>
          <w:i/>
          <w:iCs/>
          <w:sz w:val="20"/>
          <w:szCs w:val="20"/>
          <w:lang w:val="fr-BE"/>
        </w:rPr>
        <w:t> </w:t>
      </w:r>
    </w:p>
    <w:p w14:paraId="1D70143C" w14:textId="77777777" w:rsidR="00587AF1" w:rsidRDefault="00587AF1" w:rsidP="00587AF1">
      <w:pPr>
        <w:jc w:val="both"/>
        <w:rPr>
          <w:rFonts w:cs="Calibri"/>
          <w:color w:val="000000"/>
          <w:lang w:val="fr-FR"/>
        </w:rPr>
      </w:pPr>
    </w:p>
    <w:p w14:paraId="09DDA139" w14:textId="77777777" w:rsidR="00503C7B" w:rsidRPr="005C250A" w:rsidRDefault="00503C7B" w:rsidP="00503C7B">
      <w:pPr>
        <w:pStyle w:val="Standard"/>
        <w:jc w:val="both"/>
        <w:rPr>
          <w:rStyle w:val="Policepardfaut1"/>
          <w:rFonts w:cs="Calibri"/>
          <w:color w:val="000000"/>
          <w:lang w:val="fr-FR"/>
        </w:rPr>
      </w:pPr>
      <w:r w:rsidRPr="005C250A">
        <w:rPr>
          <w:rStyle w:val="Policepardfaut1"/>
          <w:rFonts w:cs="Calibri"/>
          <w:color w:val="000000"/>
          <w:lang w:val="fr-FR"/>
        </w:rPr>
        <w:t>1</w:t>
      </w:r>
      <w:r w:rsidR="00172329">
        <w:rPr>
          <w:rStyle w:val="Policepardfaut1"/>
          <w:rFonts w:cs="Calibri"/>
          <w:color w:val="000000"/>
          <w:lang w:val="fr-FR"/>
        </w:rPr>
        <w:t xml:space="preserve">- </w:t>
      </w:r>
      <w:r w:rsidRPr="005C250A">
        <w:rPr>
          <w:rStyle w:val="Policepardfaut1"/>
          <w:rFonts w:cs="Calibri"/>
          <w:color w:val="000000"/>
          <w:lang w:val="fr-FR"/>
        </w:rPr>
        <w:t>Dieu a exhorté Moïse (a) et Aaron (a) à ne pas faiblir dans Son souvenir, afin de renforcer leur esprit et de souligner l'importance de déployer tous leurs efforts pour accomplir le commandement divin. En effet, la paresse et la négligence peuvent rendre vains tous les efforts.</w:t>
      </w:r>
    </w:p>
    <w:p w14:paraId="167EAC20" w14:textId="77777777" w:rsidR="00503C7B" w:rsidRPr="00CF5884" w:rsidRDefault="00503C7B" w:rsidP="00503C7B">
      <w:pPr>
        <w:pStyle w:val="Standard"/>
        <w:jc w:val="both"/>
        <w:rPr>
          <w:lang w:val="fr-RE"/>
        </w:rPr>
      </w:pPr>
      <w:r w:rsidRPr="005C250A">
        <w:rPr>
          <w:rStyle w:val="Policepardfaut1"/>
          <w:rFonts w:cs="Calibri"/>
          <w:color w:val="000000"/>
          <w:lang w:val="fr-FR"/>
        </w:rPr>
        <w:t>2</w:t>
      </w:r>
      <w:r w:rsidR="00172329">
        <w:rPr>
          <w:rStyle w:val="Policepardfaut1"/>
          <w:rFonts w:cs="Calibri"/>
          <w:color w:val="000000"/>
          <w:lang w:val="fr-FR"/>
        </w:rPr>
        <w:t xml:space="preserve">- </w:t>
      </w:r>
      <w:r w:rsidRPr="005C250A">
        <w:rPr>
          <w:rStyle w:val="Policepardfaut1"/>
          <w:rFonts w:cs="Calibri"/>
          <w:color w:val="000000"/>
          <w:lang w:val="fr-FR"/>
        </w:rPr>
        <w:t>Dieu a ordonné à Moïse (a) de s'adresser à Pharaon avec douceur, afin que ses paroles puissent toucher son cœur et avoir un impact sur lui. C'est un enseignement pour tous les guides spirituels et les prédicateurs de la voie de Dieu : il est important de commencer le dialogue avec des mots doux, même si leur interlocuteur est une pers</w:t>
      </w:r>
      <w:r>
        <w:rPr>
          <w:rStyle w:val="Policepardfaut1"/>
          <w:rFonts w:cs="Calibri"/>
          <w:color w:val="000000"/>
          <w:lang w:val="fr-FR"/>
        </w:rPr>
        <w:t>onne têtue comme Pharaon.</w:t>
      </w:r>
      <w:r>
        <w:rPr>
          <w:rStyle w:val="Appelnotedebasdep1"/>
          <w:rFonts w:cs="Calibri"/>
          <w:color w:val="000000"/>
          <w:lang w:val="fr-FR"/>
        </w:rPr>
        <w:footnoteReference w:id="25"/>
      </w:r>
    </w:p>
    <w:p w14:paraId="149E05BE" w14:textId="77777777" w:rsidR="00503C7B" w:rsidRDefault="00503C7B" w:rsidP="00503C7B">
      <w:pPr>
        <w:pStyle w:val="Standard"/>
        <w:rPr>
          <w:rFonts w:cs="Calibri"/>
          <w:color w:val="000000"/>
          <w:lang w:val="fr-FR"/>
        </w:rPr>
      </w:pPr>
    </w:p>
    <w:p w14:paraId="0D4F13C2" w14:textId="77777777" w:rsidR="00503C7B" w:rsidRDefault="00503C7B" w:rsidP="00503C7B">
      <w:pPr>
        <w:pStyle w:val="Standard"/>
        <w:rPr>
          <w:rFonts w:cs="Calibri"/>
          <w:color w:val="000000"/>
          <w:lang w:val="fr-FR"/>
        </w:rPr>
      </w:pPr>
    </w:p>
    <w:p w14:paraId="2DB5A2C3" w14:textId="77777777" w:rsidR="00503C7B" w:rsidRDefault="00503C7B" w:rsidP="00503C7B">
      <w:pPr>
        <w:spacing w:before="240"/>
        <w:rPr>
          <w:rFonts w:cs="Calibri"/>
          <w:color w:val="000000"/>
          <w:shd w:val="clear" w:color="auto" w:fill="00FFFF"/>
          <w:lang w:val="fr-FR"/>
        </w:rPr>
      </w:pPr>
    </w:p>
    <w:p w14:paraId="73923389" w14:textId="56B87E47" w:rsidR="008F3ECE" w:rsidRDefault="00071A4A" w:rsidP="008F3ECE">
      <w:pPr>
        <w:spacing w:before="240"/>
        <w:jc w:val="right"/>
        <w:rPr>
          <w:rFonts w:cs="Calibri"/>
          <w:color w:val="000000"/>
          <w:shd w:val="clear" w:color="auto" w:fill="00FFFF"/>
          <w:lang w:val="fr-FR"/>
        </w:rPr>
      </w:pPr>
      <w:r w:rsidRPr="001678EC">
        <w:rPr>
          <w:rFonts w:cs="KFGQPC Uthmanic Script HAFS"/>
          <w:color w:val="000000"/>
          <w:sz w:val="36"/>
          <w:szCs w:val="36"/>
          <w:shd w:val="clear" w:color="auto" w:fill="FFFFFF"/>
          <w:rtl/>
        </w:rPr>
        <w:t xml:space="preserve">قَالَا </w:t>
      </w:r>
      <w:proofErr w:type="spellStart"/>
      <w:r w:rsidRPr="001678EC">
        <w:rPr>
          <w:rFonts w:cs="KFGQPC Uthmanic Script HAFS"/>
          <w:color w:val="000000"/>
          <w:sz w:val="36"/>
          <w:szCs w:val="36"/>
          <w:shd w:val="clear" w:color="auto" w:fill="FFFFFF"/>
          <w:rtl/>
        </w:rPr>
        <w:t>رَبَّنَآ</w:t>
      </w:r>
      <w:proofErr w:type="spellEnd"/>
      <w:r w:rsidRPr="001678EC">
        <w:rPr>
          <w:rFonts w:cs="KFGQPC Uthmanic Script HAFS"/>
          <w:color w:val="000000"/>
          <w:sz w:val="36"/>
          <w:szCs w:val="36"/>
          <w:shd w:val="clear" w:color="auto" w:fill="FFFFFF"/>
          <w:rtl/>
        </w:rPr>
        <w:t xml:space="preserve"> إِنَّنَا نَخَافُ أَن </w:t>
      </w:r>
      <w:proofErr w:type="spellStart"/>
      <w:r w:rsidRPr="001678EC">
        <w:rPr>
          <w:rFonts w:cs="KFGQPC Uthmanic Script HAFS"/>
          <w:color w:val="000000"/>
          <w:sz w:val="36"/>
          <w:szCs w:val="36"/>
          <w:shd w:val="clear" w:color="auto" w:fill="FFFFFF"/>
          <w:rtl/>
        </w:rPr>
        <w:t>يَفۡرُطَ</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أَوۡ</w:t>
      </w:r>
      <w:proofErr w:type="spellEnd"/>
      <w:r w:rsidRPr="001678EC">
        <w:rPr>
          <w:rFonts w:cs="KFGQPC Uthmanic Script HAFS"/>
          <w:color w:val="000000"/>
          <w:sz w:val="36"/>
          <w:szCs w:val="36"/>
          <w:shd w:val="clear" w:color="auto" w:fill="FFFFFF"/>
          <w:rtl/>
        </w:rPr>
        <w:t xml:space="preserve"> أَن يَطۡغَىٰ٤٥ قَالَ لَا </w:t>
      </w:r>
      <w:proofErr w:type="spellStart"/>
      <w:r w:rsidRPr="001678EC">
        <w:rPr>
          <w:rFonts w:cs="KFGQPC Uthmanic Script HAFS"/>
          <w:color w:val="000000"/>
          <w:sz w:val="36"/>
          <w:szCs w:val="36"/>
          <w:shd w:val="clear" w:color="auto" w:fill="FFFFFF"/>
          <w:rtl/>
        </w:rPr>
        <w:t>تَخَافَآۖ</w:t>
      </w:r>
      <w:proofErr w:type="spellEnd"/>
      <w:r w:rsidRPr="001678EC">
        <w:rPr>
          <w:rFonts w:cs="KFGQPC Uthmanic Script HAFS"/>
          <w:color w:val="000000"/>
          <w:sz w:val="36"/>
          <w:szCs w:val="36"/>
          <w:shd w:val="clear" w:color="auto" w:fill="FFFFFF"/>
          <w:rtl/>
        </w:rPr>
        <w:t xml:space="preserve"> إِنَّنِي </w:t>
      </w:r>
      <w:proofErr w:type="spellStart"/>
      <w:r w:rsidRPr="001678EC">
        <w:rPr>
          <w:rFonts w:cs="KFGQPC Uthmanic Script HAFS"/>
          <w:color w:val="000000"/>
          <w:sz w:val="36"/>
          <w:szCs w:val="36"/>
          <w:shd w:val="clear" w:color="auto" w:fill="FFFFFF"/>
          <w:rtl/>
        </w:rPr>
        <w:t>مَعَكُمَآ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أَسۡمَعُ</w:t>
      </w:r>
      <w:proofErr w:type="spellEnd"/>
      <w:r w:rsidRPr="001678EC">
        <w:rPr>
          <w:rFonts w:cs="KFGQPC Uthmanic Script HAFS"/>
          <w:color w:val="000000"/>
          <w:sz w:val="36"/>
          <w:szCs w:val="36"/>
          <w:shd w:val="clear" w:color="auto" w:fill="FFFFFF"/>
          <w:rtl/>
        </w:rPr>
        <w:t xml:space="preserve"> وَأَرَىٰ٤٦</w:t>
      </w:r>
    </w:p>
    <w:p w14:paraId="284615F3" w14:textId="77777777" w:rsidR="008F3ECE" w:rsidRDefault="008F3ECE" w:rsidP="00503C7B">
      <w:pPr>
        <w:spacing w:before="240"/>
        <w:rPr>
          <w:rFonts w:cs="Calibri"/>
          <w:color w:val="000000"/>
          <w:shd w:val="clear" w:color="auto" w:fill="00FFFF"/>
          <w:lang w:val="fr-FR"/>
        </w:rPr>
      </w:pPr>
    </w:p>
    <w:p w14:paraId="2C31EFE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45- Ils dirent : « Ô notre Seigneur, nous craignons qu’il ne nous maltraite indûment, ou qu’il dépasse les limites</w:t>
      </w:r>
      <w:r w:rsidR="00263A90">
        <w:rPr>
          <w:rFonts w:cstheme="minorHAnsi"/>
          <w:b/>
          <w:bCs/>
          <w:i/>
          <w:iCs/>
          <w:sz w:val="20"/>
          <w:szCs w:val="20"/>
          <w:lang w:val="fr-FR"/>
        </w:rPr>
        <w:t> »</w:t>
      </w:r>
      <w:r w:rsidRPr="000B0A92">
        <w:rPr>
          <w:rFonts w:cstheme="minorHAnsi"/>
          <w:b/>
          <w:bCs/>
          <w:i/>
          <w:iCs/>
          <w:sz w:val="20"/>
          <w:szCs w:val="20"/>
          <w:lang w:val="fr-BE"/>
        </w:rPr>
        <w:t>.</w:t>
      </w:r>
    </w:p>
    <w:p w14:paraId="12CD3B53" w14:textId="2A43B66F"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46- Il dit : « Ne craignez rien. Je suis avec vous : J’entends et Je vois</w:t>
      </w:r>
      <w:r w:rsidR="00587AF1">
        <w:rPr>
          <w:rFonts w:cstheme="minorHAnsi"/>
          <w:b/>
          <w:bCs/>
          <w:i/>
          <w:iCs/>
          <w:sz w:val="20"/>
          <w:szCs w:val="20"/>
          <w:lang w:val="fr-BE"/>
        </w:rPr>
        <w:t> »</w:t>
      </w:r>
      <w:r w:rsidRPr="000B0A92">
        <w:rPr>
          <w:rFonts w:cstheme="minorHAnsi"/>
          <w:b/>
          <w:bCs/>
          <w:i/>
          <w:iCs/>
          <w:sz w:val="20"/>
          <w:szCs w:val="20"/>
          <w:lang w:val="fr-BE"/>
        </w:rPr>
        <w:t>.</w:t>
      </w:r>
    </w:p>
    <w:p w14:paraId="6669A0CA" w14:textId="77777777" w:rsidR="00503C7B" w:rsidRDefault="00503C7B" w:rsidP="00503C7B">
      <w:pPr>
        <w:pStyle w:val="Standard"/>
        <w:rPr>
          <w:rFonts w:cs="Calibri"/>
          <w:lang w:val="fr-RE"/>
        </w:rPr>
      </w:pPr>
    </w:p>
    <w:p w14:paraId="7D4A43B7" w14:textId="45C70174" w:rsidR="00503C7B" w:rsidRPr="005F4180" w:rsidRDefault="00503C7B" w:rsidP="00503C7B">
      <w:pPr>
        <w:pStyle w:val="Standard"/>
        <w:jc w:val="both"/>
        <w:rPr>
          <w:rStyle w:val="Policepardfaut1"/>
          <w:rFonts w:cs="Calibri"/>
          <w:color w:val="000000"/>
          <w:lang w:val="fr-FR"/>
        </w:rPr>
      </w:pPr>
      <w:r w:rsidRPr="005F4180">
        <w:rPr>
          <w:rStyle w:val="Policepardfaut1"/>
          <w:rFonts w:cs="Calibri"/>
          <w:color w:val="000000"/>
          <w:lang w:val="fr-FR"/>
        </w:rPr>
        <w:t>Il était possible que Pharaon prenne des mesures anticipées avant même d'avoir entendu parler de Moïse</w:t>
      </w:r>
      <w:r w:rsidR="00F96F09">
        <w:rPr>
          <w:rStyle w:val="Policepardfaut1"/>
          <w:rFonts w:cs="Calibri"/>
          <w:color w:val="000000"/>
          <w:lang w:val="fr-FR"/>
        </w:rPr>
        <w:t> </w:t>
      </w:r>
      <w:r w:rsidRPr="005F4180">
        <w:rPr>
          <w:rStyle w:val="Policepardfaut1"/>
          <w:rFonts w:cs="Calibri"/>
          <w:color w:val="000000"/>
          <w:lang w:val="fr-FR"/>
        </w:rPr>
        <w:t>(a) et d'Aaron (a).</w:t>
      </w:r>
    </w:p>
    <w:p w14:paraId="2514B79F" w14:textId="77777777" w:rsidR="00503C7B" w:rsidRPr="005F4180" w:rsidRDefault="00503C7B" w:rsidP="00503C7B">
      <w:pPr>
        <w:pStyle w:val="Standard"/>
        <w:jc w:val="both"/>
        <w:rPr>
          <w:rStyle w:val="Policepardfaut1"/>
          <w:rFonts w:cs="Calibri"/>
          <w:color w:val="000000"/>
          <w:lang w:val="fr-FR"/>
        </w:rPr>
      </w:pPr>
      <w:r w:rsidRPr="005F4180">
        <w:rPr>
          <w:rStyle w:val="Policepardfaut1"/>
          <w:rFonts w:cs="Calibri"/>
          <w:color w:val="000000"/>
          <w:lang w:val="fr-FR"/>
        </w:rPr>
        <w:t>Il était également envisageable que Pharaon persiste dans sa rébellion après avoir entendu les paroles de vérité.</w:t>
      </w:r>
    </w:p>
    <w:p w14:paraId="26D51738" w14:textId="77777777" w:rsidR="00503C7B" w:rsidRPr="00B55B26" w:rsidRDefault="00503C7B" w:rsidP="00503C7B">
      <w:pPr>
        <w:pStyle w:val="Standard"/>
        <w:jc w:val="both"/>
        <w:rPr>
          <w:rFonts w:cs="Calibri"/>
          <w:color w:val="000000"/>
          <w:lang w:val="fr-FR"/>
        </w:rPr>
      </w:pPr>
      <w:r w:rsidRPr="005F4180">
        <w:rPr>
          <w:rStyle w:val="Policepardfaut1"/>
          <w:rFonts w:cs="Calibri"/>
          <w:color w:val="000000"/>
          <w:lang w:val="fr-FR"/>
        </w:rPr>
        <w:lastRenderedPageBreak/>
        <w:t>L'expression de cette préoccupation par Moïse (a) et Aaron (a) pourrait être interprétée comme une façon de dire à Dieu qu'il existait une possibilité d'échec de la mission et qu'ils ne pouvaient garantir l'effet inévitable de leurs paroles sur Phara</w:t>
      </w:r>
      <w:r>
        <w:rPr>
          <w:rStyle w:val="Policepardfaut1"/>
          <w:rFonts w:cs="Calibri"/>
          <w:color w:val="000000"/>
          <w:lang w:val="fr-FR"/>
        </w:rPr>
        <w:t>on</w:t>
      </w:r>
      <w:r>
        <w:rPr>
          <w:rFonts w:cs="Calibri"/>
          <w:color w:val="000000"/>
          <w:lang w:val="fr-FR"/>
        </w:rPr>
        <w:t>.</w:t>
      </w:r>
      <w:r>
        <w:rPr>
          <w:rStyle w:val="Appelnotedebasdep1"/>
          <w:rFonts w:cs="Calibri"/>
          <w:color w:val="000000"/>
          <w:lang w:val="fr-FR"/>
        </w:rPr>
        <w:footnoteReference w:id="26"/>
      </w:r>
    </w:p>
    <w:p w14:paraId="57E88B9F" w14:textId="77777777" w:rsidR="00513A02" w:rsidRDefault="00513A02" w:rsidP="00503C7B">
      <w:pPr>
        <w:spacing w:before="240"/>
        <w:rPr>
          <w:rFonts w:cs="Calibri"/>
          <w:b/>
          <w:bCs/>
          <w:i/>
          <w:iCs/>
          <w:sz w:val="20"/>
          <w:szCs w:val="20"/>
          <w:lang w:val="fr-FR"/>
        </w:rPr>
      </w:pPr>
    </w:p>
    <w:p w14:paraId="3B09C34C" w14:textId="77777777" w:rsidR="00071A4A" w:rsidRDefault="00071A4A" w:rsidP="00503C7B">
      <w:pPr>
        <w:spacing w:before="240"/>
        <w:rPr>
          <w:rFonts w:cs="Calibri"/>
          <w:b/>
          <w:bCs/>
          <w:i/>
          <w:iCs/>
          <w:sz w:val="20"/>
          <w:szCs w:val="20"/>
          <w:lang w:val="fr-FR"/>
        </w:rPr>
      </w:pPr>
    </w:p>
    <w:p w14:paraId="17288223" w14:textId="77777777" w:rsidR="00071A4A" w:rsidRDefault="00071A4A" w:rsidP="00503C7B">
      <w:pPr>
        <w:spacing w:before="240"/>
        <w:rPr>
          <w:rFonts w:cs="Calibri"/>
          <w:b/>
          <w:bCs/>
          <w:i/>
          <w:iCs/>
          <w:sz w:val="20"/>
          <w:szCs w:val="20"/>
          <w:lang w:val="fr-FR"/>
        </w:rPr>
      </w:pPr>
    </w:p>
    <w:p w14:paraId="2E6A1B31" w14:textId="6290EF4F" w:rsidR="00071A4A" w:rsidRDefault="00071A4A" w:rsidP="00071A4A">
      <w:pPr>
        <w:spacing w:before="240"/>
        <w:jc w:val="right"/>
        <w:rPr>
          <w:rFonts w:cs="Calibri"/>
          <w:b/>
          <w:bCs/>
          <w:i/>
          <w:iCs/>
          <w:sz w:val="20"/>
          <w:szCs w:val="20"/>
          <w:lang w:val="fr-FR"/>
        </w:rPr>
      </w:pPr>
      <w:proofErr w:type="spellStart"/>
      <w:r w:rsidRPr="001678EC">
        <w:rPr>
          <w:rFonts w:cs="KFGQPC Uthmanic Script HAFS"/>
          <w:color w:val="000000"/>
          <w:sz w:val="36"/>
          <w:szCs w:val="36"/>
          <w:shd w:val="clear" w:color="auto" w:fill="FFFFFF"/>
          <w:rtl/>
        </w:rPr>
        <w:t>فَأۡتِيَاهُ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فَقُولَآ</w:t>
      </w:r>
      <w:proofErr w:type="spellEnd"/>
      <w:r w:rsidRPr="001678EC">
        <w:rPr>
          <w:rFonts w:cs="KFGQPC Uthmanic Script HAFS"/>
          <w:color w:val="000000"/>
          <w:sz w:val="36"/>
          <w:szCs w:val="36"/>
          <w:shd w:val="clear" w:color="auto" w:fill="FFFFFF"/>
          <w:rtl/>
        </w:rPr>
        <w:t xml:space="preserve"> إِنَّا رَسُولَا رَبِّكَ </w:t>
      </w:r>
      <w:proofErr w:type="spellStart"/>
      <w:r w:rsidRPr="001678EC">
        <w:rPr>
          <w:rFonts w:cs="KFGQPC Uthmanic Script HAFS"/>
          <w:color w:val="000000"/>
          <w:sz w:val="36"/>
          <w:szCs w:val="36"/>
          <w:shd w:val="clear" w:color="auto" w:fill="FFFFFF"/>
          <w:rtl/>
        </w:rPr>
        <w:t>فَأَرۡسِلۡ</w:t>
      </w:r>
      <w:proofErr w:type="spellEnd"/>
      <w:r w:rsidRPr="001678EC">
        <w:rPr>
          <w:rFonts w:cs="KFGQPC Uthmanic Script HAFS"/>
          <w:color w:val="000000"/>
          <w:sz w:val="36"/>
          <w:szCs w:val="36"/>
          <w:shd w:val="clear" w:color="auto" w:fill="FFFFFF"/>
          <w:rtl/>
        </w:rPr>
        <w:t xml:space="preserve"> مَعَنَا </w:t>
      </w:r>
      <w:proofErr w:type="spellStart"/>
      <w:r w:rsidRPr="001678EC">
        <w:rPr>
          <w:rFonts w:cs="KFGQPC Uthmanic Script HAFS"/>
          <w:color w:val="000000"/>
          <w:sz w:val="36"/>
          <w:szCs w:val="36"/>
          <w:shd w:val="clear" w:color="auto" w:fill="FFFFFF"/>
          <w:rtl/>
        </w:rPr>
        <w:t>بَنِيٓ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إِسۡرَٰٓءِيلَ</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تُعَذِّبۡهُمۡۖ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جِئۡنَٰكَ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بِ‍َٔايَة</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رَّبِّكَۖ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لسَّلَٰمُ</w:t>
      </w:r>
      <w:proofErr w:type="spellEnd"/>
      <w:r w:rsidRPr="001678EC">
        <w:rPr>
          <w:rFonts w:cs="KFGQPC Uthmanic Script HAFS"/>
          <w:color w:val="000000"/>
          <w:sz w:val="36"/>
          <w:szCs w:val="36"/>
          <w:shd w:val="clear" w:color="auto" w:fill="FFFFFF"/>
          <w:rtl/>
        </w:rPr>
        <w:t xml:space="preserve"> عَلَىٰ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تَّبَعَ</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لۡهُدَىٰٓ</w:t>
      </w:r>
      <w:r w:rsidRPr="001678EC">
        <w:rPr>
          <w:rFonts w:cs="KFGQPC Uthmanic Script HAFS"/>
          <w:color w:val="000000"/>
          <w:sz w:val="36"/>
          <w:szCs w:val="36"/>
          <w:shd w:val="clear" w:color="auto" w:fill="FFFFFF"/>
          <w:rtl/>
        </w:rPr>
        <w:t xml:space="preserve">٤٧ إِنَّا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أُوحِيَ </w:t>
      </w:r>
      <w:proofErr w:type="spellStart"/>
      <w:r w:rsidRPr="001678EC">
        <w:rPr>
          <w:rFonts w:cs="KFGQPC Uthmanic Script HAFS"/>
          <w:color w:val="000000"/>
          <w:sz w:val="36"/>
          <w:szCs w:val="36"/>
          <w:shd w:val="clear" w:color="auto" w:fill="FFFFFF"/>
          <w:rtl/>
        </w:rPr>
        <w:t>إِلَيۡنَآ</w:t>
      </w:r>
      <w:proofErr w:type="spellEnd"/>
      <w:r w:rsidRPr="001678EC">
        <w:rPr>
          <w:rFonts w:cs="KFGQPC Uthmanic Script HAFS"/>
          <w:color w:val="000000"/>
          <w:sz w:val="36"/>
          <w:szCs w:val="36"/>
          <w:shd w:val="clear" w:color="auto" w:fill="FFFFFF"/>
          <w:rtl/>
        </w:rPr>
        <w:t xml:space="preserve"> أَنَّ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لۡعَذَابَ</w:t>
      </w:r>
      <w:proofErr w:type="spellEnd"/>
      <w:r w:rsidRPr="001678EC">
        <w:rPr>
          <w:rFonts w:cs="KFGQPC Uthmanic Script HAFS"/>
          <w:color w:val="000000"/>
          <w:sz w:val="36"/>
          <w:szCs w:val="36"/>
          <w:shd w:val="clear" w:color="auto" w:fill="FFFFFF"/>
          <w:rtl/>
        </w:rPr>
        <w:t xml:space="preserve"> عَلَىٰ مَن </w:t>
      </w:r>
      <w:r w:rsidRPr="001678EC">
        <w:rPr>
          <w:rFonts w:cs="KFGQPC Uthmanic Script HAFS" w:hint="eastAsia"/>
          <w:color w:val="000000"/>
          <w:sz w:val="36"/>
          <w:szCs w:val="36"/>
          <w:shd w:val="clear" w:color="auto" w:fill="FFFFFF"/>
          <w:rtl/>
        </w:rPr>
        <w:t>كَذَّبَ</w:t>
      </w:r>
      <w:r w:rsidRPr="001678EC">
        <w:rPr>
          <w:rFonts w:cs="KFGQPC Uthmanic Script HAFS"/>
          <w:color w:val="000000"/>
          <w:sz w:val="36"/>
          <w:szCs w:val="36"/>
          <w:shd w:val="clear" w:color="auto" w:fill="FFFFFF"/>
          <w:rtl/>
        </w:rPr>
        <w:t xml:space="preserve"> وَتَوَلَّىٰ٤٨</w:t>
      </w:r>
    </w:p>
    <w:p w14:paraId="5C2C1EC1" w14:textId="77777777" w:rsidR="00071A4A" w:rsidRDefault="00071A4A" w:rsidP="00503C7B">
      <w:pPr>
        <w:spacing w:before="240"/>
        <w:rPr>
          <w:rFonts w:cs="Calibri"/>
          <w:b/>
          <w:bCs/>
          <w:i/>
          <w:iCs/>
          <w:sz w:val="20"/>
          <w:szCs w:val="20"/>
          <w:lang w:val="fr-FR"/>
        </w:rPr>
      </w:pPr>
    </w:p>
    <w:p w14:paraId="0F412928" w14:textId="77777777" w:rsidR="00503C7B" w:rsidRPr="000B0A92" w:rsidRDefault="00503C7B" w:rsidP="00503C7B">
      <w:pPr>
        <w:jc w:val="both"/>
        <w:rPr>
          <w:rFonts w:cstheme="minorHAnsi"/>
          <w:b/>
          <w:bCs/>
          <w:i/>
          <w:iCs/>
          <w:sz w:val="20"/>
          <w:szCs w:val="20"/>
          <w:lang w:val="fr-BE"/>
        </w:rPr>
      </w:pPr>
      <w:r w:rsidRPr="001F561B">
        <w:rPr>
          <w:rFonts w:cstheme="minorHAnsi"/>
          <w:b/>
          <w:bCs/>
          <w:i/>
          <w:iCs/>
          <w:sz w:val="20"/>
          <w:szCs w:val="20"/>
          <w:lang w:val="fr-BE"/>
        </w:rPr>
        <w:t>47</w:t>
      </w:r>
      <w:r w:rsidRPr="000B0A92">
        <w:rPr>
          <w:rFonts w:cstheme="minorHAnsi"/>
          <w:b/>
          <w:bCs/>
          <w:i/>
          <w:iCs/>
          <w:sz w:val="20"/>
          <w:szCs w:val="20"/>
          <w:lang w:val="fr-BE"/>
        </w:rPr>
        <w:t>- Allez donc chez lui ; puis, dites-lui : « Nous sommes tous deux, les messagers de ton Seigneur. Envoie donc les Enfants d’Israël en notre compagnie et ne les châtie plus. Nous sommes venus à toi avec une preuve de la part de ton Seigneur. Et que la paix soit sur quiconque suit le droit chemin !</w:t>
      </w:r>
    </w:p>
    <w:p w14:paraId="51D4A79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48- Il nous a été révélé que le châtiment est pour celui qui refuse d’avoir foi et qui tourne le dos ».</w:t>
      </w:r>
    </w:p>
    <w:p w14:paraId="662D3CD1" w14:textId="77777777" w:rsidR="00503C7B" w:rsidRDefault="00503C7B" w:rsidP="00503C7B">
      <w:pPr>
        <w:pStyle w:val="Standard"/>
        <w:rPr>
          <w:rFonts w:cs="Calibri"/>
          <w:color w:val="000000"/>
          <w:lang w:val="fr-FR"/>
        </w:rPr>
      </w:pPr>
    </w:p>
    <w:p w14:paraId="74AD2359" w14:textId="04D81C6F" w:rsidR="00BF0360" w:rsidRPr="00BF0360" w:rsidRDefault="00BF0360" w:rsidP="00BF0360">
      <w:pPr>
        <w:pStyle w:val="Standard"/>
        <w:jc w:val="both"/>
        <w:rPr>
          <w:rFonts w:cs="Calibri"/>
          <w:lang w:val="fr-FR"/>
        </w:rPr>
      </w:pPr>
      <w:r w:rsidRPr="00BF0360">
        <w:rPr>
          <w:rFonts w:cs="Calibri"/>
          <w:lang w:val="fr-FR"/>
        </w:rPr>
        <w:t xml:space="preserve">1- En réalité, le commandement de Dieu à Moïse et Aaron </w:t>
      </w:r>
      <w:r w:rsidR="00517F19">
        <w:rPr>
          <w:rFonts w:cs="Calibri"/>
          <w:lang w:val="fr-FR"/>
        </w:rPr>
        <w:t xml:space="preserve">(a) </w:t>
      </w:r>
      <w:r w:rsidRPr="00BF0360">
        <w:rPr>
          <w:rFonts w:cs="Calibri"/>
          <w:lang w:val="fr-FR"/>
        </w:rPr>
        <w:t xml:space="preserve">comporte cinq points essentiels :  </w:t>
      </w:r>
    </w:p>
    <w:p w14:paraId="3132110F" w14:textId="77777777" w:rsidR="00BF0360" w:rsidRPr="00BF0360" w:rsidRDefault="00BF0360" w:rsidP="00BF0360">
      <w:pPr>
        <w:pStyle w:val="Standard"/>
        <w:jc w:val="both"/>
        <w:rPr>
          <w:rFonts w:cs="Calibri"/>
          <w:lang w:val="fr-FR"/>
        </w:rPr>
      </w:pPr>
      <w:r w:rsidRPr="00BF0360">
        <w:rPr>
          <w:rFonts w:cs="Calibri"/>
          <w:lang w:val="fr-FR"/>
        </w:rPr>
        <w:t xml:space="preserve">- Premièrement, le principe de la mission.  </w:t>
      </w:r>
    </w:p>
    <w:p w14:paraId="68C52C83" w14:textId="77777777" w:rsidR="00BF0360" w:rsidRPr="00BF0360" w:rsidRDefault="00BF0360" w:rsidP="00BF0360">
      <w:pPr>
        <w:pStyle w:val="Standard"/>
        <w:jc w:val="both"/>
        <w:rPr>
          <w:rFonts w:cs="Calibri"/>
          <w:lang w:val="fr-FR"/>
        </w:rPr>
      </w:pPr>
      <w:r w:rsidRPr="00BF0360">
        <w:rPr>
          <w:rFonts w:cs="Calibri"/>
          <w:lang w:val="fr-FR"/>
        </w:rPr>
        <w:t xml:space="preserve">- Deuxièmement, le contenu de la mission.  </w:t>
      </w:r>
    </w:p>
    <w:p w14:paraId="6F49830A" w14:textId="77777777" w:rsidR="00BF0360" w:rsidRPr="00BF0360" w:rsidRDefault="00BF0360" w:rsidP="00BF0360">
      <w:pPr>
        <w:pStyle w:val="Standard"/>
        <w:jc w:val="both"/>
        <w:rPr>
          <w:rFonts w:cs="Calibri"/>
          <w:lang w:val="fr-FR"/>
        </w:rPr>
      </w:pPr>
      <w:r w:rsidRPr="00BF0360">
        <w:rPr>
          <w:rFonts w:cs="Calibri"/>
          <w:lang w:val="fr-FR"/>
        </w:rPr>
        <w:t xml:space="preserve">- Troisièmement, les preuves à apporter.  </w:t>
      </w:r>
    </w:p>
    <w:p w14:paraId="72351496" w14:textId="77777777" w:rsidR="00BF0360" w:rsidRPr="00BF0360" w:rsidRDefault="00BF0360" w:rsidP="00BF0360">
      <w:pPr>
        <w:pStyle w:val="Standard"/>
        <w:jc w:val="both"/>
        <w:rPr>
          <w:rFonts w:cs="Calibri"/>
          <w:lang w:val="fr-FR"/>
        </w:rPr>
      </w:pPr>
      <w:r w:rsidRPr="00BF0360">
        <w:rPr>
          <w:rFonts w:cs="Calibri"/>
          <w:lang w:val="fr-FR"/>
        </w:rPr>
        <w:t xml:space="preserve">- Quatrièmement, l’exhortation des adversaires à suivre les signes de Dieu.  </w:t>
      </w:r>
    </w:p>
    <w:p w14:paraId="3B2F67CB" w14:textId="77777777" w:rsidR="00BF0360" w:rsidRDefault="00BF0360" w:rsidP="00BF0360">
      <w:pPr>
        <w:pStyle w:val="Standard"/>
        <w:jc w:val="both"/>
        <w:rPr>
          <w:rFonts w:cs="Calibri"/>
          <w:lang w:val="fr-FR"/>
        </w:rPr>
      </w:pPr>
      <w:r w:rsidRPr="00BF0360">
        <w:rPr>
          <w:rFonts w:cs="Calibri"/>
          <w:lang w:val="fr-FR"/>
        </w:rPr>
        <w:t>- Cinquièmement, l’avertissement et la menace à l’encontre de ceux qui s’en détournent, car quiconque rejette les signes de Dieu mérite un châtiment.</w:t>
      </w:r>
    </w:p>
    <w:p w14:paraId="6CD4FB73" w14:textId="2EEC52C0" w:rsidR="00503C7B" w:rsidRPr="00CF5884" w:rsidRDefault="00503C7B" w:rsidP="00BF0360">
      <w:pPr>
        <w:pStyle w:val="Standard"/>
        <w:jc w:val="both"/>
        <w:rPr>
          <w:lang w:val="fr-RE"/>
        </w:rPr>
      </w:pPr>
      <w:r>
        <w:rPr>
          <w:rStyle w:val="Policepardfaut1"/>
          <w:rFonts w:cs="Calibri"/>
          <w:color w:val="000000"/>
          <w:lang w:val="fr-RE"/>
        </w:rPr>
        <w:t xml:space="preserve">2- </w:t>
      </w:r>
      <w:r>
        <w:rPr>
          <w:rStyle w:val="Policepardfaut1"/>
          <w:rFonts w:cs="Calibri"/>
          <w:color w:val="000000"/>
          <w:lang w:val="fr-FR"/>
        </w:rPr>
        <w:t>Dans ces versets, Moïse (a) et Aaron (a) ont reçu l'ordre de dire : « Nous sommes les Messagers de ton Seigneur », au lieu de dire à Pharaon : « Nous sommes les Messagers de notre Seigneur ». Ceci pour éveiller les émotions de Pharaon et lui faire prendre conscience qu'il a un Seigneur, afin qu'il ne prétende pas être un seigneur sans direction.</w:t>
      </w:r>
    </w:p>
    <w:p w14:paraId="41BF51F4" w14:textId="56A935BB" w:rsidR="00503C7B" w:rsidRPr="00CF5884" w:rsidRDefault="00503C7B" w:rsidP="00503C7B">
      <w:pPr>
        <w:pStyle w:val="Standard"/>
        <w:jc w:val="both"/>
        <w:rPr>
          <w:lang w:val="fr-RE"/>
        </w:rPr>
      </w:pPr>
      <w:r>
        <w:rPr>
          <w:rStyle w:val="Policepardfaut1"/>
          <w:rFonts w:cs="Calibri"/>
          <w:color w:val="000000"/>
          <w:lang w:val="fr-RE"/>
        </w:rPr>
        <w:t xml:space="preserve">3- </w:t>
      </w:r>
      <w:r>
        <w:rPr>
          <w:rStyle w:val="Policepardfaut1"/>
          <w:rFonts w:cs="Calibri"/>
          <w:color w:val="000000"/>
          <w:lang w:val="fr-FR"/>
        </w:rPr>
        <w:t>Cependant, la mission de Moïse (a) n'était pas spécifique qu’à la nation d'Israël</w:t>
      </w:r>
      <w:r w:rsidR="00A402EC">
        <w:rPr>
          <w:rStyle w:val="Policepardfaut1"/>
          <w:rFonts w:cs="Calibri"/>
          <w:color w:val="000000"/>
          <w:lang w:val="fr-FR"/>
        </w:rPr>
        <w:t>.</w:t>
      </w:r>
      <w:r>
        <w:rPr>
          <w:rStyle w:val="Policepardfaut1"/>
          <w:rFonts w:cs="Calibri"/>
          <w:color w:val="000000"/>
          <w:lang w:val="fr-FR"/>
        </w:rPr>
        <w:t xml:space="preserve"> </w:t>
      </w:r>
      <w:r w:rsidR="00A402EC">
        <w:rPr>
          <w:rStyle w:val="Policepardfaut1"/>
          <w:rFonts w:cs="Calibri"/>
          <w:color w:val="000000"/>
          <w:lang w:val="fr-FR"/>
        </w:rPr>
        <w:t xml:space="preserve">Il </w:t>
      </w:r>
      <w:r>
        <w:rPr>
          <w:rStyle w:val="Policepardfaut1"/>
          <w:rFonts w:cs="Calibri"/>
          <w:color w:val="000000"/>
          <w:lang w:val="fr-FR"/>
        </w:rPr>
        <w:t>est venu guider les gens de Pharaon et même Pharaon lui-même. Mais dans ces versets, il est dit que Moïse (a) a demandé à Pharaon de laisser les enfants d'Israël et de ne pas les faire souffrir parce que le salut des enfants d'Israël était plus important.</w:t>
      </w:r>
    </w:p>
    <w:p w14:paraId="63B7DC20" w14:textId="08BDAACB" w:rsidR="00503C7B" w:rsidRPr="009310F5" w:rsidRDefault="00503C7B" w:rsidP="00503C7B">
      <w:pPr>
        <w:pStyle w:val="Standard"/>
        <w:jc w:val="both"/>
        <w:rPr>
          <w:rFonts w:cs="Calibri"/>
          <w:color w:val="000000"/>
          <w:lang w:val="fr-FR"/>
        </w:rPr>
      </w:pPr>
      <w:r>
        <w:rPr>
          <w:rStyle w:val="Policepardfaut1"/>
          <w:rFonts w:cs="Calibri"/>
          <w:color w:val="000000"/>
          <w:lang w:val="fr-FR"/>
        </w:rPr>
        <w:t xml:space="preserve">4- </w:t>
      </w:r>
      <w:r w:rsidRPr="00503149">
        <w:rPr>
          <w:rStyle w:val="Policepardfaut1"/>
          <w:rFonts w:cs="Calibri"/>
          <w:color w:val="000000"/>
          <w:lang w:val="fr-FR"/>
        </w:rPr>
        <w:t xml:space="preserve">Le terme « </w:t>
      </w:r>
      <w:r w:rsidRPr="000D4D38">
        <w:rPr>
          <w:rStyle w:val="Policepardfaut1"/>
          <w:rFonts w:cs="Calibri"/>
          <w:b/>
          <w:bCs/>
          <w:color w:val="000000"/>
          <w:lang w:val="fr-FR"/>
        </w:rPr>
        <w:t>Sal</w:t>
      </w:r>
      <w:r w:rsidR="000D4D38">
        <w:rPr>
          <w:rStyle w:val="Policepardfaut1"/>
          <w:rFonts w:cs="Calibri"/>
          <w:b/>
          <w:bCs/>
          <w:color w:val="000000"/>
          <w:lang w:val="fr-FR"/>
        </w:rPr>
        <w:t>a</w:t>
      </w:r>
      <w:r w:rsidRPr="000D4D38">
        <w:rPr>
          <w:rStyle w:val="Policepardfaut1"/>
          <w:rFonts w:cs="Calibri"/>
          <w:b/>
          <w:bCs/>
          <w:color w:val="000000"/>
          <w:lang w:val="fr-FR"/>
        </w:rPr>
        <w:t>am</w:t>
      </w:r>
      <w:r w:rsidRPr="00503149">
        <w:rPr>
          <w:rStyle w:val="Policepardfaut1"/>
          <w:rFonts w:cs="Calibri"/>
          <w:color w:val="000000"/>
          <w:lang w:val="fr-FR"/>
        </w:rPr>
        <w:t xml:space="preserve"> » dans ces versets se réfère à la salutation ou à la paix dans les deux mondes. Il s'agit d'une promesse de sécurité et de salut contre les troubles, les souffrances, les tourments douloureux et les problèmes individuels et sociaux pour ceux qui suivent la lumière de la guidance divine. Cette paix est </w:t>
      </w:r>
      <w:r w:rsidRPr="00503149">
        <w:rPr>
          <w:rStyle w:val="Policepardfaut1"/>
          <w:rFonts w:cs="Calibri"/>
          <w:color w:val="000000"/>
          <w:lang w:val="fr-FR"/>
        </w:rPr>
        <w:lastRenderedPageBreak/>
        <w:t>une récompense pour ceux qui ont cru et ont suivi les enseignements de l'</w:t>
      </w:r>
      <w:r w:rsidR="00E91B80">
        <w:rPr>
          <w:rStyle w:val="Policepardfaut1"/>
          <w:rFonts w:cs="Calibri"/>
          <w:color w:val="000000"/>
          <w:lang w:val="fr-FR"/>
        </w:rPr>
        <w:t>I</w:t>
      </w:r>
      <w:r w:rsidRPr="00503149">
        <w:rPr>
          <w:rStyle w:val="Policepardfaut1"/>
          <w:rFonts w:cs="Calibri"/>
          <w:color w:val="000000"/>
          <w:lang w:val="fr-FR"/>
        </w:rPr>
        <w:t xml:space="preserve">slam, et elle est accordée à la fois </w:t>
      </w:r>
      <w:r>
        <w:rPr>
          <w:rStyle w:val="Policepardfaut1"/>
          <w:rFonts w:cs="Calibri"/>
          <w:color w:val="000000"/>
          <w:lang w:val="fr-FR"/>
        </w:rPr>
        <w:t>dans ce monde et dans l'</w:t>
      </w:r>
      <w:r w:rsidR="00A402EC">
        <w:rPr>
          <w:rStyle w:val="Policepardfaut1"/>
          <w:rFonts w:cs="Calibri"/>
          <w:color w:val="000000"/>
          <w:lang w:val="fr-FR"/>
        </w:rPr>
        <w:t>A</w:t>
      </w:r>
      <w:r>
        <w:rPr>
          <w:rStyle w:val="Policepardfaut1"/>
          <w:rFonts w:cs="Calibri"/>
          <w:color w:val="000000"/>
          <w:lang w:val="fr-FR"/>
        </w:rPr>
        <w:t>u-delà.</w:t>
      </w:r>
      <w:r>
        <w:rPr>
          <w:rStyle w:val="Appelnotedebasdep1"/>
          <w:rFonts w:cs="Calibri"/>
          <w:color w:val="000000"/>
          <w:lang w:val="fr-FR"/>
        </w:rPr>
        <w:footnoteReference w:id="27"/>
      </w:r>
    </w:p>
    <w:p w14:paraId="1F849357" w14:textId="77777777" w:rsidR="00503C7B" w:rsidRDefault="00503C7B" w:rsidP="00503C7B">
      <w:pPr>
        <w:rPr>
          <w:rFonts w:cs="Calibri"/>
          <w:color w:val="833C0B"/>
          <w:lang w:val="fr-FR"/>
        </w:rPr>
      </w:pPr>
    </w:p>
    <w:p w14:paraId="3C1530AB" w14:textId="77777777" w:rsidR="00503C7B" w:rsidRDefault="00503C7B" w:rsidP="00503C7B">
      <w:pPr>
        <w:pStyle w:val="Standard"/>
        <w:rPr>
          <w:rFonts w:cs="Calibri"/>
          <w:color w:val="000000"/>
          <w:shd w:val="clear" w:color="auto" w:fill="00FFFF"/>
          <w:lang w:val="fr-RE"/>
        </w:rPr>
      </w:pPr>
    </w:p>
    <w:p w14:paraId="13F8F594" w14:textId="77777777" w:rsidR="00503C7B" w:rsidRDefault="00503C7B" w:rsidP="00503C7B">
      <w:pPr>
        <w:pStyle w:val="Standard"/>
        <w:rPr>
          <w:rFonts w:cs="Calibri"/>
          <w:color w:val="000000"/>
          <w:shd w:val="clear" w:color="auto" w:fill="00FFFF"/>
          <w:lang w:val="fr-RE"/>
        </w:rPr>
      </w:pPr>
    </w:p>
    <w:p w14:paraId="3E25545A" w14:textId="0B3AFCCA" w:rsidR="00071A4A" w:rsidRDefault="00071A4A" w:rsidP="00071A4A">
      <w:pPr>
        <w:pStyle w:val="Standard"/>
        <w:jc w:val="right"/>
        <w:rPr>
          <w:rFonts w:cs="Calibri"/>
          <w:color w:val="000000"/>
          <w:shd w:val="clear" w:color="auto" w:fill="00FFFF"/>
          <w:lang w:val="fr-RE"/>
        </w:rPr>
      </w:pPr>
      <w:r w:rsidRPr="001678EC">
        <w:rPr>
          <w:rFonts w:cs="KFGQPC Uthmanic Script HAFS"/>
          <w:color w:val="000000"/>
          <w:sz w:val="36"/>
          <w:szCs w:val="36"/>
          <w:shd w:val="clear" w:color="auto" w:fill="FFFFFF"/>
          <w:rtl/>
        </w:rPr>
        <w:t xml:space="preserve">قَالَ فَمَن رَّبُّكُمَا يَٰمُوسَىٰ٤٩ قَالَ رَبُّنَا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أَعۡطَىٰ</w:t>
      </w:r>
      <w:proofErr w:type="spellEnd"/>
      <w:r w:rsidRPr="001678EC">
        <w:rPr>
          <w:rFonts w:cs="KFGQPC Uthmanic Script HAFS"/>
          <w:color w:val="000000"/>
          <w:sz w:val="36"/>
          <w:szCs w:val="36"/>
          <w:shd w:val="clear" w:color="auto" w:fill="FFFFFF"/>
          <w:rtl/>
        </w:rPr>
        <w:t xml:space="preserve"> كُلَّ </w:t>
      </w:r>
      <w:proofErr w:type="spellStart"/>
      <w:r w:rsidRPr="001678EC">
        <w:rPr>
          <w:rFonts w:cs="KFGQPC Uthmanic Script HAFS"/>
          <w:color w:val="000000"/>
          <w:sz w:val="36"/>
          <w:szCs w:val="36"/>
          <w:shd w:val="clear" w:color="auto" w:fill="FFFFFF"/>
          <w:rtl/>
        </w:rPr>
        <w:t>شَيۡءٍ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خَلۡقَهُ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ثُمَّ هَدَىٰ٥٠ قَالَ فَمَا بَالُ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لۡقُرُونِ</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لۡأُولَىٰ</w:t>
      </w:r>
      <w:r w:rsidRPr="001678EC">
        <w:rPr>
          <w:rFonts w:cs="KFGQPC Uthmanic Script HAFS"/>
          <w:color w:val="000000"/>
          <w:sz w:val="36"/>
          <w:szCs w:val="36"/>
          <w:shd w:val="clear" w:color="auto" w:fill="FFFFFF"/>
          <w:rtl/>
        </w:rPr>
        <w:t xml:space="preserve">٥١ قَالَ </w:t>
      </w:r>
      <w:proofErr w:type="spellStart"/>
      <w:r w:rsidRPr="001678EC">
        <w:rPr>
          <w:rFonts w:cs="KFGQPC Uthmanic Script HAFS"/>
          <w:color w:val="000000"/>
          <w:sz w:val="36"/>
          <w:szCs w:val="36"/>
          <w:shd w:val="clear" w:color="auto" w:fill="FFFFFF"/>
          <w:rtl/>
        </w:rPr>
        <w:t>عِلۡمُهَا</w:t>
      </w:r>
      <w:proofErr w:type="spellEnd"/>
      <w:r w:rsidRPr="001678EC">
        <w:rPr>
          <w:rFonts w:cs="KFGQPC Uthmanic Script HAFS"/>
          <w:color w:val="000000"/>
          <w:sz w:val="36"/>
          <w:szCs w:val="36"/>
          <w:shd w:val="clear" w:color="auto" w:fill="FFFFFF"/>
          <w:rtl/>
        </w:rPr>
        <w:t xml:space="preserve"> عِندَ رَبِّي فِي </w:t>
      </w:r>
      <w:proofErr w:type="spellStart"/>
      <w:r w:rsidRPr="001678EC">
        <w:rPr>
          <w:rFonts w:cs="KFGQPC Uthmanic Script HAFS"/>
          <w:color w:val="000000"/>
          <w:sz w:val="36"/>
          <w:szCs w:val="36"/>
          <w:shd w:val="clear" w:color="auto" w:fill="FFFFFF"/>
          <w:rtl/>
        </w:rPr>
        <w:t>كِتَٰبٖۖ</w:t>
      </w:r>
      <w:proofErr w:type="spellEnd"/>
      <w:r w:rsidRPr="001678EC">
        <w:rPr>
          <w:rFonts w:cs="KFGQPC Uthmanic Script HAFS"/>
          <w:color w:val="000000"/>
          <w:sz w:val="36"/>
          <w:szCs w:val="36"/>
          <w:shd w:val="clear" w:color="auto" w:fill="FFFFFF"/>
          <w:rtl/>
        </w:rPr>
        <w:t xml:space="preserve"> لَّا يَضِلُّ رَبِّي وَلَا يَنسَى٥٢</w:t>
      </w:r>
    </w:p>
    <w:p w14:paraId="602BC993" w14:textId="77777777" w:rsidR="00071A4A" w:rsidRDefault="00071A4A" w:rsidP="00503C7B">
      <w:pPr>
        <w:pStyle w:val="Standard"/>
        <w:rPr>
          <w:rFonts w:cs="Calibri"/>
          <w:color w:val="000000"/>
          <w:shd w:val="clear" w:color="auto" w:fill="00FFFF"/>
          <w:lang w:val="fr-RE"/>
        </w:rPr>
      </w:pPr>
    </w:p>
    <w:p w14:paraId="50F1DFFE" w14:textId="77777777" w:rsidR="00503C7B" w:rsidRPr="001F561B" w:rsidRDefault="00503C7B" w:rsidP="00503C7B">
      <w:pPr>
        <w:jc w:val="both"/>
        <w:rPr>
          <w:rFonts w:cstheme="minorHAnsi"/>
          <w:b/>
          <w:bCs/>
          <w:i/>
          <w:iCs/>
          <w:sz w:val="20"/>
          <w:szCs w:val="20"/>
          <w:lang w:val="fr-FR"/>
        </w:rPr>
      </w:pPr>
      <w:r w:rsidRPr="000B0A92">
        <w:rPr>
          <w:rFonts w:cstheme="minorHAnsi"/>
          <w:b/>
          <w:bCs/>
          <w:i/>
          <w:iCs/>
          <w:sz w:val="20"/>
          <w:szCs w:val="20"/>
          <w:lang w:val="fr-BE"/>
        </w:rPr>
        <w:t>49- Il dit : « Qui don</w:t>
      </w:r>
      <w:r w:rsidR="001F561B">
        <w:rPr>
          <w:rFonts w:cstheme="minorHAnsi"/>
          <w:b/>
          <w:bCs/>
          <w:i/>
          <w:iCs/>
          <w:sz w:val="20"/>
          <w:szCs w:val="20"/>
          <w:lang w:val="fr-BE"/>
        </w:rPr>
        <w:t>c est votre Seigneur, ô Moïse ? »</w:t>
      </w:r>
    </w:p>
    <w:p w14:paraId="6A2AFA1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50- « Notre Seigneur, dit Moïse, est celui qui a donné à chaque chose sa propre nature puis l’a guidé ».</w:t>
      </w:r>
    </w:p>
    <w:p w14:paraId="0DC88CD6" w14:textId="337B5418"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51- Il dit</w:t>
      </w:r>
      <w:r w:rsidR="00587AF1">
        <w:rPr>
          <w:rFonts w:cstheme="minorHAnsi"/>
          <w:b/>
          <w:bCs/>
          <w:i/>
          <w:iCs/>
          <w:sz w:val="20"/>
          <w:szCs w:val="20"/>
          <w:lang w:val="fr-BE"/>
        </w:rPr>
        <w:t xml:space="preserve"> </w:t>
      </w:r>
      <w:r w:rsidRPr="000B0A92">
        <w:rPr>
          <w:rFonts w:cstheme="minorHAnsi"/>
          <w:b/>
          <w:bCs/>
          <w:i/>
          <w:iCs/>
          <w:sz w:val="20"/>
          <w:szCs w:val="20"/>
          <w:lang w:val="fr-BE"/>
        </w:rPr>
        <w:t>: « Qu’en est-il donc des générations anciennes ? » dit Pharaon.</w:t>
      </w:r>
    </w:p>
    <w:p w14:paraId="61CFB0BA" w14:textId="1EC00449" w:rsidR="00503C7B" w:rsidRPr="000B0A92" w:rsidRDefault="00BF0360" w:rsidP="00503C7B">
      <w:pPr>
        <w:jc w:val="both"/>
        <w:rPr>
          <w:rFonts w:cstheme="minorHAnsi"/>
          <w:b/>
          <w:bCs/>
          <w:i/>
          <w:iCs/>
          <w:sz w:val="20"/>
          <w:szCs w:val="20"/>
          <w:lang w:val="fr-BE"/>
        </w:rPr>
      </w:pPr>
      <w:bookmarkStart w:id="12" w:name="_Hlk200433520"/>
      <w:r w:rsidRPr="00BF0360">
        <w:rPr>
          <w:rFonts w:cstheme="minorHAnsi"/>
          <w:b/>
          <w:bCs/>
          <w:i/>
          <w:iCs/>
          <w:sz w:val="20"/>
          <w:szCs w:val="20"/>
          <w:lang w:val="fr-BE"/>
        </w:rPr>
        <w:t>52- [Moïse] dit : « La connaissance en est auprès de mon Seigneur dans un Livre. Mon Seigneur ne commet jamais une erreur et Il n’oublie [rien] »</w:t>
      </w:r>
      <w:r w:rsidR="00503C7B" w:rsidRPr="000B0A92">
        <w:rPr>
          <w:rFonts w:cstheme="minorHAnsi"/>
          <w:b/>
          <w:bCs/>
          <w:i/>
          <w:iCs/>
          <w:sz w:val="20"/>
          <w:szCs w:val="20"/>
          <w:lang w:val="fr-BE"/>
        </w:rPr>
        <w:t>.</w:t>
      </w:r>
    </w:p>
    <w:bookmarkEnd w:id="12"/>
    <w:p w14:paraId="77BBB83E" w14:textId="77777777" w:rsidR="00503C7B" w:rsidRPr="0091196F" w:rsidRDefault="00503C7B" w:rsidP="00503C7B">
      <w:pPr>
        <w:pStyle w:val="Standard"/>
        <w:rPr>
          <w:rFonts w:cs="Calibri"/>
          <w:color w:val="000000"/>
          <w:lang w:val="fr-FR"/>
        </w:rPr>
      </w:pPr>
    </w:p>
    <w:p w14:paraId="77981935" w14:textId="77777777" w:rsidR="00503C7B" w:rsidRPr="0091196F" w:rsidRDefault="00503C7B" w:rsidP="00503C7B">
      <w:pPr>
        <w:pStyle w:val="Standard"/>
        <w:jc w:val="both"/>
        <w:rPr>
          <w:rFonts w:cs="Calibri"/>
          <w:color w:val="000000"/>
          <w:lang w:val="fr-FR"/>
        </w:rPr>
      </w:pPr>
      <w:r w:rsidRPr="0091196F">
        <w:rPr>
          <w:rFonts w:cs="Calibri"/>
          <w:color w:val="000000"/>
          <w:lang w:val="fr-FR"/>
        </w:rPr>
        <w:t xml:space="preserve">1- Ces versets révèlent que Pharaon a traité Moïse et Aaron </w:t>
      </w:r>
      <w:r w:rsidR="001A3325">
        <w:rPr>
          <w:rFonts w:cs="Calibri"/>
          <w:color w:val="000000"/>
          <w:lang w:val="fr-FR"/>
        </w:rPr>
        <w:t xml:space="preserve">(a) </w:t>
      </w:r>
      <w:r w:rsidRPr="0091196F">
        <w:rPr>
          <w:rFonts w:cs="Calibri"/>
          <w:color w:val="000000"/>
          <w:lang w:val="fr-FR"/>
        </w:rPr>
        <w:t xml:space="preserve">avec arrogance, allant jusqu'à refuser de reconnaître leur Seigneur. Au lieu de demander </w:t>
      </w:r>
      <w:r>
        <w:rPr>
          <w:rFonts w:cs="Calibri"/>
          <w:color w:val="000000"/>
          <w:lang w:val="fr-FR"/>
        </w:rPr>
        <w:t>« </w:t>
      </w:r>
      <w:r w:rsidRPr="0091196F">
        <w:rPr>
          <w:rFonts w:cs="Calibri"/>
          <w:color w:val="000000"/>
          <w:lang w:val="fr-FR"/>
        </w:rPr>
        <w:t>Qui est mon Seigneur ?</w:t>
      </w:r>
      <w:r>
        <w:rPr>
          <w:rFonts w:cs="Calibri"/>
          <w:color w:val="000000"/>
          <w:lang w:val="fr-FR"/>
        </w:rPr>
        <w:t> »</w:t>
      </w:r>
      <w:r w:rsidRPr="0091196F">
        <w:rPr>
          <w:rFonts w:cs="Calibri"/>
          <w:color w:val="000000"/>
          <w:lang w:val="fr-FR"/>
        </w:rPr>
        <w:t xml:space="preserve">, il a demandé </w:t>
      </w:r>
      <w:r>
        <w:rPr>
          <w:rFonts w:cs="Calibri"/>
          <w:color w:val="000000"/>
          <w:lang w:val="fr-FR"/>
        </w:rPr>
        <w:t>« </w:t>
      </w:r>
      <w:r w:rsidRPr="0091196F">
        <w:rPr>
          <w:rFonts w:cs="Calibri"/>
          <w:color w:val="000000"/>
          <w:lang w:val="fr-FR"/>
        </w:rPr>
        <w:t>Qui est ton Seigneur ?</w:t>
      </w:r>
      <w:r>
        <w:rPr>
          <w:rFonts w:cs="Calibri"/>
          <w:color w:val="000000"/>
          <w:lang w:val="fr-FR"/>
        </w:rPr>
        <w:t> »</w:t>
      </w:r>
      <w:r w:rsidRPr="0091196F">
        <w:rPr>
          <w:rFonts w:cs="Calibri"/>
          <w:color w:val="000000"/>
          <w:lang w:val="fr-FR"/>
        </w:rPr>
        <w:t>. Pharaon a ainsi renié avec habileté le Seigneur des mondes, le considérant uniquement comme le Dieu de Moïse et d'Aaron (a), car il se voyait déjà lui-même comme le Seigneur suprême.</w:t>
      </w:r>
    </w:p>
    <w:p w14:paraId="210BFBAB" w14:textId="66163581" w:rsidR="00503C7B" w:rsidRPr="0091196F" w:rsidRDefault="00503C7B" w:rsidP="00503C7B">
      <w:pPr>
        <w:pStyle w:val="Standard"/>
        <w:jc w:val="both"/>
        <w:rPr>
          <w:rFonts w:cs="Calibri"/>
          <w:color w:val="000000"/>
          <w:lang w:val="fr-FR"/>
        </w:rPr>
      </w:pPr>
      <w:r w:rsidRPr="0091196F">
        <w:rPr>
          <w:rFonts w:cs="Calibri"/>
          <w:color w:val="000000"/>
          <w:lang w:val="fr-FR"/>
        </w:rPr>
        <w:t>2- Dans ces versets, Moïse (a) présente Dieu de manière concise en mentionnant deux principes essentiels</w:t>
      </w:r>
      <w:r w:rsidR="00E024D5">
        <w:rPr>
          <w:rFonts w:cs="Calibri"/>
          <w:color w:val="000000"/>
          <w:lang w:val="fr-FR"/>
        </w:rPr>
        <w:t> </w:t>
      </w:r>
      <w:r w:rsidRPr="0091196F">
        <w:rPr>
          <w:rFonts w:cs="Calibri"/>
          <w:color w:val="000000"/>
          <w:lang w:val="fr-FR"/>
        </w:rPr>
        <w:t>: il fait d'abord référence à la création complète des êtres et à la satisfaction de leurs besoins, puis à la guidance et à la gestion des êtres, qui sont autant de signes et de preuves permettant de connaître Dieu. En d'autres termes, Moïse (a) explique à Pharaon que le monde ne se limite pas à lui, à l'Égypte et à l'époque actuelle, mais que le Créateur de toute chose est Dieu.</w:t>
      </w:r>
    </w:p>
    <w:p w14:paraId="63C29ADF" w14:textId="45AC32BF" w:rsidR="00503C7B" w:rsidRPr="0091196F" w:rsidRDefault="00503C7B" w:rsidP="00503C7B">
      <w:pPr>
        <w:pStyle w:val="Standard"/>
        <w:jc w:val="both"/>
        <w:rPr>
          <w:rFonts w:cs="Calibri"/>
          <w:color w:val="000000"/>
          <w:lang w:val="fr-FR"/>
        </w:rPr>
      </w:pPr>
      <w:r w:rsidRPr="0091196F">
        <w:rPr>
          <w:rFonts w:cs="Calibri"/>
          <w:color w:val="000000"/>
          <w:lang w:val="fr-FR"/>
        </w:rPr>
        <w:t xml:space="preserve">3- Le terme </w:t>
      </w:r>
      <w:r>
        <w:rPr>
          <w:rFonts w:cs="Calibri"/>
          <w:color w:val="000000"/>
          <w:lang w:val="fr-FR"/>
        </w:rPr>
        <w:t>« </w:t>
      </w:r>
      <w:r w:rsidRPr="00E91B80">
        <w:rPr>
          <w:rFonts w:cs="Calibri"/>
          <w:b/>
          <w:bCs/>
          <w:color w:val="000000"/>
          <w:lang w:val="fr-FR"/>
        </w:rPr>
        <w:t>guidance</w:t>
      </w:r>
      <w:r>
        <w:rPr>
          <w:rFonts w:cs="Calibri"/>
          <w:color w:val="000000"/>
          <w:lang w:val="fr-FR"/>
        </w:rPr>
        <w:t> »</w:t>
      </w:r>
      <w:r w:rsidRPr="0091196F">
        <w:rPr>
          <w:rFonts w:cs="Calibri"/>
          <w:color w:val="000000"/>
          <w:lang w:val="fr-FR"/>
        </w:rPr>
        <w:t xml:space="preserve"> englobe ici à la fois la guidance créative et législative. Cela signifie que Dieu a créé les êtres de l'univers, leur a fourni les moyens et les besoins nécessaires, et leur a inspiré la manière de les utiliser. De plus, Il a guidé les humains par l'intermédiaire des </w:t>
      </w:r>
      <w:r w:rsidR="00E722DE">
        <w:rPr>
          <w:rFonts w:cs="Calibri"/>
          <w:color w:val="000000"/>
          <w:lang w:val="fr-FR"/>
        </w:rPr>
        <w:t>P</w:t>
      </w:r>
      <w:r w:rsidRPr="0091196F">
        <w:rPr>
          <w:rFonts w:cs="Calibri"/>
          <w:color w:val="000000"/>
          <w:lang w:val="fr-FR"/>
        </w:rPr>
        <w:t xml:space="preserve">rophètes </w:t>
      </w:r>
      <w:r w:rsidR="00E722DE">
        <w:rPr>
          <w:rFonts w:cs="Calibri"/>
          <w:color w:val="000000"/>
          <w:lang w:val="fr-FR"/>
        </w:rPr>
        <w:t xml:space="preserve">(a) </w:t>
      </w:r>
      <w:r w:rsidRPr="0091196F">
        <w:rPr>
          <w:rFonts w:cs="Calibri"/>
          <w:color w:val="000000"/>
          <w:lang w:val="fr-FR"/>
        </w:rPr>
        <w:t>et a mis à leur disposition des lois et des programmes afin qu'ils atteignent leur but et leur objectif. Par exemple, Dieu a créé les animaux, leur a donné les moyens de se reproduire, de se défendre et de se nourrir, puis leur a enseigné comment utiliser ces éléments. Parmi eux, à l'homme doté de raison, Il a accordé la révélation divine afin qu'en utilisant ces moyens et ce programme législatif divin, il puisse poursuivre son perfectionnement et atteindre l'objectif ultime de la création.</w:t>
      </w:r>
    </w:p>
    <w:p w14:paraId="3BBC4F5A" w14:textId="77777777" w:rsidR="00503C7B" w:rsidRPr="0091196F" w:rsidRDefault="00503C7B" w:rsidP="00503C7B">
      <w:pPr>
        <w:pStyle w:val="Standard"/>
        <w:jc w:val="both"/>
        <w:rPr>
          <w:rFonts w:cs="Calibri"/>
          <w:color w:val="000000"/>
          <w:lang w:val="fr-FR"/>
        </w:rPr>
      </w:pPr>
      <w:r w:rsidRPr="0091196F">
        <w:rPr>
          <w:rFonts w:cs="Calibri"/>
          <w:color w:val="000000"/>
          <w:lang w:val="fr-FR"/>
        </w:rPr>
        <w:t xml:space="preserve">4- Face à ces paroles, Pharaon a répondu : </w:t>
      </w:r>
      <w:r>
        <w:rPr>
          <w:rFonts w:cs="Calibri"/>
          <w:color w:val="000000"/>
          <w:lang w:val="fr-FR"/>
        </w:rPr>
        <w:t>« </w:t>
      </w:r>
      <w:r w:rsidRPr="0091196F">
        <w:rPr>
          <w:rFonts w:cs="Calibri"/>
          <w:color w:val="000000"/>
          <w:lang w:val="fr-FR"/>
        </w:rPr>
        <w:t>Alors, qu'en est-il de nos ancêtres ?</w:t>
      </w:r>
      <w:r>
        <w:rPr>
          <w:rFonts w:cs="Calibri"/>
          <w:color w:val="000000"/>
          <w:lang w:val="fr-FR"/>
        </w:rPr>
        <w:t> »</w:t>
      </w:r>
      <w:r w:rsidRPr="0091196F">
        <w:rPr>
          <w:rFonts w:cs="Calibri"/>
          <w:color w:val="000000"/>
          <w:lang w:val="fr-FR"/>
        </w:rPr>
        <w:t>. Les commentateurs ont interprété cette question de Pharaon de plusieurs manières :</w:t>
      </w:r>
    </w:p>
    <w:p w14:paraId="423D1094" w14:textId="77777777" w:rsidR="00503C7B" w:rsidRPr="0091196F" w:rsidRDefault="00503C7B" w:rsidP="00503C7B">
      <w:pPr>
        <w:pStyle w:val="Standard"/>
        <w:jc w:val="both"/>
        <w:rPr>
          <w:rFonts w:cs="Calibri"/>
          <w:color w:val="000000"/>
          <w:lang w:val="fr-FR"/>
        </w:rPr>
      </w:pPr>
      <w:r w:rsidRPr="0091196F">
        <w:rPr>
          <w:rFonts w:cs="Calibri"/>
          <w:color w:val="000000"/>
          <w:lang w:val="fr-FR"/>
        </w:rPr>
        <w:lastRenderedPageBreak/>
        <w:t>a) Tout d'abord, comme Moïse (a) considérait les opposants au monothéisme comme sujets au châtiment divin, Pharaon a demandé pourquoi les générations précédentes, qui étaient polythéistes, n'avaient pas été punies.</w:t>
      </w:r>
    </w:p>
    <w:p w14:paraId="3BB1D249" w14:textId="77777777" w:rsidR="00503C7B" w:rsidRPr="0091196F" w:rsidRDefault="00503C7B" w:rsidP="00503C7B">
      <w:pPr>
        <w:pStyle w:val="Standard"/>
        <w:jc w:val="both"/>
        <w:rPr>
          <w:rFonts w:cs="Calibri"/>
          <w:color w:val="000000"/>
          <w:lang w:val="fr-FR"/>
        </w:rPr>
      </w:pPr>
      <w:r w:rsidRPr="0091196F">
        <w:rPr>
          <w:rFonts w:cs="Calibri"/>
          <w:color w:val="000000"/>
          <w:lang w:val="fr-FR"/>
        </w:rPr>
        <w:t>b) Ensuite, étant donné que Moïse (a) a proclamé Dieu comme le Seigneur des mondes, Pharaon a demandé pourquoi leurs ancêtres n'avaient pas adoré ce Dieu.</w:t>
      </w:r>
    </w:p>
    <w:p w14:paraId="2FDD102A" w14:textId="77777777" w:rsidR="00503C7B" w:rsidRPr="0091196F" w:rsidRDefault="00503C7B" w:rsidP="00503C7B">
      <w:pPr>
        <w:pStyle w:val="Standard"/>
        <w:jc w:val="both"/>
        <w:rPr>
          <w:rFonts w:cs="Calibri"/>
          <w:color w:val="000000"/>
          <w:lang w:val="fr-FR"/>
        </w:rPr>
      </w:pPr>
      <w:r w:rsidRPr="0091196F">
        <w:rPr>
          <w:rFonts w:cs="Calibri"/>
          <w:color w:val="000000"/>
          <w:lang w:val="fr-FR"/>
        </w:rPr>
        <w:t xml:space="preserve">c) Enfin, puisque Moïse (a) a souligné que quiconque désobéirait à l'ordre de Dieu serait puni, Pharaon a tenté d'éveiller les sentiments du peuple envers leurs ancêtres et contre Moïse (a) en semant le doute, demandant ainsi : </w:t>
      </w:r>
      <w:r>
        <w:rPr>
          <w:rFonts w:cs="Calibri"/>
          <w:color w:val="000000"/>
          <w:lang w:val="fr-FR"/>
        </w:rPr>
        <w:t>« </w:t>
      </w:r>
      <w:r w:rsidRPr="0091196F">
        <w:rPr>
          <w:rFonts w:cs="Calibri"/>
          <w:color w:val="000000"/>
          <w:lang w:val="fr-FR"/>
        </w:rPr>
        <w:t>Alors qu'en est-il de nos ancêtres devenus polythéistes ?</w:t>
      </w:r>
      <w:r>
        <w:rPr>
          <w:rFonts w:cs="Calibri"/>
          <w:color w:val="000000"/>
          <w:lang w:val="fr-FR"/>
        </w:rPr>
        <w:t xml:space="preserve"> » </w:t>
      </w:r>
      <w:r w:rsidRPr="0091196F">
        <w:rPr>
          <w:rFonts w:cs="Calibri"/>
          <w:color w:val="000000"/>
          <w:lang w:val="fr-FR"/>
        </w:rPr>
        <w:t xml:space="preserve">Si Moïse (a) avait répondu non à cette question, il aurait contredit sa propre idéologie, et s'il avait répondu </w:t>
      </w:r>
      <w:r w:rsidR="001F561B">
        <w:rPr>
          <w:rFonts w:cs="Calibri"/>
          <w:color w:val="000000"/>
          <w:lang w:val="fr-FR"/>
        </w:rPr>
        <w:t xml:space="preserve">par l'affirmative, le peuple aurait été </w:t>
      </w:r>
      <w:r w:rsidRPr="0091196F">
        <w:rPr>
          <w:rFonts w:cs="Calibri"/>
          <w:color w:val="000000"/>
          <w:lang w:val="fr-FR"/>
        </w:rPr>
        <w:t>furieux et se serait retourné contre lui.</w:t>
      </w:r>
    </w:p>
    <w:p w14:paraId="4EC1E656" w14:textId="77777777" w:rsidR="00503C7B" w:rsidRPr="00965BBB" w:rsidRDefault="00503C7B" w:rsidP="00503C7B">
      <w:pPr>
        <w:pStyle w:val="Standard"/>
        <w:jc w:val="both"/>
        <w:rPr>
          <w:rFonts w:cs="Calibri"/>
          <w:color w:val="000000"/>
          <w:lang w:val="fr-FR"/>
        </w:rPr>
      </w:pPr>
      <w:r w:rsidRPr="0091196F">
        <w:rPr>
          <w:rFonts w:cs="Calibri"/>
          <w:color w:val="000000"/>
          <w:lang w:val="fr-FR"/>
        </w:rPr>
        <w:t xml:space="preserve">Cependant, Moïse (a) a habilement empêché Pharaon de l'exploiter et a répondu de manière générale : </w:t>
      </w:r>
      <w:r>
        <w:rPr>
          <w:rFonts w:cs="Calibri"/>
          <w:color w:val="000000"/>
          <w:lang w:val="fr-FR"/>
        </w:rPr>
        <w:t>« </w:t>
      </w:r>
      <w:r w:rsidRPr="0091196F">
        <w:rPr>
          <w:rFonts w:cs="Calibri"/>
          <w:color w:val="000000"/>
          <w:lang w:val="fr-FR"/>
        </w:rPr>
        <w:t>La connaissance</w:t>
      </w:r>
      <w:r>
        <w:rPr>
          <w:rFonts w:cs="Calibri"/>
          <w:color w:val="000000"/>
          <w:lang w:val="fr-FR"/>
        </w:rPr>
        <w:t xml:space="preserve"> de ceci est avec mon Seigneur ».</w:t>
      </w:r>
      <w:r>
        <w:rPr>
          <w:rStyle w:val="Appelnotedebasdep1"/>
          <w:rFonts w:cs="Calibri"/>
          <w:color w:val="000000"/>
          <w:lang w:val="fr-FR"/>
        </w:rPr>
        <w:footnoteReference w:id="28"/>
      </w:r>
    </w:p>
    <w:p w14:paraId="7FAE4B3A" w14:textId="77777777" w:rsidR="00503C7B" w:rsidRDefault="00503C7B" w:rsidP="00503C7B">
      <w:pPr>
        <w:pStyle w:val="Standard"/>
        <w:rPr>
          <w:rFonts w:cs="Calibri"/>
          <w:color w:val="000000"/>
          <w:lang w:val="fr-FR"/>
        </w:rPr>
      </w:pPr>
    </w:p>
    <w:p w14:paraId="0D53D526" w14:textId="77777777" w:rsidR="00503C7B" w:rsidRDefault="00503C7B" w:rsidP="00503C7B">
      <w:pPr>
        <w:pStyle w:val="Standard"/>
        <w:rPr>
          <w:rFonts w:cs="Calibri"/>
          <w:color w:val="000000"/>
          <w:lang w:val="fr-FR"/>
        </w:rPr>
      </w:pPr>
    </w:p>
    <w:p w14:paraId="059BA0BB" w14:textId="77777777" w:rsidR="00587AF1" w:rsidRDefault="00587AF1" w:rsidP="00503C7B">
      <w:pPr>
        <w:jc w:val="both"/>
        <w:rPr>
          <w:rFonts w:cstheme="minorHAnsi"/>
          <w:b/>
          <w:bCs/>
          <w:i/>
          <w:iCs/>
          <w:sz w:val="20"/>
          <w:szCs w:val="20"/>
          <w:lang w:val="fr-BE"/>
        </w:rPr>
      </w:pPr>
    </w:p>
    <w:p w14:paraId="321DE203" w14:textId="28DAC894" w:rsidR="00071A4A" w:rsidRDefault="00071A4A" w:rsidP="00071A4A">
      <w:pPr>
        <w:jc w:val="right"/>
        <w:rPr>
          <w:rFonts w:cstheme="minorHAnsi"/>
          <w:b/>
          <w:bCs/>
          <w:i/>
          <w:iCs/>
          <w:sz w:val="20"/>
          <w:szCs w:val="20"/>
          <w:lang w:val="fr-BE"/>
        </w:rPr>
      </w:pP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جَعَلَ لَكُمُ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لۡأَرۡضَ</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مَهۡدٗا</w:t>
      </w:r>
      <w:proofErr w:type="spellEnd"/>
      <w:r w:rsidRPr="001678EC">
        <w:rPr>
          <w:rFonts w:cs="KFGQPC Uthmanic Script HAFS"/>
          <w:color w:val="000000"/>
          <w:sz w:val="36"/>
          <w:szCs w:val="36"/>
          <w:shd w:val="clear" w:color="auto" w:fill="FFFFFF"/>
          <w:rtl/>
        </w:rPr>
        <w:t xml:space="preserve"> وَسَلَكَ </w:t>
      </w:r>
      <w:proofErr w:type="spellStart"/>
      <w:r w:rsidRPr="001678EC">
        <w:rPr>
          <w:rFonts w:cs="KFGQPC Uthmanic Script HAFS"/>
          <w:color w:val="000000"/>
          <w:sz w:val="36"/>
          <w:szCs w:val="36"/>
          <w:shd w:val="clear" w:color="auto" w:fill="FFFFFF"/>
          <w:rtl/>
        </w:rPr>
        <w:t>لَكُمۡ</w:t>
      </w:r>
      <w:proofErr w:type="spellEnd"/>
      <w:r w:rsidRPr="001678EC">
        <w:rPr>
          <w:rFonts w:cs="KFGQPC Uthmanic Script HAFS"/>
          <w:color w:val="000000"/>
          <w:sz w:val="36"/>
          <w:szCs w:val="36"/>
          <w:shd w:val="clear" w:color="auto" w:fill="FFFFFF"/>
          <w:rtl/>
        </w:rPr>
        <w:t xml:space="preserve"> فِيهَا </w:t>
      </w:r>
      <w:proofErr w:type="spellStart"/>
      <w:r w:rsidRPr="001678EC">
        <w:rPr>
          <w:rFonts w:cs="KFGQPC Uthmanic Script HAFS"/>
          <w:color w:val="000000"/>
          <w:sz w:val="36"/>
          <w:szCs w:val="36"/>
          <w:shd w:val="clear" w:color="auto" w:fill="FFFFFF"/>
          <w:rtl/>
        </w:rPr>
        <w:t>سُبُلٗا</w:t>
      </w:r>
      <w:proofErr w:type="spellEnd"/>
      <w:r w:rsidRPr="001678EC">
        <w:rPr>
          <w:rFonts w:cs="KFGQPC Uthmanic Script HAFS"/>
          <w:color w:val="000000"/>
          <w:sz w:val="36"/>
          <w:szCs w:val="36"/>
          <w:shd w:val="clear" w:color="auto" w:fill="FFFFFF"/>
          <w:rtl/>
        </w:rPr>
        <w:t xml:space="preserve"> وَأَنزَلَ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لسَّمَآءِ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مَآء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فَأَخۡرَجۡنَا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أَزۡوَٰجٗا</w:t>
      </w:r>
      <w:proofErr w:type="spellEnd"/>
      <w:r w:rsidRPr="001678EC">
        <w:rPr>
          <w:rFonts w:cs="KFGQPC Uthmanic Script HAFS"/>
          <w:color w:val="000000"/>
          <w:sz w:val="36"/>
          <w:szCs w:val="36"/>
          <w:shd w:val="clear" w:color="auto" w:fill="FFFFFF"/>
          <w:rtl/>
        </w:rPr>
        <w:t xml:space="preserve"> مِّن نَّبَاتٖ شَتَّىٰ٥٣ كُلُواْ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رۡعَوۡاْ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أَنۡعَٰمَكُمۡۚ</w:t>
      </w:r>
      <w:proofErr w:type="spellEnd"/>
      <w:r w:rsidRPr="001678EC">
        <w:rPr>
          <w:rFonts w:cs="KFGQPC Uthmanic Script HAFS"/>
          <w:color w:val="000000"/>
          <w:sz w:val="36"/>
          <w:szCs w:val="36"/>
          <w:shd w:val="clear" w:color="auto" w:fill="FFFFFF"/>
          <w:rtl/>
        </w:rPr>
        <w:t xml:space="preserve"> إِنَّ فِي ذَٰلِكَ </w:t>
      </w:r>
      <w:proofErr w:type="spellStart"/>
      <w:r w:rsidRPr="001678EC">
        <w:rPr>
          <w:rFonts w:cs="KFGQPC Uthmanic Script HAFS"/>
          <w:color w:val="000000"/>
          <w:sz w:val="36"/>
          <w:szCs w:val="36"/>
          <w:shd w:val="clear" w:color="auto" w:fill="FFFFFF"/>
          <w:rtl/>
        </w:rPr>
        <w:t>لَأٓيَٰت</w:t>
      </w:r>
      <w:proofErr w:type="spellEnd"/>
      <w:r w:rsidRPr="001678EC">
        <w:rPr>
          <w:rFonts w:cs="KFGQPC Uthmanic Script HAFS"/>
          <w:color w:val="000000"/>
          <w:sz w:val="36"/>
          <w:szCs w:val="36"/>
          <w:shd w:val="clear" w:color="auto" w:fill="FFFFFF"/>
          <w:rtl/>
        </w:rPr>
        <w:t xml:space="preserve">ٖ لِّأُوْلِي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لنُّهَىٰ</w:t>
      </w:r>
      <w:r w:rsidRPr="001678EC">
        <w:rPr>
          <w:rFonts w:cs="KFGQPC Uthmanic Script HAFS"/>
          <w:color w:val="000000"/>
          <w:sz w:val="36"/>
          <w:szCs w:val="36"/>
          <w:shd w:val="clear" w:color="auto" w:fill="FFFFFF"/>
          <w:rtl/>
        </w:rPr>
        <w:t xml:space="preserve">٥٤ </w:t>
      </w:r>
      <w:proofErr w:type="spellStart"/>
      <w:r w:rsidRPr="001678EC">
        <w:rPr>
          <w:rFonts w:cs="KFGQPC Uthmanic Script HAFS"/>
          <w:color w:val="000000"/>
          <w:sz w:val="36"/>
          <w:szCs w:val="36"/>
          <w:shd w:val="clear" w:color="auto" w:fill="FFFFFF"/>
          <w:rtl/>
        </w:rPr>
        <w:t>مِنۡهَا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خَلَقۡنَٰكُمۡ</w:t>
      </w:r>
      <w:proofErr w:type="spellEnd"/>
      <w:r w:rsidRPr="001678EC">
        <w:rPr>
          <w:rFonts w:cs="KFGQPC Uthmanic Script HAFS"/>
          <w:color w:val="000000"/>
          <w:sz w:val="36"/>
          <w:szCs w:val="36"/>
          <w:shd w:val="clear" w:color="auto" w:fill="FFFFFF"/>
          <w:rtl/>
        </w:rPr>
        <w:t xml:space="preserve"> وَفِيهَا </w:t>
      </w:r>
      <w:proofErr w:type="spellStart"/>
      <w:r w:rsidRPr="001678EC">
        <w:rPr>
          <w:rFonts w:cs="KFGQPC Uthmanic Script HAFS"/>
          <w:color w:val="000000"/>
          <w:sz w:val="36"/>
          <w:szCs w:val="36"/>
          <w:shd w:val="clear" w:color="auto" w:fill="FFFFFF"/>
          <w:rtl/>
        </w:rPr>
        <w:t>نُعِيدُكُمۡ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وَمِنۡهَا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نُخۡرِجُكُمۡ</w:t>
      </w:r>
      <w:proofErr w:type="spellEnd"/>
      <w:r w:rsidRPr="001678EC">
        <w:rPr>
          <w:rFonts w:cs="KFGQPC Uthmanic Script HAFS"/>
          <w:color w:val="000000"/>
          <w:sz w:val="36"/>
          <w:szCs w:val="36"/>
          <w:shd w:val="clear" w:color="auto" w:fill="FFFFFF"/>
          <w:rtl/>
        </w:rPr>
        <w:t xml:space="preserve"> تَارَةً أُخۡرَىٰ٥٥</w:t>
      </w:r>
    </w:p>
    <w:p w14:paraId="6B30FD16" w14:textId="77777777" w:rsidR="00071A4A" w:rsidRDefault="00071A4A" w:rsidP="00503C7B">
      <w:pPr>
        <w:jc w:val="both"/>
        <w:rPr>
          <w:rFonts w:cstheme="minorHAnsi"/>
          <w:b/>
          <w:bCs/>
          <w:i/>
          <w:iCs/>
          <w:sz w:val="20"/>
          <w:szCs w:val="20"/>
          <w:lang w:val="fr-BE"/>
        </w:rPr>
      </w:pPr>
    </w:p>
    <w:p w14:paraId="6424BB6A" w14:textId="2E303F87" w:rsidR="00503C7B" w:rsidRPr="000B0A92" w:rsidRDefault="00503C7B" w:rsidP="00503C7B">
      <w:pPr>
        <w:jc w:val="both"/>
        <w:rPr>
          <w:rFonts w:cstheme="minorHAnsi"/>
          <w:b/>
          <w:bCs/>
          <w:i/>
          <w:iCs/>
          <w:sz w:val="20"/>
          <w:szCs w:val="20"/>
          <w:lang w:val="fr-BE"/>
        </w:rPr>
      </w:pPr>
      <w:r w:rsidRPr="0032589E">
        <w:rPr>
          <w:rFonts w:cstheme="minorHAnsi"/>
          <w:b/>
          <w:bCs/>
          <w:i/>
          <w:iCs/>
          <w:sz w:val="20"/>
          <w:szCs w:val="20"/>
          <w:lang w:val="fr-BE"/>
        </w:rPr>
        <w:t>53</w:t>
      </w:r>
      <w:r w:rsidRPr="000B0A92">
        <w:rPr>
          <w:rFonts w:cstheme="minorHAnsi"/>
          <w:b/>
          <w:bCs/>
          <w:i/>
          <w:iCs/>
          <w:sz w:val="20"/>
          <w:szCs w:val="20"/>
          <w:lang w:val="fr-BE"/>
        </w:rPr>
        <w:t>- C’est Lui qui vous a assigné la terre comme berceau et vous y a tracé des chemins ; et qui du ciel a fait descendre de l’eau avec laquelle Nous faisons germer des couples de plantes de toutes sortes.</w:t>
      </w:r>
    </w:p>
    <w:p w14:paraId="7036BC94"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54- « Mangez et faites paître votre bétail ». Voilà bien là des signes pour les doués d’intelligence.</w:t>
      </w:r>
    </w:p>
    <w:p w14:paraId="7EED6941" w14:textId="77777777" w:rsidR="00503C7B" w:rsidRDefault="00503C7B" w:rsidP="00503C7B">
      <w:pPr>
        <w:jc w:val="both"/>
        <w:rPr>
          <w:rFonts w:cstheme="minorHAnsi"/>
          <w:b/>
          <w:bCs/>
          <w:i/>
          <w:iCs/>
          <w:sz w:val="20"/>
          <w:szCs w:val="20"/>
          <w:lang w:val="fr-BE"/>
        </w:rPr>
      </w:pPr>
      <w:r w:rsidRPr="000B0A92">
        <w:rPr>
          <w:rFonts w:cstheme="minorHAnsi"/>
          <w:b/>
          <w:bCs/>
          <w:i/>
          <w:iCs/>
          <w:sz w:val="20"/>
          <w:szCs w:val="20"/>
          <w:lang w:val="fr-BE"/>
        </w:rPr>
        <w:t>55- C’est d’elle que Nous vous avons créés, et en elle Nous vous retournerons, et d’elle Nous vous ferons sortir une fois encore.</w:t>
      </w:r>
    </w:p>
    <w:p w14:paraId="2E5E99F2" w14:textId="77777777" w:rsidR="00071A4A" w:rsidRPr="000B0A92" w:rsidRDefault="00071A4A" w:rsidP="00503C7B">
      <w:pPr>
        <w:jc w:val="both"/>
        <w:rPr>
          <w:rFonts w:cstheme="minorHAnsi"/>
          <w:b/>
          <w:bCs/>
          <w:i/>
          <w:iCs/>
          <w:sz w:val="20"/>
          <w:szCs w:val="20"/>
          <w:lang w:val="fr-BE"/>
        </w:rPr>
      </w:pPr>
    </w:p>
    <w:p w14:paraId="1A072B0D" w14:textId="77777777" w:rsidR="00503C7B" w:rsidRPr="00B17A0A" w:rsidRDefault="00503C7B" w:rsidP="00503C7B">
      <w:pPr>
        <w:pStyle w:val="Standard"/>
        <w:jc w:val="both"/>
        <w:rPr>
          <w:rFonts w:cs="Calibri"/>
          <w:lang w:val="fr-RE"/>
        </w:rPr>
      </w:pPr>
      <w:r w:rsidRPr="00B17A0A">
        <w:rPr>
          <w:rFonts w:cs="Calibri"/>
          <w:lang w:val="fr-RE"/>
        </w:rPr>
        <w:t xml:space="preserve">1- Le terme « </w:t>
      </w:r>
      <w:proofErr w:type="spellStart"/>
      <w:r w:rsidR="00E91B80">
        <w:rPr>
          <w:rFonts w:cs="Calibri"/>
          <w:b/>
          <w:bCs/>
          <w:lang w:val="fr-RE"/>
        </w:rPr>
        <w:t>no</w:t>
      </w:r>
      <w:r w:rsidRPr="00B17A0A">
        <w:rPr>
          <w:rFonts w:cs="Calibri"/>
          <w:b/>
          <w:bCs/>
          <w:lang w:val="fr-RE"/>
        </w:rPr>
        <w:t>uh</w:t>
      </w:r>
      <w:r w:rsidR="00E91B80">
        <w:rPr>
          <w:rFonts w:cs="Calibri"/>
          <w:b/>
          <w:bCs/>
          <w:lang w:val="fr-RE"/>
        </w:rPr>
        <w:t>aa</w:t>
      </w:r>
      <w:proofErr w:type="spellEnd"/>
      <w:r w:rsidRPr="00B17A0A">
        <w:rPr>
          <w:rFonts w:cs="Calibri"/>
          <w:lang w:val="fr-RE"/>
        </w:rPr>
        <w:t xml:space="preserve"> » signifie à l'origine </w:t>
      </w:r>
      <w:r>
        <w:rPr>
          <w:rFonts w:cs="Calibri"/>
          <w:lang w:val="fr-RE"/>
        </w:rPr>
        <w:t>« </w:t>
      </w:r>
      <w:r w:rsidRPr="00B17A0A">
        <w:rPr>
          <w:rFonts w:cs="Calibri"/>
          <w:lang w:val="fr-RE"/>
        </w:rPr>
        <w:t>interdiction</w:t>
      </w:r>
      <w:r>
        <w:rPr>
          <w:rFonts w:cs="Calibri"/>
          <w:lang w:val="fr-RE"/>
        </w:rPr>
        <w:t> »</w:t>
      </w:r>
      <w:r w:rsidRPr="00B17A0A">
        <w:rPr>
          <w:rFonts w:cs="Calibri"/>
          <w:lang w:val="fr-RE"/>
        </w:rPr>
        <w:t xml:space="preserve"> et fait référence, dans ce contexte, à l'intelligence et à la connaissance qui empêchent l'homme de commettre des actes répréhensibles. Cela suggère qu'une réflexion approfondie et une pensée responsable permettent de saisir ces réalités.</w:t>
      </w:r>
    </w:p>
    <w:p w14:paraId="200B602D" w14:textId="1AD8F97F" w:rsidR="00503C7B" w:rsidRPr="00CF5884" w:rsidRDefault="00503C7B" w:rsidP="00503C7B">
      <w:pPr>
        <w:pStyle w:val="Standard"/>
        <w:jc w:val="both"/>
        <w:rPr>
          <w:lang w:val="fr-RE"/>
        </w:rPr>
      </w:pPr>
      <w:r w:rsidRPr="00B17A0A">
        <w:rPr>
          <w:rFonts w:cs="Calibri"/>
          <w:lang w:val="fr-RE"/>
        </w:rPr>
        <w:t>2-</w:t>
      </w:r>
      <w:r w:rsidR="00F96F09">
        <w:rPr>
          <w:rFonts w:cs="Calibri"/>
          <w:lang w:val="fr-RE"/>
        </w:rPr>
        <w:t> </w:t>
      </w:r>
      <w:r w:rsidRPr="00B17A0A">
        <w:rPr>
          <w:rFonts w:cs="Calibri"/>
          <w:lang w:val="fr-RE"/>
        </w:rPr>
        <w:t xml:space="preserve">Dans un récit du Saint Prophète (s), il est rapporté qu'il a dit : « Les meilleurs d'entre vous sont les penseurs ». Lorsqu'on lui a demandé qui étaient ces penseurs, le Prophète (s) a répondu : « Ce sont ceux qui possèdent de bonnes mœurs et une intelligence remarquable. Ils font preuve de compassion, témoignent de la bonté envers leurs parents et viennent en aide aux voisins pauvres, nécessiteux et </w:t>
      </w:r>
      <w:r w:rsidRPr="00B17A0A">
        <w:rPr>
          <w:rFonts w:cs="Calibri"/>
          <w:lang w:val="fr-RE"/>
        </w:rPr>
        <w:lastRenderedPageBreak/>
        <w:t>orphelins. Ce sont eux qui nourrissent les affamés et répandent la paix dans le monde. Pendant que les gens sont plongés dans leur sommeil, ils accomplissent la p</w:t>
      </w:r>
      <w:r>
        <w:rPr>
          <w:rFonts w:cs="Calibri"/>
          <w:lang w:val="fr-RE"/>
        </w:rPr>
        <w:t>rière</w:t>
      </w:r>
      <w:r w:rsidRPr="00B17A0A">
        <w:rPr>
          <w:rFonts w:cs="Calibri"/>
          <w:lang w:val="fr-RE"/>
        </w:rPr>
        <w:t xml:space="preserve"> »</w:t>
      </w:r>
      <w:r>
        <w:rPr>
          <w:rStyle w:val="Policepardfaut1"/>
          <w:rFonts w:cs="Calibri"/>
          <w:lang w:val="fr-FR"/>
        </w:rPr>
        <w:t>.</w:t>
      </w:r>
      <w:r>
        <w:rPr>
          <w:rStyle w:val="Appelnotedebasdep1"/>
          <w:rFonts w:cs="Calibri"/>
          <w:lang w:val="fr-FR"/>
        </w:rPr>
        <w:footnoteReference w:id="29"/>
      </w:r>
      <w:r>
        <w:rPr>
          <w:lang w:val="fr-RE"/>
        </w:rPr>
        <w:t xml:space="preserve"> </w:t>
      </w:r>
      <w:r>
        <w:rPr>
          <w:rStyle w:val="Appelnotedebasdep1"/>
          <w:rFonts w:cs="Calibri"/>
          <w:lang w:val="fr-FR"/>
        </w:rPr>
        <w:footnoteReference w:id="30"/>
      </w:r>
    </w:p>
    <w:p w14:paraId="6F7558A4" w14:textId="77777777" w:rsidR="00503C7B" w:rsidRDefault="00503C7B" w:rsidP="00503C7B">
      <w:pPr>
        <w:pStyle w:val="Standard"/>
        <w:jc w:val="both"/>
        <w:rPr>
          <w:rFonts w:cs="Calibri"/>
          <w:lang w:val="fr-RE"/>
        </w:rPr>
      </w:pPr>
    </w:p>
    <w:p w14:paraId="03D6718F" w14:textId="77777777" w:rsidR="00503C7B" w:rsidRDefault="00503C7B" w:rsidP="00503C7B">
      <w:pPr>
        <w:pStyle w:val="Standard"/>
        <w:rPr>
          <w:rFonts w:cs="Calibri"/>
          <w:lang w:val="fr-RE"/>
        </w:rPr>
      </w:pPr>
    </w:p>
    <w:p w14:paraId="54CF36AB" w14:textId="77777777" w:rsidR="00503C7B" w:rsidRDefault="00503C7B" w:rsidP="00503C7B">
      <w:pPr>
        <w:pStyle w:val="Standard"/>
        <w:rPr>
          <w:rFonts w:cs="Calibri"/>
          <w:lang w:val="fr-RE"/>
        </w:rPr>
      </w:pPr>
    </w:p>
    <w:p w14:paraId="2CB585D9" w14:textId="4ECCFB70" w:rsidR="00071A4A" w:rsidRDefault="00071A4A" w:rsidP="00071A4A">
      <w:pPr>
        <w:pStyle w:val="Standard"/>
        <w:jc w:val="right"/>
        <w:rPr>
          <w:rFonts w:cs="Calibri"/>
          <w:lang w:val="fr-RE"/>
        </w:rPr>
      </w:pPr>
      <w:proofErr w:type="spellStart"/>
      <w:r w:rsidRPr="001678EC">
        <w:rPr>
          <w:rFonts w:cs="KFGQPC Uthmanic Script HAFS"/>
          <w:color w:val="000000"/>
          <w:sz w:val="36"/>
          <w:szCs w:val="36"/>
          <w:shd w:val="clear" w:color="auto" w:fill="FFFFFF"/>
          <w:rtl/>
        </w:rPr>
        <w:t>وَلَقَدۡ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أَرَيۡنَٰهُ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ءَايَٰتِنَا</w:t>
      </w:r>
      <w:proofErr w:type="spellEnd"/>
      <w:r w:rsidRPr="001678EC">
        <w:rPr>
          <w:rFonts w:cs="KFGQPC Uthmanic Script HAFS"/>
          <w:color w:val="000000"/>
          <w:sz w:val="36"/>
          <w:szCs w:val="36"/>
          <w:shd w:val="clear" w:color="auto" w:fill="FFFFFF"/>
          <w:rtl/>
        </w:rPr>
        <w:t xml:space="preserve"> كُلَّهَا فَكَذَّبَ وَأَبَىٰ٥٦ قَالَ </w:t>
      </w:r>
      <w:proofErr w:type="spellStart"/>
      <w:r w:rsidRPr="001678EC">
        <w:rPr>
          <w:rFonts w:cs="KFGQPC Uthmanic Script HAFS"/>
          <w:color w:val="000000"/>
          <w:sz w:val="36"/>
          <w:szCs w:val="36"/>
          <w:shd w:val="clear" w:color="auto" w:fill="FFFFFF"/>
          <w:rtl/>
        </w:rPr>
        <w:t>أَجِئۡتَنَا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لِتُخۡرِجَنَا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أَرۡضِنَا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بِسِحۡرِكَ</w:t>
      </w:r>
      <w:proofErr w:type="spellEnd"/>
      <w:r w:rsidRPr="001678EC">
        <w:rPr>
          <w:rFonts w:cs="KFGQPC Uthmanic Script HAFS"/>
          <w:color w:val="000000"/>
          <w:sz w:val="36"/>
          <w:szCs w:val="36"/>
          <w:shd w:val="clear" w:color="auto" w:fill="FFFFFF"/>
          <w:rtl/>
        </w:rPr>
        <w:t xml:space="preserve"> يَٰمُوسَىٰ٥٧ </w:t>
      </w:r>
      <w:proofErr w:type="spellStart"/>
      <w:r w:rsidRPr="001678EC">
        <w:rPr>
          <w:rFonts w:cs="KFGQPC Uthmanic Script HAFS"/>
          <w:color w:val="000000"/>
          <w:sz w:val="36"/>
          <w:szCs w:val="36"/>
          <w:shd w:val="clear" w:color="auto" w:fill="FFFFFF"/>
          <w:rtl/>
        </w:rPr>
        <w:t>فَلَنَأۡتِيَنَّكَ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بِسِحۡر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مِّثۡلِهِ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جۡعَلۡ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w:t>
      </w:r>
      <w:r w:rsidRPr="001678EC">
        <w:rPr>
          <w:rFonts w:cs="KFGQPC Uthmanic Script HAFS" w:hint="eastAsia"/>
          <w:color w:val="000000"/>
          <w:sz w:val="36"/>
          <w:szCs w:val="36"/>
          <w:shd w:val="clear" w:color="auto" w:fill="FFFFFF"/>
          <w:rtl/>
        </w:rPr>
        <w:t>َيۡنَنَا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وَبَيۡنَكَ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مَوۡعِدٗا</w:t>
      </w:r>
      <w:proofErr w:type="spellEnd"/>
      <w:r w:rsidRPr="001678EC">
        <w:rPr>
          <w:rFonts w:cs="KFGQPC Uthmanic Script HAFS"/>
          <w:color w:val="000000"/>
          <w:sz w:val="36"/>
          <w:szCs w:val="36"/>
          <w:shd w:val="clear" w:color="auto" w:fill="FFFFFF"/>
          <w:rtl/>
        </w:rPr>
        <w:t xml:space="preserve"> لَّا </w:t>
      </w:r>
      <w:proofErr w:type="spellStart"/>
      <w:r w:rsidRPr="001678EC">
        <w:rPr>
          <w:rFonts w:cs="KFGQPC Uthmanic Script HAFS"/>
          <w:color w:val="000000"/>
          <w:sz w:val="36"/>
          <w:szCs w:val="36"/>
          <w:shd w:val="clear" w:color="auto" w:fill="FFFFFF"/>
          <w:rtl/>
        </w:rPr>
        <w:t>نُخۡلِفُهُ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نَحۡنُ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وَلَآ</w:t>
      </w:r>
      <w:proofErr w:type="spellEnd"/>
      <w:r w:rsidRPr="001678EC">
        <w:rPr>
          <w:rFonts w:cs="KFGQPC Uthmanic Script HAFS"/>
          <w:color w:val="000000"/>
          <w:sz w:val="36"/>
          <w:szCs w:val="36"/>
          <w:shd w:val="clear" w:color="auto" w:fill="FFFFFF"/>
          <w:rtl/>
        </w:rPr>
        <w:t xml:space="preserve"> أَنتَ </w:t>
      </w:r>
      <w:proofErr w:type="spellStart"/>
      <w:r w:rsidRPr="001678EC">
        <w:rPr>
          <w:rFonts w:cs="KFGQPC Uthmanic Script HAFS"/>
          <w:color w:val="000000"/>
          <w:sz w:val="36"/>
          <w:szCs w:val="36"/>
          <w:shd w:val="clear" w:color="auto" w:fill="FFFFFF"/>
          <w:rtl/>
        </w:rPr>
        <w:t>مَكَانٗا</w:t>
      </w:r>
      <w:proofErr w:type="spellEnd"/>
      <w:r w:rsidRPr="001678EC">
        <w:rPr>
          <w:rFonts w:cs="KFGQPC Uthmanic Script HAFS"/>
          <w:color w:val="000000"/>
          <w:sz w:val="36"/>
          <w:szCs w:val="36"/>
          <w:shd w:val="clear" w:color="auto" w:fill="FFFFFF"/>
          <w:rtl/>
        </w:rPr>
        <w:t xml:space="preserve"> سُوٗى٥٨</w:t>
      </w:r>
    </w:p>
    <w:p w14:paraId="0BBA1449" w14:textId="77777777" w:rsidR="00071A4A" w:rsidRPr="003F79EC" w:rsidRDefault="00071A4A" w:rsidP="00503C7B">
      <w:pPr>
        <w:pStyle w:val="Standard"/>
        <w:rPr>
          <w:rFonts w:cs="Calibri"/>
          <w:lang w:val="fr-RE"/>
        </w:rPr>
      </w:pPr>
    </w:p>
    <w:p w14:paraId="2C710F0C"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56- Certes Nous lui avons montré tous Nos signes ; mais il les a démentis et a refusé.</w:t>
      </w:r>
    </w:p>
    <w:p w14:paraId="085AF96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57- Il dit : « Es-tu venu à nous, ô Moïse, pour nous faire sortir de notre terre par ta magie ?</w:t>
      </w:r>
    </w:p>
    <w:p w14:paraId="251FC20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58- Nous t’apporterons assurément une magie semblable. Fixe entre nous et toi un rendez-vous auquel ni nous ni toi ne manquerons, dans un lieu convenable ».</w:t>
      </w:r>
    </w:p>
    <w:p w14:paraId="4E639B46" w14:textId="77777777" w:rsidR="00503C7B" w:rsidRDefault="00503C7B" w:rsidP="00503C7B">
      <w:pPr>
        <w:spacing w:before="240"/>
        <w:rPr>
          <w:rFonts w:cs="Calibri"/>
          <w:b/>
          <w:bCs/>
          <w:i/>
          <w:iCs/>
          <w:sz w:val="20"/>
          <w:szCs w:val="20"/>
          <w:lang w:val="fr-FR"/>
        </w:rPr>
      </w:pPr>
    </w:p>
    <w:p w14:paraId="5E48BB9F" w14:textId="373341FC" w:rsidR="00503C7B" w:rsidRPr="001D6033" w:rsidRDefault="00503C7B" w:rsidP="00503C7B">
      <w:pPr>
        <w:pStyle w:val="Standard"/>
        <w:jc w:val="both"/>
        <w:rPr>
          <w:rStyle w:val="Policepardfaut1"/>
          <w:rFonts w:cs="Calibri"/>
          <w:color w:val="000000"/>
          <w:lang w:val="fr-RE"/>
        </w:rPr>
      </w:pPr>
      <w:r w:rsidRPr="001D6033">
        <w:rPr>
          <w:rStyle w:val="Policepardfaut1"/>
          <w:rFonts w:cs="Calibri"/>
          <w:color w:val="000000"/>
          <w:lang w:val="fr-RE"/>
        </w:rPr>
        <w:t>1-</w:t>
      </w:r>
      <w:r w:rsidR="00F96F09">
        <w:rPr>
          <w:rStyle w:val="Policepardfaut1"/>
          <w:rFonts w:cs="Calibri"/>
          <w:color w:val="000000"/>
          <w:lang w:val="fr-RE"/>
        </w:rPr>
        <w:t> </w:t>
      </w:r>
      <w:r w:rsidRPr="001D6033">
        <w:rPr>
          <w:rStyle w:val="Policepardfaut1"/>
          <w:rFonts w:cs="Calibri"/>
          <w:color w:val="000000"/>
          <w:lang w:val="fr-RE"/>
        </w:rPr>
        <w:t>Dans sa deuxième calomnie, Pharaon accuse Moïse (a) d'avoir l'intention de renverser le pouvoir en place et de conspirer pour expulser le peuple de sa patrie. Cette tactique a été utilisée par de nombreux tyrans et colonialistes à travers l'histoire. En d'autres termes, lorsqu'ils se retrouvent impuissants face à leurs adversaires, ils s'efforcent de créer une atmosphère hostile et d'exciter le peuple en invoquant une prétendue menace pour le pays et en accusant l'opposition de comploter pour renverser le régime et trahir le peuple et la patrie. Ils vont jusqu'à exploiter les sentiments patriotiques du peuple pour l'inciter contre leurs adversaires.</w:t>
      </w:r>
    </w:p>
    <w:p w14:paraId="2752B1E2" w14:textId="77777777" w:rsidR="00503C7B" w:rsidRPr="001D6033" w:rsidRDefault="00503C7B" w:rsidP="00503C7B">
      <w:pPr>
        <w:pStyle w:val="Standard"/>
        <w:jc w:val="both"/>
        <w:rPr>
          <w:rStyle w:val="Policepardfaut1"/>
          <w:rFonts w:cs="Calibri"/>
          <w:color w:val="000000"/>
          <w:lang w:val="fr-RE"/>
        </w:rPr>
      </w:pPr>
      <w:r w:rsidRPr="001D6033">
        <w:rPr>
          <w:rStyle w:val="Policepardfaut1"/>
          <w:rFonts w:cs="Calibri"/>
          <w:color w:val="000000"/>
          <w:lang w:val="fr-RE"/>
        </w:rPr>
        <w:t>2- Pharaon a d'abord accusé Moïse (a) de sorcellerie et l'a immédiatement convoqué pour s'affronter avec les magiciens de la cour. En d'autres termes, il a premièrement rabaissé le statut de Moïse (a) de prophète à celui de simple sorcier, et deuxièmement, il l'a contraint à se mesurer aux sorciers pour démontrer au peuple qu'il n'était pas différent des autres sorciers. Pharaon a formulé cette accusation avec une telle habileté et rapidité que Moïse (a) n'a eu d'autre choix que de relever le défi pour prouver la véracité de son message et sa mission prophétique.</w:t>
      </w:r>
    </w:p>
    <w:p w14:paraId="2A7EECE4" w14:textId="77777777" w:rsidR="00503C7B" w:rsidRPr="00CF5884" w:rsidRDefault="00503C7B" w:rsidP="00503C7B">
      <w:pPr>
        <w:pStyle w:val="Standard"/>
        <w:jc w:val="both"/>
        <w:rPr>
          <w:lang w:val="fr-RE"/>
        </w:rPr>
      </w:pPr>
      <w:r w:rsidRPr="001D6033">
        <w:rPr>
          <w:rStyle w:val="Policepardfaut1"/>
          <w:rFonts w:cs="Calibri"/>
          <w:color w:val="000000"/>
          <w:lang w:val="fr-RE"/>
        </w:rPr>
        <w:t>3- Pharaon a proposé un « endroit neutre » pour l'affrontement avec les sorciers. Son intention était que la distance entre lui, Moïse (a) et le peuple de la ville soit égale, ce qui implique que le lieu soit situé au centre de la ville et que ce soit un</w:t>
      </w:r>
      <w:r>
        <w:rPr>
          <w:rStyle w:val="Policepardfaut1"/>
          <w:rFonts w:cs="Calibri"/>
          <w:color w:val="000000"/>
          <w:lang w:val="fr-RE"/>
        </w:rPr>
        <w:t xml:space="preserve"> terrain plat accessible à tous</w:t>
      </w:r>
      <w:r>
        <w:rPr>
          <w:rStyle w:val="Policepardfaut1"/>
          <w:rFonts w:cs="Calibri"/>
          <w:color w:val="000000"/>
          <w:lang w:val="fr-FR"/>
        </w:rPr>
        <w:t>.</w:t>
      </w:r>
      <w:r>
        <w:rPr>
          <w:rStyle w:val="Appelnotedebasdep1"/>
          <w:rFonts w:cs="Calibri"/>
          <w:color w:val="000000"/>
          <w:lang w:val="fr-FR"/>
        </w:rPr>
        <w:footnoteReference w:id="31"/>
      </w:r>
    </w:p>
    <w:p w14:paraId="6252ACBC" w14:textId="77777777" w:rsidR="00503C7B" w:rsidRDefault="00503C7B" w:rsidP="00503C7B">
      <w:pPr>
        <w:pStyle w:val="Standard"/>
        <w:rPr>
          <w:rFonts w:cs="Calibri"/>
          <w:color w:val="000000"/>
          <w:lang w:val="fr-FR"/>
        </w:rPr>
      </w:pPr>
    </w:p>
    <w:p w14:paraId="18B99432" w14:textId="77777777" w:rsidR="00503C7B" w:rsidRDefault="00503C7B" w:rsidP="00503C7B">
      <w:pPr>
        <w:pStyle w:val="Standard"/>
        <w:rPr>
          <w:rFonts w:cs="Calibri"/>
          <w:color w:val="000000"/>
          <w:lang w:val="fr-FR"/>
        </w:rPr>
      </w:pPr>
    </w:p>
    <w:p w14:paraId="22770B39" w14:textId="523B6DE7" w:rsidR="00503C7B" w:rsidRDefault="00071A4A" w:rsidP="00071A4A">
      <w:pPr>
        <w:pStyle w:val="Standard"/>
        <w:jc w:val="right"/>
        <w:rPr>
          <w:rFonts w:cs="Calibri"/>
          <w:color w:val="000000"/>
          <w:lang w:val="fr-FR"/>
        </w:rPr>
      </w:pPr>
      <w:r w:rsidRPr="001678EC">
        <w:rPr>
          <w:rFonts w:cs="KFGQPC Uthmanic Script HAFS"/>
          <w:color w:val="000000"/>
          <w:sz w:val="36"/>
          <w:szCs w:val="36"/>
          <w:shd w:val="clear" w:color="auto" w:fill="FFFFFF"/>
          <w:rtl/>
        </w:rPr>
        <w:lastRenderedPageBreak/>
        <w:t xml:space="preserve">قَالَ </w:t>
      </w:r>
      <w:proofErr w:type="spellStart"/>
      <w:r w:rsidRPr="001678EC">
        <w:rPr>
          <w:rFonts w:cs="KFGQPC Uthmanic Script HAFS"/>
          <w:color w:val="000000"/>
          <w:sz w:val="36"/>
          <w:szCs w:val="36"/>
          <w:shd w:val="clear" w:color="auto" w:fill="FFFFFF"/>
          <w:rtl/>
        </w:rPr>
        <w:t>مَوۡعِدُكُمۡ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لزِّينَةِ</w:t>
      </w:r>
      <w:proofErr w:type="spellEnd"/>
      <w:r w:rsidRPr="001678EC">
        <w:rPr>
          <w:rFonts w:cs="KFGQPC Uthmanic Script HAFS"/>
          <w:color w:val="000000"/>
          <w:sz w:val="36"/>
          <w:szCs w:val="36"/>
          <w:shd w:val="clear" w:color="auto" w:fill="FFFFFF"/>
          <w:rtl/>
        </w:rPr>
        <w:t xml:space="preserve"> وَأَن </w:t>
      </w:r>
      <w:proofErr w:type="spellStart"/>
      <w:r w:rsidRPr="001678EC">
        <w:rPr>
          <w:rFonts w:cs="KFGQPC Uthmanic Script HAFS"/>
          <w:color w:val="000000"/>
          <w:sz w:val="36"/>
          <w:szCs w:val="36"/>
          <w:shd w:val="clear" w:color="auto" w:fill="FFFFFF"/>
          <w:rtl/>
        </w:rPr>
        <w:t>يُحۡشَرَ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لنَّاسُ</w:t>
      </w:r>
      <w:proofErr w:type="spellEnd"/>
      <w:r w:rsidRPr="001678EC">
        <w:rPr>
          <w:rFonts w:cs="KFGQPC Uthmanic Script HAFS"/>
          <w:color w:val="000000"/>
          <w:sz w:val="36"/>
          <w:szCs w:val="36"/>
          <w:shd w:val="clear" w:color="auto" w:fill="FFFFFF"/>
          <w:rtl/>
        </w:rPr>
        <w:t xml:space="preserve"> ضُحٗى٥٩ فَتَوَلَّىٰ </w:t>
      </w:r>
      <w:proofErr w:type="spellStart"/>
      <w:r w:rsidRPr="001678EC">
        <w:rPr>
          <w:rFonts w:cs="KFGQPC Uthmanic Script HAFS"/>
          <w:color w:val="000000"/>
          <w:sz w:val="36"/>
          <w:szCs w:val="36"/>
          <w:shd w:val="clear" w:color="auto" w:fill="FFFFFF"/>
          <w:rtl/>
        </w:rPr>
        <w:t>فِرۡعَوۡنُ</w:t>
      </w:r>
      <w:proofErr w:type="spellEnd"/>
      <w:r w:rsidRPr="001678EC">
        <w:rPr>
          <w:rFonts w:cs="KFGQPC Uthmanic Script HAFS"/>
          <w:color w:val="000000"/>
          <w:sz w:val="36"/>
          <w:szCs w:val="36"/>
          <w:shd w:val="clear" w:color="auto" w:fill="FFFFFF"/>
          <w:rtl/>
        </w:rPr>
        <w:t xml:space="preserve"> فَجَمَعَ </w:t>
      </w:r>
      <w:proofErr w:type="spellStart"/>
      <w:r w:rsidRPr="001678EC">
        <w:rPr>
          <w:rFonts w:cs="KFGQPC Uthmanic Script HAFS"/>
          <w:color w:val="000000"/>
          <w:sz w:val="36"/>
          <w:szCs w:val="36"/>
          <w:shd w:val="clear" w:color="auto" w:fill="FFFFFF"/>
          <w:rtl/>
        </w:rPr>
        <w:t>كَيۡدَهُ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ثُمَّ أَتَىٰ٦٠</w:t>
      </w:r>
    </w:p>
    <w:p w14:paraId="777B843B" w14:textId="77777777" w:rsidR="00071A4A" w:rsidRDefault="00071A4A" w:rsidP="00503C7B">
      <w:pPr>
        <w:pStyle w:val="Standard"/>
        <w:rPr>
          <w:rFonts w:cs="Calibri"/>
          <w:color w:val="000000"/>
          <w:lang w:val="fr-FR"/>
        </w:rPr>
      </w:pPr>
    </w:p>
    <w:p w14:paraId="4E6E623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59- Alors Moïse dit : « Votre rendez-vous, c’est le jour de la fête. Et que les gens se rassemblent dans la matinée ».</w:t>
      </w:r>
    </w:p>
    <w:p w14:paraId="7BBA1FD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60- Pharaon, donc, se retira. Ensuite il rassembla sa ruse puis vint.</w:t>
      </w:r>
    </w:p>
    <w:p w14:paraId="2E6512E4" w14:textId="77777777" w:rsidR="00503C7B" w:rsidRDefault="00503C7B" w:rsidP="00503C7B">
      <w:pPr>
        <w:pStyle w:val="Standard"/>
        <w:rPr>
          <w:rFonts w:cs="Calibri"/>
          <w:color w:val="000000"/>
          <w:lang w:val="fr-FR"/>
        </w:rPr>
      </w:pPr>
    </w:p>
    <w:p w14:paraId="769271E4" w14:textId="77777777" w:rsidR="00503C7B" w:rsidRPr="00754510" w:rsidRDefault="00503C7B" w:rsidP="00503C7B">
      <w:pPr>
        <w:pStyle w:val="Standard"/>
        <w:jc w:val="both"/>
        <w:rPr>
          <w:rFonts w:cs="Calibri"/>
          <w:color w:val="000000"/>
          <w:lang w:val="fr-FR"/>
        </w:rPr>
      </w:pPr>
      <w:r w:rsidRPr="00754510">
        <w:rPr>
          <w:rFonts w:cs="Calibri"/>
          <w:color w:val="000000"/>
          <w:lang w:val="fr-FR"/>
        </w:rPr>
        <w:t>1- Moïse (a) fixa calmement un jour de fête pour l'affrontement avec les sorciers afin que tout le monde puisse être présent sur les lieux.</w:t>
      </w:r>
    </w:p>
    <w:p w14:paraId="6B283974" w14:textId="77777777" w:rsidR="00503C7B" w:rsidRPr="00CF5884" w:rsidRDefault="00503C7B" w:rsidP="00503C7B">
      <w:pPr>
        <w:pStyle w:val="Standard"/>
        <w:jc w:val="both"/>
        <w:rPr>
          <w:lang w:val="fr-RE"/>
        </w:rPr>
      </w:pPr>
      <w:r w:rsidRPr="00754510">
        <w:rPr>
          <w:rFonts w:cs="Calibri"/>
          <w:color w:val="000000"/>
          <w:lang w:val="fr-FR"/>
        </w:rPr>
        <w:t xml:space="preserve">2- Dans ces versets, il est dit que Pharaon a rassemblé ses stratagèmes ainsi que ses plans et les a mis en œuvre le jour promis. Cependant, dans les sourates « al-Araf » et « </w:t>
      </w:r>
      <w:proofErr w:type="spellStart"/>
      <w:r w:rsidRPr="00754510">
        <w:rPr>
          <w:rFonts w:cs="Calibri"/>
          <w:color w:val="000000"/>
          <w:lang w:val="fr-FR"/>
        </w:rPr>
        <w:t>ash-Shou'ara</w:t>
      </w:r>
      <w:proofErr w:type="spellEnd"/>
      <w:r w:rsidRPr="00754510">
        <w:rPr>
          <w:rFonts w:cs="Calibri"/>
          <w:color w:val="000000"/>
          <w:lang w:val="fr-FR"/>
        </w:rPr>
        <w:t xml:space="preserve"> », il est expliqué que Pharaon, après s'être séparé de Moïse (a), a tenu des réunions avec ses propres conseillers et a convoqué des magiciens de toute l'Égypte pour s'opposer à Moïse (a) et le combattre, en leur promettant de grandes</w:t>
      </w:r>
      <w:r>
        <w:rPr>
          <w:rFonts w:cs="Calibri"/>
          <w:color w:val="000000"/>
          <w:lang w:val="fr-FR"/>
        </w:rPr>
        <w:t xml:space="preserve"> récompenses en cas de victoire</w:t>
      </w:r>
      <w:r>
        <w:rPr>
          <w:rStyle w:val="Policepardfaut1"/>
          <w:rFonts w:cs="Calibri"/>
          <w:color w:val="000000"/>
          <w:lang w:val="fr-FR"/>
        </w:rPr>
        <w:t>.</w:t>
      </w:r>
      <w:r>
        <w:rPr>
          <w:rStyle w:val="Appelnotedebasdep1"/>
          <w:rFonts w:cs="Calibri"/>
          <w:color w:val="000000"/>
          <w:lang w:val="fr-FR"/>
        </w:rPr>
        <w:footnoteReference w:id="32"/>
      </w:r>
    </w:p>
    <w:p w14:paraId="0130FA46" w14:textId="77777777" w:rsidR="00503C7B" w:rsidRDefault="00503C7B" w:rsidP="00503C7B">
      <w:pPr>
        <w:pStyle w:val="Standard"/>
        <w:jc w:val="both"/>
        <w:rPr>
          <w:rFonts w:cs="Calibri"/>
          <w:color w:val="000000"/>
          <w:lang w:val="fr-FR"/>
        </w:rPr>
      </w:pPr>
    </w:p>
    <w:p w14:paraId="4EFE0EE5" w14:textId="77777777" w:rsidR="008820D7" w:rsidRDefault="008820D7" w:rsidP="00503C7B">
      <w:pPr>
        <w:pStyle w:val="Standard"/>
        <w:rPr>
          <w:rFonts w:cs="Calibri"/>
          <w:color w:val="000000"/>
          <w:lang w:val="fr-FR"/>
        </w:rPr>
      </w:pPr>
    </w:p>
    <w:p w14:paraId="038E3B44" w14:textId="77777777" w:rsidR="00503C7B" w:rsidRDefault="00503C7B" w:rsidP="00503C7B">
      <w:pPr>
        <w:pStyle w:val="Standard"/>
        <w:rPr>
          <w:rFonts w:cs="Calibri"/>
          <w:color w:val="000000"/>
          <w:lang w:val="fr-FR"/>
        </w:rPr>
      </w:pPr>
    </w:p>
    <w:p w14:paraId="747052C8" w14:textId="2458E4DE" w:rsidR="00071A4A" w:rsidRDefault="00071A4A" w:rsidP="00071A4A">
      <w:pPr>
        <w:pStyle w:val="Standard"/>
        <w:jc w:val="right"/>
        <w:rPr>
          <w:rFonts w:cs="Calibri"/>
          <w:color w:val="000000"/>
          <w:lang w:val="fr-FR"/>
        </w:rPr>
      </w:pPr>
      <w:r w:rsidRPr="001678EC">
        <w:rPr>
          <w:rFonts w:cs="KFGQPC Uthmanic Script HAFS"/>
          <w:color w:val="000000"/>
          <w:sz w:val="36"/>
          <w:szCs w:val="36"/>
          <w:shd w:val="clear" w:color="auto" w:fill="FFFFFF"/>
          <w:rtl/>
        </w:rPr>
        <w:t xml:space="preserve">قَالَ لَهُم مُّوسَىٰ </w:t>
      </w:r>
      <w:proofErr w:type="spellStart"/>
      <w:r w:rsidRPr="001678EC">
        <w:rPr>
          <w:rFonts w:cs="KFGQPC Uthmanic Script HAFS"/>
          <w:color w:val="000000"/>
          <w:sz w:val="36"/>
          <w:szCs w:val="36"/>
          <w:shd w:val="clear" w:color="auto" w:fill="FFFFFF"/>
          <w:rtl/>
        </w:rPr>
        <w:t>وَيۡلَكُمۡ</w:t>
      </w:r>
      <w:proofErr w:type="spellEnd"/>
      <w:r w:rsidRPr="001678EC">
        <w:rPr>
          <w:rFonts w:cs="KFGQPC Uthmanic Script HAFS"/>
          <w:color w:val="000000"/>
          <w:sz w:val="36"/>
          <w:szCs w:val="36"/>
          <w:shd w:val="clear" w:color="auto" w:fill="FFFFFF"/>
          <w:rtl/>
        </w:rPr>
        <w:t xml:space="preserve"> لَا </w:t>
      </w:r>
      <w:proofErr w:type="spellStart"/>
      <w:r w:rsidRPr="001678EC">
        <w:rPr>
          <w:rFonts w:cs="KFGQPC Uthmanic Script HAFS"/>
          <w:color w:val="000000"/>
          <w:sz w:val="36"/>
          <w:szCs w:val="36"/>
          <w:shd w:val="clear" w:color="auto" w:fill="FFFFFF"/>
          <w:rtl/>
        </w:rPr>
        <w:t>تَفۡتَرُو</w:t>
      </w:r>
      <w:r w:rsidRPr="001678EC">
        <w:rPr>
          <w:rFonts w:cs="KFGQPC Uthmanic Script HAFS" w:hint="eastAsia"/>
          <w:color w:val="000000"/>
          <w:sz w:val="36"/>
          <w:szCs w:val="36"/>
          <w:shd w:val="clear" w:color="auto" w:fill="FFFFFF"/>
          <w:rtl/>
        </w:rPr>
        <w:t>اْ</w:t>
      </w:r>
      <w:proofErr w:type="spellEnd"/>
      <w:r w:rsidRPr="001678EC">
        <w:rPr>
          <w:rFonts w:cs="KFGQPC Uthmanic Script HAFS"/>
          <w:color w:val="000000"/>
          <w:sz w:val="36"/>
          <w:szCs w:val="36"/>
          <w:shd w:val="clear" w:color="auto" w:fill="FFFFFF"/>
          <w:rtl/>
        </w:rPr>
        <w:t xml:space="preserve"> عَلَى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كَذِبٗا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فَيُسۡحِتَكُم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بِعَذَابٖۖ</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وَقَدۡ</w:t>
      </w:r>
      <w:proofErr w:type="spellEnd"/>
      <w:r w:rsidRPr="001678EC">
        <w:rPr>
          <w:rFonts w:cs="KFGQPC Uthmanic Script HAFS"/>
          <w:color w:val="000000"/>
          <w:sz w:val="36"/>
          <w:szCs w:val="36"/>
          <w:shd w:val="clear" w:color="auto" w:fill="FFFFFF"/>
          <w:rtl/>
        </w:rPr>
        <w:t xml:space="preserve"> خَابَ مَنِ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فۡتَرَىٰ</w:t>
      </w:r>
      <w:r w:rsidRPr="001678EC">
        <w:rPr>
          <w:rFonts w:cs="KFGQPC Uthmanic Script HAFS"/>
          <w:color w:val="000000"/>
          <w:sz w:val="36"/>
          <w:szCs w:val="36"/>
          <w:shd w:val="clear" w:color="auto" w:fill="FFFFFF"/>
          <w:rtl/>
        </w:rPr>
        <w:t xml:space="preserve">٦١ </w:t>
      </w:r>
      <w:proofErr w:type="spellStart"/>
      <w:r w:rsidRPr="001678EC">
        <w:rPr>
          <w:rFonts w:cs="KFGQPC Uthmanic Script HAFS"/>
          <w:color w:val="000000"/>
          <w:sz w:val="36"/>
          <w:szCs w:val="36"/>
          <w:shd w:val="clear" w:color="auto" w:fill="FFFFFF"/>
          <w:rtl/>
        </w:rPr>
        <w:t>فَتَنَٰزَعُوٓاْ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أَمۡرَهُم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بَيۡنَهُمۡ</w:t>
      </w:r>
      <w:proofErr w:type="spellEnd"/>
      <w:r w:rsidRPr="001678EC">
        <w:rPr>
          <w:rFonts w:cs="KFGQPC Uthmanic Script HAFS"/>
          <w:color w:val="000000"/>
          <w:sz w:val="36"/>
          <w:szCs w:val="36"/>
          <w:shd w:val="clear" w:color="auto" w:fill="FFFFFF"/>
          <w:rtl/>
        </w:rPr>
        <w:t xml:space="preserve"> وَأَسَرُّواْ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لنَّجۡوَىٰ</w:t>
      </w:r>
      <w:r w:rsidRPr="001678EC">
        <w:rPr>
          <w:rFonts w:cs="KFGQPC Uthmanic Script HAFS"/>
          <w:color w:val="000000"/>
          <w:sz w:val="36"/>
          <w:szCs w:val="36"/>
          <w:shd w:val="clear" w:color="auto" w:fill="FFFFFF"/>
          <w:rtl/>
        </w:rPr>
        <w:t xml:space="preserve">٦٢ </w:t>
      </w:r>
      <w:proofErr w:type="spellStart"/>
      <w:r w:rsidRPr="001678EC">
        <w:rPr>
          <w:rFonts w:cs="KFGQPC Uthmanic Script HAFS"/>
          <w:color w:val="000000"/>
          <w:sz w:val="36"/>
          <w:szCs w:val="36"/>
          <w:shd w:val="clear" w:color="auto" w:fill="FFFFFF"/>
          <w:rtl/>
        </w:rPr>
        <w:t>قَالُوٓاْ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هَٰذَٰنِ</w:t>
      </w:r>
      <w:proofErr w:type="spellEnd"/>
      <w:r w:rsidRPr="001678EC">
        <w:rPr>
          <w:rFonts w:cs="KFGQPC Uthmanic Script HAFS"/>
          <w:color w:val="000000"/>
          <w:sz w:val="36"/>
          <w:szCs w:val="36"/>
          <w:shd w:val="clear" w:color="auto" w:fill="FFFFFF"/>
          <w:rtl/>
        </w:rPr>
        <w:t xml:space="preserve"> لَسَٰحِرَٰنِ يُرِيدَانِ أَن </w:t>
      </w:r>
      <w:proofErr w:type="spellStart"/>
      <w:r w:rsidRPr="001678EC">
        <w:rPr>
          <w:rFonts w:cs="KFGQPC Uthmanic Script HAFS"/>
          <w:color w:val="000000"/>
          <w:sz w:val="36"/>
          <w:szCs w:val="36"/>
          <w:shd w:val="clear" w:color="auto" w:fill="FFFFFF"/>
          <w:rtl/>
        </w:rPr>
        <w:t>يُخۡرِجَاكُم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أَرۡضِكُم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بِسِحۡرِهِمَا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وَيَذۡهَبَا</w:t>
      </w:r>
      <w:proofErr w:type="spellEnd"/>
      <w:r w:rsidRPr="001678EC">
        <w:rPr>
          <w:rFonts w:cs="KFGQPC Uthmanic Script HAFS"/>
          <w:color w:val="000000"/>
          <w:sz w:val="36"/>
          <w:szCs w:val="36"/>
          <w:shd w:val="clear" w:color="auto" w:fill="FFFFFF"/>
          <w:rtl/>
        </w:rPr>
        <w:t xml:space="preserve"> بِطَ</w:t>
      </w:r>
      <w:r w:rsidRPr="001678EC">
        <w:rPr>
          <w:rFonts w:cs="KFGQPC Uthmanic Script HAFS" w:hint="eastAsia"/>
          <w:color w:val="000000"/>
          <w:sz w:val="36"/>
          <w:szCs w:val="36"/>
          <w:shd w:val="clear" w:color="auto" w:fill="FFFFFF"/>
          <w:rtl/>
        </w:rPr>
        <w:t>رِيقَتِكُمُ</w:t>
      </w:r>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لۡمُثۡلَىٰ</w:t>
      </w:r>
      <w:r w:rsidRPr="001678EC">
        <w:rPr>
          <w:rFonts w:cs="KFGQPC Uthmanic Script HAFS"/>
          <w:color w:val="000000"/>
          <w:sz w:val="36"/>
          <w:szCs w:val="36"/>
          <w:shd w:val="clear" w:color="auto" w:fill="FFFFFF"/>
          <w:rtl/>
        </w:rPr>
        <w:t xml:space="preserve">٦٣ </w:t>
      </w:r>
      <w:proofErr w:type="spellStart"/>
      <w:r w:rsidRPr="001678EC">
        <w:rPr>
          <w:rFonts w:cs="KFGQPC Uthmanic Script HAFS"/>
          <w:color w:val="000000"/>
          <w:sz w:val="36"/>
          <w:szCs w:val="36"/>
          <w:shd w:val="clear" w:color="auto" w:fill="FFFFFF"/>
          <w:rtl/>
        </w:rPr>
        <w:t>فَأَجۡمِعُواْ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كَيۡدَكُمۡ</w:t>
      </w:r>
      <w:proofErr w:type="spellEnd"/>
      <w:r w:rsidRPr="001678EC">
        <w:rPr>
          <w:rFonts w:cs="KFGQPC Uthmanic Script HAFS"/>
          <w:color w:val="000000"/>
          <w:sz w:val="36"/>
          <w:szCs w:val="36"/>
          <w:shd w:val="clear" w:color="auto" w:fill="FFFFFF"/>
          <w:rtl/>
        </w:rPr>
        <w:t xml:space="preserve"> ثُمَّ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ئۡتُواْ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صَفّٗاۚ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أَفۡلَحَ</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لۡيَوۡمَ</w:t>
      </w:r>
      <w:proofErr w:type="spellEnd"/>
      <w:r w:rsidRPr="001678EC">
        <w:rPr>
          <w:rFonts w:cs="KFGQPC Uthmanic Script HAFS"/>
          <w:color w:val="000000"/>
          <w:sz w:val="36"/>
          <w:szCs w:val="36"/>
          <w:shd w:val="clear" w:color="auto" w:fill="FFFFFF"/>
          <w:rtl/>
        </w:rPr>
        <w:t xml:space="preserve"> مَنِ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سۡتَعۡلَىٰ</w:t>
      </w:r>
      <w:r w:rsidRPr="001678EC">
        <w:rPr>
          <w:rFonts w:cs="KFGQPC Uthmanic Script HAFS"/>
          <w:color w:val="000000"/>
          <w:sz w:val="36"/>
          <w:szCs w:val="36"/>
          <w:shd w:val="clear" w:color="auto" w:fill="FFFFFF"/>
          <w:rtl/>
        </w:rPr>
        <w:t>٦٤</w:t>
      </w:r>
    </w:p>
    <w:p w14:paraId="5D85CF6F" w14:textId="77777777" w:rsidR="00071A4A" w:rsidRDefault="00071A4A" w:rsidP="00503C7B">
      <w:pPr>
        <w:pStyle w:val="Standard"/>
        <w:rPr>
          <w:rFonts w:cs="Calibri"/>
          <w:color w:val="000000"/>
          <w:lang w:val="fr-FR"/>
        </w:rPr>
      </w:pPr>
    </w:p>
    <w:p w14:paraId="02845701" w14:textId="185BC913" w:rsidR="00503C7B" w:rsidRPr="000B0A92" w:rsidRDefault="00BF0360" w:rsidP="00503C7B">
      <w:pPr>
        <w:jc w:val="both"/>
        <w:rPr>
          <w:rFonts w:cstheme="minorHAnsi"/>
          <w:b/>
          <w:bCs/>
          <w:i/>
          <w:iCs/>
          <w:sz w:val="20"/>
          <w:szCs w:val="20"/>
          <w:lang w:val="fr-BE"/>
        </w:rPr>
      </w:pPr>
      <w:bookmarkStart w:id="13" w:name="_Hlk200433580"/>
      <w:r w:rsidRPr="00BF0360">
        <w:rPr>
          <w:rFonts w:cstheme="minorHAnsi"/>
          <w:b/>
          <w:bCs/>
          <w:i/>
          <w:iCs/>
          <w:sz w:val="20"/>
          <w:szCs w:val="20"/>
          <w:lang w:val="fr-BE"/>
        </w:rPr>
        <w:t>61- Moïse leur dit : « Malheur à vous ! Ne forgez pas de mensonge contre Allah : sinon par un châtiment Il vous anéantira. Celui qui forge (un mensonge) est perdu »</w:t>
      </w:r>
      <w:r w:rsidR="00503C7B" w:rsidRPr="000B0A92">
        <w:rPr>
          <w:rFonts w:cstheme="minorHAnsi"/>
          <w:b/>
          <w:bCs/>
          <w:i/>
          <w:iCs/>
          <w:sz w:val="20"/>
          <w:szCs w:val="20"/>
          <w:lang w:val="fr-BE"/>
        </w:rPr>
        <w:t>.</w:t>
      </w:r>
    </w:p>
    <w:bookmarkEnd w:id="13"/>
    <w:p w14:paraId="2A0A76CA"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62- Là-dessus, ils se mirent à disputer entre eux de leur affaire et tinrent secrètes leurs discussions.</w:t>
      </w:r>
    </w:p>
    <w:p w14:paraId="6E7BEA6A"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63- Ils dirent : « Voici deux magiciens qui, par leur magie, veulent vous faire abandonner votre terre et emporter votre doctrine idéale.</w:t>
      </w:r>
    </w:p>
    <w:p w14:paraId="22DCDCD8"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64- Rassemblez donc votre ruse puis venez en rangs serrés. Et celui qui aura le dessus aujourd’hui aura réussi ».</w:t>
      </w:r>
    </w:p>
    <w:p w14:paraId="0E111985" w14:textId="77777777" w:rsidR="00503C7B" w:rsidRDefault="00503C7B" w:rsidP="00503C7B">
      <w:pPr>
        <w:pStyle w:val="Standard"/>
        <w:rPr>
          <w:rFonts w:cs="Calibri"/>
          <w:color w:val="000000"/>
          <w:lang w:val="fr-FR"/>
        </w:rPr>
      </w:pPr>
    </w:p>
    <w:p w14:paraId="410CCEFF" w14:textId="6E1B51FB" w:rsidR="00503C7B" w:rsidRPr="00CF5884" w:rsidRDefault="00503C7B" w:rsidP="00503C7B">
      <w:pPr>
        <w:pStyle w:val="Standard"/>
        <w:jc w:val="both"/>
        <w:rPr>
          <w:lang w:val="fr-RE"/>
        </w:rPr>
      </w:pPr>
      <w:r w:rsidRPr="002E12EC">
        <w:rPr>
          <w:rStyle w:val="Policepardfaut1"/>
          <w:rFonts w:cs="Calibri"/>
          <w:color w:val="000000"/>
          <w:lang w:val="fr-FR"/>
        </w:rPr>
        <w:lastRenderedPageBreak/>
        <w:t xml:space="preserve">Dans ces versets, il est mentionné que les partisans de Pharaon ont dit aux sorciers : </w:t>
      </w:r>
      <w:r w:rsidR="00587AF1" w:rsidRPr="002E12EC">
        <w:rPr>
          <w:rStyle w:val="Policepardfaut1"/>
          <w:rFonts w:cs="Calibri"/>
          <w:color w:val="000000"/>
          <w:lang w:val="fr-FR"/>
        </w:rPr>
        <w:t>« Tenez-vous</w:t>
      </w:r>
      <w:r w:rsidR="00587AF1">
        <w:rPr>
          <w:rStyle w:val="Policepardfaut1"/>
          <w:rFonts w:cs="Calibri"/>
          <w:color w:val="000000"/>
          <w:lang w:val="fr-FR"/>
        </w:rPr>
        <w:t xml:space="preserve"> </w:t>
      </w:r>
      <w:r w:rsidR="00587AF1" w:rsidRPr="002E12EC">
        <w:rPr>
          <w:rStyle w:val="Policepardfaut1"/>
          <w:rFonts w:cs="Calibri"/>
          <w:color w:val="000000"/>
          <w:lang w:val="fr-FR"/>
        </w:rPr>
        <w:t>en</w:t>
      </w:r>
      <w:r w:rsidRPr="002E12EC">
        <w:rPr>
          <w:rStyle w:val="Policepardfaut1"/>
          <w:rFonts w:cs="Calibri"/>
          <w:color w:val="000000"/>
          <w:lang w:val="fr-FR"/>
        </w:rPr>
        <w:t xml:space="preserve"> une seule ligne et maintenez votre unité ». Ils étaient conscients que cette alliance et cette cohésion étaient essentielles pour remporter la victoire face à Moïse (a). Les partisans de Pharaon comprenaient l'importance de présenter un front uni et coordonné pour impressionner la foule et démontrer leur supériorité. En se tenant en rang et en agissant de concert, les sorciers espéraient créer un spectacle saisissant qui prouverait leur puissance et découragerait toute opp</w:t>
      </w:r>
      <w:r>
        <w:rPr>
          <w:rStyle w:val="Policepardfaut1"/>
          <w:rFonts w:cs="Calibri"/>
          <w:color w:val="000000"/>
          <w:lang w:val="fr-FR"/>
        </w:rPr>
        <w:t>osition à l'autorité de Pharaon.</w:t>
      </w:r>
      <w:r>
        <w:rPr>
          <w:rStyle w:val="Appelnotedebasdep1"/>
          <w:rFonts w:cs="Calibri"/>
          <w:color w:val="000000"/>
          <w:lang w:val="fr-FR"/>
        </w:rPr>
        <w:footnoteReference w:id="33"/>
      </w:r>
    </w:p>
    <w:p w14:paraId="236DD1A6" w14:textId="77777777" w:rsidR="00503C7B" w:rsidRDefault="00503C7B" w:rsidP="00503C7B">
      <w:pPr>
        <w:pStyle w:val="Standard"/>
        <w:rPr>
          <w:rFonts w:cs="Calibri"/>
          <w:color w:val="000000"/>
          <w:lang w:val="fr-FR"/>
        </w:rPr>
      </w:pPr>
    </w:p>
    <w:p w14:paraId="47108BF2" w14:textId="77777777" w:rsidR="00503C7B" w:rsidRDefault="00503C7B" w:rsidP="00503C7B">
      <w:pPr>
        <w:rPr>
          <w:rFonts w:cs="Calibri"/>
          <w:lang w:val="fr-FR"/>
        </w:rPr>
      </w:pPr>
    </w:p>
    <w:p w14:paraId="28B1C6B3" w14:textId="77777777" w:rsidR="00071A4A" w:rsidRDefault="00071A4A" w:rsidP="00503C7B">
      <w:pPr>
        <w:rPr>
          <w:rFonts w:cs="Calibri"/>
          <w:lang w:val="fr-FR"/>
        </w:rPr>
      </w:pPr>
    </w:p>
    <w:p w14:paraId="44E2CD5D" w14:textId="747D5A68" w:rsidR="00071A4A" w:rsidRDefault="00071A4A" w:rsidP="00071A4A">
      <w:pPr>
        <w:jc w:val="right"/>
        <w:rPr>
          <w:rFonts w:cs="Calibri"/>
          <w:lang w:val="fr-FR"/>
        </w:rPr>
      </w:pPr>
      <w:r w:rsidRPr="001678EC">
        <w:rPr>
          <w:rFonts w:cs="KFGQPC Uthmanic Script HAFS"/>
          <w:color w:val="000000"/>
          <w:sz w:val="36"/>
          <w:szCs w:val="36"/>
          <w:shd w:val="clear" w:color="auto" w:fill="FFFFFF"/>
          <w:rtl/>
        </w:rPr>
        <w:t xml:space="preserve">قَالُواْ </w:t>
      </w:r>
      <w:proofErr w:type="spellStart"/>
      <w:r w:rsidRPr="001678EC">
        <w:rPr>
          <w:rFonts w:cs="KFGQPC Uthmanic Script HAFS"/>
          <w:color w:val="000000"/>
          <w:sz w:val="36"/>
          <w:szCs w:val="36"/>
          <w:shd w:val="clear" w:color="auto" w:fill="FFFFFF"/>
          <w:rtl/>
        </w:rPr>
        <w:t>يَٰمُوسَىٰٓ</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إِمَّآ</w:t>
      </w:r>
      <w:proofErr w:type="spellEnd"/>
      <w:r w:rsidRPr="001678EC">
        <w:rPr>
          <w:rFonts w:cs="KFGQPC Uthmanic Script HAFS"/>
          <w:color w:val="000000"/>
          <w:sz w:val="36"/>
          <w:szCs w:val="36"/>
          <w:shd w:val="clear" w:color="auto" w:fill="FFFFFF"/>
          <w:rtl/>
        </w:rPr>
        <w:t xml:space="preserve"> أَن </w:t>
      </w:r>
      <w:proofErr w:type="spellStart"/>
      <w:r w:rsidRPr="001678EC">
        <w:rPr>
          <w:rFonts w:cs="KFGQPC Uthmanic Script HAFS"/>
          <w:color w:val="000000"/>
          <w:sz w:val="36"/>
          <w:szCs w:val="36"/>
          <w:shd w:val="clear" w:color="auto" w:fill="FFFFFF"/>
          <w:rtl/>
        </w:rPr>
        <w:t>تُلۡقِيَ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وَإِمَّآ</w:t>
      </w:r>
      <w:proofErr w:type="spellEnd"/>
      <w:r w:rsidRPr="001678EC">
        <w:rPr>
          <w:rFonts w:cs="KFGQPC Uthmanic Script HAFS"/>
          <w:color w:val="000000"/>
          <w:sz w:val="36"/>
          <w:szCs w:val="36"/>
          <w:shd w:val="clear" w:color="auto" w:fill="FFFFFF"/>
          <w:rtl/>
        </w:rPr>
        <w:t xml:space="preserve"> أَن نَّكُونَ أَوَّلَ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أَلۡقَىٰ٦٥ قَالَ </w:t>
      </w:r>
      <w:proofErr w:type="spellStart"/>
      <w:r w:rsidRPr="001678EC">
        <w:rPr>
          <w:rFonts w:cs="KFGQPC Uthmanic Script HAFS"/>
          <w:color w:val="000000"/>
          <w:sz w:val="36"/>
          <w:szCs w:val="36"/>
          <w:shd w:val="clear" w:color="auto" w:fill="FFFFFF"/>
          <w:rtl/>
        </w:rPr>
        <w:t>بَلۡ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أَلۡقُواْۖ</w:t>
      </w:r>
      <w:proofErr w:type="spellEnd"/>
      <w:r w:rsidRPr="001678EC">
        <w:rPr>
          <w:rFonts w:cs="KFGQPC Uthmanic Script HAFS"/>
          <w:color w:val="000000"/>
          <w:sz w:val="36"/>
          <w:szCs w:val="36"/>
          <w:shd w:val="clear" w:color="auto" w:fill="FFFFFF"/>
          <w:rtl/>
        </w:rPr>
        <w:t xml:space="preserve"> فَإِذَا </w:t>
      </w:r>
      <w:proofErr w:type="spellStart"/>
      <w:r w:rsidRPr="001678EC">
        <w:rPr>
          <w:rFonts w:cs="KFGQPC Uthmanic Script HAFS"/>
          <w:color w:val="000000"/>
          <w:sz w:val="36"/>
          <w:szCs w:val="36"/>
          <w:shd w:val="clear" w:color="auto" w:fill="FFFFFF"/>
          <w:rtl/>
        </w:rPr>
        <w:t>حِبَالُهُمۡ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وَعِص</w:t>
      </w:r>
      <w:r w:rsidRPr="001678EC">
        <w:rPr>
          <w:rFonts w:cs="KFGQPC Uthmanic Script HAFS" w:hint="eastAsia"/>
          <w:color w:val="000000"/>
          <w:sz w:val="36"/>
          <w:szCs w:val="36"/>
          <w:shd w:val="clear" w:color="auto" w:fill="FFFFFF"/>
          <w:rtl/>
        </w:rPr>
        <w:t>ِيُّهُمۡ</w:t>
      </w:r>
      <w:proofErr w:type="spellEnd"/>
      <w:r w:rsidRPr="001678EC">
        <w:rPr>
          <w:rFonts w:cs="KFGQPC Uthmanic Script HAFS"/>
          <w:color w:val="000000"/>
          <w:sz w:val="36"/>
          <w:szCs w:val="36"/>
          <w:shd w:val="clear" w:color="auto" w:fill="FFFFFF"/>
          <w:rtl/>
        </w:rPr>
        <w:t xml:space="preserve"> يُخَيَّلُ </w:t>
      </w:r>
      <w:proofErr w:type="spellStart"/>
      <w:r w:rsidRPr="001678EC">
        <w:rPr>
          <w:rFonts w:cs="KFGQPC Uthmanic Script HAFS"/>
          <w:color w:val="000000"/>
          <w:sz w:val="36"/>
          <w:szCs w:val="36"/>
          <w:shd w:val="clear" w:color="auto" w:fill="FFFFFF"/>
          <w:rtl/>
        </w:rPr>
        <w:t>إِلَيۡهِ</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سِحۡرِهِمۡ</w:t>
      </w:r>
      <w:proofErr w:type="spellEnd"/>
      <w:r w:rsidRPr="001678EC">
        <w:rPr>
          <w:rFonts w:cs="KFGQPC Uthmanic Script HAFS"/>
          <w:color w:val="000000"/>
          <w:sz w:val="36"/>
          <w:szCs w:val="36"/>
          <w:shd w:val="clear" w:color="auto" w:fill="FFFFFF"/>
          <w:rtl/>
        </w:rPr>
        <w:t xml:space="preserve"> أَنَّهَا تَسۡعَىٰ٦٦</w:t>
      </w:r>
    </w:p>
    <w:p w14:paraId="6819262F" w14:textId="77777777" w:rsidR="00071A4A" w:rsidRDefault="00071A4A" w:rsidP="00503C7B">
      <w:pPr>
        <w:rPr>
          <w:rFonts w:cs="Calibri"/>
          <w:lang w:val="fr-FR"/>
        </w:rPr>
      </w:pPr>
    </w:p>
    <w:p w14:paraId="5E545CA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65- Ils dirent : « Ô Moïse, ou tu jettes, [le premier ton bâton] ou que nous soyons les premiers à jeter ? ».</w:t>
      </w:r>
    </w:p>
    <w:p w14:paraId="65746B8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66- Il dit : « Jetez plutôt ». Et voilà que leurs cordes et leurs bâtons lui parurent ramper par l’effet de leur magie.</w:t>
      </w:r>
    </w:p>
    <w:p w14:paraId="3E4F1974" w14:textId="77777777" w:rsidR="00503C7B" w:rsidRDefault="00503C7B" w:rsidP="00503C7B">
      <w:pPr>
        <w:pStyle w:val="Standard"/>
        <w:rPr>
          <w:rFonts w:cs="Calibri"/>
          <w:color w:val="000000"/>
          <w:lang w:val="fr-FR"/>
        </w:rPr>
      </w:pPr>
    </w:p>
    <w:p w14:paraId="7B903C12" w14:textId="77777777" w:rsidR="00503C7B" w:rsidRPr="002E12EC" w:rsidRDefault="00503C7B" w:rsidP="00503C7B">
      <w:pPr>
        <w:pStyle w:val="Standard"/>
        <w:jc w:val="both"/>
        <w:rPr>
          <w:rStyle w:val="Policepardfaut1"/>
          <w:rFonts w:cs="Calibri"/>
          <w:color w:val="000000"/>
          <w:lang w:val="fr-FR"/>
        </w:rPr>
      </w:pPr>
      <w:r w:rsidRPr="002E12EC">
        <w:rPr>
          <w:rStyle w:val="Policepardfaut1"/>
          <w:rFonts w:cs="Calibri"/>
          <w:color w:val="000000"/>
          <w:lang w:val="fr-FR"/>
        </w:rPr>
        <w:t>1- Les sorciers ont proposé à Moïse (a) de commencer en premier, sinon ils prendraient l'initiative. Cette suggestion de la part des sorciers pouvait avoir deux significations : soit ils voulaient exprimer leur confiance devant le peuple et montrer que peu importe qui commence, ils étaient puissants, soit c'était une marque de respect envers Moïse (a).</w:t>
      </w:r>
    </w:p>
    <w:p w14:paraId="675D82EF" w14:textId="29982136" w:rsidR="00503C7B" w:rsidRPr="00CF5884" w:rsidRDefault="00503C7B" w:rsidP="00503C7B">
      <w:pPr>
        <w:pStyle w:val="Standard"/>
        <w:jc w:val="both"/>
        <w:rPr>
          <w:lang w:val="fr-RE"/>
        </w:rPr>
      </w:pPr>
      <w:r w:rsidRPr="002E12EC">
        <w:rPr>
          <w:rStyle w:val="Policepardfaut1"/>
          <w:rFonts w:cs="Calibri"/>
          <w:color w:val="000000"/>
          <w:lang w:val="fr-FR"/>
        </w:rPr>
        <w:t>2-</w:t>
      </w:r>
      <w:r w:rsidR="00F96F09">
        <w:rPr>
          <w:rStyle w:val="Policepardfaut1"/>
          <w:rFonts w:cs="Calibri"/>
          <w:color w:val="000000"/>
          <w:lang w:val="fr-FR"/>
        </w:rPr>
        <w:t> </w:t>
      </w:r>
      <w:r w:rsidRPr="002E12EC">
        <w:rPr>
          <w:rStyle w:val="Policepardfaut1"/>
          <w:rFonts w:cs="Calibri"/>
          <w:color w:val="000000"/>
          <w:lang w:val="fr-FR"/>
        </w:rPr>
        <w:t>Une multitude de sorciers était présente, munis de nombreuses baguettes et cordes imprégnées de substances chimiques telles que du mercure, qui semblaient s'animer sous l'effet de la chaleur. Soudainement, ils les lancèrent tous au milieu de l'arène, créant une scène étrange et terrifiante. Ils réussirent à générer une illusion saisissante, provoquant des cris de joie parmi les partisans de Pharaon. Cependant, un groupe de personnes effrayées hurla et se retira sur le côté, impressionn</w:t>
      </w:r>
      <w:r>
        <w:rPr>
          <w:rStyle w:val="Policepardfaut1"/>
          <w:rFonts w:cs="Calibri"/>
          <w:color w:val="000000"/>
          <w:lang w:val="fr-FR"/>
        </w:rPr>
        <w:t>é par ce spectacle</w:t>
      </w:r>
      <w:r>
        <w:rPr>
          <w:rStyle w:val="Policepardfaut1"/>
          <w:rFonts w:cs="Calibri"/>
          <w:lang w:val="fr-FR"/>
        </w:rPr>
        <w:t>.</w:t>
      </w:r>
      <w:r>
        <w:rPr>
          <w:rStyle w:val="Appelnotedebasdep1"/>
          <w:rFonts w:cs="Calibri"/>
          <w:lang w:val="fr-FR"/>
        </w:rPr>
        <w:footnoteReference w:id="34"/>
      </w:r>
    </w:p>
    <w:p w14:paraId="09750988" w14:textId="77777777" w:rsidR="00503C7B" w:rsidRDefault="00503C7B" w:rsidP="00503C7B">
      <w:pPr>
        <w:pStyle w:val="Standard"/>
        <w:rPr>
          <w:rFonts w:cs="Calibri"/>
          <w:color w:val="000000"/>
          <w:shd w:val="clear" w:color="auto" w:fill="00FFFF"/>
          <w:lang w:val="fr-FR"/>
        </w:rPr>
      </w:pPr>
    </w:p>
    <w:p w14:paraId="69FB5FCD" w14:textId="77777777" w:rsidR="00503C7B" w:rsidRDefault="00503C7B" w:rsidP="00503C7B">
      <w:pPr>
        <w:pStyle w:val="Standard"/>
        <w:rPr>
          <w:rFonts w:cs="Calibri"/>
          <w:color w:val="000000"/>
          <w:shd w:val="clear" w:color="auto" w:fill="00FFFF"/>
          <w:lang w:val="fr-FR"/>
        </w:rPr>
      </w:pPr>
    </w:p>
    <w:p w14:paraId="5A95CFEC" w14:textId="77777777" w:rsidR="00071A4A" w:rsidRDefault="00071A4A" w:rsidP="00503C7B">
      <w:pPr>
        <w:pStyle w:val="Standard"/>
        <w:rPr>
          <w:rFonts w:cs="Calibri"/>
          <w:color w:val="000000"/>
          <w:shd w:val="clear" w:color="auto" w:fill="00FFFF"/>
          <w:lang w:val="fr-FR"/>
        </w:rPr>
      </w:pPr>
    </w:p>
    <w:p w14:paraId="512EB973" w14:textId="2E6686C5" w:rsidR="00071A4A" w:rsidRDefault="00071A4A" w:rsidP="00071A4A">
      <w:pPr>
        <w:pStyle w:val="Standard"/>
        <w:jc w:val="right"/>
        <w:rPr>
          <w:rFonts w:cs="Calibri"/>
          <w:color w:val="000000"/>
          <w:shd w:val="clear" w:color="auto" w:fill="00FFFF"/>
          <w:lang w:val="fr-FR"/>
        </w:rPr>
      </w:pPr>
      <w:proofErr w:type="spellStart"/>
      <w:r w:rsidRPr="001678EC">
        <w:rPr>
          <w:rFonts w:cs="KFGQPC Uthmanic Script HAFS"/>
          <w:color w:val="000000"/>
          <w:sz w:val="36"/>
          <w:szCs w:val="36"/>
          <w:shd w:val="clear" w:color="auto" w:fill="FFFFFF"/>
          <w:rtl/>
        </w:rPr>
        <w:t>فَأَوۡجَسَ</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color w:val="000000"/>
          <w:sz w:val="36"/>
          <w:szCs w:val="36"/>
          <w:shd w:val="clear" w:color="auto" w:fill="FFFFFF"/>
          <w:rtl/>
        </w:rPr>
        <w:t>نَفۡسِهِ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خِيفَةٗ مُّوسَىٰ٦٧ </w:t>
      </w:r>
      <w:proofErr w:type="spellStart"/>
      <w:r w:rsidRPr="001678EC">
        <w:rPr>
          <w:rFonts w:cs="KFGQPC Uthmanic Script HAFS"/>
          <w:color w:val="000000"/>
          <w:sz w:val="36"/>
          <w:szCs w:val="36"/>
          <w:shd w:val="clear" w:color="auto" w:fill="FFFFFF"/>
          <w:rtl/>
        </w:rPr>
        <w:t>قُلۡنَا</w:t>
      </w:r>
      <w:proofErr w:type="spellEnd"/>
      <w:r w:rsidRPr="001678EC">
        <w:rPr>
          <w:rFonts w:cs="KFGQPC Uthmanic Script HAFS"/>
          <w:color w:val="000000"/>
          <w:sz w:val="36"/>
          <w:szCs w:val="36"/>
          <w:shd w:val="clear" w:color="auto" w:fill="FFFFFF"/>
          <w:rtl/>
        </w:rPr>
        <w:t xml:space="preserve"> لَا </w:t>
      </w:r>
      <w:proofErr w:type="spellStart"/>
      <w:r w:rsidRPr="001678EC">
        <w:rPr>
          <w:rFonts w:cs="KFGQPC Uthmanic Script HAFS"/>
          <w:color w:val="000000"/>
          <w:sz w:val="36"/>
          <w:szCs w:val="36"/>
          <w:shd w:val="clear" w:color="auto" w:fill="FFFFFF"/>
          <w:rtl/>
        </w:rPr>
        <w:t>تَخَفۡ</w:t>
      </w:r>
      <w:proofErr w:type="spellEnd"/>
      <w:r w:rsidRPr="001678EC">
        <w:rPr>
          <w:rFonts w:cs="KFGQPC Uthmanic Script HAFS"/>
          <w:color w:val="000000"/>
          <w:sz w:val="36"/>
          <w:szCs w:val="36"/>
          <w:shd w:val="clear" w:color="auto" w:fill="FFFFFF"/>
          <w:rtl/>
        </w:rPr>
        <w:t xml:space="preserve"> إِنَّكَ أَنتَ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لۡأَعۡلَىٰ</w:t>
      </w:r>
      <w:r w:rsidRPr="001678EC">
        <w:rPr>
          <w:rFonts w:cs="KFGQPC Uthmanic Script HAFS"/>
          <w:color w:val="000000"/>
          <w:sz w:val="36"/>
          <w:szCs w:val="36"/>
          <w:shd w:val="clear" w:color="auto" w:fill="FFFFFF"/>
          <w:rtl/>
        </w:rPr>
        <w:t>٦٨</w:t>
      </w:r>
    </w:p>
    <w:p w14:paraId="6B971A8E" w14:textId="77777777" w:rsidR="00503C7B" w:rsidRDefault="00503C7B" w:rsidP="00503C7B">
      <w:pPr>
        <w:pStyle w:val="Standard"/>
        <w:rPr>
          <w:rFonts w:cs="Calibri"/>
          <w:color w:val="000000"/>
          <w:shd w:val="clear" w:color="auto" w:fill="00FFFF"/>
          <w:lang w:val="fr-FR"/>
        </w:rPr>
      </w:pPr>
    </w:p>
    <w:p w14:paraId="1EE2A6A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67- Moïse ressentit quelque peur en lui-même.</w:t>
      </w:r>
    </w:p>
    <w:p w14:paraId="78214D08"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68- Nous lui dîmes : « N’aie pas peur, c’est toi qui auras le dessus.</w:t>
      </w:r>
    </w:p>
    <w:p w14:paraId="3095145C" w14:textId="77777777" w:rsidR="00503C7B" w:rsidRDefault="00503C7B" w:rsidP="00503C7B">
      <w:pPr>
        <w:pStyle w:val="Standard"/>
        <w:rPr>
          <w:rFonts w:cs="Calibri"/>
          <w:color w:val="000000"/>
          <w:shd w:val="clear" w:color="auto" w:fill="00FFFF"/>
          <w:lang w:val="fr-FR"/>
        </w:rPr>
      </w:pPr>
    </w:p>
    <w:p w14:paraId="623AC8FD" w14:textId="77777777" w:rsidR="00503C7B" w:rsidRPr="00CF5884" w:rsidRDefault="00503C7B" w:rsidP="00503C7B">
      <w:pPr>
        <w:pStyle w:val="Standard"/>
        <w:jc w:val="both"/>
        <w:rPr>
          <w:lang w:val="fr-RE"/>
        </w:rPr>
      </w:pPr>
      <w:r w:rsidRPr="002E12EC">
        <w:rPr>
          <w:rStyle w:val="Policepardfaut1"/>
          <w:rFonts w:cs="Calibri"/>
          <w:color w:val="000000"/>
          <w:lang w:val="fr-FR"/>
        </w:rPr>
        <w:t>Bien que Moïse (a) fût un prophète guidé par Dieu, il éprouva une certaine appréhension. Il convient de préciser qu'il ne craignait pas la scène terrifiante créée par la sorcellerie en elle-même, mais il redoutait plutôt que les gens ne soient influencés par ce spectacle et ne se laissent séduire par les partisans de Pharaon. Il savait qu'il serait alors difficile de les ramener sur le droit chemin et de les convaincre de la vérité de son message divin. Moïse (a) était conscient de l'impact que pouvait avoir cette démonstration de sorcellerie sur l'esprit du peuple et il craignait que cela ne com</w:t>
      </w:r>
      <w:r>
        <w:rPr>
          <w:rStyle w:val="Policepardfaut1"/>
          <w:rFonts w:cs="Calibri"/>
          <w:color w:val="000000"/>
          <w:lang w:val="fr-FR"/>
        </w:rPr>
        <w:t>promette sa mission prophétique.</w:t>
      </w:r>
      <w:r>
        <w:rPr>
          <w:rStyle w:val="Appelnotedebasdep1"/>
          <w:rFonts w:cs="Calibri"/>
          <w:color w:val="000000"/>
          <w:lang w:val="fr-FR"/>
        </w:rPr>
        <w:footnoteReference w:id="35"/>
      </w:r>
    </w:p>
    <w:p w14:paraId="043D7B43" w14:textId="77777777" w:rsidR="00503C7B" w:rsidRDefault="00503C7B" w:rsidP="00503C7B">
      <w:pPr>
        <w:pStyle w:val="Standard"/>
        <w:rPr>
          <w:rFonts w:cs="Calibri"/>
          <w:color w:val="000000"/>
          <w:lang w:val="fr-FR"/>
        </w:rPr>
      </w:pPr>
    </w:p>
    <w:p w14:paraId="45AE7BA7" w14:textId="77777777" w:rsidR="00503C7B" w:rsidRDefault="00503C7B" w:rsidP="00503C7B">
      <w:pPr>
        <w:pStyle w:val="Standard"/>
        <w:rPr>
          <w:rFonts w:cs="Calibri"/>
          <w:color w:val="000000"/>
          <w:lang w:val="fr-FR"/>
        </w:rPr>
      </w:pPr>
    </w:p>
    <w:p w14:paraId="70CA23FD" w14:textId="77777777" w:rsidR="00071A4A" w:rsidRDefault="00071A4A" w:rsidP="00503C7B">
      <w:pPr>
        <w:pStyle w:val="Standard"/>
        <w:rPr>
          <w:rFonts w:cs="Calibri"/>
          <w:color w:val="000000"/>
          <w:lang w:val="fr-FR"/>
        </w:rPr>
      </w:pPr>
    </w:p>
    <w:p w14:paraId="734BA21B" w14:textId="77777777" w:rsidR="00071A4A" w:rsidRDefault="00071A4A" w:rsidP="00503C7B">
      <w:pPr>
        <w:pStyle w:val="Standard"/>
        <w:rPr>
          <w:rFonts w:cs="Calibri"/>
          <w:color w:val="000000"/>
          <w:lang w:val="fr-FR"/>
        </w:rPr>
      </w:pPr>
    </w:p>
    <w:p w14:paraId="3247FB52" w14:textId="694DCB99" w:rsidR="00071A4A" w:rsidRDefault="00071A4A" w:rsidP="00071A4A">
      <w:pPr>
        <w:pStyle w:val="Standard"/>
        <w:jc w:val="right"/>
        <w:rPr>
          <w:rFonts w:cs="Calibri"/>
          <w:color w:val="000000"/>
          <w:lang w:val="fr-FR"/>
        </w:rPr>
      </w:pPr>
      <w:proofErr w:type="spellStart"/>
      <w:r w:rsidRPr="001678EC">
        <w:rPr>
          <w:rFonts w:cs="KFGQPC Uthmanic Script HAFS"/>
          <w:color w:val="000000"/>
          <w:sz w:val="36"/>
          <w:szCs w:val="36"/>
          <w:shd w:val="clear" w:color="auto" w:fill="FFFFFF"/>
          <w:rtl/>
        </w:rPr>
        <w:t>وَأَلۡقِ</w:t>
      </w:r>
      <w:proofErr w:type="spellEnd"/>
      <w:r w:rsidRPr="001678EC">
        <w:rPr>
          <w:rFonts w:cs="KFGQPC Uthmanic Script HAFS"/>
          <w:color w:val="000000"/>
          <w:sz w:val="36"/>
          <w:szCs w:val="36"/>
          <w:shd w:val="clear" w:color="auto" w:fill="FFFFFF"/>
          <w:rtl/>
        </w:rPr>
        <w:t xml:space="preserve"> مَا فِي يَمِينِكَ </w:t>
      </w:r>
      <w:proofErr w:type="spellStart"/>
      <w:r w:rsidRPr="001678EC">
        <w:rPr>
          <w:rFonts w:cs="KFGQPC Uthmanic Script HAFS"/>
          <w:color w:val="000000"/>
          <w:sz w:val="36"/>
          <w:szCs w:val="36"/>
          <w:shd w:val="clear" w:color="auto" w:fill="FFFFFF"/>
          <w:rtl/>
        </w:rPr>
        <w:t>تَلۡقَفۡ</w:t>
      </w:r>
      <w:proofErr w:type="spellEnd"/>
      <w:r w:rsidRPr="001678EC">
        <w:rPr>
          <w:rFonts w:cs="KFGQPC Uthmanic Script HAFS"/>
          <w:color w:val="000000"/>
          <w:sz w:val="36"/>
          <w:szCs w:val="36"/>
          <w:shd w:val="clear" w:color="auto" w:fill="FFFFFF"/>
          <w:rtl/>
        </w:rPr>
        <w:t xml:space="preserve"> مَا </w:t>
      </w:r>
      <w:proofErr w:type="spellStart"/>
      <w:r w:rsidRPr="001678EC">
        <w:rPr>
          <w:rFonts w:cs="KFGQPC Uthmanic Script HAFS"/>
          <w:color w:val="000000"/>
          <w:sz w:val="36"/>
          <w:szCs w:val="36"/>
          <w:shd w:val="clear" w:color="auto" w:fill="FFFFFF"/>
          <w:rtl/>
        </w:rPr>
        <w:t>صَنَعُوٓاْۖ</w:t>
      </w:r>
      <w:proofErr w:type="spellEnd"/>
      <w:r w:rsidRPr="001678EC">
        <w:rPr>
          <w:rFonts w:cs="KFGQPC Uthmanic Script HAFS"/>
          <w:color w:val="000000"/>
          <w:sz w:val="36"/>
          <w:szCs w:val="36"/>
          <w:shd w:val="clear" w:color="auto" w:fill="FFFFFF"/>
          <w:rtl/>
        </w:rPr>
        <w:t xml:space="preserve"> إِنَّمَا صَنَعُواْ </w:t>
      </w:r>
      <w:proofErr w:type="spellStart"/>
      <w:r w:rsidRPr="001678EC">
        <w:rPr>
          <w:rFonts w:cs="KFGQPC Uthmanic Script HAFS"/>
          <w:color w:val="000000"/>
          <w:sz w:val="36"/>
          <w:szCs w:val="36"/>
          <w:shd w:val="clear" w:color="auto" w:fill="FFFFFF"/>
          <w:rtl/>
        </w:rPr>
        <w:t>كَيۡدُ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سَٰحِرٖۖ</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يُفۡلِحُ</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لسَّاحِرُ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حَيۡثُ</w:t>
      </w:r>
      <w:proofErr w:type="spellEnd"/>
      <w:r w:rsidRPr="001678EC">
        <w:rPr>
          <w:rFonts w:cs="KFGQPC Uthmanic Script HAFS"/>
          <w:color w:val="000000"/>
          <w:sz w:val="36"/>
          <w:szCs w:val="36"/>
          <w:shd w:val="clear" w:color="auto" w:fill="FFFFFF"/>
          <w:rtl/>
        </w:rPr>
        <w:t xml:space="preserve"> أَتَىٰ٦٩</w:t>
      </w:r>
    </w:p>
    <w:p w14:paraId="51CA85FE" w14:textId="77777777" w:rsidR="00870D31" w:rsidRDefault="00870D31" w:rsidP="00503C7B">
      <w:pPr>
        <w:pStyle w:val="Standard"/>
        <w:rPr>
          <w:rFonts w:cs="Calibri"/>
          <w:color w:val="000000"/>
          <w:lang w:val="fr-FR"/>
        </w:rPr>
      </w:pPr>
    </w:p>
    <w:p w14:paraId="61833052"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69- Jette ce qu’il y a dans ta main droite ; cela dévorera ce qu’ils ont fabriqué. Ce qu’ils ont fabriqué n’est qu’une ruse de magicien ; et le magicien ne réussit pas, où qu’il soit ».</w:t>
      </w:r>
    </w:p>
    <w:p w14:paraId="00E1ABD6" w14:textId="77777777" w:rsidR="00503C7B" w:rsidRDefault="00503C7B" w:rsidP="00503C7B">
      <w:pPr>
        <w:pStyle w:val="Standard"/>
        <w:rPr>
          <w:rFonts w:cs="Calibri"/>
          <w:color w:val="000000"/>
          <w:lang w:val="fr-FR"/>
        </w:rPr>
      </w:pPr>
    </w:p>
    <w:p w14:paraId="6C89CF63" w14:textId="247FD97D" w:rsidR="00503C7B" w:rsidRPr="006F066A" w:rsidRDefault="00503C7B" w:rsidP="00503C7B">
      <w:pPr>
        <w:spacing w:after="0"/>
        <w:jc w:val="both"/>
        <w:rPr>
          <w:rFonts w:cs="Calibri"/>
          <w:color w:val="000000"/>
          <w:lang w:val="fr-FR"/>
        </w:rPr>
      </w:pPr>
      <w:r w:rsidRPr="006F066A">
        <w:rPr>
          <w:rFonts w:cs="Calibri"/>
          <w:color w:val="000000"/>
          <w:lang w:val="fr-FR"/>
        </w:rPr>
        <w:t>1-</w:t>
      </w:r>
      <w:r w:rsidR="00F96F09">
        <w:rPr>
          <w:rFonts w:cs="Calibri"/>
          <w:color w:val="000000"/>
          <w:lang w:val="fr-FR"/>
        </w:rPr>
        <w:t> </w:t>
      </w:r>
      <w:r w:rsidRPr="006F066A">
        <w:rPr>
          <w:rFonts w:cs="Calibri"/>
          <w:color w:val="000000"/>
          <w:lang w:val="fr-FR"/>
        </w:rPr>
        <w:t>Dans ce verset, Dieu ordonne à Moïse (a) de jeter ce qu'il tient dans sa main droite, sans préciser explicitement qu'il s'agit d'un bâton. Interpréter ce passage comme une minimisation de l'importance du bâton serait erroné</w:t>
      </w:r>
      <w:r w:rsidR="00870462">
        <w:rPr>
          <w:rFonts w:cs="Calibri"/>
          <w:color w:val="000000"/>
          <w:lang w:val="fr-FR"/>
        </w:rPr>
        <w:t>e</w:t>
      </w:r>
      <w:r w:rsidRPr="006F066A">
        <w:rPr>
          <w:rFonts w:cs="Calibri"/>
          <w:color w:val="000000"/>
          <w:lang w:val="fr-FR"/>
        </w:rPr>
        <w:t>. En réalité, l'accent est mis sur la volonté et le commandement divins. Cela signifie que, par la puissance de Dieu, tout objet tenu par Moïse (a) dans sa main miraculeuse a le pouvoir de surpasser rapidement et habilement les charmes des sorciers.</w:t>
      </w:r>
    </w:p>
    <w:p w14:paraId="7DE5EDF7" w14:textId="77777777" w:rsidR="00503C7B" w:rsidRPr="006F066A" w:rsidRDefault="00503C7B" w:rsidP="00503C7B">
      <w:pPr>
        <w:spacing w:after="0"/>
        <w:jc w:val="both"/>
        <w:rPr>
          <w:rFonts w:cs="Calibri"/>
          <w:color w:val="000000"/>
          <w:lang w:val="fr-FR"/>
        </w:rPr>
      </w:pPr>
    </w:p>
    <w:p w14:paraId="78E722C6" w14:textId="77777777" w:rsidR="00503C7B" w:rsidRPr="006F066A" w:rsidRDefault="00503C7B" w:rsidP="00503C7B">
      <w:pPr>
        <w:spacing w:after="0"/>
        <w:jc w:val="both"/>
        <w:rPr>
          <w:rFonts w:cs="Calibri"/>
          <w:color w:val="000000"/>
          <w:lang w:val="fr-FR"/>
        </w:rPr>
      </w:pPr>
      <w:r w:rsidRPr="006F066A">
        <w:rPr>
          <w:rFonts w:cs="Calibri"/>
          <w:color w:val="000000"/>
          <w:lang w:val="fr-FR"/>
        </w:rPr>
        <w:t>2- Il existe des différences fondamentales entre les miracles et la magie :</w:t>
      </w:r>
    </w:p>
    <w:p w14:paraId="562E047C" w14:textId="77777777" w:rsidR="00503C7B" w:rsidRPr="006F066A" w:rsidRDefault="00503C7B" w:rsidP="00503C7B">
      <w:pPr>
        <w:spacing w:after="0"/>
        <w:jc w:val="both"/>
        <w:rPr>
          <w:rFonts w:cs="Calibri"/>
          <w:color w:val="000000"/>
          <w:lang w:val="fr-FR"/>
        </w:rPr>
      </w:pPr>
    </w:p>
    <w:p w14:paraId="3E6EDAF2" w14:textId="167FD20F" w:rsidR="00503C7B" w:rsidRPr="006F066A" w:rsidRDefault="00503C7B" w:rsidP="00503C7B">
      <w:pPr>
        <w:spacing w:after="0"/>
        <w:jc w:val="both"/>
        <w:rPr>
          <w:rFonts w:cs="Calibri"/>
          <w:color w:val="000000"/>
          <w:lang w:val="fr-FR"/>
        </w:rPr>
      </w:pPr>
      <w:r w:rsidRPr="006F066A">
        <w:rPr>
          <w:rFonts w:cs="Calibri"/>
          <w:color w:val="000000"/>
          <w:lang w:val="fr-FR"/>
        </w:rPr>
        <w:t>a)</w:t>
      </w:r>
      <w:r w:rsidR="00F96F09">
        <w:rPr>
          <w:rFonts w:cs="Calibri"/>
          <w:color w:val="000000"/>
          <w:lang w:val="fr-FR"/>
        </w:rPr>
        <w:t> </w:t>
      </w:r>
      <w:r w:rsidRPr="006F066A">
        <w:rPr>
          <w:rFonts w:cs="Calibri"/>
          <w:color w:val="000000"/>
          <w:lang w:val="fr-FR"/>
        </w:rPr>
        <w:t>Les miracles sont inégalables et ne peuvent être contrecarrés, contrairement à la magie qui peut être surpassée par une magie plus puissante.</w:t>
      </w:r>
    </w:p>
    <w:p w14:paraId="3DD23DD8" w14:textId="77777777" w:rsidR="00503C7B" w:rsidRPr="006F066A" w:rsidRDefault="00503C7B" w:rsidP="00503C7B">
      <w:pPr>
        <w:spacing w:after="0"/>
        <w:jc w:val="both"/>
        <w:rPr>
          <w:rFonts w:cs="Calibri"/>
          <w:color w:val="000000"/>
          <w:lang w:val="fr-FR"/>
        </w:rPr>
      </w:pPr>
    </w:p>
    <w:p w14:paraId="459B6FB2" w14:textId="16ABBD4A" w:rsidR="00503C7B" w:rsidRPr="006F066A" w:rsidRDefault="00503C7B" w:rsidP="00503C7B">
      <w:pPr>
        <w:spacing w:after="0"/>
        <w:jc w:val="both"/>
        <w:rPr>
          <w:rFonts w:cs="Calibri"/>
          <w:color w:val="000000"/>
          <w:lang w:val="fr-FR"/>
        </w:rPr>
      </w:pPr>
      <w:r w:rsidRPr="006F066A">
        <w:rPr>
          <w:rFonts w:cs="Calibri"/>
          <w:color w:val="000000"/>
          <w:lang w:val="fr-FR"/>
        </w:rPr>
        <w:t>b)</w:t>
      </w:r>
      <w:r w:rsidR="00F96F09">
        <w:rPr>
          <w:rFonts w:cs="Calibri"/>
          <w:color w:val="000000"/>
          <w:lang w:val="fr-FR"/>
        </w:rPr>
        <w:t> </w:t>
      </w:r>
      <w:r w:rsidRPr="006F066A">
        <w:rPr>
          <w:rFonts w:cs="Calibri"/>
          <w:color w:val="000000"/>
          <w:lang w:val="fr-FR"/>
        </w:rPr>
        <w:t>La magie émane du pouvoir limité de l'homme, alors que les miracles proviennent de la puissance illimitée de Dieu.</w:t>
      </w:r>
    </w:p>
    <w:p w14:paraId="7718CC8A" w14:textId="77777777" w:rsidR="00503C7B" w:rsidRPr="006F066A" w:rsidRDefault="00503C7B" w:rsidP="00503C7B">
      <w:pPr>
        <w:spacing w:after="0"/>
        <w:jc w:val="both"/>
        <w:rPr>
          <w:rFonts w:cs="Calibri"/>
          <w:color w:val="000000"/>
          <w:lang w:val="fr-FR"/>
        </w:rPr>
      </w:pPr>
    </w:p>
    <w:p w14:paraId="0D6BB1E9" w14:textId="63644266" w:rsidR="00503C7B" w:rsidRPr="006F066A" w:rsidRDefault="00503C7B" w:rsidP="00503C7B">
      <w:pPr>
        <w:spacing w:after="0"/>
        <w:jc w:val="both"/>
        <w:rPr>
          <w:rFonts w:cs="Calibri"/>
          <w:color w:val="000000"/>
          <w:lang w:val="fr-FR"/>
        </w:rPr>
      </w:pPr>
      <w:r w:rsidRPr="006F066A">
        <w:rPr>
          <w:rFonts w:cs="Calibri"/>
          <w:color w:val="000000"/>
          <w:lang w:val="fr-FR"/>
        </w:rPr>
        <w:t xml:space="preserve">c) La magie nécessite de la pratique et de l'entraînement pour être maîtrisée, tandis que les miracles sont accordés par Dieu sans effort de la part du </w:t>
      </w:r>
      <w:r w:rsidR="00071033">
        <w:rPr>
          <w:rFonts w:cs="Calibri"/>
          <w:color w:val="000000"/>
          <w:lang w:val="fr-FR"/>
        </w:rPr>
        <w:t>P</w:t>
      </w:r>
      <w:r w:rsidRPr="006F066A">
        <w:rPr>
          <w:rFonts w:cs="Calibri"/>
          <w:color w:val="000000"/>
          <w:lang w:val="fr-FR"/>
        </w:rPr>
        <w:t>rophète</w:t>
      </w:r>
      <w:r w:rsidR="00071033">
        <w:rPr>
          <w:rFonts w:cs="Calibri"/>
          <w:color w:val="000000"/>
          <w:lang w:val="fr-FR"/>
        </w:rPr>
        <w:t xml:space="preserve"> (a)</w:t>
      </w:r>
      <w:r w:rsidRPr="006F066A">
        <w:rPr>
          <w:rFonts w:cs="Calibri"/>
          <w:color w:val="000000"/>
          <w:lang w:val="fr-FR"/>
        </w:rPr>
        <w:t>.</w:t>
      </w:r>
    </w:p>
    <w:p w14:paraId="77950125" w14:textId="77777777" w:rsidR="00503C7B" w:rsidRPr="006F066A" w:rsidRDefault="00503C7B" w:rsidP="00503C7B">
      <w:pPr>
        <w:spacing w:after="0"/>
        <w:jc w:val="both"/>
        <w:rPr>
          <w:rFonts w:cs="Calibri"/>
          <w:color w:val="000000"/>
          <w:lang w:val="fr-FR"/>
        </w:rPr>
      </w:pPr>
    </w:p>
    <w:p w14:paraId="2A59EFEA" w14:textId="386FAFA4" w:rsidR="00503C7B" w:rsidRPr="00CF5884" w:rsidRDefault="00503C7B" w:rsidP="00503C7B">
      <w:pPr>
        <w:spacing w:after="0"/>
        <w:jc w:val="both"/>
        <w:rPr>
          <w:lang w:val="fr-RE"/>
        </w:rPr>
      </w:pPr>
      <w:r w:rsidRPr="006F066A">
        <w:rPr>
          <w:rFonts w:cs="Calibri"/>
          <w:color w:val="000000"/>
          <w:lang w:val="fr-FR"/>
        </w:rPr>
        <w:t xml:space="preserve">d) Les sorciers sont limités par leur apprentissage et ne peuvent répondre à toutes les demandes, alors que les </w:t>
      </w:r>
      <w:r w:rsidR="00071033">
        <w:rPr>
          <w:rFonts w:cs="Calibri"/>
          <w:color w:val="000000"/>
          <w:lang w:val="fr-FR"/>
        </w:rPr>
        <w:t>P</w:t>
      </w:r>
      <w:r w:rsidRPr="006F066A">
        <w:rPr>
          <w:rFonts w:cs="Calibri"/>
          <w:color w:val="000000"/>
          <w:lang w:val="fr-FR"/>
        </w:rPr>
        <w:t>rophètes</w:t>
      </w:r>
      <w:r w:rsidR="00071033">
        <w:rPr>
          <w:rFonts w:cs="Calibri"/>
          <w:color w:val="000000"/>
          <w:lang w:val="fr-FR"/>
        </w:rPr>
        <w:t xml:space="preserve"> (a)</w:t>
      </w:r>
      <w:r w:rsidRPr="006F066A">
        <w:rPr>
          <w:rFonts w:cs="Calibri"/>
          <w:color w:val="000000"/>
          <w:lang w:val="fr-FR"/>
        </w:rPr>
        <w:t xml:space="preserve">, guidés par Dieu, accomplissent des miracles significatifs pour ceux qui </w:t>
      </w:r>
      <w:r>
        <w:rPr>
          <w:rFonts w:cs="Calibri"/>
          <w:color w:val="000000"/>
          <w:lang w:val="fr-FR"/>
        </w:rPr>
        <w:t>cherchent sincèrement la vérité</w:t>
      </w:r>
      <w:r>
        <w:rPr>
          <w:rStyle w:val="Policepardfaut1"/>
          <w:rFonts w:cs="Calibri"/>
          <w:lang w:val="fr-FR"/>
        </w:rPr>
        <w:t>.</w:t>
      </w:r>
      <w:r>
        <w:rPr>
          <w:rStyle w:val="Appelnotedebasdep1"/>
          <w:rFonts w:cs="Calibri"/>
          <w:lang w:val="fr-FR"/>
        </w:rPr>
        <w:footnoteReference w:id="36"/>
      </w:r>
    </w:p>
    <w:p w14:paraId="2399127E" w14:textId="566D46F8" w:rsidR="00503C7B" w:rsidRDefault="00071A4A" w:rsidP="001E6278">
      <w:pPr>
        <w:pStyle w:val="Standard"/>
        <w:jc w:val="right"/>
        <w:rPr>
          <w:rFonts w:cs="Calibri"/>
          <w:color w:val="000000"/>
          <w:shd w:val="clear" w:color="auto" w:fill="00FFFF"/>
          <w:lang w:val="fr-FR"/>
        </w:rPr>
      </w:pPr>
      <w:proofErr w:type="spellStart"/>
      <w:r w:rsidRPr="001678EC">
        <w:rPr>
          <w:rFonts w:cs="KFGQPC Uthmanic Script HAFS"/>
          <w:color w:val="000000"/>
          <w:sz w:val="36"/>
          <w:szCs w:val="36"/>
          <w:shd w:val="clear" w:color="auto" w:fill="FFFFFF"/>
          <w:rtl/>
        </w:rPr>
        <w:lastRenderedPageBreak/>
        <w:t>فَأُلۡقِيَ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لسَّحَرَةُ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سُجَّدٗا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قَالُوٓاْ</w:t>
      </w:r>
      <w:proofErr w:type="spellEnd"/>
      <w:r w:rsidRPr="001678EC">
        <w:rPr>
          <w:rFonts w:cs="KFGQPC Uthmanic Script HAFS"/>
          <w:color w:val="000000"/>
          <w:sz w:val="36"/>
          <w:szCs w:val="36"/>
          <w:shd w:val="clear" w:color="auto" w:fill="FFFFFF"/>
          <w:rtl/>
        </w:rPr>
        <w:t xml:space="preserve"> ءَامَنَّا بِرَبِّ هَٰرُونَ وَمُوسَىٰ٧٠ قَالَ </w:t>
      </w:r>
      <w:proofErr w:type="spellStart"/>
      <w:r w:rsidRPr="001678EC">
        <w:rPr>
          <w:rFonts w:cs="KFGQPC Uthmanic Script HAFS"/>
          <w:color w:val="000000"/>
          <w:sz w:val="36"/>
          <w:szCs w:val="36"/>
          <w:shd w:val="clear" w:color="auto" w:fill="FFFFFF"/>
          <w:rtl/>
        </w:rPr>
        <w:t>ءَامَنتُمۡ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قَبۡلَ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w:t>
      </w:r>
      <w:proofErr w:type="spellEnd"/>
      <w:r w:rsidRPr="001678EC">
        <w:rPr>
          <w:rFonts w:cs="KFGQPC Uthmanic Script HAFS"/>
          <w:color w:val="000000"/>
          <w:sz w:val="36"/>
          <w:szCs w:val="36"/>
          <w:shd w:val="clear" w:color="auto" w:fill="FFFFFF"/>
          <w:rtl/>
        </w:rPr>
        <w:t xml:space="preserve"> ءَاذَنَ </w:t>
      </w:r>
      <w:proofErr w:type="spellStart"/>
      <w:r w:rsidRPr="001678EC">
        <w:rPr>
          <w:rFonts w:cs="KFGQPC Uthmanic Script HAFS"/>
          <w:color w:val="000000"/>
          <w:sz w:val="36"/>
          <w:szCs w:val="36"/>
          <w:shd w:val="clear" w:color="auto" w:fill="FFFFFF"/>
          <w:rtl/>
        </w:rPr>
        <w:t>لَكُمۡۖ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لَكَبِيرُكُمُ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عَلَّمَكُمُ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لسِّحۡرَۖ</w:t>
      </w:r>
      <w:proofErr w:type="spellEnd"/>
      <w:r w:rsidRPr="001678EC">
        <w:rPr>
          <w:rFonts w:cs="KFGQPC Uthmanic Script HAFS"/>
          <w:color w:val="000000"/>
          <w:sz w:val="36"/>
          <w:szCs w:val="36"/>
          <w:shd w:val="clear" w:color="auto" w:fill="FFFFFF"/>
          <w:rtl/>
        </w:rPr>
        <w:t xml:space="preserve"> فَلَأُقَطِّعَنَّ </w:t>
      </w:r>
      <w:proofErr w:type="spellStart"/>
      <w:r w:rsidRPr="001678EC">
        <w:rPr>
          <w:rFonts w:cs="KFGQPC Uthmanic Script HAFS"/>
          <w:color w:val="000000"/>
          <w:sz w:val="36"/>
          <w:szCs w:val="36"/>
          <w:shd w:val="clear" w:color="auto" w:fill="FFFFFF"/>
          <w:rtl/>
        </w:rPr>
        <w:t>أَيۡدِيَكُمۡ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وَأَرۡجُلَك</w:t>
      </w:r>
      <w:r w:rsidRPr="001678EC">
        <w:rPr>
          <w:rFonts w:cs="KFGQPC Uthmanic Script HAFS" w:hint="eastAsia"/>
          <w:color w:val="000000"/>
          <w:sz w:val="36"/>
          <w:szCs w:val="36"/>
          <w:shd w:val="clear" w:color="auto" w:fill="FFFFFF"/>
          <w:rtl/>
        </w:rPr>
        <w:t>ُم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خِلَٰفٖ </w:t>
      </w:r>
      <w:proofErr w:type="spellStart"/>
      <w:r w:rsidRPr="001678EC">
        <w:rPr>
          <w:rFonts w:cs="KFGQPC Uthmanic Script HAFS"/>
          <w:color w:val="000000"/>
          <w:sz w:val="36"/>
          <w:szCs w:val="36"/>
          <w:shd w:val="clear" w:color="auto" w:fill="FFFFFF"/>
          <w:rtl/>
        </w:rPr>
        <w:t>وَلَأُصَلِّبَنَّكُمۡ</w:t>
      </w:r>
      <w:proofErr w:type="spellEnd"/>
      <w:r w:rsidRPr="001678EC">
        <w:rPr>
          <w:rFonts w:cs="KFGQPC Uthmanic Script HAFS"/>
          <w:color w:val="000000"/>
          <w:sz w:val="36"/>
          <w:szCs w:val="36"/>
          <w:shd w:val="clear" w:color="auto" w:fill="FFFFFF"/>
          <w:rtl/>
        </w:rPr>
        <w:t xml:space="preserve"> فِي جُذُوعِ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لنَّخۡلِ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وَلَتَعۡلَمُنَّ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أَيُّنَآ</w:t>
      </w:r>
      <w:proofErr w:type="spellEnd"/>
      <w:r w:rsidRPr="001678EC">
        <w:rPr>
          <w:rFonts w:cs="KFGQPC Uthmanic Script HAFS"/>
          <w:color w:val="000000"/>
          <w:sz w:val="36"/>
          <w:szCs w:val="36"/>
          <w:shd w:val="clear" w:color="auto" w:fill="FFFFFF"/>
          <w:rtl/>
        </w:rPr>
        <w:t xml:space="preserve"> أَشَدُّ </w:t>
      </w:r>
      <w:proofErr w:type="spellStart"/>
      <w:r w:rsidRPr="001678EC">
        <w:rPr>
          <w:rFonts w:cs="KFGQPC Uthmanic Script HAFS"/>
          <w:color w:val="000000"/>
          <w:sz w:val="36"/>
          <w:szCs w:val="36"/>
          <w:shd w:val="clear" w:color="auto" w:fill="FFFFFF"/>
          <w:rtl/>
        </w:rPr>
        <w:t>عَذَابٗا</w:t>
      </w:r>
      <w:proofErr w:type="spellEnd"/>
      <w:r w:rsidRPr="001678EC">
        <w:rPr>
          <w:rFonts w:cs="KFGQPC Uthmanic Script HAFS"/>
          <w:color w:val="000000"/>
          <w:sz w:val="36"/>
          <w:szCs w:val="36"/>
          <w:shd w:val="clear" w:color="auto" w:fill="FFFFFF"/>
          <w:rtl/>
        </w:rPr>
        <w:t xml:space="preserve"> وَأَبۡقَىٰ٧١</w:t>
      </w:r>
    </w:p>
    <w:p w14:paraId="42673B33" w14:textId="77777777" w:rsidR="00870D31" w:rsidRDefault="00870D31" w:rsidP="00503C7B">
      <w:pPr>
        <w:pStyle w:val="Standard"/>
        <w:rPr>
          <w:rFonts w:cs="Calibri"/>
          <w:color w:val="000000"/>
          <w:shd w:val="clear" w:color="auto" w:fill="00FFFF"/>
          <w:lang w:val="fr-FR"/>
        </w:rPr>
      </w:pPr>
    </w:p>
    <w:p w14:paraId="0D56DBB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70- Les magiciens se jetèrent prosternés, disant : « Nous avons foi en le Seigneur d’Aaron et de Moïse ».</w:t>
      </w:r>
    </w:p>
    <w:p w14:paraId="58369F5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71- Alors il dit : « Avez-vous cru en lui avant que je ne vous y autorise ? C’est lui votre chef qui vous a enseigné la magie. Je vous ferai sûrement, couper mains et jambes opposées, et vous ferai crucifier aux troncs des palmiers, et vous saurez, avec certitude, qui de nous est plus fort en châtiment et qui est le plus durable ».</w:t>
      </w:r>
    </w:p>
    <w:p w14:paraId="428BB37B" w14:textId="77777777" w:rsidR="00503C7B" w:rsidRDefault="00503C7B" w:rsidP="00503C7B">
      <w:pPr>
        <w:pStyle w:val="Standard"/>
        <w:rPr>
          <w:rFonts w:cs="Calibri"/>
          <w:lang w:val="fr-RE"/>
        </w:rPr>
      </w:pPr>
    </w:p>
    <w:p w14:paraId="04715E96" w14:textId="22A8EE0E" w:rsidR="00503C7B" w:rsidRPr="00316663" w:rsidRDefault="00503C7B" w:rsidP="00503C7B">
      <w:pPr>
        <w:pStyle w:val="Standard"/>
        <w:jc w:val="both"/>
        <w:rPr>
          <w:rFonts w:cs="Calibri"/>
          <w:color w:val="000000"/>
          <w:lang w:val="fr-FR"/>
        </w:rPr>
      </w:pPr>
      <w:r w:rsidRPr="00316663">
        <w:rPr>
          <w:rFonts w:cs="Calibri"/>
          <w:color w:val="000000"/>
          <w:lang w:val="fr-FR"/>
        </w:rPr>
        <w:t>1- Lorsque Moïse (a) jeta son bâton sur l'ordre de Dieu, celui-ci se transforma en un serpent gigantesque ressemblant à un dragon qui engloutit rapidement tous les artifices des sorciers. Une agitation s'empara alors de la foule, tandis que Pharaon et ses partisans furent stupéfaits et effrayés. Cependant, les magiciens, experts en magie et capables de distinguer un miracle de la sorcellerie, comprirent que l'acte de Moïse (a) était un véritable miracle et qu'il était le Prophète de Dieu</w:t>
      </w:r>
      <w:r w:rsidR="00071033">
        <w:rPr>
          <w:rFonts w:cs="Calibri"/>
          <w:color w:val="000000"/>
          <w:lang w:val="fr-FR"/>
        </w:rPr>
        <w:t xml:space="preserve"> (a)</w:t>
      </w:r>
      <w:r w:rsidRPr="00316663">
        <w:rPr>
          <w:rFonts w:cs="Calibri"/>
          <w:color w:val="000000"/>
          <w:lang w:val="fr-FR"/>
        </w:rPr>
        <w:t>. Ils crurent donc immédiatement en lui et se prosternèrent.</w:t>
      </w:r>
    </w:p>
    <w:p w14:paraId="0C465F5C" w14:textId="77777777" w:rsidR="00503C7B" w:rsidRPr="00316663" w:rsidRDefault="00503C7B" w:rsidP="00503C7B">
      <w:pPr>
        <w:pStyle w:val="Standard"/>
        <w:jc w:val="both"/>
        <w:rPr>
          <w:rFonts w:cs="Calibri"/>
          <w:color w:val="000000"/>
          <w:lang w:val="fr-FR"/>
        </w:rPr>
      </w:pPr>
      <w:r w:rsidRPr="00316663">
        <w:rPr>
          <w:rFonts w:cs="Calibri"/>
          <w:color w:val="000000"/>
          <w:lang w:val="fr-FR"/>
        </w:rPr>
        <w:t>2- Pharaon s'exclama : « Comment osez-vous croire au Dieu de Moïse (a) sans mon consentement ? ». Cette déclaration de Pharaon démontre qu'il exerçait un contrôle non seulement sur les richesses et les vies de son peuple, mais aussi sur leurs esprits, leurs croyances et leurs cœurs.</w:t>
      </w:r>
      <w:r w:rsidRPr="00BB0666">
        <w:rPr>
          <w:rFonts w:cs="Calibri"/>
          <w:color w:val="000000"/>
          <w:lang w:val="fr-FR"/>
        </w:rPr>
        <w:t xml:space="preserve"> Il se considérait comme le seul maître et guide de son peuple, et n'acceptait pas que quelqu'un d'autre puisse avoir une influence sur eux.</w:t>
      </w:r>
    </w:p>
    <w:p w14:paraId="02C50F1D" w14:textId="77777777" w:rsidR="00CF4B26" w:rsidRDefault="00503C7B" w:rsidP="00C52920">
      <w:pPr>
        <w:pStyle w:val="Standard"/>
        <w:jc w:val="both"/>
        <w:rPr>
          <w:rFonts w:cs="Calibri"/>
          <w:color w:val="000000"/>
          <w:lang w:val="fr-FR"/>
        </w:rPr>
      </w:pPr>
      <w:r w:rsidRPr="00316663">
        <w:rPr>
          <w:rFonts w:cs="Calibri"/>
          <w:color w:val="000000"/>
          <w:lang w:val="fr-FR"/>
        </w:rPr>
        <w:t>Pharaon calomnia une fois de plus Moïse (a) en affirmant : « Il est votre maître », une accusation mensongère visant à discréditer Moïse et les nouveaux croyants.</w:t>
      </w:r>
      <w:r>
        <w:rPr>
          <w:rFonts w:cs="Calibri"/>
          <w:color w:val="000000"/>
          <w:lang w:val="fr-FR"/>
        </w:rPr>
        <w:t xml:space="preserve"> </w:t>
      </w:r>
      <w:r w:rsidRPr="00BB0666">
        <w:rPr>
          <w:rFonts w:cs="Calibri"/>
          <w:color w:val="000000"/>
          <w:lang w:val="fr-FR"/>
        </w:rPr>
        <w:t>Bien que cela ne s'applique pas à Pharaon lui-même, si Moïse (a) avait été un maître de la sorcellerie, il aurait été célèbre dans toute l'Égypte. Cependant, Pharaon proféra cette allégation dans le but de préparer le terrain pour de nouvelles menaces et sanctions co</w:t>
      </w:r>
      <w:r>
        <w:rPr>
          <w:rFonts w:cs="Calibri"/>
          <w:color w:val="000000"/>
          <w:lang w:val="fr-FR"/>
        </w:rPr>
        <w:t>ntre Moïse (a) et ses partisans.</w:t>
      </w:r>
      <w:r>
        <w:rPr>
          <w:rStyle w:val="Appelnotedebasdep1"/>
          <w:rFonts w:cs="Calibri"/>
          <w:lang w:val="fr-FR"/>
        </w:rPr>
        <w:footnoteReference w:id="37"/>
      </w:r>
    </w:p>
    <w:p w14:paraId="2ACEF4EE" w14:textId="77777777" w:rsidR="001E6278" w:rsidRDefault="001E6278" w:rsidP="00C52920">
      <w:pPr>
        <w:pStyle w:val="Standard"/>
        <w:jc w:val="both"/>
        <w:rPr>
          <w:rFonts w:cs="Calibri"/>
          <w:color w:val="000000"/>
          <w:lang w:val="fr-FR"/>
        </w:rPr>
      </w:pPr>
    </w:p>
    <w:p w14:paraId="1F1204C1" w14:textId="77777777" w:rsidR="001E6278" w:rsidRDefault="001E6278" w:rsidP="00C52920">
      <w:pPr>
        <w:pStyle w:val="Standard"/>
        <w:jc w:val="both"/>
        <w:rPr>
          <w:rFonts w:cs="Calibri"/>
          <w:color w:val="000000"/>
          <w:lang w:val="fr-FR"/>
        </w:rPr>
      </w:pPr>
    </w:p>
    <w:p w14:paraId="57C3F932" w14:textId="77777777" w:rsidR="001E6278" w:rsidRDefault="001E6278" w:rsidP="00C52920">
      <w:pPr>
        <w:pStyle w:val="Standard"/>
        <w:jc w:val="both"/>
        <w:rPr>
          <w:rFonts w:cs="Calibri"/>
          <w:color w:val="000000"/>
          <w:lang w:val="fr-FR"/>
        </w:rPr>
      </w:pPr>
    </w:p>
    <w:p w14:paraId="55F7E83D" w14:textId="77777777" w:rsidR="001E6278" w:rsidRDefault="001E6278" w:rsidP="00C52920">
      <w:pPr>
        <w:pStyle w:val="Standard"/>
        <w:jc w:val="both"/>
        <w:rPr>
          <w:rFonts w:cs="Calibri"/>
          <w:color w:val="000000"/>
          <w:lang w:val="fr-FR"/>
        </w:rPr>
      </w:pPr>
    </w:p>
    <w:p w14:paraId="57995268" w14:textId="77777777" w:rsidR="001E6278" w:rsidRDefault="001E6278" w:rsidP="00C52920">
      <w:pPr>
        <w:pStyle w:val="Standard"/>
        <w:jc w:val="both"/>
        <w:rPr>
          <w:rFonts w:cs="Calibri"/>
          <w:color w:val="000000"/>
          <w:lang w:val="fr-FR"/>
        </w:rPr>
      </w:pPr>
    </w:p>
    <w:p w14:paraId="561D4091" w14:textId="77777777" w:rsidR="001E6278" w:rsidRDefault="001E6278" w:rsidP="00C52920">
      <w:pPr>
        <w:pStyle w:val="Standard"/>
        <w:jc w:val="both"/>
        <w:rPr>
          <w:rFonts w:cs="Calibri"/>
          <w:color w:val="000000"/>
          <w:lang w:val="fr-FR"/>
        </w:rPr>
      </w:pPr>
    </w:p>
    <w:p w14:paraId="10C53C43" w14:textId="77777777" w:rsidR="001E6278" w:rsidRDefault="001E6278" w:rsidP="00C52920">
      <w:pPr>
        <w:pStyle w:val="Standard"/>
        <w:jc w:val="both"/>
        <w:rPr>
          <w:rFonts w:cs="Calibri"/>
          <w:color w:val="000000"/>
          <w:lang w:val="fr-FR"/>
        </w:rPr>
      </w:pPr>
    </w:p>
    <w:p w14:paraId="6037567E" w14:textId="77777777" w:rsidR="001E6278" w:rsidRDefault="001E6278" w:rsidP="00C52920">
      <w:pPr>
        <w:pStyle w:val="Standard"/>
        <w:jc w:val="both"/>
        <w:rPr>
          <w:rFonts w:cs="Calibri"/>
          <w:color w:val="000000"/>
          <w:lang w:val="fr-FR"/>
        </w:rPr>
      </w:pPr>
    </w:p>
    <w:p w14:paraId="3B18D0D0" w14:textId="68EB1198" w:rsidR="001E6278" w:rsidRDefault="001E6278" w:rsidP="001E6278">
      <w:pPr>
        <w:pStyle w:val="Standard"/>
        <w:jc w:val="right"/>
        <w:rPr>
          <w:rFonts w:cs="Calibri"/>
          <w:color w:val="000000"/>
          <w:lang w:val="fr-FR"/>
        </w:rPr>
      </w:pPr>
      <w:r w:rsidRPr="001678EC">
        <w:rPr>
          <w:rFonts w:cs="KFGQPC Uthmanic Script HAFS"/>
          <w:color w:val="000000"/>
          <w:sz w:val="36"/>
          <w:szCs w:val="36"/>
          <w:shd w:val="clear" w:color="auto" w:fill="FFFFFF"/>
          <w:rtl/>
        </w:rPr>
        <w:lastRenderedPageBreak/>
        <w:t xml:space="preserve">قَالُواْ لَن </w:t>
      </w:r>
      <w:proofErr w:type="spellStart"/>
      <w:r w:rsidRPr="001678EC">
        <w:rPr>
          <w:rFonts w:cs="KFGQPC Uthmanic Script HAFS"/>
          <w:color w:val="000000"/>
          <w:sz w:val="36"/>
          <w:szCs w:val="36"/>
          <w:shd w:val="clear" w:color="auto" w:fill="FFFFFF"/>
          <w:rtl/>
        </w:rPr>
        <w:t>نُّؤۡثِرَكَ</w:t>
      </w:r>
      <w:proofErr w:type="spellEnd"/>
      <w:r w:rsidRPr="001678EC">
        <w:rPr>
          <w:rFonts w:cs="KFGQPC Uthmanic Script HAFS"/>
          <w:color w:val="000000"/>
          <w:sz w:val="36"/>
          <w:szCs w:val="36"/>
          <w:shd w:val="clear" w:color="auto" w:fill="FFFFFF"/>
          <w:rtl/>
        </w:rPr>
        <w:t xml:space="preserve"> عَلَىٰ مَا </w:t>
      </w:r>
      <w:proofErr w:type="spellStart"/>
      <w:r w:rsidRPr="001678EC">
        <w:rPr>
          <w:rFonts w:cs="KFGQPC Uthmanic Script HAFS"/>
          <w:color w:val="000000"/>
          <w:sz w:val="36"/>
          <w:szCs w:val="36"/>
          <w:shd w:val="clear" w:color="auto" w:fill="FFFFFF"/>
          <w:rtl/>
        </w:rPr>
        <w:t>جَآءَنَا</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لۡبَيِّنَٰتِ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فَطَرَنَاۖ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قۡضِ</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مَآ</w:t>
      </w:r>
      <w:proofErr w:type="spellEnd"/>
      <w:r w:rsidRPr="001678EC">
        <w:rPr>
          <w:rFonts w:cs="KFGQPC Uthmanic Script HAFS"/>
          <w:color w:val="000000"/>
          <w:sz w:val="36"/>
          <w:szCs w:val="36"/>
          <w:shd w:val="clear" w:color="auto" w:fill="FFFFFF"/>
          <w:rtl/>
        </w:rPr>
        <w:t xml:space="preserve"> أَنتَ </w:t>
      </w:r>
      <w:proofErr w:type="spellStart"/>
      <w:r w:rsidRPr="001678EC">
        <w:rPr>
          <w:rFonts w:cs="KFGQPC Uthmanic Script HAFS"/>
          <w:color w:val="000000"/>
          <w:sz w:val="36"/>
          <w:szCs w:val="36"/>
          <w:shd w:val="clear" w:color="auto" w:fill="FFFFFF"/>
          <w:rtl/>
        </w:rPr>
        <w:t>قَاضٍۖ</w:t>
      </w:r>
      <w:proofErr w:type="spellEnd"/>
      <w:r w:rsidRPr="001678EC">
        <w:rPr>
          <w:rFonts w:cs="KFGQPC Uthmanic Script HAFS"/>
          <w:color w:val="000000"/>
          <w:sz w:val="36"/>
          <w:szCs w:val="36"/>
          <w:shd w:val="clear" w:color="auto" w:fill="FFFFFF"/>
          <w:rtl/>
        </w:rPr>
        <w:t xml:space="preserve"> إِنَّمَا </w:t>
      </w:r>
      <w:proofErr w:type="spellStart"/>
      <w:r w:rsidRPr="001678EC">
        <w:rPr>
          <w:rFonts w:cs="KFGQPC Uthmanic Script HAFS"/>
          <w:color w:val="000000"/>
          <w:sz w:val="36"/>
          <w:szCs w:val="36"/>
          <w:shd w:val="clear" w:color="auto" w:fill="FFFFFF"/>
          <w:rtl/>
        </w:rPr>
        <w:t>تَقۡضِي</w:t>
      </w:r>
      <w:proofErr w:type="spellEnd"/>
      <w:r w:rsidRPr="001678EC">
        <w:rPr>
          <w:rFonts w:cs="KFGQPC Uthmanic Script HAFS"/>
          <w:color w:val="000000"/>
          <w:sz w:val="36"/>
          <w:szCs w:val="36"/>
          <w:shd w:val="clear" w:color="auto" w:fill="FFFFFF"/>
          <w:rtl/>
        </w:rPr>
        <w:t xml:space="preserve"> هَٰذِهِ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w:t>
      </w:r>
      <w:r w:rsidRPr="001678EC">
        <w:rPr>
          <w:rFonts w:cs="KFGQPC Uthmanic Script HAFS"/>
          <w:color w:val="000000"/>
          <w:sz w:val="36"/>
          <w:szCs w:val="36"/>
          <w:shd w:val="clear" w:color="auto" w:fill="FFFFFF"/>
          <w:rtl/>
        </w:rPr>
        <w:t>ۡحَيَوٰةَ</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لدُّنۡيَآ</w:t>
      </w:r>
      <w:r w:rsidRPr="001678EC">
        <w:rPr>
          <w:rFonts w:cs="KFGQPC Uthmanic Script HAFS"/>
          <w:color w:val="000000"/>
          <w:sz w:val="36"/>
          <w:szCs w:val="36"/>
          <w:shd w:val="clear" w:color="auto" w:fill="FFFFFF"/>
          <w:rtl/>
        </w:rPr>
        <w:t xml:space="preserve">٧٢ </w:t>
      </w:r>
      <w:proofErr w:type="spellStart"/>
      <w:r w:rsidRPr="001678EC">
        <w:rPr>
          <w:rFonts w:cs="KFGQPC Uthmanic Script HAFS"/>
          <w:color w:val="000000"/>
          <w:sz w:val="36"/>
          <w:szCs w:val="36"/>
          <w:shd w:val="clear" w:color="auto" w:fill="FFFFFF"/>
          <w:rtl/>
        </w:rPr>
        <w:t>إِنَّآ</w:t>
      </w:r>
      <w:proofErr w:type="spellEnd"/>
      <w:r w:rsidRPr="001678EC">
        <w:rPr>
          <w:rFonts w:cs="KFGQPC Uthmanic Script HAFS"/>
          <w:color w:val="000000"/>
          <w:sz w:val="36"/>
          <w:szCs w:val="36"/>
          <w:shd w:val="clear" w:color="auto" w:fill="FFFFFF"/>
          <w:rtl/>
        </w:rPr>
        <w:t xml:space="preserve"> ءَامَنَّا بِرَبِّنَا </w:t>
      </w:r>
      <w:proofErr w:type="spellStart"/>
      <w:r w:rsidRPr="001678EC">
        <w:rPr>
          <w:rFonts w:cs="KFGQPC Uthmanic Script HAFS"/>
          <w:color w:val="000000"/>
          <w:sz w:val="36"/>
          <w:szCs w:val="36"/>
          <w:shd w:val="clear" w:color="auto" w:fill="FFFFFF"/>
          <w:rtl/>
        </w:rPr>
        <w:t>لِيَغۡفِرَ</w:t>
      </w:r>
      <w:proofErr w:type="spellEnd"/>
      <w:r w:rsidRPr="001678EC">
        <w:rPr>
          <w:rFonts w:cs="KFGQPC Uthmanic Script HAFS"/>
          <w:color w:val="000000"/>
          <w:sz w:val="36"/>
          <w:szCs w:val="36"/>
          <w:shd w:val="clear" w:color="auto" w:fill="FFFFFF"/>
          <w:rtl/>
        </w:rPr>
        <w:t xml:space="preserve"> لَنَا خَطَٰيَٰنَا </w:t>
      </w:r>
      <w:proofErr w:type="spellStart"/>
      <w:r w:rsidRPr="001678EC">
        <w:rPr>
          <w:rFonts w:cs="KFGQPC Uthmanic Script HAFS"/>
          <w:color w:val="000000"/>
          <w:sz w:val="36"/>
          <w:szCs w:val="36"/>
          <w:shd w:val="clear" w:color="auto" w:fill="FFFFFF"/>
          <w:rtl/>
        </w:rPr>
        <w:t>وَمَآ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أَكۡرَهۡتَنَا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لسِّحۡرِۗ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خَيۡر</w:t>
      </w:r>
      <w:proofErr w:type="spellEnd"/>
      <w:r w:rsidRPr="001678EC">
        <w:rPr>
          <w:rFonts w:cs="KFGQPC Uthmanic Script HAFS"/>
          <w:color w:val="000000"/>
          <w:sz w:val="36"/>
          <w:szCs w:val="36"/>
          <w:shd w:val="clear" w:color="auto" w:fill="FFFFFF"/>
          <w:rtl/>
        </w:rPr>
        <w:t>ٞ وَأَبۡقَىٰٓ٧٣</w:t>
      </w:r>
    </w:p>
    <w:p w14:paraId="4FDE3E44" w14:textId="0B47D907" w:rsidR="00503C7B" w:rsidRPr="000B0A92" w:rsidRDefault="00D97245" w:rsidP="00503C7B">
      <w:pPr>
        <w:jc w:val="both"/>
        <w:rPr>
          <w:rFonts w:cstheme="minorHAnsi"/>
          <w:b/>
          <w:bCs/>
          <w:i/>
          <w:iCs/>
          <w:sz w:val="20"/>
          <w:szCs w:val="20"/>
          <w:lang w:val="fr-BE"/>
        </w:rPr>
      </w:pPr>
      <w:r>
        <w:rPr>
          <w:rFonts w:cstheme="minorHAnsi"/>
          <w:b/>
          <w:bCs/>
          <w:i/>
          <w:iCs/>
          <w:sz w:val="20"/>
          <w:szCs w:val="20"/>
          <w:lang w:val="fr-BE"/>
        </w:rPr>
        <w:br/>
      </w:r>
      <w:r w:rsidR="00503C7B" w:rsidRPr="000B0A92">
        <w:rPr>
          <w:rFonts w:cstheme="minorHAnsi"/>
          <w:b/>
          <w:bCs/>
          <w:i/>
          <w:iCs/>
          <w:sz w:val="20"/>
          <w:szCs w:val="20"/>
          <w:lang w:val="fr-BE"/>
        </w:rPr>
        <w:t>72- Il dirent :« Par celui qui nous a créés, nous ne te préférerons jamais à ce qui nous est parvenu comme preuves évidentes. Décrète donc ce que tu as à décréter. Tes décrets ne touchent que cette présente vie.</w:t>
      </w:r>
    </w:p>
    <w:p w14:paraId="1C079B42"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73- Nous croyons en notre Seigneur, afin qu’Il nous pardonne nos fautes ainsi que la magie à laquelle tu nous as contraints ». Et Allah est meilleur et éternel.</w:t>
      </w:r>
    </w:p>
    <w:p w14:paraId="6ADC03AC" w14:textId="77777777" w:rsidR="00503C7B" w:rsidRDefault="00503C7B" w:rsidP="00503C7B">
      <w:pPr>
        <w:pStyle w:val="Standard"/>
        <w:rPr>
          <w:rFonts w:cs="Calibri"/>
          <w:color w:val="000000"/>
          <w:shd w:val="clear" w:color="auto" w:fill="00FFFF"/>
          <w:lang w:val="fr-RE"/>
        </w:rPr>
      </w:pPr>
    </w:p>
    <w:p w14:paraId="1585CF61" w14:textId="77777777" w:rsidR="00503C7B" w:rsidRPr="00D119D3" w:rsidRDefault="00503C7B" w:rsidP="00503C7B">
      <w:pPr>
        <w:pStyle w:val="Standard"/>
        <w:jc w:val="both"/>
        <w:rPr>
          <w:rFonts w:cs="Calibri"/>
          <w:color w:val="000000"/>
          <w:lang w:val="fr-FR"/>
        </w:rPr>
      </w:pPr>
      <w:r w:rsidRPr="00D119D3">
        <w:rPr>
          <w:rFonts w:cs="Calibri"/>
          <w:color w:val="000000"/>
          <w:lang w:val="fr-FR"/>
        </w:rPr>
        <w:t>1- À travers ces versets, les sorciers devenus croyants ont adressé une réponse ferme à Pharaon, soulignant trois points essentiels. Premièrement, ils ne renonceraient pour rien au monde à la guidance divine qu'ils venaient de découvrir. Deuxièmement, les menaces de Pharaon ne les effrayaient nullement. Enfin, ils rappelèrent que le pouvoir de Pharaon était éphémère, limité à ce monde terrestre.</w:t>
      </w:r>
    </w:p>
    <w:p w14:paraId="4971734F" w14:textId="77777777" w:rsidR="00503C7B" w:rsidRDefault="00503C7B" w:rsidP="00503C7B">
      <w:pPr>
        <w:pStyle w:val="Standard"/>
        <w:jc w:val="both"/>
        <w:rPr>
          <w:rStyle w:val="Policepardfaut1"/>
          <w:rFonts w:cs="Calibri"/>
          <w:color w:val="000000"/>
          <w:lang w:val="fr-FR"/>
        </w:rPr>
      </w:pPr>
      <w:r w:rsidRPr="00D119D3">
        <w:rPr>
          <w:rFonts w:cs="Calibri"/>
          <w:color w:val="000000"/>
          <w:lang w:val="fr-FR"/>
        </w:rPr>
        <w:t>2- L'ensemble de ces versets, ainsi que la foi sincère et inébranlable dont firent preuve les magiciens face à Pharaon, démontrent que l'être humain est doté d'un libre arbitre et d'un esprit révolutionnaire. L'environnement ne peut rien lui imposer, et le déterminisme en</w:t>
      </w:r>
      <w:r>
        <w:rPr>
          <w:rFonts w:cs="Calibri"/>
          <w:color w:val="000000"/>
          <w:lang w:val="fr-FR"/>
        </w:rPr>
        <w:t>vironnemental n'est qu'un mythe</w:t>
      </w:r>
      <w:r>
        <w:rPr>
          <w:rStyle w:val="Policepardfaut1"/>
          <w:rFonts w:cs="Calibri"/>
          <w:color w:val="000000"/>
          <w:lang w:val="fr-FR"/>
        </w:rPr>
        <w:t>.</w:t>
      </w:r>
      <w:r>
        <w:rPr>
          <w:rStyle w:val="Appelnotedebasdep1"/>
          <w:rFonts w:cs="Calibri"/>
          <w:color w:val="000000"/>
          <w:lang w:val="fr-FR"/>
        </w:rPr>
        <w:footnoteReference w:id="38"/>
      </w:r>
    </w:p>
    <w:p w14:paraId="20618AF2" w14:textId="77777777" w:rsidR="00503C7B" w:rsidRDefault="00503C7B" w:rsidP="00503C7B">
      <w:pPr>
        <w:pStyle w:val="Standard"/>
        <w:rPr>
          <w:rStyle w:val="Policepardfaut1"/>
          <w:rFonts w:cs="Calibri"/>
          <w:color w:val="000000"/>
          <w:lang w:val="fr-FR"/>
        </w:rPr>
      </w:pPr>
    </w:p>
    <w:p w14:paraId="47477132" w14:textId="77777777" w:rsidR="00D97245" w:rsidRDefault="00D97245" w:rsidP="00503C7B">
      <w:pPr>
        <w:pStyle w:val="Standard"/>
        <w:rPr>
          <w:rStyle w:val="Policepardfaut1"/>
          <w:rFonts w:cs="Calibri"/>
          <w:color w:val="000000"/>
          <w:lang w:val="fr-FR"/>
        </w:rPr>
      </w:pPr>
    </w:p>
    <w:p w14:paraId="69D10134" w14:textId="77777777" w:rsidR="005C2AF3" w:rsidRDefault="005C2AF3" w:rsidP="00503C7B">
      <w:pPr>
        <w:pStyle w:val="Standard"/>
        <w:rPr>
          <w:rStyle w:val="Policepardfaut1"/>
          <w:rFonts w:cs="Calibri"/>
          <w:color w:val="000000"/>
          <w:lang w:val="fr-FR"/>
        </w:rPr>
      </w:pPr>
    </w:p>
    <w:p w14:paraId="27580C42" w14:textId="72666DEF" w:rsidR="005C2AF3" w:rsidRDefault="005C2AF3" w:rsidP="005C2AF3">
      <w:pPr>
        <w:pStyle w:val="Standard"/>
        <w:jc w:val="right"/>
        <w:rPr>
          <w:rStyle w:val="Policepardfaut1"/>
          <w:rFonts w:cs="Calibri"/>
          <w:color w:val="000000"/>
          <w:lang w:val="fr-FR"/>
        </w:rPr>
      </w:pPr>
      <w:proofErr w:type="spellStart"/>
      <w:r w:rsidRPr="001678EC">
        <w:rPr>
          <w:rFonts w:cs="KFGQPC Uthmanic Script HAFS"/>
          <w:color w:val="000000"/>
          <w:sz w:val="36"/>
          <w:szCs w:val="36"/>
          <w:shd w:val="clear" w:color="auto" w:fill="FFFFFF"/>
          <w:rtl/>
        </w:rPr>
        <w:t>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يَأۡتِ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رَبَّهُ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مُجۡرِمٗا</w:t>
      </w:r>
      <w:proofErr w:type="spellEnd"/>
      <w:r w:rsidRPr="001678EC">
        <w:rPr>
          <w:rFonts w:cs="KFGQPC Uthmanic Script HAFS"/>
          <w:color w:val="000000"/>
          <w:sz w:val="36"/>
          <w:szCs w:val="36"/>
          <w:shd w:val="clear" w:color="auto" w:fill="FFFFFF"/>
          <w:rtl/>
        </w:rPr>
        <w:t xml:space="preserve"> فَإِنَّ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جَهَنَّمَ لَا يَمُوتُ فِيهَا وَلَا يَحۡيَىٰ٧٤ وَمَن </w:t>
      </w:r>
      <w:proofErr w:type="spellStart"/>
      <w:r w:rsidRPr="001678EC">
        <w:rPr>
          <w:rFonts w:cs="KFGQPC Uthmanic Script HAFS"/>
          <w:color w:val="000000"/>
          <w:sz w:val="36"/>
          <w:szCs w:val="36"/>
          <w:shd w:val="clear" w:color="auto" w:fill="FFFFFF"/>
          <w:rtl/>
        </w:rPr>
        <w:t>يَأۡتِهِ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مُؤۡمِنٗا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عَمِلَ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لصَّٰلِحَٰتِ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فَأُوْلَٰٓئِكَ</w:t>
      </w:r>
      <w:proofErr w:type="spellEnd"/>
      <w:r w:rsidRPr="001678EC">
        <w:rPr>
          <w:rFonts w:cs="KFGQPC Uthmanic Script HAFS"/>
          <w:color w:val="000000"/>
          <w:sz w:val="36"/>
          <w:szCs w:val="36"/>
          <w:shd w:val="clear" w:color="auto" w:fill="FFFFFF"/>
          <w:rtl/>
        </w:rPr>
        <w:t xml:space="preserve"> لَهُمُ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لدَّرَجَٰتُ</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لۡعُلَىٰ</w:t>
      </w:r>
      <w:r w:rsidRPr="001678EC">
        <w:rPr>
          <w:rFonts w:cs="KFGQPC Uthmanic Script HAFS"/>
          <w:color w:val="000000"/>
          <w:sz w:val="36"/>
          <w:szCs w:val="36"/>
          <w:shd w:val="clear" w:color="auto" w:fill="FFFFFF"/>
          <w:rtl/>
        </w:rPr>
        <w:t xml:space="preserve">٧٥ جَنَّٰتُ </w:t>
      </w:r>
      <w:proofErr w:type="spellStart"/>
      <w:r w:rsidRPr="001678EC">
        <w:rPr>
          <w:rFonts w:cs="KFGQPC Uthmanic Script HAFS"/>
          <w:color w:val="000000"/>
          <w:sz w:val="36"/>
          <w:szCs w:val="36"/>
          <w:shd w:val="clear" w:color="auto" w:fill="FFFFFF"/>
          <w:rtl/>
        </w:rPr>
        <w:t>عَدۡن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تَجۡرِي</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تَحۡتِهَا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لۡأَنۡهَٰرُ</w:t>
      </w:r>
      <w:proofErr w:type="spellEnd"/>
      <w:r w:rsidRPr="001678EC">
        <w:rPr>
          <w:rFonts w:cs="KFGQPC Uthmanic Script HAFS"/>
          <w:color w:val="000000"/>
          <w:sz w:val="36"/>
          <w:szCs w:val="36"/>
          <w:shd w:val="clear" w:color="auto" w:fill="FFFFFF"/>
          <w:rtl/>
        </w:rPr>
        <w:t xml:space="preserve"> خَٰلِدِينَ </w:t>
      </w:r>
      <w:proofErr w:type="spellStart"/>
      <w:r w:rsidRPr="001678EC">
        <w:rPr>
          <w:rFonts w:cs="KFGQPC Uthmanic Script HAFS"/>
          <w:color w:val="000000"/>
          <w:sz w:val="36"/>
          <w:szCs w:val="36"/>
          <w:shd w:val="clear" w:color="auto" w:fill="FFFFFF"/>
          <w:rtl/>
        </w:rPr>
        <w:t>فِيهَاۚ</w:t>
      </w:r>
      <w:proofErr w:type="spellEnd"/>
      <w:r w:rsidRPr="001678EC">
        <w:rPr>
          <w:rFonts w:cs="KFGQPC Uthmanic Script HAFS"/>
          <w:color w:val="000000"/>
          <w:sz w:val="36"/>
          <w:szCs w:val="36"/>
          <w:shd w:val="clear" w:color="auto" w:fill="FFFFFF"/>
          <w:rtl/>
        </w:rPr>
        <w:t xml:space="preserve"> وَذَٰلِكَ </w:t>
      </w:r>
      <w:proofErr w:type="spellStart"/>
      <w:r w:rsidRPr="001678EC">
        <w:rPr>
          <w:rFonts w:cs="KFGQPC Uthmanic Script HAFS"/>
          <w:color w:val="000000"/>
          <w:sz w:val="36"/>
          <w:szCs w:val="36"/>
          <w:shd w:val="clear" w:color="auto" w:fill="FFFFFF"/>
          <w:rtl/>
        </w:rPr>
        <w:t>جَزَآءُ</w:t>
      </w:r>
      <w:proofErr w:type="spellEnd"/>
      <w:r w:rsidRPr="001678EC">
        <w:rPr>
          <w:rFonts w:cs="KFGQPC Uthmanic Script HAFS"/>
          <w:color w:val="000000"/>
          <w:sz w:val="36"/>
          <w:szCs w:val="36"/>
          <w:shd w:val="clear" w:color="auto" w:fill="FFFFFF"/>
          <w:rtl/>
        </w:rPr>
        <w:t xml:space="preserve"> مَن تَزَكَّىٰ٧٦</w:t>
      </w:r>
    </w:p>
    <w:p w14:paraId="2ACF6BE9" w14:textId="77777777" w:rsidR="00870D31" w:rsidRDefault="00870D31" w:rsidP="00503C7B">
      <w:pPr>
        <w:pStyle w:val="Standard"/>
        <w:rPr>
          <w:rStyle w:val="Policepardfaut1"/>
          <w:rFonts w:cs="Calibri"/>
          <w:color w:val="000000"/>
          <w:lang w:val="fr-FR"/>
        </w:rPr>
      </w:pPr>
    </w:p>
    <w:p w14:paraId="726B85C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74- Quiconque vient en criminel à son Seigneur, aura certes l’Enfer où il ne meurt ni ne vit.</w:t>
      </w:r>
    </w:p>
    <w:p w14:paraId="21F950EF"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75- Et quiconque vient auprès de Lui en croyant, après avoir fait de bonnes œuvres, voilà donc ceux qui auront les plus hauts rangs,</w:t>
      </w:r>
    </w:p>
    <w:p w14:paraId="74A2A8AD"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76- les jardins d’Eden sous lesquels coulent les rivières, il y vivra. Et voilà la récompense de celui qui purifie.</w:t>
      </w:r>
    </w:p>
    <w:p w14:paraId="1F2DFC78" w14:textId="77777777" w:rsidR="00503C7B" w:rsidRDefault="00503C7B" w:rsidP="00503C7B">
      <w:pPr>
        <w:pStyle w:val="Standard"/>
        <w:rPr>
          <w:rFonts w:cs="Calibri"/>
          <w:lang w:val="fr-FR"/>
        </w:rPr>
      </w:pPr>
    </w:p>
    <w:p w14:paraId="423B58BE" w14:textId="77777777" w:rsidR="00503C7B" w:rsidRPr="00D119D3" w:rsidRDefault="00503C7B" w:rsidP="00503C7B">
      <w:pPr>
        <w:pStyle w:val="Standard"/>
        <w:jc w:val="both"/>
        <w:rPr>
          <w:rStyle w:val="Policepardfaut1"/>
          <w:rFonts w:cs="Calibri"/>
          <w:color w:val="000000"/>
          <w:lang w:val="fr-FR"/>
        </w:rPr>
      </w:pPr>
      <w:r w:rsidRPr="00D119D3">
        <w:rPr>
          <w:rStyle w:val="Policepardfaut1"/>
          <w:rFonts w:cs="Calibri"/>
          <w:color w:val="000000"/>
          <w:lang w:val="fr-FR"/>
        </w:rPr>
        <w:lastRenderedPageBreak/>
        <w:t>Ces trois versets peuvent être interprétés de deux manières : soit ils constituent la suite des paroles prononcées par les magiciens après leur conversion, soit ils forment un sujet indépendant, introduit par Dieu, visant à compléter le message des magiciens.</w:t>
      </w:r>
    </w:p>
    <w:p w14:paraId="79C83FFF" w14:textId="77777777" w:rsidR="00503C7B" w:rsidRPr="003F79EC" w:rsidRDefault="00503C7B" w:rsidP="00503C7B">
      <w:pPr>
        <w:pStyle w:val="Standard"/>
        <w:jc w:val="both"/>
        <w:rPr>
          <w:rFonts w:cs="Calibri"/>
          <w:lang w:val="fr-FR"/>
        </w:rPr>
      </w:pPr>
      <w:r w:rsidRPr="00D119D3">
        <w:rPr>
          <w:rStyle w:val="Policepardfaut1"/>
          <w:rFonts w:cs="Calibri"/>
          <w:color w:val="000000"/>
          <w:lang w:val="fr-FR"/>
        </w:rPr>
        <w:t>Il est vrai que le contenu de ces trois versets, ainsi que les explications fournies sur le destin des croyants et des transgresseurs, sont d'une grande profondeur. Il semble peu probable que les sorciers aient pu acquérir ces connaissances dans le peu de temps qui s'est écoulé depuis leur conversion, à moins que Dieu ne les ait inspir</w:t>
      </w:r>
      <w:r>
        <w:rPr>
          <w:rStyle w:val="Policepardfaut1"/>
          <w:rFonts w:cs="Calibri"/>
          <w:color w:val="000000"/>
          <w:lang w:val="fr-FR"/>
        </w:rPr>
        <w:t>és et n'ait parlé à travers eux</w:t>
      </w:r>
      <w:r>
        <w:rPr>
          <w:rFonts w:cs="Calibri"/>
          <w:lang w:val="fr-FR"/>
        </w:rPr>
        <w:t>.</w:t>
      </w:r>
      <w:r>
        <w:rPr>
          <w:rStyle w:val="Appelnotedebasdep1"/>
          <w:rFonts w:cs="Calibri"/>
          <w:lang w:val="fr-FR"/>
        </w:rPr>
        <w:footnoteReference w:id="39"/>
      </w:r>
    </w:p>
    <w:p w14:paraId="095D8353" w14:textId="77777777" w:rsidR="00503C7B" w:rsidRDefault="00503C7B" w:rsidP="00503C7B">
      <w:pPr>
        <w:pStyle w:val="Standard"/>
        <w:rPr>
          <w:rFonts w:cs="Calibri"/>
          <w:lang w:val="fr-FR"/>
        </w:rPr>
      </w:pPr>
    </w:p>
    <w:p w14:paraId="5244C582" w14:textId="77777777" w:rsidR="00870D31" w:rsidRDefault="00870D31" w:rsidP="00503C7B">
      <w:pPr>
        <w:pStyle w:val="Standard"/>
        <w:rPr>
          <w:rFonts w:cs="Calibri"/>
          <w:lang w:val="fr-FR"/>
        </w:rPr>
      </w:pPr>
    </w:p>
    <w:p w14:paraId="3359FA5F" w14:textId="77777777" w:rsidR="00870D31" w:rsidRDefault="00870D31" w:rsidP="00503C7B">
      <w:pPr>
        <w:pStyle w:val="Standard"/>
        <w:rPr>
          <w:rFonts w:cs="Calibri"/>
          <w:lang w:val="fr-FR"/>
        </w:rPr>
      </w:pPr>
    </w:p>
    <w:p w14:paraId="55D7C796" w14:textId="77777777" w:rsidR="008441E8" w:rsidRDefault="008441E8" w:rsidP="00503C7B">
      <w:pPr>
        <w:pStyle w:val="Standard"/>
        <w:rPr>
          <w:rFonts w:cs="Calibri"/>
          <w:lang w:val="fr-FR"/>
        </w:rPr>
      </w:pPr>
    </w:p>
    <w:p w14:paraId="61A0BE5A" w14:textId="6CFEE2E7" w:rsidR="008441E8" w:rsidRDefault="008441E8" w:rsidP="008441E8">
      <w:pPr>
        <w:pStyle w:val="Standard"/>
        <w:jc w:val="right"/>
        <w:rPr>
          <w:rFonts w:cs="Calibri"/>
          <w:lang w:val="fr-FR"/>
        </w:rPr>
      </w:pPr>
      <w:proofErr w:type="spellStart"/>
      <w:r w:rsidRPr="001678EC">
        <w:rPr>
          <w:rFonts w:cs="KFGQPC Uthmanic Script HAFS"/>
          <w:color w:val="000000"/>
          <w:sz w:val="36"/>
          <w:szCs w:val="36"/>
          <w:shd w:val="clear" w:color="auto" w:fill="FFFFFF"/>
          <w:rtl/>
        </w:rPr>
        <w:t>وَلَقَدۡ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أَوۡحَيۡنَآ</w:t>
      </w:r>
      <w:proofErr w:type="spellEnd"/>
      <w:r w:rsidRPr="001678EC">
        <w:rPr>
          <w:rFonts w:cs="KFGQPC Uthmanic Script HAFS"/>
          <w:color w:val="000000"/>
          <w:sz w:val="36"/>
          <w:szCs w:val="36"/>
          <w:shd w:val="clear" w:color="auto" w:fill="FFFFFF"/>
          <w:rtl/>
        </w:rPr>
        <w:t xml:space="preserve"> إِلَىٰ </w:t>
      </w:r>
      <w:proofErr w:type="spellStart"/>
      <w:r w:rsidRPr="001678EC">
        <w:rPr>
          <w:rFonts w:cs="KFGQPC Uthmanic Script HAFS"/>
          <w:color w:val="000000"/>
          <w:sz w:val="36"/>
          <w:szCs w:val="36"/>
          <w:shd w:val="clear" w:color="auto" w:fill="FFFFFF"/>
          <w:rtl/>
        </w:rPr>
        <w:t>مُوسَىٰٓ</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أَسۡر</w:t>
      </w:r>
      <w:r w:rsidRPr="001678EC">
        <w:rPr>
          <w:rFonts w:cs="KFGQPC Uthmanic Script HAFS" w:hint="eastAsia"/>
          <w:color w:val="000000"/>
          <w:sz w:val="36"/>
          <w:szCs w:val="36"/>
          <w:shd w:val="clear" w:color="auto" w:fill="FFFFFF"/>
          <w:rtl/>
        </w:rPr>
        <w:t>ِ</w:t>
      </w:r>
      <w:proofErr w:type="spellEnd"/>
      <w:r w:rsidRPr="001678EC">
        <w:rPr>
          <w:rFonts w:cs="KFGQPC Uthmanic Script HAFS"/>
          <w:color w:val="000000"/>
          <w:sz w:val="36"/>
          <w:szCs w:val="36"/>
          <w:shd w:val="clear" w:color="auto" w:fill="FFFFFF"/>
          <w:rtl/>
        </w:rPr>
        <w:t xml:space="preserve"> بِعِبَادِي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ضۡرِبۡ</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طَرِيقٗا</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لۡبَحۡرِ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يَبَسٗا</w:t>
      </w:r>
      <w:proofErr w:type="spellEnd"/>
      <w:r w:rsidRPr="001678EC">
        <w:rPr>
          <w:rFonts w:cs="KFGQPC Uthmanic Script HAFS"/>
          <w:color w:val="000000"/>
          <w:sz w:val="36"/>
          <w:szCs w:val="36"/>
          <w:shd w:val="clear" w:color="auto" w:fill="FFFFFF"/>
          <w:rtl/>
        </w:rPr>
        <w:t xml:space="preserve"> لَّا تَخَٰفُ </w:t>
      </w:r>
      <w:proofErr w:type="spellStart"/>
      <w:r w:rsidRPr="001678EC">
        <w:rPr>
          <w:rFonts w:cs="KFGQPC Uthmanic Script HAFS"/>
          <w:color w:val="000000"/>
          <w:sz w:val="36"/>
          <w:szCs w:val="36"/>
          <w:shd w:val="clear" w:color="auto" w:fill="FFFFFF"/>
          <w:rtl/>
        </w:rPr>
        <w:t>دَرَكٗا</w:t>
      </w:r>
      <w:proofErr w:type="spellEnd"/>
      <w:r w:rsidRPr="001678EC">
        <w:rPr>
          <w:rFonts w:cs="KFGQPC Uthmanic Script HAFS"/>
          <w:color w:val="000000"/>
          <w:sz w:val="36"/>
          <w:szCs w:val="36"/>
          <w:shd w:val="clear" w:color="auto" w:fill="FFFFFF"/>
          <w:rtl/>
        </w:rPr>
        <w:t xml:space="preserve"> وَلَا تَخۡشَىٰ٧٧ </w:t>
      </w:r>
      <w:proofErr w:type="spellStart"/>
      <w:r w:rsidRPr="001678EC">
        <w:rPr>
          <w:rFonts w:cs="KFGQPC Uthmanic Script HAFS"/>
          <w:color w:val="000000"/>
          <w:sz w:val="36"/>
          <w:szCs w:val="36"/>
          <w:shd w:val="clear" w:color="auto" w:fill="FFFFFF"/>
          <w:rtl/>
        </w:rPr>
        <w:t>فَأَتۡبَعَهُمۡ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فِرۡعَوۡنُ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بِجُنُودِهِ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فَغَشِيَهُم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لۡيَمِّ</w:t>
      </w:r>
      <w:proofErr w:type="spellEnd"/>
      <w:r w:rsidRPr="001678EC">
        <w:rPr>
          <w:rFonts w:cs="KFGQPC Uthmanic Script HAFS"/>
          <w:color w:val="000000"/>
          <w:sz w:val="36"/>
          <w:szCs w:val="36"/>
          <w:shd w:val="clear" w:color="auto" w:fill="FFFFFF"/>
          <w:rtl/>
        </w:rPr>
        <w:t xml:space="preserve"> مَا غَشِيَهُمۡ٧٨ وَأَضَلَّ </w:t>
      </w:r>
      <w:proofErr w:type="spellStart"/>
      <w:r w:rsidRPr="001678EC">
        <w:rPr>
          <w:rFonts w:cs="KFGQPC Uthmanic Script HAFS"/>
          <w:color w:val="000000"/>
          <w:sz w:val="36"/>
          <w:szCs w:val="36"/>
          <w:shd w:val="clear" w:color="auto" w:fill="FFFFFF"/>
          <w:rtl/>
        </w:rPr>
        <w:t>فِرۡعَوۡنُ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قَوۡمَهُ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وَمَا هَدَىٰ٧٩</w:t>
      </w:r>
    </w:p>
    <w:p w14:paraId="1DE6E8CD" w14:textId="77777777" w:rsidR="00870D31" w:rsidRDefault="00870D31" w:rsidP="00503C7B">
      <w:pPr>
        <w:pStyle w:val="Standard"/>
        <w:rPr>
          <w:rFonts w:cs="Calibri"/>
          <w:lang w:val="fr-FR"/>
        </w:rPr>
      </w:pPr>
    </w:p>
    <w:p w14:paraId="3E7DD597" w14:textId="77777777" w:rsidR="00503C7B" w:rsidRPr="000B0A92" w:rsidRDefault="00503C7B" w:rsidP="00503C7B">
      <w:pPr>
        <w:jc w:val="both"/>
        <w:rPr>
          <w:rFonts w:cstheme="minorHAnsi"/>
          <w:b/>
          <w:bCs/>
          <w:i/>
          <w:iCs/>
          <w:sz w:val="20"/>
          <w:szCs w:val="20"/>
          <w:lang w:val="fr-BE"/>
        </w:rPr>
      </w:pPr>
      <w:r w:rsidRPr="00A929F6">
        <w:rPr>
          <w:rFonts w:cstheme="minorHAnsi"/>
          <w:b/>
          <w:bCs/>
          <w:i/>
          <w:iCs/>
          <w:sz w:val="20"/>
          <w:szCs w:val="20"/>
          <w:lang w:val="fr-BE"/>
        </w:rPr>
        <w:t>77</w:t>
      </w:r>
      <w:r w:rsidRPr="000B0A92">
        <w:rPr>
          <w:rFonts w:cstheme="minorHAnsi"/>
          <w:b/>
          <w:bCs/>
          <w:i/>
          <w:iCs/>
          <w:sz w:val="20"/>
          <w:szCs w:val="20"/>
          <w:lang w:val="fr-BE"/>
        </w:rPr>
        <w:t>- Nous révélâmes à Moïse : « Pars la nuit, à la tête de Mes serviteurs, puis, trace-leur un passage à sec dans la mer : sans craindre une poursuite et sans éprouver aucune peur ».</w:t>
      </w:r>
    </w:p>
    <w:p w14:paraId="7C77E8E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78- Pharaon les poursuivit avec ses armées. La mer les submergea bel et bien.</w:t>
      </w:r>
    </w:p>
    <w:p w14:paraId="1F2DF694"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79- Pharaon égara ainsi son peuple et ne le mit pas sur le droit chemin.</w:t>
      </w:r>
    </w:p>
    <w:p w14:paraId="4159428A" w14:textId="77777777" w:rsidR="00503C7B" w:rsidRPr="000E7092" w:rsidRDefault="00503C7B" w:rsidP="00503C7B">
      <w:pPr>
        <w:pStyle w:val="Standard"/>
        <w:rPr>
          <w:rFonts w:cs="Calibri"/>
          <w:color w:val="000000"/>
          <w:lang w:val="fr-FR"/>
        </w:rPr>
      </w:pPr>
    </w:p>
    <w:p w14:paraId="185A7982" w14:textId="77777777" w:rsidR="00503C7B" w:rsidRPr="003F79EC" w:rsidRDefault="00503C7B" w:rsidP="00503C7B">
      <w:pPr>
        <w:pStyle w:val="Standard"/>
        <w:jc w:val="both"/>
        <w:rPr>
          <w:rFonts w:cs="Calibri"/>
          <w:color w:val="000000"/>
          <w:lang w:val="fr-FR"/>
        </w:rPr>
      </w:pPr>
      <w:r w:rsidRPr="000E7092">
        <w:rPr>
          <w:rFonts w:cs="Calibri"/>
          <w:color w:val="000000"/>
          <w:lang w:val="fr-FR"/>
        </w:rPr>
        <w:t>Lorsque Moïse (a) a triomphé des sorciers et que sa légitimité a été établie, de nombreux Juifs se sont ralliés à lui, tandis que la majorité des Coptes, fidèles de Pharaon, se sont détournés. La lutte entre la majorité et la minorité pour le pouvoir a alors commencé. Par la suite, des événements tantôt amers, tantôt doux se sont succédé, jusqu'à ce que Dieu ordonne à Moïse (a) de quitter l'Égypte avec les enfants d'Israël pour se rendre dans le désert du Sinaï et en Palestine. Il partit donc de nuit, tandis que Pharaon et son armée les poursuivaient jusqu'à ce qu'ils atteignent la mer, où ils se retrouvèrent pris en étau entre l'armée ennemie et l'eau. Dieu ordonna alors à Moïse (a) de se frayer miraculeusement un chemin au milieu de la mer et de faire traverser les enfants d'Israël. Après que ces derniers eurent emprunté cette route et traversé la mer, Pharaon et son armée, malgré ce grand miracle accompli par Moïse (a), ont continué leur poursuite en empruntant le même chemin au fond de la mer. Lorsque les enfants d'Israël atteignirent l'autre rive, soudain, l'ordre divin de détruire Pharaon et ses partisans fut donné, et ils furent tous engloutis sous les vagues rugissantes de la mer. Cet événement est devenu une leçon édifiante pour tous les polythéistes transgresseur</w:t>
      </w:r>
      <w:r>
        <w:rPr>
          <w:rFonts w:cs="Calibri"/>
          <w:color w:val="000000"/>
          <w:lang w:val="fr-FR"/>
        </w:rPr>
        <w:t>s, à toutes les époques.</w:t>
      </w:r>
      <w:r>
        <w:rPr>
          <w:rStyle w:val="Appelnotedebasdep1"/>
          <w:rFonts w:cs="Calibri"/>
          <w:color w:val="000000"/>
          <w:lang w:val="fr-FR"/>
        </w:rPr>
        <w:footnoteReference w:id="40"/>
      </w:r>
    </w:p>
    <w:p w14:paraId="6F8BB0BB" w14:textId="3022F6AD" w:rsidR="00503C7B" w:rsidRDefault="008441E8" w:rsidP="008441E8">
      <w:pPr>
        <w:pStyle w:val="Standard"/>
        <w:jc w:val="right"/>
        <w:rPr>
          <w:rFonts w:cs="Calibri"/>
          <w:color w:val="000000"/>
          <w:lang w:val="fr-FR"/>
        </w:rPr>
      </w:pPr>
      <w:proofErr w:type="spellStart"/>
      <w:r w:rsidRPr="001678EC">
        <w:rPr>
          <w:rFonts w:cs="KFGQPC Uthmanic Script HAFS"/>
          <w:color w:val="000000"/>
          <w:sz w:val="36"/>
          <w:szCs w:val="36"/>
          <w:shd w:val="clear" w:color="auto" w:fill="FFFFFF"/>
          <w:rtl/>
        </w:rPr>
        <w:lastRenderedPageBreak/>
        <w:t>يَٰبَنِيٓ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إِسۡرَٰٓءِيلَ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أَنجَيۡنَٰكُم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عَدُوِّكُمۡ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وَوَٰعَدۡنَٰكُمۡ</w:t>
      </w:r>
      <w:proofErr w:type="spellEnd"/>
      <w:r w:rsidRPr="001678EC">
        <w:rPr>
          <w:rFonts w:cs="KFGQPC Uthmanic Script HAFS"/>
          <w:color w:val="000000"/>
          <w:sz w:val="36"/>
          <w:szCs w:val="36"/>
          <w:shd w:val="clear" w:color="auto" w:fill="FFFFFF"/>
          <w:rtl/>
        </w:rPr>
        <w:t xml:space="preserve"> جَانِبَ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لطُّورِ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لۡأَيۡمَنَ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وَنَزَّلۡنَا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لۡمَنَّ</w:t>
      </w:r>
      <w:proofErr w:type="spellEnd"/>
      <w:r w:rsidRPr="001678EC">
        <w:rPr>
          <w:rFonts w:cs="KFGQPC Uthmanic Script HAFS"/>
          <w:color w:val="000000"/>
          <w:sz w:val="36"/>
          <w:szCs w:val="36"/>
          <w:shd w:val="clear" w:color="auto" w:fill="FFFFFF"/>
          <w:rtl/>
        </w:rPr>
        <w:t xml:space="preserve"> 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لسَّلۡوَىٰ</w:t>
      </w:r>
      <w:r w:rsidRPr="001678EC">
        <w:rPr>
          <w:rFonts w:cs="KFGQPC Uthmanic Script HAFS"/>
          <w:color w:val="000000"/>
          <w:sz w:val="36"/>
          <w:szCs w:val="36"/>
          <w:shd w:val="clear" w:color="auto" w:fill="FFFFFF"/>
          <w:rtl/>
        </w:rPr>
        <w:t>٨٠</w:t>
      </w:r>
    </w:p>
    <w:p w14:paraId="5D07E68D" w14:textId="77777777" w:rsidR="00503C7B" w:rsidRDefault="00503C7B" w:rsidP="00503C7B">
      <w:pPr>
        <w:pStyle w:val="Standard"/>
        <w:rPr>
          <w:rFonts w:cs="Calibri"/>
          <w:color w:val="000000"/>
          <w:shd w:val="clear" w:color="auto" w:fill="00FFFF"/>
          <w:lang w:val="fr-FR"/>
        </w:rPr>
      </w:pPr>
    </w:p>
    <w:p w14:paraId="1324895D"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80- Ô Enfants d’Israël, Nous vous avons déjà délivrés de votre ennemi, et Nous vous avons donné rendez-vous sur le flanc </w:t>
      </w:r>
      <w:r w:rsidRPr="00812FDD">
        <w:rPr>
          <w:rFonts w:cstheme="minorHAnsi"/>
          <w:b/>
          <w:bCs/>
          <w:i/>
          <w:iCs/>
          <w:sz w:val="20"/>
          <w:szCs w:val="20"/>
          <w:lang w:val="fr-BE"/>
        </w:rPr>
        <w:t>droit du Mont. Et</w:t>
      </w:r>
      <w:r w:rsidRPr="000B0A92">
        <w:rPr>
          <w:rFonts w:cstheme="minorHAnsi"/>
          <w:b/>
          <w:bCs/>
          <w:i/>
          <w:iCs/>
          <w:sz w:val="20"/>
          <w:szCs w:val="20"/>
          <w:lang w:val="fr-BE"/>
        </w:rPr>
        <w:t xml:space="preserve"> Nous avons fait descendre sur vous la manne et les cailles.</w:t>
      </w:r>
    </w:p>
    <w:p w14:paraId="7BB67BF7" w14:textId="77777777" w:rsidR="00503C7B" w:rsidRDefault="00503C7B" w:rsidP="00503C7B">
      <w:pPr>
        <w:pStyle w:val="Standard"/>
        <w:rPr>
          <w:rFonts w:cs="Calibri"/>
          <w:lang w:val="fr-RE"/>
        </w:rPr>
      </w:pPr>
    </w:p>
    <w:p w14:paraId="22BEA200" w14:textId="77777777" w:rsidR="00503C7B" w:rsidRPr="00746B1A" w:rsidRDefault="00503C7B" w:rsidP="00503C7B">
      <w:pPr>
        <w:pStyle w:val="Standard"/>
        <w:jc w:val="both"/>
        <w:rPr>
          <w:rStyle w:val="Policepardfaut1"/>
          <w:rFonts w:cs="Calibri"/>
          <w:color w:val="000000"/>
          <w:lang w:val="fr-RE"/>
        </w:rPr>
      </w:pPr>
      <w:r w:rsidRPr="00746B1A">
        <w:rPr>
          <w:rStyle w:val="Policepardfaut1"/>
          <w:rFonts w:cs="Calibri"/>
          <w:color w:val="000000"/>
          <w:lang w:val="fr-RE"/>
        </w:rPr>
        <w:t>1</w:t>
      </w:r>
      <w:r w:rsidR="00870D31">
        <w:rPr>
          <w:rStyle w:val="Policepardfaut1"/>
          <w:rFonts w:cs="Calibri"/>
          <w:color w:val="000000"/>
          <w:lang w:val="fr-RE"/>
        </w:rPr>
        <w:t xml:space="preserve">- </w:t>
      </w:r>
      <w:r w:rsidRPr="00746B1A">
        <w:rPr>
          <w:rStyle w:val="Policepardfaut1"/>
          <w:rFonts w:cs="Calibri"/>
          <w:color w:val="000000"/>
          <w:lang w:val="fr-RE"/>
        </w:rPr>
        <w:t>Dans ce verset, la première bénédiction concerne la libération du peuple d'Israël. Se libérer de l'emprise des oppresseurs et des dominateurs pour accéder à l'indépendance et à la liberté constitue le fondement de tout progrès positif.</w:t>
      </w:r>
    </w:p>
    <w:p w14:paraId="0659A9CD" w14:textId="77777777" w:rsidR="00503C7B" w:rsidRPr="00746B1A" w:rsidRDefault="00503C7B" w:rsidP="00503C7B">
      <w:pPr>
        <w:pStyle w:val="Standard"/>
        <w:jc w:val="both"/>
        <w:rPr>
          <w:rStyle w:val="Policepardfaut1"/>
          <w:rFonts w:cs="Calibri"/>
          <w:color w:val="000000"/>
          <w:lang w:val="fr-RE"/>
        </w:rPr>
      </w:pPr>
      <w:r w:rsidRPr="00746B1A">
        <w:rPr>
          <w:rStyle w:val="Policepardfaut1"/>
          <w:rFonts w:cs="Calibri"/>
          <w:color w:val="000000"/>
          <w:lang w:val="fr-RE"/>
        </w:rPr>
        <w:t>2</w:t>
      </w:r>
      <w:r w:rsidR="00870D31">
        <w:rPr>
          <w:rStyle w:val="Policepardfaut1"/>
          <w:rFonts w:cs="Calibri"/>
          <w:color w:val="000000"/>
          <w:lang w:val="fr-RE"/>
        </w:rPr>
        <w:t xml:space="preserve">- </w:t>
      </w:r>
      <w:r w:rsidRPr="00746B1A">
        <w:rPr>
          <w:rStyle w:val="Policepardfaut1"/>
          <w:rFonts w:cs="Calibri"/>
          <w:color w:val="000000"/>
          <w:lang w:val="fr-RE"/>
        </w:rPr>
        <w:t xml:space="preserve">Ce verset présente la deuxième bénédiction comme étant liée à un lieu spirituel où les enfants d'Israël ont été conviés sur le flanc droit du Mont Sacré. Cela fait référence à l'endroit où Moïse </w:t>
      </w:r>
      <w:r w:rsidR="00CF4B26">
        <w:rPr>
          <w:rStyle w:val="Policepardfaut1"/>
          <w:rFonts w:cs="Calibri"/>
          <w:color w:val="000000"/>
          <w:lang w:val="fr-RE"/>
        </w:rPr>
        <w:t xml:space="preserve">(a) </w:t>
      </w:r>
      <w:r w:rsidRPr="00746B1A">
        <w:rPr>
          <w:rStyle w:val="Policepardfaut1"/>
          <w:rFonts w:cs="Calibri"/>
          <w:color w:val="000000"/>
          <w:lang w:val="fr-RE"/>
        </w:rPr>
        <w:t>et un groupe d'Israélites se sont rendus et où les tables de la Torah</w:t>
      </w:r>
      <w:r w:rsidR="00870D31">
        <w:rPr>
          <w:rStyle w:val="Appelnotedebasdep"/>
          <w:rFonts w:cs="Calibri"/>
          <w:color w:val="000000"/>
          <w:lang w:val="fr-RE"/>
        </w:rPr>
        <w:footnoteReference w:id="41"/>
      </w:r>
      <w:r w:rsidRPr="00746B1A">
        <w:rPr>
          <w:rStyle w:val="Policepardfaut1"/>
          <w:rFonts w:cs="Calibri"/>
          <w:color w:val="000000"/>
          <w:lang w:val="fr-RE"/>
        </w:rPr>
        <w:t xml:space="preserve"> ont été révélées à Moïse</w:t>
      </w:r>
      <w:r w:rsidR="00CF4B26">
        <w:rPr>
          <w:rStyle w:val="Policepardfaut1"/>
          <w:rFonts w:cs="Calibri"/>
          <w:color w:val="000000"/>
          <w:lang w:val="fr-RE"/>
        </w:rPr>
        <w:t xml:space="preserve"> (a)</w:t>
      </w:r>
      <w:r w:rsidRPr="00746B1A">
        <w:rPr>
          <w:rStyle w:val="Policepardfaut1"/>
          <w:rFonts w:cs="Calibri"/>
          <w:color w:val="000000"/>
          <w:lang w:val="fr-RE"/>
        </w:rPr>
        <w:t>. Ils ont ainsi été témoins d'une manifestation divine exceptionnelle.</w:t>
      </w:r>
    </w:p>
    <w:p w14:paraId="38D3E21C" w14:textId="61C7358A" w:rsidR="00503C7B" w:rsidRPr="00CF5884" w:rsidRDefault="00503C7B" w:rsidP="00503C7B">
      <w:pPr>
        <w:pStyle w:val="Standard"/>
        <w:jc w:val="both"/>
        <w:rPr>
          <w:lang w:val="fr-RE"/>
        </w:rPr>
      </w:pPr>
      <w:r w:rsidRPr="00746B1A">
        <w:rPr>
          <w:rStyle w:val="Policepardfaut1"/>
          <w:rFonts w:cs="Calibri"/>
          <w:color w:val="000000"/>
          <w:lang w:val="fr-RE"/>
        </w:rPr>
        <w:t>3</w:t>
      </w:r>
      <w:r w:rsidR="00870D31">
        <w:rPr>
          <w:rStyle w:val="Policepardfaut1"/>
          <w:rFonts w:cs="Calibri"/>
          <w:color w:val="000000"/>
          <w:lang w:val="fr-RE"/>
        </w:rPr>
        <w:t>-</w:t>
      </w:r>
      <w:r w:rsidR="00F96F09">
        <w:rPr>
          <w:rStyle w:val="Policepardfaut1"/>
          <w:rFonts w:cs="Calibri"/>
          <w:color w:val="000000"/>
          <w:lang w:val="fr-RE"/>
        </w:rPr>
        <w:t> </w:t>
      </w:r>
      <w:r w:rsidRPr="00746B1A">
        <w:rPr>
          <w:rStyle w:val="Policepardfaut1"/>
          <w:rFonts w:cs="Calibri"/>
          <w:color w:val="000000"/>
          <w:lang w:val="fr-RE"/>
        </w:rPr>
        <w:t xml:space="preserve">La troisième bénédiction divine mentionnée dans ce verset concerne la nourriture de qualité fournie aux enfants d'Israël. Les termes </w:t>
      </w:r>
      <w:r>
        <w:rPr>
          <w:rStyle w:val="Policepardfaut1"/>
          <w:rFonts w:cs="Calibri"/>
          <w:color w:val="000000"/>
          <w:lang w:val="fr-RE"/>
        </w:rPr>
        <w:t>« </w:t>
      </w:r>
      <w:r w:rsidRPr="00746B1A">
        <w:rPr>
          <w:rStyle w:val="Policepardfaut1"/>
          <w:rFonts w:cs="Calibri"/>
          <w:b/>
          <w:bCs/>
          <w:color w:val="000000"/>
          <w:lang w:val="fr-RE"/>
        </w:rPr>
        <w:t>manne</w:t>
      </w:r>
      <w:r>
        <w:rPr>
          <w:rStyle w:val="Policepardfaut1"/>
          <w:rFonts w:cs="Calibri"/>
          <w:color w:val="000000"/>
          <w:lang w:val="fr-RE"/>
        </w:rPr>
        <w:t> »</w:t>
      </w:r>
      <w:r w:rsidRPr="00746B1A">
        <w:rPr>
          <w:rStyle w:val="Policepardfaut1"/>
          <w:rFonts w:cs="Calibri"/>
          <w:color w:val="000000"/>
          <w:lang w:val="fr-RE"/>
        </w:rPr>
        <w:t xml:space="preserve"> et </w:t>
      </w:r>
      <w:r>
        <w:rPr>
          <w:rStyle w:val="Policepardfaut1"/>
          <w:rFonts w:cs="Calibri"/>
          <w:color w:val="000000"/>
          <w:lang w:val="fr-RE"/>
        </w:rPr>
        <w:t>« </w:t>
      </w:r>
      <w:proofErr w:type="spellStart"/>
      <w:r w:rsidRPr="00746B1A">
        <w:rPr>
          <w:rStyle w:val="Policepardfaut1"/>
          <w:rFonts w:cs="Calibri"/>
          <w:b/>
          <w:bCs/>
          <w:color w:val="000000"/>
          <w:lang w:val="fr-RE"/>
        </w:rPr>
        <w:t>salwa</w:t>
      </w:r>
      <w:proofErr w:type="spellEnd"/>
      <w:r>
        <w:rPr>
          <w:rStyle w:val="Policepardfaut1"/>
          <w:rFonts w:cs="Calibri"/>
          <w:color w:val="000000"/>
          <w:lang w:val="fr-RE"/>
        </w:rPr>
        <w:t> »</w:t>
      </w:r>
      <w:r w:rsidRPr="00746B1A">
        <w:rPr>
          <w:rStyle w:val="Policepardfaut1"/>
          <w:rFonts w:cs="Calibri"/>
          <w:color w:val="000000"/>
          <w:lang w:val="fr-RE"/>
        </w:rPr>
        <w:t xml:space="preserve"> désignent deux aliments savoureux et nourrissants</w:t>
      </w:r>
      <w:r w:rsidR="006F478A">
        <w:rPr>
          <w:rStyle w:val="Policepardfaut1"/>
          <w:rFonts w:cs="Calibri"/>
          <w:color w:val="000000"/>
          <w:lang w:val="fr-RE"/>
        </w:rPr>
        <w:t> </w:t>
      </w:r>
      <w:r w:rsidRPr="00746B1A">
        <w:rPr>
          <w:rStyle w:val="Policepardfaut1"/>
          <w:rFonts w:cs="Calibri"/>
          <w:color w:val="000000"/>
          <w:lang w:val="fr-RE"/>
        </w:rPr>
        <w:t xml:space="preserve">: l'un s'apparentant à du miel naturel, l'autre à la viande d'un </w:t>
      </w:r>
      <w:r>
        <w:rPr>
          <w:rStyle w:val="Policepardfaut1"/>
          <w:rFonts w:cs="Calibri"/>
          <w:color w:val="000000"/>
          <w:lang w:val="fr-RE"/>
        </w:rPr>
        <w:t>oiseau ressemblant à une caille</w:t>
      </w:r>
      <w:r>
        <w:rPr>
          <w:rStyle w:val="Policepardfaut1"/>
          <w:rFonts w:cs="Calibri"/>
          <w:color w:val="000000"/>
          <w:lang w:val="fr-FR"/>
        </w:rPr>
        <w:t>.</w:t>
      </w:r>
      <w:r>
        <w:rPr>
          <w:rStyle w:val="Appelnotedebasdep1"/>
          <w:rFonts w:cs="Calibri"/>
          <w:color w:val="000000"/>
          <w:lang w:val="fr-FR"/>
        </w:rPr>
        <w:footnoteReference w:id="42"/>
      </w:r>
    </w:p>
    <w:p w14:paraId="33960E56" w14:textId="77777777" w:rsidR="00503C7B" w:rsidRDefault="00503C7B" w:rsidP="00503C7B">
      <w:pPr>
        <w:pStyle w:val="Standard"/>
        <w:rPr>
          <w:rFonts w:cs="Calibri"/>
          <w:color w:val="000000"/>
          <w:lang w:val="fr-FR"/>
        </w:rPr>
      </w:pPr>
    </w:p>
    <w:p w14:paraId="495E2EE1" w14:textId="77777777" w:rsidR="006F478A" w:rsidRDefault="006F478A" w:rsidP="00503C7B">
      <w:pPr>
        <w:pStyle w:val="Standard"/>
        <w:rPr>
          <w:rFonts w:cs="Calibri"/>
          <w:color w:val="000000"/>
          <w:lang w:val="fr-FR"/>
        </w:rPr>
      </w:pPr>
    </w:p>
    <w:p w14:paraId="58707677" w14:textId="77777777" w:rsidR="006F478A" w:rsidRDefault="006F478A" w:rsidP="00503C7B">
      <w:pPr>
        <w:pStyle w:val="Standard"/>
        <w:rPr>
          <w:rFonts w:cs="Calibri"/>
          <w:color w:val="000000"/>
          <w:lang w:val="fr-FR"/>
        </w:rPr>
      </w:pPr>
    </w:p>
    <w:p w14:paraId="047A1EA3" w14:textId="0D7F22A3" w:rsidR="006F478A" w:rsidRDefault="006F478A" w:rsidP="006F478A">
      <w:pPr>
        <w:pStyle w:val="Standard"/>
        <w:jc w:val="right"/>
        <w:rPr>
          <w:rFonts w:cs="Calibri"/>
          <w:color w:val="000000"/>
          <w:lang w:val="fr-FR"/>
        </w:rPr>
      </w:pPr>
      <w:r w:rsidRPr="001678EC">
        <w:rPr>
          <w:rFonts w:cs="KFGQPC Uthmanic Script HAFS"/>
          <w:color w:val="000000"/>
          <w:sz w:val="36"/>
          <w:szCs w:val="36"/>
          <w:shd w:val="clear" w:color="auto" w:fill="FFFFFF"/>
          <w:rtl/>
        </w:rPr>
        <w:t xml:space="preserve">كُلُواْ مِن طَيِّبَٰتِ مَا </w:t>
      </w:r>
      <w:proofErr w:type="spellStart"/>
      <w:r w:rsidRPr="001678EC">
        <w:rPr>
          <w:rFonts w:cs="KFGQPC Uthmanic Script HAFS"/>
          <w:color w:val="000000"/>
          <w:sz w:val="36"/>
          <w:szCs w:val="36"/>
          <w:shd w:val="clear" w:color="auto" w:fill="FFFFFF"/>
          <w:rtl/>
        </w:rPr>
        <w:t>رَزَقۡنَٰكُمۡ</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تَطۡغَوۡاْ</w:t>
      </w:r>
      <w:proofErr w:type="spellEnd"/>
      <w:r w:rsidRPr="001678EC">
        <w:rPr>
          <w:rFonts w:cs="KFGQPC Uthmanic Script HAFS"/>
          <w:color w:val="000000"/>
          <w:sz w:val="36"/>
          <w:szCs w:val="36"/>
          <w:shd w:val="clear" w:color="auto" w:fill="FFFFFF"/>
          <w:rtl/>
        </w:rPr>
        <w:t xml:space="preserve"> فِيهِ فَيَحِلَّ </w:t>
      </w:r>
      <w:proofErr w:type="spellStart"/>
      <w:r w:rsidRPr="001678EC">
        <w:rPr>
          <w:rFonts w:cs="KFGQPC Uthmanic Script HAFS"/>
          <w:color w:val="000000"/>
          <w:sz w:val="36"/>
          <w:szCs w:val="36"/>
          <w:shd w:val="clear" w:color="auto" w:fill="FFFFFF"/>
          <w:rtl/>
        </w:rPr>
        <w:t>عَلَيۡكُمۡ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غَضَبِيۖ</w:t>
      </w:r>
      <w:proofErr w:type="spellEnd"/>
      <w:r w:rsidRPr="001678EC">
        <w:rPr>
          <w:rFonts w:cs="KFGQPC Uthmanic Script HAFS"/>
          <w:color w:val="000000"/>
          <w:sz w:val="36"/>
          <w:szCs w:val="36"/>
          <w:shd w:val="clear" w:color="auto" w:fill="FFFFFF"/>
          <w:rtl/>
        </w:rPr>
        <w:t xml:space="preserve"> وَمَن </w:t>
      </w:r>
      <w:proofErr w:type="spellStart"/>
      <w:r w:rsidRPr="001678EC">
        <w:rPr>
          <w:rFonts w:cs="KFGQPC Uthmanic Script HAFS"/>
          <w:color w:val="000000"/>
          <w:sz w:val="36"/>
          <w:szCs w:val="36"/>
          <w:shd w:val="clear" w:color="auto" w:fill="FFFFFF"/>
          <w:rtl/>
        </w:rPr>
        <w:t>يَحۡلِلۡ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w:t>
      </w:r>
      <w:proofErr w:type="spellEnd"/>
      <w:r w:rsidRPr="001678EC">
        <w:rPr>
          <w:rFonts w:cs="KFGQPC Uthmanic Script HAFS"/>
          <w:color w:val="000000"/>
          <w:sz w:val="36"/>
          <w:szCs w:val="36"/>
          <w:shd w:val="clear" w:color="auto" w:fill="FFFFFF"/>
          <w:rtl/>
        </w:rPr>
        <w:t xml:space="preserve"> غَضَبِي </w:t>
      </w:r>
      <w:proofErr w:type="spellStart"/>
      <w:r w:rsidRPr="001678EC">
        <w:rPr>
          <w:rFonts w:cs="KFGQPC Uthmanic Script HAFS" w:hint="eastAsia"/>
          <w:color w:val="000000"/>
          <w:sz w:val="36"/>
          <w:szCs w:val="36"/>
          <w:shd w:val="clear" w:color="auto" w:fill="FFFFFF"/>
          <w:rtl/>
        </w:rPr>
        <w:t>فَقَدۡ</w:t>
      </w:r>
      <w:proofErr w:type="spellEnd"/>
      <w:r w:rsidRPr="001678EC">
        <w:rPr>
          <w:rFonts w:cs="KFGQPC Uthmanic Script HAFS"/>
          <w:color w:val="000000"/>
          <w:sz w:val="36"/>
          <w:szCs w:val="36"/>
          <w:shd w:val="clear" w:color="auto" w:fill="FFFFFF"/>
          <w:rtl/>
        </w:rPr>
        <w:t xml:space="preserve"> هَوَىٰ٨١ وَإِنِّي لَغَفَّارٞ لِّمَن تَابَ </w:t>
      </w:r>
      <w:proofErr w:type="spellStart"/>
      <w:r w:rsidRPr="001678EC">
        <w:rPr>
          <w:rFonts w:cs="KFGQPC Uthmanic Script HAFS"/>
          <w:color w:val="000000"/>
          <w:sz w:val="36"/>
          <w:szCs w:val="36"/>
          <w:shd w:val="clear" w:color="auto" w:fill="FFFFFF"/>
          <w:rtl/>
        </w:rPr>
        <w:t>وَءَامَنَ</w:t>
      </w:r>
      <w:proofErr w:type="spellEnd"/>
      <w:r w:rsidRPr="001678EC">
        <w:rPr>
          <w:rFonts w:cs="KFGQPC Uthmanic Script HAFS"/>
          <w:color w:val="000000"/>
          <w:sz w:val="36"/>
          <w:szCs w:val="36"/>
          <w:shd w:val="clear" w:color="auto" w:fill="FFFFFF"/>
          <w:rtl/>
        </w:rPr>
        <w:t xml:space="preserve"> وَعَمِلَ </w:t>
      </w:r>
      <w:proofErr w:type="spellStart"/>
      <w:r w:rsidRPr="001678EC">
        <w:rPr>
          <w:rFonts w:cs="KFGQPC Uthmanic Script HAFS"/>
          <w:color w:val="000000"/>
          <w:sz w:val="36"/>
          <w:szCs w:val="36"/>
          <w:shd w:val="clear" w:color="auto" w:fill="FFFFFF"/>
          <w:rtl/>
        </w:rPr>
        <w:t>صَٰلِحٗا</w:t>
      </w:r>
      <w:proofErr w:type="spellEnd"/>
      <w:r w:rsidRPr="001678EC">
        <w:rPr>
          <w:rFonts w:cs="KFGQPC Uthmanic Script HAFS"/>
          <w:color w:val="000000"/>
          <w:sz w:val="36"/>
          <w:szCs w:val="36"/>
          <w:shd w:val="clear" w:color="auto" w:fill="FFFFFF"/>
          <w:rtl/>
        </w:rPr>
        <w:t xml:space="preserve"> ثُمَّ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هۡتَدَىٰ</w:t>
      </w:r>
      <w:r w:rsidRPr="001678EC">
        <w:rPr>
          <w:rFonts w:cs="KFGQPC Uthmanic Script HAFS"/>
          <w:color w:val="000000"/>
          <w:sz w:val="36"/>
          <w:szCs w:val="36"/>
          <w:shd w:val="clear" w:color="auto" w:fill="FFFFFF"/>
          <w:rtl/>
        </w:rPr>
        <w:t>٨٢</w:t>
      </w:r>
    </w:p>
    <w:p w14:paraId="09687A98" w14:textId="77777777" w:rsidR="006F478A" w:rsidRDefault="006F478A" w:rsidP="00503C7B">
      <w:pPr>
        <w:pStyle w:val="Standard"/>
        <w:rPr>
          <w:rFonts w:cs="Calibri"/>
          <w:color w:val="000000"/>
          <w:lang w:val="fr-FR"/>
        </w:rPr>
      </w:pPr>
    </w:p>
    <w:p w14:paraId="028AB38C"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81- « Mangez des bonnes choses que Nous vous avons attribuées et ne vous montrez pas ingrats, sinon Ma colère s’abattra sur vous : et celui sur qui Ma colère s’abat, va sûrement vers l’abîme.</w:t>
      </w:r>
    </w:p>
    <w:p w14:paraId="1E16C35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82- Et Je suis Grand Pardonneur à celui qui se repent, croit, fait bonne œuvre, puis se met sur le bon chemin ».</w:t>
      </w:r>
    </w:p>
    <w:p w14:paraId="6A50FDBB" w14:textId="77777777" w:rsidR="00503C7B" w:rsidRDefault="00503C7B" w:rsidP="00503C7B">
      <w:pPr>
        <w:pStyle w:val="Standard"/>
        <w:rPr>
          <w:rFonts w:cs="Calibri"/>
          <w:lang w:val="fr-RE"/>
        </w:rPr>
      </w:pPr>
    </w:p>
    <w:p w14:paraId="4022DBF4" w14:textId="77777777" w:rsidR="00503C7B" w:rsidRPr="00746B1A" w:rsidRDefault="00503C7B" w:rsidP="00503C7B">
      <w:pPr>
        <w:spacing w:after="0"/>
        <w:jc w:val="both"/>
        <w:rPr>
          <w:rFonts w:cs="Calibri"/>
          <w:color w:val="000000"/>
          <w:lang w:val="fr-FR"/>
        </w:rPr>
      </w:pPr>
      <w:r w:rsidRPr="00746B1A">
        <w:rPr>
          <w:rFonts w:cs="Calibri"/>
          <w:color w:val="000000"/>
          <w:lang w:val="fr-FR"/>
        </w:rPr>
        <w:t>1</w:t>
      </w:r>
      <w:r w:rsidR="00870D31">
        <w:rPr>
          <w:rFonts w:cs="Calibri"/>
          <w:color w:val="000000"/>
          <w:lang w:val="fr-FR"/>
        </w:rPr>
        <w:t xml:space="preserve">- </w:t>
      </w:r>
      <w:r w:rsidRPr="00746B1A">
        <w:rPr>
          <w:rFonts w:cs="Calibri"/>
          <w:color w:val="000000"/>
          <w:lang w:val="fr-FR"/>
        </w:rPr>
        <w:t xml:space="preserve">Ce verset recommande de consommer les pures bénédictions de Dieu sans se rebeller contre elles. Cela </w:t>
      </w:r>
      <w:r w:rsidRPr="00746B1A">
        <w:rPr>
          <w:rFonts w:cs="Calibri"/>
          <w:color w:val="000000"/>
          <w:lang w:val="fr-FR"/>
        </w:rPr>
        <w:lastRenderedPageBreak/>
        <w:t>signifie que l'homme ne doit pas les utiliser à des fins contraires à la volonté divine, comme pour son seul plaisir égoïste, ou comme moyen d'ingratitude, de péché ou de transgression.</w:t>
      </w:r>
    </w:p>
    <w:p w14:paraId="145D047F" w14:textId="77777777" w:rsidR="00503C7B" w:rsidRPr="00746B1A" w:rsidRDefault="00503C7B" w:rsidP="00503C7B">
      <w:pPr>
        <w:spacing w:after="0"/>
        <w:jc w:val="both"/>
        <w:rPr>
          <w:rFonts w:cs="Calibri"/>
          <w:color w:val="000000"/>
          <w:lang w:val="fr-FR"/>
        </w:rPr>
      </w:pPr>
    </w:p>
    <w:p w14:paraId="4F824258" w14:textId="77777777" w:rsidR="00503C7B" w:rsidRPr="00746B1A" w:rsidRDefault="00503C7B" w:rsidP="00503C7B">
      <w:pPr>
        <w:spacing w:after="0"/>
        <w:jc w:val="both"/>
        <w:rPr>
          <w:rFonts w:cs="Calibri"/>
          <w:color w:val="000000"/>
          <w:lang w:val="fr-FR"/>
        </w:rPr>
      </w:pPr>
      <w:r w:rsidRPr="00746B1A">
        <w:rPr>
          <w:rFonts w:cs="Calibri"/>
          <w:color w:val="000000"/>
          <w:lang w:val="fr-FR"/>
        </w:rPr>
        <w:t>2</w:t>
      </w:r>
      <w:r w:rsidR="00870D31">
        <w:rPr>
          <w:rFonts w:cs="Calibri"/>
          <w:color w:val="000000"/>
          <w:lang w:val="fr-FR"/>
        </w:rPr>
        <w:t xml:space="preserve">- </w:t>
      </w:r>
      <w:r w:rsidRPr="00746B1A">
        <w:rPr>
          <w:rFonts w:cs="Calibri"/>
          <w:color w:val="000000"/>
          <w:lang w:val="fr-FR"/>
        </w:rPr>
        <w:t xml:space="preserve">Le terme </w:t>
      </w:r>
      <w:r>
        <w:rPr>
          <w:rFonts w:cs="Calibri"/>
          <w:color w:val="000000"/>
          <w:lang w:val="fr-FR"/>
        </w:rPr>
        <w:t>« </w:t>
      </w:r>
      <w:proofErr w:type="spellStart"/>
      <w:r w:rsidR="00B92E97">
        <w:rPr>
          <w:rFonts w:cs="Calibri"/>
          <w:b/>
          <w:bCs/>
          <w:color w:val="000000"/>
          <w:lang w:val="fr-FR"/>
        </w:rPr>
        <w:t>h</w:t>
      </w:r>
      <w:r w:rsidRPr="00746B1A">
        <w:rPr>
          <w:rFonts w:cs="Calibri"/>
          <w:b/>
          <w:bCs/>
          <w:color w:val="000000"/>
          <w:lang w:val="fr-FR"/>
        </w:rPr>
        <w:t>awa</w:t>
      </w:r>
      <w:r w:rsidR="00B92E97">
        <w:rPr>
          <w:rFonts w:cs="Calibri"/>
          <w:b/>
          <w:bCs/>
          <w:color w:val="000000"/>
          <w:lang w:val="fr-FR"/>
        </w:rPr>
        <w:t>a</w:t>
      </w:r>
      <w:proofErr w:type="spellEnd"/>
      <w:r>
        <w:rPr>
          <w:rFonts w:cs="Calibri"/>
          <w:color w:val="000000"/>
          <w:lang w:val="fr-FR"/>
        </w:rPr>
        <w:t> »</w:t>
      </w:r>
      <w:r w:rsidRPr="00746B1A">
        <w:rPr>
          <w:rFonts w:cs="Calibri"/>
          <w:color w:val="000000"/>
          <w:lang w:val="fr-FR"/>
        </w:rPr>
        <w:t xml:space="preserve"> désigne initialement une chute d'une grande hauteur, généralement synonyme de destruction. Dans un contexte spirituel, il évoque l'idée que quiconque s'attire la colère de Dieu est écarté de Sa proximité et de Sa cour divine, subissant ainsi une déchéance spirituelle. Il s'agit d'une chute de l'état de grâce divine vers un état de déc</w:t>
      </w:r>
      <w:r>
        <w:rPr>
          <w:rFonts w:cs="Calibri"/>
          <w:color w:val="000000"/>
          <w:lang w:val="fr-FR"/>
        </w:rPr>
        <w:t>héance et d'éloignement de Dieu</w:t>
      </w:r>
      <w:r w:rsidRPr="00746B1A">
        <w:rPr>
          <w:rFonts w:cs="Calibri"/>
          <w:color w:val="000000"/>
          <w:lang w:val="fr-FR"/>
        </w:rPr>
        <w:t>.</w:t>
      </w:r>
    </w:p>
    <w:p w14:paraId="53380B60" w14:textId="77777777" w:rsidR="00503C7B" w:rsidRPr="00746B1A" w:rsidRDefault="00503C7B" w:rsidP="00503C7B">
      <w:pPr>
        <w:spacing w:after="0"/>
        <w:jc w:val="both"/>
        <w:rPr>
          <w:rFonts w:cs="Calibri"/>
          <w:color w:val="000000"/>
          <w:lang w:val="fr-FR"/>
        </w:rPr>
      </w:pPr>
    </w:p>
    <w:p w14:paraId="281940D0" w14:textId="77777777" w:rsidR="00503C7B" w:rsidRPr="00746B1A" w:rsidRDefault="00503C7B" w:rsidP="00503C7B">
      <w:pPr>
        <w:spacing w:after="0"/>
        <w:jc w:val="both"/>
        <w:rPr>
          <w:rFonts w:cs="Calibri"/>
          <w:color w:val="000000"/>
          <w:lang w:val="fr-FR"/>
        </w:rPr>
      </w:pPr>
      <w:r w:rsidRPr="00746B1A">
        <w:rPr>
          <w:rFonts w:cs="Calibri"/>
          <w:color w:val="000000"/>
          <w:lang w:val="fr-FR"/>
        </w:rPr>
        <w:t>3</w:t>
      </w:r>
      <w:r w:rsidR="00870D31">
        <w:rPr>
          <w:rFonts w:cs="Calibri"/>
          <w:color w:val="000000"/>
          <w:lang w:val="fr-FR"/>
        </w:rPr>
        <w:t xml:space="preserve">- </w:t>
      </w:r>
      <w:r w:rsidRPr="00746B1A">
        <w:rPr>
          <w:rFonts w:cs="Calibri"/>
          <w:color w:val="000000"/>
          <w:lang w:val="fr-FR"/>
        </w:rPr>
        <w:t>La guidance mentionnée dans le dernier verset est présentée comme une étape survenant après la foi et les bonnes actions. Les exégètes du Coran proposent différentes interprétations à ce sujet :</w:t>
      </w:r>
    </w:p>
    <w:p w14:paraId="6BD8245B" w14:textId="77777777" w:rsidR="00503C7B" w:rsidRPr="00746B1A" w:rsidRDefault="00870D31" w:rsidP="00503C7B">
      <w:pPr>
        <w:spacing w:after="0"/>
        <w:jc w:val="both"/>
        <w:rPr>
          <w:rFonts w:cs="Calibri"/>
          <w:color w:val="000000"/>
          <w:lang w:val="fr-FR"/>
        </w:rPr>
      </w:pPr>
      <w:r>
        <w:rPr>
          <w:rFonts w:cs="Calibri"/>
          <w:color w:val="000000"/>
          <w:lang w:val="fr-FR"/>
        </w:rPr>
        <w:t xml:space="preserve">a) </w:t>
      </w:r>
      <w:r w:rsidR="00503C7B" w:rsidRPr="00746B1A">
        <w:rPr>
          <w:rFonts w:cs="Calibri"/>
          <w:color w:val="000000"/>
          <w:lang w:val="fr-FR"/>
        </w:rPr>
        <w:t>Certains estiment que cette guidance vise à persévérer sur le chemin de la foi et des bonnes actions, afin que la personne repentie ne retombe pas dans le péché.</w:t>
      </w:r>
    </w:p>
    <w:p w14:paraId="5DF7AB1F" w14:textId="3899F141" w:rsidR="00503C7B" w:rsidRPr="00CF5884" w:rsidRDefault="00870D31" w:rsidP="00503C7B">
      <w:pPr>
        <w:spacing w:after="0"/>
        <w:jc w:val="both"/>
        <w:rPr>
          <w:lang w:val="fr-RE"/>
        </w:rPr>
      </w:pPr>
      <w:r>
        <w:rPr>
          <w:rFonts w:cs="Calibri"/>
          <w:color w:val="000000"/>
          <w:lang w:val="fr-FR"/>
        </w:rPr>
        <w:t xml:space="preserve">b) </w:t>
      </w:r>
      <w:r w:rsidR="00503C7B" w:rsidRPr="00746B1A">
        <w:rPr>
          <w:rFonts w:cs="Calibri"/>
          <w:color w:val="000000"/>
          <w:lang w:val="fr-FR"/>
        </w:rPr>
        <w:t>D'a</w:t>
      </w:r>
      <w:r w:rsidR="00A929F6">
        <w:rPr>
          <w:rFonts w:cs="Calibri"/>
          <w:color w:val="000000"/>
          <w:lang w:val="fr-FR"/>
        </w:rPr>
        <w:t>utres considèrent que le terme « guidance »</w:t>
      </w:r>
      <w:r w:rsidR="00503C7B" w:rsidRPr="00746B1A">
        <w:rPr>
          <w:rFonts w:cs="Calibri"/>
          <w:color w:val="000000"/>
          <w:lang w:val="fr-FR"/>
        </w:rPr>
        <w:t xml:space="preserve"> fait ici référence à l'acceptation de l'autorité des guides divins. Il s'agissait à une époque de Moïse</w:t>
      </w:r>
      <w:r w:rsidR="00090CBB">
        <w:rPr>
          <w:rFonts w:cs="Calibri"/>
          <w:color w:val="000000"/>
          <w:lang w:val="fr-FR"/>
        </w:rPr>
        <w:t xml:space="preserve"> (a)</w:t>
      </w:r>
      <w:r w:rsidR="00503C7B" w:rsidRPr="00746B1A">
        <w:rPr>
          <w:rFonts w:cs="Calibri"/>
          <w:color w:val="000000"/>
          <w:lang w:val="fr-FR"/>
        </w:rPr>
        <w:t xml:space="preserve">, puis plus tard du Prophète de l'Islam </w:t>
      </w:r>
      <w:r w:rsidR="00B92E97">
        <w:rPr>
          <w:rFonts w:cs="Calibri"/>
          <w:color w:val="000000"/>
          <w:lang w:val="fr-FR"/>
        </w:rPr>
        <w:t xml:space="preserve">(s) </w:t>
      </w:r>
      <w:r w:rsidR="00503C7B" w:rsidRPr="00746B1A">
        <w:rPr>
          <w:rFonts w:cs="Calibri"/>
          <w:color w:val="000000"/>
          <w:lang w:val="fr-FR"/>
        </w:rPr>
        <w:t xml:space="preserve">et des </w:t>
      </w:r>
      <w:proofErr w:type="spellStart"/>
      <w:r w:rsidR="00503C7B" w:rsidRPr="00746B1A">
        <w:rPr>
          <w:rFonts w:cs="Calibri"/>
          <w:color w:val="000000"/>
          <w:lang w:val="fr-FR"/>
        </w:rPr>
        <w:t>Ahlal</w:t>
      </w:r>
      <w:proofErr w:type="spellEnd"/>
      <w:r w:rsidR="008A7207">
        <w:rPr>
          <w:rFonts w:cs="Calibri"/>
          <w:color w:val="000000"/>
          <w:lang w:val="fr-FR"/>
        </w:rPr>
        <w:t xml:space="preserve"> </w:t>
      </w:r>
      <w:r w:rsidR="00503C7B" w:rsidRPr="00746B1A">
        <w:rPr>
          <w:rFonts w:cs="Calibri"/>
          <w:color w:val="000000"/>
          <w:lang w:val="fr-FR"/>
        </w:rPr>
        <w:t>Bayt (</w:t>
      </w:r>
      <w:r w:rsidR="00090CBB">
        <w:rPr>
          <w:rFonts w:cs="Calibri"/>
          <w:color w:val="000000"/>
          <w:lang w:val="fr-FR"/>
        </w:rPr>
        <w:t>a</w:t>
      </w:r>
      <w:r w:rsidR="00503C7B" w:rsidRPr="00746B1A">
        <w:rPr>
          <w:rFonts w:cs="Calibri"/>
          <w:color w:val="000000"/>
          <w:lang w:val="fr-FR"/>
        </w:rPr>
        <w:t xml:space="preserve">), considérés comme les dirigeants légitimes de la communauté et constituant </w:t>
      </w:r>
      <w:r w:rsidR="00503C7B">
        <w:rPr>
          <w:rFonts w:cs="Calibri"/>
          <w:color w:val="000000"/>
          <w:lang w:val="fr-FR"/>
        </w:rPr>
        <w:t>l'un des piliers de la religion</w:t>
      </w:r>
      <w:r w:rsidR="00503C7B">
        <w:rPr>
          <w:rStyle w:val="Policepardfaut1"/>
          <w:rFonts w:cs="Calibri"/>
          <w:color w:val="000000"/>
          <w:lang w:val="fr-FR"/>
        </w:rPr>
        <w:t>.</w:t>
      </w:r>
      <w:r w:rsidR="00503C7B">
        <w:rPr>
          <w:rStyle w:val="Appelnotedebasdep1"/>
          <w:rFonts w:cs="Calibri"/>
          <w:color w:val="000000"/>
          <w:lang w:val="fr-FR"/>
        </w:rPr>
        <w:footnoteReference w:id="43"/>
      </w:r>
    </w:p>
    <w:p w14:paraId="016CAC0B" w14:textId="77777777" w:rsidR="00503C7B" w:rsidRDefault="00503C7B" w:rsidP="00503C7B">
      <w:pPr>
        <w:pStyle w:val="Standard"/>
        <w:rPr>
          <w:rFonts w:cs="Calibri"/>
          <w:lang w:val="fr-RE"/>
        </w:rPr>
      </w:pPr>
    </w:p>
    <w:p w14:paraId="4110C510" w14:textId="77777777" w:rsidR="00503C7B" w:rsidRDefault="00503C7B" w:rsidP="00503C7B">
      <w:pPr>
        <w:pStyle w:val="Standard"/>
        <w:rPr>
          <w:rFonts w:cs="Calibri"/>
          <w:lang w:val="fr-RE"/>
        </w:rPr>
      </w:pPr>
    </w:p>
    <w:p w14:paraId="3B64D0F4" w14:textId="77777777" w:rsidR="00503C7B" w:rsidRDefault="00503C7B" w:rsidP="00503C7B">
      <w:pPr>
        <w:pStyle w:val="Standard"/>
        <w:rPr>
          <w:rFonts w:cs="Calibri"/>
          <w:lang w:val="fr-RE"/>
        </w:rPr>
      </w:pPr>
    </w:p>
    <w:p w14:paraId="12BDEC44" w14:textId="27C9D7E2" w:rsidR="006F478A" w:rsidRDefault="006F478A" w:rsidP="006F478A">
      <w:pPr>
        <w:pStyle w:val="Standard"/>
        <w:jc w:val="right"/>
        <w:rPr>
          <w:rFonts w:cs="Calibri"/>
          <w:lang w:val="fr-RE"/>
        </w:rPr>
      </w:pPr>
      <w:proofErr w:type="spellStart"/>
      <w:r w:rsidRPr="001678EC">
        <w:rPr>
          <w:rFonts w:cs="KFGQPC Uthmanic Script HAFS"/>
          <w:color w:val="000000"/>
          <w:sz w:val="36"/>
          <w:szCs w:val="36"/>
          <w:shd w:val="clear" w:color="auto" w:fill="FFFFFF"/>
          <w:rtl/>
        </w:rPr>
        <w:t>وَمَآ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أَعۡجَلَكَ</w:t>
      </w:r>
      <w:proofErr w:type="spellEnd"/>
      <w:r w:rsidRPr="001678EC">
        <w:rPr>
          <w:rFonts w:cs="KFGQPC Uthmanic Script HAFS"/>
          <w:color w:val="000000"/>
          <w:sz w:val="36"/>
          <w:szCs w:val="36"/>
          <w:shd w:val="clear" w:color="auto" w:fill="FFFFFF"/>
          <w:rtl/>
        </w:rPr>
        <w:t xml:space="preserve"> عَن </w:t>
      </w:r>
      <w:proofErr w:type="spellStart"/>
      <w:r w:rsidRPr="001678EC">
        <w:rPr>
          <w:rFonts w:cs="KFGQPC Uthmanic Script HAFS"/>
          <w:color w:val="000000"/>
          <w:sz w:val="36"/>
          <w:szCs w:val="36"/>
          <w:shd w:val="clear" w:color="auto" w:fill="FFFFFF"/>
          <w:rtl/>
        </w:rPr>
        <w:t>قَوۡمِكَ</w:t>
      </w:r>
      <w:proofErr w:type="spellEnd"/>
      <w:r w:rsidRPr="001678EC">
        <w:rPr>
          <w:rFonts w:cs="KFGQPC Uthmanic Script HAFS"/>
          <w:color w:val="000000"/>
          <w:sz w:val="36"/>
          <w:szCs w:val="36"/>
          <w:shd w:val="clear" w:color="auto" w:fill="FFFFFF"/>
          <w:rtl/>
        </w:rPr>
        <w:t xml:space="preserve"> يَٰمُوسَىٰ٨٣ قَالَ </w:t>
      </w:r>
      <w:proofErr w:type="spellStart"/>
      <w:r w:rsidRPr="001678EC">
        <w:rPr>
          <w:rFonts w:cs="KFGQPC Uthmanic Script HAFS"/>
          <w:color w:val="000000"/>
          <w:sz w:val="36"/>
          <w:szCs w:val="36"/>
          <w:shd w:val="clear" w:color="auto" w:fill="FFFFFF"/>
          <w:rtl/>
        </w:rPr>
        <w:t>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أُوْلَآءِ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عَلَىٰٓ</w:t>
      </w:r>
      <w:proofErr w:type="spellEnd"/>
      <w:r w:rsidRPr="001678EC">
        <w:rPr>
          <w:rFonts w:cs="KFGQPC Uthmanic Script HAFS"/>
          <w:color w:val="000000"/>
          <w:sz w:val="36"/>
          <w:szCs w:val="36"/>
          <w:shd w:val="clear" w:color="auto" w:fill="FFFFFF"/>
          <w:rtl/>
        </w:rPr>
        <w:t xml:space="preserve"> أَثَرِي </w:t>
      </w:r>
      <w:proofErr w:type="spellStart"/>
      <w:r w:rsidRPr="001678EC">
        <w:rPr>
          <w:rFonts w:cs="KFGQPC Uthmanic Script HAFS"/>
          <w:color w:val="000000"/>
          <w:sz w:val="36"/>
          <w:szCs w:val="36"/>
          <w:shd w:val="clear" w:color="auto" w:fill="FFFFFF"/>
          <w:rtl/>
        </w:rPr>
        <w:t>وَعَجِلۡتُ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إِلَيۡكَ</w:t>
      </w:r>
      <w:proofErr w:type="spellEnd"/>
      <w:r w:rsidRPr="001678EC">
        <w:rPr>
          <w:rFonts w:cs="KFGQPC Uthmanic Script HAFS"/>
          <w:color w:val="000000"/>
          <w:sz w:val="36"/>
          <w:szCs w:val="36"/>
          <w:shd w:val="clear" w:color="auto" w:fill="FFFFFF"/>
          <w:rtl/>
        </w:rPr>
        <w:t xml:space="preserve"> رَبِّ لِتَرۡضَىٰ٨٤ قَالَ فَإِنَّا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فَتَنَّا </w:t>
      </w:r>
      <w:proofErr w:type="spellStart"/>
      <w:r w:rsidRPr="001678EC">
        <w:rPr>
          <w:rFonts w:cs="KFGQPC Uthmanic Script HAFS"/>
          <w:color w:val="000000"/>
          <w:sz w:val="36"/>
          <w:szCs w:val="36"/>
          <w:shd w:val="clear" w:color="auto" w:fill="FFFFFF"/>
          <w:rtl/>
        </w:rPr>
        <w:t>قَوۡمَكَ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eastAsia"/>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بَعۡدِكَ</w:t>
      </w:r>
      <w:proofErr w:type="spellEnd"/>
      <w:r w:rsidRPr="001678EC">
        <w:rPr>
          <w:rFonts w:cs="KFGQPC Uthmanic Script HAFS"/>
          <w:color w:val="000000"/>
          <w:sz w:val="36"/>
          <w:szCs w:val="36"/>
          <w:shd w:val="clear" w:color="auto" w:fill="FFFFFF"/>
          <w:rtl/>
        </w:rPr>
        <w:t xml:space="preserve"> وَأَضَلَّهُمُ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لسَّامِرِيُّ</w:t>
      </w:r>
      <w:r w:rsidRPr="001678EC">
        <w:rPr>
          <w:rFonts w:cs="KFGQPC Uthmanic Script HAFS"/>
          <w:color w:val="000000"/>
          <w:sz w:val="36"/>
          <w:szCs w:val="36"/>
          <w:shd w:val="clear" w:color="auto" w:fill="FFFFFF"/>
          <w:rtl/>
        </w:rPr>
        <w:t>٨٥</w:t>
      </w:r>
    </w:p>
    <w:p w14:paraId="25B0F34A" w14:textId="77777777" w:rsidR="00C52920" w:rsidRDefault="00C52920" w:rsidP="00503C7B">
      <w:pPr>
        <w:pStyle w:val="Standard"/>
        <w:rPr>
          <w:rFonts w:cs="Calibri"/>
          <w:lang w:val="fr-RE"/>
        </w:rPr>
      </w:pPr>
    </w:p>
    <w:p w14:paraId="10721EC6"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83- « Pourquoi Moïse t’es-tu hâté de quitter ton peuple ? »</w:t>
      </w:r>
    </w:p>
    <w:p w14:paraId="051350F3"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84- Ils sont là sur mes traces, dit Moïse. Et je me suis hâté vers Toi, Seigneur, afin que Tu sois satisfait.</w:t>
      </w:r>
    </w:p>
    <w:p w14:paraId="5115248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85- Allah dit : « Nous avons mis ton peuple à l’épreuve après ton départ. Et le </w:t>
      </w:r>
      <w:proofErr w:type="spellStart"/>
      <w:r w:rsidRPr="000B0A92">
        <w:rPr>
          <w:rFonts w:cstheme="minorHAnsi"/>
          <w:b/>
          <w:bCs/>
          <w:i/>
          <w:iCs/>
          <w:sz w:val="20"/>
          <w:szCs w:val="20"/>
          <w:lang w:val="fr-BE"/>
        </w:rPr>
        <w:t>Sâmiry</w:t>
      </w:r>
      <w:proofErr w:type="spellEnd"/>
      <w:r w:rsidRPr="000B0A92">
        <w:rPr>
          <w:rFonts w:cstheme="minorHAnsi"/>
          <w:b/>
          <w:bCs/>
          <w:i/>
          <w:iCs/>
          <w:sz w:val="20"/>
          <w:szCs w:val="20"/>
          <w:lang w:val="fr-BE"/>
        </w:rPr>
        <w:t xml:space="preserve"> les a égarés ».</w:t>
      </w:r>
    </w:p>
    <w:p w14:paraId="332786B1" w14:textId="77777777" w:rsidR="00503C7B" w:rsidRDefault="00503C7B" w:rsidP="00503C7B">
      <w:pPr>
        <w:pStyle w:val="Standard"/>
        <w:rPr>
          <w:rFonts w:cs="Calibri"/>
          <w:color w:val="000000"/>
          <w:lang w:val="fr-RE"/>
        </w:rPr>
      </w:pPr>
    </w:p>
    <w:p w14:paraId="0E6715DC" w14:textId="10FB91C7" w:rsidR="00503C7B" w:rsidRPr="001D34A9" w:rsidRDefault="00503C7B" w:rsidP="00503C7B">
      <w:pPr>
        <w:pStyle w:val="Standard"/>
        <w:jc w:val="both"/>
        <w:rPr>
          <w:rStyle w:val="Policepardfaut1"/>
          <w:rFonts w:cs="Calibri"/>
          <w:color w:val="000000"/>
          <w:lang w:val="fr-FR"/>
        </w:rPr>
      </w:pPr>
      <w:r w:rsidRPr="001D34A9">
        <w:rPr>
          <w:rStyle w:val="Policepardfaut1"/>
          <w:rFonts w:cs="Calibri"/>
          <w:color w:val="000000"/>
          <w:lang w:val="fr-FR"/>
        </w:rPr>
        <w:t>1</w:t>
      </w:r>
      <w:r w:rsidR="00B92E97">
        <w:rPr>
          <w:rStyle w:val="Policepardfaut1"/>
          <w:rFonts w:cs="Calibri"/>
          <w:color w:val="000000"/>
          <w:lang w:val="fr-FR"/>
        </w:rPr>
        <w:t xml:space="preserve">- </w:t>
      </w:r>
      <w:r w:rsidRPr="001D34A9">
        <w:rPr>
          <w:rStyle w:val="Policepardfaut1"/>
          <w:rFonts w:cs="Calibri"/>
          <w:color w:val="000000"/>
          <w:lang w:val="fr-FR"/>
        </w:rPr>
        <w:t>Ces versets évoquent une période cruciale dans l'histoire de Moïse (a) et du peuple d'Israël. Après leur libération de l'oppression pharaonique et leur traversée de l'Égypte et du Nil, ils atteignirent le désert du Sinaï. Moïse</w:t>
      </w:r>
      <w:r w:rsidR="00090CBB">
        <w:rPr>
          <w:rStyle w:val="Policepardfaut1"/>
          <w:rFonts w:cs="Calibri"/>
          <w:color w:val="000000"/>
          <w:lang w:val="fr-FR"/>
        </w:rPr>
        <w:t xml:space="preserve"> (a)</w:t>
      </w:r>
      <w:r w:rsidRPr="001D34A9">
        <w:rPr>
          <w:rStyle w:val="Policepardfaut1"/>
          <w:rFonts w:cs="Calibri"/>
          <w:color w:val="000000"/>
          <w:lang w:val="fr-FR"/>
        </w:rPr>
        <w:t>, accompagné d'un groupe d'anciens et de représentants des Israélites, se rendit au lieu de rencontre divin pour recevoir les enseignements célestes et approfondir leur compréhension théologique.</w:t>
      </w:r>
      <w:r>
        <w:rPr>
          <w:rStyle w:val="Policepardfaut1"/>
          <w:rFonts w:cs="Calibri"/>
          <w:color w:val="000000"/>
          <w:lang w:val="fr-FR"/>
        </w:rPr>
        <w:t xml:space="preserve"> </w:t>
      </w:r>
      <w:r w:rsidRPr="001D34A9">
        <w:rPr>
          <w:rStyle w:val="Policepardfaut1"/>
          <w:rFonts w:cs="Calibri"/>
          <w:color w:val="000000"/>
          <w:lang w:val="fr-FR"/>
        </w:rPr>
        <w:t>Cependant, dans son empressement à communier avec le Seigneur et à entendre la révélation, Moïse devança son peu</w:t>
      </w:r>
      <w:r w:rsidR="00A929F6">
        <w:rPr>
          <w:rStyle w:val="Policepardfaut1"/>
          <w:rFonts w:cs="Calibri"/>
          <w:color w:val="000000"/>
          <w:lang w:val="fr-FR"/>
        </w:rPr>
        <w:t>ple. Dieu l'interrogea alors : « </w:t>
      </w:r>
      <w:r w:rsidRPr="001D34A9">
        <w:rPr>
          <w:rStyle w:val="Policepardfaut1"/>
          <w:rFonts w:cs="Calibri"/>
          <w:color w:val="000000"/>
          <w:lang w:val="fr-FR"/>
        </w:rPr>
        <w:t>Pourquoi t'es-tu hâté, lai</w:t>
      </w:r>
      <w:r w:rsidR="00A929F6">
        <w:rPr>
          <w:rStyle w:val="Policepardfaut1"/>
          <w:rFonts w:cs="Calibri"/>
          <w:color w:val="000000"/>
          <w:lang w:val="fr-FR"/>
        </w:rPr>
        <w:t>ssant ton peuple derrière toi ? »</w:t>
      </w:r>
      <w:r w:rsidRPr="001D34A9">
        <w:rPr>
          <w:rStyle w:val="Policepardfaut1"/>
          <w:rFonts w:cs="Calibri"/>
          <w:color w:val="000000"/>
          <w:lang w:val="fr-FR"/>
        </w:rPr>
        <w:t xml:space="preserve"> Moïse, ému d'entendre la voix d</w:t>
      </w:r>
      <w:r w:rsidR="00A929F6">
        <w:rPr>
          <w:rStyle w:val="Policepardfaut1"/>
          <w:rFonts w:cs="Calibri"/>
          <w:color w:val="000000"/>
          <w:lang w:val="fr-FR"/>
        </w:rPr>
        <w:t>ivine, répondit avec ferveur : « </w:t>
      </w:r>
      <w:r w:rsidRPr="001D34A9">
        <w:rPr>
          <w:rStyle w:val="Policepardfaut1"/>
          <w:rFonts w:cs="Calibri"/>
          <w:color w:val="000000"/>
          <w:lang w:val="fr-FR"/>
        </w:rPr>
        <w:t>Je suis venu plu</w:t>
      </w:r>
      <w:r w:rsidR="00A929F6">
        <w:rPr>
          <w:rStyle w:val="Policepardfaut1"/>
          <w:rFonts w:cs="Calibri"/>
          <w:color w:val="000000"/>
          <w:lang w:val="fr-FR"/>
        </w:rPr>
        <w:t>s tôt pour Te plaire, Seigneur ».</w:t>
      </w:r>
    </w:p>
    <w:p w14:paraId="23BE5F6E" w14:textId="6A2E30AD" w:rsidR="00503C7B" w:rsidRPr="001D34A9" w:rsidRDefault="00503C7B" w:rsidP="00503C7B">
      <w:pPr>
        <w:pStyle w:val="Standard"/>
        <w:jc w:val="both"/>
        <w:rPr>
          <w:rStyle w:val="Policepardfaut1"/>
          <w:rFonts w:cs="Calibri"/>
          <w:color w:val="000000"/>
          <w:lang w:val="fr-FR"/>
        </w:rPr>
      </w:pPr>
      <w:r w:rsidRPr="001D34A9">
        <w:rPr>
          <w:rStyle w:val="Policepardfaut1"/>
          <w:rFonts w:cs="Calibri"/>
          <w:color w:val="000000"/>
          <w:lang w:val="fr-FR"/>
        </w:rPr>
        <w:t xml:space="preserve">Cette retraite spirituelle, initialement prévue pour trente jours, fut prolongée de dix jours supplémentaires. Durant cette absence, un homme nommé le Samaritain profita de l'occasion pour égarer une grande partie des Israélites, les incitant à adorer un veau d'or. Dieu informa alors Moïse </w:t>
      </w:r>
      <w:r w:rsidR="00EA5A27">
        <w:rPr>
          <w:rStyle w:val="Policepardfaut1"/>
          <w:rFonts w:cs="Calibri"/>
          <w:color w:val="000000"/>
          <w:lang w:val="fr-FR"/>
        </w:rPr>
        <w:t xml:space="preserve">(a) </w:t>
      </w:r>
      <w:r w:rsidRPr="001D34A9">
        <w:rPr>
          <w:rStyle w:val="Policepardfaut1"/>
          <w:rFonts w:cs="Calibri"/>
          <w:color w:val="000000"/>
          <w:lang w:val="fr-FR"/>
        </w:rPr>
        <w:t>de cette rébellion.</w:t>
      </w:r>
    </w:p>
    <w:p w14:paraId="595FD5E0" w14:textId="3AD91515" w:rsidR="00503C7B" w:rsidRPr="001D34A9" w:rsidRDefault="00503C7B" w:rsidP="00503C7B">
      <w:pPr>
        <w:pStyle w:val="Standard"/>
        <w:jc w:val="both"/>
        <w:rPr>
          <w:rFonts w:cs="Calibri"/>
          <w:color w:val="000000"/>
          <w:lang w:val="fr-FR"/>
        </w:rPr>
      </w:pPr>
      <w:r w:rsidRPr="001D34A9">
        <w:rPr>
          <w:rStyle w:val="Policepardfaut1"/>
          <w:rFonts w:cs="Calibri"/>
          <w:color w:val="000000"/>
          <w:lang w:val="fr-FR"/>
        </w:rPr>
        <w:lastRenderedPageBreak/>
        <w:t>2</w:t>
      </w:r>
      <w:r w:rsidR="00B92E97">
        <w:rPr>
          <w:rStyle w:val="Policepardfaut1"/>
          <w:rFonts w:cs="Calibri"/>
          <w:color w:val="000000"/>
          <w:lang w:val="fr-FR"/>
        </w:rPr>
        <w:t xml:space="preserve">- </w:t>
      </w:r>
      <w:r w:rsidRPr="001D34A9">
        <w:rPr>
          <w:rStyle w:val="Policepardfaut1"/>
          <w:rFonts w:cs="Calibri"/>
          <w:color w:val="000000"/>
          <w:lang w:val="fr-FR"/>
        </w:rPr>
        <w:t>Bien que les Israélites fussent devenus disciples de Moïse</w:t>
      </w:r>
      <w:r w:rsidR="00EA5A27">
        <w:rPr>
          <w:rStyle w:val="Policepardfaut1"/>
          <w:rFonts w:cs="Calibri"/>
          <w:color w:val="000000"/>
          <w:lang w:val="fr-FR"/>
        </w:rPr>
        <w:t xml:space="preserve"> (a)</w:t>
      </w:r>
      <w:r w:rsidRPr="001D34A9">
        <w:rPr>
          <w:rStyle w:val="Policepardfaut1"/>
          <w:rFonts w:cs="Calibri"/>
          <w:color w:val="000000"/>
          <w:lang w:val="fr-FR"/>
        </w:rPr>
        <w:t xml:space="preserve">, certains conservaient des tendances au polythéisme et à l'idolâtrie. Après la traversée du Nil, la vue de tribus adorant des idoles bovines raviva ces penchants latents, au point qu'ils demandèrent à Moïse </w:t>
      </w:r>
      <w:r w:rsidR="00EA5A27">
        <w:rPr>
          <w:rStyle w:val="Policepardfaut1"/>
          <w:rFonts w:cs="Calibri"/>
          <w:color w:val="000000"/>
          <w:lang w:val="fr-FR"/>
        </w:rPr>
        <w:t xml:space="preserve">(a) </w:t>
      </w:r>
      <w:r w:rsidRPr="001D34A9">
        <w:rPr>
          <w:rStyle w:val="Policepardfaut1"/>
          <w:rFonts w:cs="Calibri"/>
          <w:color w:val="000000"/>
          <w:lang w:val="fr-FR"/>
        </w:rPr>
        <w:t xml:space="preserve">de leur façonner une idole similaire. Lorsque Moïse </w:t>
      </w:r>
      <w:r w:rsidR="00EA5A27">
        <w:rPr>
          <w:rStyle w:val="Policepardfaut1"/>
          <w:rFonts w:cs="Calibri"/>
          <w:color w:val="000000"/>
          <w:lang w:val="fr-FR"/>
        </w:rPr>
        <w:t xml:space="preserve">(a) </w:t>
      </w:r>
      <w:r w:rsidRPr="001D34A9">
        <w:rPr>
          <w:rStyle w:val="Policepardfaut1"/>
          <w:rFonts w:cs="Calibri"/>
          <w:color w:val="000000"/>
          <w:lang w:val="fr-FR"/>
        </w:rPr>
        <w:t>s'absenta sur la montagne et que sa retraite se prolongea, des hypocrites répandirent la rumeur de sa mort. Cette fausse nouvelle créa un terrain propice à l'égarement et à l'ignorance parmi le peuple d'Israël. L'habileté manipulatrice du Samaritain précipita alors leur chute : en peu de temps, ce peuple passa du sommet du monothéisme aux abîmes du</w:t>
      </w:r>
      <w:r>
        <w:rPr>
          <w:rStyle w:val="Policepardfaut1"/>
          <w:rFonts w:cs="Calibri"/>
          <w:color w:val="000000"/>
          <w:lang w:val="fr-FR"/>
        </w:rPr>
        <w:t xml:space="preserve"> polythéisme et de l'incroyance.</w:t>
      </w:r>
      <w:r>
        <w:rPr>
          <w:rStyle w:val="Appelnotedebasdep1"/>
          <w:rFonts w:cs="Calibri"/>
          <w:color w:val="000000"/>
          <w:lang w:val="fr-FR"/>
        </w:rPr>
        <w:footnoteReference w:id="44"/>
      </w:r>
    </w:p>
    <w:p w14:paraId="4C9CE730" w14:textId="77777777" w:rsidR="00503C7B" w:rsidRDefault="00503C7B" w:rsidP="00503C7B">
      <w:pPr>
        <w:pStyle w:val="Standard"/>
        <w:rPr>
          <w:rFonts w:cs="Calibri"/>
          <w:b/>
          <w:bCs/>
          <w:color w:val="C00000"/>
          <w:lang w:val="fr-FR"/>
        </w:rPr>
      </w:pPr>
    </w:p>
    <w:p w14:paraId="3A5DFD18" w14:textId="77777777" w:rsidR="00503C7B" w:rsidRDefault="00503C7B" w:rsidP="00503C7B">
      <w:pPr>
        <w:pStyle w:val="Standard"/>
        <w:rPr>
          <w:rFonts w:cs="Calibri"/>
          <w:b/>
          <w:bCs/>
          <w:color w:val="C00000"/>
          <w:lang w:val="fr-FR"/>
        </w:rPr>
      </w:pPr>
    </w:p>
    <w:p w14:paraId="22C73EB3" w14:textId="77777777" w:rsidR="006F478A" w:rsidRDefault="006F478A" w:rsidP="00503C7B">
      <w:pPr>
        <w:pStyle w:val="Standard"/>
        <w:rPr>
          <w:rFonts w:cs="Calibri"/>
          <w:b/>
          <w:bCs/>
          <w:color w:val="C00000"/>
          <w:lang w:val="fr-FR"/>
        </w:rPr>
      </w:pPr>
    </w:p>
    <w:p w14:paraId="031EF9CD" w14:textId="77777777" w:rsidR="006F478A" w:rsidRDefault="006F478A" w:rsidP="00503C7B">
      <w:pPr>
        <w:pStyle w:val="Standard"/>
        <w:rPr>
          <w:rFonts w:cs="Calibri"/>
          <w:b/>
          <w:bCs/>
          <w:color w:val="C00000"/>
          <w:lang w:val="fr-FR"/>
        </w:rPr>
      </w:pPr>
    </w:p>
    <w:p w14:paraId="04DCF1FF" w14:textId="0A9BF805" w:rsidR="006F478A" w:rsidRDefault="006F478A" w:rsidP="006F478A">
      <w:pPr>
        <w:pStyle w:val="Standard"/>
        <w:jc w:val="right"/>
        <w:rPr>
          <w:rFonts w:cs="Calibri"/>
          <w:b/>
          <w:bCs/>
          <w:color w:val="C00000"/>
          <w:lang w:val="fr-FR"/>
        </w:rPr>
      </w:pPr>
      <w:r w:rsidRPr="001678EC">
        <w:rPr>
          <w:rFonts w:cs="KFGQPC Uthmanic Script HAFS"/>
          <w:color w:val="000000"/>
          <w:sz w:val="36"/>
          <w:szCs w:val="36"/>
          <w:shd w:val="clear" w:color="auto" w:fill="FFFFFF"/>
          <w:rtl/>
        </w:rPr>
        <w:t xml:space="preserve">فَرَجَعَ </w:t>
      </w:r>
      <w:proofErr w:type="spellStart"/>
      <w:r w:rsidRPr="001678EC">
        <w:rPr>
          <w:rFonts w:cs="KFGQPC Uthmanic Script HAFS"/>
          <w:color w:val="000000"/>
          <w:sz w:val="36"/>
          <w:szCs w:val="36"/>
          <w:shd w:val="clear" w:color="auto" w:fill="FFFFFF"/>
          <w:rtl/>
        </w:rPr>
        <w:t>مُوسَىٰٓ</w:t>
      </w:r>
      <w:proofErr w:type="spellEnd"/>
      <w:r w:rsidRPr="001678EC">
        <w:rPr>
          <w:rFonts w:cs="KFGQPC Uthmanic Script HAFS"/>
          <w:color w:val="000000"/>
          <w:sz w:val="36"/>
          <w:szCs w:val="36"/>
          <w:shd w:val="clear" w:color="auto" w:fill="FFFFFF"/>
          <w:rtl/>
        </w:rPr>
        <w:t xml:space="preserve"> إِلَىٰ </w:t>
      </w:r>
      <w:proofErr w:type="spellStart"/>
      <w:r w:rsidRPr="001678EC">
        <w:rPr>
          <w:rFonts w:cs="KFGQPC Uthmanic Script HAFS"/>
          <w:color w:val="000000"/>
          <w:sz w:val="36"/>
          <w:szCs w:val="36"/>
          <w:shd w:val="clear" w:color="auto" w:fill="FFFFFF"/>
          <w:rtl/>
        </w:rPr>
        <w:t>قَوۡمِهِ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غَضۡبَٰنَ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أَسِفٗاۚ</w:t>
      </w:r>
      <w:proofErr w:type="spellEnd"/>
      <w:r w:rsidRPr="001678EC">
        <w:rPr>
          <w:rFonts w:cs="KFGQPC Uthmanic Script HAFS"/>
          <w:color w:val="000000"/>
          <w:sz w:val="36"/>
          <w:szCs w:val="36"/>
          <w:shd w:val="clear" w:color="auto" w:fill="FFFFFF"/>
          <w:rtl/>
        </w:rPr>
        <w:t xml:space="preserve"> قَالَ </w:t>
      </w:r>
      <w:proofErr w:type="spellStart"/>
      <w:r w:rsidRPr="001678EC">
        <w:rPr>
          <w:rFonts w:cs="KFGQPC Uthmanic Script HAFS"/>
          <w:color w:val="000000"/>
          <w:sz w:val="36"/>
          <w:szCs w:val="36"/>
          <w:shd w:val="clear" w:color="auto" w:fill="FFFFFF"/>
          <w:rtl/>
        </w:rPr>
        <w:t>يَٰقَوۡمِ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يَعِدۡكُمۡ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رَبُّكُمۡ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وَعۡدًا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حَسَنًاۚ</w:t>
      </w:r>
      <w:proofErr w:type="spellEnd"/>
      <w:r w:rsidRPr="001678EC">
        <w:rPr>
          <w:rFonts w:cs="KFGQPC Uthmanic Script HAFS"/>
          <w:color w:val="000000"/>
          <w:sz w:val="36"/>
          <w:szCs w:val="36"/>
          <w:shd w:val="clear" w:color="auto" w:fill="FFFFFF"/>
          <w:rtl/>
        </w:rPr>
        <w:t xml:space="preserve"> أَفَطَالَ </w:t>
      </w:r>
      <w:proofErr w:type="spellStart"/>
      <w:r w:rsidRPr="001678EC">
        <w:rPr>
          <w:rFonts w:cs="KFGQPC Uthmanic Script HAFS"/>
          <w:color w:val="000000"/>
          <w:sz w:val="36"/>
          <w:szCs w:val="36"/>
          <w:shd w:val="clear" w:color="auto" w:fill="FFFFFF"/>
          <w:rtl/>
        </w:rPr>
        <w:t>عَلَيۡكُمُ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لۡعَهۡدُ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أَرَدتُّمۡ</w:t>
      </w:r>
      <w:proofErr w:type="spellEnd"/>
      <w:r w:rsidRPr="001678EC">
        <w:rPr>
          <w:rFonts w:cs="KFGQPC Uthmanic Script HAFS"/>
          <w:color w:val="000000"/>
          <w:sz w:val="36"/>
          <w:szCs w:val="36"/>
          <w:shd w:val="clear" w:color="auto" w:fill="FFFFFF"/>
          <w:rtl/>
        </w:rPr>
        <w:t xml:space="preserve"> أَن يَحِلَّ </w:t>
      </w:r>
      <w:proofErr w:type="spellStart"/>
      <w:r w:rsidRPr="001678EC">
        <w:rPr>
          <w:rFonts w:cs="KFGQPC Uthmanic Script HAFS"/>
          <w:color w:val="000000"/>
          <w:sz w:val="36"/>
          <w:szCs w:val="36"/>
          <w:shd w:val="clear" w:color="auto" w:fill="FFFFFF"/>
          <w:rtl/>
        </w:rPr>
        <w:t>عَلَيۡكُمۡ</w:t>
      </w:r>
      <w:proofErr w:type="spellEnd"/>
      <w:r w:rsidRPr="001678EC">
        <w:rPr>
          <w:rFonts w:cs="KFGQPC Uthmanic Script HAFS"/>
          <w:color w:val="000000"/>
          <w:sz w:val="36"/>
          <w:szCs w:val="36"/>
          <w:shd w:val="clear" w:color="auto" w:fill="FFFFFF"/>
          <w:rtl/>
        </w:rPr>
        <w:t xml:space="preserve"> غَضَبٞ مِّن </w:t>
      </w:r>
      <w:proofErr w:type="spellStart"/>
      <w:r w:rsidRPr="001678EC">
        <w:rPr>
          <w:rFonts w:cs="KFGQPC Uthmanic Script HAFS"/>
          <w:color w:val="000000"/>
          <w:sz w:val="36"/>
          <w:szCs w:val="36"/>
          <w:shd w:val="clear" w:color="auto" w:fill="FFFFFF"/>
          <w:rtl/>
        </w:rPr>
        <w:t>رَّبِّكُمۡ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فَأ</w:t>
      </w:r>
      <w:r w:rsidRPr="001678EC">
        <w:rPr>
          <w:rFonts w:cs="KFGQPC Uthmanic Script HAFS" w:hint="eastAsia"/>
          <w:color w:val="000000"/>
          <w:sz w:val="36"/>
          <w:szCs w:val="36"/>
          <w:shd w:val="clear" w:color="auto" w:fill="FFFFFF"/>
          <w:rtl/>
        </w:rPr>
        <w:t>َخۡلَفۡتُم</w:t>
      </w:r>
      <w:proofErr w:type="spellEnd"/>
      <w:r w:rsidRPr="001678EC">
        <w:rPr>
          <w:rFonts w:cs="KFGQPC Uthmanic Script HAFS"/>
          <w:color w:val="000000"/>
          <w:sz w:val="36"/>
          <w:szCs w:val="36"/>
          <w:shd w:val="clear" w:color="auto" w:fill="FFFFFF"/>
          <w:rtl/>
        </w:rPr>
        <w:t xml:space="preserve"> مَّوۡعِدِي٨٦ قَالُواْ </w:t>
      </w:r>
      <w:proofErr w:type="spellStart"/>
      <w:r w:rsidRPr="001678EC">
        <w:rPr>
          <w:rFonts w:cs="KFGQPC Uthmanic Script HAFS"/>
          <w:color w:val="000000"/>
          <w:sz w:val="36"/>
          <w:szCs w:val="36"/>
          <w:shd w:val="clear" w:color="auto" w:fill="FFFFFF"/>
          <w:rtl/>
        </w:rPr>
        <w:t>مَآ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أَخۡلَفۡنَا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مَوۡعِدَكَ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بِمَلۡكِنَا</w:t>
      </w:r>
      <w:proofErr w:type="spellEnd"/>
      <w:r w:rsidRPr="001678EC">
        <w:rPr>
          <w:rFonts w:cs="KFGQPC Uthmanic Script HAFS"/>
          <w:color w:val="000000"/>
          <w:sz w:val="36"/>
          <w:szCs w:val="36"/>
          <w:shd w:val="clear" w:color="auto" w:fill="FFFFFF"/>
          <w:rtl/>
        </w:rPr>
        <w:t xml:space="preserve"> وَلَٰكِنَّا </w:t>
      </w:r>
      <w:proofErr w:type="spellStart"/>
      <w:r w:rsidRPr="001678EC">
        <w:rPr>
          <w:rFonts w:cs="KFGQPC Uthmanic Script HAFS"/>
          <w:color w:val="000000"/>
          <w:sz w:val="36"/>
          <w:szCs w:val="36"/>
          <w:shd w:val="clear" w:color="auto" w:fill="FFFFFF"/>
          <w:rtl/>
        </w:rPr>
        <w:t>حُمِّلۡنَآ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أَوۡزَارٗا</w:t>
      </w:r>
      <w:proofErr w:type="spellEnd"/>
      <w:r w:rsidRPr="001678EC">
        <w:rPr>
          <w:rFonts w:cs="KFGQPC Uthmanic Script HAFS"/>
          <w:color w:val="000000"/>
          <w:sz w:val="36"/>
          <w:szCs w:val="36"/>
          <w:shd w:val="clear" w:color="auto" w:fill="FFFFFF"/>
          <w:rtl/>
        </w:rPr>
        <w:t xml:space="preserve"> مِّن زِينَةِ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فَقَذَفۡنَٰهَا</w:t>
      </w:r>
      <w:proofErr w:type="spellEnd"/>
      <w:r w:rsidRPr="001678EC">
        <w:rPr>
          <w:rFonts w:cs="KFGQPC Uthmanic Script HAFS"/>
          <w:color w:val="000000"/>
          <w:sz w:val="36"/>
          <w:szCs w:val="36"/>
          <w:shd w:val="clear" w:color="auto" w:fill="FFFFFF"/>
          <w:rtl/>
        </w:rPr>
        <w:t xml:space="preserve"> فَكَذَٰلِكَ </w:t>
      </w:r>
      <w:proofErr w:type="spellStart"/>
      <w:r w:rsidRPr="001678EC">
        <w:rPr>
          <w:rFonts w:cs="KFGQPC Uthmanic Script HAFS"/>
          <w:color w:val="000000"/>
          <w:sz w:val="36"/>
          <w:szCs w:val="36"/>
          <w:shd w:val="clear" w:color="auto" w:fill="FFFFFF"/>
          <w:rtl/>
        </w:rPr>
        <w:t>أَلۡقَى</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لسَّامِرِيُّ</w:t>
      </w:r>
      <w:r w:rsidRPr="001678EC">
        <w:rPr>
          <w:rFonts w:cs="KFGQPC Uthmanic Script HAFS"/>
          <w:color w:val="000000"/>
          <w:sz w:val="36"/>
          <w:szCs w:val="36"/>
          <w:shd w:val="clear" w:color="auto" w:fill="FFFFFF"/>
          <w:rtl/>
        </w:rPr>
        <w:t>٨٧</w:t>
      </w:r>
    </w:p>
    <w:p w14:paraId="42C367B2" w14:textId="77777777" w:rsidR="00503C7B" w:rsidRDefault="00503C7B" w:rsidP="00503C7B">
      <w:pPr>
        <w:pStyle w:val="Standard"/>
        <w:rPr>
          <w:rFonts w:cs="Calibri"/>
          <w:b/>
          <w:bCs/>
          <w:color w:val="C00000"/>
          <w:lang w:val="fr-FR"/>
        </w:rPr>
      </w:pPr>
    </w:p>
    <w:p w14:paraId="5D6DF9A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86- Moïse retourna donc vers son peuple, courroucé et chagriné ; il dit : « Ô mon peuple, votre Seigneur ne vous a-t-Il pas déjà fait une belle promesse ? L’alliance a-t-elle donc été trop longue pour vous ? Ou avez-vous désiré que la colère de votre Seigneur s’abatte sur vous, pour avoir trahi votre engagement envers moi ? »</w:t>
      </w:r>
    </w:p>
    <w:p w14:paraId="5F100570" w14:textId="19DDC958"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87- Ils dirent : « Ce n’est pas de notre propre gré que nous avons manqué à notre engagement envers toi. Mais nous fûmes chargés de fardeaux d’ornements du peuple ; nous les avons donc jetés (sur le feu) to</w:t>
      </w:r>
      <w:r w:rsidR="00140AE0">
        <w:rPr>
          <w:rFonts w:cstheme="minorHAnsi"/>
          <w:b/>
          <w:bCs/>
          <w:i/>
          <w:iCs/>
          <w:sz w:val="20"/>
          <w:szCs w:val="20"/>
          <w:lang w:val="fr-BE"/>
        </w:rPr>
        <w:t xml:space="preserve">ut comme le </w:t>
      </w:r>
      <w:proofErr w:type="spellStart"/>
      <w:r w:rsidR="00140AE0">
        <w:rPr>
          <w:rFonts w:cstheme="minorHAnsi"/>
          <w:b/>
          <w:bCs/>
          <w:i/>
          <w:iCs/>
          <w:sz w:val="20"/>
          <w:szCs w:val="20"/>
          <w:lang w:val="fr-BE"/>
        </w:rPr>
        <w:t>Sâmiry</w:t>
      </w:r>
      <w:proofErr w:type="spellEnd"/>
      <w:r w:rsidR="00140AE0">
        <w:rPr>
          <w:rFonts w:cstheme="minorHAnsi"/>
          <w:b/>
          <w:bCs/>
          <w:i/>
          <w:iCs/>
          <w:sz w:val="20"/>
          <w:szCs w:val="20"/>
          <w:lang w:val="fr-BE"/>
        </w:rPr>
        <w:t xml:space="preserve"> les a lancés ».</w:t>
      </w:r>
    </w:p>
    <w:p w14:paraId="04AD7E3F" w14:textId="77777777" w:rsidR="00503C7B" w:rsidRDefault="00503C7B" w:rsidP="00503C7B">
      <w:pPr>
        <w:pStyle w:val="Standard"/>
        <w:rPr>
          <w:rFonts w:cs="Calibri"/>
          <w:lang w:val="fr-RE"/>
        </w:rPr>
      </w:pPr>
    </w:p>
    <w:p w14:paraId="0ED0E139" w14:textId="645066A7" w:rsidR="00503C7B" w:rsidRPr="001D34A9" w:rsidRDefault="00503C7B" w:rsidP="00503C7B">
      <w:pPr>
        <w:pStyle w:val="Standard"/>
        <w:jc w:val="both"/>
        <w:rPr>
          <w:rStyle w:val="Policepardfaut1"/>
          <w:rFonts w:cs="Calibri"/>
          <w:color w:val="000000"/>
          <w:lang w:val="fr-FR"/>
        </w:rPr>
      </w:pPr>
      <w:r w:rsidRPr="001D34A9">
        <w:rPr>
          <w:rStyle w:val="Policepardfaut1"/>
          <w:rFonts w:cs="Calibri"/>
          <w:color w:val="000000"/>
          <w:lang w:val="fr-FR"/>
        </w:rPr>
        <w:t xml:space="preserve">Face à cette situation, Moïse </w:t>
      </w:r>
      <w:r w:rsidR="004F4B08">
        <w:rPr>
          <w:rStyle w:val="Policepardfaut1"/>
          <w:rFonts w:cs="Calibri"/>
          <w:color w:val="000000"/>
          <w:lang w:val="fr-FR"/>
        </w:rPr>
        <w:t xml:space="preserve">(a) </w:t>
      </w:r>
      <w:r w:rsidRPr="001D34A9">
        <w:rPr>
          <w:rStyle w:val="Policepardfaut1"/>
          <w:rFonts w:cs="Calibri"/>
          <w:color w:val="000000"/>
          <w:lang w:val="fr-FR"/>
        </w:rPr>
        <w:t xml:space="preserve">interpella son peuple en ces termes : </w:t>
      </w:r>
      <w:r w:rsidR="00090CBB">
        <w:rPr>
          <w:rStyle w:val="Policepardfaut1"/>
          <w:rFonts w:cs="Calibri"/>
          <w:color w:val="000000"/>
          <w:lang w:val="fr-FR"/>
        </w:rPr>
        <w:t>« </w:t>
      </w:r>
      <w:r w:rsidRPr="00140AE0">
        <w:rPr>
          <w:rStyle w:val="Policepardfaut1"/>
          <w:rFonts w:cs="Calibri"/>
          <w:bCs/>
          <w:color w:val="000000"/>
          <w:lang w:val="fr-FR"/>
        </w:rPr>
        <w:t>Le Seigneur ne vous a-t-Il pas fait une promesse bienveillante ?</w:t>
      </w:r>
      <w:r w:rsidR="00090CBB">
        <w:rPr>
          <w:rStyle w:val="Policepardfaut1"/>
          <w:rFonts w:cs="Calibri"/>
          <w:color w:val="000000"/>
          <w:lang w:val="fr-FR"/>
        </w:rPr>
        <w:t> »</w:t>
      </w:r>
      <w:r w:rsidRPr="001D34A9">
        <w:rPr>
          <w:rStyle w:val="Policepardfaut1"/>
          <w:rFonts w:cs="Calibri"/>
          <w:color w:val="000000"/>
          <w:lang w:val="fr-FR"/>
        </w:rPr>
        <w:t xml:space="preserve"> Cette promesse divine peut être interprétée de plusieurs manières, chacune porteuse d'un sens profond :</w:t>
      </w:r>
    </w:p>
    <w:p w14:paraId="7E5D133B" w14:textId="77777777" w:rsidR="00503C7B" w:rsidRDefault="002F390C" w:rsidP="002F390C">
      <w:pPr>
        <w:pStyle w:val="Standard"/>
        <w:jc w:val="both"/>
        <w:rPr>
          <w:rStyle w:val="Policepardfaut1"/>
          <w:rFonts w:cs="Calibri"/>
          <w:color w:val="000000"/>
          <w:lang w:val="fr-FR"/>
        </w:rPr>
      </w:pPr>
      <w:r>
        <w:rPr>
          <w:rStyle w:val="Policepardfaut1"/>
          <w:rFonts w:cs="Calibri"/>
          <w:color w:val="000000"/>
          <w:lang w:val="fr-FR"/>
        </w:rPr>
        <w:t xml:space="preserve">a) </w:t>
      </w:r>
      <w:r w:rsidR="00503C7B" w:rsidRPr="001D34A9">
        <w:rPr>
          <w:rStyle w:val="Policepardfaut1"/>
          <w:rFonts w:cs="Calibri"/>
          <w:color w:val="000000"/>
          <w:lang w:val="fr-FR"/>
        </w:rPr>
        <w:t xml:space="preserve">Elle peut faire référence à la révélation imminente de la Torah et au retour de Moïse </w:t>
      </w:r>
      <w:r w:rsidR="00C61FB5">
        <w:rPr>
          <w:rStyle w:val="Policepardfaut1"/>
          <w:rFonts w:cs="Calibri"/>
          <w:color w:val="000000"/>
          <w:lang w:val="fr-FR"/>
        </w:rPr>
        <w:t xml:space="preserve">(a) </w:t>
      </w:r>
      <w:r w:rsidR="00503C7B" w:rsidRPr="001D34A9">
        <w:rPr>
          <w:rStyle w:val="Policepardfaut1"/>
          <w:rFonts w:cs="Calibri"/>
          <w:color w:val="000000"/>
          <w:lang w:val="fr-FR"/>
        </w:rPr>
        <w:t>porteur des commandements divins. Cette interprétation souligne l'importance de la patience et de la foi en attendant la guidance divine.</w:t>
      </w:r>
    </w:p>
    <w:p w14:paraId="53B7C23B" w14:textId="77777777" w:rsidR="00503C7B" w:rsidRDefault="002F390C" w:rsidP="002F390C">
      <w:pPr>
        <w:pStyle w:val="Standard"/>
        <w:jc w:val="both"/>
        <w:rPr>
          <w:rStyle w:val="Policepardfaut1"/>
          <w:rFonts w:cs="Calibri"/>
          <w:color w:val="000000"/>
          <w:lang w:val="fr-FR"/>
        </w:rPr>
      </w:pPr>
      <w:r>
        <w:rPr>
          <w:rStyle w:val="Policepardfaut1"/>
          <w:rFonts w:cs="Calibri"/>
          <w:color w:val="000000"/>
          <w:lang w:val="fr-FR"/>
        </w:rPr>
        <w:t xml:space="preserve">b) </w:t>
      </w:r>
      <w:r w:rsidR="00503C7B" w:rsidRPr="001D34A9">
        <w:rPr>
          <w:rStyle w:val="Policepardfaut1"/>
          <w:rFonts w:cs="Calibri"/>
          <w:color w:val="000000"/>
          <w:lang w:val="fr-FR"/>
        </w:rPr>
        <w:t>Elle pourrait aussi évoquer la promesse de délivrance et de victoire sur les oppresseurs pharaoniques, ainsi que l'héritage de la terre promise. Cette lecture rappelle au peuple les bienfaits déjà reçus et ceux à venir, les encourageant à persévérer dans leur fidélité.</w:t>
      </w:r>
    </w:p>
    <w:p w14:paraId="4BA33EC1" w14:textId="55525699" w:rsidR="00503C7B" w:rsidRDefault="002F390C" w:rsidP="002F390C">
      <w:pPr>
        <w:pStyle w:val="Standard"/>
        <w:jc w:val="both"/>
        <w:rPr>
          <w:rFonts w:cs="Calibri"/>
          <w:color w:val="000000"/>
          <w:lang w:val="fr-FR"/>
        </w:rPr>
      </w:pPr>
      <w:r>
        <w:rPr>
          <w:rStyle w:val="Policepardfaut1"/>
          <w:rFonts w:cs="Calibri"/>
          <w:color w:val="000000"/>
          <w:lang w:val="fr-FR"/>
        </w:rPr>
        <w:lastRenderedPageBreak/>
        <w:t>c)</w:t>
      </w:r>
      <w:r w:rsidR="00F20260">
        <w:rPr>
          <w:rStyle w:val="Policepardfaut1"/>
          <w:rFonts w:cs="Calibri"/>
          <w:color w:val="000000"/>
          <w:lang w:val="fr-FR"/>
        </w:rPr>
        <w:t> </w:t>
      </w:r>
      <w:r w:rsidR="00503C7B" w:rsidRPr="001D34A9">
        <w:rPr>
          <w:rStyle w:val="Policepardfaut1"/>
          <w:rFonts w:cs="Calibri"/>
          <w:color w:val="000000"/>
          <w:lang w:val="fr-FR"/>
        </w:rPr>
        <w:t>Enfin, elle peut être comprise comme la promesse du pardon divin pour ceux qui se repentent sincèrement. Cette interprétation met en lumière la miséricorde divine et l'opportunité de rédemption, même après l'égarement</w:t>
      </w:r>
      <w:r w:rsidR="00503C7B" w:rsidRPr="001D34A9">
        <w:rPr>
          <w:rFonts w:cs="Calibri"/>
          <w:color w:val="000000"/>
          <w:lang w:val="fr-FR"/>
        </w:rPr>
        <w:t>.</w:t>
      </w:r>
      <w:r w:rsidR="00503C7B">
        <w:rPr>
          <w:rStyle w:val="Appelnotedebasdep1"/>
          <w:rFonts w:cs="Calibri"/>
          <w:lang w:val="fr-FR"/>
        </w:rPr>
        <w:footnoteReference w:id="45"/>
      </w:r>
    </w:p>
    <w:p w14:paraId="50AB4C7A" w14:textId="77777777" w:rsidR="00090CBB" w:rsidRDefault="00090CBB" w:rsidP="002F390C">
      <w:pPr>
        <w:pStyle w:val="Standard"/>
        <w:jc w:val="both"/>
        <w:rPr>
          <w:rStyle w:val="Policepardfaut1"/>
          <w:rFonts w:cs="Calibri"/>
          <w:color w:val="000000"/>
          <w:lang w:val="fr-FR"/>
        </w:rPr>
      </w:pPr>
    </w:p>
    <w:p w14:paraId="56A1C068" w14:textId="77777777" w:rsidR="00C52920" w:rsidRDefault="00C52920" w:rsidP="002F390C">
      <w:pPr>
        <w:pStyle w:val="Standard"/>
        <w:jc w:val="both"/>
        <w:rPr>
          <w:rStyle w:val="Policepardfaut1"/>
          <w:rFonts w:cs="Calibri"/>
          <w:color w:val="000000"/>
          <w:lang w:val="fr-FR"/>
        </w:rPr>
      </w:pPr>
    </w:p>
    <w:p w14:paraId="7B397A90" w14:textId="77777777" w:rsidR="006F478A" w:rsidRDefault="006F478A" w:rsidP="002F390C">
      <w:pPr>
        <w:pStyle w:val="Standard"/>
        <w:jc w:val="both"/>
        <w:rPr>
          <w:rStyle w:val="Policepardfaut1"/>
          <w:rFonts w:cs="Calibri"/>
          <w:color w:val="000000"/>
          <w:lang w:val="fr-FR"/>
        </w:rPr>
      </w:pPr>
    </w:p>
    <w:p w14:paraId="4E9BBF1C" w14:textId="74EA7EAD" w:rsidR="006F478A" w:rsidRDefault="006F478A" w:rsidP="006F478A">
      <w:pPr>
        <w:pStyle w:val="Standard"/>
        <w:jc w:val="right"/>
        <w:rPr>
          <w:rStyle w:val="Policepardfaut1"/>
          <w:rFonts w:cs="Calibri"/>
          <w:color w:val="000000"/>
          <w:lang w:val="fr-FR"/>
        </w:rPr>
      </w:pPr>
      <w:proofErr w:type="spellStart"/>
      <w:r w:rsidRPr="001678EC">
        <w:rPr>
          <w:rFonts w:cs="KFGQPC Uthmanic Script HAFS"/>
          <w:color w:val="000000"/>
          <w:sz w:val="36"/>
          <w:szCs w:val="36"/>
          <w:shd w:val="clear" w:color="auto" w:fill="FFFFFF"/>
          <w:rtl/>
        </w:rPr>
        <w:t>فَأَخۡرَجَ</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عِجۡلٗا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جَسَدٗا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خُوَارٞ فَقَالُواْ </w:t>
      </w:r>
      <w:proofErr w:type="spellStart"/>
      <w:r w:rsidRPr="001678EC">
        <w:rPr>
          <w:rFonts w:cs="KFGQPC Uthmanic Script HAFS"/>
          <w:color w:val="000000"/>
          <w:sz w:val="36"/>
          <w:szCs w:val="36"/>
          <w:shd w:val="clear" w:color="auto" w:fill="FFFFFF"/>
          <w:rtl/>
        </w:rPr>
        <w:t>هَٰذَآ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w:t>
      </w:r>
      <w:r w:rsidRPr="001678EC">
        <w:rPr>
          <w:rFonts w:cs="KFGQPC Uthmanic Script HAFS" w:hint="eastAsia"/>
          <w:color w:val="000000"/>
          <w:sz w:val="36"/>
          <w:szCs w:val="36"/>
          <w:shd w:val="clear" w:color="auto" w:fill="FFFFFF"/>
          <w:rtl/>
        </w:rPr>
        <w:t>هُكُمۡ</w:t>
      </w:r>
      <w:proofErr w:type="spellEnd"/>
      <w:r w:rsidRPr="001678EC">
        <w:rPr>
          <w:rFonts w:cs="KFGQPC Uthmanic Script HAFS"/>
          <w:color w:val="000000"/>
          <w:sz w:val="36"/>
          <w:szCs w:val="36"/>
          <w:shd w:val="clear" w:color="auto" w:fill="FFFFFF"/>
          <w:rtl/>
        </w:rPr>
        <w:t xml:space="preserve"> وَإِلَٰهُ مُوسَىٰ فَنَسِيَ٨٨ أَفَلَا </w:t>
      </w:r>
      <w:proofErr w:type="spellStart"/>
      <w:r w:rsidRPr="001678EC">
        <w:rPr>
          <w:rFonts w:cs="KFGQPC Uthmanic Script HAFS"/>
          <w:color w:val="000000"/>
          <w:sz w:val="36"/>
          <w:szCs w:val="36"/>
          <w:shd w:val="clear" w:color="auto" w:fill="FFFFFF"/>
          <w:rtl/>
        </w:rPr>
        <w:t>يَرَوۡنَ</w:t>
      </w:r>
      <w:proofErr w:type="spellEnd"/>
      <w:r w:rsidRPr="001678EC">
        <w:rPr>
          <w:rFonts w:cs="KFGQPC Uthmanic Script HAFS"/>
          <w:color w:val="000000"/>
          <w:sz w:val="36"/>
          <w:szCs w:val="36"/>
          <w:shd w:val="clear" w:color="auto" w:fill="FFFFFF"/>
          <w:rtl/>
        </w:rPr>
        <w:t xml:space="preserve"> أَلَّا </w:t>
      </w:r>
      <w:proofErr w:type="spellStart"/>
      <w:r w:rsidRPr="001678EC">
        <w:rPr>
          <w:rFonts w:cs="KFGQPC Uthmanic Script HAFS"/>
          <w:color w:val="000000"/>
          <w:sz w:val="36"/>
          <w:szCs w:val="36"/>
          <w:shd w:val="clear" w:color="auto" w:fill="FFFFFF"/>
          <w:rtl/>
        </w:rPr>
        <w:t>يَرۡجِعُ</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قَوۡلٗا</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يَمۡلِكُ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ضَرّٗا</w:t>
      </w:r>
      <w:proofErr w:type="spellEnd"/>
      <w:r w:rsidRPr="001678EC">
        <w:rPr>
          <w:rFonts w:cs="KFGQPC Uthmanic Script HAFS"/>
          <w:color w:val="000000"/>
          <w:sz w:val="36"/>
          <w:szCs w:val="36"/>
          <w:shd w:val="clear" w:color="auto" w:fill="FFFFFF"/>
          <w:rtl/>
        </w:rPr>
        <w:t xml:space="preserve"> وَلَا نَفۡعٗا٨٩</w:t>
      </w:r>
    </w:p>
    <w:p w14:paraId="165F38B1" w14:textId="77777777" w:rsidR="00C52920" w:rsidRPr="002F390C" w:rsidRDefault="00C52920" w:rsidP="002F390C">
      <w:pPr>
        <w:pStyle w:val="Standard"/>
        <w:jc w:val="both"/>
        <w:rPr>
          <w:rStyle w:val="Policepardfaut1"/>
          <w:rFonts w:cs="Calibri"/>
          <w:color w:val="000000"/>
          <w:lang w:val="fr-FR"/>
        </w:rPr>
      </w:pPr>
    </w:p>
    <w:p w14:paraId="5E0E88C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88- Puis il en a fait sortir pour eux un veau, un corps à mugissement. Et ils ont dit : « C’est votre divinité et la divinité de Moïse ; il a donc oublié » !</w:t>
      </w:r>
    </w:p>
    <w:p w14:paraId="6EA2607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89- Eh quoi ! Ne voyaient-ils pas qu’il ne leur répondait pas, et qu’il ne pouvait ni leur nuire ni leur être utile ?</w:t>
      </w:r>
    </w:p>
    <w:p w14:paraId="665C4A3D" w14:textId="77777777" w:rsidR="00503C7B" w:rsidRDefault="00503C7B" w:rsidP="00503C7B">
      <w:pPr>
        <w:pStyle w:val="Standard"/>
        <w:rPr>
          <w:rFonts w:cs="Calibri"/>
          <w:lang w:val="fr-RE"/>
        </w:rPr>
      </w:pPr>
    </w:p>
    <w:p w14:paraId="7D98F43A" w14:textId="0FFA03DC" w:rsidR="00503C7B" w:rsidRPr="009B491C" w:rsidRDefault="00503C7B" w:rsidP="00503C7B">
      <w:pPr>
        <w:pStyle w:val="Standard"/>
        <w:jc w:val="both"/>
        <w:rPr>
          <w:rFonts w:cs="Calibri"/>
          <w:lang w:val="fr-RE"/>
        </w:rPr>
      </w:pPr>
      <w:r w:rsidRPr="009B491C">
        <w:rPr>
          <w:rFonts w:cs="Calibri"/>
          <w:lang w:val="fr-RE"/>
        </w:rPr>
        <w:t>1</w:t>
      </w:r>
      <w:r w:rsidR="002F390C">
        <w:rPr>
          <w:rFonts w:cs="Calibri"/>
          <w:lang w:val="fr-RE"/>
        </w:rPr>
        <w:t>-</w:t>
      </w:r>
      <w:r w:rsidR="00AB2936">
        <w:rPr>
          <w:rFonts w:cs="Calibri"/>
          <w:lang w:val="fr-RE"/>
        </w:rPr>
        <w:t> </w:t>
      </w:r>
      <w:r w:rsidRPr="009B491C">
        <w:rPr>
          <w:rFonts w:cs="Calibri"/>
          <w:lang w:val="fr-RE"/>
        </w:rPr>
        <w:t xml:space="preserve">Si l'expression </w:t>
      </w:r>
      <w:r>
        <w:rPr>
          <w:rFonts w:cs="Calibri"/>
          <w:lang w:val="fr-RE"/>
        </w:rPr>
        <w:t>« </w:t>
      </w:r>
      <w:proofErr w:type="spellStart"/>
      <w:r w:rsidRPr="00276BDF">
        <w:rPr>
          <w:rFonts w:cs="Calibri"/>
          <w:b/>
          <w:bCs/>
          <w:lang w:val="fr-RE"/>
        </w:rPr>
        <w:t>fanassiya</w:t>
      </w:r>
      <w:proofErr w:type="spellEnd"/>
      <w:r>
        <w:rPr>
          <w:rFonts w:cs="Calibri"/>
          <w:lang w:val="fr-RE"/>
        </w:rPr>
        <w:t xml:space="preserve"> » </w:t>
      </w:r>
      <w:r w:rsidRPr="009B491C">
        <w:rPr>
          <w:rFonts w:cs="Calibri"/>
          <w:lang w:val="fr-RE"/>
        </w:rPr>
        <w:t xml:space="preserve">(il a oublié) fait partie des propos des partisans du Samaritain, cela signifierait que Moïse </w:t>
      </w:r>
      <w:r w:rsidR="00C61FB5">
        <w:rPr>
          <w:rFonts w:cs="Calibri"/>
          <w:lang w:val="fr-RE"/>
        </w:rPr>
        <w:t xml:space="preserve">(a) </w:t>
      </w:r>
      <w:r w:rsidRPr="009B491C">
        <w:rPr>
          <w:rFonts w:cs="Calibri"/>
          <w:lang w:val="fr-RE"/>
        </w:rPr>
        <w:t xml:space="preserve">a oublié de leur dire que ce veau </w:t>
      </w:r>
      <w:r w:rsidR="004F4B08">
        <w:rPr>
          <w:rFonts w:cs="Calibri"/>
          <w:lang w:val="fr-RE"/>
        </w:rPr>
        <w:t>était</w:t>
      </w:r>
      <w:r w:rsidR="004F4B08" w:rsidRPr="009B491C">
        <w:rPr>
          <w:rFonts w:cs="Calibri"/>
          <w:lang w:val="fr-RE"/>
        </w:rPr>
        <w:t xml:space="preserve"> </w:t>
      </w:r>
      <w:r w:rsidRPr="009B491C">
        <w:rPr>
          <w:rFonts w:cs="Calibri"/>
          <w:lang w:val="fr-RE"/>
        </w:rPr>
        <w:t>leur divinité. En revanche, si cette expression est une phrase indépendante venant de Dieu, cela signifierait que le Samaritain a oublié son pacte avec Dieu et Moïse</w:t>
      </w:r>
      <w:r w:rsidR="00C61FB5">
        <w:rPr>
          <w:rFonts w:cs="Calibri"/>
          <w:lang w:val="fr-RE"/>
        </w:rPr>
        <w:t xml:space="preserve"> (a)</w:t>
      </w:r>
      <w:r w:rsidRPr="009B491C">
        <w:rPr>
          <w:rFonts w:cs="Calibri"/>
          <w:lang w:val="fr-RE"/>
        </w:rPr>
        <w:t>.</w:t>
      </w:r>
    </w:p>
    <w:p w14:paraId="6FDE4EC0" w14:textId="77777777" w:rsidR="00503C7B" w:rsidRPr="00CF5884" w:rsidRDefault="00503C7B" w:rsidP="00503C7B">
      <w:pPr>
        <w:pStyle w:val="Standard"/>
        <w:jc w:val="both"/>
        <w:rPr>
          <w:lang w:val="fr-RE"/>
        </w:rPr>
      </w:pPr>
      <w:r w:rsidRPr="009B491C">
        <w:rPr>
          <w:rFonts w:cs="Calibri"/>
          <w:lang w:val="fr-RE"/>
        </w:rPr>
        <w:t>2</w:t>
      </w:r>
      <w:r w:rsidR="002F390C">
        <w:rPr>
          <w:rFonts w:cs="Calibri"/>
          <w:lang w:val="fr-RE"/>
        </w:rPr>
        <w:t xml:space="preserve">- </w:t>
      </w:r>
      <w:r w:rsidRPr="009B491C">
        <w:rPr>
          <w:rFonts w:cs="Calibri"/>
          <w:lang w:val="fr-RE"/>
        </w:rPr>
        <w:t xml:space="preserve">Ces versets présentent les raisons rationnelles pour lesquelles le culte du veau est invalide. Tout d'abord, il ne suffit pas d'entendre le son d'une statue pour qu'elle soit considérée comme une divinité. Ensuite, même si une statue pouvait répondre aux questions des gens comme un être humain, cela ne suffirait pas non plus. Pour être considérée comme une divinité, </w:t>
      </w:r>
      <w:r>
        <w:rPr>
          <w:rFonts w:cs="Calibri"/>
          <w:lang w:val="fr-RE"/>
        </w:rPr>
        <w:t>elle doi</w:t>
      </w:r>
      <w:r w:rsidRPr="00307772">
        <w:rPr>
          <w:rFonts w:cs="Calibri"/>
          <w:lang w:val="fr-RE"/>
        </w:rPr>
        <w:t>t avoir le pouvoir d'influencer positivement ou négativement la vie des gens.</w:t>
      </w:r>
      <w:r w:rsidRPr="009B491C">
        <w:rPr>
          <w:rFonts w:cs="Calibri"/>
          <w:lang w:val="fr-RE"/>
        </w:rPr>
        <w:t xml:space="preserve"> Or, ce veau ne parle pas et ne possède pas le pouvoir d'apporter le bien-être ou la perte à quiconque. </w:t>
      </w:r>
      <w:r w:rsidRPr="00307772">
        <w:rPr>
          <w:lang w:val="fr-BE"/>
        </w:rPr>
        <w:t>En conclusion, la raison humaine ne peut justifier l'adoration d'un tel objet inanimé</w:t>
      </w:r>
      <w:r>
        <w:rPr>
          <w:rStyle w:val="Policepardfaut1"/>
          <w:rFonts w:cs="Calibri"/>
          <w:color w:val="000000"/>
          <w:lang w:val="fr-FR"/>
        </w:rPr>
        <w:t>.</w:t>
      </w:r>
      <w:r>
        <w:rPr>
          <w:rStyle w:val="Appelnotedebasdep1"/>
          <w:rFonts w:cs="Calibri"/>
          <w:color w:val="000000"/>
          <w:lang w:val="fr-FR"/>
        </w:rPr>
        <w:footnoteReference w:id="46"/>
      </w:r>
    </w:p>
    <w:p w14:paraId="3E801B5A" w14:textId="77777777" w:rsidR="00503C7B" w:rsidRDefault="00503C7B" w:rsidP="00503C7B">
      <w:pPr>
        <w:pStyle w:val="Standard"/>
        <w:rPr>
          <w:rFonts w:cs="Calibri"/>
          <w:color w:val="000000"/>
          <w:lang w:val="fr-FR"/>
        </w:rPr>
      </w:pPr>
    </w:p>
    <w:p w14:paraId="53A6326C" w14:textId="77777777" w:rsidR="00503C7B" w:rsidRDefault="00503C7B" w:rsidP="00503C7B">
      <w:pPr>
        <w:pStyle w:val="Standard"/>
        <w:rPr>
          <w:rFonts w:cs="Calibri"/>
          <w:color w:val="000000"/>
          <w:lang w:val="fr-FR"/>
        </w:rPr>
      </w:pPr>
    </w:p>
    <w:p w14:paraId="29E93433" w14:textId="77777777" w:rsidR="00503C7B" w:rsidRDefault="00503C7B" w:rsidP="00503C7B">
      <w:pPr>
        <w:pStyle w:val="Standard"/>
        <w:rPr>
          <w:rFonts w:cs="Calibri"/>
          <w:color w:val="000000"/>
          <w:lang w:val="fr-FR"/>
        </w:rPr>
      </w:pPr>
    </w:p>
    <w:p w14:paraId="300FBFAD" w14:textId="77777777" w:rsidR="00B23D76" w:rsidRDefault="00B23D76" w:rsidP="00503C7B">
      <w:pPr>
        <w:pStyle w:val="Standard"/>
        <w:rPr>
          <w:rFonts w:cs="Calibri"/>
          <w:color w:val="000000"/>
          <w:lang w:val="fr-FR"/>
        </w:rPr>
      </w:pPr>
    </w:p>
    <w:p w14:paraId="4A0B1736" w14:textId="77777777" w:rsidR="00B23D76" w:rsidRDefault="00B23D76" w:rsidP="00503C7B">
      <w:pPr>
        <w:pStyle w:val="Standard"/>
        <w:rPr>
          <w:rFonts w:cs="Calibri"/>
          <w:color w:val="000000"/>
          <w:lang w:val="fr-FR"/>
        </w:rPr>
      </w:pPr>
    </w:p>
    <w:p w14:paraId="61B92E9F" w14:textId="77777777" w:rsidR="00B23D76" w:rsidRDefault="00B23D76" w:rsidP="00503C7B">
      <w:pPr>
        <w:pStyle w:val="Standard"/>
        <w:rPr>
          <w:rFonts w:cs="Calibri"/>
          <w:color w:val="000000"/>
          <w:lang w:val="fr-FR"/>
        </w:rPr>
      </w:pPr>
    </w:p>
    <w:p w14:paraId="2D7431A0" w14:textId="77777777" w:rsidR="00B23D76" w:rsidRDefault="00B23D76" w:rsidP="00503C7B">
      <w:pPr>
        <w:pStyle w:val="Standard"/>
        <w:rPr>
          <w:rFonts w:cs="Calibri"/>
          <w:color w:val="000000"/>
          <w:lang w:val="fr-FR"/>
        </w:rPr>
      </w:pPr>
    </w:p>
    <w:p w14:paraId="757A1ED7" w14:textId="77777777" w:rsidR="00B23D76" w:rsidRDefault="00B23D76" w:rsidP="00503C7B">
      <w:pPr>
        <w:pStyle w:val="Standard"/>
        <w:rPr>
          <w:rFonts w:cs="Calibri"/>
          <w:color w:val="000000"/>
          <w:lang w:val="fr-FR"/>
        </w:rPr>
      </w:pPr>
    </w:p>
    <w:p w14:paraId="76E3799F" w14:textId="195E1F37" w:rsidR="00B23D76" w:rsidRDefault="00B23D76" w:rsidP="00B23D76">
      <w:pPr>
        <w:pStyle w:val="Standard"/>
        <w:jc w:val="right"/>
        <w:rPr>
          <w:rFonts w:cs="Calibri"/>
          <w:color w:val="000000"/>
          <w:lang w:val="fr-FR"/>
        </w:rPr>
      </w:pPr>
      <w:proofErr w:type="spellStart"/>
      <w:r w:rsidRPr="001678EC">
        <w:rPr>
          <w:rFonts w:cs="KFGQPC Uthmanic Script HAFS"/>
          <w:color w:val="000000"/>
          <w:sz w:val="36"/>
          <w:szCs w:val="36"/>
          <w:shd w:val="clear" w:color="auto" w:fill="FFFFFF"/>
          <w:rtl/>
        </w:rPr>
        <w:lastRenderedPageBreak/>
        <w:t>وَلَقَدۡ</w:t>
      </w:r>
      <w:proofErr w:type="spellEnd"/>
      <w:r w:rsidRPr="001678EC">
        <w:rPr>
          <w:rFonts w:cs="KFGQPC Uthmanic Script HAFS"/>
          <w:color w:val="000000"/>
          <w:sz w:val="36"/>
          <w:szCs w:val="36"/>
          <w:shd w:val="clear" w:color="auto" w:fill="FFFFFF"/>
          <w:rtl/>
        </w:rPr>
        <w:t xml:space="preserve"> قَالَ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هَٰرُونُ مِن </w:t>
      </w:r>
      <w:proofErr w:type="spellStart"/>
      <w:r w:rsidRPr="001678EC">
        <w:rPr>
          <w:rFonts w:cs="KFGQPC Uthmanic Script HAFS"/>
          <w:color w:val="000000"/>
          <w:sz w:val="36"/>
          <w:szCs w:val="36"/>
          <w:shd w:val="clear" w:color="auto" w:fill="FFFFFF"/>
          <w:rtl/>
        </w:rPr>
        <w:t>قَبۡلُ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يَٰقَوۡمِ</w:t>
      </w:r>
      <w:proofErr w:type="spellEnd"/>
      <w:r w:rsidRPr="001678EC">
        <w:rPr>
          <w:rFonts w:cs="KFGQPC Uthmanic Script HAFS"/>
          <w:color w:val="000000"/>
          <w:sz w:val="36"/>
          <w:szCs w:val="36"/>
          <w:shd w:val="clear" w:color="auto" w:fill="FFFFFF"/>
          <w:rtl/>
        </w:rPr>
        <w:t xml:space="preserve"> إِنَّمَا فُتِنتُم </w:t>
      </w:r>
      <w:proofErr w:type="spellStart"/>
      <w:r w:rsidRPr="001678EC">
        <w:rPr>
          <w:rFonts w:cs="KFGQPC Uthmanic Script HAFS"/>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وَإِنَّ رَبَّكُمُ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لرَّحۡمَٰنُ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تَّبِعُونِي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وَأَطِيعُوٓاْ</w:t>
      </w:r>
      <w:proofErr w:type="spellEnd"/>
      <w:r w:rsidRPr="001678EC">
        <w:rPr>
          <w:rFonts w:cs="KFGQPC Uthmanic Script HAFS"/>
          <w:color w:val="000000"/>
          <w:sz w:val="36"/>
          <w:szCs w:val="36"/>
          <w:shd w:val="clear" w:color="auto" w:fill="FFFFFF"/>
          <w:rtl/>
        </w:rPr>
        <w:t xml:space="preserve"> أَمۡرِي٩٠ قَالُواْ لَن </w:t>
      </w:r>
      <w:proofErr w:type="spellStart"/>
      <w:r w:rsidRPr="001678EC">
        <w:rPr>
          <w:rFonts w:cs="KFGQPC Uthmanic Script HAFS"/>
          <w:color w:val="000000"/>
          <w:sz w:val="36"/>
          <w:szCs w:val="36"/>
          <w:shd w:val="clear" w:color="auto" w:fill="FFFFFF"/>
          <w:rtl/>
        </w:rPr>
        <w:t>نَّبۡرَحَ</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عَٰكِفِينَ</w:t>
      </w:r>
      <w:proofErr w:type="spellEnd"/>
      <w:r w:rsidRPr="001678EC">
        <w:rPr>
          <w:rFonts w:cs="KFGQPC Uthmanic Script HAFS"/>
          <w:color w:val="000000"/>
          <w:sz w:val="36"/>
          <w:szCs w:val="36"/>
          <w:shd w:val="clear" w:color="auto" w:fill="FFFFFF"/>
          <w:rtl/>
        </w:rPr>
        <w:t xml:space="preserve"> حَتَّىٰ </w:t>
      </w:r>
      <w:proofErr w:type="spellStart"/>
      <w:r w:rsidRPr="001678EC">
        <w:rPr>
          <w:rFonts w:cs="KFGQPC Uthmanic Script HAFS"/>
          <w:color w:val="000000"/>
          <w:sz w:val="36"/>
          <w:szCs w:val="36"/>
          <w:shd w:val="clear" w:color="auto" w:fill="FFFFFF"/>
          <w:rtl/>
        </w:rPr>
        <w:t>يَرۡجِعَ</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إِلَيۡنَا</w:t>
      </w:r>
      <w:proofErr w:type="spellEnd"/>
      <w:r w:rsidRPr="001678EC">
        <w:rPr>
          <w:rFonts w:cs="KFGQPC Uthmanic Script HAFS"/>
          <w:color w:val="000000"/>
          <w:sz w:val="36"/>
          <w:szCs w:val="36"/>
          <w:shd w:val="clear" w:color="auto" w:fill="FFFFFF"/>
          <w:rtl/>
        </w:rPr>
        <w:t xml:space="preserve"> مُوسَىٰ٩١</w:t>
      </w:r>
    </w:p>
    <w:p w14:paraId="16715D14" w14:textId="77777777" w:rsidR="00B23D76" w:rsidRDefault="00B23D76" w:rsidP="00503C7B">
      <w:pPr>
        <w:pStyle w:val="Standard"/>
        <w:rPr>
          <w:rFonts w:cs="Calibri"/>
          <w:color w:val="000000"/>
          <w:lang w:val="fr-FR"/>
        </w:rPr>
      </w:pPr>
    </w:p>
    <w:p w14:paraId="72844FA2" w14:textId="07EE244B" w:rsidR="00503C7B" w:rsidRPr="000B0A92" w:rsidRDefault="00503C7B" w:rsidP="00503C7B">
      <w:pPr>
        <w:jc w:val="both"/>
        <w:rPr>
          <w:rFonts w:cstheme="minorHAnsi"/>
          <w:b/>
          <w:bCs/>
          <w:i/>
          <w:iCs/>
          <w:sz w:val="20"/>
          <w:szCs w:val="20"/>
          <w:lang w:val="fr-BE"/>
        </w:rPr>
      </w:pPr>
      <w:bookmarkStart w:id="16" w:name="_Hlk200433780"/>
      <w:r w:rsidRPr="002005CD">
        <w:rPr>
          <w:rFonts w:cstheme="minorHAnsi"/>
          <w:b/>
          <w:bCs/>
          <w:i/>
          <w:iCs/>
          <w:sz w:val="20"/>
          <w:szCs w:val="20"/>
          <w:lang w:val="fr-BE"/>
        </w:rPr>
        <w:t xml:space="preserve">90- Certes, Aaron leur avait bien </w:t>
      </w:r>
      <w:r w:rsidR="002005CD" w:rsidRPr="002005CD">
        <w:rPr>
          <w:rFonts w:cstheme="minorHAnsi"/>
          <w:b/>
          <w:bCs/>
          <w:i/>
          <w:iCs/>
          <w:sz w:val="20"/>
          <w:szCs w:val="20"/>
          <w:lang w:val="fr-BE"/>
        </w:rPr>
        <w:t xml:space="preserve">dit </w:t>
      </w:r>
      <w:r w:rsidRPr="002005CD">
        <w:rPr>
          <w:rFonts w:cstheme="minorHAnsi"/>
          <w:b/>
          <w:bCs/>
          <w:i/>
          <w:iCs/>
          <w:sz w:val="20"/>
          <w:szCs w:val="20"/>
          <w:lang w:val="fr-BE"/>
        </w:rPr>
        <w:t>auparavant : « Ô mon peuple, vous êtes tombés dans la tentation. Or, c’est le</w:t>
      </w:r>
      <w:r w:rsidRPr="000B0A92">
        <w:rPr>
          <w:rFonts w:cstheme="minorHAnsi"/>
          <w:b/>
          <w:bCs/>
          <w:i/>
          <w:iCs/>
          <w:sz w:val="20"/>
          <w:szCs w:val="20"/>
          <w:lang w:val="fr-BE"/>
        </w:rPr>
        <w:t xml:space="preserve"> Tout Miséricordieux qui est vraiment votre Seigneur. Suivez-moi donc et obéissez à mon commandement ».</w:t>
      </w:r>
    </w:p>
    <w:bookmarkEnd w:id="16"/>
    <w:p w14:paraId="58EFE227"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91- Ils dirent : « Nous continuerons à y être attachés, jusqu’à ce que Moïse retourne vers nous ».</w:t>
      </w:r>
    </w:p>
    <w:p w14:paraId="05C3C604" w14:textId="77777777" w:rsidR="00503C7B" w:rsidRDefault="00503C7B" w:rsidP="00503C7B">
      <w:pPr>
        <w:spacing w:before="240"/>
        <w:rPr>
          <w:rFonts w:cs="Calibri"/>
          <w:b/>
          <w:bCs/>
          <w:i/>
          <w:iCs/>
          <w:sz w:val="20"/>
          <w:szCs w:val="20"/>
          <w:lang w:val="fr-FR"/>
        </w:rPr>
      </w:pPr>
    </w:p>
    <w:p w14:paraId="429044BF" w14:textId="21F9CDCD" w:rsidR="00503C7B" w:rsidRPr="00307772" w:rsidRDefault="00503C7B" w:rsidP="00503C7B">
      <w:pPr>
        <w:pStyle w:val="Standard"/>
        <w:jc w:val="both"/>
        <w:rPr>
          <w:rStyle w:val="Policepardfaut1"/>
          <w:rFonts w:cs="Calibri"/>
          <w:color w:val="000000"/>
          <w:lang w:val="fr-FR"/>
        </w:rPr>
      </w:pPr>
      <w:r w:rsidRPr="00307772">
        <w:rPr>
          <w:rStyle w:val="Policepardfaut1"/>
          <w:rFonts w:cs="Calibri"/>
          <w:color w:val="000000"/>
          <w:lang w:val="fr-FR"/>
        </w:rPr>
        <w:t>1</w:t>
      </w:r>
      <w:r w:rsidR="00276BDF">
        <w:rPr>
          <w:rStyle w:val="Policepardfaut1"/>
          <w:rFonts w:cs="Calibri"/>
          <w:color w:val="000000"/>
          <w:lang w:val="fr-FR"/>
        </w:rPr>
        <w:t>-</w:t>
      </w:r>
      <w:r w:rsidR="00AB2936">
        <w:rPr>
          <w:rStyle w:val="Policepardfaut1"/>
          <w:rFonts w:cs="Calibri"/>
          <w:color w:val="000000"/>
          <w:lang w:val="fr-FR"/>
        </w:rPr>
        <w:t> </w:t>
      </w:r>
      <w:r w:rsidRPr="00307772">
        <w:rPr>
          <w:rStyle w:val="Policepardfaut1"/>
          <w:rFonts w:cs="Calibri"/>
          <w:color w:val="000000"/>
          <w:lang w:val="fr-FR"/>
        </w:rPr>
        <w:t>Lorsque Moïse (a) s'est rendu à la montagne pour prier, il a désigné son frère Aaron (a) comme son successeur auprès des enfants d'Israël, lui confiant les responsabilités nécessaires. Quand le peuple s'est détourné vers l'adoration du veau d'or, Aaron (a) s'y est opposé. Cependant, ses paroles n'ont pas eu l'effet escompté sur la majorité. En conséquence, Aaron (a) et un petit groupe de fidèles inébranlables se sont séparés des adorateurs du veau pour ne pas être assimilés à eux.</w:t>
      </w:r>
    </w:p>
    <w:p w14:paraId="33AA1D31" w14:textId="77777777" w:rsidR="00503C7B" w:rsidRPr="00307772" w:rsidRDefault="00503C7B" w:rsidP="00503C7B">
      <w:pPr>
        <w:pStyle w:val="Standard"/>
        <w:jc w:val="both"/>
        <w:rPr>
          <w:rStyle w:val="Policepardfaut1"/>
          <w:rFonts w:cs="Calibri"/>
          <w:color w:val="000000"/>
          <w:lang w:val="fr-FR"/>
        </w:rPr>
      </w:pPr>
      <w:r w:rsidRPr="00307772">
        <w:rPr>
          <w:rStyle w:val="Policepardfaut1"/>
          <w:rFonts w:cs="Calibri"/>
          <w:color w:val="000000"/>
          <w:lang w:val="fr-FR"/>
        </w:rPr>
        <w:t>2</w:t>
      </w:r>
      <w:r w:rsidR="00276BDF">
        <w:rPr>
          <w:rStyle w:val="Policepardfaut1"/>
          <w:rFonts w:cs="Calibri"/>
          <w:color w:val="000000"/>
          <w:lang w:val="fr-FR"/>
        </w:rPr>
        <w:t xml:space="preserve">- </w:t>
      </w:r>
      <w:r w:rsidRPr="00307772">
        <w:rPr>
          <w:rStyle w:val="Policepardfaut1"/>
          <w:rFonts w:cs="Calibri"/>
          <w:color w:val="000000"/>
          <w:lang w:val="fr-FR"/>
        </w:rPr>
        <w:t>Aaron (a) a confronté les adorateurs du veau en quatre étapes :</w:t>
      </w:r>
    </w:p>
    <w:p w14:paraId="202EB76C" w14:textId="7C17049F" w:rsidR="00276BDF" w:rsidRDefault="00276BDF" w:rsidP="00276BDF">
      <w:pPr>
        <w:pStyle w:val="Standard"/>
        <w:jc w:val="both"/>
        <w:rPr>
          <w:rStyle w:val="Policepardfaut1"/>
          <w:rFonts w:cs="Calibri"/>
          <w:color w:val="000000"/>
          <w:lang w:val="fr-FR"/>
        </w:rPr>
      </w:pPr>
      <w:r>
        <w:rPr>
          <w:rStyle w:val="Policepardfaut1"/>
          <w:rFonts w:cs="Calibri"/>
          <w:color w:val="000000"/>
          <w:lang w:val="fr-FR"/>
        </w:rPr>
        <w:t>a)</w:t>
      </w:r>
      <w:r w:rsidR="00AB2936">
        <w:rPr>
          <w:rStyle w:val="Policepardfaut1"/>
          <w:rFonts w:cs="Calibri"/>
          <w:color w:val="000000"/>
          <w:lang w:val="fr-FR"/>
        </w:rPr>
        <w:t> </w:t>
      </w:r>
      <w:r w:rsidR="00503C7B" w:rsidRPr="00307772">
        <w:rPr>
          <w:rStyle w:val="Policepardfaut1"/>
          <w:rFonts w:cs="Calibri"/>
          <w:color w:val="000000"/>
          <w:lang w:val="fr-FR"/>
        </w:rPr>
        <w:t>Il a d'abord averti le peuple que cette déviation était une épreuve, cherchant ainsi à éveiller les consciences des ignorants.</w:t>
      </w:r>
    </w:p>
    <w:p w14:paraId="3B3F5CD0" w14:textId="77777777" w:rsidR="00503C7B" w:rsidRPr="00307772" w:rsidRDefault="00276BDF" w:rsidP="00276BDF">
      <w:pPr>
        <w:pStyle w:val="Standard"/>
        <w:jc w:val="both"/>
        <w:rPr>
          <w:rStyle w:val="Policepardfaut1"/>
          <w:rFonts w:cs="Calibri"/>
          <w:color w:val="000000"/>
          <w:lang w:val="fr-FR"/>
        </w:rPr>
      </w:pPr>
      <w:r>
        <w:rPr>
          <w:rStyle w:val="Policepardfaut1"/>
          <w:rFonts w:cs="Calibri"/>
          <w:color w:val="000000"/>
          <w:lang w:val="fr-FR"/>
        </w:rPr>
        <w:t xml:space="preserve">b) </w:t>
      </w:r>
      <w:r w:rsidR="00503C7B" w:rsidRPr="00307772">
        <w:rPr>
          <w:rStyle w:val="Policepardfaut1"/>
          <w:rFonts w:cs="Calibri"/>
          <w:color w:val="000000"/>
          <w:lang w:val="fr-FR"/>
        </w:rPr>
        <w:t>Ensuite, il leur a rappelé la miséricorde et le pardon de Dieu, évoquant les bénédictions divines reçues : la libération de l'oppression des Pharaons, l'unité retrouvée, le don de la religion et la guidance vers le monothéisme. Cette évocation des bénédictions visait à toucher profondément le peuple et à raviver l'espoir du pardon divin.</w:t>
      </w:r>
    </w:p>
    <w:p w14:paraId="08D86258" w14:textId="77777777" w:rsidR="00276BDF" w:rsidRDefault="00276BDF" w:rsidP="00276BDF">
      <w:pPr>
        <w:pStyle w:val="Standard"/>
        <w:jc w:val="both"/>
        <w:rPr>
          <w:rStyle w:val="Policepardfaut1"/>
          <w:rFonts w:cs="Calibri"/>
          <w:color w:val="000000"/>
          <w:lang w:val="fr-FR"/>
        </w:rPr>
      </w:pPr>
      <w:r>
        <w:rPr>
          <w:rStyle w:val="Policepardfaut1"/>
          <w:rFonts w:cs="Calibri"/>
          <w:color w:val="000000"/>
          <w:lang w:val="fr-FR"/>
        </w:rPr>
        <w:t xml:space="preserve">c) </w:t>
      </w:r>
      <w:r w:rsidR="00503C7B" w:rsidRPr="00307772">
        <w:rPr>
          <w:rStyle w:val="Policepardfaut1"/>
          <w:rFonts w:cs="Calibri"/>
          <w:color w:val="000000"/>
          <w:lang w:val="fr-FR"/>
        </w:rPr>
        <w:t>Dans un troisième temps, il a affirmé sa position de prophète et de successeur désigné de son frère Moïse (a).</w:t>
      </w:r>
    </w:p>
    <w:p w14:paraId="70418815" w14:textId="77777777" w:rsidR="00503C7B" w:rsidRPr="00276BDF" w:rsidRDefault="00276BDF" w:rsidP="00276BDF">
      <w:pPr>
        <w:pStyle w:val="Standard"/>
        <w:jc w:val="both"/>
        <w:rPr>
          <w:rFonts w:cs="Calibri"/>
          <w:color w:val="000000"/>
          <w:lang w:val="fr-FR"/>
        </w:rPr>
      </w:pPr>
      <w:r>
        <w:rPr>
          <w:rStyle w:val="Policepardfaut1"/>
          <w:rFonts w:cs="Calibri"/>
          <w:color w:val="000000"/>
          <w:lang w:val="fr-FR"/>
        </w:rPr>
        <w:t xml:space="preserve">d) </w:t>
      </w:r>
      <w:r w:rsidR="00503C7B" w:rsidRPr="00307772">
        <w:rPr>
          <w:rStyle w:val="Policepardfaut1"/>
          <w:rFonts w:cs="Calibri"/>
          <w:color w:val="000000"/>
          <w:lang w:val="fr-FR"/>
        </w:rPr>
        <w:t>Enfin, il a rappelé au peuple leurs devoirs envers Dieu, les exhor</w:t>
      </w:r>
      <w:r w:rsidR="00503C7B">
        <w:rPr>
          <w:rStyle w:val="Policepardfaut1"/>
          <w:rFonts w:cs="Calibri"/>
          <w:color w:val="000000"/>
          <w:lang w:val="fr-FR"/>
        </w:rPr>
        <w:t>tant à suivre ses commandements.</w:t>
      </w:r>
      <w:r w:rsidR="00503C7B">
        <w:rPr>
          <w:rStyle w:val="Appelnotedebasdep1"/>
          <w:rFonts w:cs="Calibri"/>
          <w:color w:val="000000"/>
          <w:lang w:val="fr-FR"/>
        </w:rPr>
        <w:footnoteReference w:id="47"/>
      </w:r>
    </w:p>
    <w:p w14:paraId="1D0E7DB9" w14:textId="77777777" w:rsidR="00503C7B" w:rsidRDefault="00503C7B" w:rsidP="00503C7B">
      <w:pPr>
        <w:pStyle w:val="Standard"/>
        <w:rPr>
          <w:rFonts w:cs="Calibri"/>
          <w:lang w:val="fr-RE"/>
        </w:rPr>
      </w:pPr>
    </w:p>
    <w:p w14:paraId="419F4546" w14:textId="77777777" w:rsidR="00B23D76" w:rsidRDefault="00B23D76" w:rsidP="00503C7B">
      <w:pPr>
        <w:pStyle w:val="Standard"/>
        <w:rPr>
          <w:rFonts w:cs="Calibri"/>
          <w:lang w:val="fr-RE"/>
        </w:rPr>
      </w:pPr>
    </w:p>
    <w:p w14:paraId="7E018D30" w14:textId="77777777" w:rsidR="00B23D76" w:rsidRDefault="00B23D76" w:rsidP="00503C7B">
      <w:pPr>
        <w:pStyle w:val="Standard"/>
        <w:rPr>
          <w:rFonts w:cs="Calibri"/>
          <w:lang w:val="fr-RE"/>
        </w:rPr>
      </w:pPr>
    </w:p>
    <w:p w14:paraId="35E4406A" w14:textId="1FD3425B" w:rsidR="00B23D76" w:rsidRDefault="00B23D76" w:rsidP="00B23D76">
      <w:pPr>
        <w:pStyle w:val="Standard"/>
        <w:jc w:val="right"/>
        <w:rPr>
          <w:rFonts w:cs="Calibri"/>
          <w:lang w:val="fr-RE"/>
        </w:rPr>
      </w:pPr>
      <w:r w:rsidRPr="001678EC">
        <w:rPr>
          <w:rFonts w:cs="KFGQPC Uthmanic Script HAFS"/>
          <w:color w:val="000000"/>
          <w:sz w:val="36"/>
          <w:szCs w:val="36"/>
          <w:shd w:val="clear" w:color="auto" w:fill="FFFFFF"/>
          <w:rtl/>
        </w:rPr>
        <w:t xml:space="preserve">قَالَ يَٰهَٰرُونُ مَا مَنَعَكَ </w:t>
      </w:r>
      <w:proofErr w:type="spellStart"/>
      <w:r w:rsidRPr="001678EC">
        <w:rPr>
          <w:rFonts w:cs="KFGQPC Uthmanic Script HAFS"/>
          <w:color w:val="000000"/>
          <w:sz w:val="36"/>
          <w:szCs w:val="36"/>
          <w:shd w:val="clear" w:color="auto" w:fill="FFFFFF"/>
          <w:rtl/>
        </w:rPr>
        <w:t>إِذۡ</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رَأَيۡتَهُمۡ</w:t>
      </w:r>
      <w:proofErr w:type="spellEnd"/>
      <w:r w:rsidRPr="001678EC">
        <w:rPr>
          <w:rFonts w:cs="KFGQPC Uthmanic Script HAFS"/>
          <w:color w:val="000000"/>
          <w:sz w:val="36"/>
          <w:szCs w:val="36"/>
          <w:shd w:val="clear" w:color="auto" w:fill="FFFFFF"/>
          <w:rtl/>
        </w:rPr>
        <w:t xml:space="preserve"> ضَلُّوٓاْ٩٢ أَلَّا </w:t>
      </w:r>
      <w:proofErr w:type="spellStart"/>
      <w:r w:rsidRPr="001678EC">
        <w:rPr>
          <w:rFonts w:cs="KFGQPC Uthmanic Script HAFS"/>
          <w:color w:val="000000"/>
          <w:sz w:val="36"/>
          <w:szCs w:val="36"/>
          <w:shd w:val="clear" w:color="auto" w:fill="FFFFFF"/>
          <w:rtl/>
        </w:rPr>
        <w:t>تَتَّبِعَنِۖ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أَفَعَصَيۡتَ</w:t>
      </w:r>
      <w:proofErr w:type="spellEnd"/>
      <w:r w:rsidRPr="001678EC">
        <w:rPr>
          <w:rFonts w:cs="KFGQPC Uthmanic Script HAFS"/>
          <w:color w:val="000000"/>
          <w:sz w:val="36"/>
          <w:szCs w:val="36"/>
          <w:shd w:val="clear" w:color="auto" w:fill="FFFFFF"/>
          <w:rtl/>
        </w:rPr>
        <w:t xml:space="preserve"> أَمۡرِي٩٣ قَالَ </w:t>
      </w:r>
      <w:proofErr w:type="spellStart"/>
      <w:r w:rsidRPr="001678EC">
        <w:rPr>
          <w:rFonts w:cs="KFGQPC Uthmanic Script HAFS"/>
          <w:color w:val="000000"/>
          <w:sz w:val="36"/>
          <w:szCs w:val="36"/>
          <w:shd w:val="clear" w:color="auto" w:fill="FFFFFF"/>
          <w:rtl/>
        </w:rPr>
        <w:t>يَبۡنَؤُمَّ</w:t>
      </w:r>
      <w:proofErr w:type="spellEnd"/>
      <w:r w:rsidRPr="001678EC">
        <w:rPr>
          <w:rFonts w:cs="KFGQPC Uthmanic Script HAFS"/>
          <w:color w:val="000000"/>
          <w:sz w:val="36"/>
          <w:szCs w:val="36"/>
          <w:shd w:val="clear" w:color="auto" w:fill="FFFFFF"/>
          <w:rtl/>
        </w:rPr>
        <w:t xml:space="preserve"> لَا </w:t>
      </w:r>
      <w:proofErr w:type="spellStart"/>
      <w:r w:rsidRPr="001678EC">
        <w:rPr>
          <w:rFonts w:cs="KFGQPC Uthmanic Script HAFS"/>
          <w:color w:val="000000"/>
          <w:sz w:val="36"/>
          <w:szCs w:val="36"/>
          <w:shd w:val="clear" w:color="auto" w:fill="FFFFFF"/>
          <w:rtl/>
        </w:rPr>
        <w:t>تَأۡخُذۡ</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بِلِحۡيَتِي</w:t>
      </w:r>
      <w:proofErr w:type="spellEnd"/>
      <w:r w:rsidRPr="001678EC">
        <w:rPr>
          <w:rFonts w:cs="KFGQPC Uthmanic Script HAFS"/>
          <w:color w:val="000000"/>
          <w:sz w:val="36"/>
          <w:szCs w:val="36"/>
          <w:shd w:val="clear" w:color="auto" w:fill="FFFFFF"/>
          <w:rtl/>
        </w:rPr>
        <w:t xml:space="preserve"> وَل</w:t>
      </w:r>
      <w:r w:rsidRPr="001678EC">
        <w:rPr>
          <w:rFonts w:cs="KFGQPC Uthmanic Script HAFS" w:hint="eastAsia"/>
          <w:color w:val="000000"/>
          <w:sz w:val="36"/>
          <w:szCs w:val="36"/>
          <w:shd w:val="clear" w:color="auto" w:fill="FFFFFF"/>
          <w:rtl/>
        </w:rPr>
        <w:t>َا</w:t>
      </w:r>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بِرَأۡسِيٓۖ</w:t>
      </w:r>
      <w:proofErr w:type="spellEnd"/>
      <w:r w:rsidRPr="001678EC">
        <w:rPr>
          <w:rFonts w:cs="KFGQPC Uthmanic Script HAFS"/>
          <w:color w:val="000000"/>
          <w:sz w:val="36"/>
          <w:szCs w:val="36"/>
          <w:shd w:val="clear" w:color="auto" w:fill="FFFFFF"/>
          <w:rtl/>
        </w:rPr>
        <w:t xml:space="preserve"> إِنِّي خَشِيتُ أَن تَقُولَ </w:t>
      </w:r>
      <w:proofErr w:type="spellStart"/>
      <w:r w:rsidRPr="001678EC">
        <w:rPr>
          <w:rFonts w:cs="KFGQPC Uthmanic Script HAFS"/>
          <w:color w:val="000000"/>
          <w:sz w:val="36"/>
          <w:szCs w:val="36"/>
          <w:shd w:val="clear" w:color="auto" w:fill="FFFFFF"/>
          <w:rtl/>
        </w:rPr>
        <w:t>فَرَّقۡتَ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بَيۡنَ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إِسۡرَٰٓءِيلَ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تَرۡقُبۡ</w:t>
      </w:r>
      <w:proofErr w:type="spellEnd"/>
      <w:r w:rsidRPr="001678EC">
        <w:rPr>
          <w:rFonts w:cs="KFGQPC Uthmanic Script HAFS"/>
          <w:color w:val="000000"/>
          <w:sz w:val="36"/>
          <w:szCs w:val="36"/>
          <w:shd w:val="clear" w:color="auto" w:fill="FFFFFF"/>
          <w:rtl/>
        </w:rPr>
        <w:t xml:space="preserve"> قَوۡلِي٩٤</w:t>
      </w:r>
    </w:p>
    <w:p w14:paraId="4FF9F1DB" w14:textId="77777777" w:rsidR="00503C7B" w:rsidRDefault="00503C7B" w:rsidP="00503C7B">
      <w:pPr>
        <w:pStyle w:val="Standard"/>
        <w:rPr>
          <w:rFonts w:cs="Calibri"/>
          <w:lang w:val="fr-RE"/>
        </w:rPr>
      </w:pPr>
    </w:p>
    <w:p w14:paraId="63BC0D2A" w14:textId="77777777" w:rsidR="00503C7B" w:rsidRPr="000B0A92" w:rsidRDefault="00503C7B" w:rsidP="00503C7B">
      <w:pPr>
        <w:jc w:val="both"/>
        <w:rPr>
          <w:rFonts w:cstheme="minorHAnsi"/>
          <w:b/>
          <w:bCs/>
          <w:i/>
          <w:iCs/>
          <w:sz w:val="20"/>
          <w:szCs w:val="20"/>
          <w:lang w:val="fr-BE"/>
        </w:rPr>
      </w:pPr>
      <w:r w:rsidRPr="00DF2BC5">
        <w:rPr>
          <w:rFonts w:cstheme="minorHAnsi"/>
          <w:b/>
          <w:bCs/>
          <w:i/>
          <w:iCs/>
          <w:sz w:val="20"/>
          <w:szCs w:val="20"/>
          <w:lang w:val="fr-BE"/>
        </w:rPr>
        <w:t>92</w:t>
      </w:r>
      <w:r w:rsidRPr="000B0A92">
        <w:rPr>
          <w:rFonts w:cstheme="minorHAnsi"/>
          <w:b/>
          <w:bCs/>
          <w:i/>
          <w:iCs/>
          <w:sz w:val="20"/>
          <w:szCs w:val="20"/>
          <w:lang w:val="fr-BE"/>
        </w:rPr>
        <w:t>- Alors il dit : « Qu’est-ce qui t’a empêché, Aaron, quand tu les as vus s’égarer,</w:t>
      </w:r>
    </w:p>
    <w:p w14:paraId="4051EC42" w14:textId="4C6166AF" w:rsidR="00503C7B" w:rsidRPr="00DF2BC5" w:rsidRDefault="00503C7B" w:rsidP="00503C7B">
      <w:pPr>
        <w:jc w:val="both"/>
        <w:rPr>
          <w:rFonts w:cstheme="minorHAnsi"/>
          <w:b/>
          <w:bCs/>
          <w:i/>
          <w:iCs/>
          <w:sz w:val="20"/>
          <w:szCs w:val="20"/>
          <w:lang w:val="fr-FR"/>
        </w:rPr>
      </w:pPr>
      <w:r w:rsidRPr="000B0A92">
        <w:rPr>
          <w:rFonts w:cstheme="minorHAnsi"/>
          <w:b/>
          <w:bCs/>
          <w:i/>
          <w:iCs/>
          <w:sz w:val="20"/>
          <w:szCs w:val="20"/>
          <w:lang w:val="fr-BE"/>
        </w:rPr>
        <w:t>93- de me suivre ? As-tu do</w:t>
      </w:r>
      <w:r w:rsidR="00DF2BC5">
        <w:rPr>
          <w:rFonts w:cstheme="minorHAnsi"/>
          <w:b/>
          <w:bCs/>
          <w:i/>
          <w:iCs/>
          <w:sz w:val="20"/>
          <w:szCs w:val="20"/>
          <w:lang w:val="fr-BE"/>
        </w:rPr>
        <w:t>nc désobéi à mon commandement ? »</w:t>
      </w:r>
    </w:p>
    <w:p w14:paraId="21E17E50" w14:textId="0FED5698"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lastRenderedPageBreak/>
        <w:t>94- Il dit : « Ô fils de ma mère, ne me prends ni par la barbe ni par la tête. Je craignais que tu ne dises : « Tu as divisé les enfants d’Israël et tu n’as pas observé mes ordres »</w:t>
      </w:r>
      <w:r w:rsidR="00DF2BC5">
        <w:rPr>
          <w:rFonts w:cstheme="minorHAnsi"/>
          <w:b/>
          <w:bCs/>
          <w:i/>
          <w:iCs/>
          <w:sz w:val="20"/>
          <w:szCs w:val="20"/>
          <w:lang w:val="fr-BE"/>
        </w:rPr>
        <w:t> »</w:t>
      </w:r>
      <w:r w:rsidRPr="000B0A92">
        <w:rPr>
          <w:rFonts w:cstheme="minorHAnsi"/>
          <w:b/>
          <w:bCs/>
          <w:i/>
          <w:iCs/>
          <w:sz w:val="20"/>
          <w:szCs w:val="20"/>
          <w:lang w:val="fr-BE"/>
        </w:rPr>
        <w:t>.</w:t>
      </w:r>
    </w:p>
    <w:p w14:paraId="62B790D6" w14:textId="77777777" w:rsidR="00503C7B" w:rsidRDefault="00503C7B" w:rsidP="00503C7B">
      <w:pPr>
        <w:pStyle w:val="Standard"/>
        <w:rPr>
          <w:rFonts w:cs="Calibri"/>
          <w:lang w:val="fr-RE"/>
        </w:rPr>
      </w:pPr>
    </w:p>
    <w:p w14:paraId="373C506A" w14:textId="77777777" w:rsidR="00503C7B" w:rsidRPr="0073773E" w:rsidRDefault="00503C7B" w:rsidP="00503C7B">
      <w:pPr>
        <w:pStyle w:val="Standard"/>
        <w:jc w:val="both"/>
        <w:rPr>
          <w:rFonts w:cs="Calibri"/>
          <w:lang w:val="fr-RE"/>
        </w:rPr>
      </w:pPr>
      <w:r w:rsidRPr="0073773E">
        <w:rPr>
          <w:rFonts w:cs="Calibri"/>
          <w:lang w:val="fr-RE"/>
        </w:rPr>
        <w:t>1</w:t>
      </w:r>
      <w:r w:rsidR="0024431B">
        <w:rPr>
          <w:rFonts w:cs="Calibri"/>
          <w:lang w:val="fr-RE"/>
        </w:rPr>
        <w:t xml:space="preserve">- </w:t>
      </w:r>
      <w:r w:rsidRPr="0073773E">
        <w:rPr>
          <w:rFonts w:cs="Calibri"/>
          <w:lang w:val="fr-RE"/>
        </w:rPr>
        <w:t>Aaron</w:t>
      </w:r>
      <w:r w:rsidR="00C61FB5">
        <w:rPr>
          <w:rFonts w:cs="Calibri"/>
          <w:lang w:val="fr-RE"/>
        </w:rPr>
        <w:t xml:space="preserve"> (a)</w:t>
      </w:r>
      <w:r w:rsidRPr="0073773E">
        <w:rPr>
          <w:rFonts w:cs="Calibri"/>
          <w:lang w:val="fr-RE"/>
        </w:rPr>
        <w:t xml:space="preserve"> s'était opposé au polythéisme et à l'adoration du veau d'or par les enfants d'Israël, comme le rapporte le Saint Coran dans le verset 90 de cette même sourate. Néanmoins, Moïse </w:t>
      </w:r>
      <w:r w:rsidR="00C61FB5">
        <w:rPr>
          <w:rFonts w:cs="Calibri"/>
          <w:lang w:val="fr-RE"/>
        </w:rPr>
        <w:t xml:space="preserve">(a) </w:t>
      </w:r>
      <w:r w:rsidRPr="0073773E">
        <w:rPr>
          <w:rFonts w:cs="Calibri"/>
          <w:lang w:val="fr-RE"/>
        </w:rPr>
        <w:t>a fait preuve de sévérité envers Aaron</w:t>
      </w:r>
      <w:r w:rsidR="00C61FB5">
        <w:rPr>
          <w:rFonts w:cs="Calibri"/>
          <w:lang w:val="fr-RE"/>
        </w:rPr>
        <w:t xml:space="preserve"> (a)</w:t>
      </w:r>
      <w:r w:rsidRPr="0073773E">
        <w:rPr>
          <w:rFonts w:cs="Calibri"/>
          <w:lang w:val="fr-RE"/>
        </w:rPr>
        <w:t xml:space="preserve"> pour deux raisons</w:t>
      </w:r>
      <w:r w:rsidR="0024431B">
        <w:rPr>
          <w:rFonts w:cs="Calibri"/>
          <w:lang w:val="fr-RE"/>
        </w:rPr>
        <w:t xml:space="preserve"> </w:t>
      </w:r>
      <w:r w:rsidRPr="0073773E">
        <w:rPr>
          <w:rFonts w:cs="Calibri"/>
          <w:lang w:val="fr-RE"/>
        </w:rPr>
        <w:t>: d'une part, pour que les enfants d'Israël prennent conscience de la gravité de leur péché et comprennent que l'abandon du monothéisme est impardonnable ; d'autre part, pour permettre à Aaron (a) de démontrer son innocence et son absence de négligence.</w:t>
      </w:r>
    </w:p>
    <w:p w14:paraId="1FE5B0DA" w14:textId="7999A87D" w:rsidR="00503C7B" w:rsidRPr="0073773E" w:rsidRDefault="00503C7B" w:rsidP="00503C7B">
      <w:pPr>
        <w:pStyle w:val="Standard"/>
        <w:jc w:val="both"/>
        <w:rPr>
          <w:rFonts w:cs="Calibri"/>
          <w:lang w:val="fr-RE"/>
        </w:rPr>
      </w:pPr>
      <w:r w:rsidRPr="0073773E">
        <w:rPr>
          <w:rFonts w:cs="Calibri"/>
          <w:lang w:val="fr-RE"/>
        </w:rPr>
        <w:t>2</w:t>
      </w:r>
      <w:r w:rsidR="0024431B">
        <w:rPr>
          <w:rFonts w:cs="Calibri"/>
          <w:lang w:val="fr-RE"/>
        </w:rPr>
        <w:t xml:space="preserve">- </w:t>
      </w:r>
      <w:r w:rsidRPr="0073773E">
        <w:rPr>
          <w:rFonts w:cs="Calibri"/>
          <w:lang w:val="fr-RE"/>
        </w:rPr>
        <w:t>Pour apaiser la colère de Moïse</w:t>
      </w:r>
      <w:r w:rsidR="00C61FB5">
        <w:rPr>
          <w:rFonts w:cs="Calibri"/>
          <w:lang w:val="fr-RE"/>
        </w:rPr>
        <w:t xml:space="preserve"> (a)</w:t>
      </w:r>
      <w:r w:rsidRPr="0073773E">
        <w:rPr>
          <w:rFonts w:cs="Calibri"/>
          <w:lang w:val="fr-RE"/>
        </w:rPr>
        <w:t>, Aaron (a) a d'abord adopté une approche affective en s'ad</w:t>
      </w:r>
      <w:r w:rsidR="00DF2BC5">
        <w:rPr>
          <w:rFonts w:cs="Calibri"/>
          <w:lang w:val="fr-RE"/>
        </w:rPr>
        <w:t>ressant à lui par l'expression « Ô fils de ma mère</w:t>
      </w:r>
      <w:r w:rsidR="00E626EF">
        <w:rPr>
          <w:rFonts w:cs="Calibri"/>
          <w:lang w:val="fr-RE"/>
        </w:rPr>
        <w:t xml:space="preserve"> </w:t>
      </w:r>
      <w:r w:rsidR="00DF2BC5">
        <w:rPr>
          <w:rFonts w:cs="Calibri"/>
          <w:lang w:val="fr-RE"/>
        </w:rPr>
        <w:t>! »</w:t>
      </w:r>
      <w:r w:rsidRPr="0073773E">
        <w:rPr>
          <w:rFonts w:cs="Calibri"/>
          <w:lang w:val="fr-RE"/>
        </w:rPr>
        <w:t>, cherchant ainsi à l'attendrir avant de lui répondre.</w:t>
      </w:r>
    </w:p>
    <w:p w14:paraId="49BE5377" w14:textId="00C5EBA2" w:rsidR="00503C7B" w:rsidRPr="0073773E" w:rsidRDefault="00503C7B" w:rsidP="00503C7B">
      <w:pPr>
        <w:pStyle w:val="Standard"/>
        <w:jc w:val="both"/>
        <w:rPr>
          <w:rFonts w:cs="Calibri"/>
          <w:lang w:val="fr-RE"/>
        </w:rPr>
      </w:pPr>
      <w:r w:rsidRPr="0073773E">
        <w:rPr>
          <w:rFonts w:cs="Calibri"/>
          <w:lang w:val="fr-RE"/>
        </w:rPr>
        <w:t>3</w:t>
      </w:r>
      <w:r w:rsidR="0024431B">
        <w:rPr>
          <w:rFonts w:cs="Calibri"/>
          <w:lang w:val="fr-RE"/>
        </w:rPr>
        <w:t>-</w:t>
      </w:r>
      <w:r w:rsidR="00AB2936">
        <w:rPr>
          <w:rFonts w:cs="Calibri"/>
          <w:lang w:val="fr-RE"/>
        </w:rPr>
        <w:t> </w:t>
      </w:r>
      <w:r w:rsidRPr="0073773E">
        <w:rPr>
          <w:rFonts w:cs="Calibri"/>
          <w:lang w:val="fr-RE"/>
        </w:rPr>
        <w:t>Aaron (a) a rappelé à Moïse (a)</w:t>
      </w:r>
      <w:r w:rsidR="00C61FB5">
        <w:rPr>
          <w:rFonts w:cs="Calibri"/>
          <w:lang w:val="fr-RE"/>
        </w:rPr>
        <w:t xml:space="preserve"> </w:t>
      </w:r>
      <w:r w:rsidR="00DF2BC5">
        <w:rPr>
          <w:rFonts w:cs="Calibri"/>
          <w:lang w:val="fr-RE"/>
        </w:rPr>
        <w:t>: « </w:t>
      </w:r>
      <w:r w:rsidRPr="0073773E">
        <w:rPr>
          <w:rFonts w:cs="Calibri"/>
          <w:lang w:val="fr-RE"/>
        </w:rPr>
        <w:t>Tu m'as ordonné de veiller sur le peuple. Si j'avais suivi la majorité des enfants d'Israël, tu aurais pu me reprocher d'avoir divisé le</w:t>
      </w:r>
      <w:r w:rsidR="00DF2BC5">
        <w:rPr>
          <w:rFonts w:cs="Calibri"/>
          <w:lang w:val="fr-RE"/>
        </w:rPr>
        <w:t xml:space="preserve"> peuple et désobéi à ton ordre ».</w:t>
      </w:r>
      <w:r w:rsidRPr="0073773E">
        <w:rPr>
          <w:rFonts w:cs="Calibri"/>
          <w:lang w:val="fr-RE"/>
        </w:rPr>
        <w:t xml:space="preserve"> Il a également décla</w:t>
      </w:r>
      <w:r w:rsidR="00DF2BC5">
        <w:rPr>
          <w:rFonts w:cs="Calibri"/>
          <w:lang w:val="fr-RE"/>
        </w:rPr>
        <w:t>ré, comme cité dans le Coran : « </w:t>
      </w:r>
      <w:r w:rsidRPr="0073773E">
        <w:rPr>
          <w:rFonts w:cs="Calibri"/>
          <w:lang w:val="fr-RE"/>
        </w:rPr>
        <w:t xml:space="preserve">Ces gens d'Israël m'ont </w:t>
      </w:r>
      <w:r w:rsidR="00DF2BC5">
        <w:rPr>
          <w:rFonts w:cs="Calibri"/>
          <w:lang w:val="fr-RE"/>
        </w:rPr>
        <w:t>affaibli et ont failli me tuer ».</w:t>
      </w:r>
      <w:r w:rsidRPr="0073773E">
        <w:rPr>
          <w:rFonts w:cs="Calibri"/>
          <w:lang w:val="fr-RE"/>
        </w:rPr>
        <w:t xml:space="preserve"> Par ces mots, il a prouvé son innocence.</w:t>
      </w:r>
    </w:p>
    <w:p w14:paraId="2594E5E2" w14:textId="56ED8046" w:rsidR="00503C7B" w:rsidRPr="00C52920" w:rsidRDefault="00503C7B" w:rsidP="00C52920">
      <w:pPr>
        <w:pStyle w:val="Standard"/>
        <w:jc w:val="both"/>
        <w:rPr>
          <w:lang w:val="fr-RE"/>
        </w:rPr>
      </w:pPr>
      <w:r w:rsidRPr="0073773E">
        <w:rPr>
          <w:rFonts w:cs="Calibri"/>
          <w:lang w:val="fr-RE"/>
        </w:rPr>
        <w:t>4</w:t>
      </w:r>
      <w:r w:rsidR="0024431B">
        <w:rPr>
          <w:rFonts w:cs="Calibri"/>
          <w:lang w:val="fr-RE"/>
        </w:rPr>
        <w:t>-</w:t>
      </w:r>
      <w:r w:rsidR="00AB2936">
        <w:rPr>
          <w:rFonts w:cs="Calibri"/>
          <w:lang w:val="fr-RE"/>
        </w:rPr>
        <w:t> </w:t>
      </w:r>
      <w:r w:rsidRPr="0073773E">
        <w:rPr>
          <w:rFonts w:cs="Calibri"/>
          <w:lang w:val="fr-RE"/>
        </w:rPr>
        <w:t>Aaron</w:t>
      </w:r>
      <w:r w:rsidR="00C61FB5">
        <w:rPr>
          <w:rFonts w:cs="Calibri"/>
          <w:lang w:val="fr-RE"/>
        </w:rPr>
        <w:t xml:space="preserve"> (a)</w:t>
      </w:r>
      <w:r w:rsidRPr="0073773E">
        <w:rPr>
          <w:rFonts w:cs="Calibri"/>
          <w:lang w:val="fr-RE"/>
        </w:rPr>
        <w:t>, par crainte de graves divisions sociales, s'est limité à conseiller le peuple sans prendre de mesures pratiques plus fermes. Cette attitude rappelle celle du successeur du Prophète de l'Islam</w:t>
      </w:r>
      <w:r w:rsidR="0024431B">
        <w:rPr>
          <w:rFonts w:cs="Calibri"/>
          <w:lang w:val="fr-RE"/>
        </w:rPr>
        <w:t xml:space="preserve"> (s)</w:t>
      </w:r>
      <w:r w:rsidRPr="0073773E">
        <w:rPr>
          <w:rFonts w:cs="Calibri"/>
          <w:lang w:val="fr-RE"/>
        </w:rPr>
        <w:t>, l'Imam Ali</w:t>
      </w:r>
      <w:r w:rsidR="0024431B">
        <w:rPr>
          <w:rFonts w:cs="Calibri"/>
          <w:lang w:val="fr-RE"/>
        </w:rPr>
        <w:t xml:space="preserve"> (a)</w:t>
      </w:r>
      <w:r w:rsidRPr="0073773E">
        <w:rPr>
          <w:rFonts w:cs="Calibri"/>
          <w:lang w:val="fr-RE"/>
        </w:rPr>
        <w:t xml:space="preserve">, qui, par son silence initial </w:t>
      </w:r>
      <w:r w:rsidR="00E626EF">
        <w:rPr>
          <w:rFonts w:cs="Calibri"/>
          <w:lang w:val="fr-RE"/>
        </w:rPr>
        <w:t xml:space="preserve">avant </w:t>
      </w:r>
      <w:r w:rsidRPr="0073773E">
        <w:rPr>
          <w:rFonts w:cs="Calibri"/>
          <w:lang w:val="fr-RE"/>
        </w:rPr>
        <w:t>sa nomination comme calife, a évité des dissensions au sein de la communauté (Oumma</w:t>
      </w:r>
      <w:r w:rsidR="0024431B">
        <w:rPr>
          <w:rStyle w:val="Appelnotedebasdep"/>
          <w:rFonts w:cs="Calibri"/>
          <w:lang w:val="fr-RE"/>
        </w:rPr>
        <w:footnoteReference w:id="48"/>
      </w:r>
      <w:r w:rsidRPr="0073773E">
        <w:rPr>
          <w:rFonts w:cs="Calibri"/>
          <w:lang w:val="fr-RE"/>
        </w:rPr>
        <w:t>)</w:t>
      </w:r>
      <w:r w:rsidRPr="0073773E">
        <w:rPr>
          <w:rStyle w:val="Appelnotedebasdep1"/>
          <w:rFonts w:cs="Calibri"/>
          <w:color w:val="000000"/>
          <w:lang w:val="fr-RE"/>
        </w:rPr>
        <w:t xml:space="preserve"> </w:t>
      </w:r>
      <w:r w:rsidRPr="0073773E">
        <w:rPr>
          <w:rStyle w:val="Policepardfaut1"/>
          <w:rFonts w:cs="Calibri"/>
          <w:color w:val="000000"/>
          <w:lang w:val="fr-FR"/>
        </w:rPr>
        <w:t>musulmane. L'objectif était de préserver l'unité de la jeune communauté islamique, encore fragile.</w:t>
      </w:r>
      <w:r>
        <w:rPr>
          <w:rStyle w:val="Appelnotedebasdep1"/>
          <w:rFonts w:cs="Calibri"/>
          <w:color w:val="000000"/>
          <w:lang w:val="fr-FR"/>
        </w:rPr>
        <w:footnoteReference w:id="49"/>
      </w:r>
    </w:p>
    <w:p w14:paraId="6A7994E6" w14:textId="77777777" w:rsidR="00D97245" w:rsidRDefault="00D97245" w:rsidP="00503C7B">
      <w:pPr>
        <w:jc w:val="both"/>
        <w:rPr>
          <w:rFonts w:cstheme="minorHAnsi"/>
          <w:b/>
          <w:bCs/>
          <w:i/>
          <w:iCs/>
          <w:sz w:val="20"/>
          <w:szCs w:val="20"/>
          <w:lang w:val="fr-BE"/>
        </w:rPr>
      </w:pPr>
    </w:p>
    <w:p w14:paraId="4D69C30E" w14:textId="77777777" w:rsidR="00D97245" w:rsidRDefault="00D97245" w:rsidP="00503C7B">
      <w:pPr>
        <w:jc w:val="both"/>
        <w:rPr>
          <w:rFonts w:cstheme="minorHAnsi"/>
          <w:b/>
          <w:bCs/>
          <w:i/>
          <w:iCs/>
          <w:sz w:val="20"/>
          <w:szCs w:val="20"/>
          <w:lang w:val="fr-BE"/>
        </w:rPr>
      </w:pPr>
    </w:p>
    <w:p w14:paraId="02B36D74" w14:textId="77777777" w:rsidR="00D97245" w:rsidRDefault="00D97245" w:rsidP="00503C7B">
      <w:pPr>
        <w:jc w:val="both"/>
        <w:rPr>
          <w:rFonts w:cstheme="minorHAnsi"/>
          <w:b/>
          <w:bCs/>
          <w:i/>
          <w:iCs/>
          <w:sz w:val="20"/>
          <w:szCs w:val="20"/>
          <w:lang w:val="fr-BE"/>
        </w:rPr>
      </w:pPr>
    </w:p>
    <w:p w14:paraId="00AD78D0" w14:textId="291F9888" w:rsidR="00B23D76" w:rsidRDefault="00B23D76" w:rsidP="00B23D76">
      <w:pPr>
        <w:jc w:val="right"/>
        <w:rPr>
          <w:rFonts w:cstheme="minorHAnsi"/>
          <w:b/>
          <w:bCs/>
          <w:i/>
          <w:iCs/>
          <w:sz w:val="20"/>
          <w:szCs w:val="20"/>
          <w:lang w:val="fr-BE"/>
        </w:rPr>
      </w:pPr>
      <w:r w:rsidRPr="001678EC">
        <w:rPr>
          <w:rFonts w:cs="KFGQPC Uthmanic Script HAFS"/>
          <w:color w:val="000000"/>
          <w:sz w:val="36"/>
          <w:szCs w:val="36"/>
          <w:shd w:val="clear" w:color="auto" w:fill="FFFFFF"/>
          <w:rtl/>
        </w:rPr>
        <w:t xml:space="preserve">قَالَ فَمَا </w:t>
      </w:r>
      <w:proofErr w:type="spellStart"/>
      <w:r w:rsidRPr="001678EC">
        <w:rPr>
          <w:rFonts w:cs="KFGQPC Uthmanic Script HAFS"/>
          <w:color w:val="000000"/>
          <w:sz w:val="36"/>
          <w:szCs w:val="36"/>
          <w:shd w:val="clear" w:color="auto" w:fill="FFFFFF"/>
          <w:rtl/>
        </w:rPr>
        <w:t>خَطۡبُكَ</w:t>
      </w:r>
      <w:proofErr w:type="spellEnd"/>
      <w:r w:rsidRPr="001678EC">
        <w:rPr>
          <w:rFonts w:cs="KFGQPC Uthmanic Script HAFS"/>
          <w:color w:val="000000"/>
          <w:sz w:val="36"/>
          <w:szCs w:val="36"/>
          <w:shd w:val="clear" w:color="auto" w:fill="FFFFFF"/>
          <w:rtl/>
        </w:rPr>
        <w:t xml:space="preserve"> يَٰسَٰمِرِيُّ٩٥ قَالَ </w:t>
      </w:r>
      <w:proofErr w:type="spellStart"/>
      <w:r w:rsidRPr="001678EC">
        <w:rPr>
          <w:rFonts w:cs="KFGQPC Uthmanic Script HAFS"/>
          <w:color w:val="000000"/>
          <w:sz w:val="36"/>
          <w:szCs w:val="36"/>
          <w:shd w:val="clear" w:color="auto" w:fill="FFFFFF"/>
          <w:rtl/>
        </w:rPr>
        <w:t>بَصُرۡتُ</w:t>
      </w:r>
      <w:proofErr w:type="spellEnd"/>
      <w:r w:rsidRPr="001678EC">
        <w:rPr>
          <w:rFonts w:cs="KFGQPC Uthmanic Script HAFS"/>
          <w:color w:val="000000"/>
          <w:sz w:val="36"/>
          <w:szCs w:val="36"/>
          <w:shd w:val="clear" w:color="auto" w:fill="FFFFFF"/>
          <w:rtl/>
        </w:rPr>
        <w:t xml:space="preserve"> بِمَا </w:t>
      </w:r>
      <w:proofErr w:type="spellStart"/>
      <w:r w:rsidRPr="001678EC">
        <w:rPr>
          <w:rFonts w:cs="KFGQPC Uthmanic Script HAFS"/>
          <w:color w:val="000000"/>
          <w:sz w:val="36"/>
          <w:szCs w:val="36"/>
          <w:shd w:val="clear" w:color="auto" w:fill="FFFFFF"/>
          <w:rtl/>
        </w:rPr>
        <w:t>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يَبۡصُرُواْ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فَقَبَضۡتُ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قَبۡضَة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أَثَرِ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لرَّسُولِ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فَنَبَذۡتُهَا</w:t>
      </w:r>
      <w:proofErr w:type="spellEnd"/>
      <w:r w:rsidRPr="001678EC">
        <w:rPr>
          <w:rFonts w:cs="KFGQPC Uthmanic Script HAFS"/>
          <w:color w:val="000000"/>
          <w:sz w:val="36"/>
          <w:szCs w:val="36"/>
          <w:shd w:val="clear" w:color="auto" w:fill="FFFFFF"/>
          <w:rtl/>
        </w:rPr>
        <w:t xml:space="preserve"> وَكَذَٰلِك</w:t>
      </w:r>
      <w:r w:rsidRPr="001678EC">
        <w:rPr>
          <w:rFonts w:cs="KFGQPC Uthmanic Script HAFS" w:hint="eastAsia"/>
          <w:color w:val="000000"/>
          <w:sz w:val="36"/>
          <w:szCs w:val="36"/>
          <w:shd w:val="clear" w:color="auto" w:fill="FFFFFF"/>
          <w:rtl/>
        </w:rPr>
        <w:t>َ</w:t>
      </w:r>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سَوَّلَتۡ</w:t>
      </w:r>
      <w:proofErr w:type="spellEnd"/>
      <w:r w:rsidRPr="001678EC">
        <w:rPr>
          <w:rFonts w:cs="KFGQPC Uthmanic Script HAFS"/>
          <w:color w:val="000000"/>
          <w:sz w:val="36"/>
          <w:szCs w:val="36"/>
          <w:shd w:val="clear" w:color="auto" w:fill="FFFFFF"/>
          <w:rtl/>
        </w:rPr>
        <w:t xml:space="preserve"> لِي نَفۡسِي٩٦</w:t>
      </w:r>
    </w:p>
    <w:p w14:paraId="551C79FC" w14:textId="77777777" w:rsidR="00D97245" w:rsidRDefault="00D97245" w:rsidP="00503C7B">
      <w:pPr>
        <w:jc w:val="both"/>
        <w:rPr>
          <w:rFonts w:cstheme="minorHAnsi"/>
          <w:b/>
          <w:bCs/>
          <w:i/>
          <w:iCs/>
          <w:sz w:val="20"/>
          <w:szCs w:val="20"/>
          <w:lang w:val="fr-BE"/>
        </w:rPr>
      </w:pPr>
    </w:p>
    <w:p w14:paraId="5C43C6EC" w14:textId="387AABC5"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95- Alors il dit : « Quel a été ton dessein ? Ô </w:t>
      </w:r>
      <w:proofErr w:type="spellStart"/>
      <w:r w:rsidRPr="000B0A92">
        <w:rPr>
          <w:rFonts w:cstheme="minorHAnsi"/>
          <w:b/>
          <w:bCs/>
          <w:i/>
          <w:iCs/>
          <w:sz w:val="20"/>
          <w:szCs w:val="20"/>
          <w:lang w:val="fr-BE"/>
        </w:rPr>
        <w:t>Sâmiry</w:t>
      </w:r>
      <w:proofErr w:type="spellEnd"/>
      <w:r w:rsidRPr="000B0A92">
        <w:rPr>
          <w:rFonts w:cstheme="minorHAnsi"/>
          <w:b/>
          <w:bCs/>
          <w:i/>
          <w:iCs/>
          <w:sz w:val="20"/>
          <w:szCs w:val="20"/>
          <w:lang w:val="fr-BE"/>
        </w:rPr>
        <w:t xml:space="preserve"> ? »</w:t>
      </w:r>
    </w:p>
    <w:p w14:paraId="2F3331F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96- Il dit : « J’ai vu ce qu’ils n’ont pas vu : j’ai donc pris une poignée de la trace du messager ; puis, je l’ai lancée. Voilà ce que mon âme m’a suggéré ».</w:t>
      </w:r>
    </w:p>
    <w:p w14:paraId="5A0F94BC" w14:textId="77777777" w:rsidR="00503C7B" w:rsidRPr="007B333E" w:rsidRDefault="00503C7B" w:rsidP="00503C7B">
      <w:pPr>
        <w:pStyle w:val="Standard"/>
        <w:jc w:val="both"/>
        <w:rPr>
          <w:rStyle w:val="Policepardfaut1"/>
          <w:rFonts w:cs="Calibri"/>
          <w:lang w:val="fr-RE"/>
        </w:rPr>
      </w:pPr>
    </w:p>
    <w:p w14:paraId="22C9D441" w14:textId="77777777" w:rsidR="00503C7B" w:rsidRPr="007B333E" w:rsidRDefault="00503C7B" w:rsidP="00503C7B">
      <w:pPr>
        <w:pStyle w:val="Standard"/>
        <w:jc w:val="both"/>
        <w:rPr>
          <w:rStyle w:val="Policepardfaut1"/>
          <w:rFonts w:cs="Calibri"/>
          <w:lang w:val="fr-RE"/>
        </w:rPr>
      </w:pPr>
      <w:r w:rsidRPr="007B333E">
        <w:rPr>
          <w:rStyle w:val="Policepardfaut1"/>
          <w:rFonts w:cs="Calibri"/>
          <w:lang w:val="fr-RE"/>
        </w:rPr>
        <w:t>1</w:t>
      </w:r>
      <w:r w:rsidR="0024431B">
        <w:rPr>
          <w:rStyle w:val="Policepardfaut1"/>
          <w:rFonts w:cs="Calibri"/>
          <w:lang w:val="fr-RE"/>
        </w:rPr>
        <w:t xml:space="preserve">- </w:t>
      </w:r>
      <w:r w:rsidRPr="007B333E">
        <w:rPr>
          <w:rStyle w:val="Policepardfaut1"/>
          <w:rFonts w:cs="Calibri"/>
          <w:lang w:val="fr-RE"/>
        </w:rPr>
        <w:t>Moïse (a) a dû faire face au culte du veau en trois étapes</w:t>
      </w:r>
      <w:r w:rsidR="00386D78">
        <w:rPr>
          <w:rStyle w:val="Policepardfaut1"/>
          <w:rFonts w:cs="Calibri"/>
          <w:lang w:val="fr-RE"/>
        </w:rPr>
        <w:t xml:space="preserve"> </w:t>
      </w:r>
      <w:r w:rsidRPr="007B333E">
        <w:rPr>
          <w:rStyle w:val="Policepardfaut1"/>
          <w:rFonts w:cs="Calibri"/>
          <w:lang w:val="fr-RE"/>
        </w:rPr>
        <w:t>:</w:t>
      </w:r>
    </w:p>
    <w:p w14:paraId="33E080EE" w14:textId="77777777" w:rsidR="00503C7B" w:rsidRPr="007B333E" w:rsidRDefault="0024431B" w:rsidP="00503C7B">
      <w:pPr>
        <w:pStyle w:val="Standard"/>
        <w:jc w:val="both"/>
        <w:rPr>
          <w:rStyle w:val="Policepardfaut1"/>
          <w:rFonts w:cs="Calibri"/>
          <w:lang w:val="fr-RE"/>
        </w:rPr>
      </w:pPr>
      <w:r>
        <w:rPr>
          <w:rStyle w:val="Policepardfaut1"/>
          <w:rFonts w:cs="Calibri"/>
          <w:lang w:val="fr-RE"/>
        </w:rPr>
        <w:t xml:space="preserve">a) </w:t>
      </w:r>
      <w:r w:rsidR="00503C7B" w:rsidRPr="007B333E">
        <w:rPr>
          <w:rStyle w:val="Policepardfaut1"/>
          <w:rFonts w:cs="Calibri"/>
          <w:lang w:val="fr-RE"/>
        </w:rPr>
        <w:t>Il s'est d'abord opposé aux enfants d'Israël.</w:t>
      </w:r>
    </w:p>
    <w:p w14:paraId="46BEF098" w14:textId="77777777" w:rsidR="00503C7B" w:rsidRPr="007B333E" w:rsidRDefault="0024431B" w:rsidP="00503C7B">
      <w:pPr>
        <w:pStyle w:val="Standard"/>
        <w:jc w:val="both"/>
        <w:rPr>
          <w:rStyle w:val="Policepardfaut1"/>
          <w:rFonts w:cs="Calibri"/>
          <w:lang w:val="fr-RE"/>
        </w:rPr>
      </w:pPr>
      <w:r>
        <w:rPr>
          <w:rStyle w:val="Policepardfaut1"/>
          <w:rFonts w:cs="Calibri"/>
          <w:lang w:val="fr-RE"/>
        </w:rPr>
        <w:lastRenderedPageBreak/>
        <w:t xml:space="preserve">b) </w:t>
      </w:r>
      <w:r w:rsidR="00503C7B" w:rsidRPr="007B333E">
        <w:rPr>
          <w:rStyle w:val="Policepardfaut1"/>
          <w:rFonts w:cs="Calibri"/>
          <w:lang w:val="fr-RE"/>
        </w:rPr>
        <w:t>Ensuite, après avoir confronté Aaron (a), il s'est attaqué à la cause principale de la déviation.</w:t>
      </w:r>
    </w:p>
    <w:p w14:paraId="2620D1A9" w14:textId="77777777" w:rsidR="00503C7B" w:rsidRPr="007B333E" w:rsidRDefault="0024431B" w:rsidP="0024431B">
      <w:pPr>
        <w:pStyle w:val="Standard"/>
        <w:jc w:val="both"/>
        <w:rPr>
          <w:rStyle w:val="Policepardfaut1"/>
          <w:rFonts w:cs="Calibri"/>
          <w:lang w:val="fr-RE"/>
        </w:rPr>
      </w:pPr>
      <w:r>
        <w:rPr>
          <w:rStyle w:val="Policepardfaut1"/>
          <w:rFonts w:cs="Calibri"/>
          <w:lang w:val="fr-RE"/>
        </w:rPr>
        <w:t xml:space="preserve">c) </w:t>
      </w:r>
      <w:r w:rsidR="00503C7B" w:rsidRPr="007B333E">
        <w:rPr>
          <w:rStyle w:val="Policepardfaut1"/>
          <w:rFonts w:cs="Calibri"/>
          <w:lang w:val="fr-RE"/>
        </w:rPr>
        <w:t>Enfin, il a demandé des explications au Samaritain, ce qui a conduit à une dispute sévère.</w:t>
      </w:r>
    </w:p>
    <w:p w14:paraId="5417FD16" w14:textId="77777777" w:rsidR="00503C7B" w:rsidRPr="007B333E" w:rsidRDefault="00503C7B" w:rsidP="00503C7B">
      <w:pPr>
        <w:pStyle w:val="Standard"/>
        <w:jc w:val="both"/>
        <w:rPr>
          <w:rStyle w:val="Policepardfaut1"/>
          <w:rFonts w:cs="Calibri"/>
          <w:lang w:val="fr-RE"/>
        </w:rPr>
      </w:pPr>
      <w:r w:rsidRPr="007B333E">
        <w:rPr>
          <w:rStyle w:val="Policepardfaut1"/>
          <w:rFonts w:cs="Calibri"/>
          <w:lang w:val="fr-RE"/>
        </w:rPr>
        <w:t>2</w:t>
      </w:r>
      <w:r w:rsidR="0024431B">
        <w:rPr>
          <w:rStyle w:val="Policepardfaut1"/>
          <w:rFonts w:cs="Calibri"/>
          <w:lang w:val="fr-RE"/>
        </w:rPr>
        <w:t xml:space="preserve">- </w:t>
      </w:r>
      <w:r w:rsidRPr="007B333E">
        <w:rPr>
          <w:rStyle w:val="Policepardfaut1"/>
          <w:rFonts w:cs="Calibri"/>
          <w:lang w:val="fr-RE"/>
        </w:rPr>
        <w:t>Concernant la réponse du Samaritain et ce qu'il entendait par « messager », les exégètes proposent deux interprétations :</w:t>
      </w:r>
    </w:p>
    <w:p w14:paraId="375513C7" w14:textId="00E81B74" w:rsidR="00503C7B" w:rsidRPr="007B333E" w:rsidRDefault="0024431B" w:rsidP="00503C7B">
      <w:pPr>
        <w:pStyle w:val="Standard"/>
        <w:jc w:val="both"/>
        <w:rPr>
          <w:rStyle w:val="Policepardfaut1"/>
          <w:rFonts w:cs="Calibri"/>
          <w:lang w:val="fr-RE"/>
        </w:rPr>
      </w:pPr>
      <w:r>
        <w:rPr>
          <w:rStyle w:val="Policepardfaut1"/>
          <w:rFonts w:cs="Calibri"/>
          <w:lang w:val="fr-RE"/>
        </w:rPr>
        <w:t>a)</w:t>
      </w:r>
      <w:r w:rsidR="00AB2936">
        <w:rPr>
          <w:rStyle w:val="Policepardfaut1"/>
          <w:rFonts w:cs="Calibri"/>
          <w:lang w:val="fr-RE"/>
        </w:rPr>
        <w:t> </w:t>
      </w:r>
      <w:r w:rsidR="00503C7B" w:rsidRPr="007B333E">
        <w:rPr>
          <w:rStyle w:val="Policepardfaut1"/>
          <w:rFonts w:cs="Calibri"/>
          <w:lang w:val="fr-RE"/>
        </w:rPr>
        <w:t xml:space="preserve">Il s'agirait de Moïse </w:t>
      </w:r>
      <w:r w:rsidR="00644AE2">
        <w:rPr>
          <w:rStyle w:val="Policepardfaut1"/>
          <w:rFonts w:cs="Calibri"/>
          <w:lang w:val="fr-RE"/>
        </w:rPr>
        <w:t xml:space="preserve">(a) </w:t>
      </w:r>
      <w:r w:rsidR="00503C7B" w:rsidRPr="007B333E">
        <w:rPr>
          <w:rStyle w:val="Policepardfaut1"/>
          <w:rFonts w:cs="Calibri"/>
          <w:lang w:val="fr-RE"/>
        </w:rPr>
        <w:t>lui-même. Le Samaritain aurait initialement accepté une partie de ses enseignements, puis en aurait douté et les aurait rejetés pour se tourner vers l'idolâtrie, séduit par son âme.</w:t>
      </w:r>
    </w:p>
    <w:p w14:paraId="55E48A84" w14:textId="77777777" w:rsidR="00503C7B" w:rsidRPr="007B333E" w:rsidRDefault="0024431B" w:rsidP="00503C7B">
      <w:pPr>
        <w:pStyle w:val="Standard"/>
        <w:jc w:val="both"/>
        <w:rPr>
          <w:rStyle w:val="Policepardfaut1"/>
          <w:rFonts w:cs="Calibri"/>
          <w:lang w:val="fr-RE"/>
        </w:rPr>
      </w:pPr>
      <w:r>
        <w:rPr>
          <w:rStyle w:val="Policepardfaut1"/>
          <w:rFonts w:cs="Calibri"/>
          <w:lang w:val="fr-RE"/>
        </w:rPr>
        <w:t xml:space="preserve">b) </w:t>
      </w:r>
      <w:r w:rsidR="00503C7B" w:rsidRPr="007B333E">
        <w:rPr>
          <w:rStyle w:val="Policepardfaut1"/>
          <w:rFonts w:cs="Calibri"/>
          <w:lang w:val="fr-RE"/>
        </w:rPr>
        <w:t>Il s'agirait de Gabriel, dont le Samaritain aurait utilisé les traces pour animer le veau d'or.</w:t>
      </w:r>
    </w:p>
    <w:p w14:paraId="3BA2BFE5" w14:textId="77777777" w:rsidR="00503C7B" w:rsidRPr="007B333E" w:rsidRDefault="00503C7B" w:rsidP="00503C7B">
      <w:pPr>
        <w:pStyle w:val="Standard"/>
        <w:jc w:val="both"/>
        <w:rPr>
          <w:rStyle w:val="Policepardfaut1"/>
          <w:rFonts w:cs="Calibri"/>
          <w:lang w:val="fr-RE"/>
        </w:rPr>
      </w:pPr>
      <w:r w:rsidRPr="007B333E">
        <w:rPr>
          <w:rStyle w:val="Policepardfaut1"/>
          <w:rFonts w:cs="Calibri"/>
          <w:lang w:val="fr-RE"/>
        </w:rPr>
        <w:t>Certains grands exégètes privilégient la première interprétation, qui semble plausible.</w:t>
      </w:r>
    </w:p>
    <w:p w14:paraId="6DA89B24" w14:textId="25CC1702" w:rsidR="00503C7B" w:rsidRPr="007B333E" w:rsidRDefault="00503C7B" w:rsidP="00503C7B">
      <w:pPr>
        <w:pStyle w:val="Standard"/>
        <w:jc w:val="both"/>
        <w:rPr>
          <w:rStyle w:val="Policepardfaut1"/>
          <w:rFonts w:cs="Calibri"/>
          <w:lang w:val="fr-RE"/>
        </w:rPr>
      </w:pPr>
      <w:r w:rsidRPr="007B333E">
        <w:rPr>
          <w:rStyle w:val="Policepardfaut1"/>
          <w:rFonts w:cs="Calibri"/>
          <w:lang w:val="fr-RE"/>
        </w:rPr>
        <w:t>3</w:t>
      </w:r>
      <w:r w:rsidR="0024431B">
        <w:rPr>
          <w:rStyle w:val="Policepardfaut1"/>
          <w:rFonts w:cs="Calibri"/>
          <w:lang w:val="fr-RE"/>
        </w:rPr>
        <w:t>-</w:t>
      </w:r>
      <w:r w:rsidR="00AB2936">
        <w:rPr>
          <w:rStyle w:val="Policepardfaut1"/>
          <w:rFonts w:cs="Calibri"/>
          <w:lang w:val="fr-RE"/>
        </w:rPr>
        <w:t> </w:t>
      </w:r>
      <w:r w:rsidRPr="007B333E">
        <w:rPr>
          <w:rStyle w:val="Policepardfaut1"/>
          <w:rFonts w:cs="Calibri"/>
          <w:lang w:val="fr-RE"/>
        </w:rPr>
        <w:t xml:space="preserve">Le second verset suggère que le Samaritain possédait des connaissances et des techniques lui permettant de créer un veau capable d'émettre un mugissement, ce qui a causé la déviation du peuple. Cela indique que le Samaritain était un savant qui s'était égaré. Il a reconnu avoir été trompé, ses mauvaises </w:t>
      </w:r>
      <w:r>
        <w:rPr>
          <w:rStyle w:val="Policepardfaut1"/>
          <w:rFonts w:cs="Calibri"/>
          <w:lang w:val="fr-RE"/>
        </w:rPr>
        <w:t>actions lui ayant été embellies</w:t>
      </w:r>
      <w:r>
        <w:rPr>
          <w:rStyle w:val="Policepardfaut1"/>
          <w:rFonts w:cs="Calibri"/>
          <w:color w:val="000000"/>
          <w:lang w:val="fr-FR"/>
        </w:rPr>
        <w:t>.</w:t>
      </w:r>
      <w:r>
        <w:rPr>
          <w:rStyle w:val="Appelnotedebasdep1"/>
          <w:rFonts w:cs="Calibri"/>
          <w:color w:val="000000"/>
          <w:lang w:val="fr-FR"/>
        </w:rPr>
        <w:footnoteReference w:id="50"/>
      </w:r>
    </w:p>
    <w:p w14:paraId="7854A3F1" w14:textId="77777777" w:rsidR="00503C7B" w:rsidRDefault="00503C7B" w:rsidP="00503C7B">
      <w:pPr>
        <w:pStyle w:val="Standard"/>
        <w:rPr>
          <w:rStyle w:val="Policepardfaut1"/>
          <w:rFonts w:cs="Calibri"/>
          <w:color w:val="000000"/>
          <w:lang w:val="fr-FR"/>
        </w:rPr>
      </w:pPr>
    </w:p>
    <w:p w14:paraId="62225C18" w14:textId="77777777" w:rsidR="00503C7B" w:rsidRDefault="00503C7B" w:rsidP="00503C7B">
      <w:pPr>
        <w:jc w:val="both"/>
        <w:rPr>
          <w:rFonts w:cstheme="minorHAnsi"/>
          <w:b/>
          <w:bCs/>
          <w:i/>
          <w:iCs/>
          <w:sz w:val="20"/>
          <w:szCs w:val="20"/>
          <w:lang w:val="fr-BE"/>
        </w:rPr>
      </w:pPr>
    </w:p>
    <w:p w14:paraId="2356A548" w14:textId="77777777" w:rsidR="00D97245" w:rsidRDefault="00D97245" w:rsidP="00503C7B">
      <w:pPr>
        <w:jc w:val="both"/>
        <w:rPr>
          <w:rFonts w:cstheme="minorHAnsi"/>
          <w:b/>
          <w:bCs/>
          <w:i/>
          <w:iCs/>
          <w:sz w:val="20"/>
          <w:szCs w:val="20"/>
          <w:lang w:val="fr-BE"/>
        </w:rPr>
      </w:pPr>
    </w:p>
    <w:p w14:paraId="26390B6F" w14:textId="77777777" w:rsidR="00B23D76" w:rsidRDefault="00B23D76" w:rsidP="00503C7B">
      <w:pPr>
        <w:jc w:val="both"/>
        <w:rPr>
          <w:rFonts w:cstheme="minorHAnsi"/>
          <w:b/>
          <w:bCs/>
          <w:i/>
          <w:iCs/>
          <w:sz w:val="20"/>
          <w:szCs w:val="20"/>
          <w:lang w:val="fr-BE"/>
        </w:rPr>
      </w:pPr>
    </w:p>
    <w:p w14:paraId="26F7D003" w14:textId="48B2FEDC" w:rsidR="00B23D76" w:rsidRDefault="002F3121" w:rsidP="00B23D76">
      <w:pPr>
        <w:jc w:val="right"/>
        <w:rPr>
          <w:rFonts w:cstheme="minorHAnsi"/>
          <w:b/>
          <w:bCs/>
          <w:i/>
          <w:iCs/>
          <w:sz w:val="20"/>
          <w:szCs w:val="20"/>
          <w:lang w:val="fr-BE"/>
        </w:rPr>
      </w:pPr>
      <w:r w:rsidRPr="001678EC">
        <w:rPr>
          <w:rFonts w:cs="KFGQPC Uthmanic Script HAFS"/>
          <w:color w:val="000000"/>
          <w:sz w:val="36"/>
          <w:szCs w:val="36"/>
          <w:shd w:val="clear" w:color="auto" w:fill="FFFFFF"/>
          <w:rtl/>
        </w:rPr>
        <w:t xml:space="preserve">قَالَ </w:t>
      </w: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ذۡهَبۡ</w:t>
      </w:r>
      <w:proofErr w:type="spellEnd"/>
      <w:r w:rsidRPr="001678EC">
        <w:rPr>
          <w:rFonts w:cs="KFGQPC Uthmanic Script HAFS"/>
          <w:color w:val="000000"/>
          <w:sz w:val="36"/>
          <w:szCs w:val="36"/>
          <w:shd w:val="clear" w:color="auto" w:fill="FFFFFF"/>
          <w:rtl/>
        </w:rPr>
        <w:t xml:space="preserve"> فَإِنَّ لَكَ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لۡحَيَوٰةِ</w:t>
      </w:r>
      <w:proofErr w:type="spellEnd"/>
      <w:r w:rsidRPr="001678EC">
        <w:rPr>
          <w:rFonts w:cs="KFGQPC Uthmanic Script HAFS"/>
          <w:color w:val="000000"/>
          <w:sz w:val="36"/>
          <w:szCs w:val="36"/>
          <w:shd w:val="clear" w:color="auto" w:fill="FFFFFF"/>
          <w:rtl/>
        </w:rPr>
        <w:t xml:space="preserve"> أَن تَقُولَ لَا </w:t>
      </w:r>
      <w:proofErr w:type="spellStart"/>
      <w:r w:rsidRPr="001678EC">
        <w:rPr>
          <w:rFonts w:cs="KFGQPC Uthmanic Script HAFS"/>
          <w:color w:val="000000"/>
          <w:sz w:val="36"/>
          <w:szCs w:val="36"/>
          <w:shd w:val="clear" w:color="auto" w:fill="FFFFFF"/>
          <w:rtl/>
        </w:rPr>
        <w:t>مِسَاسَۖ</w:t>
      </w:r>
      <w:proofErr w:type="spellEnd"/>
      <w:r w:rsidRPr="001678EC">
        <w:rPr>
          <w:rFonts w:cs="KFGQPC Uthmanic Script HAFS"/>
          <w:color w:val="000000"/>
          <w:sz w:val="36"/>
          <w:szCs w:val="36"/>
          <w:shd w:val="clear" w:color="auto" w:fill="FFFFFF"/>
          <w:rtl/>
        </w:rPr>
        <w:t xml:space="preserve"> وَإِنَّ لَكَ </w:t>
      </w:r>
      <w:proofErr w:type="spellStart"/>
      <w:r w:rsidRPr="001678EC">
        <w:rPr>
          <w:rFonts w:cs="KFGQPC Uthmanic Script HAFS"/>
          <w:color w:val="000000"/>
          <w:sz w:val="36"/>
          <w:szCs w:val="36"/>
          <w:shd w:val="clear" w:color="auto" w:fill="FFFFFF"/>
          <w:rtl/>
        </w:rPr>
        <w:t>مَوۡعِدٗا</w:t>
      </w:r>
      <w:proofErr w:type="spellEnd"/>
      <w:r w:rsidRPr="001678EC">
        <w:rPr>
          <w:rFonts w:cs="KFGQPC Uthmanic Script HAFS"/>
          <w:color w:val="000000"/>
          <w:sz w:val="36"/>
          <w:szCs w:val="36"/>
          <w:shd w:val="clear" w:color="auto" w:fill="FFFFFF"/>
          <w:rtl/>
        </w:rPr>
        <w:t xml:space="preserve"> لَّن </w:t>
      </w:r>
      <w:proofErr w:type="spellStart"/>
      <w:r w:rsidRPr="001678EC">
        <w:rPr>
          <w:rFonts w:cs="KFGQPC Uthmanic Script HAFS"/>
          <w:color w:val="000000"/>
          <w:sz w:val="36"/>
          <w:szCs w:val="36"/>
          <w:shd w:val="clear" w:color="auto" w:fill="FFFFFF"/>
          <w:rtl/>
        </w:rPr>
        <w:t>تُخۡلَفَهُ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نظُرۡ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إِلَىٰٓ</w:t>
      </w:r>
      <w:proofErr w:type="spellEnd"/>
      <w:r w:rsidRPr="001678EC">
        <w:rPr>
          <w:rFonts w:cs="KFGQPC Uthmanic Script HAFS"/>
          <w:color w:val="000000"/>
          <w:sz w:val="36"/>
          <w:szCs w:val="36"/>
          <w:shd w:val="clear" w:color="auto" w:fill="FFFFFF"/>
          <w:rtl/>
        </w:rPr>
        <w:t xml:space="preserve"> إِلَٰهِكَ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ظَلۡتَ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عَاكِفٗاۖ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لَّنُحَرِّقَنَّهُ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ثُمَّ </w:t>
      </w:r>
      <w:proofErr w:type="spellStart"/>
      <w:r w:rsidRPr="001678EC">
        <w:rPr>
          <w:rFonts w:cs="KFGQPC Uthmanic Script HAFS"/>
          <w:color w:val="000000"/>
          <w:sz w:val="36"/>
          <w:szCs w:val="36"/>
          <w:shd w:val="clear" w:color="auto" w:fill="FFFFFF"/>
          <w:rtl/>
        </w:rPr>
        <w:t>لَنَنسِفَنَّهُ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لۡيَمِّ</w:t>
      </w:r>
      <w:proofErr w:type="spellEnd"/>
      <w:r w:rsidRPr="001678EC">
        <w:rPr>
          <w:rFonts w:cs="KFGQPC Uthmanic Script HAFS"/>
          <w:color w:val="000000"/>
          <w:sz w:val="36"/>
          <w:szCs w:val="36"/>
          <w:shd w:val="clear" w:color="auto" w:fill="FFFFFF"/>
          <w:rtl/>
        </w:rPr>
        <w:t xml:space="preserve"> نَسۡفًا٩٧ </w:t>
      </w:r>
      <w:proofErr w:type="spellStart"/>
      <w:r w:rsidRPr="001678EC">
        <w:rPr>
          <w:rFonts w:cs="KFGQPC Uthmanic Script HAFS"/>
          <w:color w:val="000000"/>
          <w:sz w:val="36"/>
          <w:szCs w:val="36"/>
          <w:shd w:val="clear" w:color="auto" w:fill="FFFFFF"/>
          <w:rtl/>
        </w:rPr>
        <w:t>إِنَّمَآ</w:t>
      </w:r>
      <w:proofErr w:type="spellEnd"/>
      <w:r w:rsidRPr="001678EC">
        <w:rPr>
          <w:rFonts w:cs="KFGQPC Uthmanic Script HAFS"/>
          <w:color w:val="000000"/>
          <w:sz w:val="36"/>
          <w:szCs w:val="36"/>
          <w:shd w:val="clear" w:color="auto" w:fill="FFFFFF"/>
          <w:rtl/>
        </w:rPr>
        <w:t xml:space="preserve"> إِلَٰهُكُمُ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لَّذِي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لَآ</w:t>
      </w:r>
      <w:proofErr w:type="spellEnd"/>
      <w:r w:rsidRPr="001678EC">
        <w:rPr>
          <w:rFonts w:cs="KFGQPC Uthmanic Script HAFS"/>
          <w:color w:val="000000"/>
          <w:sz w:val="36"/>
          <w:szCs w:val="36"/>
          <w:shd w:val="clear" w:color="auto" w:fill="FFFFFF"/>
          <w:rtl/>
        </w:rPr>
        <w:t xml:space="preserve"> إِلَٰهَ إِلَّا </w:t>
      </w:r>
      <w:proofErr w:type="spellStart"/>
      <w:r w:rsidRPr="001678EC">
        <w:rPr>
          <w:rFonts w:cs="KFGQPC Uthmanic Script HAFS"/>
          <w:color w:val="000000"/>
          <w:sz w:val="36"/>
          <w:szCs w:val="36"/>
          <w:shd w:val="clear" w:color="auto" w:fill="FFFFFF"/>
          <w:rtl/>
        </w:rPr>
        <w:t>هُوَۚ</w:t>
      </w:r>
      <w:proofErr w:type="spellEnd"/>
      <w:r w:rsidRPr="001678EC">
        <w:rPr>
          <w:rFonts w:cs="KFGQPC Uthmanic Script HAFS"/>
          <w:color w:val="000000"/>
          <w:sz w:val="36"/>
          <w:szCs w:val="36"/>
          <w:shd w:val="clear" w:color="auto" w:fill="FFFFFF"/>
          <w:rtl/>
        </w:rPr>
        <w:t xml:space="preserve"> وَسِعَ كُلَّ </w:t>
      </w:r>
      <w:proofErr w:type="spellStart"/>
      <w:r w:rsidRPr="001678EC">
        <w:rPr>
          <w:rFonts w:cs="KFGQPC Uthmanic Script HAFS"/>
          <w:color w:val="000000"/>
          <w:sz w:val="36"/>
          <w:szCs w:val="36"/>
          <w:shd w:val="clear" w:color="auto" w:fill="FFFFFF"/>
          <w:rtl/>
        </w:rPr>
        <w:t>شَيۡءٍ</w:t>
      </w:r>
      <w:proofErr w:type="spellEnd"/>
      <w:r w:rsidRPr="001678EC">
        <w:rPr>
          <w:rFonts w:cs="KFGQPC Uthmanic Script HAFS"/>
          <w:color w:val="000000"/>
          <w:sz w:val="36"/>
          <w:szCs w:val="36"/>
          <w:shd w:val="clear" w:color="auto" w:fill="FFFFFF"/>
          <w:rtl/>
        </w:rPr>
        <w:t xml:space="preserve"> عِلۡمٗا٩٨</w:t>
      </w:r>
    </w:p>
    <w:p w14:paraId="5B33F52F" w14:textId="77777777" w:rsidR="0024431B" w:rsidRPr="000B0A92" w:rsidRDefault="0024431B" w:rsidP="00503C7B">
      <w:pPr>
        <w:jc w:val="both"/>
        <w:rPr>
          <w:rFonts w:cstheme="minorHAnsi"/>
          <w:b/>
          <w:bCs/>
          <w:i/>
          <w:iCs/>
          <w:sz w:val="20"/>
          <w:szCs w:val="20"/>
          <w:lang w:val="fr-BE"/>
        </w:rPr>
      </w:pPr>
    </w:p>
    <w:p w14:paraId="7351FE90" w14:textId="1784A228"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97- Il dit : </w:t>
      </w:r>
      <w:r w:rsidR="00DF2BC5">
        <w:rPr>
          <w:rFonts w:cstheme="minorHAnsi"/>
          <w:b/>
          <w:bCs/>
          <w:i/>
          <w:iCs/>
          <w:sz w:val="20"/>
          <w:szCs w:val="20"/>
          <w:lang w:val="fr-BE"/>
        </w:rPr>
        <w:t>« </w:t>
      </w:r>
      <w:r w:rsidRPr="000B0A92">
        <w:rPr>
          <w:rFonts w:cstheme="minorHAnsi"/>
          <w:b/>
          <w:bCs/>
          <w:i/>
          <w:iCs/>
          <w:sz w:val="20"/>
          <w:szCs w:val="20"/>
          <w:lang w:val="fr-BE"/>
        </w:rPr>
        <w:t>Va-t’en. Dans la vie, tu auras à dire : « Ne me touchez pas ! » Et il y aura pour toi un rendez-vous que tu ne pourras manquer. Regarde ta divinité que tu as adorée avec assiduité. Nous la brûlerons certes, et ensuite, nous disperserons dans les flots.</w:t>
      </w:r>
    </w:p>
    <w:p w14:paraId="2B9FC922" w14:textId="07505BF1"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98- En vérité, votre seul Dieu est Allah en dehors de qui il n’y a point de divinité. De Sa science Il embrasse tout</w:t>
      </w:r>
      <w:r w:rsidR="00DF2BC5">
        <w:rPr>
          <w:rFonts w:cstheme="minorHAnsi"/>
          <w:b/>
          <w:bCs/>
          <w:i/>
          <w:iCs/>
          <w:sz w:val="20"/>
          <w:szCs w:val="20"/>
          <w:lang w:val="fr-BE"/>
        </w:rPr>
        <w:t> »</w:t>
      </w:r>
      <w:r w:rsidRPr="000B0A92">
        <w:rPr>
          <w:rFonts w:cstheme="minorHAnsi"/>
          <w:b/>
          <w:bCs/>
          <w:i/>
          <w:iCs/>
          <w:sz w:val="20"/>
          <w:szCs w:val="20"/>
          <w:lang w:val="fr-BE"/>
        </w:rPr>
        <w:t>.</w:t>
      </w:r>
    </w:p>
    <w:p w14:paraId="2BF3E9B4" w14:textId="77777777" w:rsidR="00503C7B" w:rsidRDefault="00503C7B" w:rsidP="00503C7B">
      <w:pPr>
        <w:pStyle w:val="Standard"/>
        <w:rPr>
          <w:rFonts w:cs="Calibri"/>
          <w:lang w:val="fr-RE"/>
        </w:rPr>
      </w:pPr>
    </w:p>
    <w:p w14:paraId="47597BC0" w14:textId="77777777" w:rsidR="00503C7B" w:rsidRPr="00280479" w:rsidRDefault="00503C7B" w:rsidP="00503C7B">
      <w:pPr>
        <w:pStyle w:val="Standard"/>
        <w:jc w:val="both"/>
        <w:rPr>
          <w:rStyle w:val="Policepardfaut1"/>
          <w:rFonts w:cs="Calibri"/>
          <w:color w:val="000000"/>
          <w:lang w:val="fr-RE"/>
        </w:rPr>
      </w:pPr>
      <w:r w:rsidRPr="00280479">
        <w:rPr>
          <w:rStyle w:val="Policepardfaut1"/>
          <w:rFonts w:cs="Calibri"/>
          <w:color w:val="000000"/>
          <w:lang w:val="fr-RE"/>
        </w:rPr>
        <w:t>1</w:t>
      </w:r>
      <w:r w:rsidR="00A75827">
        <w:rPr>
          <w:rStyle w:val="Policepardfaut1"/>
          <w:rFonts w:cs="Calibri"/>
          <w:color w:val="000000"/>
          <w:lang w:val="fr-RE"/>
        </w:rPr>
        <w:t xml:space="preserve">- </w:t>
      </w:r>
      <w:r w:rsidRPr="00280479">
        <w:rPr>
          <w:rStyle w:val="Policepardfaut1"/>
          <w:rFonts w:cs="Calibri"/>
          <w:color w:val="000000"/>
          <w:lang w:val="fr-RE"/>
        </w:rPr>
        <w:t xml:space="preserve">Moïse (a) ordonna au Samaritain de dire au peuple : </w:t>
      </w:r>
      <w:r>
        <w:rPr>
          <w:rStyle w:val="Policepardfaut1"/>
          <w:rFonts w:cs="Calibri"/>
          <w:color w:val="000000"/>
          <w:lang w:val="fr-RE"/>
        </w:rPr>
        <w:t>« </w:t>
      </w:r>
      <w:r w:rsidRPr="00280479">
        <w:rPr>
          <w:rStyle w:val="Policepardfaut1"/>
          <w:rFonts w:cs="Calibri"/>
          <w:color w:val="000000"/>
          <w:lang w:val="fr-RE"/>
        </w:rPr>
        <w:t>Ne me touchez pas</w:t>
      </w:r>
      <w:r>
        <w:rPr>
          <w:rStyle w:val="Policepardfaut1"/>
          <w:rFonts w:cs="Calibri"/>
          <w:color w:val="000000"/>
          <w:lang w:val="fr-RE"/>
        </w:rPr>
        <w:t> »</w:t>
      </w:r>
      <w:r w:rsidRPr="00280479">
        <w:rPr>
          <w:rStyle w:val="Policepardfaut1"/>
          <w:rFonts w:cs="Calibri"/>
          <w:color w:val="000000"/>
          <w:lang w:val="fr-RE"/>
        </w:rPr>
        <w:t>. Cela pourrait s'expliquer de plusieurs façons</w:t>
      </w:r>
      <w:r w:rsidR="00A75827">
        <w:rPr>
          <w:rStyle w:val="Policepardfaut1"/>
          <w:rFonts w:cs="Calibri"/>
          <w:color w:val="000000"/>
          <w:lang w:val="fr-RE"/>
        </w:rPr>
        <w:t xml:space="preserve"> </w:t>
      </w:r>
      <w:r w:rsidRPr="00280479">
        <w:rPr>
          <w:rStyle w:val="Policepardfaut1"/>
          <w:rFonts w:cs="Calibri"/>
          <w:color w:val="000000"/>
          <w:lang w:val="fr-RE"/>
        </w:rPr>
        <w:t>:</w:t>
      </w:r>
    </w:p>
    <w:p w14:paraId="4EED5B07" w14:textId="77777777" w:rsidR="00A75827" w:rsidRDefault="00A75827" w:rsidP="00A75827">
      <w:pPr>
        <w:pStyle w:val="Standard"/>
        <w:jc w:val="both"/>
        <w:rPr>
          <w:rStyle w:val="Policepardfaut1"/>
          <w:rFonts w:cs="Calibri"/>
          <w:color w:val="000000"/>
          <w:lang w:val="fr-RE"/>
        </w:rPr>
      </w:pPr>
      <w:r>
        <w:rPr>
          <w:rStyle w:val="Policepardfaut1"/>
          <w:rFonts w:cs="Calibri"/>
          <w:color w:val="000000"/>
          <w:lang w:val="fr-RE"/>
        </w:rPr>
        <w:t xml:space="preserve">a) </w:t>
      </w:r>
      <w:r w:rsidR="00503C7B" w:rsidRPr="00280479">
        <w:rPr>
          <w:rStyle w:val="Policepardfaut1"/>
          <w:rFonts w:cs="Calibri"/>
          <w:color w:val="000000"/>
          <w:lang w:val="fr-RE"/>
        </w:rPr>
        <w:t>Il s'agissait peut-être d'une des sanctions pénales de Moïse (a) : quiconque commettait un péché grave était considéré comme impur et devait être isolé de la société. Ainsi, le Samaritain, après l'incident du culte du veau, fut contraint à l'exil dans le désert.</w:t>
      </w:r>
    </w:p>
    <w:p w14:paraId="02C9F310" w14:textId="65A3EAE6" w:rsidR="00A75827" w:rsidRDefault="00A75827" w:rsidP="00A75827">
      <w:pPr>
        <w:pStyle w:val="Standard"/>
        <w:jc w:val="both"/>
        <w:rPr>
          <w:rStyle w:val="Policepardfaut1"/>
          <w:rFonts w:cs="Calibri"/>
          <w:color w:val="000000"/>
          <w:lang w:val="fr-RE"/>
        </w:rPr>
      </w:pPr>
      <w:r>
        <w:rPr>
          <w:rStyle w:val="Policepardfaut1"/>
          <w:rFonts w:cs="Calibri"/>
          <w:color w:val="000000"/>
          <w:lang w:val="fr-RE"/>
        </w:rPr>
        <w:lastRenderedPageBreak/>
        <w:t>b)</w:t>
      </w:r>
      <w:r w:rsidR="00AB2936">
        <w:rPr>
          <w:rStyle w:val="Policepardfaut1"/>
          <w:rFonts w:cs="Calibri"/>
          <w:color w:val="000000"/>
          <w:lang w:val="fr-RE"/>
        </w:rPr>
        <w:t> </w:t>
      </w:r>
      <w:r w:rsidR="00503C7B" w:rsidRPr="00280479">
        <w:rPr>
          <w:rStyle w:val="Policepardfaut1"/>
          <w:rFonts w:cs="Calibri"/>
          <w:color w:val="000000"/>
          <w:lang w:val="fr-RE"/>
        </w:rPr>
        <w:t>Il est possible que Moïse (a) ait maudit le Samaritain, le frappant d'une maladie mystérieuse et contagieuse, justifiant ainsi son isolement.</w:t>
      </w:r>
    </w:p>
    <w:p w14:paraId="187E6649" w14:textId="77777777" w:rsidR="00503C7B" w:rsidRPr="00280479" w:rsidRDefault="00A75827" w:rsidP="00A75827">
      <w:pPr>
        <w:pStyle w:val="Standard"/>
        <w:jc w:val="both"/>
        <w:rPr>
          <w:rStyle w:val="Policepardfaut1"/>
          <w:rFonts w:cs="Calibri"/>
          <w:color w:val="000000"/>
          <w:lang w:val="fr-RE"/>
        </w:rPr>
      </w:pPr>
      <w:r>
        <w:rPr>
          <w:rStyle w:val="Policepardfaut1"/>
          <w:rFonts w:cs="Calibri"/>
          <w:color w:val="000000"/>
          <w:lang w:val="fr-RE"/>
        </w:rPr>
        <w:t xml:space="preserve">c) </w:t>
      </w:r>
      <w:r w:rsidR="00503C7B" w:rsidRPr="00280479">
        <w:rPr>
          <w:rStyle w:val="Policepardfaut1"/>
          <w:rFonts w:cs="Calibri"/>
          <w:color w:val="000000"/>
          <w:lang w:val="fr-RE"/>
        </w:rPr>
        <w:t xml:space="preserve">Une autre interprétation suggère que le Samaritain aurait été atteint d'une maladie mentale, poussant quiconque s'approchait de lui à crier : </w:t>
      </w:r>
      <w:r w:rsidR="00503C7B">
        <w:rPr>
          <w:rStyle w:val="Policepardfaut1"/>
          <w:rFonts w:cs="Calibri"/>
          <w:color w:val="000000"/>
          <w:lang w:val="fr-RE"/>
        </w:rPr>
        <w:t>« Ne me touchez pas »</w:t>
      </w:r>
      <w:r w:rsidR="00503C7B" w:rsidRPr="00280479">
        <w:rPr>
          <w:rStyle w:val="Policepardfaut1"/>
          <w:rFonts w:cs="Calibri"/>
          <w:color w:val="000000"/>
          <w:lang w:val="fr-RE"/>
        </w:rPr>
        <w:t>. Cette isolation constituait la première punition du Samaritain.</w:t>
      </w:r>
    </w:p>
    <w:p w14:paraId="4426BE36" w14:textId="77777777" w:rsidR="00503C7B" w:rsidRPr="00280479" w:rsidRDefault="00503C7B" w:rsidP="00503C7B">
      <w:pPr>
        <w:pStyle w:val="Standard"/>
        <w:jc w:val="both"/>
        <w:rPr>
          <w:rStyle w:val="Policepardfaut1"/>
          <w:rFonts w:cs="Calibri"/>
          <w:color w:val="000000"/>
          <w:lang w:val="fr-RE"/>
        </w:rPr>
      </w:pPr>
      <w:r w:rsidRPr="00280479">
        <w:rPr>
          <w:rStyle w:val="Policepardfaut1"/>
          <w:rFonts w:cs="Calibri"/>
          <w:color w:val="000000"/>
          <w:lang w:val="fr-RE"/>
        </w:rPr>
        <w:t>2</w:t>
      </w:r>
      <w:r w:rsidR="00A75827">
        <w:rPr>
          <w:rStyle w:val="Policepardfaut1"/>
          <w:rFonts w:cs="Calibri"/>
          <w:color w:val="000000"/>
          <w:lang w:val="fr-RE"/>
        </w:rPr>
        <w:t xml:space="preserve">- </w:t>
      </w:r>
      <w:r w:rsidRPr="00280479">
        <w:rPr>
          <w:rStyle w:val="Policepardfaut1"/>
          <w:rFonts w:cs="Calibri"/>
          <w:color w:val="000000"/>
          <w:lang w:val="fr-RE"/>
        </w:rPr>
        <w:t>Les châtiments du Samaritain se sont poursuivis :</w:t>
      </w:r>
    </w:p>
    <w:p w14:paraId="1D5BF73C" w14:textId="77777777" w:rsidR="00503C7B" w:rsidRPr="00280479" w:rsidRDefault="00A75827" w:rsidP="00503C7B">
      <w:pPr>
        <w:pStyle w:val="Standard"/>
        <w:jc w:val="both"/>
        <w:rPr>
          <w:rStyle w:val="Policepardfaut1"/>
          <w:rFonts w:cs="Calibri"/>
          <w:color w:val="000000"/>
          <w:lang w:val="fr-RE"/>
        </w:rPr>
      </w:pPr>
      <w:r>
        <w:rPr>
          <w:rStyle w:val="Policepardfaut1"/>
          <w:rFonts w:cs="Calibri"/>
          <w:color w:val="000000"/>
          <w:lang w:val="fr-RE"/>
        </w:rPr>
        <w:t xml:space="preserve">a) </w:t>
      </w:r>
      <w:r w:rsidR="00503C7B" w:rsidRPr="00280479">
        <w:rPr>
          <w:rStyle w:val="Policepardfaut1"/>
          <w:rFonts w:cs="Calibri"/>
          <w:color w:val="000000"/>
          <w:lang w:val="fr-RE"/>
        </w:rPr>
        <w:t>Le deuxième châtiment était la promesse d'une punition divine ultérieure.</w:t>
      </w:r>
    </w:p>
    <w:p w14:paraId="6C287590" w14:textId="77777777" w:rsidR="00503C7B" w:rsidRDefault="00A75827" w:rsidP="00503C7B">
      <w:pPr>
        <w:pStyle w:val="Standard"/>
        <w:jc w:val="both"/>
        <w:rPr>
          <w:rStyle w:val="Policepardfaut1"/>
          <w:rFonts w:cs="Calibri"/>
          <w:color w:val="000000"/>
          <w:lang w:val="fr-FR"/>
        </w:rPr>
      </w:pPr>
      <w:r>
        <w:rPr>
          <w:rStyle w:val="Policepardfaut1"/>
          <w:rFonts w:cs="Calibri"/>
          <w:color w:val="000000"/>
          <w:lang w:val="fr-RE"/>
        </w:rPr>
        <w:t xml:space="preserve">b) </w:t>
      </w:r>
      <w:r w:rsidR="00503C7B" w:rsidRPr="00280479">
        <w:rPr>
          <w:rStyle w:val="Policepardfaut1"/>
          <w:rFonts w:cs="Calibri"/>
          <w:color w:val="000000"/>
          <w:lang w:val="fr-RE"/>
        </w:rPr>
        <w:t>Le troisième châtiment fut la destruction de son veau d'or : il fut brûlé sous ses yeux et ses</w:t>
      </w:r>
      <w:r w:rsidR="00503C7B">
        <w:rPr>
          <w:rStyle w:val="Policepardfaut1"/>
          <w:rFonts w:cs="Calibri"/>
          <w:color w:val="000000"/>
          <w:lang w:val="fr-RE"/>
        </w:rPr>
        <w:t xml:space="preserve"> cendres dispersées dans la mer</w:t>
      </w:r>
      <w:r w:rsidR="00503C7B">
        <w:rPr>
          <w:rStyle w:val="Policepardfaut1"/>
          <w:rFonts w:cs="Calibri"/>
          <w:color w:val="000000"/>
          <w:lang w:val="fr-FR"/>
        </w:rPr>
        <w:t>.</w:t>
      </w:r>
      <w:r w:rsidR="00503C7B">
        <w:rPr>
          <w:rStyle w:val="Appelnotedebasdep1"/>
          <w:rFonts w:cs="Calibri"/>
          <w:color w:val="000000"/>
          <w:lang w:val="fr-FR"/>
        </w:rPr>
        <w:footnoteReference w:id="51"/>
      </w:r>
    </w:p>
    <w:p w14:paraId="3F2DE3FA" w14:textId="77777777" w:rsidR="002F3121" w:rsidRDefault="002F3121" w:rsidP="00503C7B">
      <w:pPr>
        <w:pStyle w:val="Standard"/>
        <w:jc w:val="both"/>
        <w:rPr>
          <w:rStyle w:val="Policepardfaut1"/>
          <w:rFonts w:cs="Calibri"/>
          <w:color w:val="000000"/>
          <w:lang w:val="fr-FR"/>
        </w:rPr>
      </w:pPr>
    </w:p>
    <w:p w14:paraId="4D24ED7B" w14:textId="77777777" w:rsidR="002F3121" w:rsidRDefault="002F3121" w:rsidP="00503C7B">
      <w:pPr>
        <w:pStyle w:val="Standard"/>
        <w:jc w:val="both"/>
        <w:rPr>
          <w:rStyle w:val="Policepardfaut1"/>
          <w:rFonts w:cs="Calibri"/>
          <w:color w:val="000000"/>
          <w:lang w:val="fr-FR"/>
        </w:rPr>
      </w:pPr>
    </w:p>
    <w:p w14:paraId="41396DF5" w14:textId="77777777" w:rsidR="002F3121" w:rsidRDefault="002F3121" w:rsidP="00503C7B">
      <w:pPr>
        <w:pStyle w:val="Standard"/>
        <w:jc w:val="both"/>
        <w:rPr>
          <w:rStyle w:val="Policepardfaut1"/>
          <w:rFonts w:cs="Calibri"/>
          <w:color w:val="000000"/>
          <w:lang w:val="fr-FR"/>
        </w:rPr>
      </w:pPr>
    </w:p>
    <w:p w14:paraId="44F32297" w14:textId="3D312D4F" w:rsidR="002F3121" w:rsidRDefault="00747769" w:rsidP="002F3121">
      <w:pPr>
        <w:pStyle w:val="Standard"/>
        <w:jc w:val="right"/>
        <w:rPr>
          <w:rStyle w:val="Policepardfaut1"/>
          <w:rFonts w:cs="Calibri"/>
          <w:color w:val="000000"/>
          <w:lang w:val="fr-FR"/>
        </w:rPr>
      </w:pPr>
      <w:r w:rsidRPr="001678EC">
        <w:rPr>
          <w:rFonts w:cs="KFGQPC Uthmanic Script HAFS"/>
          <w:color w:val="000000"/>
          <w:sz w:val="36"/>
          <w:szCs w:val="36"/>
          <w:shd w:val="clear" w:color="auto" w:fill="FFFFFF"/>
          <w:rtl/>
        </w:rPr>
        <w:t xml:space="preserve">كَذَٰلِكَ نَقُصُّ </w:t>
      </w:r>
      <w:proofErr w:type="spellStart"/>
      <w:r w:rsidRPr="001678EC">
        <w:rPr>
          <w:rFonts w:cs="KFGQPC Uthmanic Script HAFS"/>
          <w:color w:val="000000"/>
          <w:sz w:val="36"/>
          <w:szCs w:val="36"/>
          <w:shd w:val="clear" w:color="auto" w:fill="FFFFFF"/>
          <w:rtl/>
        </w:rPr>
        <w:t>عَلَيۡكَ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أَنۢبَآءِ</w:t>
      </w:r>
      <w:proofErr w:type="spellEnd"/>
      <w:r w:rsidRPr="001678EC">
        <w:rPr>
          <w:rFonts w:cs="KFGQPC Uthmanic Script HAFS"/>
          <w:color w:val="000000"/>
          <w:sz w:val="36"/>
          <w:szCs w:val="36"/>
          <w:shd w:val="clear" w:color="auto" w:fill="FFFFFF"/>
          <w:rtl/>
        </w:rPr>
        <w:t xml:space="preserve"> مَا </w:t>
      </w:r>
      <w:proofErr w:type="spellStart"/>
      <w:r w:rsidRPr="001678EC">
        <w:rPr>
          <w:rFonts w:cs="KFGQPC Uthmanic Script HAFS"/>
          <w:color w:val="000000"/>
          <w:sz w:val="36"/>
          <w:szCs w:val="36"/>
          <w:shd w:val="clear" w:color="auto" w:fill="FFFFFF"/>
          <w:rtl/>
        </w:rPr>
        <w:t>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سَبَقَۚ</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ءَاتَيۡنَٰكَ</w:t>
      </w:r>
      <w:proofErr w:type="spellEnd"/>
      <w:r w:rsidRPr="001678EC">
        <w:rPr>
          <w:rFonts w:cs="KFGQPC Uthmanic Script HAFS"/>
          <w:color w:val="000000"/>
          <w:sz w:val="36"/>
          <w:szCs w:val="36"/>
          <w:shd w:val="clear" w:color="auto" w:fill="FFFFFF"/>
          <w:rtl/>
        </w:rPr>
        <w:t xml:space="preserve"> مِن لَّدُنَّا ذِكۡرٗا٩٩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أَعۡرَضَ</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عَنۡهُ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فَإِنَّهُ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يَحۡمِلُ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color w:val="000000"/>
          <w:sz w:val="36"/>
          <w:szCs w:val="36"/>
          <w:shd w:val="clear" w:color="auto" w:fill="FFFFFF"/>
          <w:rtl/>
        </w:rPr>
        <w:t>لۡقِيَٰمَةِ</w:t>
      </w:r>
      <w:proofErr w:type="spellEnd"/>
      <w:r w:rsidRPr="001678EC">
        <w:rPr>
          <w:rFonts w:cs="KFGQPC Uthmanic Script HAFS"/>
          <w:color w:val="000000"/>
          <w:sz w:val="36"/>
          <w:szCs w:val="36"/>
          <w:shd w:val="clear" w:color="auto" w:fill="FFFFFF"/>
          <w:rtl/>
        </w:rPr>
        <w:t xml:space="preserve"> وِزۡرًا١٠٠ خَٰلِدِينَ </w:t>
      </w:r>
      <w:proofErr w:type="spellStart"/>
      <w:r w:rsidRPr="001678EC">
        <w:rPr>
          <w:rFonts w:cs="KFGQPC Uthmanic Script HAFS"/>
          <w:color w:val="000000"/>
          <w:sz w:val="36"/>
          <w:szCs w:val="36"/>
          <w:shd w:val="clear" w:color="auto" w:fill="FFFFFF"/>
          <w:rtl/>
        </w:rPr>
        <w:t>فِيهِۖ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وَسَآءَ</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لۡقِيَٰمَةِ</w:t>
      </w:r>
      <w:proofErr w:type="spellEnd"/>
      <w:r w:rsidRPr="001678EC">
        <w:rPr>
          <w:rFonts w:cs="KFGQPC Uthmanic Script HAFS"/>
          <w:color w:val="000000"/>
          <w:sz w:val="36"/>
          <w:szCs w:val="36"/>
          <w:shd w:val="clear" w:color="auto" w:fill="FFFFFF"/>
          <w:rtl/>
        </w:rPr>
        <w:t xml:space="preserve"> حِمۡلٗا١٠١</w:t>
      </w:r>
    </w:p>
    <w:p w14:paraId="3D1237BB" w14:textId="77777777" w:rsidR="002F3121" w:rsidRPr="000C653C" w:rsidRDefault="002F3121" w:rsidP="00503C7B">
      <w:pPr>
        <w:pStyle w:val="Standard"/>
        <w:jc w:val="both"/>
        <w:rPr>
          <w:rStyle w:val="Policepardfaut1"/>
          <w:lang w:val="fr-RE"/>
        </w:rPr>
      </w:pPr>
    </w:p>
    <w:p w14:paraId="7F1A0361" w14:textId="6237D71D" w:rsidR="00503C7B" w:rsidRPr="000B0A92" w:rsidRDefault="00503C7B" w:rsidP="00D97245">
      <w:pPr>
        <w:widowControl/>
        <w:suppressAutoHyphens w:val="0"/>
        <w:autoSpaceDN/>
        <w:spacing w:line="259" w:lineRule="auto"/>
        <w:textAlignment w:val="auto"/>
        <w:rPr>
          <w:rFonts w:cstheme="minorHAnsi"/>
          <w:b/>
          <w:bCs/>
          <w:i/>
          <w:iCs/>
          <w:sz w:val="20"/>
          <w:szCs w:val="20"/>
          <w:lang w:val="fr-BE"/>
        </w:rPr>
      </w:pPr>
      <w:r w:rsidRPr="000B0A92">
        <w:rPr>
          <w:rFonts w:cstheme="minorHAnsi"/>
          <w:b/>
          <w:bCs/>
          <w:i/>
          <w:iCs/>
          <w:sz w:val="20"/>
          <w:szCs w:val="20"/>
          <w:lang w:val="fr-BE"/>
        </w:rPr>
        <w:t>99- C’est ainsi que Nous te racontons les récits de ce qui s’est passé. C’est bien un rappel de Notre part que Nous t’avons apporté.</w:t>
      </w:r>
    </w:p>
    <w:p w14:paraId="2400A29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100- Quiconque s’en détourne, portera au jour de la résurrection un fardeau ;</w:t>
      </w:r>
    </w:p>
    <w:p w14:paraId="476B3CF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101- ils resteront éternellement dans cet état, et quel mauvais fardeau pour eux au Jour de la Résurrection,</w:t>
      </w:r>
    </w:p>
    <w:p w14:paraId="780EF16C" w14:textId="77777777" w:rsidR="00503C7B" w:rsidRDefault="00503C7B" w:rsidP="00503C7B">
      <w:pPr>
        <w:pStyle w:val="Standard"/>
        <w:rPr>
          <w:rFonts w:cs="Calibri"/>
          <w:lang w:val="fr-RE"/>
        </w:rPr>
      </w:pPr>
    </w:p>
    <w:p w14:paraId="7050BBAF" w14:textId="77777777" w:rsidR="00503C7B" w:rsidRDefault="00503C7B" w:rsidP="00503C7B">
      <w:pPr>
        <w:pStyle w:val="Standard"/>
        <w:jc w:val="both"/>
        <w:rPr>
          <w:rStyle w:val="Policepardfaut1"/>
          <w:rFonts w:cs="Calibri"/>
          <w:color w:val="000000"/>
          <w:lang w:val="fr-FR"/>
        </w:rPr>
      </w:pPr>
      <w:r w:rsidRPr="00280479">
        <w:rPr>
          <w:rStyle w:val="Policepardfaut1"/>
          <w:rFonts w:cs="Calibri"/>
          <w:color w:val="000000"/>
          <w:lang w:val="fr-FR"/>
        </w:rPr>
        <w:t>Celui qui se détourne des vérités énoncées dans le Coran et néglige ses enseignements historiques s'expose à l'égarement. Cette personne risque alors de porter le lourd fardeau des déviations intellectuelles et morales, ainsi que ce</w:t>
      </w:r>
      <w:r>
        <w:rPr>
          <w:rStyle w:val="Policepardfaut1"/>
          <w:rFonts w:cs="Calibri"/>
          <w:color w:val="000000"/>
          <w:lang w:val="fr-FR"/>
        </w:rPr>
        <w:t>lui des péchés qui en découlent.</w:t>
      </w:r>
      <w:r>
        <w:rPr>
          <w:rStyle w:val="Appelnotedebasdep1"/>
          <w:rFonts w:cs="Calibri"/>
          <w:color w:val="000000"/>
          <w:lang w:val="fr-FR"/>
        </w:rPr>
        <w:footnoteReference w:id="52"/>
      </w:r>
    </w:p>
    <w:p w14:paraId="643D27BA" w14:textId="77777777" w:rsidR="00503C7B" w:rsidRDefault="00503C7B" w:rsidP="00503C7B">
      <w:pPr>
        <w:pStyle w:val="Standard"/>
        <w:rPr>
          <w:rStyle w:val="Policepardfaut1"/>
          <w:rFonts w:cs="Calibri"/>
          <w:color w:val="000000"/>
          <w:lang w:val="fr-FR"/>
        </w:rPr>
      </w:pPr>
    </w:p>
    <w:p w14:paraId="1929EDDA" w14:textId="77777777" w:rsidR="00503C7B" w:rsidRDefault="00503C7B" w:rsidP="00503C7B">
      <w:pPr>
        <w:pStyle w:val="Standard"/>
        <w:rPr>
          <w:lang w:val="fr-RE"/>
        </w:rPr>
      </w:pPr>
    </w:p>
    <w:p w14:paraId="78969185" w14:textId="77777777" w:rsidR="00503C7B" w:rsidRDefault="00503C7B" w:rsidP="00503C7B">
      <w:pPr>
        <w:pStyle w:val="Standard"/>
        <w:rPr>
          <w:rFonts w:cs="Calibri"/>
          <w:color w:val="000000"/>
          <w:lang w:val="fr-RE"/>
        </w:rPr>
      </w:pPr>
    </w:p>
    <w:p w14:paraId="3C38810D" w14:textId="255711D4" w:rsidR="00747769" w:rsidRDefault="00747769" w:rsidP="00747769">
      <w:pPr>
        <w:pStyle w:val="Standard"/>
        <w:jc w:val="right"/>
        <w:rPr>
          <w:rFonts w:cs="Calibri"/>
          <w:color w:val="000000"/>
          <w:lang w:val="fr-RE"/>
        </w:rPr>
      </w:pPr>
      <w:proofErr w:type="spellStart"/>
      <w:r w:rsidRPr="001678EC">
        <w:rPr>
          <w:rFonts w:cs="KFGQPC Uthmanic Script HAFS"/>
          <w:color w:val="000000"/>
          <w:sz w:val="36"/>
          <w:szCs w:val="36"/>
          <w:shd w:val="clear" w:color="auto" w:fill="FFFFFF"/>
          <w:rtl/>
        </w:rPr>
        <w:t>يَوۡمَ</w:t>
      </w:r>
      <w:proofErr w:type="spellEnd"/>
      <w:r w:rsidRPr="001678EC">
        <w:rPr>
          <w:rFonts w:cs="KFGQPC Uthmanic Script HAFS"/>
          <w:color w:val="000000"/>
          <w:sz w:val="36"/>
          <w:szCs w:val="36"/>
          <w:shd w:val="clear" w:color="auto" w:fill="FFFFFF"/>
          <w:rtl/>
        </w:rPr>
        <w:t xml:space="preserve"> يُنفَخُ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لصُّورِۚ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وَنَحۡشُرُ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لۡمُجۡرِمِينَ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يَوۡمَئِذ</w:t>
      </w:r>
      <w:proofErr w:type="spellEnd"/>
      <w:r w:rsidRPr="001678EC">
        <w:rPr>
          <w:rFonts w:cs="KFGQPC Uthmanic Script HAFS"/>
          <w:color w:val="000000"/>
          <w:sz w:val="36"/>
          <w:szCs w:val="36"/>
          <w:shd w:val="clear" w:color="auto" w:fill="FFFFFF"/>
          <w:rtl/>
        </w:rPr>
        <w:t xml:space="preserve">ٖ زُرۡقٗا١٠٢ </w:t>
      </w:r>
      <w:proofErr w:type="spellStart"/>
      <w:r w:rsidRPr="001678EC">
        <w:rPr>
          <w:rFonts w:cs="KFGQPC Uthmanic Script HAFS"/>
          <w:color w:val="000000"/>
          <w:sz w:val="36"/>
          <w:szCs w:val="36"/>
          <w:shd w:val="clear" w:color="auto" w:fill="FFFFFF"/>
          <w:rtl/>
        </w:rPr>
        <w:t>يَتَخَٰفَتُونَ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بَيۡنَهُمۡ</w:t>
      </w:r>
      <w:proofErr w:type="spellEnd"/>
      <w:r w:rsidRPr="001678EC">
        <w:rPr>
          <w:rFonts w:cs="KFGQPC Uthmanic Script HAFS"/>
          <w:color w:val="000000"/>
          <w:sz w:val="36"/>
          <w:szCs w:val="36"/>
          <w:shd w:val="clear" w:color="auto" w:fill="FFFFFF"/>
          <w:rtl/>
        </w:rPr>
        <w:t xml:space="preserve"> إِن </w:t>
      </w:r>
      <w:proofErr w:type="spellStart"/>
      <w:r w:rsidRPr="001678EC">
        <w:rPr>
          <w:rFonts w:cs="KFGQPC Uthmanic Script HAFS"/>
          <w:color w:val="000000"/>
          <w:sz w:val="36"/>
          <w:szCs w:val="36"/>
          <w:shd w:val="clear" w:color="auto" w:fill="FFFFFF"/>
          <w:rtl/>
        </w:rPr>
        <w:t>لَّبِثۡتُمۡ</w:t>
      </w:r>
      <w:proofErr w:type="spellEnd"/>
      <w:r w:rsidRPr="001678EC">
        <w:rPr>
          <w:rFonts w:cs="KFGQPC Uthmanic Script HAFS"/>
          <w:color w:val="000000"/>
          <w:sz w:val="36"/>
          <w:szCs w:val="36"/>
          <w:shd w:val="clear" w:color="auto" w:fill="FFFFFF"/>
          <w:rtl/>
        </w:rPr>
        <w:t xml:space="preserve"> إِلَّا عَشۡرٗا١٠٣ </w:t>
      </w:r>
      <w:proofErr w:type="spellStart"/>
      <w:r w:rsidRPr="001678EC">
        <w:rPr>
          <w:rFonts w:cs="KFGQPC Uthmanic Script HAFS"/>
          <w:color w:val="000000"/>
          <w:sz w:val="36"/>
          <w:szCs w:val="36"/>
          <w:shd w:val="clear" w:color="auto" w:fill="FFFFFF"/>
          <w:rtl/>
        </w:rPr>
        <w:t>نَّحۡنُ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أَعۡلَمُ</w:t>
      </w:r>
      <w:proofErr w:type="spellEnd"/>
      <w:r w:rsidRPr="001678EC">
        <w:rPr>
          <w:rFonts w:cs="KFGQPC Uthmanic Script HAFS"/>
          <w:color w:val="000000"/>
          <w:sz w:val="36"/>
          <w:szCs w:val="36"/>
          <w:shd w:val="clear" w:color="auto" w:fill="FFFFFF"/>
          <w:rtl/>
        </w:rPr>
        <w:t xml:space="preserve"> بِمَا يَقُولُ</w:t>
      </w:r>
      <w:r w:rsidRPr="001678EC">
        <w:rPr>
          <w:rFonts w:cs="KFGQPC Uthmanic Script HAFS" w:hint="eastAsia"/>
          <w:color w:val="000000"/>
          <w:sz w:val="36"/>
          <w:szCs w:val="36"/>
          <w:shd w:val="clear" w:color="auto" w:fill="FFFFFF"/>
          <w:rtl/>
        </w:rPr>
        <w:t>ونَ</w:t>
      </w:r>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إِذۡ</w:t>
      </w:r>
      <w:proofErr w:type="spellEnd"/>
      <w:r w:rsidRPr="001678EC">
        <w:rPr>
          <w:rFonts w:cs="KFGQPC Uthmanic Script HAFS"/>
          <w:color w:val="000000"/>
          <w:sz w:val="36"/>
          <w:szCs w:val="36"/>
          <w:shd w:val="clear" w:color="auto" w:fill="FFFFFF"/>
          <w:rtl/>
        </w:rPr>
        <w:t xml:space="preserve"> يَقُولُ </w:t>
      </w:r>
      <w:proofErr w:type="spellStart"/>
      <w:r w:rsidRPr="001678EC">
        <w:rPr>
          <w:rFonts w:cs="KFGQPC Uthmanic Script HAFS"/>
          <w:color w:val="000000"/>
          <w:sz w:val="36"/>
          <w:szCs w:val="36"/>
          <w:shd w:val="clear" w:color="auto" w:fill="FFFFFF"/>
          <w:rtl/>
        </w:rPr>
        <w:t>أَمۡثَلُهُمۡ</w:t>
      </w:r>
      <w:proofErr w:type="spellEnd"/>
      <w:r w:rsidRPr="001678EC">
        <w:rPr>
          <w:rFonts w:cs="KFGQPC Uthmanic Script HAFS"/>
          <w:color w:val="000000"/>
          <w:sz w:val="36"/>
          <w:szCs w:val="36"/>
          <w:shd w:val="clear" w:color="auto" w:fill="FFFFFF"/>
          <w:rtl/>
        </w:rPr>
        <w:t xml:space="preserve"> طَرِيقَةً إِن </w:t>
      </w:r>
      <w:proofErr w:type="spellStart"/>
      <w:r w:rsidRPr="001678EC">
        <w:rPr>
          <w:rFonts w:cs="KFGQPC Uthmanic Script HAFS"/>
          <w:color w:val="000000"/>
          <w:sz w:val="36"/>
          <w:szCs w:val="36"/>
          <w:shd w:val="clear" w:color="auto" w:fill="FFFFFF"/>
          <w:rtl/>
        </w:rPr>
        <w:t>لَّبِثۡتُمۡ</w:t>
      </w:r>
      <w:proofErr w:type="spellEnd"/>
      <w:r w:rsidRPr="001678EC">
        <w:rPr>
          <w:rFonts w:cs="KFGQPC Uthmanic Script HAFS"/>
          <w:color w:val="000000"/>
          <w:sz w:val="36"/>
          <w:szCs w:val="36"/>
          <w:shd w:val="clear" w:color="auto" w:fill="FFFFFF"/>
          <w:rtl/>
        </w:rPr>
        <w:t xml:space="preserve"> إِلَّا يَوۡمٗا١٠٤</w:t>
      </w:r>
    </w:p>
    <w:p w14:paraId="11ED4F4B" w14:textId="77777777" w:rsidR="00D97245" w:rsidRPr="00911E14" w:rsidRDefault="00D97245" w:rsidP="00503C7B">
      <w:pPr>
        <w:pStyle w:val="Standard"/>
        <w:rPr>
          <w:rFonts w:cs="Calibri"/>
          <w:color w:val="000000"/>
          <w:lang w:val="fr-RE"/>
        </w:rPr>
      </w:pPr>
    </w:p>
    <w:p w14:paraId="4359868A" w14:textId="5984CB46" w:rsidR="00503C7B" w:rsidRPr="000B0A92" w:rsidRDefault="00503C7B" w:rsidP="00503C7B">
      <w:pPr>
        <w:jc w:val="both"/>
        <w:rPr>
          <w:rFonts w:cstheme="minorHAnsi"/>
          <w:b/>
          <w:bCs/>
          <w:i/>
          <w:iCs/>
          <w:sz w:val="20"/>
          <w:szCs w:val="20"/>
          <w:lang w:val="fr-BE"/>
        </w:rPr>
      </w:pPr>
      <w:bookmarkStart w:id="17" w:name="_Hlk200433839"/>
      <w:r w:rsidRPr="000B0A92">
        <w:rPr>
          <w:rFonts w:cstheme="minorHAnsi"/>
          <w:b/>
          <w:bCs/>
          <w:i/>
          <w:iCs/>
          <w:sz w:val="20"/>
          <w:szCs w:val="20"/>
          <w:lang w:val="fr-BE"/>
        </w:rPr>
        <w:t xml:space="preserve">102- </w:t>
      </w:r>
      <w:r w:rsidR="00EC49E5">
        <w:rPr>
          <w:rFonts w:cstheme="minorHAnsi"/>
          <w:b/>
          <w:bCs/>
          <w:i/>
          <w:iCs/>
          <w:sz w:val="20"/>
          <w:szCs w:val="20"/>
          <w:lang w:val="fr-BE"/>
        </w:rPr>
        <w:t xml:space="preserve">Le </w:t>
      </w:r>
      <w:r w:rsidRPr="00EC49E5">
        <w:rPr>
          <w:rFonts w:cstheme="minorHAnsi"/>
          <w:b/>
          <w:bCs/>
          <w:i/>
          <w:iCs/>
          <w:sz w:val="20"/>
          <w:szCs w:val="20"/>
          <w:lang w:val="fr-BE"/>
        </w:rPr>
        <w:t>Jour</w:t>
      </w:r>
      <w:r w:rsidRPr="000B0A92">
        <w:rPr>
          <w:rFonts w:cstheme="minorHAnsi"/>
          <w:b/>
          <w:bCs/>
          <w:i/>
          <w:iCs/>
          <w:sz w:val="20"/>
          <w:szCs w:val="20"/>
          <w:lang w:val="fr-BE"/>
        </w:rPr>
        <w:t xml:space="preserve"> où sera soufflé dans la Trompe et ce Jour-là Nous rassemblerons les criminels tout bleus.</w:t>
      </w:r>
    </w:p>
    <w:p w14:paraId="5C8B3346" w14:textId="186B6AA5" w:rsidR="00503C7B" w:rsidRPr="000B0A92" w:rsidRDefault="00BF0360" w:rsidP="00503C7B">
      <w:pPr>
        <w:jc w:val="both"/>
        <w:rPr>
          <w:rFonts w:cstheme="minorHAnsi"/>
          <w:b/>
          <w:bCs/>
          <w:i/>
          <w:iCs/>
          <w:sz w:val="20"/>
          <w:szCs w:val="20"/>
          <w:lang w:val="fr-BE"/>
        </w:rPr>
      </w:pPr>
      <w:r w:rsidRPr="00BF0360">
        <w:rPr>
          <w:rFonts w:cstheme="minorHAnsi"/>
          <w:b/>
          <w:bCs/>
          <w:i/>
          <w:iCs/>
          <w:sz w:val="20"/>
          <w:szCs w:val="20"/>
          <w:lang w:val="fr-BE"/>
        </w:rPr>
        <w:t>103- Ils se diront les uns aux autres à voix basse : « Mais vous n’êtes restés [là] que dix [jours] »</w:t>
      </w:r>
      <w:r w:rsidR="00503C7B" w:rsidRPr="000B0A92">
        <w:rPr>
          <w:rFonts w:cstheme="minorHAnsi"/>
          <w:b/>
          <w:bCs/>
          <w:i/>
          <w:iCs/>
          <w:sz w:val="20"/>
          <w:szCs w:val="20"/>
          <w:lang w:val="fr-BE"/>
        </w:rPr>
        <w:t>.</w:t>
      </w:r>
    </w:p>
    <w:bookmarkEnd w:id="17"/>
    <w:p w14:paraId="633AE7C8" w14:textId="77777777" w:rsidR="00503C7B" w:rsidRDefault="00503C7B" w:rsidP="00503C7B">
      <w:pPr>
        <w:jc w:val="both"/>
        <w:rPr>
          <w:rFonts w:cstheme="minorHAnsi"/>
          <w:b/>
          <w:bCs/>
          <w:i/>
          <w:iCs/>
          <w:sz w:val="20"/>
          <w:szCs w:val="20"/>
          <w:lang w:val="fr-BE"/>
        </w:rPr>
      </w:pPr>
      <w:r w:rsidRPr="000B0A92">
        <w:rPr>
          <w:rFonts w:cstheme="minorHAnsi"/>
          <w:b/>
          <w:bCs/>
          <w:i/>
          <w:iCs/>
          <w:sz w:val="20"/>
          <w:szCs w:val="20"/>
          <w:lang w:val="fr-BE"/>
        </w:rPr>
        <w:t>104- Nous connaissons parfaitement ce qu’ils diront lorsque l’un d’entre eux dont la conduite est exemplaire dira : « Vous n’êtes restés qu’un jour ».</w:t>
      </w:r>
    </w:p>
    <w:p w14:paraId="65DADE50" w14:textId="77777777" w:rsidR="00503C7B" w:rsidRPr="000B0A92" w:rsidRDefault="00503C7B" w:rsidP="00503C7B">
      <w:pPr>
        <w:jc w:val="both"/>
        <w:rPr>
          <w:rFonts w:cstheme="minorHAnsi"/>
          <w:b/>
          <w:bCs/>
          <w:i/>
          <w:iCs/>
          <w:sz w:val="20"/>
          <w:szCs w:val="20"/>
          <w:lang w:val="fr-BE"/>
        </w:rPr>
      </w:pPr>
    </w:p>
    <w:p w14:paraId="188F8A2B" w14:textId="4BF1DAC4" w:rsidR="00503C7B" w:rsidRPr="00CF5884" w:rsidRDefault="00503C7B" w:rsidP="00503C7B">
      <w:pPr>
        <w:pStyle w:val="Standard"/>
        <w:jc w:val="both"/>
        <w:rPr>
          <w:lang w:val="fr-RE"/>
        </w:rPr>
      </w:pPr>
      <w:r w:rsidRPr="00280479">
        <w:rPr>
          <w:rStyle w:val="Policepardfaut1"/>
          <w:rFonts w:cs="Calibri"/>
          <w:color w:val="000000"/>
          <w:lang w:val="fr-FR"/>
        </w:rPr>
        <w:t>Les pécheurs, face à l'ampleur du Jour de la Résurrection, perçoivent différemment la durée de leur vie terrestre ou de leur séjour dans l'</w:t>
      </w:r>
      <w:r w:rsidR="00644AE2">
        <w:rPr>
          <w:rStyle w:val="Policepardfaut1"/>
          <w:rFonts w:cs="Calibri"/>
          <w:color w:val="000000"/>
          <w:lang w:val="fr-FR"/>
        </w:rPr>
        <w:t>A</w:t>
      </w:r>
      <w:r w:rsidRPr="00280479">
        <w:rPr>
          <w:rStyle w:val="Policepardfaut1"/>
          <w:rFonts w:cs="Calibri"/>
          <w:color w:val="000000"/>
          <w:lang w:val="fr-FR"/>
        </w:rPr>
        <w:t>u-delà intermédiaire (</w:t>
      </w:r>
      <w:proofErr w:type="spellStart"/>
      <w:r w:rsidRPr="00280479">
        <w:rPr>
          <w:rStyle w:val="Policepardfaut1"/>
          <w:rFonts w:cs="Calibri"/>
          <w:color w:val="000000"/>
          <w:lang w:val="fr-FR"/>
        </w:rPr>
        <w:t>barzakh</w:t>
      </w:r>
      <w:proofErr w:type="spellEnd"/>
      <w:r w:rsidR="00A75827">
        <w:rPr>
          <w:rStyle w:val="Appelnotedebasdep"/>
          <w:rFonts w:cs="Calibri"/>
          <w:color w:val="000000"/>
          <w:lang w:val="fr-FR"/>
        </w:rPr>
        <w:footnoteReference w:id="53"/>
      </w:r>
      <w:r w:rsidRPr="00280479">
        <w:rPr>
          <w:rStyle w:val="Policepardfaut1"/>
          <w:rFonts w:cs="Calibri"/>
          <w:color w:val="000000"/>
          <w:lang w:val="fr-FR"/>
        </w:rPr>
        <w:t>), voire des deux. Certains l'estiment à dix jours et nuits, d'autres à un seul jour. Cette perception déformée illustre l'immensité du Jour du Jugement : comparée à celui-ci, même la longue durée de leur existence mondaine et de leur séjour dans l'</w:t>
      </w:r>
      <w:r w:rsidR="00644AE2">
        <w:rPr>
          <w:rStyle w:val="Policepardfaut1"/>
          <w:rFonts w:cs="Calibri"/>
          <w:color w:val="000000"/>
          <w:lang w:val="fr-FR"/>
        </w:rPr>
        <w:t>A</w:t>
      </w:r>
      <w:r w:rsidRPr="00280479">
        <w:rPr>
          <w:rStyle w:val="Policepardfaut1"/>
          <w:rFonts w:cs="Calibri"/>
          <w:color w:val="000000"/>
          <w:lang w:val="fr-FR"/>
        </w:rPr>
        <w:t>u-delà interméd</w:t>
      </w:r>
      <w:r>
        <w:rPr>
          <w:rStyle w:val="Policepardfaut1"/>
          <w:rFonts w:cs="Calibri"/>
          <w:color w:val="000000"/>
          <w:lang w:val="fr-FR"/>
        </w:rPr>
        <w:t>iaire leur paraît insignifiante.</w:t>
      </w:r>
      <w:r>
        <w:rPr>
          <w:rStyle w:val="Appelnotedebasdep1"/>
          <w:rFonts w:cs="Calibri"/>
          <w:color w:val="000000"/>
          <w:lang w:val="fr-FR"/>
        </w:rPr>
        <w:footnoteReference w:id="54"/>
      </w:r>
    </w:p>
    <w:p w14:paraId="55B444B3" w14:textId="77777777" w:rsidR="00503C7B" w:rsidRDefault="00503C7B" w:rsidP="00503C7B">
      <w:pPr>
        <w:rPr>
          <w:rFonts w:cs="Calibri"/>
          <w:color w:val="C00000"/>
          <w:lang w:val="fr-RE"/>
        </w:rPr>
      </w:pPr>
    </w:p>
    <w:p w14:paraId="498E38E4" w14:textId="77777777" w:rsidR="00D97245" w:rsidRDefault="00D97245" w:rsidP="00503C7B">
      <w:pPr>
        <w:rPr>
          <w:rFonts w:cs="Calibri"/>
          <w:color w:val="C00000"/>
          <w:lang w:val="fr-RE"/>
        </w:rPr>
      </w:pPr>
    </w:p>
    <w:p w14:paraId="3B905A4E" w14:textId="77777777" w:rsidR="00D97245" w:rsidRDefault="00D97245" w:rsidP="00503C7B">
      <w:pPr>
        <w:rPr>
          <w:rFonts w:cs="Calibri"/>
          <w:color w:val="C00000"/>
          <w:lang w:val="fr-RE"/>
        </w:rPr>
      </w:pPr>
    </w:p>
    <w:p w14:paraId="004D4158" w14:textId="77777777" w:rsidR="00D97245" w:rsidRDefault="00D97245" w:rsidP="00503C7B">
      <w:pPr>
        <w:rPr>
          <w:rFonts w:cs="Calibri"/>
          <w:color w:val="C00000"/>
          <w:lang w:val="fr-RE"/>
        </w:rPr>
      </w:pPr>
    </w:p>
    <w:p w14:paraId="3C0BC435" w14:textId="639A679D" w:rsidR="00747769" w:rsidRDefault="00747769" w:rsidP="00747769">
      <w:pPr>
        <w:jc w:val="right"/>
        <w:rPr>
          <w:rFonts w:cs="Calibri"/>
          <w:color w:val="C00000"/>
          <w:lang w:val="fr-RE"/>
        </w:rPr>
      </w:pPr>
      <w:proofErr w:type="spellStart"/>
      <w:r w:rsidRPr="001678EC">
        <w:rPr>
          <w:rFonts w:cs="KFGQPC Uthmanic Script HAFS"/>
          <w:color w:val="000000"/>
          <w:sz w:val="36"/>
          <w:szCs w:val="36"/>
          <w:shd w:val="clear" w:color="auto" w:fill="FFFFFF"/>
          <w:rtl/>
        </w:rPr>
        <w:t>وَيَسۡ‍َٔلُونَكَ</w:t>
      </w:r>
      <w:proofErr w:type="spellEnd"/>
      <w:r w:rsidRPr="001678EC">
        <w:rPr>
          <w:rFonts w:cs="KFGQPC Uthmanic Script HAFS"/>
          <w:color w:val="000000"/>
          <w:sz w:val="36"/>
          <w:szCs w:val="36"/>
          <w:shd w:val="clear" w:color="auto" w:fill="FFFFFF"/>
          <w:rtl/>
        </w:rPr>
        <w:t xml:space="preserve"> عَنِ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لۡجِبَالِ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فَقُلۡ</w:t>
      </w:r>
      <w:proofErr w:type="spellEnd"/>
      <w:r w:rsidRPr="001678EC">
        <w:rPr>
          <w:rFonts w:cs="KFGQPC Uthmanic Script HAFS"/>
          <w:color w:val="000000"/>
          <w:sz w:val="36"/>
          <w:szCs w:val="36"/>
          <w:shd w:val="clear" w:color="auto" w:fill="FFFFFF"/>
          <w:rtl/>
        </w:rPr>
        <w:t xml:space="preserve"> يَنسِفُهَا رَبِّي نَسۡفٗا١٠٥ فَيَذَرُهَا </w:t>
      </w:r>
      <w:proofErr w:type="spellStart"/>
      <w:r w:rsidRPr="001678EC">
        <w:rPr>
          <w:rFonts w:cs="KFGQPC Uthmanic Script HAFS"/>
          <w:color w:val="000000"/>
          <w:sz w:val="36"/>
          <w:szCs w:val="36"/>
          <w:shd w:val="clear" w:color="auto" w:fill="FFFFFF"/>
          <w:rtl/>
        </w:rPr>
        <w:t>قَاعٗا</w:t>
      </w:r>
      <w:proofErr w:type="spellEnd"/>
      <w:r w:rsidRPr="001678EC">
        <w:rPr>
          <w:rFonts w:cs="KFGQPC Uthmanic Script HAFS"/>
          <w:color w:val="000000"/>
          <w:sz w:val="36"/>
          <w:szCs w:val="36"/>
          <w:shd w:val="clear" w:color="auto" w:fill="FFFFFF"/>
          <w:rtl/>
        </w:rPr>
        <w:t xml:space="preserve"> صَفۡصَفٗا١٠٦ لَّا تَرَىٰ فِيهَا </w:t>
      </w:r>
      <w:proofErr w:type="spellStart"/>
      <w:r w:rsidRPr="001678EC">
        <w:rPr>
          <w:rFonts w:cs="KFGQPC Uthmanic Script HAFS"/>
          <w:color w:val="000000"/>
          <w:sz w:val="36"/>
          <w:szCs w:val="36"/>
          <w:shd w:val="clear" w:color="auto" w:fill="FFFFFF"/>
          <w:rtl/>
        </w:rPr>
        <w:t>عِوَجٗا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وَلَآ</w:t>
      </w:r>
      <w:proofErr w:type="spellEnd"/>
      <w:r w:rsidRPr="001678EC">
        <w:rPr>
          <w:rFonts w:cs="KFGQPC Uthmanic Script HAFS"/>
          <w:color w:val="000000"/>
          <w:sz w:val="36"/>
          <w:szCs w:val="36"/>
          <w:shd w:val="clear" w:color="auto" w:fill="FFFFFF"/>
          <w:rtl/>
        </w:rPr>
        <w:t xml:space="preserve"> أَمۡتٗا١٠٧</w:t>
      </w:r>
    </w:p>
    <w:p w14:paraId="15E26DBA" w14:textId="77777777" w:rsidR="00747769" w:rsidRDefault="00747769" w:rsidP="00503C7B">
      <w:pPr>
        <w:rPr>
          <w:rFonts w:cs="Calibri"/>
          <w:color w:val="C00000"/>
          <w:lang w:val="fr-RE"/>
        </w:rPr>
      </w:pPr>
    </w:p>
    <w:p w14:paraId="364F20AD"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105- Et ils t’interrogent au sujet des montagnes. Dis : « Mon Seigneur les dispersera comme la poussière,</w:t>
      </w:r>
    </w:p>
    <w:p w14:paraId="14A55D40"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106- et les laissera comme une plaine dénudée,</w:t>
      </w:r>
    </w:p>
    <w:p w14:paraId="26F70FE8" w14:textId="54B2E2E3" w:rsidR="00503C7B" w:rsidRDefault="00503C7B" w:rsidP="00503C7B">
      <w:pPr>
        <w:jc w:val="both"/>
        <w:rPr>
          <w:rFonts w:cstheme="minorHAnsi"/>
          <w:b/>
          <w:bCs/>
          <w:i/>
          <w:iCs/>
          <w:sz w:val="20"/>
          <w:szCs w:val="20"/>
          <w:lang w:val="fr-BE"/>
        </w:rPr>
      </w:pPr>
      <w:r w:rsidRPr="000B0A92">
        <w:rPr>
          <w:rFonts w:cstheme="minorHAnsi"/>
          <w:b/>
          <w:bCs/>
          <w:i/>
          <w:iCs/>
          <w:sz w:val="20"/>
          <w:szCs w:val="20"/>
          <w:lang w:val="fr-BE"/>
        </w:rPr>
        <w:t>107- dans laquelle tu ne verras ni tortuosité, ni dépression</w:t>
      </w:r>
      <w:r w:rsidR="00587AF1">
        <w:rPr>
          <w:rFonts w:cstheme="minorHAnsi"/>
          <w:b/>
          <w:bCs/>
          <w:i/>
          <w:iCs/>
          <w:sz w:val="20"/>
          <w:szCs w:val="20"/>
          <w:lang w:val="fr-BE"/>
        </w:rPr>
        <w:t> »</w:t>
      </w:r>
      <w:r w:rsidRPr="000B0A92">
        <w:rPr>
          <w:rFonts w:cstheme="minorHAnsi"/>
          <w:b/>
          <w:bCs/>
          <w:i/>
          <w:iCs/>
          <w:sz w:val="20"/>
          <w:szCs w:val="20"/>
          <w:lang w:val="fr-BE"/>
        </w:rPr>
        <w:t>.</w:t>
      </w:r>
    </w:p>
    <w:p w14:paraId="73225D48" w14:textId="77777777" w:rsidR="00747769" w:rsidRPr="000B0A92" w:rsidRDefault="00747769" w:rsidP="00503C7B">
      <w:pPr>
        <w:jc w:val="both"/>
        <w:rPr>
          <w:rFonts w:cstheme="minorHAnsi"/>
          <w:b/>
          <w:bCs/>
          <w:i/>
          <w:iCs/>
          <w:sz w:val="20"/>
          <w:szCs w:val="20"/>
          <w:lang w:val="fr-BE"/>
        </w:rPr>
      </w:pPr>
    </w:p>
    <w:p w14:paraId="3922437D" w14:textId="08C3AF66" w:rsidR="00503C7B" w:rsidRPr="00280479" w:rsidRDefault="00503C7B" w:rsidP="00503C7B">
      <w:pPr>
        <w:pStyle w:val="Standard"/>
        <w:jc w:val="both"/>
        <w:rPr>
          <w:rFonts w:cs="Calibri"/>
          <w:lang w:val="fr-FR"/>
        </w:rPr>
      </w:pPr>
      <w:r w:rsidRPr="00280479">
        <w:rPr>
          <w:rFonts w:cs="Calibri"/>
          <w:lang w:val="fr-FR"/>
        </w:rPr>
        <w:t xml:space="preserve">Les versets précédents ont évoqué deux étapes cruciales : le son des trompettes et la </w:t>
      </w:r>
      <w:r w:rsidR="00644AE2">
        <w:rPr>
          <w:rFonts w:cs="Calibri"/>
          <w:lang w:val="fr-FR"/>
        </w:rPr>
        <w:t>R</w:t>
      </w:r>
      <w:r w:rsidRPr="00280479">
        <w:rPr>
          <w:rFonts w:cs="Calibri"/>
          <w:lang w:val="fr-FR"/>
        </w:rPr>
        <w:t>ésurrection. Il est mentionné que la trompette retentira deux fois : une première fois pour annoncer la mort de toutes les créatures, et une seconde pour leur résurrection. Ensuite, tous seront rassemblés devant Dieu.</w:t>
      </w:r>
    </w:p>
    <w:p w14:paraId="7283F40A" w14:textId="769A22CD" w:rsidR="00503C7B" w:rsidRDefault="00503C7B" w:rsidP="00503C7B">
      <w:pPr>
        <w:pStyle w:val="Standard"/>
        <w:jc w:val="both"/>
        <w:rPr>
          <w:rFonts w:cs="Calibri"/>
          <w:lang w:val="fr-FR"/>
        </w:rPr>
      </w:pPr>
      <w:r w:rsidRPr="00280479">
        <w:rPr>
          <w:rFonts w:cs="Calibri"/>
          <w:lang w:val="fr-FR"/>
        </w:rPr>
        <w:t xml:space="preserve">Cette description a suscité une interrogation chez les gens concernant le sort des montagnes. Que deviendront ces imposantes structures à l'aube de la </w:t>
      </w:r>
      <w:r w:rsidR="00644AE2">
        <w:rPr>
          <w:rFonts w:cs="Calibri"/>
          <w:lang w:val="fr-FR"/>
        </w:rPr>
        <w:t>R</w:t>
      </w:r>
      <w:r w:rsidRPr="00280479">
        <w:rPr>
          <w:rFonts w:cs="Calibri"/>
          <w:lang w:val="fr-FR"/>
        </w:rPr>
        <w:t>ésurrection ? Les versets suivants apporte</w:t>
      </w:r>
      <w:r>
        <w:rPr>
          <w:rFonts w:cs="Calibri"/>
          <w:lang w:val="fr-FR"/>
        </w:rPr>
        <w:t>nt une réponse à cette question.</w:t>
      </w:r>
      <w:r>
        <w:rPr>
          <w:rStyle w:val="Appelnotedebasdep1"/>
          <w:rFonts w:cs="Calibri"/>
          <w:lang w:val="fr-FR"/>
        </w:rPr>
        <w:footnoteReference w:id="55"/>
      </w:r>
    </w:p>
    <w:p w14:paraId="752F4FE6" w14:textId="77777777" w:rsidR="00E604CE" w:rsidRDefault="00E604CE" w:rsidP="00503C7B">
      <w:pPr>
        <w:pStyle w:val="Standard"/>
        <w:jc w:val="both"/>
        <w:rPr>
          <w:rFonts w:cs="Calibri"/>
          <w:lang w:val="fr-FR"/>
        </w:rPr>
      </w:pPr>
    </w:p>
    <w:p w14:paraId="33192DAE" w14:textId="0BF21095" w:rsidR="00E604CE" w:rsidRDefault="00747769" w:rsidP="00747769">
      <w:pPr>
        <w:pStyle w:val="Standard"/>
        <w:jc w:val="right"/>
        <w:rPr>
          <w:rFonts w:cs="Calibri"/>
          <w:lang w:val="fr-FR"/>
        </w:rPr>
      </w:pPr>
      <w:proofErr w:type="spellStart"/>
      <w:r w:rsidRPr="001678EC">
        <w:rPr>
          <w:rFonts w:cs="KFGQPC Uthmanic Script HAFS"/>
          <w:color w:val="000000"/>
          <w:sz w:val="36"/>
          <w:szCs w:val="36"/>
          <w:shd w:val="clear" w:color="auto" w:fill="FFFFFF"/>
          <w:rtl/>
        </w:rPr>
        <w:lastRenderedPageBreak/>
        <w:t>يَوۡمَئِذ</w:t>
      </w:r>
      <w:proofErr w:type="spellEnd"/>
      <w:r w:rsidRPr="001678EC">
        <w:rPr>
          <w:rFonts w:cs="KFGQPC Uthmanic Script HAFS"/>
          <w:color w:val="000000"/>
          <w:sz w:val="36"/>
          <w:szCs w:val="36"/>
          <w:shd w:val="clear" w:color="auto" w:fill="FFFFFF"/>
          <w:rtl/>
        </w:rPr>
        <w:t xml:space="preserve">ٖ يَتَّبِعُونَ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لدَّاعِيَ</w:t>
      </w:r>
      <w:proofErr w:type="spellEnd"/>
      <w:r w:rsidRPr="001678EC">
        <w:rPr>
          <w:rFonts w:cs="KFGQPC Uthmanic Script HAFS"/>
          <w:color w:val="000000"/>
          <w:sz w:val="36"/>
          <w:szCs w:val="36"/>
          <w:shd w:val="clear" w:color="auto" w:fill="FFFFFF"/>
          <w:rtl/>
        </w:rPr>
        <w:t xml:space="preserve"> </w:t>
      </w:r>
      <w:r w:rsidRPr="001678EC">
        <w:rPr>
          <w:rFonts w:cs="KFGQPC Uthmanic Script HAFS" w:hint="eastAsia"/>
          <w:color w:val="000000"/>
          <w:sz w:val="36"/>
          <w:szCs w:val="36"/>
          <w:shd w:val="clear" w:color="auto" w:fill="FFFFFF"/>
          <w:rtl/>
        </w:rPr>
        <w:t>لَا</w:t>
      </w:r>
      <w:r w:rsidRPr="001678EC">
        <w:rPr>
          <w:rFonts w:cs="KFGQPC Uthmanic Script HAFS"/>
          <w:color w:val="000000"/>
          <w:sz w:val="36"/>
          <w:szCs w:val="36"/>
          <w:shd w:val="clear" w:color="auto" w:fill="FFFFFF"/>
          <w:rtl/>
        </w:rPr>
        <w:t xml:space="preserve"> عِوَجَ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وَخَشَعَتِ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لۡأَصۡوَاتُ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لِلرَّحۡمَٰنِ</w:t>
      </w:r>
      <w:proofErr w:type="spellEnd"/>
      <w:r w:rsidRPr="001678EC">
        <w:rPr>
          <w:rFonts w:cs="KFGQPC Uthmanic Script HAFS"/>
          <w:color w:val="000000"/>
          <w:sz w:val="36"/>
          <w:szCs w:val="36"/>
          <w:shd w:val="clear" w:color="auto" w:fill="FFFFFF"/>
          <w:rtl/>
        </w:rPr>
        <w:t xml:space="preserve"> فَلَا </w:t>
      </w:r>
      <w:proofErr w:type="spellStart"/>
      <w:r w:rsidRPr="001678EC">
        <w:rPr>
          <w:rFonts w:cs="KFGQPC Uthmanic Script HAFS"/>
          <w:color w:val="000000"/>
          <w:sz w:val="36"/>
          <w:szCs w:val="36"/>
          <w:shd w:val="clear" w:color="auto" w:fill="FFFFFF"/>
          <w:rtl/>
        </w:rPr>
        <w:t>تَسۡمَعُ</w:t>
      </w:r>
      <w:proofErr w:type="spellEnd"/>
      <w:r w:rsidRPr="001678EC">
        <w:rPr>
          <w:rFonts w:cs="KFGQPC Uthmanic Script HAFS"/>
          <w:color w:val="000000"/>
          <w:sz w:val="36"/>
          <w:szCs w:val="36"/>
          <w:shd w:val="clear" w:color="auto" w:fill="FFFFFF"/>
          <w:rtl/>
        </w:rPr>
        <w:t xml:space="preserve"> إِلَّا هَمۡسٗا١٠٨</w:t>
      </w:r>
    </w:p>
    <w:p w14:paraId="147C877D" w14:textId="77777777" w:rsidR="00D97245" w:rsidRPr="00BA5588" w:rsidRDefault="00D97245" w:rsidP="00503C7B">
      <w:pPr>
        <w:pStyle w:val="Standard"/>
        <w:jc w:val="both"/>
        <w:rPr>
          <w:rFonts w:cs="Calibri"/>
          <w:lang w:val="fr-FR"/>
        </w:rPr>
      </w:pPr>
    </w:p>
    <w:p w14:paraId="67FA414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108- Ce jour-là, ils suivront le Convocateur sans tortuosité ; et les voix baisseront devant le Tout Miséricordieux. Tu n’entendras alors qu’un chuchotement.</w:t>
      </w:r>
    </w:p>
    <w:p w14:paraId="06A63AAD" w14:textId="77777777" w:rsidR="00503C7B" w:rsidRDefault="00503C7B" w:rsidP="00503C7B">
      <w:pPr>
        <w:pStyle w:val="Standard"/>
        <w:rPr>
          <w:rFonts w:cs="Calibri"/>
          <w:lang w:val="fr-RE"/>
        </w:rPr>
      </w:pPr>
    </w:p>
    <w:p w14:paraId="3225AD14" w14:textId="77777777" w:rsidR="00503C7B" w:rsidRPr="00280479" w:rsidRDefault="00503C7B" w:rsidP="00503C7B">
      <w:pPr>
        <w:pStyle w:val="Standard"/>
        <w:jc w:val="both"/>
        <w:rPr>
          <w:rStyle w:val="Policepardfaut1"/>
          <w:rFonts w:cs="Calibri"/>
          <w:color w:val="000000"/>
          <w:lang w:val="fr-FR"/>
        </w:rPr>
      </w:pPr>
      <w:r w:rsidRPr="00280479">
        <w:rPr>
          <w:rStyle w:val="Policepardfaut1"/>
          <w:rFonts w:cs="Calibri"/>
          <w:color w:val="000000"/>
          <w:lang w:val="fr-RE"/>
        </w:rPr>
        <w:t>1</w:t>
      </w:r>
      <w:r w:rsidR="0033596D">
        <w:rPr>
          <w:rStyle w:val="Policepardfaut1"/>
          <w:rFonts w:cs="Calibri"/>
          <w:color w:val="000000"/>
          <w:lang w:val="fr-RE"/>
        </w:rPr>
        <w:t xml:space="preserve">- </w:t>
      </w:r>
      <w:r w:rsidRPr="00280479">
        <w:rPr>
          <w:rStyle w:val="Policepardfaut1"/>
          <w:rFonts w:cs="Calibri"/>
          <w:color w:val="000000"/>
          <w:lang w:val="fr-RE"/>
        </w:rPr>
        <w:t>L'identité précise de l'appelant mentionné dans ce verset n'est pas clairement établie. Il pourrait s'agir d'</w:t>
      </w:r>
      <w:proofErr w:type="spellStart"/>
      <w:r w:rsidRPr="00280479">
        <w:rPr>
          <w:rStyle w:val="Policepardfaut1"/>
          <w:rFonts w:cs="Calibri"/>
          <w:color w:val="000000"/>
          <w:lang w:val="fr-RE"/>
        </w:rPr>
        <w:t>Israf</w:t>
      </w:r>
      <w:r w:rsidR="00E27AB9">
        <w:rPr>
          <w:rStyle w:val="Policepardfaut1"/>
          <w:rFonts w:cs="Calibri"/>
          <w:color w:val="000000"/>
          <w:lang w:val="fr-RE"/>
        </w:rPr>
        <w:t>î</w:t>
      </w:r>
      <w:r w:rsidRPr="00280479">
        <w:rPr>
          <w:rStyle w:val="Policepardfaut1"/>
          <w:rFonts w:cs="Calibri"/>
          <w:color w:val="000000"/>
          <w:lang w:val="fr-RE"/>
        </w:rPr>
        <w:t>l</w:t>
      </w:r>
      <w:proofErr w:type="spellEnd"/>
      <w:r w:rsidR="00E27AB9">
        <w:rPr>
          <w:rStyle w:val="Appelnotedebasdep"/>
          <w:rFonts w:cs="Calibri"/>
          <w:color w:val="000000"/>
          <w:lang w:val="fr-RE"/>
        </w:rPr>
        <w:footnoteReference w:id="56"/>
      </w:r>
      <w:r>
        <w:rPr>
          <w:rStyle w:val="Policepardfaut1"/>
          <w:rFonts w:cs="Calibri"/>
          <w:color w:val="000000"/>
          <w:lang w:val="fr-RE"/>
        </w:rPr>
        <w:t xml:space="preserve"> </w:t>
      </w:r>
      <w:r w:rsidRPr="00280479">
        <w:rPr>
          <w:rStyle w:val="Policepardfaut1"/>
          <w:rFonts w:cs="Calibri"/>
          <w:color w:val="000000"/>
          <w:lang w:val="fr-FR"/>
        </w:rPr>
        <w:t>ou d'un autre ange divin. Cependant, le verset souligne l'efficacité absolue de son commandement, auquel tous obéiront sans exception.</w:t>
      </w:r>
    </w:p>
    <w:p w14:paraId="6A6DB4E0" w14:textId="6A5F48FF" w:rsidR="0033596D" w:rsidRDefault="00503C7B" w:rsidP="0033596D">
      <w:pPr>
        <w:pStyle w:val="Standard"/>
        <w:jc w:val="both"/>
        <w:rPr>
          <w:rStyle w:val="Policepardfaut1"/>
          <w:rFonts w:cs="Calibri"/>
          <w:color w:val="000000"/>
          <w:lang w:val="fr-FR"/>
        </w:rPr>
      </w:pPr>
      <w:r w:rsidRPr="00280479">
        <w:rPr>
          <w:rStyle w:val="Policepardfaut1"/>
          <w:rFonts w:cs="Calibri"/>
          <w:color w:val="000000"/>
          <w:lang w:val="fr-FR"/>
        </w:rPr>
        <w:t>2</w:t>
      </w:r>
      <w:r w:rsidR="0033596D">
        <w:rPr>
          <w:rStyle w:val="Policepardfaut1"/>
          <w:rFonts w:cs="Calibri"/>
          <w:color w:val="000000"/>
          <w:lang w:val="fr-FR"/>
        </w:rPr>
        <w:t>-</w:t>
      </w:r>
      <w:r w:rsidR="00AB2936">
        <w:rPr>
          <w:rStyle w:val="Policepardfaut1"/>
          <w:rFonts w:cs="Calibri"/>
          <w:color w:val="000000"/>
          <w:lang w:val="fr-FR"/>
        </w:rPr>
        <w:t> </w:t>
      </w:r>
      <w:r w:rsidRPr="00280479">
        <w:rPr>
          <w:rStyle w:val="Policepardfaut1"/>
          <w:rFonts w:cs="Calibri"/>
          <w:color w:val="000000"/>
          <w:lang w:val="fr-FR"/>
        </w:rPr>
        <w:t xml:space="preserve">Lors de la </w:t>
      </w:r>
      <w:r w:rsidR="00644AE2">
        <w:rPr>
          <w:rStyle w:val="Policepardfaut1"/>
          <w:rFonts w:cs="Calibri"/>
          <w:color w:val="000000"/>
          <w:lang w:val="fr-FR"/>
        </w:rPr>
        <w:t>R</w:t>
      </w:r>
      <w:r w:rsidRPr="00280479">
        <w:rPr>
          <w:rStyle w:val="Policepardfaut1"/>
          <w:rFonts w:cs="Calibri"/>
          <w:color w:val="000000"/>
          <w:lang w:val="fr-FR"/>
        </w:rPr>
        <w:t>ésurrection, un silence total régnera partout et l</w:t>
      </w:r>
      <w:r w:rsidR="00911D86">
        <w:rPr>
          <w:rStyle w:val="Policepardfaut1"/>
          <w:rFonts w:cs="Calibri"/>
          <w:color w:val="000000"/>
          <w:lang w:val="fr-FR"/>
        </w:rPr>
        <w:t>’</w:t>
      </w:r>
      <w:r w:rsidRPr="00280479">
        <w:rPr>
          <w:rStyle w:val="Policepardfaut1"/>
          <w:rFonts w:cs="Calibri"/>
          <w:color w:val="000000"/>
          <w:lang w:val="fr-FR"/>
        </w:rPr>
        <w:t>humanité sera saisie d</w:t>
      </w:r>
      <w:r w:rsidR="00911D86">
        <w:rPr>
          <w:rStyle w:val="Policepardfaut1"/>
          <w:rFonts w:cs="Calibri"/>
          <w:color w:val="000000"/>
          <w:lang w:val="fr-FR"/>
        </w:rPr>
        <w:t>’</w:t>
      </w:r>
      <w:r w:rsidRPr="00280479">
        <w:rPr>
          <w:rStyle w:val="Policepardfaut1"/>
          <w:rFonts w:cs="Calibri"/>
          <w:color w:val="000000"/>
          <w:lang w:val="fr-FR"/>
        </w:rPr>
        <w:t>une humilité complète. Cette attitude humble peut s</w:t>
      </w:r>
      <w:r w:rsidR="00911D86">
        <w:rPr>
          <w:rStyle w:val="Policepardfaut1"/>
          <w:rFonts w:cs="Calibri"/>
          <w:color w:val="000000"/>
          <w:lang w:val="fr-FR"/>
        </w:rPr>
        <w:t>’</w:t>
      </w:r>
      <w:r w:rsidRPr="00280479">
        <w:rPr>
          <w:rStyle w:val="Policepardfaut1"/>
          <w:rFonts w:cs="Calibri"/>
          <w:color w:val="000000"/>
          <w:lang w:val="fr-FR"/>
        </w:rPr>
        <w:t>expliquer de plusieurs manières</w:t>
      </w:r>
      <w:r w:rsidR="00911D86">
        <w:rPr>
          <w:rStyle w:val="Policepardfaut1"/>
          <w:rFonts w:cs="Calibri"/>
          <w:color w:val="000000"/>
          <w:lang w:val="fr-FR"/>
        </w:rPr>
        <w:t> </w:t>
      </w:r>
      <w:r w:rsidRPr="00280479">
        <w:rPr>
          <w:rStyle w:val="Policepardfaut1"/>
          <w:rFonts w:cs="Calibri"/>
          <w:color w:val="000000"/>
          <w:lang w:val="fr-FR"/>
        </w:rPr>
        <w:t>:</w:t>
      </w:r>
    </w:p>
    <w:p w14:paraId="0DC0E2B3" w14:textId="33640934" w:rsidR="0033596D" w:rsidRDefault="0033596D" w:rsidP="0033596D">
      <w:pPr>
        <w:pStyle w:val="Standard"/>
        <w:jc w:val="both"/>
        <w:rPr>
          <w:rStyle w:val="Policepardfaut1"/>
          <w:rFonts w:cs="Calibri"/>
          <w:color w:val="000000"/>
          <w:lang w:val="fr-FR"/>
        </w:rPr>
      </w:pPr>
      <w:r>
        <w:rPr>
          <w:rStyle w:val="Policepardfaut1"/>
          <w:rFonts w:cs="Calibri"/>
          <w:color w:val="000000"/>
          <w:lang w:val="fr-FR"/>
        </w:rPr>
        <w:t xml:space="preserve">a) </w:t>
      </w:r>
      <w:r w:rsidR="00503C7B" w:rsidRPr="00280479">
        <w:rPr>
          <w:rStyle w:val="Policepardfaut1"/>
          <w:rFonts w:cs="Calibri"/>
          <w:color w:val="000000"/>
          <w:lang w:val="fr-FR"/>
        </w:rPr>
        <w:t>Par la manifestation écrasante de la grandeur divine sur le royaume du destin, qui écrase toute forme d</w:t>
      </w:r>
      <w:r w:rsidR="00911D86">
        <w:rPr>
          <w:rStyle w:val="Policepardfaut1"/>
          <w:rFonts w:cs="Calibri"/>
          <w:color w:val="000000"/>
          <w:lang w:val="fr-FR"/>
        </w:rPr>
        <w:t>’</w:t>
      </w:r>
      <w:r w:rsidR="00503C7B" w:rsidRPr="00280479">
        <w:rPr>
          <w:rStyle w:val="Policepardfaut1"/>
          <w:rFonts w:cs="Calibri"/>
          <w:color w:val="000000"/>
          <w:lang w:val="fr-FR"/>
        </w:rPr>
        <w:t>arrogance et de rébellion.</w:t>
      </w:r>
    </w:p>
    <w:p w14:paraId="3BC5A107" w14:textId="77777777" w:rsidR="0033596D" w:rsidRDefault="0033596D" w:rsidP="0033596D">
      <w:pPr>
        <w:pStyle w:val="Standard"/>
        <w:jc w:val="both"/>
        <w:rPr>
          <w:rStyle w:val="Policepardfaut1"/>
          <w:rFonts w:cs="Calibri"/>
          <w:color w:val="000000"/>
          <w:lang w:val="fr-FR"/>
        </w:rPr>
      </w:pPr>
      <w:r>
        <w:rPr>
          <w:rStyle w:val="Policepardfaut1"/>
          <w:rFonts w:cs="Calibri"/>
          <w:color w:val="000000"/>
          <w:lang w:val="fr-FR"/>
        </w:rPr>
        <w:t xml:space="preserve">b) </w:t>
      </w:r>
      <w:r w:rsidR="00503C7B" w:rsidRPr="00280479">
        <w:rPr>
          <w:rStyle w:val="Policepardfaut1"/>
          <w:rFonts w:cs="Calibri"/>
          <w:color w:val="000000"/>
          <w:lang w:val="fr-FR"/>
        </w:rPr>
        <w:t>Par la crainte du jugement imminent, qui pousse les gens à se soumettre à Dieu et à reconnaître leur faiblesse et leur dépendance envers Lui.</w:t>
      </w:r>
    </w:p>
    <w:p w14:paraId="27BF65A2" w14:textId="77777777" w:rsidR="00A916C6" w:rsidRPr="00162917" w:rsidRDefault="0033596D" w:rsidP="00162917">
      <w:pPr>
        <w:pStyle w:val="Standard"/>
        <w:jc w:val="both"/>
        <w:rPr>
          <w:rFonts w:cs="Calibri"/>
          <w:color w:val="000000"/>
          <w:lang w:val="fr-FR"/>
        </w:rPr>
      </w:pPr>
      <w:r>
        <w:rPr>
          <w:rStyle w:val="Policepardfaut1"/>
          <w:rFonts w:cs="Calibri"/>
          <w:color w:val="000000"/>
          <w:lang w:val="fr-FR"/>
        </w:rPr>
        <w:t xml:space="preserve">c) </w:t>
      </w:r>
      <w:r w:rsidR="00503C7B" w:rsidRPr="00280479">
        <w:rPr>
          <w:rStyle w:val="Policepardfaut1"/>
          <w:rFonts w:cs="Calibri"/>
          <w:color w:val="000000"/>
          <w:lang w:val="fr-FR"/>
        </w:rPr>
        <w:t>Ou par une combinaison de ces deux facteurs, qui conduit à une prise de conscience de la réalité de la puissance de Dieu et de la resp</w:t>
      </w:r>
      <w:r w:rsidR="00503C7B">
        <w:rPr>
          <w:rStyle w:val="Policepardfaut1"/>
          <w:rFonts w:cs="Calibri"/>
          <w:color w:val="000000"/>
          <w:lang w:val="fr-FR"/>
        </w:rPr>
        <w:t>onsabilité de chacun devant Lui.</w:t>
      </w:r>
      <w:r w:rsidR="00503C7B">
        <w:rPr>
          <w:rStyle w:val="Appelnotedebasdep1"/>
          <w:rFonts w:cs="Calibri"/>
          <w:color w:val="000000"/>
          <w:lang w:val="fr-FR"/>
        </w:rPr>
        <w:footnoteReference w:id="57"/>
      </w:r>
      <w:r w:rsidR="00A916C6">
        <w:rPr>
          <w:rFonts w:cstheme="minorHAnsi"/>
          <w:b/>
          <w:bCs/>
          <w:i/>
          <w:iCs/>
          <w:sz w:val="20"/>
          <w:szCs w:val="20"/>
          <w:lang w:val="fr-BE"/>
        </w:rPr>
        <w:t xml:space="preserve"> </w:t>
      </w:r>
    </w:p>
    <w:p w14:paraId="53D7578A" w14:textId="77777777" w:rsidR="00C52920" w:rsidRDefault="00C52920" w:rsidP="00503C7B">
      <w:pPr>
        <w:jc w:val="both"/>
        <w:rPr>
          <w:rFonts w:cstheme="minorHAnsi"/>
          <w:b/>
          <w:bCs/>
          <w:i/>
          <w:iCs/>
          <w:sz w:val="20"/>
          <w:szCs w:val="20"/>
          <w:lang w:val="fr-BE"/>
        </w:rPr>
      </w:pPr>
    </w:p>
    <w:p w14:paraId="074622AD" w14:textId="77777777" w:rsidR="00C52920" w:rsidRDefault="00C52920" w:rsidP="00503C7B">
      <w:pPr>
        <w:jc w:val="both"/>
        <w:rPr>
          <w:rFonts w:cstheme="minorHAnsi"/>
          <w:b/>
          <w:bCs/>
          <w:i/>
          <w:iCs/>
          <w:sz w:val="20"/>
          <w:szCs w:val="20"/>
          <w:lang w:val="fr-BE"/>
        </w:rPr>
      </w:pPr>
    </w:p>
    <w:p w14:paraId="5CFA5B2C" w14:textId="77777777" w:rsidR="00D97245" w:rsidRDefault="00D97245" w:rsidP="00503C7B">
      <w:pPr>
        <w:jc w:val="both"/>
        <w:rPr>
          <w:rFonts w:cstheme="minorHAnsi"/>
          <w:b/>
          <w:bCs/>
          <w:i/>
          <w:iCs/>
          <w:sz w:val="20"/>
          <w:szCs w:val="20"/>
          <w:lang w:val="fr-BE"/>
        </w:rPr>
      </w:pPr>
    </w:p>
    <w:p w14:paraId="0D7B1DA5" w14:textId="21E2FB1B" w:rsidR="00D50E08" w:rsidRDefault="00D50E08" w:rsidP="00D50E08">
      <w:pPr>
        <w:jc w:val="right"/>
        <w:rPr>
          <w:rFonts w:cstheme="minorHAnsi"/>
          <w:b/>
          <w:bCs/>
          <w:i/>
          <w:iCs/>
          <w:sz w:val="20"/>
          <w:szCs w:val="20"/>
          <w:lang w:val="fr-BE"/>
        </w:rPr>
      </w:pPr>
      <w:proofErr w:type="spellStart"/>
      <w:r w:rsidRPr="001678EC">
        <w:rPr>
          <w:rFonts w:cs="KFGQPC Uthmanic Script HAFS"/>
          <w:color w:val="000000"/>
          <w:sz w:val="36"/>
          <w:szCs w:val="36"/>
          <w:shd w:val="clear" w:color="auto" w:fill="FFFFFF"/>
          <w:rtl/>
        </w:rPr>
        <w:t>يَوۡمَئِذ</w:t>
      </w:r>
      <w:proofErr w:type="spellEnd"/>
      <w:r w:rsidRPr="001678EC">
        <w:rPr>
          <w:rFonts w:cs="KFGQPC Uthmanic Script HAFS"/>
          <w:color w:val="000000"/>
          <w:sz w:val="36"/>
          <w:szCs w:val="36"/>
          <w:shd w:val="clear" w:color="auto" w:fill="FFFFFF"/>
          <w:rtl/>
        </w:rPr>
        <w:t xml:space="preserve">ٖ لَّا تَنفَعُ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لشَّفَٰعَةُ</w:t>
      </w:r>
      <w:proofErr w:type="spellEnd"/>
      <w:r w:rsidRPr="001678EC">
        <w:rPr>
          <w:rFonts w:cs="KFGQPC Uthmanic Script HAFS"/>
          <w:color w:val="000000"/>
          <w:sz w:val="36"/>
          <w:szCs w:val="36"/>
          <w:shd w:val="clear" w:color="auto" w:fill="FFFFFF"/>
          <w:rtl/>
        </w:rPr>
        <w:t xml:space="preserve"> إِلَّا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أَذِنَ لَهُ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لرَّحۡمَٰنُ</w:t>
      </w:r>
      <w:proofErr w:type="spellEnd"/>
      <w:r w:rsidRPr="001678EC">
        <w:rPr>
          <w:rFonts w:cs="KFGQPC Uthmanic Script HAFS"/>
          <w:color w:val="000000"/>
          <w:sz w:val="36"/>
          <w:szCs w:val="36"/>
          <w:shd w:val="clear" w:color="auto" w:fill="FFFFFF"/>
          <w:rtl/>
        </w:rPr>
        <w:t xml:space="preserve"> وَرَضِيَ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قَوۡلٗا١٠٩ </w:t>
      </w:r>
      <w:proofErr w:type="spellStart"/>
      <w:r w:rsidRPr="001678EC">
        <w:rPr>
          <w:rFonts w:cs="KFGQPC Uthmanic Script HAFS"/>
          <w:color w:val="000000"/>
          <w:sz w:val="36"/>
          <w:szCs w:val="36"/>
          <w:shd w:val="clear" w:color="auto" w:fill="FFFFFF"/>
          <w:rtl/>
        </w:rPr>
        <w:t>يَعۡلَمُ</w:t>
      </w:r>
      <w:proofErr w:type="spellEnd"/>
      <w:r w:rsidRPr="001678EC">
        <w:rPr>
          <w:rFonts w:cs="KFGQPC Uthmanic Script HAFS"/>
          <w:color w:val="000000"/>
          <w:sz w:val="36"/>
          <w:szCs w:val="36"/>
          <w:shd w:val="clear" w:color="auto" w:fill="FFFFFF"/>
          <w:rtl/>
        </w:rPr>
        <w:t xml:space="preserve"> مَا </w:t>
      </w:r>
      <w:proofErr w:type="spellStart"/>
      <w:r w:rsidRPr="001678EC">
        <w:rPr>
          <w:rFonts w:cs="KFGQPC Uthmanic Script HAFS"/>
          <w:color w:val="000000"/>
          <w:sz w:val="36"/>
          <w:szCs w:val="36"/>
          <w:shd w:val="clear" w:color="auto" w:fill="FFFFFF"/>
          <w:rtl/>
        </w:rPr>
        <w:t>بَيۡنَ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أَيۡدِيهِمۡ</w:t>
      </w:r>
      <w:proofErr w:type="spellEnd"/>
      <w:r w:rsidRPr="001678EC">
        <w:rPr>
          <w:rFonts w:cs="KFGQPC Uthmanic Script HAFS"/>
          <w:color w:val="000000"/>
          <w:sz w:val="36"/>
          <w:szCs w:val="36"/>
          <w:shd w:val="clear" w:color="auto" w:fill="FFFFFF"/>
          <w:rtl/>
        </w:rPr>
        <w:t xml:space="preserve"> وَمَا </w:t>
      </w:r>
      <w:proofErr w:type="spellStart"/>
      <w:r w:rsidRPr="001678EC">
        <w:rPr>
          <w:rFonts w:cs="KFGQPC Uthmanic Script HAFS"/>
          <w:color w:val="000000"/>
          <w:sz w:val="36"/>
          <w:szCs w:val="36"/>
          <w:shd w:val="clear" w:color="auto" w:fill="FFFFFF"/>
          <w:rtl/>
        </w:rPr>
        <w:t>خَلۡفَهُمۡ</w:t>
      </w:r>
      <w:proofErr w:type="spellEnd"/>
      <w:r w:rsidRPr="001678EC">
        <w:rPr>
          <w:rFonts w:cs="KFGQPC Uthmanic Script HAFS"/>
          <w:color w:val="000000"/>
          <w:sz w:val="36"/>
          <w:szCs w:val="36"/>
          <w:shd w:val="clear" w:color="auto" w:fill="FFFFFF"/>
          <w:rtl/>
        </w:rPr>
        <w:t xml:space="preserve"> وَلَا يُحِيطُونَ </w:t>
      </w:r>
      <w:proofErr w:type="spellStart"/>
      <w:r w:rsidRPr="001678EC">
        <w:rPr>
          <w:rFonts w:cs="KFGQPC Uthmanic Script HAFS" w:hint="eastAsia"/>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عِلۡمٗا١١٠</w:t>
      </w:r>
    </w:p>
    <w:p w14:paraId="21F943ED" w14:textId="77777777" w:rsidR="00D50E08" w:rsidRDefault="00D50E08" w:rsidP="00503C7B">
      <w:pPr>
        <w:jc w:val="both"/>
        <w:rPr>
          <w:rFonts w:cstheme="minorHAnsi"/>
          <w:b/>
          <w:bCs/>
          <w:i/>
          <w:iCs/>
          <w:sz w:val="20"/>
          <w:szCs w:val="20"/>
          <w:lang w:val="fr-BE"/>
        </w:rPr>
      </w:pPr>
    </w:p>
    <w:p w14:paraId="28ACFCA6"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109- Ce jour-là, l’intercession ne profitera qu’à celui auquel le Tout Miséricordieux aura donné sa permission et dont Il agréera la parole.</w:t>
      </w:r>
    </w:p>
    <w:p w14:paraId="0F652FD2" w14:textId="77777777" w:rsidR="00503C7B" w:rsidRDefault="00503C7B" w:rsidP="00503C7B">
      <w:pPr>
        <w:jc w:val="both"/>
        <w:rPr>
          <w:rFonts w:cstheme="minorHAnsi"/>
          <w:b/>
          <w:bCs/>
          <w:i/>
          <w:iCs/>
          <w:sz w:val="20"/>
          <w:szCs w:val="20"/>
          <w:lang w:val="fr-BE"/>
        </w:rPr>
      </w:pPr>
      <w:r w:rsidRPr="000B0A92">
        <w:rPr>
          <w:rFonts w:cstheme="minorHAnsi"/>
          <w:b/>
          <w:bCs/>
          <w:i/>
          <w:iCs/>
          <w:sz w:val="20"/>
          <w:szCs w:val="20"/>
          <w:lang w:val="fr-BE"/>
        </w:rPr>
        <w:t>110- Il connaît ce qui est devant eux et ce qui est derrière eux, alors qu’eux-mêmes ne Le cernent pas de leur science.</w:t>
      </w:r>
    </w:p>
    <w:p w14:paraId="4D252296" w14:textId="77777777" w:rsidR="00D50E08" w:rsidRPr="000B0A92" w:rsidRDefault="00D50E08" w:rsidP="00503C7B">
      <w:pPr>
        <w:jc w:val="both"/>
        <w:rPr>
          <w:rFonts w:cstheme="minorHAnsi"/>
          <w:b/>
          <w:bCs/>
          <w:i/>
          <w:iCs/>
          <w:sz w:val="20"/>
          <w:szCs w:val="20"/>
          <w:lang w:val="fr-BE"/>
        </w:rPr>
      </w:pPr>
    </w:p>
    <w:p w14:paraId="61C5AD81" w14:textId="633D00AA" w:rsidR="00503C7B" w:rsidRPr="003D22F5" w:rsidRDefault="00E626EF" w:rsidP="00E626EF">
      <w:pPr>
        <w:pStyle w:val="Standard"/>
        <w:jc w:val="both"/>
        <w:rPr>
          <w:rStyle w:val="Policepardfaut1"/>
          <w:rFonts w:cs="Calibri"/>
          <w:lang w:val="fr-FR"/>
        </w:rPr>
      </w:pPr>
      <w:r>
        <w:rPr>
          <w:rStyle w:val="Policepardfaut1"/>
          <w:rFonts w:cs="Calibri"/>
          <w:lang w:val="fr-FR"/>
        </w:rPr>
        <w:t xml:space="preserve">1- </w:t>
      </w:r>
      <w:r w:rsidR="00503C7B" w:rsidRPr="003D22F5">
        <w:rPr>
          <w:rStyle w:val="Policepardfaut1"/>
          <w:rFonts w:cs="Calibri"/>
          <w:lang w:val="fr-FR"/>
        </w:rPr>
        <w:t>Ce premier verset suggère que l</w:t>
      </w:r>
      <w:r w:rsidR="00911D86">
        <w:rPr>
          <w:rStyle w:val="Policepardfaut1"/>
          <w:rFonts w:cs="Calibri"/>
          <w:lang w:val="fr-FR"/>
        </w:rPr>
        <w:t>’</w:t>
      </w:r>
      <w:r w:rsidR="00503C7B" w:rsidRPr="003D22F5">
        <w:rPr>
          <w:rStyle w:val="Policepardfaut1"/>
          <w:rFonts w:cs="Calibri"/>
          <w:lang w:val="fr-FR"/>
        </w:rPr>
        <w:t>intercession est d</w:t>
      </w:r>
      <w:r w:rsidR="00911D86">
        <w:rPr>
          <w:rStyle w:val="Policepardfaut1"/>
          <w:rFonts w:cs="Calibri"/>
          <w:lang w:val="fr-FR"/>
        </w:rPr>
        <w:t>’</w:t>
      </w:r>
      <w:r w:rsidR="00503C7B" w:rsidRPr="003D22F5">
        <w:rPr>
          <w:rStyle w:val="Policepardfaut1"/>
          <w:rFonts w:cs="Calibri"/>
          <w:lang w:val="fr-FR"/>
        </w:rPr>
        <w:t>une valeur inestimable et ne doit pas être prise à la légère. Il souligne que l</w:t>
      </w:r>
      <w:r w:rsidR="00911D86">
        <w:rPr>
          <w:rStyle w:val="Policepardfaut1"/>
          <w:rFonts w:cs="Calibri"/>
          <w:lang w:val="fr-FR"/>
        </w:rPr>
        <w:t>’</w:t>
      </w:r>
      <w:r w:rsidR="00503C7B" w:rsidRPr="003D22F5">
        <w:rPr>
          <w:rStyle w:val="Policepardfaut1"/>
          <w:rFonts w:cs="Calibri"/>
          <w:lang w:val="fr-FR"/>
        </w:rPr>
        <w:t>intercession est soumise à des conditions spécifiques. Seules les personnes ayant reçu la permission de Dieu et dont les paroles Lui sont agréables ont le droit d</w:t>
      </w:r>
      <w:r w:rsidR="00911D86">
        <w:rPr>
          <w:rStyle w:val="Policepardfaut1"/>
          <w:rFonts w:cs="Calibri"/>
          <w:lang w:val="fr-FR"/>
        </w:rPr>
        <w:t>’</w:t>
      </w:r>
      <w:r w:rsidR="00503C7B" w:rsidRPr="003D22F5">
        <w:rPr>
          <w:rStyle w:val="Policepardfaut1"/>
          <w:rFonts w:cs="Calibri"/>
          <w:lang w:val="fr-FR"/>
        </w:rPr>
        <w:t>intercéder.</w:t>
      </w:r>
    </w:p>
    <w:p w14:paraId="779E25E5" w14:textId="099354A1" w:rsidR="00503C7B" w:rsidRPr="003D22F5" w:rsidRDefault="00503C7B" w:rsidP="00503C7B">
      <w:pPr>
        <w:pStyle w:val="Standard"/>
        <w:jc w:val="both"/>
        <w:rPr>
          <w:rStyle w:val="Policepardfaut1"/>
          <w:rFonts w:cs="Calibri"/>
          <w:lang w:val="fr-FR"/>
        </w:rPr>
      </w:pPr>
      <w:r w:rsidRPr="003D22F5">
        <w:rPr>
          <w:rStyle w:val="Policepardfaut1"/>
          <w:rFonts w:cs="Calibri"/>
          <w:lang w:val="fr-FR"/>
        </w:rPr>
        <w:lastRenderedPageBreak/>
        <w:t>2</w:t>
      </w:r>
      <w:r w:rsidR="0049626E">
        <w:rPr>
          <w:rStyle w:val="Policepardfaut1"/>
          <w:rFonts w:cs="Calibri"/>
          <w:lang w:val="fr-FR"/>
        </w:rPr>
        <w:t xml:space="preserve">- </w:t>
      </w:r>
      <w:r w:rsidRPr="003D22F5">
        <w:rPr>
          <w:rStyle w:val="Policepardfaut1"/>
          <w:rFonts w:cs="Calibri"/>
          <w:lang w:val="fr-FR"/>
        </w:rPr>
        <w:t>Si une personne a mené une vie fondée sur des croyances justes et de bonnes actions, mais a connu des faux pas ou des manquements, Dieu peut offrir la possibilité d</w:t>
      </w:r>
      <w:r w:rsidR="00911D86">
        <w:rPr>
          <w:rStyle w:val="Policepardfaut1"/>
          <w:rFonts w:cs="Calibri"/>
          <w:lang w:val="fr-FR"/>
        </w:rPr>
        <w:t>’</w:t>
      </w:r>
      <w:r w:rsidRPr="003D22F5">
        <w:rPr>
          <w:rStyle w:val="Policepardfaut1"/>
          <w:rFonts w:cs="Calibri"/>
          <w:lang w:val="fr-FR"/>
        </w:rPr>
        <w:t>une intercession en sa faveur. L</w:t>
      </w:r>
      <w:r w:rsidR="00911D86">
        <w:rPr>
          <w:rStyle w:val="Policepardfaut1"/>
          <w:rFonts w:cs="Calibri"/>
          <w:lang w:val="fr-FR"/>
        </w:rPr>
        <w:t>’</w:t>
      </w:r>
      <w:r w:rsidRPr="003D22F5">
        <w:rPr>
          <w:rStyle w:val="Policepardfaut1"/>
          <w:rFonts w:cs="Calibri"/>
          <w:lang w:val="fr-FR"/>
        </w:rPr>
        <w:t>annonce de cette possibilité ravive l</w:t>
      </w:r>
      <w:r w:rsidR="00911D86">
        <w:rPr>
          <w:rStyle w:val="Policepardfaut1"/>
          <w:rFonts w:cs="Calibri"/>
          <w:lang w:val="fr-FR"/>
        </w:rPr>
        <w:t>’</w:t>
      </w:r>
      <w:r w:rsidRPr="003D22F5">
        <w:rPr>
          <w:rStyle w:val="Policepardfaut1"/>
          <w:rFonts w:cs="Calibri"/>
          <w:lang w:val="fr-FR"/>
        </w:rPr>
        <w:t>espoir dans les cœurs et encourage au repentir et à des efforts accrus pour s</w:t>
      </w:r>
      <w:r w:rsidR="00911D86">
        <w:rPr>
          <w:rStyle w:val="Policepardfaut1"/>
          <w:rFonts w:cs="Calibri"/>
          <w:lang w:val="fr-FR"/>
        </w:rPr>
        <w:t>’</w:t>
      </w:r>
      <w:r w:rsidRPr="003D22F5">
        <w:rPr>
          <w:rStyle w:val="Policepardfaut1"/>
          <w:rFonts w:cs="Calibri"/>
          <w:lang w:val="fr-FR"/>
        </w:rPr>
        <w:t>améliorer.</w:t>
      </w:r>
    </w:p>
    <w:p w14:paraId="0920C1F3" w14:textId="27488946" w:rsidR="00503C7B" w:rsidRPr="00CF5884" w:rsidRDefault="00503C7B" w:rsidP="00503C7B">
      <w:pPr>
        <w:pStyle w:val="Standard"/>
        <w:jc w:val="both"/>
        <w:rPr>
          <w:lang w:val="fr-RE"/>
        </w:rPr>
      </w:pPr>
      <w:r w:rsidRPr="003D22F5">
        <w:rPr>
          <w:rStyle w:val="Policepardfaut1"/>
          <w:rFonts w:cs="Calibri"/>
          <w:lang w:val="fr-FR"/>
        </w:rPr>
        <w:t>3</w:t>
      </w:r>
      <w:r w:rsidR="0049626E">
        <w:rPr>
          <w:rStyle w:val="Policepardfaut1"/>
          <w:rFonts w:cs="Calibri"/>
          <w:lang w:val="fr-FR"/>
        </w:rPr>
        <w:t>-</w:t>
      </w:r>
      <w:r w:rsidR="008C6B07">
        <w:rPr>
          <w:rStyle w:val="Policepardfaut1"/>
          <w:rFonts w:cs="Calibri"/>
          <w:lang w:val="fr-FR"/>
        </w:rPr>
        <w:t> </w:t>
      </w:r>
      <w:r w:rsidRPr="003D22F5">
        <w:rPr>
          <w:rStyle w:val="Policepardfaut1"/>
          <w:rFonts w:cs="Calibri"/>
          <w:lang w:val="fr-FR"/>
        </w:rPr>
        <w:t>Dieu a une connaissance parfaite du passé et du futur de chaque individu. Il sait donc qui est véritablement fautif, qui mérite l</w:t>
      </w:r>
      <w:r w:rsidR="00911D86">
        <w:rPr>
          <w:rStyle w:val="Policepardfaut1"/>
          <w:rFonts w:cs="Calibri"/>
          <w:lang w:val="fr-FR"/>
        </w:rPr>
        <w:t>’</w:t>
      </w:r>
      <w:r w:rsidRPr="003D22F5">
        <w:rPr>
          <w:rStyle w:val="Policepardfaut1"/>
          <w:rFonts w:cs="Calibri"/>
          <w:lang w:val="fr-FR"/>
        </w:rPr>
        <w:t>intercession, et qui remplit les conditions pour en bénéficier. Les êtres humains, en revanche, ne dis</w:t>
      </w:r>
      <w:r>
        <w:rPr>
          <w:rStyle w:val="Policepardfaut1"/>
          <w:rFonts w:cs="Calibri"/>
          <w:lang w:val="fr-FR"/>
        </w:rPr>
        <w:t>posent pas de cette omniscience</w:t>
      </w:r>
      <w:r>
        <w:rPr>
          <w:rStyle w:val="Policepardfaut1"/>
          <w:rFonts w:cs="Calibri"/>
          <w:lang w:val="fr-FR" w:bidi="fa-IR"/>
        </w:rPr>
        <w:t>.</w:t>
      </w:r>
      <w:r>
        <w:rPr>
          <w:rStyle w:val="Appelnotedebasdep1"/>
          <w:rFonts w:cs="Calibri"/>
          <w:lang w:val="fr-FR" w:bidi="fa-IR"/>
        </w:rPr>
        <w:footnoteReference w:id="58"/>
      </w:r>
    </w:p>
    <w:p w14:paraId="48BD2F37" w14:textId="77777777" w:rsidR="00503C7B" w:rsidRDefault="00503C7B" w:rsidP="00503C7B">
      <w:pPr>
        <w:spacing w:before="240"/>
        <w:rPr>
          <w:rFonts w:cs="Calibri"/>
          <w:lang w:val="fr-FR" w:bidi="fa-IR"/>
        </w:rPr>
      </w:pPr>
    </w:p>
    <w:p w14:paraId="1CC923B4" w14:textId="77777777" w:rsidR="00503C7B" w:rsidRDefault="00503C7B" w:rsidP="00503C7B">
      <w:pPr>
        <w:spacing w:before="240"/>
        <w:rPr>
          <w:rFonts w:cs="Calibri"/>
          <w:lang w:val="fr-FR" w:bidi="fa-IR"/>
        </w:rPr>
      </w:pPr>
    </w:p>
    <w:p w14:paraId="47C545CA" w14:textId="19BCA8E2" w:rsidR="00D50E08" w:rsidRDefault="00D50E08" w:rsidP="00D50E08">
      <w:pPr>
        <w:spacing w:before="240"/>
        <w:jc w:val="right"/>
        <w:rPr>
          <w:rFonts w:cs="Calibri"/>
          <w:lang w:val="fr-FR" w:bidi="fa-IR"/>
        </w:rPr>
      </w:pPr>
      <w:r w:rsidRPr="001678EC">
        <w:rPr>
          <w:rFonts w:cs="KFGQPC Uthmanic Script HAFS"/>
          <w:color w:val="000000"/>
          <w:sz w:val="36"/>
          <w:szCs w:val="36"/>
          <w:shd w:val="clear" w:color="auto" w:fill="FFFFFF"/>
          <w:rtl/>
        </w:rPr>
        <w:t xml:space="preserve">وَعَنَتِ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لۡوُجُوهُ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لِلۡحَيِّ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لۡقَيُّومِۖ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وَقَدۡ</w:t>
      </w:r>
      <w:proofErr w:type="spellEnd"/>
      <w:r w:rsidRPr="001678EC">
        <w:rPr>
          <w:rFonts w:cs="KFGQPC Uthmanic Script HAFS"/>
          <w:color w:val="000000"/>
          <w:sz w:val="36"/>
          <w:szCs w:val="36"/>
          <w:shd w:val="clear" w:color="auto" w:fill="FFFFFF"/>
          <w:rtl/>
        </w:rPr>
        <w:t xml:space="preserve"> خَابَ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حَمَلَ ظُلۡمٗا١١١ وَمَن </w:t>
      </w:r>
      <w:proofErr w:type="spellStart"/>
      <w:r w:rsidRPr="001678EC">
        <w:rPr>
          <w:rFonts w:cs="KFGQPC Uthmanic Script HAFS"/>
          <w:color w:val="000000"/>
          <w:sz w:val="36"/>
          <w:szCs w:val="36"/>
          <w:shd w:val="clear" w:color="auto" w:fill="FFFFFF"/>
          <w:rtl/>
        </w:rPr>
        <w:t>يَعۡمَلۡ</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لصَّٰلِحَٰتِ</w:t>
      </w:r>
      <w:proofErr w:type="spellEnd"/>
      <w:r w:rsidRPr="001678EC">
        <w:rPr>
          <w:rFonts w:cs="KFGQPC Uthmanic Script HAFS"/>
          <w:color w:val="000000"/>
          <w:sz w:val="36"/>
          <w:szCs w:val="36"/>
          <w:shd w:val="clear" w:color="auto" w:fill="FFFFFF"/>
          <w:rtl/>
        </w:rPr>
        <w:t xml:space="preserve"> وَهُوَ </w:t>
      </w:r>
      <w:proofErr w:type="spellStart"/>
      <w:r w:rsidRPr="001678EC">
        <w:rPr>
          <w:rFonts w:cs="KFGQPC Uthmanic Script HAFS"/>
          <w:color w:val="000000"/>
          <w:sz w:val="36"/>
          <w:szCs w:val="36"/>
          <w:shd w:val="clear" w:color="auto" w:fill="FFFFFF"/>
          <w:rtl/>
        </w:rPr>
        <w:t>مُؤۡمِن</w:t>
      </w:r>
      <w:proofErr w:type="spellEnd"/>
      <w:r w:rsidRPr="001678EC">
        <w:rPr>
          <w:rFonts w:cs="KFGQPC Uthmanic Script HAFS"/>
          <w:color w:val="000000"/>
          <w:sz w:val="36"/>
          <w:szCs w:val="36"/>
          <w:shd w:val="clear" w:color="auto" w:fill="FFFFFF"/>
          <w:rtl/>
        </w:rPr>
        <w:t xml:space="preserve">ٞ فَلَا يَخَافُ </w:t>
      </w:r>
      <w:proofErr w:type="spellStart"/>
      <w:r w:rsidRPr="001678EC">
        <w:rPr>
          <w:rFonts w:cs="KFGQPC Uthmanic Script HAFS"/>
          <w:color w:val="000000"/>
          <w:sz w:val="36"/>
          <w:szCs w:val="36"/>
          <w:shd w:val="clear" w:color="auto" w:fill="FFFFFF"/>
          <w:rtl/>
        </w:rPr>
        <w:t>ظُلۡمٗا</w:t>
      </w:r>
      <w:proofErr w:type="spellEnd"/>
      <w:r w:rsidRPr="001678EC">
        <w:rPr>
          <w:rFonts w:cs="KFGQPC Uthmanic Script HAFS"/>
          <w:color w:val="000000"/>
          <w:sz w:val="36"/>
          <w:szCs w:val="36"/>
          <w:shd w:val="clear" w:color="auto" w:fill="FFFFFF"/>
          <w:rtl/>
        </w:rPr>
        <w:t xml:space="preserve"> وَلَا هَضۡمٗا١١٢</w:t>
      </w:r>
    </w:p>
    <w:p w14:paraId="6B6B783F" w14:textId="77777777" w:rsidR="00C52920" w:rsidRDefault="00C52920" w:rsidP="00503C7B">
      <w:pPr>
        <w:spacing w:before="240"/>
        <w:rPr>
          <w:rFonts w:cs="Calibri"/>
          <w:lang w:val="fr-FR" w:bidi="fa-IR"/>
        </w:rPr>
      </w:pPr>
    </w:p>
    <w:p w14:paraId="14F0EA26"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111- Les visages s’humilieront devant Le Vivant, Le Régisseur éternel. Quiconque portera une injustice perdra l’espoir.</w:t>
      </w:r>
    </w:p>
    <w:p w14:paraId="79535E96"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112- Et quiconque aura fait de bonnes œuvres tout en étant croyant, ne craindra ni injustice ni oppression.</w:t>
      </w:r>
    </w:p>
    <w:p w14:paraId="0E6095D5" w14:textId="77777777" w:rsidR="00503C7B" w:rsidRDefault="00503C7B" w:rsidP="00503C7B">
      <w:pPr>
        <w:pStyle w:val="Standard"/>
        <w:rPr>
          <w:rFonts w:cs="Calibri"/>
          <w:color w:val="000000"/>
          <w:lang w:val="fr-FR"/>
        </w:rPr>
      </w:pPr>
    </w:p>
    <w:p w14:paraId="2A60D13D" w14:textId="34C60081" w:rsidR="00503C7B" w:rsidRPr="00D35DC8" w:rsidRDefault="00E626EF" w:rsidP="00E626EF">
      <w:pPr>
        <w:pStyle w:val="Standard"/>
        <w:jc w:val="both"/>
        <w:rPr>
          <w:rFonts w:cs="Calibri"/>
          <w:lang w:val="fr-FR" w:bidi="fa-IR"/>
        </w:rPr>
      </w:pPr>
      <w:r>
        <w:rPr>
          <w:rFonts w:cs="Calibri"/>
          <w:lang w:val="fr-FR" w:bidi="fa-IR"/>
        </w:rPr>
        <w:t xml:space="preserve">1- </w:t>
      </w:r>
      <w:r w:rsidR="00503C7B" w:rsidRPr="00D35DC8">
        <w:rPr>
          <w:rFonts w:cs="Calibri"/>
          <w:lang w:val="fr-FR" w:bidi="fa-IR"/>
        </w:rPr>
        <w:t xml:space="preserve">Le terme « </w:t>
      </w:r>
      <w:proofErr w:type="spellStart"/>
      <w:r w:rsidR="00162917">
        <w:rPr>
          <w:rFonts w:cs="Calibri"/>
          <w:b/>
          <w:bCs/>
          <w:lang w:val="fr-FR" w:bidi="fa-IR"/>
        </w:rPr>
        <w:t>wo</w:t>
      </w:r>
      <w:r w:rsidR="00503C7B" w:rsidRPr="00D35DC8">
        <w:rPr>
          <w:rFonts w:cs="Calibri"/>
          <w:b/>
          <w:bCs/>
          <w:lang w:val="fr-FR" w:bidi="fa-IR"/>
        </w:rPr>
        <w:t>u</w:t>
      </w:r>
      <w:r w:rsidR="00162917">
        <w:rPr>
          <w:rFonts w:cs="Calibri"/>
          <w:b/>
          <w:bCs/>
          <w:lang w:val="fr-FR" w:bidi="fa-IR"/>
        </w:rPr>
        <w:t>d</w:t>
      </w:r>
      <w:r w:rsidR="00503C7B" w:rsidRPr="00D35DC8">
        <w:rPr>
          <w:rFonts w:cs="Calibri"/>
          <w:b/>
          <w:bCs/>
          <w:lang w:val="fr-FR" w:bidi="fa-IR"/>
        </w:rPr>
        <w:t>jouh</w:t>
      </w:r>
      <w:proofErr w:type="spellEnd"/>
      <w:r w:rsidR="00503C7B" w:rsidRPr="00D35DC8">
        <w:rPr>
          <w:rFonts w:cs="Calibri"/>
          <w:lang w:val="fr-FR" w:bidi="fa-IR"/>
        </w:rPr>
        <w:t xml:space="preserve"> » signifie les visages. Étant donné que les signes de détresse et les phénomènes psychologiques d</w:t>
      </w:r>
      <w:r w:rsidR="00911D86">
        <w:rPr>
          <w:rFonts w:cs="Calibri"/>
          <w:lang w:val="fr-FR" w:bidi="fa-IR"/>
        </w:rPr>
        <w:t>’</w:t>
      </w:r>
      <w:r w:rsidR="00503C7B" w:rsidRPr="00D35DC8">
        <w:rPr>
          <w:rFonts w:cs="Calibri"/>
          <w:lang w:val="fr-FR" w:bidi="fa-IR"/>
        </w:rPr>
        <w:t>une personne se manifestent généralement en premier lieu sur son visage, l</w:t>
      </w:r>
      <w:r w:rsidR="00911D86">
        <w:rPr>
          <w:rFonts w:cs="Calibri"/>
          <w:lang w:val="fr-FR" w:bidi="fa-IR"/>
        </w:rPr>
        <w:t>’</w:t>
      </w:r>
      <w:r w:rsidR="00503C7B" w:rsidRPr="00D35DC8">
        <w:rPr>
          <w:rFonts w:cs="Calibri"/>
          <w:lang w:val="fr-FR" w:bidi="fa-IR"/>
        </w:rPr>
        <w:t>humilité des gens le Jour du Jugement se reflètera également sur leurs visages.</w:t>
      </w:r>
    </w:p>
    <w:p w14:paraId="5F47E83A" w14:textId="77777777" w:rsidR="00503C7B" w:rsidRPr="00D35DC8" w:rsidRDefault="00503C7B" w:rsidP="00503C7B">
      <w:pPr>
        <w:pStyle w:val="Standard"/>
        <w:jc w:val="both"/>
        <w:rPr>
          <w:rFonts w:cs="Calibri"/>
          <w:lang w:val="fr-FR" w:bidi="fa-IR"/>
        </w:rPr>
      </w:pPr>
      <w:r w:rsidRPr="00D35DC8">
        <w:rPr>
          <w:rFonts w:cs="Calibri"/>
          <w:lang w:val="fr-FR" w:bidi="fa-IR"/>
        </w:rPr>
        <w:t>Cependant, certains exégètes estiment que dans ce contexte, ce terme fait référence aux leaders des gens, qui seront tous humiliés et soumis devant Dieu.</w:t>
      </w:r>
    </w:p>
    <w:p w14:paraId="64A4D574" w14:textId="65A1ADB4" w:rsidR="00503C7B" w:rsidRPr="00CF5884" w:rsidRDefault="00503C7B" w:rsidP="00503C7B">
      <w:pPr>
        <w:pStyle w:val="Standard"/>
        <w:jc w:val="both"/>
        <w:rPr>
          <w:lang w:val="fr-RE"/>
        </w:rPr>
      </w:pPr>
      <w:r w:rsidRPr="00D35DC8">
        <w:rPr>
          <w:rFonts w:cs="Calibri"/>
          <w:lang w:val="fr-FR" w:bidi="fa-IR"/>
        </w:rPr>
        <w:t>2- Les croyants vertueux et auteurs de bonnes œuvres ne souffrent ni d</w:t>
      </w:r>
      <w:r w:rsidR="00911D86">
        <w:rPr>
          <w:rFonts w:cs="Calibri"/>
          <w:lang w:val="fr-FR" w:bidi="fa-IR"/>
        </w:rPr>
        <w:t>’</w:t>
      </w:r>
      <w:r w:rsidRPr="00D35DC8">
        <w:rPr>
          <w:rFonts w:cs="Calibri"/>
          <w:lang w:val="fr-FR" w:bidi="fa-IR"/>
        </w:rPr>
        <w:t>oppression ni d</w:t>
      </w:r>
      <w:r w:rsidR="00911D86">
        <w:rPr>
          <w:rFonts w:cs="Calibri"/>
          <w:lang w:val="fr-FR" w:bidi="fa-IR"/>
        </w:rPr>
        <w:t>’</w:t>
      </w:r>
      <w:r w:rsidRPr="00D35DC8">
        <w:rPr>
          <w:rFonts w:cs="Calibri"/>
          <w:lang w:val="fr-FR" w:bidi="fa-IR"/>
        </w:rPr>
        <w:t>humiliation, car ils ont la certitude que s</w:t>
      </w:r>
      <w:r w:rsidR="00911D86">
        <w:rPr>
          <w:rFonts w:cs="Calibri"/>
          <w:lang w:val="fr-FR" w:bidi="fa-IR"/>
        </w:rPr>
        <w:t>’</w:t>
      </w:r>
      <w:r w:rsidRPr="00D35DC8">
        <w:rPr>
          <w:rFonts w:cs="Calibri"/>
          <w:lang w:val="fr-FR" w:bidi="fa-IR"/>
        </w:rPr>
        <w:t>ils commettent une faute, ils ne seront pas punis au-delà de ce qu</w:t>
      </w:r>
      <w:r w:rsidR="00911D86">
        <w:rPr>
          <w:rFonts w:cs="Calibri"/>
          <w:lang w:val="fr-FR" w:bidi="fa-IR"/>
        </w:rPr>
        <w:t>’</w:t>
      </w:r>
      <w:r w:rsidRPr="00D35DC8">
        <w:rPr>
          <w:rFonts w:cs="Calibri"/>
          <w:lang w:val="fr-FR" w:bidi="fa-IR"/>
        </w:rPr>
        <w:t>ils méritent. De même, s</w:t>
      </w:r>
      <w:r w:rsidR="00911D86">
        <w:rPr>
          <w:rFonts w:cs="Calibri"/>
          <w:lang w:val="fr-FR" w:bidi="fa-IR"/>
        </w:rPr>
        <w:t>’</w:t>
      </w:r>
      <w:r w:rsidRPr="00D35DC8">
        <w:rPr>
          <w:rFonts w:cs="Calibri"/>
          <w:lang w:val="fr-FR" w:bidi="fa-IR"/>
        </w:rPr>
        <w:t>ils accomplissent une bonne action, rien ne se</w:t>
      </w:r>
      <w:r>
        <w:rPr>
          <w:rFonts w:cs="Calibri"/>
          <w:lang w:val="fr-FR" w:bidi="fa-IR"/>
        </w:rPr>
        <w:t>ra retranché de leur récompense</w:t>
      </w:r>
      <w:r>
        <w:rPr>
          <w:rStyle w:val="Policepardfaut1"/>
          <w:rFonts w:cs="Calibri"/>
          <w:lang w:val="fr-FR" w:bidi="fa-IR"/>
        </w:rPr>
        <w:t>.</w:t>
      </w:r>
      <w:r>
        <w:rPr>
          <w:rStyle w:val="Appelnotedebasdep1"/>
          <w:rFonts w:cs="Calibri"/>
          <w:lang w:val="fr-FR" w:bidi="fa-IR"/>
        </w:rPr>
        <w:footnoteReference w:id="59"/>
      </w:r>
    </w:p>
    <w:p w14:paraId="229DC1EC" w14:textId="77777777" w:rsidR="00503C7B" w:rsidRDefault="00503C7B" w:rsidP="00503C7B">
      <w:pPr>
        <w:pStyle w:val="Standard"/>
        <w:rPr>
          <w:rFonts w:cs="Calibri"/>
          <w:b/>
          <w:bCs/>
          <w:color w:val="C00000"/>
          <w:lang w:val="fr-RE" w:bidi="fa-IR"/>
        </w:rPr>
      </w:pPr>
    </w:p>
    <w:p w14:paraId="19253B1A" w14:textId="77777777" w:rsidR="00162917" w:rsidRDefault="00162917" w:rsidP="00503C7B">
      <w:pPr>
        <w:pStyle w:val="Standard"/>
        <w:rPr>
          <w:rFonts w:cs="Calibri"/>
          <w:b/>
          <w:bCs/>
          <w:color w:val="C00000"/>
          <w:lang w:val="fr-RE" w:bidi="fa-IR"/>
        </w:rPr>
      </w:pPr>
    </w:p>
    <w:p w14:paraId="5D9CEE59" w14:textId="77777777" w:rsidR="00D50E08" w:rsidRDefault="00D50E08" w:rsidP="00503C7B">
      <w:pPr>
        <w:pStyle w:val="Standard"/>
        <w:rPr>
          <w:rFonts w:cs="Calibri"/>
          <w:b/>
          <w:bCs/>
          <w:color w:val="C00000"/>
          <w:lang w:val="fr-RE" w:bidi="fa-IR"/>
        </w:rPr>
      </w:pPr>
    </w:p>
    <w:p w14:paraId="44561B26" w14:textId="77777777" w:rsidR="00D50E08" w:rsidRDefault="00D50E08" w:rsidP="00503C7B">
      <w:pPr>
        <w:pStyle w:val="Standard"/>
        <w:rPr>
          <w:rFonts w:cs="Calibri"/>
          <w:b/>
          <w:bCs/>
          <w:color w:val="C00000"/>
          <w:lang w:val="fr-RE" w:bidi="fa-IR"/>
        </w:rPr>
      </w:pPr>
    </w:p>
    <w:p w14:paraId="0F6A64FD" w14:textId="77777777" w:rsidR="00D50E08" w:rsidRDefault="00D50E08" w:rsidP="00503C7B">
      <w:pPr>
        <w:pStyle w:val="Standard"/>
        <w:rPr>
          <w:rFonts w:cs="Calibri"/>
          <w:b/>
          <w:bCs/>
          <w:color w:val="C00000"/>
          <w:lang w:val="fr-RE" w:bidi="fa-IR"/>
        </w:rPr>
      </w:pPr>
    </w:p>
    <w:p w14:paraId="42CD0D44" w14:textId="77777777" w:rsidR="00D50E08" w:rsidRDefault="00D50E08" w:rsidP="00503C7B">
      <w:pPr>
        <w:pStyle w:val="Standard"/>
        <w:rPr>
          <w:rFonts w:cs="Calibri"/>
          <w:b/>
          <w:bCs/>
          <w:color w:val="C00000"/>
          <w:lang w:val="fr-RE" w:bidi="fa-IR"/>
        </w:rPr>
      </w:pPr>
    </w:p>
    <w:p w14:paraId="65D105F6" w14:textId="77777777" w:rsidR="00D50E08" w:rsidRDefault="00D50E08" w:rsidP="00503C7B">
      <w:pPr>
        <w:pStyle w:val="Standard"/>
        <w:rPr>
          <w:rFonts w:cs="Calibri"/>
          <w:b/>
          <w:bCs/>
          <w:color w:val="C00000"/>
          <w:lang w:val="fr-RE" w:bidi="fa-IR"/>
        </w:rPr>
      </w:pPr>
    </w:p>
    <w:p w14:paraId="5BCB5787" w14:textId="52582E1C" w:rsidR="00D50E08" w:rsidRDefault="00D50E08" w:rsidP="00D50E08">
      <w:pPr>
        <w:pStyle w:val="Standard"/>
        <w:jc w:val="right"/>
        <w:rPr>
          <w:rFonts w:cs="Calibri"/>
          <w:b/>
          <w:bCs/>
          <w:color w:val="C00000"/>
          <w:lang w:val="fr-RE" w:bidi="fa-IR"/>
        </w:rPr>
      </w:pPr>
      <w:r w:rsidRPr="001678EC">
        <w:rPr>
          <w:rFonts w:cs="KFGQPC Uthmanic Script HAFS"/>
          <w:color w:val="000000"/>
          <w:sz w:val="36"/>
          <w:szCs w:val="36"/>
          <w:shd w:val="clear" w:color="auto" w:fill="FFFFFF"/>
          <w:rtl/>
        </w:rPr>
        <w:lastRenderedPageBreak/>
        <w:t xml:space="preserve">وَكَذَٰلِكَ </w:t>
      </w:r>
      <w:proofErr w:type="spellStart"/>
      <w:r w:rsidRPr="001678EC">
        <w:rPr>
          <w:rFonts w:cs="KFGQPC Uthmanic Script HAFS"/>
          <w:color w:val="000000"/>
          <w:sz w:val="36"/>
          <w:szCs w:val="36"/>
          <w:shd w:val="clear" w:color="auto" w:fill="FFFFFF"/>
          <w:rtl/>
        </w:rPr>
        <w:t>أَنزَلۡنَٰهُ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قُرۡءَانًا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عَرَبِيّٗا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وَصَرَّفۡنَا</w:t>
      </w:r>
      <w:proofErr w:type="spellEnd"/>
      <w:r w:rsidRPr="001678EC">
        <w:rPr>
          <w:rFonts w:cs="KFGQPC Uthmanic Script HAFS"/>
          <w:color w:val="000000"/>
          <w:sz w:val="36"/>
          <w:szCs w:val="36"/>
          <w:shd w:val="clear" w:color="auto" w:fill="FFFFFF"/>
          <w:rtl/>
        </w:rPr>
        <w:t xml:space="preserve"> فِيهِ مِن</w:t>
      </w:r>
      <w:r w:rsidRPr="001678EC">
        <w:rPr>
          <w:rFonts w:cs="KFGQPC Uthmanic Script HAFS" w:hint="eastAsia"/>
          <w:color w:val="000000"/>
          <w:sz w:val="36"/>
          <w:szCs w:val="36"/>
          <w:shd w:val="clear" w:color="auto" w:fill="FFFFFF"/>
          <w:rtl/>
        </w:rPr>
        <w:t>َ</w:t>
      </w:r>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لۡوَعِيدِ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لَعَلَّهُمۡ</w:t>
      </w:r>
      <w:proofErr w:type="spellEnd"/>
      <w:r w:rsidRPr="001678EC">
        <w:rPr>
          <w:rFonts w:cs="KFGQPC Uthmanic Script HAFS"/>
          <w:color w:val="000000"/>
          <w:sz w:val="36"/>
          <w:szCs w:val="36"/>
          <w:shd w:val="clear" w:color="auto" w:fill="FFFFFF"/>
          <w:rtl/>
        </w:rPr>
        <w:t xml:space="preserve"> يَتَّقُونَ </w:t>
      </w:r>
      <w:proofErr w:type="spellStart"/>
      <w:r w:rsidRPr="001678EC">
        <w:rPr>
          <w:rFonts w:cs="KFGQPC Uthmanic Script HAFS"/>
          <w:color w:val="000000"/>
          <w:sz w:val="36"/>
          <w:szCs w:val="36"/>
          <w:shd w:val="clear" w:color="auto" w:fill="FFFFFF"/>
          <w:rtl/>
        </w:rPr>
        <w:t>أَوۡ</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يُحۡدِثُ</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ذِكۡرٗا١١٣</w:t>
      </w:r>
    </w:p>
    <w:p w14:paraId="4459090C" w14:textId="77777777" w:rsidR="005D5B8E" w:rsidRDefault="005D5B8E" w:rsidP="00503C7B">
      <w:pPr>
        <w:pStyle w:val="Standard"/>
        <w:rPr>
          <w:rFonts w:cs="Calibri"/>
          <w:b/>
          <w:bCs/>
          <w:color w:val="C00000"/>
          <w:lang w:val="fr-RE" w:bidi="fa-IR"/>
        </w:rPr>
      </w:pPr>
    </w:p>
    <w:p w14:paraId="26BCD878" w14:textId="4EAD54D4"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113- C’est ainsi que nous l’avons fait descendre un Coran en [langue] arabe, et Nous y avons multiplié les menaces, afin qu’ils deviennent pieux ou qu’il les incite à s’exhorter</w:t>
      </w:r>
      <w:r w:rsidR="00911D86">
        <w:rPr>
          <w:rFonts w:cstheme="minorHAnsi"/>
          <w:b/>
          <w:bCs/>
          <w:i/>
          <w:iCs/>
          <w:sz w:val="20"/>
          <w:szCs w:val="20"/>
          <w:lang w:val="fr-BE"/>
        </w:rPr>
        <w:t> </w:t>
      </w:r>
      <w:r w:rsidRPr="000B0A92">
        <w:rPr>
          <w:rFonts w:cstheme="minorHAnsi"/>
          <w:b/>
          <w:bCs/>
          <w:i/>
          <w:iCs/>
          <w:sz w:val="20"/>
          <w:szCs w:val="20"/>
          <w:lang w:val="fr-BE"/>
        </w:rPr>
        <w:t>?</w:t>
      </w:r>
    </w:p>
    <w:p w14:paraId="35C93588" w14:textId="77777777" w:rsidR="00503C7B" w:rsidRPr="00D35DC8" w:rsidRDefault="00503C7B" w:rsidP="00503C7B">
      <w:pPr>
        <w:pStyle w:val="Standard"/>
        <w:rPr>
          <w:rFonts w:cs="Calibri"/>
          <w:color w:val="000000"/>
          <w:lang w:val="fr-BE"/>
        </w:rPr>
      </w:pPr>
    </w:p>
    <w:p w14:paraId="03177641" w14:textId="48F8C958" w:rsidR="00503C7B" w:rsidRPr="00D35DC8" w:rsidRDefault="00E626EF" w:rsidP="00E626EF">
      <w:pPr>
        <w:pStyle w:val="Standard"/>
        <w:jc w:val="both"/>
        <w:rPr>
          <w:rFonts w:cs="Calibri"/>
          <w:color w:val="000000"/>
          <w:lang w:val="fr-FR"/>
        </w:rPr>
      </w:pPr>
      <w:r>
        <w:rPr>
          <w:rFonts w:cs="Calibri"/>
          <w:color w:val="000000"/>
          <w:lang w:val="fr-FR"/>
        </w:rPr>
        <w:t xml:space="preserve">1- </w:t>
      </w:r>
      <w:r w:rsidR="00503C7B" w:rsidRPr="00D35DC8">
        <w:rPr>
          <w:rFonts w:cs="Calibri"/>
          <w:color w:val="000000"/>
          <w:lang w:val="fr-FR"/>
        </w:rPr>
        <w:t xml:space="preserve">Ce verset fait référence au contenu précédent de la sourate </w:t>
      </w:r>
      <w:proofErr w:type="spellStart"/>
      <w:r w:rsidR="00503C7B" w:rsidRPr="00D35DC8">
        <w:rPr>
          <w:rFonts w:cs="Calibri"/>
          <w:color w:val="000000"/>
          <w:lang w:val="fr-FR"/>
        </w:rPr>
        <w:t>T</w:t>
      </w:r>
      <w:r w:rsidR="00162917">
        <w:rPr>
          <w:rFonts w:cs="Calibri"/>
          <w:color w:val="000000"/>
          <w:lang w:val="fr-FR"/>
        </w:rPr>
        <w:t>a</w:t>
      </w:r>
      <w:r w:rsidR="00503C7B">
        <w:rPr>
          <w:rFonts w:cs="Calibri"/>
          <w:color w:val="000000"/>
          <w:lang w:val="fr-FR"/>
        </w:rPr>
        <w:t>-</w:t>
      </w:r>
      <w:r w:rsidR="00503C7B" w:rsidRPr="00D35DC8">
        <w:rPr>
          <w:rFonts w:cs="Calibri"/>
          <w:color w:val="000000"/>
          <w:lang w:val="fr-FR"/>
        </w:rPr>
        <w:t>h</w:t>
      </w:r>
      <w:r w:rsidR="00162917">
        <w:rPr>
          <w:rFonts w:cs="Calibri"/>
          <w:color w:val="000000"/>
          <w:lang w:val="fr-FR"/>
        </w:rPr>
        <w:t>a</w:t>
      </w:r>
      <w:proofErr w:type="spellEnd"/>
      <w:r w:rsidR="00503C7B" w:rsidRPr="00D35DC8">
        <w:rPr>
          <w:rFonts w:cs="Calibri"/>
          <w:color w:val="000000"/>
          <w:lang w:val="fr-FR"/>
        </w:rPr>
        <w:t>. En d</w:t>
      </w:r>
      <w:r w:rsidR="00911D86">
        <w:rPr>
          <w:rFonts w:cs="Calibri"/>
          <w:color w:val="000000"/>
          <w:lang w:val="fr-FR"/>
        </w:rPr>
        <w:t>’</w:t>
      </w:r>
      <w:r w:rsidR="00503C7B" w:rsidRPr="00D35DC8">
        <w:rPr>
          <w:rFonts w:cs="Calibri"/>
          <w:color w:val="000000"/>
          <w:lang w:val="fr-FR"/>
        </w:rPr>
        <w:t>autres termes, ce message d</w:t>
      </w:r>
      <w:r w:rsidR="00911D86">
        <w:rPr>
          <w:rFonts w:cs="Calibri"/>
          <w:color w:val="000000"/>
          <w:lang w:val="fr-FR"/>
        </w:rPr>
        <w:t>’</w:t>
      </w:r>
      <w:r w:rsidR="00503C7B" w:rsidRPr="00D35DC8">
        <w:rPr>
          <w:rFonts w:cs="Calibri"/>
          <w:color w:val="000000"/>
          <w:lang w:val="fr-FR"/>
        </w:rPr>
        <w:t>éveil a été transmis de manière claire et éloquente, en utilisant diverses expressions en langue arabe.</w:t>
      </w:r>
    </w:p>
    <w:p w14:paraId="362058E8" w14:textId="60987272" w:rsidR="00503C7B" w:rsidRDefault="00503C7B" w:rsidP="00503C7B">
      <w:pPr>
        <w:pStyle w:val="Standard"/>
        <w:jc w:val="both"/>
        <w:rPr>
          <w:rStyle w:val="Policepardfaut1"/>
          <w:rFonts w:cs="Calibri"/>
          <w:color w:val="000000"/>
          <w:lang w:val="fr-FR"/>
        </w:rPr>
      </w:pPr>
      <w:r w:rsidRPr="00D35DC8">
        <w:rPr>
          <w:rFonts w:cs="Calibri"/>
          <w:color w:val="000000"/>
          <w:lang w:val="fr-FR"/>
        </w:rPr>
        <w:t>2- Le but du Coran est d</w:t>
      </w:r>
      <w:r w:rsidR="00911D86">
        <w:rPr>
          <w:rFonts w:cs="Calibri"/>
          <w:color w:val="000000"/>
          <w:lang w:val="fr-FR"/>
        </w:rPr>
        <w:t>’</w:t>
      </w:r>
      <w:r w:rsidRPr="00D35DC8">
        <w:rPr>
          <w:rFonts w:cs="Calibri"/>
          <w:color w:val="000000"/>
          <w:lang w:val="fr-FR"/>
        </w:rPr>
        <w:t>éveiller les consciences et d</w:t>
      </w:r>
      <w:r w:rsidR="00911D86">
        <w:rPr>
          <w:rFonts w:cs="Calibri"/>
          <w:color w:val="000000"/>
          <w:lang w:val="fr-FR"/>
        </w:rPr>
        <w:t>’</w:t>
      </w:r>
      <w:r w:rsidRPr="00D35DC8">
        <w:rPr>
          <w:rFonts w:cs="Calibri"/>
          <w:color w:val="000000"/>
          <w:lang w:val="fr-FR"/>
        </w:rPr>
        <w:t>inciter les gens à la piété. Son objectif principal est d</w:t>
      </w:r>
      <w:r w:rsidR="00911D86">
        <w:rPr>
          <w:rFonts w:cs="Calibri"/>
          <w:color w:val="000000"/>
          <w:lang w:val="fr-FR"/>
        </w:rPr>
        <w:t>’</w:t>
      </w:r>
      <w:r w:rsidRPr="00D35DC8">
        <w:rPr>
          <w:rFonts w:cs="Calibri"/>
          <w:color w:val="000000"/>
          <w:lang w:val="fr-FR"/>
        </w:rPr>
        <w:t>amener les individus à atteindre un niveau élevé de piété et d</w:t>
      </w:r>
      <w:r w:rsidR="00911D86">
        <w:rPr>
          <w:rFonts w:cs="Calibri"/>
          <w:color w:val="000000"/>
          <w:lang w:val="fr-FR"/>
        </w:rPr>
        <w:t>’</w:t>
      </w:r>
      <w:r w:rsidRPr="00D35DC8">
        <w:rPr>
          <w:rFonts w:cs="Calibri"/>
          <w:color w:val="000000"/>
          <w:lang w:val="fr-FR"/>
        </w:rPr>
        <w:t>autonomie spirituelle. Cependant, si la piété complète n</w:t>
      </w:r>
      <w:r w:rsidR="00911D86">
        <w:rPr>
          <w:rFonts w:cs="Calibri"/>
          <w:color w:val="000000"/>
          <w:lang w:val="fr-FR"/>
        </w:rPr>
        <w:t>’</w:t>
      </w:r>
      <w:r w:rsidRPr="00D35DC8">
        <w:rPr>
          <w:rFonts w:cs="Calibri"/>
          <w:color w:val="000000"/>
          <w:lang w:val="fr-FR"/>
        </w:rPr>
        <w:t>est pas atteinte, l</w:t>
      </w:r>
      <w:r w:rsidR="00911D86">
        <w:rPr>
          <w:rFonts w:cs="Calibri"/>
          <w:color w:val="000000"/>
          <w:lang w:val="fr-FR"/>
        </w:rPr>
        <w:t>’</w:t>
      </w:r>
      <w:r w:rsidRPr="00D35DC8">
        <w:rPr>
          <w:rFonts w:cs="Calibri"/>
          <w:color w:val="000000"/>
          <w:lang w:val="fr-FR"/>
        </w:rPr>
        <w:t>éveil spirituel constituera au moins le point de départ</w:t>
      </w:r>
      <w:r>
        <w:rPr>
          <w:rFonts w:cs="Calibri"/>
          <w:color w:val="000000"/>
          <w:lang w:val="fr-FR"/>
        </w:rPr>
        <w:t xml:space="preserve"> d</w:t>
      </w:r>
      <w:r w:rsidR="00911D86">
        <w:rPr>
          <w:rFonts w:cs="Calibri"/>
          <w:color w:val="000000"/>
          <w:lang w:val="fr-FR"/>
        </w:rPr>
        <w:t>’</w:t>
      </w:r>
      <w:r>
        <w:rPr>
          <w:rFonts w:cs="Calibri"/>
          <w:color w:val="000000"/>
          <w:lang w:val="fr-FR"/>
        </w:rPr>
        <w:t>un cheminement vers celle-ci</w:t>
      </w:r>
      <w:r>
        <w:rPr>
          <w:rStyle w:val="Policepardfaut1"/>
          <w:rFonts w:cs="Calibri"/>
          <w:color w:val="000000"/>
          <w:lang w:val="fr-FR"/>
        </w:rPr>
        <w:t>.</w:t>
      </w:r>
      <w:r>
        <w:rPr>
          <w:rStyle w:val="Appelnotedebasdep1"/>
          <w:rFonts w:cs="Calibri"/>
          <w:color w:val="000000"/>
          <w:lang w:val="fr-FR"/>
        </w:rPr>
        <w:footnoteReference w:id="60"/>
      </w:r>
    </w:p>
    <w:p w14:paraId="4A360363" w14:textId="77777777" w:rsidR="00D50E08" w:rsidRDefault="00D50E08" w:rsidP="00503C7B">
      <w:pPr>
        <w:pStyle w:val="Standard"/>
        <w:jc w:val="both"/>
        <w:rPr>
          <w:rStyle w:val="Policepardfaut1"/>
          <w:rFonts w:cs="Calibri"/>
          <w:color w:val="000000"/>
          <w:lang w:val="fr-FR"/>
        </w:rPr>
      </w:pPr>
    </w:p>
    <w:p w14:paraId="74ECFAD0" w14:textId="77777777" w:rsidR="00D50E08" w:rsidRDefault="00D50E08" w:rsidP="00503C7B">
      <w:pPr>
        <w:pStyle w:val="Standard"/>
        <w:jc w:val="both"/>
        <w:rPr>
          <w:rStyle w:val="Policepardfaut1"/>
          <w:rFonts w:cs="Calibri"/>
          <w:color w:val="000000"/>
          <w:lang w:val="fr-FR"/>
        </w:rPr>
      </w:pPr>
    </w:p>
    <w:p w14:paraId="426CEAA1" w14:textId="01E14533" w:rsidR="00D50E08" w:rsidRDefault="00D50E08" w:rsidP="00D50E08">
      <w:pPr>
        <w:pStyle w:val="Standard"/>
        <w:jc w:val="right"/>
        <w:rPr>
          <w:rStyle w:val="Policepardfaut1"/>
          <w:rFonts w:cs="Calibri"/>
          <w:color w:val="000000"/>
          <w:lang w:val="fr-FR"/>
        </w:rPr>
      </w:pPr>
      <w:r w:rsidRPr="001678EC">
        <w:rPr>
          <w:rFonts w:cs="KFGQPC Uthmanic Script HAFS"/>
          <w:color w:val="000000"/>
          <w:sz w:val="36"/>
          <w:szCs w:val="36"/>
          <w:shd w:val="clear" w:color="auto" w:fill="FFFFFF"/>
          <w:rtl/>
        </w:rPr>
        <w:t xml:space="preserve">فَتَعَٰلَى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للَّهُ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لۡمَلِكُ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لۡحَقُّۗ</w:t>
      </w:r>
      <w:proofErr w:type="spellEnd"/>
      <w:r w:rsidRPr="001678EC">
        <w:rPr>
          <w:rFonts w:cs="KFGQPC Uthmanic Script HAFS"/>
          <w:color w:val="000000"/>
          <w:sz w:val="36"/>
          <w:szCs w:val="36"/>
          <w:shd w:val="clear" w:color="auto" w:fill="FFFFFF"/>
          <w:rtl/>
        </w:rPr>
        <w:t xml:space="preserve"> وَلَا </w:t>
      </w:r>
      <w:proofErr w:type="spellStart"/>
      <w:r w:rsidRPr="001678EC">
        <w:rPr>
          <w:rFonts w:cs="KFGQPC Uthmanic Script HAFS"/>
          <w:color w:val="000000"/>
          <w:sz w:val="36"/>
          <w:szCs w:val="36"/>
          <w:shd w:val="clear" w:color="auto" w:fill="FFFFFF"/>
          <w:rtl/>
        </w:rPr>
        <w:t>تَعۡجَلۡ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لۡقُرۡءَانِ</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قَبۡلِ</w:t>
      </w:r>
      <w:proofErr w:type="spellEnd"/>
      <w:r w:rsidRPr="001678EC">
        <w:rPr>
          <w:rFonts w:cs="KFGQPC Uthmanic Script HAFS"/>
          <w:color w:val="000000"/>
          <w:sz w:val="36"/>
          <w:szCs w:val="36"/>
          <w:shd w:val="clear" w:color="auto" w:fill="FFFFFF"/>
          <w:rtl/>
        </w:rPr>
        <w:t xml:space="preserve"> أَن </w:t>
      </w:r>
      <w:proofErr w:type="spellStart"/>
      <w:r w:rsidRPr="001678EC">
        <w:rPr>
          <w:rFonts w:cs="KFGQPC Uthmanic Script HAFS"/>
          <w:color w:val="000000"/>
          <w:sz w:val="36"/>
          <w:szCs w:val="36"/>
          <w:shd w:val="clear" w:color="auto" w:fill="FFFFFF"/>
          <w:rtl/>
        </w:rPr>
        <w:t>يُقۡضَىٰٓ</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وَحۡيُهُ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وَقُل رَّبِّ </w:t>
      </w:r>
      <w:proofErr w:type="spellStart"/>
      <w:r w:rsidRPr="001678EC">
        <w:rPr>
          <w:rFonts w:cs="KFGQPC Uthmanic Script HAFS"/>
          <w:color w:val="000000"/>
          <w:sz w:val="36"/>
          <w:szCs w:val="36"/>
          <w:shd w:val="clear" w:color="auto" w:fill="FFFFFF"/>
          <w:rtl/>
        </w:rPr>
        <w:t>زِدۡنِي</w:t>
      </w:r>
      <w:proofErr w:type="spellEnd"/>
      <w:r w:rsidRPr="001678EC">
        <w:rPr>
          <w:rFonts w:cs="KFGQPC Uthmanic Script HAFS"/>
          <w:color w:val="000000"/>
          <w:sz w:val="36"/>
          <w:szCs w:val="36"/>
          <w:shd w:val="clear" w:color="auto" w:fill="FFFFFF"/>
          <w:rtl/>
        </w:rPr>
        <w:t xml:space="preserve"> عِلۡمٗا١١٤</w:t>
      </w:r>
    </w:p>
    <w:p w14:paraId="2211857A" w14:textId="77777777" w:rsidR="00D50E08" w:rsidRDefault="00D50E08" w:rsidP="00503C7B">
      <w:pPr>
        <w:pStyle w:val="Standard"/>
        <w:jc w:val="both"/>
        <w:rPr>
          <w:rStyle w:val="Policepardfaut1"/>
          <w:rFonts w:cs="Calibri"/>
          <w:color w:val="000000"/>
          <w:lang w:val="fr-FR"/>
        </w:rPr>
      </w:pPr>
    </w:p>
    <w:p w14:paraId="09A65340" w14:textId="2B0F7F44" w:rsidR="00503C7B" w:rsidRPr="000B0A92" w:rsidRDefault="00BF0360" w:rsidP="00503C7B">
      <w:pPr>
        <w:jc w:val="both"/>
        <w:rPr>
          <w:rFonts w:cstheme="minorHAnsi"/>
          <w:b/>
          <w:bCs/>
          <w:i/>
          <w:iCs/>
          <w:sz w:val="20"/>
          <w:szCs w:val="20"/>
          <w:lang w:val="fr-BE"/>
        </w:rPr>
      </w:pPr>
      <w:bookmarkStart w:id="18" w:name="_Hlk200434031"/>
      <w:r w:rsidRPr="00BF0360">
        <w:rPr>
          <w:rFonts w:cstheme="minorHAnsi"/>
          <w:b/>
          <w:bCs/>
          <w:i/>
          <w:iCs/>
          <w:sz w:val="20"/>
          <w:szCs w:val="20"/>
          <w:lang w:val="fr-BE"/>
        </w:rPr>
        <w:t>114- Exalté soit DIEU, le Vrai Souverain. Ne te hâte pas [de réciter] le Coran avant que ne soit achevé pour toi sa révélation. Dis</w:t>
      </w:r>
      <w:r w:rsidR="00911D86">
        <w:rPr>
          <w:rFonts w:cstheme="minorHAnsi"/>
          <w:b/>
          <w:bCs/>
          <w:i/>
          <w:iCs/>
          <w:sz w:val="20"/>
          <w:szCs w:val="20"/>
          <w:lang w:val="fr-BE"/>
        </w:rPr>
        <w:t> </w:t>
      </w:r>
      <w:r w:rsidRPr="00BF0360">
        <w:rPr>
          <w:rFonts w:cstheme="minorHAnsi"/>
          <w:b/>
          <w:bCs/>
          <w:i/>
          <w:iCs/>
          <w:sz w:val="20"/>
          <w:szCs w:val="20"/>
          <w:lang w:val="fr-BE"/>
        </w:rPr>
        <w:t>: « Seigneur, accrois ma science (et ma connaissance) »</w:t>
      </w:r>
      <w:r>
        <w:rPr>
          <w:rFonts w:cstheme="minorHAnsi"/>
          <w:b/>
          <w:bCs/>
          <w:i/>
          <w:iCs/>
          <w:sz w:val="20"/>
          <w:szCs w:val="20"/>
          <w:lang w:val="fr-BE"/>
        </w:rPr>
        <w:t>.</w:t>
      </w:r>
    </w:p>
    <w:bookmarkEnd w:id="18"/>
    <w:p w14:paraId="4CD47C4A" w14:textId="77777777" w:rsidR="00503C7B" w:rsidRDefault="00503C7B" w:rsidP="00503C7B">
      <w:pPr>
        <w:pStyle w:val="Standard"/>
        <w:rPr>
          <w:lang w:val="fr-RE"/>
        </w:rPr>
      </w:pPr>
    </w:p>
    <w:p w14:paraId="0EB10C03" w14:textId="01AEE19E" w:rsidR="00503C7B" w:rsidRPr="00267796" w:rsidRDefault="00E626EF" w:rsidP="00E626EF">
      <w:pPr>
        <w:pStyle w:val="Standard"/>
        <w:jc w:val="both"/>
        <w:rPr>
          <w:lang w:val="fr-RE"/>
        </w:rPr>
      </w:pPr>
      <w:r>
        <w:rPr>
          <w:rFonts w:cs="Calibri"/>
          <w:color w:val="000000"/>
          <w:lang w:val="fr-FR"/>
        </w:rPr>
        <w:t>1-</w:t>
      </w:r>
      <w:r w:rsidR="008C6B07">
        <w:rPr>
          <w:rFonts w:cs="Calibri"/>
          <w:color w:val="000000"/>
          <w:lang w:val="fr-FR"/>
        </w:rPr>
        <w:t> </w:t>
      </w:r>
      <w:r w:rsidR="00503C7B" w:rsidRPr="005A6ABF">
        <w:rPr>
          <w:rFonts w:cs="Calibri"/>
          <w:color w:val="000000"/>
          <w:lang w:val="fr-FR"/>
        </w:rPr>
        <w:t>Le Prophète de l</w:t>
      </w:r>
      <w:r w:rsidR="00911D86">
        <w:rPr>
          <w:rFonts w:cs="Calibri"/>
          <w:color w:val="000000"/>
          <w:lang w:val="fr-FR"/>
        </w:rPr>
        <w:t>’</w:t>
      </w:r>
      <w:r w:rsidR="00503C7B" w:rsidRPr="005A6ABF">
        <w:rPr>
          <w:rFonts w:cs="Calibri"/>
          <w:color w:val="000000"/>
          <w:lang w:val="fr-FR"/>
        </w:rPr>
        <w:t>Islam (s), en raison de son amour et de sa passion pour l</w:t>
      </w:r>
      <w:r w:rsidR="00911D86">
        <w:rPr>
          <w:rFonts w:cs="Calibri"/>
          <w:color w:val="000000"/>
          <w:lang w:val="fr-FR"/>
        </w:rPr>
        <w:t>’</w:t>
      </w:r>
      <w:r w:rsidR="00503C7B" w:rsidRPr="005A6ABF">
        <w:rPr>
          <w:rFonts w:cs="Calibri"/>
          <w:color w:val="000000"/>
          <w:lang w:val="fr-FR"/>
        </w:rPr>
        <w:t>apprentissage et la mémorisation du Coran, s</w:t>
      </w:r>
      <w:r w:rsidR="00911D86">
        <w:rPr>
          <w:rFonts w:cs="Calibri"/>
          <w:color w:val="000000"/>
          <w:lang w:val="fr-FR"/>
        </w:rPr>
        <w:t>’</w:t>
      </w:r>
      <w:r w:rsidR="00503C7B" w:rsidRPr="005A6ABF">
        <w:rPr>
          <w:rFonts w:cs="Calibri"/>
          <w:color w:val="000000"/>
          <w:lang w:val="fr-FR"/>
        </w:rPr>
        <w:t>empressait de recevoir la révélation. Avant même que l</w:t>
      </w:r>
      <w:r w:rsidR="00911D86">
        <w:rPr>
          <w:rFonts w:cs="Calibri"/>
          <w:color w:val="000000"/>
          <w:lang w:val="fr-FR"/>
        </w:rPr>
        <w:t>’</w:t>
      </w:r>
      <w:r w:rsidR="00503C7B" w:rsidRPr="005A6ABF">
        <w:rPr>
          <w:rFonts w:cs="Calibri"/>
          <w:color w:val="000000"/>
          <w:lang w:val="fr-FR"/>
        </w:rPr>
        <w:t>ange Gabriel</w:t>
      </w:r>
      <w:r w:rsidR="00162917">
        <w:rPr>
          <w:rStyle w:val="Appelnotedebasdep"/>
          <w:rFonts w:cs="Calibri"/>
          <w:color w:val="000000"/>
          <w:lang w:val="fr-FR"/>
        </w:rPr>
        <w:footnoteReference w:id="61"/>
      </w:r>
      <w:r w:rsidR="00503C7B" w:rsidRPr="005A6ABF">
        <w:rPr>
          <w:rFonts w:cs="Calibri"/>
          <w:color w:val="000000"/>
          <w:lang w:val="fr-FR"/>
        </w:rPr>
        <w:t xml:space="preserve"> ait fini de réciter les versets, il commençait à les répéter à voix basse.</w:t>
      </w:r>
      <w:r w:rsidR="00503C7B">
        <w:rPr>
          <w:rFonts w:cs="Calibri"/>
          <w:color w:val="000000"/>
          <w:lang w:val="fr-FR"/>
        </w:rPr>
        <w:t xml:space="preserve"> </w:t>
      </w:r>
      <w:r w:rsidR="00503C7B" w:rsidRPr="005A6ABF">
        <w:rPr>
          <w:rFonts w:cs="Calibri"/>
          <w:color w:val="000000"/>
          <w:lang w:val="fr-FR"/>
        </w:rPr>
        <w:t>Par conséquent, dans ce verset et dans d</w:t>
      </w:r>
      <w:r w:rsidR="00911D86">
        <w:rPr>
          <w:rFonts w:cs="Calibri"/>
          <w:color w:val="000000"/>
          <w:lang w:val="fr-FR"/>
        </w:rPr>
        <w:t>’</w:t>
      </w:r>
      <w:r w:rsidR="00503C7B" w:rsidRPr="005A6ABF">
        <w:rPr>
          <w:rFonts w:cs="Calibri"/>
          <w:color w:val="000000"/>
          <w:lang w:val="fr-FR"/>
        </w:rPr>
        <w:t>autres versets du Coran, le Prophète (s) a reçu l</w:t>
      </w:r>
      <w:r w:rsidR="00911D86">
        <w:rPr>
          <w:rFonts w:cs="Calibri"/>
          <w:color w:val="000000"/>
          <w:lang w:val="fr-FR"/>
        </w:rPr>
        <w:t>’</w:t>
      </w:r>
      <w:r w:rsidR="00503C7B" w:rsidRPr="005A6ABF">
        <w:rPr>
          <w:rFonts w:cs="Calibri"/>
          <w:color w:val="000000"/>
          <w:lang w:val="fr-FR"/>
        </w:rPr>
        <w:t>ordre de ne pas se hâter lors de la réception et de la lecture</w:t>
      </w:r>
      <w:r w:rsidR="00503C7B">
        <w:rPr>
          <w:rFonts w:cs="Calibri"/>
          <w:color w:val="000000"/>
          <w:lang w:val="fr-FR"/>
        </w:rPr>
        <w:t xml:space="preserve"> de la révélation</w:t>
      </w:r>
      <w:r w:rsidR="00503C7B">
        <w:rPr>
          <w:rStyle w:val="Policepardfaut1"/>
          <w:rFonts w:cs="Calibri"/>
          <w:color w:val="000000"/>
          <w:lang w:val="fr-FR"/>
        </w:rPr>
        <w:t>.</w:t>
      </w:r>
      <w:r w:rsidR="00503C7B">
        <w:rPr>
          <w:rStyle w:val="Appelnotedebasdep1"/>
          <w:rFonts w:cs="Calibri"/>
          <w:color w:val="000000"/>
          <w:lang w:val="fr-FR"/>
        </w:rPr>
        <w:footnoteReference w:id="62"/>
      </w:r>
    </w:p>
    <w:p w14:paraId="39267C7F" w14:textId="21821EFE" w:rsidR="00503C7B" w:rsidRPr="00CF5884" w:rsidRDefault="00503C7B" w:rsidP="00503C7B">
      <w:pPr>
        <w:pStyle w:val="Standard"/>
        <w:jc w:val="both"/>
        <w:rPr>
          <w:lang w:val="fr-RE"/>
        </w:rPr>
      </w:pPr>
      <w:r w:rsidRPr="005A6ABF">
        <w:rPr>
          <w:rStyle w:val="Policepardfaut1"/>
          <w:rFonts w:cs="Calibri"/>
          <w:color w:val="000000"/>
          <w:lang w:val="fr-RE"/>
        </w:rPr>
        <w:t>2- Ce verset ordonne au Prophète (s) de ne pas se précipiter pour recevoir la révélation. Cependant, il lui est rappelé que cela ne signifie pas qu</w:t>
      </w:r>
      <w:r w:rsidR="00911D86">
        <w:rPr>
          <w:rStyle w:val="Policepardfaut1"/>
          <w:rFonts w:cs="Calibri"/>
          <w:color w:val="000000"/>
          <w:lang w:val="fr-RE"/>
        </w:rPr>
        <w:t>’</w:t>
      </w:r>
      <w:r w:rsidRPr="005A6ABF">
        <w:rPr>
          <w:rStyle w:val="Policepardfaut1"/>
          <w:rFonts w:cs="Calibri"/>
          <w:color w:val="000000"/>
          <w:lang w:val="fr-RE"/>
        </w:rPr>
        <w:t>il ne doit pas chercher à approfondir ses connaissances. Au contraire, il est encouragé à demander à Dieu d</w:t>
      </w:r>
      <w:r w:rsidR="00911D86">
        <w:rPr>
          <w:rStyle w:val="Policepardfaut1"/>
          <w:rFonts w:cs="Calibri"/>
          <w:color w:val="000000"/>
          <w:lang w:val="fr-RE"/>
        </w:rPr>
        <w:t>’</w:t>
      </w:r>
      <w:r w:rsidRPr="005A6ABF">
        <w:rPr>
          <w:rStyle w:val="Policepardfaut1"/>
          <w:rFonts w:cs="Calibri"/>
          <w:color w:val="000000"/>
          <w:lang w:val="fr-RE"/>
        </w:rPr>
        <w:t>accroître son savoir et à s</w:t>
      </w:r>
      <w:r w:rsidR="00911D86">
        <w:rPr>
          <w:rStyle w:val="Policepardfaut1"/>
          <w:rFonts w:cs="Calibri"/>
          <w:color w:val="000000"/>
          <w:lang w:val="fr-RE"/>
        </w:rPr>
        <w:t>’</w:t>
      </w:r>
      <w:r w:rsidRPr="005A6ABF">
        <w:rPr>
          <w:rStyle w:val="Policepardfaut1"/>
          <w:rFonts w:cs="Calibri"/>
          <w:color w:val="000000"/>
          <w:lang w:val="fr-RE"/>
        </w:rPr>
        <w:t xml:space="preserve">informer sur les différentes </w:t>
      </w:r>
      <w:r>
        <w:rPr>
          <w:rStyle w:val="Policepardfaut1"/>
          <w:rFonts w:cs="Calibri"/>
          <w:color w:val="000000"/>
          <w:lang w:val="fr-RE"/>
        </w:rPr>
        <w:t>dimensions des versets du Coran</w:t>
      </w:r>
      <w:r w:rsidRPr="00487B93">
        <w:rPr>
          <w:rStyle w:val="Policepardfaut1"/>
          <w:rFonts w:cs="Calibri"/>
          <w:lang w:val="fr-FR"/>
        </w:rPr>
        <w:t>.</w:t>
      </w:r>
      <w:r>
        <w:rPr>
          <w:rStyle w:val="Appelnotedebasdep1"/>
          <w:rFonts w:cs="Calibri"/>
          <w:color w:val="000000"/>
          <w:lang w:val="fr-FR"/>
        </w:rPr>
        <w:footnoteReference w:id="63"/>
      </w:r>
      <w:r w:rsidR="00577471">
        <w:rPr>
          <w:rStyle w:val="Policepardfaut1"/>
          <w:rFonts w:cs="Calibri"/>
          <w:lang w:val="fr-FR"/>
        </w:rPr>
        <w:t xml:space="preserve"> </w:t>
      </w:r>
      <w:r w:rsidR="0053379C">
        <w:rPr>
          <w:rStyle w:val="Appelnotedebasdep"/>
          <w:rFonts w:cs="Calibri"/>
          <w:lang w:val="fr-FR"/>
        </w:rPr>
        <w:footnoteReference w:id="64"/>
      </w:r>
    </w:p>
    <w:p w14:paraId="2B8D3598" w14:textId="2FC19044" w:rsidR="00E626EF" w:rsidRDefault="00D50E08" w:rsidP="00D50E08">
      <w:pPr>
        <w:jc w:val="right"/>
        <w:rPr>
          <w:rFonts w:cs="Calibri"/>
          <w:lang w:val="fr-RE"/>
        </w:rPr>
      </w:pPr>
      <w:proofErr w:type="spellStart"/>
      <w:r w:rsidRPr="001678EC">
        <w:rPr>
          <w:rFonts w:cs="KFGQPC Uthmanic Script HAFS"/>
          <w:color w:val="000000"/>
          <w:sz w:val="36"/>
          <w:szCs w:val="36"/>
          <w:shd w:val="clear" w:color="auto" w:fill="FFFFFF"/>
          <w:rtl/>
        </w:rPr>
        <w:lastRenderedPageBreak/>
        <w:t>وَلَقَدۡ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عَهِدۡنَآ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إِلَىٰٓ</w:t>
      </w:r>
      <w:proofErr w:type="spellEnd"/>
      <w:r w:rsidRPr="001678EC">
        <w:rPr>
          <w:rFonts w:cs="KFGQPC Uthmanic Script HAFS"/>
          <w:color w:val="000000"/>
          <w:sz w:val="36"/>
          <w:szCs w:val="36"/>
          <w:shd w:val="clear" w:color="auto" w:fill="FFFFFF"/>
          <w:rtl/>
        </w:rPr>
        <w:t xml:space="preserve"> ءَادَمَ مِن </w:t>
      </w:r>
      <w:proofErr w:type="spellStart"/>
      <w:r w:rsidRPr="001678EC">
        <w:rPr>
          <w:rFonts w:cs="KFGQPC Uthmanic Script HAFS"/>
          <w:color w:val="000000"/>
          <w:sz w:val="36"/>
          <w:szCs w:val="36"/>
          <w:shd w:val="clear" w:color="auto" w:fill="FFFFFF"/>
          <w:rtl/>
        </w:rPr>
        <w:t>ق</w:t>
      </w:r>
      <w:r w:rsidRPr="001678EC">
        <w:rPr>
          <w:rFonts w:cs="KFGQPC Uthmanic Script HAFS" w:hint="eastAsia"/>
          <w:color w:val="000000"/>
          <w:sz w:val="36"/>
          <w:szCs w:val="36"/>
          <w:shd w:val="clear" w:color="auto" w:fill="FFFFFF"/>
          <w:rtl/>
        </w:rPr>
        <w:t>َبۡلُ</w:t>
      </w:r>
      <w:proofErr w:type="spellEnd"/>
      <w:r w:rsidRPr="001678EC">
        <w:rPr>
          <w:rFonts w:cs="KFGQPC Uthmanic Script HAFS"/>
          <w:color w:val="000000"/>
          <w:sz w:val="36"/>
          <w:szCs w:val="36"/>
          <w:shd w:val="clear" w:color="auto" w:fill="FFFFFF"/>
          <w:rtl/>
        </w:rPr>
        <w:t xml:space="preserve"> فَنَسِيَ </w:t>
      </w:r>
      <w:proofErr w:type="spellStart"/>
      <w:r w:rsidRPr="001678EC">
        <w:rPr>
          <w:rFonts w:cs="KFGQPC Uthmanic Script HAFS"/>
          <w:color w:val="000000"/>
          <w:sz w:val="36"/>
          <w:szCs w:val="36"/>
          <w:shd w:val="clear" w:color="auto" w:fill="FFFFFF"/>
          <w:rtl/>
        </w:rPr>
        <w:t>وَلَمۡ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نَجِدۡ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عَزۡمٗا١١٥ </w:t>
      </w:r>
      <w:proofErr w:type="spellStart"/>
      <w:r w:rsidRPr="001678EC">
        <w:rPr>
          <w:rFonts w:cs="KFGQPC Uthmanic Script HAFS"/>
          <w:color w:val="000000"/>
          <w:sz w:val="36"/>
          <w:szCs w:val="36"/>
          <w:shd w:val="clear" w:color="auto" w:fill="FFFFFF"/>
          <w:rtl/>
        </w:rPr>
        <w:t>وَإِذۡ</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قُلۡنَا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لِلۡمَلَٰٓئِكَةِ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سۡجُدُواْ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لِأٓدَمَ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فَسَجَدُوٓاْ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إِبۡلِيسَ</w:t>
      </w:r>
      <w:proofErr w:type="spellEnd"/>
      <w:r w:rsidRPr="001678EC">
        <w:rPr>
          <w:rFonts w:cs="KFGQPC Uthmanic Script HAFS"/>
          <w:color w:val="000000"/>
          <w:sz w:val="36"/>
          <w:szCs w:val="36"/>
          <w:shd w:val="clear" w:color="auto" w:fill="FFFFFF"/>
          <w:rtl/>
        </w:rPr>
        <w:t xml:space="preserve"> أَبَىٰ١١٦ </w:t>
      </w:r>
      <w:proofErr w:type="spellStart"/>
      <w:r w:rsidRPr="001678EC">
        <w:rPr>
          <w:rFonts w:cs="KFGQPC Uthmanic Script HAFS"/>
          <w:color w:val="000000"/>
          <w:sz w:val="36"/>
          <w:szCs w:val="36"/>
          <w:shd w:val="clear" w:color="auto" w:fill="FFFFFF"/>
          <w:rtl/>
        </w:rPr>
        <w:t>فَقُلۡنَا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يَٰٓـَٔادَمُ</w:t>
      </w:r>
      <w:proofErr w:type="spellEnd"/>
      <w:r w:rsidRPr="001678EC">
        <w:rPr>
          <w:rFonts w:cs="KFGQPC Uthmanic Script HAFS"/>
          <w:color w:val="000000"/>
          <w:sz w:val="36"/>
          <w:szCs w:val="36"/>
          <w:shd w:val="clear" w:color="auto" w:fill="FFFFFF"/>
          <w:rtl/>
        </w:rPr>
        <w:t xml:space="preserve"> إِنَّ هَٰذَا عَدُوّٞ لَّكَ </w:t>
      </w:r>
      <w:proofErr w:type="spellStart"/>
      <w:r w:rsidRPr="001678EC">
        <w:rPr>
          <w:rFonts w:cs="KFGQPC Uthmanic Script HAFS"/>
          <w:color w:val="000000"/>
          <w:sz w:val="36"/>
          <w:szCs w:val="36"/>
          <w:shd w:val="clear" w:color="auto" w:fill="FFFFFF"/>
          <w:rtl/>
        </w:rPr>
        <w:t>وَلِزَوۡجِكَ</w:t>
      </w:r>
      <w:proofErr w:type="spellEnd"/>
      <w:r w:rsidRPr="001678EC">
        <w:rPr>
          <w:rFonts w:cs="KFGQPC Uthmanic Script HAFS"/>
          <w:color w:val="000000"/>
          <w:sz w:val="36"/>
          <w:szCs w:val="36"/>
          <w:shd w:val="clear" w:color="auto" w:fill="FFFFFF"/>
          <w:rtl/>
        </w:rPr>
        <w:t xml:space="preserve"> فَلَا </w:t>
      </w:r>
      <w:proofErr w:type="spellStart"/>
      <w:r w:rsidRPr="001678EC">
        <w:rPr>
          <w:rFonts w:cs="KFGQPC Uthmanic Script HAFS"/>
          <w:color w:val="000000"/>
          <w:sz w:val="36"/>
          <w:szCs w:val="36"/>
          <w:shd w:val="clear" w:color="auto" w:fill="FFFFFF"/>
          <w:rtl/>
        </w:rPr>
        <w:t>يُخۡرِجَنَّكُمَا</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لۡجَنَّةِ</w:t>
      </w:r>
      <w:proofErr w:type="spellEnd"/>
      <w:r w:rsidRPr="001678EC">
        <w:rPr>
          <w:rFonts w:cs="KFGQPC Uthmanic Script HAFS"/>
          <w:color w:val="000000"/>
          <w:sz w:val="36"/>
          <w:szCs w:val="36"/>
          <w:shd w:val="clear" w:color="auto" w:fill="FFFFFF"/>
          <w:rtl/>
        </w:rPr>
        <w:t xml:space="preserve"> فَتَشۡقَىٰٓ١١٧ إِنَّ لَكَ أَلَّا تَجُوعَ فِيهَا وَلَا تَعۡرَىٰ١١٨ وَأَنَّكَ لَا </w:t>
      </w:r>
      <w:proofErr w:type="spellStart"/>
      <w:r w:rsidRPr="001678EC">
        <w:rPr>
          <w:rFonts w:cs="KFGQPC Uthmanic Script HAFS"/>
          <w:color w:val="000000"/>
          <w:sz w:val="36"/>
          <w:szCs w:val="36"/>
          <w:shd w:val="clear" w:color="auto" w:fill="FFFFFF"/>
          <w:rtl/>
        </w:rPr>
        <w:t>تَظۡمَؤُاْ</w:t>
      </w:r>
      <w:proofErr w:type="spellEnd"/>
      <w:r w:rsidRPr="001678EC">
        <w:rPr>
          <w:rFonts w:cs="KFGQPC Uthmanic Script HAFS"/>
          <w:color w:val="000000"/>
          <w:sz w:val="36"/>
          <w:szCs w:val="36"/>
          <w:shd w:val="clear" w:color="auto" w:fill="FFFFFF"/>
          <w:rtl/>
        </w:rPr>
        <w:t xml:space="preserve"> فِيهَا وَلَا تَضۡحَىٰ١١٩</w:t>
      </w:r>
    </w:p>
    <w:p w14:paraId="461D1FFE" w14:textId="77777777" w:rsidR="00E626EF" w:rsidRDefault="00E626EF" w:rsidP="00503C7B">
      <w:pPr>
        <w:rPr>
          <w:rFonts w:cs="Calibri"/>
          <w:lang w:val="fr-RE"/>
        </w:rPr>
      </w:pPr>
    </w:p>
    <w:p w14:paraId="7E5D9C93" w14:textId="6B35E106" w:rsidR="00503C7B" w:rsidRPr="000B0A92" w:rsidRDefault="00503C7B" w:rsidP="00503C7B">
      <w:pPr>
        <w:jc w:val="both"/>
        <w:rPr>
          <w:rFonts w:cstheme="minorHAnsi"/>
          <w:b/>
          <w:bCs/>
          <w:i/>
          <w:iCs/>
          <w:sz w:val="20"/>
          <w:szCs w:val="20"/>
          <w:lang w:val="fr-BE"/>
        </w:rPr>
      </w:pPr>
      <w:r w:rsidRPr="00655607">
        <w:rPr>
          <w:rFonts w:cstheme="minorHAnsi"/>
          <w:b/>
          <w:bCs/>
          <w:i/>
          <w:iCs/>
          <w:sz w:val="20"/>
          <w:szCs w:val="20"/>
          <w:lang w:val="fr-BE"/>
        </w:rPr>
        <w:t>115</w:t>
      </w:r>
      <w:r w:rsidRPr="000B0A92">
        <w:rPr>
          <w:rFonts w:cstheme="minorHAnsi"/>
          <w:b/>
          <w:bCs/>
          <w:i/>
          <w:iCs/>
          <w:sz w:val="20"/>
          <w:szCs w:val="20"/>
          <w:lang w:val="fr-BE"/>
        </w:rPr>
        <w:t>- En effet, Nous avons auparavant fait une recommandation à Adam</w:t>
      </w:r>
      <w:r w:rsidR="00911D86">
        <w:rPr>
          <w:rFonts w:cstheme="minorHAnsi"/>
          <w:b/>
          <w:bCs/>
          <w:i/>
          <w:iCs/>
          <w:sz w:val="20"/>
          <w:szCs w:val="20"/>
          <w:lang w:val="fr-BE"/>
        </w:rPr>
        <w:t> </w:t>
      </w:r>
      <w:r w:rsidRPr="000B0A92">
        <w:rPr>
          <w:rFonts w:cstheme="minorHAnsi"/>
          <w:b/>
          <w:bCs/>
          <w:i/>
          <w:iCs/>
          <w:sz w:val="20"/>
          <w:szCs w:val="20"/>
          <w:lang w:val="fr-BE"/>
        </w:rPr>
        <w:t>; mais il oublia</w:t>
      </w:r>
      <w:r w:rsidR="00911D86">
        <w:rPr>
          <w:rFonts w:cstheme="minorHAnsi"/>
          <w:b/>
          <w:bCs/>
          <w:i/>
          <w:iCs/>
          <w:sz w:val="20"/>
          <w:szCs w:val="20"/>
          <w:lang w:val="fr-BE"/>
        </w:rPr>
        <w:t> </w:t>
      </w:r>
      <w:r w:rsidRPr="000B0A92">
        <w:rPr>
          <w:rFonts w:cstheme="minorHAnsi"/>
          <w:b/>
          <w:bCs/>
          <w:i/>
          <w:iCs/>
          <w:sz w:val="20"/>
          <w:szCs w:val="20"/>
          <w:lang w:val="fr-BE"/>
        </w:rPr>
        <w:t>; et Nous n’avons pas trouvé chez lui de résolution ferme.</w:t>
      </w:r>
    </w:p>
    <w:p w14:paraId="684CB002" w14:textId="707A1835"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116- Et lorsque Nous dîmes aux anges</w:t>
      </w:r>
      <w:r w:rsidR="00911D86">
        <w:rPr>
          <w:rFonts w:cstheme="minorHAnsi"/>
          <w:b/>
          <w:bCs/>
          <w:i/>
          <w:iCs/>
          <w:sz w:val="20"/>
          <w:szCs w:val="20"/>
          <w:lang w:val="fr-BE"/>
        </w:rPr>
        <w:t> </w:t>
      </w:r>
      <w:r w:rsidRPr="000B0A92">
        <w:rPr>
          <w:rFonts w:cstheme="minorHAnsi"/>
          <w:b/>
          <w:bCs/>
          <w:i/>
          <w:iCs/>
          <w:sz w:val="20"/>
          <w:szCs w:val="20"/>
          <w:lang w:val="fr-BE"/>
        </w:rPr>
        <w:t xml:space="preserve">: « Prosternez-vous devant Adam », ils se prosternèrent sauf </w:t>
      </w:r>
      <w:proofErr w:type="spellStart"/>
      <w:r w:rsidRPr="000B0A92">
        <w:rPr>
          <w:rFonts w:cstheme="minorHAnsi"/>
          <w:b/>
          <w:bCs/>
          <w:i/>
          <w:iCs/>
          <w:sz w:val="20"/>
          <w:szCs w:val="20"/>
          <w:lang w:val="fr-BE"/>
        </w:rPr>
        <w:t>Iblîs</w:t>
      </w:r>
      <w:proofErr w:type="spellEnd"/>
      <w:r w:rsidRPr="000B0A92">
        <w:rPr>
          <w:rFonts w:cstheme="minorHAnsi"/>
          <w:b/>
          <w:bCs/>
          <w:i/>
          <w:iCs/>
          <w:sz w:val="20"/>
          <w:szCs w:val="20"/>
          <w:lang w:val="fr-BE"/>
        </w:rPr>
        <w:t xml:space="preserve"> qui refusa.</w:t>
      </w:r>
    </w:p>
    <w:p w14:paraId="61091943" w14:textId="278211D3"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117- Alors Nous dîmes</w:t>
      </w:r>
      <w:r w:rsidR="00911D86">
        <w:rPr>
          <w:rFonts w:cstheme="minorHAnsi"/>
          <w:b/>
          <w:bCs/>
          <w:i/>
          <w:iCs/>
          <w:sz w:val="20"/>
          <w:szCs w:val="20"/>
          <w:lang w:val="fr-BE"/>
        </w:rPr>
        <w:t> </w:t>
      </w:r>
      <w:r w:rsidRPr="000B0A92">
        <w:rPr>
          <w:rFonts w:cstheme="minorHAnsi"/>
          <w:b/>
          <w:bCs/>
          <w:i/>
          <w:iCs/>
          <w:sz w:val="20"/>
          <w:szCs w:val="20"/>
          <w:lang w:val="fr-BE"/>
        </w:rPr>
        <w:t>: « Ô Adam, celui-là est vraiment un ennemi pour toi et ton épouse. Prenez garde qu’il vous fasse sortir du Paradis, car alors tu seras malheureux.</w:t>
      </w:r>
    </w:p>
    <w:p w14:paraId="351B05B1"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118- Car tu n’y auras pas faim ni ne seras nu,</w:t>
      </w:r>
    </w:p>
    <w:p w14:paraId="68B635C8" w14:textId="77777777" w:rsidR="00503C7B" w:rsidRDefault="00503C7B" w:rsidP="00503C7B">
      <w:pPr>
        <w:jc w:val="both"/>
        <w:rPr>
          <w:rFonts w:cstheme="minorHAnsi"/>
          <w:b/>
          <w:bCs/>
          <w:i/>
          <w:iCs/>
          <w:sz w:val="20"/>
          <w:szCs w:val="20"/>
          <w:lang w:val="fr-BE"/>
        </w:rPr>
      </w:pPr>
      <w:r w:rsidRPr="000B0A92">
        <w:rPr>
          <w:rFonts w:cstheme="minorHAnsi"/>
          <w:b/>
          <w:bCs/>
          <w:i/>
          <w:iCs/>
          <w:sz w:val="20"/>
          <w:szCs w:val="20"/>
          <w:lang w:val="fr-BE"/>
        </w:rPr>
        <w:t>119- tu n’y auras pas soif ni ne seras frappé par l’ardeur du soleil ».</w:t>
      </w:r>
    </w:p>
    <w:p w14:paraId="313A3BBC" w14:textId="77777777" w:rsidR="00503C7B" w:rsidRPr="000B0A92" w:rsidRDefault="00503C7B" w:rsidP="00503C7B">
      <w:pPr>
        <w:jc w:val="both"/>
        <w:rPr>
          <w:rFonts w:cstheme="minorHAnsi"/>
          <w:b/>
          <w:bCs/>
          <w:i/>
          <w:iCs/>
          <w:sz w:val="20"/>
          <w:szCs w:val="20"/>
          <w:lang w:val="fr-BE"/>
        </w:rPr>
      </w:pPr>
    </w:p>
    <w:p w14:paraId="22125B5D" w14:textId="1F8C0963" w:rsidR="00503C7B" w:rsidRPr="003E7A6F" w:rsidRDefault="00503C7B" w:rsidP="00503C7B">
      <w:pPr>
        <w:pStyle w:val="Standard"/>
        <w:jc w:val="both"/>
        <w:rPr>
          <w:rStyle w:val="Policepardfaut1"/>
          <w:rFonts w:cs="Calibri"/>
          <w:color w:val="000000"/>
          <w:lang w:val="fr-RE"/>
        </w:rPr>
      </w:pPr>
      <w:r w:rsidRPr="003E7A6F">
        <w:rPr>
          <w:rStyle w:val="Policepardfaut1"/>
          <w:rFonts w:cs="Calibri"/>
          <w:color w:val="000000"/>
          <w:lang w:val="fr-RE"/>
        </w:rPr>
        <w:t>1- L</w:t>
      </w:r>
      <w:r w:rsidR="00911D86">
        <w:rPr>
          <w:rStyle w:val="Policepardfaut1"/>
          <w:rFonts w:cs="Calibri"/>
          <w:color w:val="000000"/>
          <w:lang w:val="fr-RE"/>
        </w:rPr>
        <w:t>’</w:t>
      </w:r>
      <w:r w:rsidRPr="003E7A6F">
        <w:rPr>
          <w:rStyle w:val="Policepardfaut1"/>
          <w:rFonts w:cs="Calibri"/>
          <w:color w:val="000000"/>
          <w:lang w:val="fr-RE"/>
        </w:rPr>
        <w:t>histoire d</w:t>
      </w:r>
      <w:r w:rsidR="00911D86">
        <w:rPr>
          <w:rStyle w:val="Policepardfaut1"/>
          <w:rFonts w:cs="Calibri"/>
          <w:color w:val="000000"/>
          <w:lang w:val="fr-RE"/>
        </w:rPr>
        <w:t>’</w:t>
      </w:r>
      <w:r w:rsidRPr="003E7A6F">
        <w:rPr>
          <w:rStyle w:val="Policepardfaut1"/>
          <w:rFonts w:cs="Calibri"/>
          <w:color w:val="000000"/>
          <w:lang w:val="fr-RE"/>
        </w:rPr>
        <w:t>Adam et Ève</w:t>
      </w:r>
      <w:r w:rsidR="00911D86">
        <w:rPr>
          <w:rStyle w:val="Policepardfaut1"/>
          <w:rFonts w:cs="Calibri"/>
          <w:color w:val="000000"/>
          <w:lang w:val="fr-RE"/>
        </w:rPr>
        <w:t xml:space="preserve"> (a)</w:t>
      </w:r>
      <w:r w:rsidRPr="003E7A6F">
        <w:rPr>
          <w:rStyle w:val="Policepardfaut1"/>
          <w:rFonts w:cs="Calibri"/>
          <w:color w:val="000000"/>
          <w:lang w:val="fr-RE"/>
        </w:rPr>
        <w:t xml:space="preserve">, la prosternation des anges devant lui, la tromperie de Satan et l'expulsion d'Adam et Ève </w:t>
      </w:r>
      <w:r w:rsidR="00911D86">
        <w:rPr>
          <w:rStyle w:val="Policepardfaut1"/>
          <w:rFonts w:cs="Calibri"/>
          <w:color w:val="000000"/>
          <w:lang w:val="fr-RE"/>
        </w:rPr>
        <w:t xml:space="preserve">(a) </w:t>
      </w:r>
      <w:r w:rsidRPr="003E7A6F">
        <w:rPr>
          <w:rStyle w:val="Policepardfaut1"/>
          <w:rFonts w:cs="Calibri"/>
          <w:color w:val="000000"/>
          <w:lang w:val="fr-RE"/>
        </w:rPr>
        <w:t>du Jardin du Paradis ont été relatées en détail dans les sourates al-</w:t>
      </w:r>
      <w:proofErr w:type="spellStart"/>
      <w:r w:rsidRPr="003E7A6F">
        <w:rPr>
          <w:rStyle w:val="Policepardfaut1"/>
          <w:rFonts w:cs="Calibri"/>
          <w:color w:val="000000"/>
          <w:lang w:val="fr-RE"/>
        </w:rPr>
        <w:t>Baqarah</w:t>
      </w:r>
      <w:proofErr w:type="spellEnd"/>
      <w:r w:rsidRPr="003E7A6F">
        <w:rPr>
          <w:rStyle w:val="Policepardfaut1"/>
          <w:rFonts w:cs="Calibri"/>
          <w:color w:val="000000"/>
          <w:lang w:val="fr-RE"/>
        </w:rPr>
        <w:t xml:space="preserve"> et al-Araf.</w:t>
      </w:r>
    </w:p>
    <w:p w14:paraId="3547BDE0" w14:textId="213F3471" w:rsidR="00503C7B" w:rsidRDefault="00503C7B" w:rsidP="00503C7B">
      <w:pPr>
        <w:pStyle w:val="Standard"/>
        <w:jc w:val="both"/>
        <w:rPr>
          <w:rStyle w:val="Policepardfaut1"/>
          <w:rFonts w:cs="Calibri"/>
          <w:color w:val="000000"/>
          <w:lang w:val="fr-FR"/>
        </w:rPr>
      </w:pPr>
      <w:r w:rsidRPr="003E7A6F">
        <w:rPr>
          <w:rStyle w:val="Policepardfaut1"/>
          <w:rFonts w:cs="Calibri"/>
          <w:color w:val="000000"/>
          <w:lang w:val="fr-RE"/>
        </w:rPr>
        <w:t xml:space="preserve">2- Dans ces versets, il est d'abord </w:t>
      </w:r>
      <w:r w:rsidR="00911D86">
        <w:rPr>
          <w:rStyle w:val="Policepardfaut1"/>
          <w:rFonts w:cs="Calibri"/>
          <w:color w:val="000000"/>
          <w:lang w:val="fr-RE"/>
        </w:rPr>
        <w:t>averti</w:t>
      </w:r>
      <w:r w:rsidRPr="003E7A6F">
        <w:rPr>
          <w:rStyle w:val="Policepardfaut1"/>
          <w:rFonts w:cs="Calibri"/>
          <w:color w:val="000000"/>
          <w:lang w:val="fr-RE"/>
        </w:rPr>
        <w:t xml:space="preserve"> à Adam et Ève </w:t>
      </w:r>
      <w:r w:rsidR="00911D86">
        <w:rPr>
          <w:rStyle w:val="Policepardfaut1"/>
          <w:rFonts w:cs="Calibri"/>
          <w:color w:val="000000"/>
          <w:lang w:val="fr-RE"/>
        </w:rPr>
        <w:t xml:space="preserve">(a) </w:t>
      </w:r>
      <w:r w:rsidRPr="003E7A6F">
        <w:rPr>
          <w:rStyle w:val="Policepardfaut1"/>
          <w:rFonts w:cs="Calibri"/>
          <w:color w:val="000000"/>
          <w:lang w:val="fr-RE"/>
        </w:rPr>
        <w:t xml:space="preserve">de ne pas se laisser duper par Satan, ce qui entraînerait leur expulsion du Jardin du Paradis. Cependant, à la fin, il </w:t>
      </w:r>
      <w:r>
        <w:rPr>
          <w:rStyle w:val="Policepardfaut1"/>
          <w:rFonts w:cs="Calibri"/>
          <w:color w:val="000000"/>
          <w:lang w:val="fr-RE"/>
        </w:rPr>
        <w:t>est mentionné uniquement à Adam</w:t>
      </w:r>
      <w:r w:rsidR="00BF0360">
        <w:rPr>
          <w:rStyle w:val="Policepardfaut1"/>
          <w:rFonts w:cs="Calibri"/>
          <w:color w:val="000000"/>
          <w:lang w:val="fr-RE"/>
        </w:rPr>
        <w:t> </w:t>
      </w:r>
      <w:r w:rsidR="00911D86">
        <w:rPr>
          <w:rStyle w:val="Policepardfaut1"/>
          <w:rFonts w:cs="Calibri"/>
          <w:color w:val="000000"/>
          <w:lang w:val="fr-RE"/>
        </w:rPr>
        <w:t xml:space="preserve">(a) </w:t>
      </w:r>
      <w:r w:rsidRPr="003E7A6F">
        <w:rPr>
          <w:rStyle w:val="Policepardfaut1"/>
          <w:rFonts w:cs="Calibri"/>
          <w:color w:val="000000"/>
          <w:lang w:val="fr-RE"/>
        </w:rPr>
        <w:t>: « Tu connaîtras la difficulté »</w:t>
      </w:r>
      <w:r w:rsidR="00587AF1">
        <w:rPr>
          <w:rStyle w:val="Policepardfaut1"/>
          <w:rFonts w:cs="Calibri"/>
          <w:color w:val="000000"/>
          <w:lang w:val="fr-RE"/>
        </w:rPr>
        <w:t>.</w:t>
      </w:r>
      <w:r w:rsidRPr="003E7A6F">
        <w:rPr>
          <w:rStyle w:val="Policepardfaut1"/>
          <w:rFonts w:cs="Calibri"/>
          <w:color w:val="000000"/>
          <w:lang w:val="fr-RE"/>
        </w:rPr>
        <w:t xml:space="preserve"> Cela peut être interprété de deux manières : soit parce que l'homme a la responsabilité d'assumer les épreuves de son épouse, soit parce que le pacte initial a été conclu avec Adam </w:t>
      </w:r>
      <w:r w:rsidR="00911D86">
        <w:rPr>
          <w:rStyle w:val="Policepardfaut1"/>
          <w:rFonts w:cs="Calibri"/>
          <w:color w:val="000000"/>
          <w:lang w:val="fr-RE"/>
        </w:rPr>
        <w:t xml:space="preserve">(a) </w:t>
      </w:r>
      <w:r w:rsidRPr="003E7A6F">
        <w:rPr>
          <w:rStyle w:val="Policepardfaut1"/>
          <w:rFonts w:cs="Calibri"/>
          <w:color w:val="000000"/>
          <w:lang w:val="fr-RE"/>
        </w:rPr>
        <w:t xml:space="preserve">et que l'issue finale le concerne directement. Autrement dit, Adam </w:t>
      </w:r>
      <w:r w:rsidR="00911D86">
        <w:rPr>
          <w:rStyle w:val="Policepardfaut1"/>
          <w:rFonts w:cs="Calibri"/>
          <w:color w:val="000000"/>
          <w:lang w:val="fr-RE"/>
        </w:rPr>
        <w:t xml:space="preserve">(a) </w:t>
      </w:r>
      <w:r w:rsidRPr="003E7A6F">
        <w:rPr>
          <w:rStyle w:val="Policepardfaut1"/>
          <w:rFonts w:cs="Calibri"/>
          <w:color w:val="000000"/>
          <w:lang w:val="fr-RE"/>
        </w:rPr>
        <w:t xml:space="preserve">est tenu pour responsable de la chute et de ses conséquences, que ce soit en raison de son statut de chef de famille ou de sa position </w:t>
      </w:r>
      <w:r>
        <w:rPr>
          <w:rStyle w:val="Policepardfaut1"/>
          <w:rFonts w:cs="Calibri"/>
          <w:color w:val="000000"/>
          <w:lang w:val="fr-RE"/>
        </w:rPr>
        <w:t>centrale dans l'alliance divine</w:t>
      </w:r>
      <w:r w:rsidRPr="00605E37">
        <w:rPr>
          <w:rStyle w:val="Policepardfaut1"/>
          <w:rFonts w:cs="Calibri"/>
          <w:color w:val="000000"/>
          <w:lang w:val="fr-FR"/>
        </w:rPr>
        <w:t>.</w:t>
      </w:r>
      <w:r>
        <w:rPr>
          <w:rStyle w:val="Appelnotedebasdep1"/>
          <w:rFonts w:cs="Calibri"/>
          <w:color w:val="000000"/>
          <w:lang w:val="fr-FR"/>
        </w:rPr>
        <w:footnoteReference w:id="65"/>
      </w:r>
    </w:p>
    <w:p w14:paraId="0A6307C5" w14:textId="77777777" w:rsidR="00D50E08" w:rsidRDefault="00D50E08" w:rsidP="00503C7B">
      <w:pPr>
        <w:pStyle w:val="Standard"/>
        <w:jc w:val="both"/>
        <w:rPr>
          <w:rStyle w:val="Policepardfaut1"/>
          <w:rFonts w:cs="Calibri"/>
          <w:color w:val="000000"/>
          <w:lang w:val="fr-FR"/>
        </w:rPr>
      </w:pPr>
    </w:p>
    <w:p w14:paraId="39035FF9" w14:textId="77777777" w:rsidR="00D50E08" w:rsidRDefault="00D50E08" w:rsidP="00503C7B">
      <w:pPr>
        <w:pStyle w:val="Standard"/>
        <w:jc w:val="both"/>
        <w:rPr>
          <w:rStyle w:val="Policepardfaut1"/>
          <w:rFonts w:cs="Calibri"/>
          <w:color w:val="000000"/>
          <w:lang w:val="fr-FR"/>
        </w:rPr>
      </w:pPr>
    </w:p>
    <w:p w14:paraId="5D40EB95" w14:textId="43B59187" w:rsidR="00D50E08" w:rsidRDefault="00D50E08" w:rsidP="00D50E08">
      <w:pPr>
        <w:pStyle w:val="Standard"/>
        <w:jc w:val="right"/>
        <w:rPr>
          <w:rStyle w:val="Policepardfaut1"/>
          <w:rFonts w:cs="Calibri"/>
          <w:color w:val="000000"/>
          <w:lang w:val="fr-FR"/>
        </w:rPr>
      </w:pPr>
      <w:proofErr w:type="spellStart"/>
      <w:r w:rsidRPr="001678EC">
        <w:rPr>
          <w:rFonts w:cs="KFGQPC Uthmanic Script HAFS"/>
          <w:color w:val="000000"/>
          <w:sz w:val="36"/>
          <w:szCs w:val="36"/>
          <w:shd w:val="clear" w:color="auto" w:fill="FFFFFF"/>
          <w:rtl/>
        </w:rPr>
        <w:t>فَوَسۡوَسَ</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لشَّيۡطَٰنُ</w:t>
      </w:r>
      <w:proofErr w:type="spellEnd"/>
      <w:r w:rsidRPr="001678EC">
        <w:rPr>
          <w:rFonts w:cs="KFGQPC Uthmanic Script HAFS"/>
          <w:color w:val="000000"/>
          <w:sz w:val="36"/>
          <w:szCs w:val="36"/>
          <w:shd w:val="clear" w:color="auto" w:fill="FFFFFF"/>
          <w:rtl/>
        </w:rPr>
        <w:t xml:space="preserve"> قَالَ </w:t>
      </w:r>
      <w:proofErr w:type="spellStart"/>
      <w:r w:rsidRPr="001678EC">
        <w:rPr>
          <w:rFonts w:cs="KFGQPC Uthmanic Script HAFS"/>
          <w:color w:val="000000"/>
          <w:sz w:val="36"/>
          <w:szCs w:val="36"/>
          <w:shd w:val="clear" w:color="auto" w:fill="FFFFFF"/>
          <w:rtl/>
        </w:rPr>
        <w:t>يَٰٓـَٔادَمُ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هَلۡ</w:t>
      </w:r>
      <w:proofErr w:type="spellEnd"/>
      <w:r w:rsidRPr="001678EC">
        <w:rPr>
          <w:rFonts w:cs="KFGQPC Uthmanic Script HAFS"/>
          <w:color w:val="000000"/>
          <w:sz w:val="36"/>
          <w:szCs w:val="36"/>
          <w:shd w:val="clear" w:color="auto" w:fill="FFFFFF"/>
          <w:rtl/>
        </w:rPr>
        <w:t xml:space="preserve"> أَدُلُّكَ عَلَىٰ شَجَرَةِ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لۡخُلۡدِ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وَمُلۡك</w:t>
      </w:r>
      <w:proofErr w:type="spellEnd"/>
      <w:r w:rsidRPr="001678EC">
        <w:rPr>
          <w:rFonts w:cs="KFGQPC Uthmanic Script HAFS"/>
          <w:color w:val="000000"/>
          <w:sz w:val="36"/>
          <w:szCs w:val="36"/>
          <w:shd w:val="clear" w:color="auto" w:fill="FFFFFF"/>
          <w:rtl/>
        </w:rPr>
        <w:t xml:space="preserve">ٖ لَّا يَبۡلَىٰ١٢٠ فَأَكَلَا </w:t>
      </w:r>
      <w:proofErr w:type="spellStart"/>
      <w:r w:rsidRPr="001678EC">
        <w:rPr>
          <w:rFonts w:cs="KFGQPC Uthmanic Script HAFS"/>
          <w:color w:val="000000"/>
          <w:sz w:val="36"/>
          <w:szCs w:val="36"/>
          <w:shd w:val="clear" w:color="auto" w:fill="FFFFFF"/>
          <w:rtl/>
        </w:rPr>
        <w:t>مِنۡهَا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فَبَدَتۡ</w:t>
      </w:r>
      <w:proofErr w:type="spellEnd"/>
      <w:r w:rsidRPr="001678EC">
        <w:rPr>
          <w:rFonts w:cs="KFGQPC Uthmanic Script HAFS"/>
          <w:color w:val="000000"/>
          <w:sz w:val="36"/>
          <w:szCs w:val="36"/>
          <w:shd w:val="clear" w:color="auto" w:fill="FFFFFF"/>
          <w:rtl/>
        </w:rPr>
        <w:t xml:space="preserve"> لَهُمَا </w:t>
      </w:r>
      <w:proofErr w:type="spellStart"/>
      <w:r w:rsidRPr="001678EC">
        <w:rPr>
          <w:rFonts w:cs="KFGQPC Uthmanic Script HAFS"/>
          <w:color w:val="000000"/>
          <w:sz w:val="36"/>
          <w:szCs w:val="36"/>
          <w:shd w:val="clear" w:color="auto" w:fill="FFFFFF"/>
          <w:rtl/>
        </w:rPr>
        <w:t>سَوۡءَٰتُهُمَا</w:t>
      </w:r>
      <w:proofErr w:type="spellEnd"/>
      <w:r w:rsidRPr="001678EC">
        <w:rPr>
          <w:rFonts w:cs="KFGQPC Uthmanic Script HAFS"/>
          <w:color w:val="000000"/>
          <w:sz w:val="36"/>
          <w:szCs w:val="36"/>
          <w:shd w:val="clear" w:color="auto" w:fill="FFFFFF"/>
          <w:rtl/>
        </w:rPr>
        <w:t xml:space="preserve"> وَطَفِقَا </w:t>
      </w:r>
      <w:proofErr w:type="spellStart"/>
      <w:r w:rsidRPr="001678EC">
        <w:rPr>
          <w:rFonts w:cs="KFGQPC Uthmanic Script HAFS"/>
          <w:color w:val="000000"/>
          <w:sz w:val="36"/>
          <w:szCs w:val="36"/>
          <w:shd w:val="clear" w:color="auto" w:fill="FFFFFF"/>
          <w:rtl/>
        </w:rPr>
        <w:t>يَخۡصِفَانِ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عَلَيۡهِمَا</w:t>
      </w:r>
      <w:proofErr w:type="spellEnd"/>
      <w:r w:rsidRPr="001678EC">
        <w:rPr>
          <w:rFonts w:cs="KFGQPC Uthmanic Script HAFS"/>
          <w:color w:val="000000"/>
          <w:sz w:val="36"/>
          <w:szCs w:val="36"/>
          <w:shd w:val="clear" w:color="auto" w:fill="FFFFFF"/>
          <w:rtl/>
        </w:rPr>
        <w:t xml:space="preserve"> مِن وَرَقِ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لۡجَنَّةِۚ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وَعَصَىٰٓ</w:t>
      </w:r>
      <w:proofErr w:type="spellEnd"/>
      <w:r w:rsidRPr="001678EC">
        <w:rPr>
          <w:rFonts w:cs="KFGQPC Uthmanic Script HAFS"/>
          <w:color w:val="000000"/>
          <w:sz w:val="36"/>
          <w:szCs w:val="36"/>
          <w:shd w:val="clear" w:color="auto" w:fill="FFFFFF"/>
          <w:rtl/>
        </w:rPr>
        <w:t xml:space="preserve"> ءَادَمُ </w:t>
      </w:r>
      <w:proofErr w:type="spellStart"/>
      <w:r w:rsidRPr="001678EC">
        <w:rPr>
          <w:rFonts w:cs="KFGQPC Uthmanic Script HAFS"/>
          <w:color w:val="000000"/>
          <w:sz w:val="36"/>
          <w:szCs w:val="36"/>
          <w:shd w:val="clear" w:color="auto" w:fill="FFFFFF"/>
          <w:rtl/>
        </w:rPr>
        <w:t>رَبَّهُ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فَغَوَىٰ١٢١ ثُمَّ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جۡتَبَٰهُ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رَبُّهُ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فَتَابَ </w:t>
      </w:r>
      <w:proofErr w:type="spellStart"/>
      <w:r w:rsidRPr="001678EC">
        <w:rPr>
          <w:rFonts w:cs="KFGQPC Uthmanic Script HAFS"/>
          <w:color w:val="000000"/>
          <w:sz w:val="36"/>
          <w:szCs w:val="36"/>
          <w:shd w:val="clear" w:color="auto" w:fill="FFFFFF"/>
          <w:rtl/>
        </w:rPr>
        <w:t>عَلَيۡهِ</w:t>
      </w:r>
      <w:proofErr w:type="spellEnd"/>
      <w:r w:rsidRPr="001678EC">
        <w:rPr>
          <w:rFonts w:cs="KFGQPC Uthmanic Script HAFS"/>
          <w:color w:val="000000"/>
          <w:sz w:val="36"/>
          <w:szCs w:val="36"/>
          <w:shd w:val="clear" w:color="auto" w:fill="FFFFFF"/>
          <w:rtl/>
        </w:rPr>
        <w:t xml:space="preserve"> وَهَدَىٰ١٢٢</w:t>
      </w:r>
    </w:p>
    <w:p w14:paraId="10891BE5" w14:textId="77777777" w:rsidR="00D97245" w:rsidRDefault="00D97245" w:rsidP="00503C7B">
      <w:pPr>
        <w:jc w:val="both"/>
        <w:rPr>
          <w:rFonts w:cstheme="minorHAnsi"/>
          <w:b/>
          <w:bCs/>
          <w:i/>
          <w:iCs/>
          <w:sz w:val="20"/>
          <w:szCs w:val="20"/>
          <w:lang w:val="fr-BE"/>
        </w:rPr>
      </w:pPr>
      <w:bookmarkStart w:id="20" w:name="_Hlk200434089"/>
    </w:p>
    <w:p w14:paraId="2DD83298" w14:textId="0B888CAA"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120- Puis le Diable le tenta en disant : « Ô Adam, t’indiquerai-je l’arbre de l’éternité et un royaume impérissable</w:t>
      </w:r>
      <w:r w:rsidR="00587AF1">
        <w:rPr>
          <w:rFonts w:cstheme="minorHAnsi"/>
          <w:b/>
          <w:bCs/>
          <w:i/>
          <w:iCs/>
          <w:sz w:val="20"/>
          <w:szCs w:val="20"/>
          <w:lang w:val="fr-BE"/>
        </w:rPr>
        <w:t> </w:t>
      </w:r>
      <w:r w:rsidRPr="000B0A92">
        <w:rPr>
          <w:rFonts w:cstheme="minorHAnsi"/>
          <w:b/>
          <w:bCs/>
          <w:i/>
          <w:iCs/>
          <w:sz w:val="20"/>
          <w:szCs w:val="20"/>
          <w:lang w:val="fr-BE"/>
        </w:rPr>
        <w:t>?</w:t>
      </w:r>
      <w:r w:rsidR="00587AF1">
        <w:rPr>
          <w:rFonts w:cstheme="minorHAnsi"/>
          <w:b/>
          <w:bCs/>
          <w:i/>
          <w:iCs/>
          <w:sz w:val="20"/>
          <w:szCs w:val="20"/>
          <w:lang w:val="fr-BE"/>
        </w:rPr>
        <w:t> »</w:t>
      </w:r>
    </w:p>
    <w:p w14:paraId="5A19B3A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121- Tous deux en mangèrent. Alors leur apparut leur nudité. Ils se mirent à se couvrir avec des feuilles du paradis. Adam désobéit ainsi à son Seigneur et il s’égara.</w:t>
      </w:r>
    </w:p>
    <w:p w14:paraId="270EF879"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lastRenderedPageBreak/>
        <w:t xml:space="preserve">122- Son Seigneur l’a ensuite élu, agréé son repentir et l’a guidé. </w:t>
      </w:r>
    </w:p>
    <w:bookmarkEnd w:id="20"/>
    <w:p w14:paraId="045F00C5" w14:textId="77777777" w:rsidR="00503C7B" w:rsidRDefault="00503C7B" w:rsidP="00503C7B">
      <w:pPr>
        <w:pStyle w:val="Standard"/>
        <w:rPr>
          <w:rFonts w:cs="Calibri"/>
          <w:color w:val="000000"/>
          <w:lang w:val="fr-FR"/>
        </w:rPr>
      </w:pPr>
    </w:p>
    <w:p w14:paraId="4BAD2BA1" w14:textId="1A0C58F9" w:rsidR="00503C7B" w:rsidRPr="00360E89" w:rsidRDefault="00503C7B" w:rsidP="00503C7B">
      <w:pPr>
        <w:pStyle w:val="Standard"/>
        <w:jc w:val="both"/>
        <w:rPr>
          <w:rStyle w:val="Policepardfaut1"/>
          <w:rFonts w:cs="Calibri"/>
          <w:color w:val="000000"/>
          <w:lang w:val="fr-FR"/>
        </w:rPr>
      </w:pPr>
      <w:r w:rsidRPr="00360E89">
        <w:rPr>
          <w:rStyle w:val="Policepardfaut1"/>
          <w:rFonts w:cs="Calibri"/>
          <w:color w:val="000000"/>
          <w:lang w:val="fr-FR"/>
        </w:rPr>
        <w:t>1-</w:t>
      </w:r>
      <w:r w:rsidR="00A37382">
        <w:rPr>
          <w:rStyle w:val="Policepardfaut1"/>
          <w:rFonts w:cs="Calibri"/>
          <w:color w:val="000000"/>
          <w:lang w:val="fr-FR"/>
        </w:rPr>
        <w:t> </w:t>
      </w:r>
      <w:r w:rsidRPr="00360E89">
        <w:rPr>
          <w:rStyle w:val="Policepardfaut1"/>
          <w:rFonts w:cs="Calibri"/>
          <w:color w:val="000000"/>
          <w:lang w:val="fr-FR"/>
        </w:rPr>
        <w:t xml:space="preserve">Le terme « </w:t>
      </w:r>
      <w:proofErr w:type="spellStart"/>
      <w:r w:rsidRPr="00360E89">
        <w:rPr>
          <w:rStyle w:val="Policepardfaut1"/>
          <w:rFonts w:cs="Calibri"/>
          <w:b/>
          <w:bCs/>
          <w:color w:val="000000"/>
          <w:lang w:val="fr-FR"/>
        </w:rPr>
        <w:t>wasswassa</w:t>
      </w:r>
      <w:proofErr w:type="spellEnd"/>
      <w:r w:rsidRPr="00360E89">
        <w:rPr>
          <w:rStyle w:val="Policepardfaut1"/>
          <w:rFonts w:cs="Calibri"/>
          <w:color w:val="000000"/>
          <w:lang w:val="fr-FR"/>
        </w:rPr>
        <w:t xml:space="preserve"> » fait référence à une voix très basse accompagnée de pensées néfastes et infondées qui surgissent dans l'esprit. Ce terme peut également être employé lorsque ce danger émane de l'individu lui-même ou est induit par une influence extérieure, comme dans le cas d'Adam (a) qui a été tenté par le diable de l'extérieur.</w:t>
      </w:r>
    </w:p>
    <w:p w14:paraId="4D6FA3D1" w14:textId="77777777" w:rsidR="00503C7B" w:rsidRPr="00360E89" w:rsidRDefault="00503C7B" w:rsidP="00503C7B">
      <w:pPr>
        <w:pStyle w:val="Standard"/>
        <w:jc w:val="both"/>
        <w:rPr>
          <w:rStyle w:val="Policepardfaut1"/>
          <w:rFonts w:cs="Calibri"/>
          <w:color w:val="000000"/>
          <w:lang w:val="fr-FR"/>
        </w:rPr>
      </w:pPr>
      <w:r w:rsidRPr="00360E89">
        <w:rPr>
          <w:rStyle w:val="Policepardfaut1"/>
          <w:rFonts w:cs="Calibri"/>
          <w:color w:val="000000"/>
          <w:lang w:val="fr-FR"/>
        </w:rPr>
        <w:t>2- Satan a exploité les désirs d'Adam (a) pour le tenter de deux manières :</w:t>
      </w:r>
    </w:p>
    <w:p w14:paraId="4EEC6B15" w14:textId="77777777" w:rsidR="00503C7B" w:rsidRPr="00360E89" w:rsidRDefault="00503C7B" w:rsidP="00503C7B">
      <w:pPr>
        <w:pStyle w:val="Standard"/>
        <w:jc w:val="both"/>
        <w:rPr>
          <w:rStyle w:val="Policepardfaut1"/>
          <w:rFonts w:cs="Calibri"/>
          <w:color w:val="000000"/>
          <w:lang w:val="fr-FR"/>
        </w:rPr>
      </w:pPr>
      <w:r w:rsidRPr="00360E89">
        <w:rPr>
          <w:rStyle w:val="Policepardfaut1"/>
          <w:rFonts w:cs="Calibri"/>
          <w:color w:val="000000"/>
          <w:lang w:val="fr-FR"/>
        </w:rPr>
        <w:t>a) Premièrement, il a identifié le désir de l'homme pour la vie éternelle et l'a attisé en soulignant que quiconque mangerait de cet arbre interdit obtiendrait l'immortalité.</w:t>
      </w:r>
    </w:p>
    <w:p w14:paraId="5ED4DC85" w14:textId="77777777" w:rsidR="00503C7B" w:rsidRPr="00360E89" w:rsidRDefault="00503C7B" w:rsidP="00503C7B">
      <w:pPr>
        <w:pStyle w:val="Standard"/>
        <w:jc w:val="both"/>
        <w:rPr>
          <w:rStyle w:val="Policepardfaut1"/>
          <w:rFonts w:cs="Calibri"/>
          <w:color w:val="000000"/>
          <w:lang w:val="fr-FR"/>
        </w:rPr>
      </w:pPr>
      <w:r w:rsidRPr="00360E89">
        <w:rPr>
          <w:rStyle w:val="Policepardfaut1"/>
          <w:rFonts w:cs="Calibri"/>
          <w:color w:val="000000"/>
          <w:lang w:val="fr-FR"/>
        </w:rPr>
        <w:t>b) Deuxièmement, il a discerné l'aspiration de l'homme au pouvoir et à la domination permanente, et a attisé ce sentiment en affirmant que celui qui consommerait de cet arbre interdit accéderait à une souveraineté éternelle.</w:t>
      </w:r>
    </w:p>
    <w:p w14:paraId="271CB6A1" w14:textId="40B50880" w:rsidR="00503C7B" w:rsidRPr="00360E89" w:rsidRDefault="00BF0360" w:rsidP="00503C7B">
      <w:pPr>
        <w:pStyle w:val="Standard"/>
        <w:jc w:val="both"/>
        <w:rPr>
          <w:rStyle w:val="Policepardfaut1"/>
          <w:rFonts w:cs="Calibri"/>
          <w:color w:val="000000"/>
          <w:lang w:val="fr-FR"/>
        </w:rPr>
      </w:pPr>
      <w:bookmarkStart w:id="21" w:name="_Hlk200434100"/>
      <w:r w:rsidRPr="00BF0360">
        <w:rPr>
          <w:rStyle w:val="Policepardfaut1"/>
          <w:rFonts w:cs="Calibri"/>
          <w:color w:val="000000"/>
          <w:lang w:val="fr-FR"/>
        </w:rPr>
        <w:t xml:space="preserve">3- L'emploi du terme arabe « </w:t>
      </w:r>
      <w:proofErr w:type="spellStart"/>
      <w:r w:rsidRPr="00BF0360">
        <w:rPr>
          <w:rStyle w:val="Policepardfaut1"/>
          <w:rFonts w:cs="Calibri"/>
          <w:color w:val="000000"/>
          <w:lang w:val="fr-FR"/>
        </w:rPr>
        <w:t>ʿassā</w:t>
      </w:r>
      <w:proofErr w:type="spellEnd"/>
      <w:r w:rsidRPr="00BF0360">
        <w:rPr>
          <w:rStyle w:val="Policepardfaut1"/>
          <w:rFonts w:cs="Calibri"/>
          <w:color w:val="000000"/>
          <w:lang w:val="fr-FR"/>
        </w:rPr>
        <w:t xml:space="preserve"> » (désobéit) concernant Adam </w:t>
      </w:r>
      <w:r w:rsidR="00911D86">
        <w:rPr>
          <w:rStyle w:val="Policepardfaut1"/>
          <w:rFonts w:cs="Calibri"/>
          <w:color w:val="000000"/>
          <w:lang w:val="fr-FR"/>
        </w:rPr>
        <w:t xml:space="preserve">(a) </w:t>
      </w:r>
      <w:r w:rsidRPr="00BF0360">
        <w:rPr>
          <w:rStyle w:val="Policepardfaut1"/>
          <w:rFonts w:cs="Calibri"/>
          <w:color w:val="000000"/>
          <w:lang w:val="fr-FR"/>
        </w:rPr>
        <w:t xml:space="preserve">ne signifie pas nécessairement qu'il ait commis un péché, car les </w:t>
      </w:r>
      <w:r w:rsidR="00911D86">
        <w:rPr>
          <w:rStyle w:val="Policepardfaut1"/>
          <w:rFonts w:cs="Calibri"/>
          <w:color w:val="000000"/>
          <w:lang w:val="fr-FR"/>
        </w:rPr>
        <w:t>P</w:t>
      </w:r>
      <w:r w:rsidRPr="00BF0360">
        <w:rPr>
          <w:rStyle w:val="Policepardfaut1"/>
          <w:rFonts w:cs="Calibri"/>
          <w:color w:val="000000"/>
          <w:lang w:val="fr-FR"/>
        </w:rPr>
        <w:t xml:space="preserve">rophètes de Dieu </w:t>
      </w:r>
      <w:r w:rsidR="00911D86">
        <w:rPr>
          <w:rStyle w:val="Policepardfaut1"/>
          <w:rFonts w:cs="Calibri"/>
          <w:color w:val="000000"/>
          <w:lang w:val="fr-FR"/>
        </w:rPr>
        <w:t xml:space="preserve">(a) </w:t>
      </w:r>
      <w:r w:rsidRPr="00BF0360">
        <w:rPr>
          <w:rStyle w:val="Policepardfaut1"/>
          <w:rFonts w:cs="Calibri"/>
          <w:color w:val="000000"/>
          <w:lang w:val="fr-FR"/>
        </w:rPr>
        <w:t>sont infaillibles. Les exégètes ont proposé plusieurs interprétations de ce terme dans ce contexte</w:t>
      </w:r>
      <w:r>
        <w:rPr>
          <w:rStyle w:val="Policepardfaut1"/>
          <w:rFonts w:cs="Calibri"/>
          <w:color w:val="000000"/>
          <w:lang w:val="fr-FR"/>
        </w:rPr>
        <w:t>.</w:t>
      </w:r>
    </w:p>
    <w:p w14:paraId="13970FF0" w14:textId="2E0522E1" w:rsidR="00503C7B" w:rsidRPr="00360E89" w:rsidRDefault="00BF0360" w:rsidP="00503C7B">
      <w:pPr>
        <w:pStyle w:val="Standard"/>
        <w:jc w:val="both"/>
        <w:rPr>
          <w:rStyle w:val="Policepardfaut1"/>
          <w:rFonts w:cs="Calibri"/>
          <w:color w:val="000000"/>
          <w:lang w:val="fr-FR"/>
        </w:rPr>
      </w:pPr>
      <w:r w:rsidRPr="00BF0360">
        <w:rPr>
          <w:rStyle w:val="Policepardfaut1"/>
          <w:rFonts w:cs="Calibri"/>
          <w:color w:val="000000"/>
          <w:lang w:val="fr-FR"/>
        </w:rPr>
        <w:t xml:space="preserve">En substance, le terme « </w:t>
      </w:r>
      <w:proofErr w:type="spellStart"/>
      <w:r w:rsidRPr="00BF0360">
        <w:rPr>
          <w:rStyle w:val="Policepardfaut1"/>
          <w:rFonts w:cs="Calibri"/>
          <w:color w:val="000000"/>
          <w:lang w:val="fr-FR"/>
        </w:rPr>
        <w:t>ʿassā</w:t>
      </w:r>
      <w:proofErr w:type="spellEnd"/>
      <w:r w:rsidRPr="00BF0360">
        <w:rPr>
          <w:rStyle w:val="Policepardfaut1"/>
          <w:rFonts w:cs="Calibri"/>
          <w:color w:val="000000"/>
          <w:lang w:val="fr-FR"/>
        </w:rPr>
        <w:t xml:space="preserve"> » désigne le fait de s'écarter de l'obéissance à un commandement, qu'il soit de nature obligatoire ou surérogatoire. Ainsi, cette désobéissance ne constitue pas forcément un péché au sens strict, mais peut plutôt renvoyer à l'abandon d'un acte recommandé ou à l'accomplissement d'un acte déconseillé</w:t>
      </w:r>
      <w:r w:rsidR="00503C7B" w:rsidRPr="00360E89">
        <w:rPr>
          <w:rStyle w:val="Policepardfaut1"/>
          <w:rFonts w:cs="Calibri"/>
          <w:color w:val="000000"/>
          <w:lang w:val="fr-FR"/>
        </w:rPr>
        <w:t>.</w:t>
      </w:r>
    </w:p>
    <w:bookmarkEnd w:id="21"/>
    <w:p w14:paraId="254B2EAD" w14:textId="77777777" w:rsidR="00503C7B" w:rsidRPr="00360E89" w:rsidRDefault="00503C7B" w:rsidP="00503C7B">
      <w:pPr>
        <w:pStyle w:val="Standard"/>
        <w:jc w:val="both"/>
        <w:rPr>
          <w:rStyle w:val="Policepardfaut1"/>
          <w:rFonts w:cs="Calibri"/>
          <w:color w:val="000000"/>
          <w:lang w:val="fr-FR"/>
        </w:rPr>
      </w:pPr>
      <w:r w:rsidRPr="00360E89">
        <w:rPr>
          <w:rStyle w:val="Policepardfaut1"/>
          <w:rFonts w:cs="Calibri"/>
          <w:color w:val="000000"/>
          <w:lang w:val="fr-FR"/>
        </w:rPr>
        <w:t>L'ordre donné à Adam (a) relevait d'une directive. Par conséquent, s'y opposer n'était pas un péché en soi, mais entraînait simplement ses propres conséquences, à l'image de quelqu'un qui désobéirait aux prescriptions d'un médecin et en subirait les effets néfastes. En d'autres termes, Adam (a) a été éprouvé dans le Jardin d'Éden par l'interdiction de consommer le fruit d'un arbre spécifique, et il avait été prévenu que s'il s'abstenait, lui et sa femme y demeureraient éternellement. Cependant, il n'a pas prêté attention à cet avertissement et en a subi les conséquences, à savoir leur expulsion du Jardin mentionné.</w:t>
      </w:r>
    </w:p>
    <w:p w14:paraId="504A5712" w14:textId="654B78FC" w:rsidR="00503C7B" w:rsidRPr="007366AB" w:rsidRDefault="00503C7B" w:rsidP="00503C7B">
      <w:pPr>
        <w:pStyle w:val="Standard"/>
        <w:jc w:val="both"/>
        <w:rPr>
          <w:lang w:val="fr-RE"/>
        </w:rPr>
      </w:pPr>
      <w:r w:rsidRPr="00360E89">
        <w:rPr>
          <w:rStyle w:val="Policepardfaut1"/>
          <w:rFonts w:cs="Calibri"/>
          <w:color w:val="000000"/>
          <w:lang w:val="fr-FR"/>
        </w:rPr>
        <w:t>En réalité, le Paradis n'était pas un lieu soumis à des obligations, de sorte que la transgression d'un devoir constituerait un péché. Néanmoins, on peut affirmer que Dieu, Tout-Puissant, attendait davantage d'Adam</w:t>
      </w:r>
      <w:r w:rsidR="00576162">
        <w:rPr>
          <w:rStyle w:val="Policepardfaut1"/>
          <w:rFonts w:cs="Calibri"/>
          <w:color w:val="000000"/>
          <w:lang w:val="fr-FR"/>
        </w:rPr>
        <w:t> </w:t>
      </w:r>
      <w:r w:rsidRPr="00360E89">
        <w:rPr>
          <w:rStyle w:val="Policepardfaut1"/>
          <w:rFonts w:cs="Calibri"/>
          <w:color w:val="000000"/>
          <w:lang w:val="fr-FR"/>
        </w:rPr>
        <w:t xml:space="preserve">(a), raison pour laquelle Il s'est occupé </w:t>
      </w:r>
      <w:r>
        <w:rPr>
          <w:rStyle w:val="Policepardfaut1"/>
          <w:rFonts w:cs="Calibri"/>
          <w:color w:val="000000"/>
          <w:lang w:val="fr-FR"/>
        </w:rPr>
        <w:t>de lui et l'a expulsé du Jardin.</w:t>
      </w:r>
      <w:r>
        <w:rPr>
          <w:rStyle w:val="Appelnotedebasdep1"/>
          <w:rFonts w:cs="Calibri"/>
          <w:color w:val="000000"/>
          <w:lang w:val="fr-FR"/>
        </w:rPr>
        <w:footnoteReference w:id="66"/>
      </w:r>
    </w:p>
    <w:p w14:paraId="4EFB3E88" w14:textId="77777777" w:rsidR="00503C7B" w:rsidRDefault="00503C7B" w:rsidP="00503C7B">
      <w:pPr>
        <w:jc w:val="both"/>
        <w:rPr>
          <w:rStyle w:val="Policepardfaut1"/>
          <w:rFonts w:cs="Calibri"/>
          <w:b/>
          <w:bCs/>
          <w:i/>
          <w:iCs/>
          <w:sz w:val="20"/>
          <w:szCs w:val="20"/>
          <w:lang w:val="fr-FR"/>
        </w:rPr>
      </w:pPr>
    </w:p>
    <w:p w14:paraId="179ABDF4" w14:textId="77777777" w:rsidR="00503C7B" w:rsidRDefault="00503C7B" w:rsidP="00503C7B">
      <w:pPr>
        <w:jc w:val="both"/>
        <w:rPr>
          <w:rStyle w:val="Policepardfaut1"/>
          <w:rFonts w:cs="Calibri"/>
          <w:b/>
          <w:bCs/>
          <w:i/>
          <w:iCs/>
          <w:sz w:val="20"/>
          <w:szCs w:val="20"/>
          <w:lang w:val="fr-FR"/>
        </w:rPr>
      </w:pPr>
    </w:p>
    <w:p w14:paraId="2675E540" w14:textId="77777777" w:rsidR="00162917" w:rsidRDefault="00162917" w:rsidP="00503C7B">
      <w:pPr>
        <w:jc w:val="both"/>
        <w:rPr>
          <w:rStyle w:val="Policepardfaut1"/>
          <w:rFonts w:cs="Calibri"/>
          <w:b/>
          <w:bCs/>
          <w:i/>
          <w:iCs/>
          <w:sz w:val="20"/>
          <w:szCs w:val="20"/>
          <w:lang w:val="fr-FR"/>
        </w:rPr>
      </w:pPr>
    </w:p>
    <w:p w14:paraId="4F7F17C2" w14:textId="0DA5E75F" w:rsidR="00D97245" w:rsidRDefault="00D50E08" w:rsidP="00D50E08">
      <w:pPr>
        <w:jc w:val="right"/>
        <w:rPr>
          <w:rStyle w:val="Policepardfaut1"/>
          <w:rFonts w:cs="Calibri"/>
          <w:b/>
          <w:bCs/>
          <w:i/>
          <w:iCs/>
          <w:sz w:val="20"/>
          <w:szCs w:val="20"/>
          <w:lang w:val="fr-FR"/>
        </w:rPr>
      </w:pPr>
      <w:r w:rsidRPr="001678EC">
        <w:rPr>
          <w:rFonts w:cs="KFGQPC Uthmanic Script HAFS"/>
          <w:color w:val="000000"/>
          <w:sz w:val="36"/>
          <w:szCs w:val="36"/>
          <w:shd w:val="clear" w:color="auto" w:fill="FFFFFF"/>
          <w:rtl/>
        </w:rPr>
        <w:t xml:space="preserve">قَالَ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هۡبِطَا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جَمِيعَۢاۖ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بَعۡضُكُمۡ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لِبَعۡضٍ</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عَدُوّٞۖ</w:t>
      </w:r>
      <w:proofErr w:type="spellEnd"/>
      <w:r w:rsidRPr="001678EC">
        <w:rPr>
          <w:rFonts w:cs="KFGQPC Uthmanic Script HAFS"/>
          <w:color w:val="000000"/>
          <w:sz w:val="36"/>
          <w:szCs w:val="36"/>
          <w:shd w:val="clear" w:color="auto" w:fill="FFFFFF"/>
          <w:rtl/>
        </w:rPr>
        <w:t xml:space="preserve"> فَإِمَّا </w:t>
      </w:r>
      <w:proofErr w:type="spellStart"/>
      <w:r w:rsidRPr="001678EC">
        <w:rPr>
          <w:rFonts w:cs="KFGQPC Uthmanic Script HAFS"/>
          <w:color w:val="000000"/>
          <w:sz w:val="36"/>
          <w:szCs w:val="36"/>
          <w:shd w:val="clear" w:color="auto" w:fill="FFFFFF"/>
          <w:rtl/>
        </w:rPr>
        <w:t>يَأۡتِيَنَّكُم</w:t>
      </w:r>
      <w:proofErr w:type="spellEnd"/>
      <w:r w:rsidRPr="001678EC">
        <w:rPr>
          <w:rFonts w:cs="KFGQPC Uthmanic Script HAFS"/>
          <w:color w:val="000000"/>
          <w:sz w:val="36"/>
          <w:szCs w:val="36"/>
          <w:shd w:val="clear" w:color="auto" w:fill="FFFFFF"/>
          <w:rtl/>
        </w:rPr>
        <w:t xml:space="preserve"> م</w:t>
      </w:r>
      <w:r w:rsidRPr="001678EC">
        <w:rPr>
          <w:rFonts w:cs="KFGQPC Uthmanic Script HAFS" w:hint="eastAsia"/>
          <w:color w:val="000000"/>
          <w:sz w:val="36"/>
          <w:szCs w:val="36"/>
          <w:shd w:val="clear" w:color="auto" w:fill="FFFFFF"/>
          <w:rtl/>
        </w:rPr>
        <w:t>ِّنِّي</w:t>
      </w:r>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هُدٗى</w:t>
      </w:r>
      <w:proofErr w:type="spellEnd"/>
      <w:r w:rsidRPr="001678EC">
        <w:rPr>
          <w:rFonts w:cs="KFGQPC Uthmanic Script HAFS"/>
          <w:color w:val="000000"/>
          <w:sz w:val="36"/>
          <w:szCs w:val="36"/>
          <w:shd w:val="clear" w:color="auto" w:fill="FFFFFF"/>
          <w:rtl/>
        </w:rPr>
        <w:t xml:space="preserve"> فَمَنِ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تَّبَعَ</w:t>
      </w:r>
      <w:proofErr w:type="spellEnd"/>
      <w:r w:rsidRPr="001678EC">
        <w:rPr>
          <w:rFonts w:cs="KFGQPC Uthmanic Script HAFS"/>
          <w:color w:val="000000"/>
          <w:sz w:val="36"/>
          <w:szCs w:val="36"/>
          <w:shd w:val="clear" w:color="auto" w:fill="FFFFFF"/>
          <w:rtl/>
        </w:rPr>
        <w:t xml:space="preserve"> هُدَايَ فَلَا يَضِلُّ وَلَا يَشۡقَىٰ١٢٣</w:t>
      </w:r>
    </w:p>
    <w:p w14:paraId="3D935EB6" w14:textId="77777777" w:rsidR="00D97245" w:rsidRDefault="00D97245" w:rsidP="00503C7B">
      <w:pPr>
        <w:jc w:val="both"/>
        <w:rPr>
          <w:rStyle w:val="Policepardfaut1"/>
          <w:rFonts w:cs="Calibri"/>
          <w:b/>
          <w:bCs/>
          <w:i/>
          <w:iCs/>
          <w:sz w:val="20"/>
          <w:szCs w:val="20"/>
          <w:lang w:val="fr-FR"/>
        </w:rPr>
      </w:pPr>
    </w:p>
    <w:p w14:paraId="13E89727" w14:textId="41A1FB39" w:rsidR="00503C7B" w:rsidRPr="000B0A92" w:rsidRDefault="00D97245" w:rsidP="00503C7B">
      <w:pPr>
        <w:jc w:val="both"/>
        <w:rPr>
          <w:rFonts w:cstheme="minorHAnsi"/>
          <w:b/>
          <w:bCs/>
          <w:i/>
          <w:iCs/>
          <w:sz w:val="20"/>
          <w:szCs w:val="20"/>
          <w:lang w:val="fr-BE"/>
        </w:rPr>
      </w:pPr>
      <w:r>
        <w:rPr>
          <w:rFonts w:cstheme="minorHAnsi"/>
          <w:b/>
          <w:bCs/>
          <w:i/>
          <w:iCs/>
          <w:sz w:val="20"/>
          <w:szCs w:val="20"/>
          <w:lang w:val="fr-BE"/>
        </w:rPr>
        <w:br/>
      </w:r>
      <w:r w:rsidR="00503C7B" w:rsidRPr="000B0A92">
        <w:rPr>
          <w:rFonts w:cstheme="minorHAnsi"/>
          <w:b/>
          <w:bCs/>
          <w:i/>
          <w:iCs/>
          <w:sz w:val="20"/>
          <w:szCs w:val="20"/>
          <w:lang w:val="fr-BE"/>
        </w:rPr>
        <w:lastRenderedPageBreak/>
        <w:t>123- Il dit : « Descendez tous ennemis les uns des autres. Puis, si vous vient, de Ma part, un guide, quiconque aura suivi Mon guide ne s’égarera ni ne se peinera.</w:t>
      </w:r>
    </w:p>
    <w:p w14:paraId="5CFB70E8" w14:textId="77777777" w:rsidR="00503C7B" w:rsidRDefault="00503C7B" w:rsidP="00503C7B">
      <w:pPr>
        <w:pStyle w:val="Standard"/>
        <w:rPr>
          <w:rFonts w:cs="Calibri"/>
          <w:color w:val="000000"/>
          <w:lang w:val="fr-FR"/>
        </w:rPr>
      </w:pPr>
    </w:p>
    <w:p w14:paraId="352767E6" w14:textId="5BBC817B" w:rsidR="00503C7B" w:rsidRPr="00CF5884" w:rsidRDefault="00503C7B" w:rsidP="00503C7B">
      <w:pPr>
        <w:pStyle w:val="Standard"/>
        <w:jc w:val="both"/>
        <w:rPr>
          <w:lang w:val="fr-RE"/>
        </w:rPr>
      </w:pPr>
      <w:r w:rsidRPr="00E87C63">
        <w:rPr>
          <w:rStyle w:val="Policepardfaut1"/>
          <w:rFonts w:cs="Calibri"/>
          <w:color w:val="000000"/>
          <w:lang w:val="fr-FR"/>
        </w:rPr>
        <w:t xml:space="preserve">En abordant le sujet de l'inimitié entre les êtres humains sur terre, il est fait référence à l'hostilité qui existe entre Adam et Ève </w:t>
      </w:r>
      <w:r w:rsidR="00911D86">
        <w:rPr>
          <w:rStyle w:val="Policepardfaut1"/>
          <w:rFonts w:cs="Calibri"/>
          <w:color w:val="000000"/>
          <w:lang w:val="fr-FR"/>
        </w:rPr>
        <w:t xml:space="preserve">(a) </w:t>
      </w:r>
      <w:r w:rsidRPr="00E87C63">
        <w:rPr>
          <w:rStyle w:val="Policepardfaut1"/>
          <w:rFonts w:cs="Calibri"/>
          <w:color w:val="000000"/>
          <w:lang w:val="fr-FR"/>
        </w:rPr>
        <w:t>d'une part, et le diable d'autre part. Cette animosité s'étend également à la descendance d'Adam (a) et aux partisans du diable, et perdurera ju</w:t>
      </w:r>
      <w:r>
        <w:rPr>
          <w:rStyle w:val="Policepardfaut1"/>
          <w:rFonts w:cs="Calibri"/>
          <w:color w:val="000000"/>
          <w:lang w:val="fr-FR"/>
        </w:rPr>
        <w:t xml:space="preserve">squ'au Jour du Jugement </w:t>
      </w:r>
      <w:r w:rsidR="00911D86">
        <w:rPr>
          <w:rStyle w:val="Policepardfaut1"/>
          <w:rFonts w:cs="Calibri"/>
          <w:color w:val="000000"/>
          <w:lang w:val="fr-FR"/>
        </w:rPr>
        <w:t>D</w:t>
      </w:r>
      <w:r>
        <w:rPr>
          <w:rStyle w:val="Policepardfaut1"/>
          <w:rFonts w:cs="Calibri"/>
          <w:color w:val="000000"/>
          <w:lang w:val="fr-FR"/>
        </w:rPr>
        <w:t>ernier.</w:t>
      </w:r>
      <w:r>
        <w:rPr>
          <w:rStyle w:val="Appelnotedebasdep1"/>
          <w:rFonts w:cs="Calibri"/>
          <w:color w:val="000000"/>
          <w:lang w:val="fr-FR"/>
        </w:rPr>
        <w:footnoteReference w:id="67"/>
      </w:r>
    </w:p>
    <w:p w14:paraId="43C9A072" w14:textId="77777777" w:rsidR="00503C7B" w:rsidRDefault="00503C7B" w:rsidP="00503C7B">
      <w:pPr>
        <w:pStyle w:val="Standard"/>
        <w:rPr>
          <w:rFonts w:cs="Calibri"/>
          <w:color w:val="000000"/>
          <w:lang w:val="fr-RE"/>
        </w:rPr>
      </w:pPr>
    </w:p>
    <w:p w14:paraId="291D109B" w14:textId="77777777" w:rsidR="00503C7B" w:rsidRDefault="00503C7B" w:rsidP="00503C7B">
      <w:pPr>
        <w:pStyle w:val="Standard"/>
        <w:rPr>
          <w:rFonts w:cs="Calibri"/>
          <w:color w:val="000000"/>
          <w:lang w:val="fr-RE"/>
        </w:rPr>
      </w:pPr>
    </w:p>
    <w:p w14:paraId="5B12BFF5" w14:textId="77777777" w:rsidR="00503C7B" w:rsidRDefault="00503C7B" w:rsidP="00503C7B">
      <w:pPr>
        <w:pStyle w:val="Standard"/>
        <w:rPr>
          <w:rFonts w:cs="Calibri"/>
          <w:color w:val="000000"/>
          <w:shd w:val="clear" w:color="auto" w:fill="00FFFF"/>
          <w:lang w:val="fr-FR"/>
        </w:rPr>
      </w:pPr>
    </w:p>
    <w:p w14:paraId="2600CC39" w14:textId="595A2D25" w:rsidR="00D50E08" w:rsidRDefault="00D50E08" w:rsidP="00D50E08">
      <w:pPr>
        <w:pStyle w:val="Standard"/>
        <w:jc w:val="right"/>
        <w:rPr>
          <w:rFonts w:cs="Calibri"/>
          <w:color w:val="000000"/>
          <w:shd w:val="clear" w:color="auto" w:fill="00FFFF"/>
          <w:lang w:val="fr-FR"/>
        </w:rPr>
      </w:pPr>
      <w:proofErr w:type="spellStart"/>
      <w:r w:rsidRPr="001678EC">
        <w:rPr>
          <w:rFonts w:cs="KFGQPC Uthmanic Script HAFS"/>
          <w:color w:val="000000"/>
          <w:sz w:val="36"/>
          <w:szCs w:val="36"/>
          <w:shd w:val="clear" w:color="auto" w:fill="FFFFFF"/>
          <w:rtl/>
        </w:rPr>
        <w:t>وَمَنۡ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أَعۡرَضَ</w:t>
      </w:r>
      <w:proofErr w:type="spellEnd"/>
      <w:r w:rsidRPr="001678EC">
        <w:rPr>
          <w:rFonts w:cs="KFGQPC Uthmanic Script HAFS"/>
          <w:color w:val="000000"/>
          <w:sz w:val="36"/>
          <w:szCs w:val="36"/>
          <w:shd w:val="clear" w:color="auto" w:fill="FFFFFF"/>
          <w:rtl/>
        </w:rPr>
        <w:t xml:space="preserve"> عَن </w:t>
      </w:r>
      <w:proofErr w:type="spellStart"/>
      <w:r w:rsidRPr="001678EC">
        <w:rPr>
          <w:rFonts w:cs="KFGQPC Uthmanic Script HAFS"/>
          <w:color w:val="000000"/>
          <w:sz w:val="36"/>
          <w:szCs w:val="36"/>
          <w:shd w:val="clear" w:color="auto" w:fill="FFFFFF"/>
          <w:rtl/>
        </w:rPr>
        <w:t>ذِكۡرِي</w:t>
      </w:r>
      <w:proofErr w:type="spellEnd"/>
      <w:r w:rsidRPr="001678EC">
        <w:rPr>
          <w:rFonts w:cs="KFGQPC Uthmanic Script HAFS"/>
          <w:color w:val="000000"/>
          <w:sz w:val="36"/>
          <w:szCs w:val="36"/>
          <w:shd w:val="clear" w:color="auto" w:fill="FFFFFF"/>
          <w:rtl/>
        </w:rPr>
        <w:t xml:space="preserve"> فَإِنَّ </w:t>
      </w:r>
      <w:proofErr w:type="spellStart"/>
      <w:r w:rsidRPr="001678EC">
        <w:rPr>
          <w:rFonts w:cs="KFGQPC Uthmanic Script HAFS"/>
          <w:color w:val="000000"/>
          <w:sz w:val="36"/>
          <w:szCs w:val="36"/>
          <w:shd w:val="clear" w:color="auto" w:fill="FFFFFF"/>
          <w:rtl/>
        </w:rPr>
        <w:t>لَهُ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مَعِيشَةٗ </w:t>
      </w:r>
      <w:proofErr w:type="spellStart"/>
      <w:r w:rsidRPr="001678EC">
        <w:rPr>
          <w:rFonts w:cs="KFGQPC Uthmanic Script HAFS"/>
          <w:color w:val="000000"/>
          <w:sz w:val="36"/>
          <w:szCs w:val="36"/>
          <w:shd w:val="clear" w:color="auto" w:fill="FFFFFF"/>
          <w:rtl/>
        </w:rPr>
        <w:t>ضَنكٗا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وَنَحۡشُرُهُ</w:t>
      </w:r>
      <w:r w:rsidRPr="001678EC">
        <w:rPr>
          <w:rFonts w:cs="KFGQPC Uthmanic Script HAFS" w:hint="cs"/>
          <w:color w:val="000000"/>
          <w:sz w:val="36"/>
          <w:szCs w:val="36"/>
          <w:shd w:val="clear" w:color="auto" w:fill="FFFFFF"/>
          <w:rtl/>
        </w:rPr>
        <w:t>ۥ</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يَوۡمَ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لۡقِيَٰمَةِ</w:t>
      </w:r>
      <w:proofErr w:type="spellEnd"/>
      <w:r w:rsidRPr="001678EC">
        <w:rPr>
          <w:rFonts w:cs="KFGQPC Uthmanic Script HAFS"/>
          <w:color w:val="000000"/>
          <w:sz w:val="36"/>
          <w:szCs w:val="36"/>
          <w:shd w:val="clear" w:color="auto" w:fill="FFFFFF"/>
          <w:rtl/>
        </w:rPr>
        <w:t xml:space="preserve"> أَعۡمَىٰ١٢٤</w:t>
      </w:r>
    </w:p>
    <w:p w14:paraId="3AE5271E" w14:textId="77777777" w:rsidR="00D50E08" w:rsidRDefault="00D50E08" w:rsidP="00503C7B">
      <w:pPr>
        <w:pStyle w:val="Standard"/>
        <w:rPr>
          <w:rFonts w:cs="Calibri"/>
          <w:color w:val="000000"/>
          <w:shd w:val="clear" w:color="auto" w:fill="00FFFF"/>
          <w:lang w:val="fr-FR"/>
        </w:rPr>
      </w:pPr>
    </w:p>
    <w:p w14:paraId="795AF5F0" w14:textId="77777777" w:rsidR="00503C7B" w:rsidRPr="000B0A92" w:rsidRDefault="00503C7B" w:rsidP="00503C7B">
      <w:pPr>
        <w:jc w:val="both"/>
        <w:rPr>
          <w:rFonts w:cstheme="minorHAnsi"/>
          <w:b/>
          <w:bCs/>
          <w:i/>
          <w:iCs/>
          <w:sz w:val="20"/>
          <w:szCs w:val="20"/>
          <w:lang w:val="fr-BE"/>
        </w:rPr>
      </w:pPr>
      <w:bookmarkStart w:id="22" w:name="_Hlk200434161"/>
      <w:r w:rsidRPr="000B0A92">
        <w:rPr>
          <w:rFonts w:cstheme="minorHAnsi"/>
          <w:b/>
          <w:bCs/>
          <w:i/>
          <w:iCs/>
          <w:sz w:val="20"/>
          <w:szCs w:val="20"/>
          <w:lang w:val="fr-BE"/>
        </w:rPr>
        <w:t>124- Et quiconque se détourne de Mon Rappel, mènera certes, une vie pleine de gêne, et le Jour de la Résurrection Nous l’amènerons aveugle au rassemblement ».</w:t>
      </w:r>
    </w:p>
    <w:p w14:paraId="3199F385" w14:textId="77777777" w:rsidR="00503C7B" w:rsidRDefault="00503C7B" w:rsidP="00503C7B">
      <w:pPr>
        <w:pStyle w:val="Standard"/>
        <w:rPr>
          <w:rFonts w:cs="Calibri"/>
          <w:lang w:val="fr-RE"/>
        </w:rPr>
      </w:pPr>
    </w:p>
    <w:p w14:paraId="7A200E8E" w14:textId="29886CB7" w:rsidR="00503C7B" w:rsidRPr="00D14A20" w:rsidRDefault="00BF0360" w:rsidP="00503C7B">
      <w:pPr>
        <w:pStyle w:val="Standard"/>
        <w:jc w:val="both"/>
        <w:rPr>
          <w:rStyle w:val="Policepardfaut1"/>
          <w:rFonts w:cs="Calibri"/>
          <w:color w:val="000000"/>
          <w:lang w:val="fr-RE"/>
        </w:rPr>
      </w:pPr>
      <w:r w:rsidRPr="00BF0360">
        <w:rPr>
          <w:rStyle w:val="Policepardfaut1"/>
          <w:rFonts w:cs="Calibri"/>
          <w:color w:val="000000"/>
          <w:lang w:val="fr-RE"/>
        </w:rPr>
        <w:t xml:space="preserve">1- L'une des dimensions de la « </w:t>
      </w:r>
      <w:r w:rsidRPr="00BF0360">
        <w:rPr>
          <w:rStyle w:val="Policepardfaut1"/>
          <w:rFonts w:cs="Calibri"/>
          <w:b/>
          <w:bCs/>
          <w:color w:val="000000"/>
          <w:lang w:val="fr-RE"/>
        </w:rPr>
        <w:t>vie de gêne</w:t>
      </w:r>
      <w:r w:rsidRPr="00BF0360">
        <w:rPr>
          <w:rStyle w:val="Policepardfaut1"/>
          <w:rFonts w:cs="Calibri"/>
          <w:color w:val="000000"/>
          <w:lang w:val="fr-RE"/>
        </w:rPr>
        <w:t xml:space="preserve"> » évoquée dans ce verset réside dans le fait que la personne qui néglige le rappel de Dieu souffre de carences spirituelles. En effet, une personne qui s’éloigne du rappel de Dieu verra ses carences spirituelles s’accentuer. Jour après jour, son attachement et sa dépendance au monde matériel croîtront, l’enfermant progressivement dans une prison terrestre</w:t>
      </w:r>
      <w:r w:rsidR="00503C7B" w:rsidRPr="00D14A20">
        <w:rPr>
          <w:rStyle w:val="Policepardfaut1"/>
          <w:rFonts w:cs="Calibri"/>
          <w:color w:val="000000"/>
          <w:lang w:val="fr-RE"/>
        </w:rPr>
        <w:t>.</w:t>
      </w:r>
    </w:p>
    <w:bookmarkEnd w:id="22"/>
    <w:p w14:paraId="3ADB443D" w14:textId="212EF4BB" w:rsidR="00503C7B" w:rsidRPr="00D14A20" w:rsidRDefault="00503C7B" w:rsidP="00503C7B">
      <w:pPr>
        <w:pStyle w:val="Standard"/>
        <w:jc w:val="both"/>
        <w:rPr>
          <w:rStyle w:val="Policepardfaut1"/>
          <w:rFonts w:cs="Calibri"/>
          <w:color w:val="000000"/>
          <w:lang w:val="fr-RE"/>
        </w:rPr>
      </w:pPr>
      <w:r w:rsidRPr="00D14A20">
        <w:rPr>
          <w:rStyle w:val="Policepardfaut1"/>
          <w:rFonts w:cs="Calibri"/>
          <w:color w:val="000000"/>
          <w:lang w:val="fr-RE"/>
        </w:rPr>
        <w:t>2-</w:t>
      </w:r>
      <w:r w:rsidR="00A37382">
        <w:rPr>
          <w:rStyle w:val="Policepardfaut1"/>
          <w:rFonts w:cs="Calibri"/>
          <w:color w:val="000000"/>
          <w:lang w:val="fr-RE"/>
        </w:rPr>
        <w:t> </w:t>
      </w:r>
      <w:r w:rsidRPr="00D14A20">
        <w:rPr>
          <w:rStyle w:val="Policepardfaut1"/>
          <w:rFonts w:cs="Calibri"/>
          <w:color w:val="000000"/>
          <w:lang w:val="fr-RE"/>
        </w:rPr>
        <w:t>La prière est l'un des exemples de l'invocation de Dieu, comme mentionné dans certains versets du Coran.</w:t>
      </w:r>
    </w:p>
    <w:p w14:paraId="08D5AC4F" w14:textId="77777777" w:rsidR="00503C7B" w:rsidRPr="00D14A20" w:rsidRDefault="00503C7B" w:rsidP="00503C7B">
      <w:pPr>
        <w:pStyle w:val="Standard"/>
        <w:jc w:val="both"/>
        <w:rPr>
          <w:rStyle w:val="Policepardfaut1"/>
          <w:rFonts w:cs="Calibri"/>
          <w:color w:val="000000"/>
          <w:lang w:val="fr-RE"/>
        </w:rPr>
      </w:pPr>
      <w:r w:rsidRPr="00D14A20">
        <w:rPr>
          <w:rStyle w:val="Policepardfaut1"/>
          <w:rFonts w:cs="Calibri"/>
          <w:color w:val="000000"/>
          <w:lang w:val="fr-RE"/>
        </w:rPr>
        <w:t xml:space="preserve">Selon certains récits rapportés par les </w:t>
      </w:r>
      <w:proofErr w:type="spellStart"/>
      <w:r w:rsidRPr="00D14A20">
        <w:rPr>
          <w:rStyle w:val="Policepardfaut1"/>
          <w:rFonts w:cs="Calibri"/>
          <w:color w:val="000000"/>
          <w:lang w:val="fr-RE"/>
        </w:rPr>
        <w:t>Ahlal</w:t>
      </w:r>
      <w:proofErr w:type="spellEnd"/>
      <w:r w:rsidR="00871629">
        <w:rPr>
          <w:rStyle w:val="Policepardfaut1"/>
          <w:rFonts w:cs="Calibri"/>
          <w:color w:val="000000"/>
          <w:lang w:val="fr-RE"/>
        </w:rPr>
        <w:t xml:space="preserve"> </w:t>
      </w:r>
      <w:r w:rsidRPr="00D14A20">
        <w:rPr>
          <w:rStyle w:val="Policepardfaut1"/>
          <w:rFonts w:cs="Calibri"/>
          <w:color w:val="000000"/>
          <w:lang w:val="fr-RE"/>
        </w:rPr>
        <w:t xml:space="preserve">Bayt (a), le terme « </w:t>
      </w:r>
      <w:r w:rsidRPr="00D14A20">
        <w:rPr>
          <w:rStyle w:val="Policepardfaut1"/>
          <w:rFonts w:cs="Calibri"/>
          <w:b/>
          <w:bCs/>
          <w:color w:val="000000"/>
          <w:lang w:val="fr-RE"/>
        </w:rPr>
        <w:t>dhikr</w:t>
      </w:r>
      <w:r w:rsidRPr="00D14A20">
        <w:rPr>
          <w:rStyle w:val="Policepardfaut1"/>
          <w:rFonts w:cs="Calibri"/>
          <w:color w:val="000000"/>
          <w:lang w:val="fr-RE"/>
        </w:rPr>
        <w:t xml:space="preserve"> » (invocation) dans ce verset fait référence à la wilaya</w:t>
      </w:r>
      <w:r w:rsidR="00871629">
        <w:rPr>
          <w:rStyle w:val="Policepardfaut1"/>
          <w:rFonts w:cs="Calibri"/>
          <w:color w:val="000000"/>
          <w:lang w:val="fr-RE"/>
        </w:rPr>
        <w:t>t</w:t>
      </w:r>
      <w:r w:rsidR="00871629">
        <w:rPr>
          <w:rStyle w:val="Appelnotedebasdep"/>
          <w:rFonts w:cs="Calibri"/>
          <w:color w:val="000000"/>
          <w:lang w:val="fr-RE"/>
        </w:rPr>
        <w:footnoteReference w:id="68"/>
      </w:r>
      <w:r w:rsidRPr="00D14A20">
        <w:rPr>
          <w:rStyle w:val="Policepardfaut1"/>
          <w:rFonts w:cs="Calibri"/>
          <w:color w:val="000000"/>
          <w:lang w:val="fr-RE"/>
        </w:rPr>
        <w:t xml:space="preserve"> (autorité </w:t>
      </w:r>
      <w:r>
        <w:rPr>
          <w:rStyle w:val="Policepardfaut1"/>
          <w:rFonts w:cs="Calibri"/>
          <w:color w:val="000000"/>
          <w:lang w:val="fr-RE"/>
        </w:rPr>
        <w:t xml:space="preserve">temporelle et </w:t>
      </w:r>
      <w:r w:rsidRPr="00D14A20">
        <w:rPr>
          <w:rStyle w:val="Policepardfaut1"/>
          <w:rFonts w:cs="Calibri"/>
          <w:color w:val="000000"/>
          <w:lang w:val="fr-RE"/>
        </w:rPr>
        <w:t>spirituelle) de l'Imam Ali (a).</w:t>
      </w:r>
    </w:p>
    <w:p w14:paraId="08400581" w14:textId="77777777" w:rsidR="00503C7B" w:rsidRPr="00D14A20" w:rsidRDefault="00503C7B" w:rsidP="00503C7B">
      <w:pPr>
        <w:pStyle w:val="Standard"/>
        <w:jc w:val="both"/>
        <w:rPr>
          <w:rStyle w:val="Policepardfaut1"/>
          <w:rFonts w:cs="Calibri"/>
          <w:color w:val="000000"/>
          <w:lang w:val="fr-RE"/>
        </w:rPr>
      </w:pPr>
      <w:r w:rsidRPr="00D14A20">
        <w:rPr>
          <w:rStyle w:val="Policepardfaut1"/>
          <w:rFonts w:cs="Calibri"/>
          <w:color w:val="000000"/>
          <w:lang w:val="fr-RE"/>
        </w:rPr>
        <w:t>Cela signifie que celui qui prend l'Imam Ali (a) comme modèle dans sa vie s'attachera à Dieu tout au long de son existence et échappera au piège du monde matériel étroit. En revanche, celui qui oublie ce modèle sera piégé.</w:t>
      </w:r>
    </w:p>
    <w:p w14:paraId="1B1FDF30" w14:textId="77777777" w:rsidR="00503C7B" w:rsidRPr="00D14A20" w:rsidRDefault="00503C7B" w:rsidP="00503C7B">
      <w:pPr>
        <w:pStyle w:val="Standard"/>
        <w:jc w:val="both"/>
        <w:rPr>
          <w:rStyle w:val="Policepardfaut1"/>
          <w:rFonts w:cs="Calibri"/>
          <w:color w:val="000000"/>
          <w:lang w:val="fr-RE"/>
        </w:rPr>
      </w:pPr>
      <w:r w:rsidRPr="00D14A20">
        <w:rPr>
          <w:rStyle w:val="Policepardfaut1"/>
          <w:rFonts w:cs="Calibri"/>
          <w:color w:val="000000"/>
          <w:lang w:val="fr-RE"/>
        </w:rPr>
        <w:t xml:space="preserve">D'autres </w:t>
      </w:r>
      <w:r w:rsidR="00871629">
        <w:rPr>
          <w:rStyle w:val="Policepardfaut1"/>
          <w:rFonts w:cs="Calibri"/>
          <w:color w:val="000000"/>
          <w:lang w:val="fr-RE"/>
        </w:rPr>
        <w:t>récit</w:t>
      </w:r>
      <w:r w:rsidRPr="00D14A20">
        <w:rPr>
          <w:rStyle w:val="Policepardfaut1"/>
          <w:rFonts w:cs="Calibri"/>
          <w:color w:val="000000"/>
          <w:lang w:val="fr-RE"/>
        </w:rPr>
        <w:t>s mentionnent également que l'abandon de l'invocation fait référence à l'abandon du hajj</w:t>
      </w:r>
      <w:r w:rsidR="000E1F44">
        <w:rPr>
          <w:rStyle w:val="Appelnotedebasdep"/>
          <w:rFonts w:cs="Calibri"/>
          <w:color w:val="000000"/>
          <w:lang w:val="fr-RE"/>
        </w:rPr>
        <w:footnoteReference w:id="69"/>
      </w:r>
      <w:r w:rsidRPr="00D14A20">
        <w:rPr>
          <w:rStyle w:val="Policepardfaut1"/>
          <w:rFonts w:cs="Calibri"/>
          <w:color w:val="000000"/>
          <w:lang w:val="fr-RE"/>
        </w:rPr>
        <w:t xml:space="preserve"> (pèlerinage).</w:t>
      </w:r>
    </w:p>
    <w:p w14:paraId="30C1E631" w14:textId="77777777" w:rsidR="00503C7B" w:rsidRPr="00D14A20" w:rsidRDefault="00503C7B" w:rsidP="00503C7B">
      <w:pPr>
        <w:pStyle w:val="Standard"/>
        <w:jc w:val="both"/>
        <w:rPr>
          <w:rStyle w:val="Policepardfaut1"/>
          <w:rFonts w:cs="Calibri"/>
          <w:color w:val="000000"/>
          <w:lang w:val="fr-RE"/>
        </w:rPr>
      </w:pPr>
      <w:r w:rsidRPr="00D14A20">
        <w:rPr>
          <w:rStyle w:val="Policepardfaut1"/>
          <w:rFonts w:cs="Calibri"/>
          <w:color w:val="000000"/>
          <w:lang w:val="fr-RE"/>
        </w:rPr>
        <w:lastRenderedPageBreak/>
        <w:t xml:space="preserve">Bien que ces </w:t>
      </w:r>
      <w:r w:rsidR="000E1F44">
        <w:rPr>
          <w:rStyle w:val="Policepardfaut1"/>
          <w:rFonts w:cs="Calibri"/>
          <w:color w:val="000000"/>
          <w:lang w:val="fr-RE"/>
        </w:rPr>
        <w:t>récit</w:t>
      </w:r>
      <w:r w:rsidRPr="00D14A20">
        <w:rPr>
          <w:rStyle w:val="Policepardfaut1"/>
          <w:rFonts w:cs="Calibri"/>
          <w:color w:val="000000"/>
          <w:lang w:val="fr-RE"/>
        </w:rPr>
        <w:t>s expliquent des exemples d'invocation de Dieu, le concept du verset ne se limite pas à ces cas spécifiques.</w:t>
      </w:r>
    </w:p>
    <w:p w14:paraId="19A8B0A8" w14:textId="2C24943D" w:rsidR="00503C7B" w:rsidRDefault="00503C7B" w:rsidP="00503C7B">
      <w:pPr>
        <w:pStyle w:val="Standard"/>
        <w:jc w:val="both"/>
        <w:rPr>
          <w:rFonts w:cs="Calibri"/>
          <w:color w:val="000000"/>
          <w:lang w:val="fr-FR"/>
        </w:rPr>
      </w:pPr>
      <w:r w:rsidRPr="00D14A20">
        <w:rPr>
          <w:rStyle w:val="Policepardfaut1"/>
          <w:rFonts w:cs="Calibri"/>
          <w:color w:val="000000"/>
          <w:lang w:val="fr-RE"/>
        </w:rPr>
        <w:t>3- Quiconque se détourne de l'invocation de Dieu sera ressuscité aveugle au Jour de la Résurrection, car l'</w:t>
      </w:r>
      <w:r w:rsidR="00911D86">
        <w:rPr>
          <w:rStyle w:val="Policepardfaut1"/>
          <w:rFonts w:cs="Calibri"/>
          <w:color w:val="000000"/>
          <w:lang w:val="fr-RE"/>
        </w:rPr>
        <w:t>A</w:t>
      </w:r>
      <w:r w:rsidRPr="00D14A20">
        <w:rPr>
          <w:rStyle w:val="Policepardfaut1"/>
          <w:rFonts w:cs="Calibri"/>
          <w:color w:val="000000"/>
          <w:lang w:val="fr-RE"/>
        </w:rPr>
        <w:t>u-delà est le lieu où les actions de l'homme se matérialisent. Celui dont les yeux de l'âme sont aveugles dans ce monde, qui a le cœur aveugle et ne perçoit pas les vérités, sera ressuscité ave</w:t>
      </w:r>
      <w:r>
        <w:rPr>
          <w:rStyle w:val="Policepardfaut1"/>
          <w:rFonts w:cs="Calibri"/>
          <w:color w:val="000000"/>
          <w:lang w:val="fr-RE"/>
        </w:rPr>
        <w:t>ugle le Jour de la Résurrection</w:t>
      </w:r>
      <w:r w:rsidRPr="00223683">
        <w:rPr>
          <w:rStyle w:val="Policepardfaut1"/>
          <w:rFonts w:cs="Calibri"/>
          <w:color w:val="000000"/>
          <w:lang w:val="fr-FR"/>
        </w:rPr>
        <w:t>.</w:t>
      </w:r>
      <w:r>
        <w:rPr>
          <w:rStyle w:val="Appelnotedebasdep1"/>
          <w:rFonts w:cs="Calibri"/>
          <w:color w:val="000000"/>
          <w:lang w:val="fr-FR"/>
        </w:rPr>
        <w:footnoteReference w:id="70"/>
      </w:r>
    </w:p>
    <w:p w14:paraId="19285E82" w14:textId="77777777" w:rsidR="00503C7B" w:rsidRDefault="00503C7B" w:rsidP="00503C7B">
      <w:pPr>
        <w:pStyle w:val="Standard"/>
        <w:rPr>
          <w:rFonts w:cs="Calibri"/>
          <w:color w:val="000000"/>
          <w:lang w:val="fr-FR"/>
        </w:rPr>
      </w:pPr>
    </w:p>
    <w:p w14:paraId="3CBE7153" w14:textId="77777777" w:rsidR="005E1E34" w:rsidRDefault="005E1E34" w:rsidP="00503C7B">
      <w:pPr>
        <w:pStyle w:val="Standard"/>
        <w:rPr>
          <w:rFonts w:cs="Calibri"/>
          <w:color w:val="000000"/>
          <w:lang w:val="fr-FR"/>
        </w:rPr>
      </w:pPr>
    </w:p>
    <w:p w14:paraId="710E5DA8" w14:textId="77777777" w:rsidR="005E1E34" w:rsidRDefault="005E1E34" w:rsidP="00503C7B">
      <w:pPr>
        <w:pStyle w:val="Standard"/>
        <w:rPr>
          <w:rFonts w:cs="Calibri"/>
          <w:color w:val="000000"/>
          <w:lang w:val="fr-FR"/>
        </w:rPr>
      </w:pPr>
    </w:p>
    <w:p w14:paraId="00D7C392" w14:textId="75BCCB73" w:rsidR="00D97245" w:rsidRDefault="00D50E08" w:rsidP="00D50E08">
      <w:pPr>
        <w:pStyle w:val="Standard"/>
        <w:jc w:val="right"/>
        <w:rPr>
          <w:rFonts w:cs="Calibri"/>
          <w:color w:val="000000"/>
          <w:lang w:val="fr-FR"/>
        </w:rPr>
      </w:pPr>
      <w:r w:rsidRPr="001678EC">
        <w:rPr>
          <w:rFonts w:cs="KFGQPC Uthmanic Script HAFS"/>
          <w:color w:val="000000"/>
          <w:sz w:val="36"/>
          <w:szCs w:val="36"/>
          <w:shd w:val="clear" w:color="auto" w:fill="FFFFFF"/>
          <w:rtl/>
        </w:rPr>
        <w:t xml:space="preserve">قَالَ رَبِّ لِمَ </w:t>
      </w:r>
      <w:proofErr w:type="spellStart"/>
      <w:r w:rsidRPr="001678EC">
        <w:rPr>
          <w:rFonts w:cs="KFGQPC Uthmanic Script HAFS"/>
          <w:color w:val="000000"/>
          <w:sz w:val="36"/>
          <w:szCs w:val="36"/>
          <w:shd w:val="clear" w:color="auto" w:fill="FFFFFF"/>
          <w:rtl/>
        </w:rPr>
        <w:t>حَشَرۡتَنِيٓ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أَعۡمَىٰ</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وَقَدۡ</w:t>
      </w:r>
      <w:proofErr w:type="spellEnd"/>
      <w:r w:rsidRPr="001678EC">
        <w:rPr>
          <w:rFonts w:cs="KFGQPC Uthmanic Script HAFS"/>
          <w:color w:val="000000"/>
          <w:sz w:val="36"/>
          <w:szCs w:val="36"/>
          <w:shd w:val="clear" w:color="auto" w:fill="FFFFFF"/>
          <w:rtl/>
        </w:rPr>
        <w:t xml:space="preserve"> كُنتُ بَصِيرٗا١٢٥ قَالَ كَذَٰلِكَ </w:t>
      </w:r>
      <w:proofErr w:type="spellStart"/>
      <w:r w:rsidRPr="001678EC">
        <w:rPr>
          <w:rFonts w:cs="KFGQPC Uthmanic Script HAFS"/>
          <w:color w:val="000000"/>
          <w:sz w:val="36"/>
          <w:szCs w:val="36"/>
          <w:shd w:val="clear" w:color="auto" w:fill="FFFFFF"/>
          <w:rtl/>
        </w:rPr>
        <w:t>أ</w:t>
      </w:r>
      <w:r w:rsidRPr="001678EC">
        <w:rPr>
          <w:rFonts w:cs="KFGQPC Uthmanic Script HAFS" w:hint="eastAsia"/>
          <w:color w:val="000000"/>
          <w:sz w:val="36"/>
          <w:szCs w:val="36"/>
          <w:shd w:val="clear" w:color="auto" w:fill="FFFFFF"/>
          <w:rtl/>
        </w:rPr>
        <w:t>َتَتۡكَ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ءَايَٰتُنَا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فَنَسِيتَهَاۖ</w:t>
      </w:r>
      <w:proofErr w:type="spellEnd"/>
      <w:r w:rsidRPr="001678EC">
        <w:rPr>
          <w:rFonts w:cs="KFGQPC Uthmanic Script HAFS"/>
          <w:color w:val="000000"/>
          <w:sz w:val="36"/>
          <w:szCs w:val="36"/>
          <w:shd w:val="clear" w:color="auto" w:fill="FFFFFF"/>
          <w:rtl/>
        </w:rPr>
        <w:t xml:space="preserve"> وَكَذَٰلِكَ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لۡيَوۡمَ</w:t>
      </w:r>
      <w:proofErr w:type="spellEnd"/>
      <w:r w:rsidRPr="001678EC">
        <w:rPr>
          <w:rFonts w:cs="KFGQPC Uthmanic Script HAFS"/>
          <w:color w:val="000000"/>
          <w:sz w:val="36"/>
          <w:szCs w:val="36"/>
          <w:shd w:val="clear" w:color="auto" w:fill="FFFFFF"/>
          <w:rtl/>
        </w:rPr>
        <w:t xml:space="preserve"> تُنسَىٰ١٢٦ وَكَذَٰلِكَ </w:t>
      </w:r>
      <w:proofErr w:type="spellStart"/>
      <w:r w:rsidRPr="001678EC">
        <w:rPr>
          <w:rFonts w:cs="KFGQPC Uthmanic Script HAFS"/>
          <w:color w:val="000000"/>
          <w:sz w:val="36"/>
          <w:szCs w:val="36"/>
          <w:shd w:val="clear" w:color="auto" w:fill="FFFFFF"/>
          <w:rtl/>
        </w:rPr>
        <w:t>نَجۡزِي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أَسۡرَفَ</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يُؤۡمِنۢ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بِ‍َٔايَٰتِ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وَلَعَذَابُ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لۡأٓخِرَةِ</w:t>
      </w:r>
      <w:proofErr w:type="spellEnd"/>
      <w:r w:rsidRPr="001678EC">
        <w:rPr>
          <w:rFonts w:cs="KFGQPC Uthmanic Script HAFS"/>
          <w:color w:val="000000"/>
          <w:sz w:val="36"/>
          <w:szCs w:val="36"/>
          <w:shd w:val="clear" w:color="auto" w:fill="FFFFFF"/>
          <w:rtl/>
        </w:rPr>
        <w:t xml:space="preserve"> أَشَدُّ وَأَبۡقَىٰٓ١٢٧</w:t>
      </w:r>
    </w:p>
    <w:p w14:paraId="367733FF" w14:textId="77777777" w:rsidR="00D50E08" w:rsidRDefault="00D50E08" w:rsidP="00503C7B">
      <w:pPr>
        <w:pStyle w:val="Standard"/>
        <w:rPr>
          <w:rFonts w:cs="Calibri"/>
          <w:color w:val="000000"/>
          <w:lang w:val="fr-FR"/>
        </w:rPr>
      </w:pPr>
    </w:p>
    <w:p w14:paraId="4F2BF46F" w14:textId="77777777" w:rsidR="00503C7B" w:rsidRPr="000B0A92" w:rsidRDefault="00503C7B" w:rsidP="00503C7B">
      <w:pPr>
        <w:jc w:val="both"/>
        <w:rPr>
          <w:rFonts w:cstheme="minorHAnsi"/>
          <w:b/>
          <w:bCs/>
          <w:i/>
          <w:iCs/>
          <w:sz w:val="20"/>
          <w:szCs w:val="20"/>
          <w:lang w:val="fr-BE"/>
        </w:rPr>
      </w:pPr>
      <w:bookmarkStart w:id="25" w:name="_Hlk200434212"/>
      <w:r w:rsidRPr="000B0A92">
        <w:rPr>
          <w:rFonts w:cstheme="minorHAnsi"/>
          <w:b/>
          <w:bCs/>
          <w:i/>
          <w:iCs/>
          <w:sz w:val="20"/>
          <w:szCs w:val="20"/>
          <w:lang w:val="fr-BE"/>
        </w:rPr>
        <w:t>125- Il dira : « Ô mon Seigneur, pourquoi m’as-Tu amené aveugle alors qu’auparavant je voyais ? »</w:t>
      </w:r>
    </w:p>
    <w:p w14:paraId="644D30A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126- Il dira : « De même que Nos Signes t’étaient venus et que tu les as oubliés, ainsi aujourd’hui tu es oublié ».</w:t>
      </w:r>
    </w:p>
    <w:p w14:paraId="0050207B"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127- Ainsi rétribuerons-Nous quiconque aura commis des abus et qui aura rejeté les signes [et les versets] de son Seigneur. Certes, le châtiment de la vie future est plus sévère et plus durable.</w:t>
      </w:r>
    </w:p>
    <w:p w14:paraId="1CFACFCC" w14:textId="77777777" w:rsidR="00503C7B" w:rsidRDefault="00503C7B" w:rsidP="00503C7B">
      <w:pPr>
        <w:pStyle w:val="Standard"/>
        <w:rPr>
          <w:rFonts w:cs="Calibri"/>
          <w:color w:val="000000"/>
          <w:lang w:val="fr-FR"/>
        </w:rPr>
      </w:pPr>
    </w:p>
    <w:p w14:paraId="5D029907" w14:textId="26ED31F1" w:rsidR="00503C7B" w:rsidRPr="000B0A92" w:rsidRDefault="00BF0360" w:rsidP="00503C7B">
      <w:pPr>
        <w:jc w:val="both"/>
        <w:rPr>
          <w:rFonts w:asciiTheme="minorHAnsi" w:hAnsiTheme="minorHAnsi" w:cstheme="minorHAnsi"/>
          <w:lang w:val="fr-BE" w:bidi="fa-IR"/>
        </w:rPr>
      </w:pPr>
      <w:r w:rsidRPr="00BF0360">
        <w:rPr>
          <w:rFonts w:asciiTheme="minorHAnsi" w:hAnsiTheme="minorHAnsi" w:cstheme="minorHAnsi"/>
          <w:lang w:val="fr-BE" w:bidi="fa-IR"/>
        </w:rPr>
        <w:t xml:space="preserve">Dans ce verset, le terme « </w:t>
      </w:r>
      <w:r w:rsidRPr="00BF0360">
        <w:rPr>
          <w:rFonts w:asciiTheme="minorHAnsi" w:hAnsiTheme="minorHAnsi" w:cstheme="minorHAnsi"/>
          <w:b/>
          <w:bCs/>
          <w:lang w:val="fr-BE" w:bidi="fa-IR"/>
        </w:rPr>
        <w:t>abus</w:t>
      </w:r>
      <w:r w:rsidRPr="00BF0360">
        <w:rPr>
          <w:rFonts w:asciiTheme="minorHAnsi" w:hAnsiTheme="minorHAnsi" w:cstheme="minorHAnsi"/>
          <w:lang w:val="fr-BE" w:bidi="fa-IR"/>
        </w:rPr>
        <w:t xml:space="preserve"> » peut être compris de deux façons. D’une part, il peut désigner l’usage inapproprié des bienfaits de Dieu, tels que la vue, l’ouïe ou l’intelligence, gaspillant ainsi les grâces accordées par Dieu. D’autre part, le terme « abus » peut renvoyer à l’attitude de certains pécheurs qui transgressent toutes les limites, ne s’imposant ni retenue ni mesure dans leurs péchés, et allant jusqu’à se montrer excessifs dans leur conduite coupable. En raison de leur comportement démesuré et de leur absence de modération, ces individus s’exposent à un châtiment plus sévère que celui destiné aux pécheurs ordinaires</w:t>
      </w:r>
      <w:r w:rsidR="00503C7B" w:rsidRPr="000B0A92">
        <w:rPr>
          <w:rFonts w:asciiTheme="minorHAnsi" w:hAnsiTheme="minorHAnsi" w:cstheme="minorHAnsi"/>
          <w:lang w:val="fr-BE" w:bidi="fa-IR"/>
        </w:rPr>
        <w:t>.</w:t>
      </w:r>
      <w:r w:rsidR="00503C7B">
        <w:rPr>
          <w:rStyle w:val="Appelnotedebasdep1"/>
          <w:rFonts w:cs="Calibri"/>
          <w:color w:val="000000"/>
          <w:lang w:val="fr-FR"/>
        </w:rPr>
        <w:footnoteReference w:id="71"/>
      </w:r>
    </w:p>
    <w:bookmarkEnd w:id="25"/>
    <w:p w14:paraId="47B59A8D" w14:textId="77777777" w:rsidR="00503C7B" w:rsidRDefault="00503C7B" w:rsidP="00503C7B">
      <w:pPr>
        <w:rPr>
          <w:rFonts w:cs="Calibri"/>
          <w:color w:val="FF0000"/>
          <w:lang w:val="fr-FR"/>
        </w:rPr>
      </w:pPr>
    </w:p>
    <w:p w14:paraId="1CF6FA7A" w14:textId="77777777" w:rsidR="00871629" w:rsidRDefault="00871629" w:rsidP="00503C7B">
      <w:pPr>
        <w:rPr>
          <w:rFonts w:cs="Calibri"/>
          <w:color w:val="FF0000"/>
          <w:lang w:val="fr-FR"/>
        </w:rPr>
      </w:pPr>
    </w:p>
    <w:p w14:paraId="3F4CE4B8" w14:textId="77777777" w:rsidR="00D50E08" w:rsidRDefault="00D50E08" w:rsidP="00503C7B">
      <w:pPr>
        <w:rPr>
          <w:rFonts w:cs="Calibri"/>
          <w:color w:val="FF0000"/>
          <w:lang w:val="fr-FR"/>
        </w:rPr>
      </w:pPr>
    </w:p>
    <w:p w14:paraId="0AA8A13C" w14:textId="77777777" w:rsidR="00D50E08" w:rsidRDefault="00D50E08" w:rsidP="00503C7B">
      <w:pPr>
        <w:rPr>
          <w:rFonts w:cs="Calibri"/>
          <w:color w:val="FF0000"/>
          <w:lang w:val="fr-FR"/>
        </w:rPr>
      </w:pPr>
    </w:p>
    <w:p w14:paraId="27F1F48D" w14:textId="77777777" w:rsidR="00D50E08" w:rsidRDefault="00D50E08" w:rsidP="00503C7B">
      <w:pPr>
        <w:rPr>
          <w:rFonts w:cs="Calibri"/>
          <w:color w:val="FF0000"/>
          <w:lang w:val="fr-FR"/>
        </w:rPr>
      </w:pPr>
    </w:p>
    <w:p w14:paraId="076503EE" w14:textId="0D0A4F97" w:rsidR="00D50E08" w:rsidRDefault="00D50E08" w:rsidP="00D50E08">
      <w:pPr>
        <w:jc w:val="right"/>
        <w:rPr>
          <w:rFonts w:cs="Calibri"/>
          <w:color w:val="FF0000"/>
          <w:lang w:val="fr-FR"/>
        </w:rPr>
      </w:pPr>
      <w:proofErr w:type="spellStart"/>
      <w:r w:rsidRPr="001678EC">
        <w:rPr>
          <w:rFonts w:cs="KFGQPC Uthmanic Script HAFS"/>
          <w:color w:val="000000"/>
          <w:sz w:val="36"/>
          <w:szCs w:val="36"/>
          <w:shd w:val="clear" w:color="auto" w:fill="FFFFFF"/>
          <w:rtl/>
        </w:rPr>
        <w:lastRenderedPageBreak/>
        <w:t>أَفَلَمۡ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يَهۡدِ</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كَمۡ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أَهۡلَكۡنَا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قَبۡلَهُم</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لۡقُرُونِ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w:t>
      </w:r>
      <w:r w:rsidRPr="001678EC">
        <w:rPr>
          <w:rFonts w:cs="KFGQPC Uthmanic Script HAFS" w:hint="eastAsia"/>
          <w:color w:val="000000"/>
          <w:sz w:val="36"/>
          <w:szCs w:val="36"/>
          <w:shd w:val="clear" w:color="auto" w:fill="FFFFFF"/>
          <w:rtl/>
        </w:rPr>
        <w:t>مۡشُونَ</w:t>
      </w:r>
      <w:proofErr w:type="spellEnd"/>
      <w:r w:rsidRPr="001678EC">
        <w:rPr>
          <w:rFonts w:cs="KFGQPC Uthmanic Script HAFS"/>
          <w:color w:val="000000"/>
          <w:sz w:val="36"/>
          <w:szCs w:val="36"/>
          <w:shd w:val="clear" w:color="auto" w:fill="FFFFFF"/>
          <w:rtl/>
        </w:rPr>
        <w:t xml:space="preserve"> فِي </w:t>
      </w:r>
      <w:proofErr w:type="spellStart"/>
      <w:r w:rsidRPr="001678EC">
        <w:rPr>
          <w:rFonts w:cs="KFGQPC Uthmanic Script HAFS"/>
          <w:color w:val="000000"/>
          <w:sz w:val="36"/>
          <w:szCs w:val="36"/>
          <w:shd w:val="clear" w:color="auto" w:fill="FFFFFF"/>
          <w:rtl/>
        </w:rPr>
        <w:t>مَسَٰكِنِهِمۡۚ</w:t>
      </w:r>
      <w:proofErr w:type="spellEnd"/>
      <w:r w:rsidRPr="001678EC">
        <w:rPr>
          <w:rFonts w:cs="KFGQPC Uthmanic Script HAFS"/>
          <w:color w:val="000000"/>
          <w:sz w:val="36"/>
          <w:szCs w:val="36"/>
          <w:shd w:val="clear" w:color="auto" w:fill="FFFFFF"/>
          <w:rtl/>
        </w:rPr>
        <w:t xml:space="preserve"> إِنَّ فِي ذَٰلِكَ </w:t>
      </w:r>
      <w:proofErr w:type="spellStart"/>
      <w:r w:rsidRPr="001678EC">
        <w:rPr>
          <w:rFonts w:cs="KFGQPC Uthmanic Script HAFS"/>
          <w:color w:val="000000"/>
          <w:sz w:val="36"/>
          <w:szCs w:val="36"/>
          <w:shd w:val="clear" w:color="auto" w:fill="FFFFFF"/>
          <w:rtl/>
        </w:rPr>
        <w:t>لَأٓيَٰت</w:t>
      </w:r>
      <w:proofErr w:type="spellEnd"/>
      <w:r w:rsidRPr="001678EC">
        <w:rPr>
          <w:rFonts w:cs="KFGQPC Uthmanic Script HAFS"/>
          <w:color w:val="000000"/>
          <w:sz w:val="36"/>
          <w:szCs w:val="36"/>
          <w:shd w:val="clear" w:color="auto" w:fill="FFFFFF"/>
          <w:rtl/>
        </w:rPr>
        <w:t xml:space="preserve">ٖ لِّأُوْلِي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لنُّهَىٰ</w:t>
      </w:r>
      <w:r w:rsidRPr="001678EC">
        <w:rPr>
          <w:rFonts w:cs="KFGQPC Uthmanic Script HAFS"/>
          <w:color w:val="000000"/>
          <w:sz w:val="36"/>
          <w:szCs w:val="36"/>
          <w:shd w:val="clear" w:color="auto" w:fill="FFFFFF"/>
          <w:rtl/>
        </w:rPr>
        <w:t xml:space="preserve">١٢٨ </w:t>
      </w:r>
      <w:proofErr w:type="spellStart"/>
      <w:r w:rsidRPr="001678EC">
        <w:rPr>
          <w:rFonts w:cs="KFGQPC Uthmanic Script HAFS"/>
          <w:color w:val="000000"/>
          <w:sz w:val="36"/>
          <w:szCs w:val="36"/>
          <w:shd w:val="clear" w:color="auto" w:fill="FFFFFF"/>
          <w:rtl/>
        </w:rPr>
        <w:t>وَلَوۡلَا</w:t>
      </w:r>
      <w:proofErr w:type="spellEnd"/>
      <w:r w:rsidRPr="001678EC">
        <w:rPr>
          <w:rFonts w:cs="KFGQPC Uthmanic Script HAFS"/>
          <w:color w:val="000000"/>
          <w:sz w:val="36"/>
          <w:szCs w:val="36"/>
          <w:shd w:val="clear" w:color="auto" w:fill="FFFFFF"/>
          <w:rtl/>
        </w:rPr>
        <w:t xml:space="preserve"> كَلِمَةٞ </w:t>
      </w:r>
      <w:proofErr w:type="spellStart"/>
      <w:r w:rsidRPr="001678EC">
        <w:rPr>
          <w:rFonts w:cs="KFGQPC Uthmanic Script HAFS"/>
          <w:color w:val="000000"/>
          <w:sz w:val="36"/>
          <w:szCs w:val="36"/>
          <w:shd w:val="clear" w:color="auto" w:fill="FFFFFF"/>
          <w:rtl/>
        </w:rPr>
        <w:t>سَبَقَتۡ</w:t>
      </w:r>
      <w:proofErr w:type="spellEnd"/>
      <w:r w:rsidRPr="001678EC">
        <w:rPr>
          <w:rFonts w:cs="KFGQPC Uthmanic Script HAFS"/>
          <w:color w:val="000000"/>
          <w:sz w:val="36"/>
          <w:szCs w:val="36"/>
          <w:shd w:val="clear" w:color="auto" w:fill="FFFFFF"/>
          <w:rtl/>
        </w:rPr>
        <w:t xml:space="preserve"> مِن رَّبِّكَ لَكَانَ </w:t>
      </w:r>
      <w:proofErr w:type="spellStart"/>
      <w:r w:rsidRPr="001678EC">
        <w:rPr>
          <w:rFonts w:cs="KFGQPC Uthmanic Script HAFS"/>
          <w:color w:val="000000"/>
          <w:sz w:val="36"/>
          <w:szCs w:val="36"/>
          <w:shd w:val="clear" w:color="auto" w:fill="FFFFFF"/>
          <w:rtl/>
        </w:rPr>
        <w:t>لِزَامٗا</w:t>
      </w:r>
      <w:proofErr w:type="spellEnd"/>
      <w:r w:rsidRPr="001678EC">
        <w:rPr>
          <w:rFonts w:cs="KFGQPC Uthmanic Script HAFS"/>
          <w:color w:val="000000"/>
          <w:sz w:val="36"/>
          <w:szCs w:val="36"/>
          <w:shd w:val="clear" w:color="auto" w:fill="FFFFFF"/>
          <w:rtl/>
        </w:rPr>
        <w:t xml:space="preserve"> وَأَجَلٞ مُّسَمّٗى١٢٩</w:t>
      </w:r>
    </w:p>
    <w:p w14:paraId="49F3D956" w14:textId="77777777" w:rsidR="00871629" w:rsidRDefault="00871629" w:rsidP="00503C7B">
      <w:pPr>
        <w:rPr>
          <w:rFonts w:cs="Calibri"/>
          <w:color w:val="FF0000"/>
          <w:lang w:val="fr-FR"/>
        </w:rPr>
      </w:pPr>
    </w:p>
    <w:p w14:paraId="2AE588DE"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128- Est-ce que ne les guide pas le fait que Nous ayons fait périr avant eux tant de générations dont ils foulent les demeures ? Voilà bien là des signes [et des leçons] pour ceux qui sont doués d’intelligence.</w:t>
      </w:r>
    </w:p>
    <w:p w14:paraId="42C0713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129- N’eussent-été un décret préalable de ton Seigneur et aussi un terme déjà fixé aurait été inévitable.</w:t>
      </w:r>
    </w:p>
    <w:p w14:paraId="6BC3DFCF" w14:textId="77777777" w:rsidR="00503C7B" w:rsidRDefault="00503C7B" w:rsidP="00503C7B">
      <w:pPr>
        <w:pStyle w:val="Standard"/>
        <w:rPr>
          <w:rFonts w:cs="Calibri"/>
          <w:lang w:val="fr-RE"/>
        </w:rPr>
      </w:pPr>
    </w:p>
    <w:p w14:paraId="546DF512" w14:textId="77777777" w:rsidR="00503C7B" w:rsidRPr="00A440F5" w:rsidRDefault="00503C7B" w:rsidP="00503C7B">
      <w:pPr>
        <w:jc w:val="both"/>
        <w:rPr>
          <w:rStyle w:val="Policepardfaut1"/>
          <w:rFonts w:cs="Calibri"/>
          <w:lang w:val="fr-FR"/>
        </w:rPr>
      </w:pPr>
      <w:r w:rsidRPr="00A440F5">
        <w:rPr>
          <w:rStyle w:val="Policepardfaut1"/>
          <w:rFonts w:cs="Calibri"/>
          <w:lang w:val="fr-FR"/>
        </w:rPr>
        <w:t>1</w:t>
      </w:r>
      <w:r w:rsidR="00CE3DF7">
        <w:rPr>
          <w:rStyle w:val="Policepardfaut1"/>
          <w:rFonts w:cs="Calibri"/>
          <w:lang w:val="fr-FR"/>
        </w:rPr>
        <w:t xml:space="preserve">- </w:t>
      </w:r>
      <w:r w:rsidRPr="00A440F5">
        <w:rPr>
          <w:rStyle w:val="Policepardfaut1"/>
          <w:rFonts w:cs="Calibri"/>
          <w:lang w:val="fr-FR"/>
        </w:rPr>
        <w:t>Le terme</w:t>
      </w:r>
      <w:r>
        <w:rPr>
          <w:rStyle w:val="Policepardfaut1"/>
          <w:rFonts w:cs="Calibri"/>
          <w:lang w:val="fr-FR"/>
        </w:rPr>
        <w:t xml:space="preserve"> « </w:t>
      </w:r>
      <w:proofErr w:type="spellStart"/>
      <w:r w:rsidR="00CE3DF7" w:rsidRPr="00CE3DF7">
        <w:rPr>
          <w:rStyle w:val="Policepardfaut1"/>
          <w:rFonts w:cs="Calibri"/>
          <w:b/>
          <w:bCs/>
          <w:lang w:val="fr-FR"/>
        </w:rPr>
        <w:t>k</w:t>
      </w:r>
      <w:r w:rsidRPr="00CE3DF7">
        <w:rPr>
          <w:rStyle w:val="Policepardfaut1"/>
          <w:rFonts w:cs="Calibri"/>
          <w:b/>
          <w:bCs/>
          <w:lang w:val="fr-FR"/>
        </w:rPr>
        <w:t>alimat</w:t>
      </w:r>
      <w:proofErr w:type="spellEnd"/>
      <w:r w:rsidRPr="00A440F5">
        <w:rPr>
          <w:rStyle w:val="Policepardfaut1"/>
          <w:rFonts w:cs="Calibri"/>
          <w:lang w:val="fr-FR"/>
        </w:rPr>
        <w:t xml:space="preserve"> » (parole) apparaît dans plusieurs versets du Coran et fait référence à la tradition et à la méthode divines. Dans ce contexte précis, il renvoie à la tradition divine qui octroie aux êtres humains leur liberté d'action.</w:t>
      </w:r>
    </w:p>
    <w:p w14:paraId="195F8A89" w14:textId="1BCFF13E" w:rsidR="00503C7B" w:rsidRDefault="00503C7B" w:rsidP="00503C7B">
      <w:pPr>
        <w:jc w:val="both"/>
        <w:rPr>
          <w:rStyle w:val="Policepardfaut1"/>
          <w:rFonts w:cs="Calibri"/>
          <w:lang w:val="fr-FR"/>
        </w:rPr>
      </w:pPr>
      <w:r w:rsidRPr="00A440F5">
        <w:rPr>
          <w:rStyle w:val="Policepardfaut1"/>
          <w:rFonts w:cs="Calibri"/>
          <w:lang w:val="fr-FR"/>
        </w:rPr>
        <w:t>2</w:t>
      </w:r>
      <w:r w:rsidR="00CE3DF7">
        <w:rPr>
          <w:rStyle w:val="Policepardfaut1"/>
          <w:rFonts w:cs="Calibri"/>
          <w:lang w:val="fr-FR"/>
        </w:rPr>
        <w:t>-</w:t>
      </w:r>
      <w:r w:rsidR="00331A9F">
        <w:rPr>
          <w:rStyle w:val="Policepardfaut1"/>
          <w:rFonts w:cs="Calibri"/>
          <w:lang w:val="fr-FR"/>
        </w:rPr>
        <w:t> </w:t>
      </w:r>
      <w:r w:rsidRPr="00A440F5">
        <w:rPr>
          <w:rStyle w:val="Policepardfaut1"/>
          <w:rFonts w:cs="Calibri"/>
          <w:lang w:val="fr-FR"/>
        </w:rPr>
        <w:t xml:space="preserve">L'expression « </w:t>
      </w:r>
      <w:proofErr w:type="spellStart"/>
      <w:r w:rsidRPr="00CE3DF7">
        <w:rPr>
          <w:rStyle w:val="Policepardfaut1"/>
          <w:rFonts w:cs="Calibri"/>
          <w:b/>
          <w:bCs/>
          <w:lang w:val="fr-FR"/>
        </w:rPr>
        <w:t>a</w:t>
      </w:r>
      <w:r w:rsidR="00CE3DF7" w:rsidRPr="00CE3DF7">
        <w:rPr>
          <w:rStyle w:val="Policepardfaut1"/>
          <w:rFonts w:cs="Calibri"/>
          <w:b/>
          <w:bCs/>
          <w:lang w:val="fr-FR"/>
        </w:rPr>
        <w:t>d</w:t>
      </w:r>
      <w:r w:rsidRPr="00CE3DF7">
        <w:rPr>
          <w:rStyle w:val="Policepardfaut1"/>
          <w:rFonts w:cs="Calibri"/>
          <w:b/>
          <w:bCs/>
          <w:lang w:val="fr-FR"/>
        </w:rPr>
        <w:t>jal</w:t>
      </w:r>
      <w:r w:rsidR="00CE3DF7" w:rsidRPr="00CE3DF7">
        <w:rPr>
          <w:rStyle w:val="Policepardfaut1"/>
          <w:rFonts w:cs="Calibri"/>
          <w:b/>
          <w:bCs/>
          <w:lang w:val="fr-FR"/>
        </w:rPr>
        <w:t>oune</w:t>
      </w:r>
      <w:proofErr w:type="spellEnd"/>
      <w:r w:rsidRPr="00CE3DF7">
        <w:rPr>
          <w:rStyle w:val="Policepardfaut1"/>
          <w:rFonts w:cs="Calibri"/>
          <w:b/>
          <w:bCs/>
          <w:lang w:val="fr-FR"/>
        </w:rPr>
        <w:t xml:space="preserve"> </w:t>
      </w:r>
      <w:proofErr w:type="spellStart"/>
      <w:r w:rsidRPr="00CE3DF7">
        <w:rPr>
          <w:rStyle w:val="Policepardfaut1"/>
          <w:rFonts w:cs="Calibri"/>
          <w:b/>
          <w:bCs/>
          <w:lang w:val="fr-FR"/>
        </w:rPr>
        <w:t>m</w:t>
      </w:r>
      <w:r w:rsidR="00CE3DF7" w:rsidRPr="00CE3DF7">
        <w:rPr>
          <w:rStyle w:val="Policepardfaut1"/>
          <w:rFonts w:cs="Calibri"/>
          <w:b/>
          <w:bCs/>
          <w:lang w:val="fr-FR"/>
        </w:rPr>
        <w:t>o</w:t>
      </w:r>
      <w:r w:rsidRPr="00CE3DF7">
        <w:rPr>
          <w:rStyle w:val="Policepardfaut1"/>
          <w:rFonts w:cs="Calibri"/>
          <w:b/>
          <w:bCs/>
          <w:lang w:val="fr-FR"/>
        </w:rPr>
        <w:t>us</w:t>
      </w:r>
      <w:r w:rsidR="00CE3DF7" w:rsidRPr="00CE3DF7">
        <w:rPr>
          <w:rStyle w:val="Policepardfaut1"/>
          <w:rFonts w:cs="Calibri"/>
          <w:b/>
          <w:bCs/>
          <w:lang w:val="fr-FR"/>
        </w:rPr>
        <w:t>s</w:t>
      </w:r>
      <w:r w:rsidRPr="00CE3DF7">
        <w:rPr>
          <w:rStyle w:val="Policepardfaut1"/>
          <w:rFonts w:cs="Calibri"/>
          <w:b/>
          <w:bCs/>
          <w:lang w:val="fr-FR"/>
        </w:rPr>
        <w:t>amm</w:t>
      </w:r>
      <w:r w:rsidR="00CE3DF7" w:rsidRPr="00CE3DF7">
        <w:rPr>
          <w:rStyle w:val="Policepardfaut1"/>
          <w:rFonts w:cs="Calibri"/>
          <w:b/>
          <w:bCs/>
          <w:lang w:val="fr-FR"/>
        </w:rPr>
        <w:t>aa</w:t>
      </w:r>
      <w:proofErr w:type="spellEnd"/>
      <w:r w:rsidRPr="00A440F5">
        <w:rPr>
          <w:rStyle w:val="Policepardfaut1"/>
          <w:rFonts w:cs="Calibri"/>
          <w:lang w:val="fr-FR"/>
        </w:rPr>
        <w:t xml:space="preserve"> » désigne le moment de la mort, qui est prédéterminé pour chaque individu. Ce concept nous rappelle que la vie est un champ d'action ouvert, tout en mettant en garde contre l'arrogance et la témérité des criminel</w:t>
      </w:r>
      <w:r>
        <w:rPr>
          <w:rStyle w:val="Policepardfaut1"/>
          <w:rFonts w:cs="Calibri"/>
          <w:lang w:val="fr-FR"/>
        </w:rPr>
        <w:t>s, car leur fin est inéluctable</w:t>
      </w:r>
      <w:r w:rsidRPr="00530C10">
        <w:rPr>
          <w:rStyle w:val="Policepardfaut1"/>
          <w:rFonts w:cs="Calibri"/>
          <w:lang w:val="fr-FR"/>
        </w:rPr>
        <w:t>.</w:t>
      </w:r>
      <w:r>
        <w:rPr>
          <w:rStyle w:val="Appelnotedebasdep1"/>
          <w:rFonts w:cs="Calibri"/>
          <w:color w:val="000000"/>
          <w:lang w:val="fr-FR"/>
        </w:rPr>
        <w:footnoteReference w:id="72"/>
      </w:r>
    </w:p>
    <w:p w14:paraId="015258D4" w14:textId="77777777" w:rsidR="00503C7B" w:rsidRDefault="00503C7B" w:rsidP="00503C7B">
      <w:pPr>
        <w:rPr>
          <w:rStyle w:val="Policepardfaut1"/>
          <w:rFonts w:cs="Calibri"/>
          <w:lang w:val="fr-FR"/>
        </w:rPr>
      </w:pPr>
    </w:p>
    <w:p w14:paraId="7D2E2D58" w14:textId="77777777" w:rsidR="00524D6A" w:rsidRDefault="00524D6A" w:rsidP="00503C7B">
      <w:pPr>
        <w:rPr>
          <w:rStyle w:val="Policepardfaut1"/>
          <w:rFonts w:cs="Calibri"/>
          <w:lang w:val="fr-FR"/>
        </w:rPr>
      </w:pPr>
    </w:p>
    <w:p w14:paraId="34EF50B9" w14:textId="77777777" w:rsidR="00524D6A" w:rsidRDefault="00524D6A" w:rsidP="00503C7B">
      <w:pPr>
        <w:rPr>
          <w:rStyle w:val="Policepardfaut1"/>
          <w:rFonts w:cs="Calibri"/>
          <w:lang w:val="fr-FR"/>
        </w:rPr>
      </w:pPr>
    </w:p>
    <w:p w14:paraId="4B3F6293" w14:textId="723283D8" w:rsidR="00524D6A" w:rsidRDefault="00524D6A" w:rsidP="00524D6A">
      <w:pPr>
        <w:jc w:val="right"/>
        <w:rPr>
          <w:rStyle w:val="Policepardfaut1"/>
          <w:rFonts w:cs="Calibri"/>
          <w:lang w:val="fr-FR"/>
        </w:rPr>
      </w:pPr>
      <w:proofErr w:type="spellStart"/>
      <w:r w:rsidRPr="001678EC">
        <w:rPr>
          <w:rFonts w:cs="KFGQPC Uthmanic Script HAFS"/>
          <w:color w:val="000000"/>
          <w:sz w:val="36"/>
          <w:szCs w:val="36"/>
          <w:shd w:val="clear" w:color="auto" w:fill="FFFFFF"/>
          <w:rtl/>
        </w:rPr>
        <w:t>فَ</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صۡبِرۡ</w:t>
      </w:r>
      <w:proofErr w:type="spellEnd"/>
      <w:r w:rsidRPr="001678EC">
        <w:rPr>
          <w:rFonts w:cs="KFGQPC Uthmanic Script HAFS"/>
          <w:color w:val="000000"/>
          <w:sz w:val="36"/>
          <w:szCs w:val="36"/>
          <w:shd w:val="clear" w:color="auto" w:fill="FFFFFF"/>
          <w:rtl/>
        </w:rPr>
        <w:t xml:space="preserve"> عَلَىٰ مَا يَقُولُونَ </w:t>
      </w:r>
      <w:proofErr w:type="spellStart"/>
      <w:r w:rsidRPr="001678EC">
        <w:rPr>
          <w:rFonts w:cs="KFGQPC Uthmanic Script HAFS"/>
          <w:color w:val="000000"/>
          <w:sz w:val="36"/>
          <w:szCs w:val="36"/>
          <w:shd w:val="clear" w:color="auto" w:fill="FFFFFF"/>
          <w:rtl/>
        </w:rPr>
        <w:t>وَسَبِّحۡ</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بِحَمۡدِ</w:t>
      </w:r>
      <w:proofErr w:type="spellEnd"/>
      <w:r w:rsidRPr="001678EC">
        <w:rPr>
          <w:rFonts w:cs="KFGQPC Uthmanic Script HAFS"/>
          <w:color w:val="000000"/>
          <w:sz w:val="36"/>
          <w:szCs w:val="36"/>
          <w:shd w:val="clear" w:color="auto" w:fill="FFFFFF"/>
          <w:rtl/>
        </w:rPr>
        <w:t xml:space="preserve"> رَبِّكَ </w:t>
      </w:r>
      <w:proofErr w:type="spellStart"/>
      <w:r w:rsidRPr="001678EC">
        <w:rPr>
          <w:rFonts w:cs="KFGQPC Uthmanic Script HAFS"/>
          <w:color w:val="000000"/>
          <w:sz w:val="36"/>
          <w:szCs w:val="36"/>
          <w:shd w:val="clear" w:color="auto" w:fill="FFFFFF"/>
          <w:rtl/>
        </w:rPr>
        <w:t>قَبۡلَ</w:t>
      </w:r>
      <w:proofErr w:type="spellEnd"/>
      <w:r w:rsidRPr="001678EC">
        <w:rPr>
          <w:rFonts w:cs="KFGQPC Uthmanic Script HAFS"/>
          <w:color w:val="000000"/>
          <w:sz w:val="36"/>
          <w:szCs w:val="36"/>
          <w:shd w:val="clear" w:color="auto" w:fill="FFFFFF"/>
          <w:rtl/>
        </w:rPr>
        <w:t xml:space="preserve"> طُلُوعِ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لشَّمۡسِ</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وَقَبۡلَ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غُر</w:t>
      </w:r>
      <w:r w:rsidRPr="001678EC">
        <w:rPr>
          <w:rFonts w:cs="KFGQPC Uthmanic Script HAFS" w:hint="eastAsia"/>
          <w:color w:val="000000"/>
          <w:sz w:val="36"/>
          <w:szCs w:val="36"/>
          <w:shd w:val="clear" w:color="auto" w:fill="FFFFFF"/>
          <w:rtl/>
        </w:rPr>
        <w:t>ُوبِهَاۖ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ءَانَآيِٕ</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لَّيۡلِ</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فَسَبِّحۡ</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وَأَطۡرَافَ</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لنَّهَارِ</w:t>
      </w:r>
      <w:proofErr w:type="spellEnd"/>
      <w:r w:rsidRPr="001678EC">
        <w:rPr>
          <w:rFonts w:cs="KFGQPC Uthmanic Script HAFS"/>
          <w:color w:val="000000"/>
          <w:sz w:val="36"/>
          <w:szCs w:val="36"/>
          <w:shd w:val="clear" w:color="auto" w:fill="FFFFFF"/>
          <w:rtl/>
        </w:rPr>
        <w:t xml:space="preserve"> لَعَلَّكَ تَرۡضَىٰ١٣٠</w:t>
      </w:r>
    </w:p>
    <w:p w14:paraId="22B30648" w14:textId="77777777" w:rsidR="00524D6A" w:rsidRDefault="00524D6A" w:rsidP="00503C7B">
      <w:pPr>
        <w:rPr>
          <w:rStyle w:val="Policepardfaut1"/>
          <w:rFonts w:cs="Calibri"/>
          <w:lang w:val="fr-FR"/>
        </w:rPr>
      </w:pPr>
    </w:p>
    <w:p w14:paraId="41F8D555"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130- Supporte patiemment ce qu’ils disent ; célèbre les louanges de ton Seigneur avant le lever et le coucher du soleil, glorifie pendant la nuit et les deux limites du jour afin que tu sois satisfait.</w:t>
      </w:r>
    </w:p>
    <w:p w14:paraId="021CF194" w14:textId="77777777" w:rsidR="00503C7B" w:rsidRDefault="00503C7B" w:rsidP="00503C7B">
      <w:pPr>
        <w:pStyle w:val="Standard"/>
        <w:rPr>
          <w:rFonts w:cs="Calibri"/>
          <w:color w:val="000000"/>
          <w:lang w:val="fr-FR"/>
        </w:rPr>
      </w:pPr>
    </w:p>
    <w:p w14:paraId="2B6C6A1F" w14:textId="77777777" w:rsidR="00503C7B" w:rsidRPr="007774D0" w:rsidRDefault="00503C7B" w:rsidP="00503C7B">
      <w:pPr>
        <w:pStyle w:val="Standard"/>
        <w:rPr>
          <w:rFonts w:cs="Calibri"/>
          <w:color w:val="000000"/>
          <w:lang w:val="fr-FR"/>
        </w:rPr>
      </w:pPr>
      <w:r w:rsidRPr="007774D0">
        <w:rPr>
          <w:rFonts w:cs="Calibri"/>
          <w:color w:val="000000"/>
          <w:lang w:val="fr-FR"/>
        </w:rPr>
        <w:t xml:space="preserve">Concernant la signification de </w:t>
      </w:r>
      <w:r w:rsidR="00CE3DF7">
        <w:rPr>
          <w:rFonts w:cs="Calibri"/>
          <w:color w:val="000000"/>
          <w:lang w:val="fr-FR"/>
        </w:rPr>
        <w:t>« </w:t>
      </w:r>
      <w:proofErr w:type="spellStart"/>
      <w:r w:rsidRPr="00CE3DF7">
        <w:rPr>
          <w:rFonts w:cs="Calibri"/>
          <w:b/>
          <w:bCs/>
          <w:color w:val="000000"/>
          <w:lang w:val="fr-FR"/>
        </w:rPr>
        <w:t>tasbih</w:t>
      </w:r>
      <w:proofErr w:type="spellEnd"/>
      <w:r w:rsidRPr="00CE3DF7">
        <w:rPr>
          <w:rFonts w:cs="Calibri"/>
          <w:b/>
          <w:bCs/>
          <w:color w:val="000000"/>
          <w:lang w:val="fr-FR"/>
        </w:rPr>
        <w:t xml:space="preserve"> et </w:t>
      </w:r>
      <w:proofErr w:type="spellStart"/>
      <w:r w:rsidRPr="00CE3DF7">
        <w:rPr>
          <w:rFonts w:cs="Calibri"/>
          <w:b/>
          <w:bCs/>
          <w:color w:val="000000"/>
          <w:lang w:val="fr-FR"/>
        </w:rPr>
        <w:t>hamd</w:t>
      </w:r>
      <w:proofErr w:type="spellEnd"/>
      <w:r w:rsidR="00CE3DF7">
        <w:rPr>
          <w:rFonts w:cs="Calibri"/>
          <w:color w:val="000000"/>
          <w:lang w:val="fr-FR"/>
        </w:rPr>
        <w:t> »</w:t>
      </w:r>
      <w:r w:rsidRPr="007774D0">
        <w:rPr>
          <w:rFonts w:cs="Calibri"/>
          <w:color w:val="000000"/>
          <w:lang w:val="fr-FR"/>
        </w:rPr>
        <w:t xml:space="preserve"> (glorification et louange) dans ce verset, les exégètes ont plusieurs interprétations :</w:t>
      </w:r>
    </w:p>
    <w:p w14:paraId="792FF94F" w14:textId="77777777" w:rsidR="00503C7B" w:rsidRPr="007774D0" w:rsidRDefault="00503C7B" w:rsidP="00503C7B">
      <w:pPr>
        <w:pStyle w:val="Standard"/>
        <w:rPr>
          <w:rFonts w:cs="Calibri"/>
          <w:color w:val="000000"/>
          <w:lang w:val="fr-FR"/>
        </w:rPr>
      </w:pPr>
      <w:r w:rsidRPr="007774D0">
        <w:rPr>
          <w:rFonts w:cs="Calibri"/>
          <w:color w:val="000000"/>
          <w:lang w:val="fr-FR"/>
        </w:rPr>
        <w:t>a) Selon certains, il s'agit de la glorification et de la louange de Dieu en général.</w:t>
      </w:r>
    </w:p>
    <w:p w14:paraId="407C3892" w14:textId="77777777" w:rsidR="00503C7B" w:rsidRPr="000B45B7" w:rsidRDefault="00503C7B" w:rsidP="00503C7B">
      <w:pPr>
        <w:pStyle w:val="Standard"/>
        <w:jc w:val="both"/>
        <w:rPr>
          <w:rFonts w:cs="Calibri"/>
          <w:color w:val="000000"/>
          <w:lang w:val="fr-FR"/>
        </w:rPr>
      </w:pPr>
      <w:r w:rsidRPr="007774D0">
        <w:rPr>
          <w:rFonts w:cs="Calibri"/>
          <w:color w:val="000000"/>
          <w:lang w:val="fr-FR"/>
        </w:rPr>
        <w:t>b) D'autres pensent que cela fait référence aux prières obligatoires et recommandées. Plus précisément, avant le lever du soleil, cela fait référence à la prière du matin (Fajr) ; avant le coucher du soleil, cela fait référence à la prière de l'après-midi (Asr) et à celle du midi (</w:t>
      </w:r>
      <w:proofErr w:type="spellStart"/>
      <w:r w:rsidRPr="007774D0">
        <w:rPr>
          <w:rFonts w:cs="Calibri"/>
          <w:color w:val="000000"/>
          <w:lang w:val="fr-FR"/>
        </w:rPr>
        <w:t>Dhuhr</w:t>
      </w:r>
      <w:proofErr w:type="spellEnd"/>
      <w:r w:rsidRPr="007774D0">
        <w:rPr>
          <w:rFonts w:cs="Calibri"/>
          <w:color w:val="000000"/>
          <w:lang w:val="fr-FR"/>
        </w:rPr>
        <w:t>) ; au milieu de la nuit, cela fait référence aux prières du soir</w:t>
      </w:r>
      <w:r>
        <w:rPr>
          <w:rFonts w:cs="Calibri"/>
          <w:color w:val="000000"/>
          <w:lang w:val="fr-FR"/>
        </w:rPr>
        <w:t xml:space="preserve"> (Maghrib) et de la nuit (Isha)</w:t>
      </w:r>
      <w:r w:rsidRPr="007774D0">
        <w:rPr>
          <w:rFonts w:cs="Calibri"/>
          <w:color w:val="000000"/>
          <w:lang w:val="fr-FR"/>
        </w:rPr>
        <w:t>; et pendant la journée, cela fait référence à la prière de midi (</w:t>
      </w:r>
      <w:proofErr w:type="spellStart"/>
      <w:r w:rsidRPr="007774D0">
        <w:rPr>
          <w:rFonts w:cs="Calibri"/>
          <w:color w:val="000000"/>
          <w:lang w:val="fr-FR"/>
        </w:rPr>
        <w:t>Dhuhr</w:t>
      </w:r>
      <w:proofErr w:type="spellEnd"/>
      <w:r w:rsidRPr="007774D0">
        <w:rPr>
          <w:rFonts w:cs="Calibri"/>
          <w:color w:val="000000"/>
          <w:lang w:val="fr-FR"/>
        </w:rPr>
        <w:t>) ou aux prières recommandées que l'on accomplit à d</w:t>
      </w:r>
      <w:r>
        <w:rPr>
          <w:rFonts w:cs="Calibri"/>
          <w:color w:val="000000"/>
          <w:lang w:val="fr-FR"/>
        </w:rPr>
        <w:t>ifférents moments de la journée.</w:t>
      </w:r>
      <w:r>
        <w:rPr>
          <w:rStyle w:val="Appelnotedebasdep1"/>
          <w:rFonts w:cs="Calibri"/>
          <w:color w:val="000000"/>
          <w:lang w:val="fr-FR"/>
        </w:rPr>
        <w:footnoteReference w:id="73"/>
      </w:r>
    </w:p>
    <w:p w14:paraId="78931007" w14:textId="77777777" w:rsidR="00503C7B" w:rsidRDefault="00503C7B" w:rsidP="00503C7B">
      <w:pPr>
        <w:pStyle w:val="Standard"/>
        <w:rPr>
          <w:rFonts w:cs="Calibri"/>
          <w:color w:val="000000"/>
          <w:lang w:val="fr-FR"/>
        </w:rPr>
      </w:pPr>
    </w:p>
    <w:p w14:paraId="35EB7A4A" w14:textId="30C01865" w:rsidR="00765AC2" w:rsidRPr="00524D6A" w:rsidRDefault="00524D6A" w:rsidP="00524D6A">
      <w:pPr>
        <w:pStyle w:val="Standard"/>
        <w:jc w:val="right"/>
        <w:rPr>
          <w:rFonts w:cs="Calibri"/>
          <w:color w:val="000000"/>
          <w:lang w:val="fr-FR"/>
        </w:rPr>
      </w:pPr>
      <w:r w:rsidRPr="001678EC">
        <w:rPr>
          <w:rFonts w:cs="KFGQPC Uthmanic Script HAFS"/>
          <w:color w:val="000000"/>
          <w:sz w:val="36"/>
          <w:szCs w:val="36"/>
          <w:shd w:val="clear" w:color="auto" w:fill="FFFFFF"/>
          <w:rtl/>
        </w:rPr>
        <w:t xml:space="preserve">وَلَا تَمُدَّنَّ </w:t>
      </w:r>
      <w:proofErr w:type="spellStart"/>
      <w:r w:rsidRPr="001678EC">
        <w:rPr>
          <w:rFonts w:cs="KFGQPC Uthmanic Script HAFS"/>
          <w:color w:val="000000"/>
          <w:sz w:val="36"/>
          <w:szCs w:val="36"/>
          <w:shd w:val="clear" w:color="auto" w:fill="FFFFFF"/>
          <w:rtl/>
        </w:rPr>
        <w:t>عَيۡنَيۡكَ</w:t>
      </w:r>
      <w:proofErr w:type="spellEnd"/>
      <w:r w:rsidRPr="001678EC">
        <w:rPr>
          <w:rFonts w:cs="KFGQPC Uthmanic Script HAFS"/>
          <w:color w:val="000000"/>
          <w:sz w:val="36"/>
          <w:szCs w:val="36"/>
          <w:shd w:val="clear" w:color="auto" w:fill="FFFFFF"/>
          <w:rtl/>
        </w:rPr>
        <w:t xml:space="preserve"> إِلَىٰ مَا </w:t>
      </w:r>
      <w:proofErr w:type="spellStart"/>
      <w:r w:rsidRPr="001678EC">
        <w:rPr>
          <w:rFonts w:cs="KFGQPC Uthmanic Script HAFS"/>
          <w:color w:val="000000"/>
          <w:sz w:val="36"/>
          <w:szCs w:val="36"/>
          <w:shd w:val="clear" w:color="auto" w:fill="FFFFFF"/>
          <w:rtl/>
        </w:rPr>
        <w:t>مَتَّعۡنَا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أَزۡوَٰجٗا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زَهۡرَةَ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لۡحَيَوٰةِ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لدُّنۡيَا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لِنَفۡتِنَهُمۡ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فِيهِۚ</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وَرِزۡقُ</w:t>
      </w:r>
      <w:proofErr w:type="spellEnd"/>
      <w:r w:rsidRPr="001678EC">
        <w:rPr>
          <w:rFonts w:cs="KFGQPC Uthmanic Script HAFS"/>
          <w:color w:val="000000"/>
          <w:sz w:val="36"/>
          <w:szCs w:val="36"/>
          <w:shd w:val="clear" w:color="auto" w:fill="FFFFFF"/>
          <w:rtl/>
        </w:rPr>
        <w:t xml:space="preserve"> رَبِّكَ </w:t>
      </w:r>
      <w:proofErr w:type="spellStart"/>
      <w:r w:rsidRPr="001678EC">
        <w:rPr>
          <w:rFonts w:cs="KFGQPC Uthmanic Script HAFS"/>
          <w:color w:val="000000"/>
          <w:sz w:val="36"/>
          <w:szCs w:val="36"/>
          <w:shd w:val="clear" w:color="auto" w:fill="FFFFFF"/>
          <w:rtl/>
        </w:rPr>
        <w:t>خَيۡر</w:t>
      </w:r>
      <w:proofErr w:type="spellEnd"/>
      <w:r w:rsidRPr="001678EC">
        <w:rPr>
          <w:rFonts w:cs="KFGQPC Uthmanic Script HAFS"/>
          <w:color w:val="000000"/>
          <w:sz w:val="36"/>
          <w:szCs w:val="36"/>
          <w:shd w:val="clear" w:color="auto" w:fill="FFFFFF"/>
          <w:rtl/>
        </w:rPr>
        <w:t>ٞ وَأَبۡقَ</w:t>
      </w:r>
      <w:r w:rsidRPr="001678EC">
        <w:rPr>
          <w:rFonts w:cs="KFGQPC Uthmanic Script HAFS" w:hint="eastAsia"/>
          <w:color w:val="000000"/>
          <w:sz w:val="36"/>
          <w:szCs w:val="36"/>
          <w:shd w:val="clear" w:color="auto" w:fill="FFFFFF"/>
          <w:rtl/>
        </w:rPr>
        <w:t>ىٰ</w:t>
      </w:r>
      <w:r w:rsidRPr="001678EC">
        <w:rPr>
          <w:rFonts w:cs="KFGQPC Uthmanic Script HAFS"/>
          <w:color w:val="000000"/>
          <w:sz w:val="36"/>
          <w:szCs w:val="36"/>
          <w:shd w:val="clear" w:color="auto" w:fill="FFFFFF"/>
          <w:rtl/>
        </w:rPr>
        <w:t xml:space="preserve">١٣١ </w:t>
      </w:r>
      <w:proofErr w:type="spellStart"/>
      <w:r w:rsidRPr="001678EC">
        <w:rPr>
          <w:rFonts w:cs="KFGQPC Uthmanic Script HAFS"/>
          <w:color w:val="000000"/>
          <w:sz w:val="36"/>
          <w:szCs w:val="36"/>
          <w:shd w:val="clear" w:color="auto" w:fill="FFFFFF"/>
          <w:rtl/>
        </w:rPr>
        <w:t>وَأۡمُرۡ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أَهۡلَكَ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لصَّلَوٰةِ</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صۡطَبِرۡ</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عَلَيۡهَاۖ</w:t>
      </w:r>
      <w:proofErr w:type="spellEnd"/>
      <w:r w:rsidRPr="001678EC">
        <w:rPr>
          <w:rFonts w:cs="KFGQPC Uthmanic Script HAFS"/>
          <w:color w:val="000000"/>
          <w:sz w:val="36"/>
          <w:szCs w:val="36"/>
          <w:shd w:val="clear" w:color="auto" w:fill="FFFFFF"/>
          <w:rtl/>
        </w:rPr>
        <w:t xml:space="preserve"> لَا </w:t>
      </w:r>
      <w:proofErr w:type="spellStart"/>
      <w:r w:rsidRPr="001678EC">
        <w:rPr>
          <w:rFonts w:cs="KFGQPC Uthmanic Script HAFS"/>
          <w:color w:val="000000"/>
          <w:sz w:val="36"/>
          <w:szCs w:val="36"/>
          <w:shd w:val="clear" w:color="auto" w:fill="FFFFFF"/>
          <w:rtl/>
        </w:rPr>
        <w:t>نَسۡ‍َٔلُكَ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رِزۡقٗاۖ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نَّحۡنُ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نَرۡزُقُكَۗ</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وَ</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لۡعَٰقِبَةُ</w:t>
      </w:r>
      <w:proofErr w:type="spellEnd"/>
      <w:r w:rsidRPr="001678EC">
        <w:rPr>
          <w:rFonts w:cs="KFGQPC Uthmanic Script HAFS"/>
          <w:color w:val="000000"/>
          <w:sz w:val="36"/>
          <w:szCs w:val="36"/>
          <w:shd w:val="clear" w:color="auto" w:fill="FFFFFF"/>
          <w:rtl/>
        </w:rPr>
        <w:t xml:space="preserve"> لِلتَّقۡوَىٰ١٣٢</w:t>
      </w:r>
    </w:p>
    <w:p w14:paraId="25BF475F" w14:textId="77777777" w:rsidR="00765AC2" w:rsidRPr="000B0A92" w:rsidRDefault="00765AC2" w:rsidP="00503C7B">
      <w:pPr>
        <w:jc w:val="both"/>
        <w:rPr>
          <w:rFonts w:cstheme="minorHAnsi"/>
          <w:b/>
          <w:bCs/>
          <w:i/>
          <w:iCs/>
          <w:sz w:val="20"/>
          <w:szCs w:val="20"/>
          <w:lang w:val="fr-BE"/>
        </w:rPr>
      </w:pPr>
    </w:p>
    <w:p w14:paraId="3621BCDD"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131- Et ne tends point tes yeux vers ce dont Nous avons donné jouissance temporaire à certains groupes d’entre eux comme décor de la vie présente, afin de les éprouver par cela. Ce qu’Allah fournit est meilleur et plus durable.</w:t>
      </w:r>
    </w:p>
    <w:p w14:paraId="47572A59" w14:textId="45023059"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 xml:space="preserve">132- Et commande à ta famille la </w:t>
      </w:r>
      <w:r w:rsidR="00F241CA">
        <w:rPr>
          <w:rFonts w:cstheme="minorHAnsi"/>
          <w:b/>
          <w:bCs/>
          <w:i/>
          <w:iCs/>
          <w:sz w:val="20"/>
          <w:szCs w:val="20"/>
          <w:lang w:val="fr-BE"/>
        </w:rPr>
        <w:t>Salât</w:t>
      </w:r>
      <w:r w:rsidRPr="000B0A92">
        <w:rPr>
          <w:rFonts w:cstheme="minorHAnsi"/>
          <w:b/>
          <w:bCs/>
          <w:i/>
          <w:iCs/>
          <w:sz w:val="20"/>
          <w:szCs w:val="20"/>
          <w:lang w:val="fr-BE"/>
        </w:rPr>
        <w:t>, et fais-la avec persévérance. Nous ne te demandons point de nourriture ; c’est à Nous de te nourrir. La bonne fin est réservée à la piété.</w:t>
      </w:r>
    </w:p>
    <w:p w14:paraId="76007DC8" w14:textId="77777777" w:rsidR="00503C7B" w:rsidRDefault="00503C7B" w:rsidP="00503C7B">
      <w:pPr>
        <w:pStyle w:val="Standard"/>
        <w:rPr>
          <w:rFonts w:cs="Calibri"/>
          <w:color w:val="000000"/>
          <w:lang w:val="fr-FR"/>
        </w:rPr>
      </w:pPr>
    </w:p>
    <w:p w14:paraId="0BE65F9D" w14:textId="77777777" w:rsidR="00503C7B" w:rsidRPr="007774D0" w:rsidRDefault="00503C7B" w:rsidP="00503C7B">
      <w:pPr>
        <w:pStyle w:val="Standard"/>
        <w:jc w:val="both"/>
        <w:rPr>
          <w:rFonts w:cs="Calibri"/>
          <w:color w:val="000000"/>
          <w:lang w:val="fr-FR"/>
        </w:rPr>
      </w:pPr>
      <w:r w:rsidRPr="007774D0">
        <w:rPr>
          <w:rFonts w:cs="Calibri"/>
          <w:color w:val="000000"/>
          <w:lang w:val="fr-FR"/>
        </w:rPr>
        <w:t>1</w:t>
      </w:r>
      <w:r w:rsidR="000A35EF">
        <w:rPr>
          <w:rFonts w:cs="Calibri"/>
          <w:color w:val="000000"/>
          <w:lang w:val="fr-FR"/>
        </w:rPr>
        <w:t xml:space="preserve">- </w:t>
      </w:r>
      <w:r w:rsidRPr="007774D0">
        <w:rPr>
          <w:rFonts w:cs="Calibri"/>
          <w:color w:val="000000"/>
          <w:lang w:val="fr-FR"/>
        </w:rPr>
        <w:t>Dans ces versets, des recommandations sont données au Prophète (s), mais elles s'appliquent en réalité à tous les musulmans. Ces recommandations sont les suivantes :</w:t>
      </w:r>
    </w:p>
    <w:p w14:paraId="1FEECA8D" w14:textId="77777777" w:rsidR="00503C7B" w:rsidRPr="007774D0" w:rsidRDefault="00503C7B" w:rsidP="00503C7B">
      <w:pPr>
        <w:pStyle w:val="Standard"/>
        <w:jc w:val="both"/>
        <w:rPr>
          <w:rFonts w:cs="Calibri"/>
          <w:color w:val="000000"/>
          <w:lang w:val="fr-FR"/>
        </w:rPr>
      </w:pPr>
      <w:r w:rsidRPr="007774D0">
        <w:rPr>
          <w:rFonts w:cs="Calibri"/>
          <w:color w:val="000000"/>
          <w:lang w:val="fr-FR"/>
        </w:rPr>
        <w:t>a) Ne pas convoiter les biens des autres ;</w:t>
      </w:r>
    </w:p>
    <w:p w14:paraId="26DD45C3" w14:textId="77777777" w:rsidR="00503C7B" w:rsidRPr="007774D0" w:rsidRDefault="00503C7B" w:rsidP="00503C7B">
      <w:pPr>
        <w:pStyle w:val="Standard"/>
        <w:jc w:val="both"/>
        <w:rPr>
          <w:rFonts w:cs="Calibri"/>
          <w:color w:val="000000"/>
          <w:lang w:val="fr-FR"/>
        </w:rPr>
      </w:pPr>
      <w:r w:rsidRPr="007774D0">
        <w:rPr>
          <w:rFonts w:cs="Calibri"/>
          <w:color w:val="000000"/>
          <w:lang w:val="fr-FR"/>
        </w:rPr>
        <w:t>b) Appeler sa famille à la prière ;</w:t>
      </w:r>
    </w:p>
    <w:p w14:paraId="11CA08B5" w14:textId="77777777" w:rsidR="00503C7B" w:rsidRPr="007774D0" w:rsidRDefault="00503C7B" w:rsidP="00503C7B">
      <w:pPr>
        <w:pStyle w:val="Standard"/>
        <w:jc w:val="both"/>
        <w:rPr>
          <w:rFonts w:cs="Calibri"/>
          <w:color w:val="000000"/>
          <w:lang w:val="fr-FR"/>
        </w:rPr>
      </w:pPr>
      <w:r w:rsidRPr="007774D0">
        <w:rPr>
          <w:rFonts w:cs="Calibri"/>
          <w:color w:val="000000"/>
          <w:lang w:val="fr-FR"/>
        </w:rPr>
        <w:t>c) Être assidu et patient dans l'accomplissement de la prière.</w:t>
      </w:r>
    </w:p>
    <w:p w14:paraId="0EBCCA72" w14:textId="5F2BD977" w:rsidR="00503C7B" w:rsidRPr="007774D0" w:rsidRDefault="00503C7B" w:rsidP="00503C7B">
      <w:pPr>
        <w:pStyle w:val="Standard"/>
        <w:jc w:val="both"/>
        <w:rPr>
          <w:rFonts w:cs="Calibri"/>
          <w:color w:val="000000"/>
          <w:lang w:val="fr-FR"/>
        </w:rPr>
      </w:pPr>
      <w:r w:rsidRPr="007774D0">
        <w:rPr>
          <w:rFonts w:cs="Calibri"/>
          <w:color w:val="000000"/>
          <w:lang w:val="fr-FR"/>
        </w:rPr>
        <w:t>2</w:t>
      </w:r>
      <w:r w:rsidR="000A35EF">
        <w:rPr>
          <w:rFonts w:cs="Calibri"/>
          <w:color w:val="000000"/>
          <w:lang w:val="fr-FR"/>
        </w:rPr>
        <w:t>-</w:t>
      </w:r>
      <w:r w:rsidR="00331A9F">
        <w:rPr>
          <w:rFonts w:cs="Calibri"/>
          <w:color w:val="000000"/>
          <w:lang w:val="fr-FR"/>
        </w:rPr>
        <w:t> </w:t>
      </w:r>
      <w:r w:rsidRPr="007774D0">
        <w:rPr>
          <w:rFonts w:cs="Calibri"/>
          <w:color w:val="000000"/>
          <w:lang w:val="fr-FR"/>
        </w:rPr>
        <w:t>Les bienfaits de ce monde que possèdent les mécréants et les opposants sont éphémères, comme les fleurs de la vie terrestre qui éclosent puis se fanent et se dispersent rapidement, ne durant que quelques matins.</w:t>
      </w:r>
    </w:p>
    <w:p w14:paraId="7BAF1DD9" w14:textId="77777777" w:rsidR="00503C7B" w:rsidRDefault="00503C7B" w:rsidP="00503C7B">
      <w:pPr>
        <w:pStyle w:val="Standard"/>
        <w:jc w:val="both"/>
        <w:rPr>
          <w:rFonts w:cs="Calibri"/>
          <w:color w:val="000000"/>
          <w:lang w:val="fr-FR"/>
        </w:rPr>
      </w:pPr>
      <w:r w:rsidRPr="007774D0">
        <w:rPr>
          <w:rFonts w:cs="Calibri"/>
          <w:color w:val="000000"/>
          <w:lang w:val="fr-FR"/>
        </w:rPr>
        <w:t>3</w:t>
      </w:r>
      <w:r w:rsidR="000A35EF">
        <w:rPr>
          <w:rFonts w:cs="Calibri"/>
          <w:color w:val="000000"/>
          <w:lang w:val="fr-FR"/>
        </w:rPr>
        <w:t xml:space="preserve">- </w:t>
      </w:r>
      <w:r w:rsidRPr="007774D0">
        <w:rPr>
          <w:rFonts w:cs="Calibri"/>
          <w:color w:val="000000"/>
          <w:lang w:val="fr-FR"/>
        </w:rPr>
        <w:t xml:space="preserve">La sourate </w:t>
      </w:r>
      <w:r>
        <w:rPr>
          <w:rFonts w:cs="Calibri"/>
          <w:color w:val="000000"/>
          <w:lang w:val="fr-FR"/>
        </w:rPr>
        <w:t>« </w:t>
      </w:r>
      <w:proofErr w:type="spellStart"/>
      <w:r w:rsidRPr="007774D0">
        <w:rPr>
          <w:rFonts w:cs="Calibri"/>
          <w:color w:val="000000"/>
          <w:lang w:val="fr-FR"/>
        </w:rPr>
        <w:t>Ta</w:t>
      </w:r>
      <w:r w:rsidR="000A35EF">
        <w:rPr>
          <w:rFonts w:cs="Calibri"/>
          <w:color w:val="000000"/>
          <w:lang w:val="fr-FR"/>
        </w:rPr>
        <w:t>-H</w:t>
      </w:r>
      <w:r w:rsidRPr="007774D0">
        <w:rPr>
          <w:rFonts w:cs="Calibri"/>
          <w:color w:val="000000"/>
          <w:lang w:val="fr-FR"/>
        </w:rPr>
        <w:t>a</w:t>
      </w:r>
      <w:proofErr w:type="spellEnd"/>
      <w:r>
        <w:rPr>
          <w:rFonts w:cs="Calibri"/>
          <w:color w:val="000000"/>
          <w:lang w:val="fr-FR"/>
        </w:rPr>
        <w:t> »</w:t>
      </w:r>
      <w:r w:rsidRPr="007774D0">
        <w:rPr>
          <w:rFonts w:cs="Calibri"/>
          <w:color w:val="000000"/>
          <w:lang w:val="fr-FR"/>
        </w:rPr>
        <w:t xml:space="preserve"> ayant été révélée à La Mecque, la famille du Prophète (s) était alors composée d'un petit nombre de personnes, telles que Khadija, ses enfants et Ali (a). Plus tard, à Médine, la famille s'est agrandie avec le mariage de l'Imam Ali (a) avec </w:t>
      </w:r>
      <w:r w:rsidR="000F00EB" w:rsidRPr="005E5531">
        <w:rPr>
          <w:rFonts w:cstheme="minorHAnsi"/>
          <w:lang w:val="fr-FR"/>
        </w:rPr>
        <w:t xml:space="preserve">Fatima </w:t>
      </w:r>
      <w:proofErr w:type="spellStart"/>
      <w:r w:rsidR="000F00EB" w:rsidRPr="005E5531">
        <w:rPr>
          <w:rFonts w:cstheme="minorHAnsi"/>
          <w:lang w:val="fr-FR"/>
        </w:rPr>
        <w:t>az</w:t>
      </w:r>
      <w:proofErr w:type="spellEnd"/>
      <w:r w:rsidR="000F00EB" w:rsidRPr="005E5531">
        <w:rPr>
          <w:rFonts w:cstheme="minorHAnsi"/>
          <w:lang w:val="fr-FR"/>
        </w:rPr>
        <w:t xml:space="preserve">-Zahra (a) </w:t>
      </w:r>
      <w:r w:rsidRPr="007774D0">
        <w:rPr>
          <w:rFonts w:cs="Calibri"/>
          <w:color w:val="000000"/>
          <w:lang w:val="fr-FR"/>
        </w:rPr>
        <w:t>et la naissance de leurs enfants, qui étaient tous considérés comme faisant partie de la famille du Prophète</w:t>
      </w:r>
      <w:r w:rsidR="000F00EB">
        <w:rPr>
          <w:rFonts w:cs="Calibri"/>
          <w:color w:val="000000"/>
          <w:lang w:val="fr-FR"/>
        </w:rPr>
        <w:t xml:space="preserve"> (s)</w:t>
      </w:r>
      <w:r w:rsidRPr="007774D0">
        <w:rPr>
          <w:rFonts w:cs="Calibri"/>
          <w:color w:val="000000"/>
          <w:lang w:val="fr-FR"/>
        </w:rPr>
        <w:t xml:space="preserve">. C'est pourquoi il est rapporté dans les récits et les exégèses que le Prophète (s) se rendait régulièrement à la porte de la maison d'Ali </w:t>
      </w:r>
      <w:r w:rsidR="000F00EB">
        <w:rPr>
          <w:rFonts w:cs="Calibri"/>
          <w:color w:val="000000"/>
          <w:lang w:val="fr-FR"/>
        </w:rPr>
        <w:t xml:space="preserve">(a) </w:t>
      </w:r>
      <w:r w:rsidRPr="007774D0">
        <w:rPr>
          <w:rFonts w:cs="Calibri"/>
          <w:color w:val="000000"/>
          <w:lang w:val="fr-FR"/>
        </w:rPr>
        <w:t xml:space="preserve">et de </w:t>
      </w:r>
      <w:r w:rsidR="000F00EB" w:rsidRPr="005E5531">
        <w:rPr>
          <w:rFonts w:cstheme="minorHAnsi"/>
          <w:lang w:val="fr-FR"/>
        </w:rPr>
        <w:t xml:space="preserve">Fatima </w:t>
      </w:r>
      <w:proofErr w:type="spellStart"/>
      <w:r w:rsidR="000F00EB" w:rsidRPr="005E5531">
        <w:rPr>
          <w:rFonts w:cstheme="minorHAnsi"/>
          <w:lang w:val="fr-FR"/>
        </w:rPr>
        <w:t>az</w:t>
      </w:r>
      <w:proofErr w:type="spellEnd"/>
      <w:r w:rsidR="000F00EB" w:rsidRPr="005E5531">
        <w:rPr>
          <w:rFonts w:cstheme="minorHAnsi"/>
          <w:lang w:val="fr-FR"/>
        </w:rPr>
        <w:t xml:space="preserve">-Zahra (a) </w:t>
      </w:r>
      <w:r w:rsidRPr="007774D0">
        <w:rPr>
          <w:rFonts w:cs="Calibri"/>
          <w:color w:val="000000"/>
          <w:lang w:val="fr-FR"/>
        </w:rPr>
        <w:t>lors des cinq prières quotidiennes, leur recommandant la prière et récitant également le verset de la purification (Ayat al-</w:t>
      </w:r>
      <w:proofErr w:type="spellStart"/>
      <w:r w:rsidRPr="007774D0">
        <w:rPr>
          <w:rFonts w:cs="Calibri"/>
          <w:color w:val="000000"/>
          <w:lang w:val="fr-FR"/>
        </w:rPr>
        <w:t>Tat</w:t>
      </w:r>
      <w:r w:rsidR="000F00EB">
        <w:rPr>
          <w:rFonts w:cs="Calibri"/>
          <w:color w:val="000000"/>
          <w:lang w:val="fr-FR"/>
        </w:rPr>
        <w:t>’</w:t>
      </w:r>
      <w:r w:rsidRPr="007774D0">
        <w:rPr>
          <w:rFonts w:cs="Calibri"/>
          <w:color w:val="000000"/>
          <w:lang w:val="fr-FR"/>
        </w:rPr>
        <w:t>h</w:t>
      </w:r>
      <w:r w:rsidR="000F00EB">
        <w:rPr>
          <w:rFonts w:cs="Calibri"/>
          <w:color w:val="000000"/>
          <w:lang w:val="fr-FR"/>
        </w:rPr>
        <w:t>î</w:t>
      </w:r>
      <w:r w:rsidRPr="007774D0">
        <w:rPr>
          <w:rFonts w:cs="Calibri"/>
          <w:color w:val="000000"/>
          <w:lang w:val="fr-FR"/>
        </w:rPr>
        <w:t>r</w:t>
      </w:r>
      <w:proofErr w:type="spellEnd"/>
      <w:r w:rsidRPr="007774D0">
        <w:rPr>
          <w:rFonts w:cs="Calibri"/>
          <w:color w:val="000000"/>
          <w:lang w:val="fr-FR"/>
        </w:rPr>
        <w:t>).</w:t>
      </w:r>
      <w:r>
        <w:rPr>
          <w:rStyle w:val="Appelnotedebasdep1"/>
          <w:rFonts w:cs="Calibri"/>
          <w:color w:val="000000"/>
          <w:lang w:val="fr-FR"/>
        </w:rPr>
        <w:footnoteReference w:id="74"/>
      </w:r>
    </w:p>
    <w:p w14:paraId="1A532433" w14:textId="77777777" w:rsidR="00524D6A" w:rsidRDefault="00524D6A" w:rsidP="00503C7B">
      <w:pPr>
        <w:pStyle w:val="Standard"/>
        <w:jc w:val="both"/>
        <w:rPr>
          <w:rFonts w:cs="Calibri"/>
          <w:color w:val="000000"/>
          <w:lang w:val="fr-FR"/>
        </w:rPr>
      </w:pPr>
    </w:p>
    <w:p w14:paraId="600E6C04" w14:textId="77777777" w:rsidR="00524D6A" w:rsidRDefault="00524D6A" w:rsidP="00503C7B">
      <w:pPr>
        <w:pStyle w:val="Standard"/>
        <w:jc w:val="both"/>
        <w:rPr>
          <w:rFonts w:cs="Calibri"/>
          <w:color w:val="000000"/>
          <w:lang w:val="fr-FR"/>
        </w:rPr>
      </w:pPr>
    </w:p>
    <w:p w14:paraId="5D7F7DED" w14:textId="77777777" w:rsidR="00524D6A" w:rsidRDefault="00524D6A" w:rsidP="00503C7B">
      <w:pPr>
        <w:pStyle w:val="Standard"/>
        <w:jc w:val="both"/>
        <w:rPr>
          <w:rFonts w:cs="Calibri"/>
          <w:color w:val="000000"/>
          <w:lang w:val="fr-FR"/>
        </w:rPr>
      </w:pPr>
    </w:p>
    <w:p w14:paraId="63031897" w14:textId="77777777" w:rsidR="00524D6A" w:rsidRDefault="00524D6A" w:rsidP="00503C7B">
      <w:pPr>
        <w:pStyle w:val="Standard"/>
        <w:jc w:val="both"/>
        <w:rPr>
          <w:rFonts w:cs="Calibri"/>
          <w:color w:val="000000"/>
          <w:lang w:val="fr-FR"/>
        </w:rPr>
      </w:pPr>
    </w:p>
    <w:p w14:paraId="30F86108" w14:textId="77777777" w:rsidR="00524D6A" w:rsidRDefault="00524D6A" w:rsidP="00503C7B">
      <w:pPr>
        <w:pStyle w:val="Standard"/>
        <w:jc w:val="both"/>
        <w:rPr>
          <w:rFonts w:cs="Calibri"/>
          <w:color w:val="000000"/>
          <w:lang w:val="fr-FR"/>
        </w:rPr>
      </w:pPr>
    </w:p>
    <w:p w14:paraId="565F8DE0" w14:textId="77777777" w:rsidR="00524D6A" w:rsidRDefault="00524D6A" w:rsidP="00503C7B">
      <w:pPr>
        <w:pStyle w:val="Standard"/>
        <w:jc w:val="both"/>
        <w:rPr>
          <w:rFonts w:cs="Calibri"/>
          <w:color w:val="000000"/>
          <w:lang w:val="fr-FR"/>
        </w:rPr>
      </w:pPr>
    </w:p>
    <w:p w14:paraId="48BC2DAB" w14:textId="0F08C6C0" w:rsidR="00524D6A" w:rsidRPr="00524D6A" w:rsidRDefault="00524D6A" w:rsidP="00524D6A">
      <w:pPr>
        <w:bidi/>
        <w:rPr>
          <w:rStyle w:val="Policepardfaut1"/>
          <w:rFonts w:cs="KFGQPC Uthmanic Script HAFS"/>
          <w:color w:val="000000"/>
          <w:sz w:val="36"/>
          <w:szCs w:val="36"/>
          <w:lang w:val="fr-FR"/>
        </w:rPr>
      </w:pPr>
      <w:r w:rsidRPr="001678EC">
        <w:rPr>
          <w:rFonts w:cs="KFGQPC Uthmanic Script HAFS"/>
          <w:color w:val="000000"/>
          <w:sz w:val="36"/>
          <w:szCs w:val="36"/>
          <w:shd w:val="clear" w:color="auto" w:fill="FFFFFF"/>
          <w:rtl/>
        </w:rPr>
        <w:lastRenderedPageBreak/>
        <w:t xml:space="preserve">وَقَالُواْ </w:t>
      </w:r>
      <w:proofErr w:type="spellStart"/>
      <w:r w:rsidRPr="001678EC">
        <w:rPr>
          <w:rFonts w:cs="KFGQPC Uthmanic Script HAFS"/>
          <w:color w:val="000000"/>
          <w:sz w:val="36"/>
          <w:szCs w:val="36"/>
          <w:shd w:val="clear" w:color="auto" w:fill="FFFFFF"/>
          <w:rtl/>
        </w:rPr>
        <w:t>لَوۡلَا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يَأۡتِينَا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بِ‍َٔايَة</w:t>
      </w:r>
      <w:proofErr w:type="spellEnd"/>
      <w:r w:rsidRPr="001678EC">
        <w:rPr>
          <w:rFonts w:cs="KFGQPC Uthmanic Script HAFS"/>
          <w:color w:val="000000"/>
          <w:sz w:val="36"/>
          <w:szCs w:val="36"/>
          <w:shd w:val="clear" w:color="auto" w:fill="FFFFFF"/>
          <w:rtl/>
        </w:rPr>
        <w:t xml:space="preserve">ٖ مِّن </w:t>
      </w:r>
      <w:proofErr w:type="spellStart"/>
      <w:r w:rsidRPr="001678EC">
        <w:rPr>
          <w:rFonts w:cs="KFGQPC Uthmanic Script HAFS"/>
          <w:color w:val="000000"/>
          <w:sz w:val="36"/>
          <w:szCs w:val="36"/>
          <w:shd w:val="clear" w:color="auto" w:fill="FFFFFF"/>
          <w:rtl/>
        </w:rPr>
        <w:t>رَّبِّهِ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أَوَ </w:t>
      </w:r>
      <w:proofErr w:type="spellStart"/>
      <w:r w:rsidRPr="001678EC">
        <w:rPr>
          <w:rFonts w:cs="KFGQPC Uthmanic Script HAFS"/>
          <w:color w:val="000000"/>
          <w:sz w:val="36"/>
          <w:szCs w:val="36"/>
          <w:shd w:val="clear" w:color="auto" w:fill="FFFFFF"/>
          <w:rtl/>
        </w:rPr>
        <w:t>لَمۡ</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تَأۡتِهِم</w:t>
      </w:r>
      <w:proofErr w:type="spellEnd"/>
      <w:r w:rsidRPr="001678EC">
        <w:rPr>
          <w:rFonts w:cs="KFGQPC Uthmanic Script HAFS"/>
          <w:color w:val="000000"/>
          <w:sz w:val="36"/>
          <w:szCs w:val="36"/>
          <w:shd w:val="clear" w:color="auto" w:fill="FFFFFF"/>
          <w:rtl/>
        </w:rPr>
        <w:t xml:space="preserve"> بَيِّنَةُ مَا فِي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لصُّحُفِ</w:t>
      </w:r>
      <w:proofErr w:type="spellEnd"/>
      <w:r w:rsidRPr="001678EC">
        <w:rPr>
          <w:rFonts w:cs="KFGQPC Uthmanic Script HAFS"/>
          <w:color w:val="000000"/>
          <w:sz w:val="36"/>
          <w:szCs w:val="36"/>
          <w:shd w:val="clear" w:color="auto" w:fill="FFFFFF"/>
          <w:rtl/>
        </w:rPr>
        <w:t xml:space="preserve">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لۡأُولَىٰ</w:t>
      </w:r>
      <w:r w:rsidRPr="001678EC">
        <w:rPr>
          <w:rFonts w:cs="KFGQPC Uthmanic Script HAFS"/>
          <w:color w:val="000000"/>
          <w:sz w:val="36"/>
          <w:szCs w:val="36"/>
          <w:shd w:val="clear" w:color="auto" w:fill="FFFFFF"/>
          <w:rtl/>
        </w:rPr>
        <w:t xml:space="preserve">١٣٣ </w:t>
      </w:r>
      <w:proofErr w:type="spellStart"/>
      <w:r w:rsidRPr="001678EC">
        <w:rPr>
          <w:rFonts w:cs="KFGQPC Uthmanic Script HAFS"/>
          <w:color w:val="000000"/>
          <w:sz w:val="36"/>
          <w:szCs w:val="36"/>
          <w:shd w:val="clear" w:color="auto" w:fill="FFFFFF"/>
          <w:rtl/>
        </w:rPr>
        <w:t>وَلَوۡ</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أَهۡلَكۡنَٰهُم</w:t>
      </w:r>
      <w:proofErr w:type="spellEnd"/>
      <w:r w:rsidRPr="001678EC">
        <w:rPr>
          <w:rFonts w:cs="KFGQPC Uthmanic Script HAFS"/>
          <w:color w:val="000000"/>
          <w:sz w:val="36"/>
          <w:szCs w:val="36"/>
          <w:shd w:val="clear" w:color="auto" w:fill="FFFFFF"/>
          <w:rtl/>
        </w:rPr>
        <w:t xml:space="preserve"> بِعَذَابٖ مِّن </w:t>
      </w:r>
      <w:proofErr w:type="spellStart"/>
      <w:r w:rsidRPr="001678EC">
        <w:rPr>
          <w:rFonts w:cs="KFGQPC Uthmanic Script HAFS"/>
          <w:color w:val="000000"/>
          <w:sz w:val="36"/>
          <w:szCs w:val="36"/>
          <w:shd w:val="clear" w:color="auto" w:fill="FFFFFF"/>
          <w:rtl/>
        </w:rPr>
        <w:t>قَبۡلِهِ</w:t>
      </w:r>
      <w:r w:rsidRPr="001678EC">
        <w:rPr>
          <w:rFonts w:cs="KFGQPC Uthmanic Script HAFS" w:hint="cs"/>
          <w:color w:val="000000"/>
          <w:sz w:val="36"/>
          <w:szCs w:val="36"/>
          <w:shd w:val="clear" w:color="auto" w:fill="FFFFFF"/>
          <w:rtl/>
        </w:rPr>
        <w:t>ۦ</w:t>
      </w:r>
      <w:proofErr w:type="spellEnd"/>
      <w:r w:rsidRPr="001678EC">
        <w:rPr>
          <w:rFonts w:cs="KFGQPC Uthmanic Script HAFS"/>
          <w:color w:val="000000"/>
          <w:sz w:val="36"/>
          <w:szCs w:val="36"/>
          <w:shd w:val="clear" w:color="auto" w:fill="FFFFFF"/>
          <w:rtl/>
        </w:rPr>
        <w:t xml:space="preserve"> لَقَالُواْ رَبَّنَا </w:t>
      </w:r>
      <w:proofErr w:type="spellStart"/>
      <w:r w:rsidRPr="001678EC">
        <w:rPr>
          <w:rFonts w:cs="KFGQPC Uthmanic Script HAFS"/>
          <w:color w:val="000000"/>
          <w:sz w:val="36"/>
          <w:szCs w:val="36"/>
          <w:shd w:val="clear" w:color="auto" w:fill="FFFFFF"/>
          <w:rtl/>
        </w:rPr>
        <w:t>لَوۡلَآ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أَرۡسَلۡتَ</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إِلَيۡنَا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رَسُولٗا</w:t>
      </w:r>
      <w:proofErr w:type="spellEnd"/>
      <w:r w:rsidRPr="001678EC">
        <w:rPr>
          <w:rFonts w:cs="KFGQPC Uthmanic Script HAFS"/>
          <w:color w:val="000000"/>
          <w:sz w:val="36"/>
          <w:szCs w:val="36"/>
          <w:shd w:val="clear" w:color="auto" w:fill="FFFFFF"/>
          <w:rtl/>
        </w:rPr>
        <w:t xml:space="preserve"> فَنَتَّبِعَ ءَايَٰتِكَ مِن </w:t>
      </w:r>
      <w:proofErr w:type="spellStart"/>
      <w:r w:rsidRPr="001678EC">
        <w:rPr>
          <w:rFonts w:cs="KFGQPC Uthmanic Script HAFS"/>
          <w:color w:val="000000"/>
          <w:sz w:val="36"/>
          <w:szCs w:val="36"/>
          <w:shd w:val="clear" w:color="auto" w:fill="FFFFFF"/>
          <w:rtl/>
        </w:rPr>
        <w:t>قَبۡلِ</w:t>
      </w:r>
      <w:proofErr w:type="spellEnd"/>
      <w:r w:rsidRPr="001678EC">
        <w:rPr>
          <w:rFonts w:cs="KFGQPC Uthmanic Script HAFS"/>
          <w:color w:val="000000"/>
          <w:sz w:val="36"/>
          <w:szCs w:val="36"/>
          <w:shd w:val="clear" w:color="auto" w:fill="FFFFFF"/>
          <w:rtl/>
        </w:rPr>
        <w:t xml:space="preserve"> أَن نَّذِلَّ وَنَخۡزَىٰ١٣٤ </w:t>
      </w:r>
      <w:proofErr w:type="spellStart"/>
      <w:r w:rsidRPr="001678EC">
        <w:rPr>
          <w:rFonts w:cs="KFGQPC Uthmanic Script HAFS"/>
          <w:color w:val="000000"/>
          <w:sz w:val="36"/>
          <w:szCs w:val="36"/>
          <w:shd w:val="clear" w:color="auto" w:fill="FFFFFF"/>
          <w:rtl/>
        </w:rPr>
        <w:t>قُلۡ</w:t>
      </w:r>
      <w:proofErr w:type="spellEnd"/>
      <w:r w:rsidRPr="001678EC">
        <w:rPr>
          <w:rFonts w:cs="KFGQPC Uthmanic Script HAFS"/>
          <w:color w:val="000000"/>
          <w:sz w:val="36"/>
          <w:szCs w:val="36"/>
          <w:shd w:val="clear" w:color="auto" w:fill="FFFFFF"/>
          <w:rtl/>
        </w:rPr>
        <w:t xml:space="preserve"> كُلّٞ مُّتَرَبِّصٞ </w:t>
      </w:r>
      <w:proofErr w:type="spellStart"/>
      <w:r w:rsidRPr="001678EC">
        <w:rPr>
          <w:rFonts w:cs="KFGQPC Uthmanic Script HAFS"/>
          <w:color w:val="000000"/>
          <w:sz w:val="36"/>
          <w:szCs w:val="36"/>
          <w:shd w:val="clear" w:color="auto" w:fill="FFFFFF"/>
          <w:rtl/>
        </w:rPr>
        <w:t>فَتَرَبَّصُواْۖ</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فَسَتَعۡلَمُونَ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مَنۡ</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color w:val="000000"/>
          <w:sz w:val="36"/>
          <w:szCs w:val="36"/>
          <w:shd w:val="clear" w:color="auto" w:fill="FFFFFF"/>
          <w:rtl/>
        </w:rPr>
        <w:t>أَصۡحَٰبُ</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لصِّرَ</w:t>
      </w:r>
      <w:r w:rsidRPr="001678EC">
        <w:rPr>
          <w:rFonts w:cs="KFGQPC Uthmanic Script HAFS"/>
          <w:color w:val="000000"/>
          <w:sz w:val="36"/>
          <w:szCs w:val="36"/>
          <w:shd w:val="clear" w:color="auto" w:fill="FFFFFF"/>
          <w:rtl/>
        </w:rPr>
        <w:t>ٰطِ</w:t>
      </w:r>
      <w:proofErr w:type="spellEnd"/>
      <w:r w:rsidRPr="001678EC">
        <w:rPr>
          <w:rFonts w:cs="KFGQPC Uthmanic Script HAFS"/>
          <w:color w:val="000000"/>
          <w:sz w:val="36"/>
          <w:szCs w:val="36"/>
          <w:shd w:val="clear" w:color="auto" w:fill="FFFFFF"/>
          <w:rtl/>
        </w:rPr>
        <w:t xml:space="preserve"> </w:t>
      </w:r>
      <w:proofErr w:type="spellStart"/>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لسَّوِيِّ</w:t>
      </w:r>
      <w:proofErr w:type="spellEnd"/>
      <w:r w:rsidRPr="001678EC">
        <w:rPr>
          <w:rFonts w:cs="KFGQPC Uthmanic Script HAFS"/>
          <w:color w:val="000000"/>
          <w:sz w:val="36"/>
          <w:szCs w:val="36"/>
          <w:shd w:val="clear" w:color="auto" w:fill="FFFFFF"/>
          <w:rtl/>
        </w:rPr>
        <w:t xml:space="preserve"> وَمَنِ </w:t>
      </w:r>
      <w:r w:rsidRPr="001678EC">
        <w:rPr>
          <w:rFonts w:cs="KFGQPC Uthmanic Script HAFS" w:hint="cs"/>
          <w:color w:val="000000"/>
          <w:sz w:val="36"/>
          <w:szCs w:val="36"/>
          <w:shd w:val="clear" w:color="auto" w:fill="FFFFFF"/>
          <w:rtl/>
        </w:rPr>
        <w:t>ٱ</w:t>
      </w:r>
      <w:r w:rsidRPr="001678EC">
        <w:rPr>
          <w:rFonts w:cs="KFGQPC Uthmanic Script HAFS" w:hint="eastAsia"/>
          <w:color w:val="000000"/>
          <w:sz w:val="36"/>
          <w:szCs w:val="36"/>
          <w:shd w:val="clear" w:color="auto" w:fill="FFFFFF"/>
          <w:rtl/>
        </w:rPr>
        <w:t>هۡتَدَىٰ</w:t>
      </w:r>
      <w:r w:rsidRPr="001678EC">
        <w:rPr>
          <w:rFonts w:cs="KFGQPC Uthmanic Script HAFS"/>
          <w:color w:val="000000"/>
          <w:sz w:val="36"/>
          <w:szCs w:val="36"/>
          <w:shd w:val="clear" w:color="auto" w:fill="FFFFFF"/>
          <w:rtl/>
        </w:rPr>
        <w:t>١٣٥</w:t>
      </w:r>
    </w:p>
    <w:p w14:paraId="41C5ACA2" w14:textId="47ADA58F" w:rsidR="00503C7B" w:rsidRPr="000B0A92" w:rsidRDefault="00D97245" w:rsidP="00503C7B">
      <w:pPr>
        <w:jc w:val="both"/>
        <w:rPr>
          <w:rFonts w:cstheme="minorHAnsi"/>
          <w:b/>
          <w:bCs/>
          <w:i/>
          <w:iCs/>
          <w:sz w:val="20"/>
          <w:szCs w:val="20"/>
          <w:lang w:val="fr-BE"/>
        </w:rPr>
      </w:pPr>
      <w:bookmarkStart w:id="26" w:name="_Hlk200434274"/>
      <w:r>
        <w:rPr>
          <w:rFonts w:cstheme="minorHAnsi"/>
          <w:b/>
          <w:bCs/>
          <w:i/>
          <w:iCs/>
          <w:sz w:val="20"/>
          <w:szCs w:val="20"/>
          <w:lang w:val="fr-BE"/>
        </w:rPr>
        <w:br/>
      </w:r>
      <w:r w:rsidR="00503C7B" w:rsidRPr="000B0A92">
        <w:rPr>
          <w:rFonts w:cstheme="minorHAnsi"/>
          <w:b/>
          <w:bCs/>
          <w:i/>
          <w:iCs/>
          <w:sz w:val="20"/>
          <w:szCs w:val="20"/>
          <w:lang w:val="fr-BE"/>
        </w:rPr>
        <w:t>133- Et ils disent : « Pourquoi ne nous apporte-t-il pas un miracle de son Seigneur ?</w:t>
      </w:r>
      <w:r w:rsidR="00587AF1">
        <w:rPr>
          <w:rFonts w:cstheme="minorHAnsi"/>
          <w:b/>
          <w:bCs/>
          <w:i/>
          <w:iCs/>
          <w:sz w:val="20"/>
          <w:szCs w:val="20"/>
          <w:lang w:val="fr-BE"/>
        </w:rPr>
        <w:t> ».</w:t>
      </w:r>
      <w:r w:rsidR="00503C7B" w:rsidRPr="000B0A92">
        <w:rPr>
          <w:rFonts w:cstheme="minorHAnsi"/>
          <w:b/>
          <w:bCs/>
          <w:i/>
          <w:iCs/>
          <w:sz w:val="20"/>
          <w:szCs w:val="20"/>
          <w:lang w:val="fr-BE"/>
        </w:rPr>
        <w:t xml:space="preserve"> La Preuve de ce que contiennent les Ecritures anciennes ne leur est-elle pas venue ?</w:t>
      </w:r>
    </w:p>
    <w:p w14:paraId="577CA05C" w14:textId="546CADFD" w:rsidR="00503C7B" w:rsidRPr="000B0A92" w:rsidRDefault="00503C7B" w:rsidP="00503C7B">
      <w:pPr>
        <w:jc w:val="both"/>
        <w:rPr>
          <w:rFonts w:cstheme="minorHAnsi"/>
          <w:b/>
          <w:bCs/>
          <w:i/>
          <w:iCs/>
          <w:sz w:val="20"/>
          <w:szCs w:val="20"/>
          <w:lang w:val="fr-BE"/>
        </w:rPr>
      </w:pPr>
      <w:r w:rsidRPr="00EC49E5">
        <w:rPr>
          <w:rFonts w:cstheme="minorHAnsi"/>
          <w:b/>
          <w:bCs/>
          <w:i/>
          <w:iCs/>
          <w:sz w:val="20"/>
          <w:szCs w:val="20"/>
          <w:lang w:val="fr-BE"/>
        </w:rPr>
        <w:t xml:space="preserve">134- Même si Nous les avions fait périr par un châtiment bien avant, ils </w:t>
      </w:r>
      <w:r w:rsidR="00EC49E5" w:rsidRPr="00EC49E5">
        <w:rPr>
          <w:rFonts w:cstheme="minorHAnsi"/>
          <w:b/>
          <w:bCs/>
          <w:i/>
          <w:iCs/>
          <w:sz w:val="20"/>
          <w:szCs w:val="20"/>
          <w:lang w:val="fr-BE"/>
        </w:rPr>
        <w:t xml:space="preserve">pu </w:t>
      </w:r>
      <w:r w:rsidRPr="00EC49E5">
        <w:rPr>
          <w:rFonts w:cstheme="minorHAnsi"/>
          <w:b/>
          <w:bCs/>
          <w:i/>
          <w:iCs/>
          <w:sz w:val="20"/>
          <w:szCs w:val="20"/>
          <w:lang w:val="fr-BE"/>
        </w:rPr>
        <w:t>auraient dire : « Seigneur, que ne nous as-Tu envoyé un Prophète, nous aurions suivi Tes versets avant d’être avilis et jetés dans l’ignominie ».</w:t>
      </w:r>
    </w:p>
    <w:p w14:paraId="6320DDA2" w14:textId="77777777" w:rsidR="00503C7B" w:rsidRPr="000B0A92" w:rsidRDefault="00503C7B" w:rsidP="00503C7B">
      <w:pPr>
        <w:jc w:val="both"/>
        <w:rPr>
          <w:rFonts w:cstheme="minorHAnsi"/>
          <w:b/>
          <w:bCs/>
          <w:i/>
          <w:iCs/>
          <w:sz w:val="20"/>
          <w:szCs w:val="20"/>
          <w:lang w:val="fr-BE"/>
        </w:rPr>
      </w:pPr>
      <w:r w:rsidRPr="000B0A92">
        <w:rPr>
          <w:rFonts w:cstheme="minorHAnsi"/>
          <w:b/>
          <w:bCs/>
          <w:i/>
          <w:iCs/>
          <w:sz w:val="20"/>
          <w:szCs w:val="20"/>
          <w:lang w:val="fr-BE"/>
        </w:rPr>
        <w:t>135- Dis : « Chacun attend. Attendez donc ! Vous saurez bientôt qui sont les gens du droit chemin et qui sont les biens guidés ».</w:t>
      </w:r>
    </w:p>
    <w:p w14:paraId="7EE3857C" w14:textId="77777777" w:rsidR="00503C7B" w:rsidRDefault="00503C7B" w:rsidP="00503C7B">
      <w:pPr>
        <w:pStyle w:val="Standard"/>
        <w:rPr>
          <w:rFonts w:cs="Calibri"/>
          <w:lang w:val="fr-RE"/>
        </w:rPr>
      </w:pPr>
    </w:p>
    <w:p w14:paraId="7984ECFD" w14:textId="0480A4D1" w:rsidR="00503C7B" w:rsidRPr="00682B9B" w:rsidRDefault="00BF0360" w:rsidP="00503C7B">
      <w:pPr>
        <w:pStyle w:val="Standard"/>
        <w:jc w:val="both"/>
        <w:rPr>
          <w:rStyle w:val="Policepardfaut1"/>
          <w:rFonts w:cs="Calibri"/>
          <w:color w:val="000000"/>
          <w:lang w:val="fr-RE"/>
        </w:rPr>
      </w:pPr>
      <w:r w:rsidRPr="00BF0360">
        <w:rPr>
          <w:rStyle w:val="Policepardfaut1"/>
          <w:rFonts w:cs="Calibri"/>
          <w:color w:val="000000"/>
          <w:lang w:val="fr-RE"/>
        </w:rPr>
        <w:t>1-</w:t>
      </w:r>
      <w:r w:rsidR="00331A9F">
        <w:rPr>
          <w:rStyle w:val="Policepardfaut1"/>
          <w:rFonts w:cs="Calibri"/>
          <w:color w:val="000000"/>
          <w:lang w:val="fr-RE"/>
        </w:rPr>
        <w:t> </w:t>
      </w:r>
      <w:r w:rsidRPr="00BF0360">
        <w:rPr>
          <w:rStyle w:val="Policepardfaut1"/>
          <w:rFonts w:cs="Calibri"/>
          <w:color w:val="000000"/>
          <w:lang w:val="fr-RE"/>
        </w:rPr>
        <w:t xml:space="preserve">Le terme « </w:t>
      </w:r>
      <w:r w:rsidRPr="00BF0360">
        <w:rPr>
          <w:rStyle w:val="Policepardfaut1"/>
          <w:rFonts w:cs="Calibri"/>
          <w:b/>
          <w:bCs/>
          <w:color w:val="000000"/>
          <w:lang w:val="fr-RE"/>
        </w:rPr>
        <w:t>Preuve</w:t>
      </w:r>
      <w:r w:rsidRPr="00BF0360">
        <w:rPr>
          <w:rStyle w:val="Policepardfaut1"/>
          <w:rFonts w:cs="Calibri"/>
          <w:color w:val="000000"/>
          <w:lang w:val="fr-RE"/>
        </w:rPr>
        <w:t xml:space="preserve"> » renvoie d'abord aux informations consignées dans les livres des </w:t>
      </w:r>
      <w:r w:rsidR="008C624E">
        <w:rPr>
          <w:rStyle w:val="Policepardfaut1"/>
          <w:rFonts w:cs="Calibri"/>
          <w:color w:val="000000"/>
          <w:lang w:val="fr-RE"/>
        </w:rPr>
        <w:t>P</w:t>
      </w:r>
      <w:r w:rsidRPr="00BF0360">
        <w:rPr>
          <w:rStyle w:val="Policepardfaut1"/>
          <w:rFonts w:cs="Calibri"/>
          <w:color w:val="000000"/>
          <w:lang w:val="fr-RE"/>
        </w:rPr>
        <w:t xml:space="preserve">rophètes antérieurs </w:t>
      </w:r>
      <w:r w:rsidR="008C624E">
        <w:rPr>
          <w:rStyle w:val="Policepardfaut1"/>
          <w:rFonts w:cs="Calibri"/>
          <w:color w:val="000000"/>
          <w:lang w:val="fr-RE"/>
        </w:rPr>
        <w:t xml:space="preserve">(a) </w:t>
      </w:r>
      <w:r w:rsidRPr="00BF0360">
        <w:rPr>
          <w:rStyle w:val="Policepardfaut1"/>
          <w:rFonts w:cs="Calibri"/>
          <w:color w:val="000000"/>
          <w:lang w:val="fr-RE"/>
        </w:rPr>
        <w:t>concernant les attributs et les signes distinctifs du Prophète de l'Islam (s), descriptions qui correspondaient parfaitement à sa personne. Par extension, le terme « Preuve » peut également désigner la personne même du Prophète (s), le Coran, ou encore l'histoire exemplaire des peuples précédents qui, en raison de leur obstination, ont subi le châtiment divin</w:t>
      </w:r>
      <w:r w:rsidR="00503C7B" w:rsidRPr="00682B9B">
        <w:rPr>
          <w:rStyle w:val="Policepardfaut1"/>
          <w:rFonts w:cs="Calibri"/>
          <w:color w:val="000000"/>
          <w:lang w:val="fr-RE"/>
        </w:rPr>
        <w:t>.</w:t>
      </w:r>
    </w:p>
    <w:bookmarkEnd w:id="26"/>
    <w:p w14:paraId="7B84AB5B" w14:textId="6034DE5D" w:rsidR="00503C7B" w:rsidRPr="00CF5884" w:rsidRDefault="00503C7B" w:rsidP="00503C7B">
      <w:pPr>
        <w:pStyle w:val="Standard"/>
        <w:jc w:val="both"/>
        <w:rPr>
          <w:lang w:val="fr-RE"/>
        </w:rPr>
      </w:pPr>
      <w:r w:rsidRPr="00682B9B">
        <w:rPr>
          <w:rStyle w:val="Policepardfaut1"/>
          <w:rFonts w:cs="Calibri"/>
          <w:color w:val="000000"/>
          <w:lang w:val="fr-RE"/>
        </w:rPr>
        <w:t>2-</w:t>
      </w:r>
      <w:r w:rsidR="00331A9F">
        <w:rPr>
          <w:rStyle w:val="Policepardfaut1"/>
          <w:rFonts w:cs="Calibri"/>
          <w:color w:val="000000"/>
          <w:lang w:val="fr-RE"/>
        </w:rPr>
        <w:t> </w:t>
      </w:r>
      <w:r w:rsidRPr="00682B9B">
        <w:rPr>
          <w:rStyle w:val="Policepardfaut1"/>
          <w:rFonts w:cs="Calibri"/>
          <w:color w:val="000000"/>
          <w:lang w:val="fr-RE"/>
        </w:rPr>
        <w:t>Le dernier verset peut être interprété comme une forme de consolation pour les musulmans de La Mecque qui subissaient la pression des polythéistes. Il peut également être perçu comme un avertissement adressé aux opposants, les invitant à attendre que la vérité soit bientôt clarifiée, avant d'être confrontés à la tourmente divine.</w:t>
      </w:r>
      <w:r>
        <w:rPr>
          <w:rStyle w:val="Appelnotedebasdep1"/>
          <w:rFonts w:cs="Calibri"/>
          <w:color w:val="000000"/>
          <w:lang w:val="fr-FR"/>
        </w:rPr>
        <w:footnoteReference w:id="75"/>
      </w:r>
    </w:p>
    <w:p w14:paraId="2BAEAF3B" w14:textId="77777777" w:rsidR="00503C7B" w:rsidRDefault="00503C7B" w:rsidP="00503C7B">
      <w:pPr>
        <w:pStyle w:val="Standard"/>
        <w:rPr>
          <w:rFonts w:cs="Calibri"/>
          <w:b/>
          <w:bCs/>
          <w:color w:val="C00000"/>
          <w:lang w:val="fr-FR"/>
        </w:rPr>
      </w:pPr>
    </w:p>
    <w:p w14:paraId="678536EF" w14:textId="77777777" w:rsidR="00503C7B" w:rsidRDefault="00503C7B" w:rsidP="00503C7B">
      <w:pPr>
        <w:pStyle w:val="Standard"/>
        <w:rPr>
          <w:rFonts w:cs="Calibri"/>
          <w:b/>
          <w:bCs/>
          <w:color w:val="C00000"/>
          <w:lang w:val="fr-FR"/>
        </w:rPr>
      </w:pPr>
    </w:p>
    <w:p w14:paraId="7A969D6A" w14:textId="6BB541B4" w:rsidR="00BF0360" w:rsidRDefault="00BF0360">
      <w:pPr>
        <w:widowControl/>
        <w:suppressAutoHyphens w:val="0"/>
        <w:autoSpaceDN/>
        <w:spacing w:line="259" w:lineRule="auto"/>
        <w:textAlignment w:val="auto"/>
        <w:rPr>
          <w:rFonts w:cs="Calibri"/>
          <w:b/>
          <w:bCs/>
          <w:sz w:val="20"/>
          <w:szCs w:val="20"/>
          <w:lang w:val="fr-RE"/>
        </w:rPr>
      </w:pPr>
    </w:p>
    <w:p w14:paraId="457C7E8A" w14:textId="77777777" w:rsidR="00D97245" w:rsidRDefault="00D97245">
      <w:pPr>
        <w:widowControl/>
        <w:suppressAutoHyphens w:val="0"/>
        <w:autoSpaceDN/>
        <w:spacing w:line="259" w:lineRule="auto"/>
        <w:textAlignment w:val="auto"/>
        <w:rPr>
          <w:rFonts w:cs="Calibri"/>
          <w:b/>
          <w:bCs/>
          <w:sz w:val="20"/>
          <w:szCs w:val="20"/>
          <w:lang w:val="fr-RE"/>
        </w:rPr>
      </w:pPr>
    </w:p>
    <w:p w14:paraId="3BC07CF3" w14:textId="74A1B481" w:rsidR="00503C7B" w:rsidRDefault="00503C7B" w:rsidP="00503C7B">
      <w:pPr>
        <w:rPr>
          <w:rFonts w:cs="Calibri"/>
          <w:b/>
          <w:bCs/>
          <w:sz w:val="20"/>
          <w:szCs w:val="20"/>
          <w:lang w:val="fr-RE"/>
        </w:rPr>
      </w:pPr>
      <w:r>
        <w:rPr>
          <w:rFonts w:cs="Calibri"/>
          <w:b/>
          <w:bCs/>
          <w:sz w:val="20"/>
          <w:szCs w:val="20"/>
          <w:lang w:val="fr-RE"/>
        </w:rPr>
        <w:t xml:space="preserve">e) Message et leçons à tirer de la sourate </w:t>
      </w:r>
    </w:p>
    <w:p w14:paraId="62865609" w14:textId="77777777" w:rsidR="00503C7B" w:rsidRPr="00013F5B" w:rsidRDefault="00503C7B" w:rsidP="00503C7B">
      <w:pPr>
        <w:rPr>
          <w:rStyle w:val="Policepardfaut1"/>
          <w:rFonts w:cs="Calibri"/>
          <w:lang w:val="fr-RE"/>
        </w:rPr>
      </w:pPr>
    </w:p>
    <w:p w14:paraId="569F765A"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Dans les ténèbres de la vie, cherchez la lumière qui vous guidera.</w:t>
      </w:r>
    </w:p>
    <w:p w14:paraId="3E8C47CB"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Considérez l'histoire de Moïse (</w:t>
      </w:r>
      <w:r w:rsidR="00ED457E">
        <w:rPr>
          <w:rStyle w:val="Policepardfaut1"/>
          <w:rFonts w:cs="Calibri"/>
          <w:lang w:val="fr-RE"/>
        </w:rPr>
        <w:t>a</w:t>
      </w:r>
      <w:r w:rsidRPr="00013F5B">
        <w:rPr>
          <w:rStyle w:val="Policepardfaut1"/>
          <w:rFonts w:cs="Calibri"/>
          <w:lang w:val="fr-RE"/>
        </w:rPr>
        <w:t>) et tirez-en des leçons.</w:t>
      </w:r>
    </w:p>
    <w:p w14:paraId="26AAFC35"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Quiconque entre dans le royaume de la lumière divine doit accorder moins d'importance aux biens matériels de ce monde.</w:t>
      </w:r>
    </w:p>
    <w:p w14:paraId="089A3F58" w14:textId="222BC1BB" w:rsidR="00503C7B" w:rsidRPr="00013F5B" w:rsidRDefault="00503C7B" w:rsidP="00503C7B">
      <w:pPr>
        <w:rPr>
          <w:rStyle w:val="Policepardfaut1"/>
          <w:rFonts w:cs="Calibri"/>
          <w:lang w:val="fr-RE"/>
        </w:rPr>
      </w:pPr>
      <w:r w:rsidRPr="00013F5B">
        <w:rPr>
          <w:rStyle w:val="Policepardfaut1"/>
          <w:rFonts w:cs="Calibri"/>
          <w:lang w:val="fr-RE"/>
        </w:rPr>
        <w:lastRenderedPageBreak/>
        <w:t>-</w:t>
      </w:r>
      <w:r w:rsidR="00ED457E">
        <w:rPr>
          <w:rStyle w:val="Policepardfaut1"/>
          <w:rFonts w:cs="Calibri"/>
          <w:lang w:val="fr-RE"/>
        </w:rPr>
        <w:t xml:space="preserve"> </w:t>
      </w:r>
      <w:r w:rsidRPr="00013F5B">
        <w:rPr>
          <w:rStyle w:val="Policepardfaut1"/>
          <w:rFonts w:cs="Calibri"/>
          <w:lang w:val="fr-RE"/>
        </w:rPr>
        <w:t xml:space="preserve">Le contenu fondamental de la religion est le monothéisme et la croyance en la </w:t>
      </w:r>
      <w:r w:rsidR="008C624E">
        <w:rPr>
          <w:rStyle w:val="Policepardfaut1"/>
          <w:rFonts w:cs="Calibri"/>
          <w:lang w:val="fr-RE"/>
        </w:rPr>
        <w:t>R</w:t>
      </w:r>
      <w:r w:rsidRPr="00013F5B">
        <w:rPr>
          <w:rStyle w:val="Policepardfaut1"/>
          <w:rFonts w:cs="Calibri"/>
          <w:lang w:val="fr-RE"/>
        </w:rPr>
        <w:t>ésurrection.</w:t>
      </w:r>
    </w:p>
    <w:p w14:paraId="207CCE64" w14:textId="43ACCB96"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 xml:space="preserve">Le secret de la </w:t>
      </w:r>
      <w:r w:rsidR="008C624E">
        <w:rPr>
          <w:rStyle w:val="Policepardfaut1"/>
          <w:rFonts w:cs="Calibri"/>
          <w:lang w:val="fr-RE"/>
        </w:rPr>
        <w:t>R</w:t>
      </w:r>
      <w:r w:rsidRPr="00013F5B">
        <w:rPr>
          <w:rStyle w:val="Policepardfaut1"/>
          <w:rFonts w:cs="Calibri"/>
          <w:lang w:val="fr-RE"/>
        </w:rPr>
        <w:t>ésurrection et de son heure réside dans les efforts des êtres humains.</w:t>
      </w:r>
    </w:p>
    <w:p w14:paraId="6F068760" w14:textId="628F7870"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 xml:space="preserve">Ne suivez pas les désirs des incroyants qui veulent vous détourner de la croyance en la </w:t>
      </w:r>
      <w:r w:rsidR="008C624E">
        <w:rPr>
          <w:rStyle w:val="Policepardfaut1"/>
          <w:rFonts w:cs="Calibri"/>
          <w:lang w:val="fr-RE"/>
        </w:rPr>
        <w:t>R</w:t>
      </w:r>
      <w:r w:rsidRPr="00013F5B">
        <w:rPr>
          <w:rStyle w:val="Policepardfaut1"/>
          <w:rFonts w:cs="Calibri"/>
          <w:lang w:val="fr-RE"/>
        </w:rPr>
        <w:t>ésurrection, car cela pourrait vous mener à votre perte.</w:t>
      </w:r>
    </w:p>
    <w:p w14:paraId="68845ECA"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Si quelqu'un demande à Dieu quelque chose pour lutter pour la vérité, Dieu le pourvoira et l'aidera.</w:t>
      </w:r>
    </w:p>
    <w:p w14:paraId="39356165" w14:textId="77777777" w:rsidR="00503C7B" w:rsidRPr="00013F5B" w:rsidRDefault="00503C7B" w:rsidP="00503C7B">
      <w:pPr>
        <w:rPr>
          <w:rStyle w:val="Policepardfaut1"/>
          <w:rFonts w:cs="Calibri"/>
          <w:lang w:val="fr-RE"/>
        </w:rPr>
      </w:pPr>
      <w:r w:rsidRPr="00013F5B">
        <w:rPr>
          <w:rStyle w:val="Policepardfaut1"/>
          <w:rFonts w:cs="Calibri"/>
          <w:lang w:val="fr-RE"/>
        </w:rPr>
        <w:t>- Souvenez-vous des bénédictions et de l'aide divine tout au long de votre vie afin d'être empli d'espoir et de reconnaissance.</w:t>
      </w:r>
    </w:p>
    <w:p w14:paraId="4FE63CC0"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Dieu soutient ses serviteurs obéissants, les délivre des mains de leurs ennemis et illumine leur regard.</w:t>
      </w:r>
    </w:p>
    <w:p w14:paraId="4EB58284" w14:textId="6C2C6AD9"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00E94B5F">
        <w:rPr>
          <w:rStyle w:val="Policepardfaut1"/>
          <w:rFonts w:cs="Calibri"/>
          <w:lang w:val="fr-RE"/>
        </w:rPr>
        <w:t xml:space="preserve">L'intercession existera </w:t>
      </w:r>
      <w:r w:rsidRPr="00013F5B">
        <w:rPr>
          <w:rStyle w:val="Policepardfaut1"/>
          <w:rFonts w:cs="Calibri"/>
          <w:lang w:val="fr-RE"/>
        </w:rPr>
        <w:t xml:space="preserve">sous certaines conditions lors de la </w:t>
      </w:r>
      <w:r w:rsidR="008C624E">
        <w:rPr>
          <w:rStyle w:val="Policepardfaut1"/>
          <w:rFonts w:cs="Calibri"/>
          <w:lang w:val="fr-RE"/>
        </w:rPr>
        <w:t>R</w:t>
      </w:r>
      <w:r w:rsidR="00E94B5F">
        <w:rPr>
          <w:rStyle w:val="Policepardfaut1"/>
          <w:rFonts w:cs="Calibri"/>
          <w:lang w:val="fr-RE"/>
        </w:rPr>
        <w:t xml:space="preserve">ésurrection, mais elle demeurera </w:t>
      </w:r>
      <w:r w:rsidRPr="00013F5B">
        <w:rPr>
          <w:rStyle w:val="Policepardfaut1"/>
          <w:rFonts w:cs="Calibri"/>
          <w:lang w:val="fr-RE"/>
        </w:rPr>
        <w:t>entre les mains de Dieu.</w:t>
      </w:r>
    </w:p>
    <w:p w14:paraId="245CE9F5" w14:textId="64609463"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 xml:space="preserve">Si vous souhaitez bénéficier de l'intercession le jour de la </w:t>
      </w:r>
      <w:r w:rsidR="008C624E">
        <w:rPr>
          <w:rStyle w:val="Policepardfaut1"/>
          <w:rFonts w:cs="Calibri"/>
          <w:lang w:val="fr-RE"/>
        </w:rPr>
        <w:t>R</w:t>
      </w:r>
      <w:r w:rsidRPr="00013F5B">
        <w:rPr>
          <w:rStyle w:val="Policepardfaut1"/>
          <w:rFonts w:cs="Calibri"/>
          <w:lang w:val="fr-RE"/>
        </w:rPr>
        <w:t>ésurrection, orientez votre vie et vos pensées vers la satisfaction de Dieu.</w:t>
      </w:r>
    </w:p>
    <w:p w14:paraId="1B8813FA" w14:textId="37314E1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Le monde est éphémère et court, pensez donc à l'</w:t>
      </w:r>
      <w:r w:rsidR="008C624E">
        <w:rPr>
          <w:rStyle w:val="Policepardfaut1"/>
          <w:rFonts w:cs="Calibri"/>
          <w:lang w:val="fr-RE"/>
        </w:rPr>
        <w:t>A</w:t>
      </w:r>
      <w:r w:rsidRPr="00013F5B">
        <w:rPr>
          <w:rStyle w:val="Policepardfaut1"/>
          <w:rFonts w:cs="Calibri"/>
          <w:lang w:val="fr-RE"/>
        </w:rPr>
        <w:t xml:space="preserve">u-delà et à la </w:t>
      </w:r>
      <w:r w:rsidR="008C624E">
        <w:rPr>
          <w:rStyle w:val="Policepardfaut1"/>
          <w:rFonts w:cs="Calibri"/>
          <w:lang w:val="fr-RE"/>
        </w:rPr>
        <w:t>R</w:t>
      </w:r>
      <w:r w:rsidRPr="00013F5B">
        <w:rPr>
          <w:rStyle w:val="Policepardfaut1"/>
          <w:rFonts w:cs="Calibri"/>
          <w:lang w:val="fr-RE"/>
        </w:rPr>
        <w:t>ésurrection.</w:t>
      </w:r>
    </w:p>
    <w:p w14:paraId="4E732B98" w14:textId="77777777" w:rsidR="00503C7B" w:rsidRPr="00013F5B" w:rsidRDefault="00503C7B" w:rsidP="00503C7B">
      <w:pPr>
        <w:rPr>
          <w:rStyle w:val="Policepardfaut1"/>
          <w:rFonts w:cs="Calibri"/>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Les mauvaises tromperies ne sont rien de plus qu'un mirage et ne font que conduire l'homme à la désobéissance envers Dieu.</w:t>
      </w:r>
    </w:p>
    <w:p w14:paraId="335C54E4" w14:textId="77777777" w:rsidR="00503C7B" w:rsidRPr="00CF5884" w:rsidRDefault="00503C7B" w:rsidP="00503C7B">
      <w:pPr>
        <w:rPr>
          <w:lang w:val="fr-RE"/>
        </w:rPr>
      </w:pPr>
      <w:r w:rsidRPr="00013F5B">
        <w:rPr>
          <w:rStyle w:val="Policepardfaut1"/>
          <w:rFonts w:cs="Calibri"/>
          <w:lang w:val="fr-RE"/>
        </w:rPr>
        <w:t>-</w:t>
      </w:r>
      <w:r w:rsidR="00ED457E">
        <w:rPr>
          <w:rStyle w:val="Policepardfaut1"/>
          <w:rFonts w:cs="Calibri"/>
          <w:lang w:val="fr-RE"/>
        </w:rPr>
        <w:t xml:space="preserve"> </w:t>
      </w:r>
      <w:r w:rsidRPr="00013F5B">
        <w:rPr>
          <w:rStyle w:val="Policepardfaut1"/>
          <w:rFonts w:cs="Calibri"/>
          <w:lang w:val="fr-RE"/>
        </w:rPr>
        <w:t>Si vous commettez une erreur, repentez-vous afin que la direction et la grâce de Dieu soient sur vous.</w:t>
      </w:r>
      <w:r>
        <w:rPr>
          <w:rStyle w:val="Appelnotedebasdep1"/>
          <w:rFonts w:cs="Calibri"/>
          <w:lang w:val="fr-FR"/>
        </w:rPr>
        <w:footnoteReference w:id="76"/>
      </w:r>
    </w:p>
    <w:p w14:paraId="78316D2A" w14:textId="77777777" w:rsidR="00675436" w:rsidRPr="005E5531" w:rsidRDefault="00675436">
      <w:pPr>
        <w:rPr>
          <w:lang w:val="fr-FR"/>
        </w:rPr>
      </w:pPr>
    </w:p>
    <w:sectPr w:rsidR="00675436" w:rsidRPr="005E5531" w:rsidSect="00503C7B">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23AE4" w14:textId="77777777" w:rsidR="002D38C1" w:rsidRDefault="002D38C1" w:rsidP="00503C7B">
      <w:pPr>
        <w:spacing w:after="0"/>
      </w:pPr>
      <w:r>
        <w:separator/>
      </w:r>
    </w:p>
  </w:endnote>
  <w:endnote w:type="continuationSeparator" w:id="0">
    <w:p w14:paraId="096E73FE" w14:textId="77777777" w:rsidR="002D38C1" w:rsidRDefault="002D38C1" w:rsidP="00503C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32A2C" w14:textId="77777777" w:rsidR="002D38C1" w:rsidRDefault="002D38C1" w:rsidP="00503C7B">
      <w:pPr>
        <w:spacing w:after="0"/>
      </w:pPr>
      <w:r>
        <w:separator/>
      </w:r>
    </w:p>
  </w:footnote>
  <w:footnote w:type="continuationSeparator" w:id="0">
    <w:p w14:paraId="709982E9" w14:textId="77777777" w:rsidR="002D38C1" w:rsidRDefault="002D38C1" w:rsidP="00503C7B">
      <w:pPr>
        <w:spacing w:after="0"/>
      </w:pPr>
      <w:r>
        <w:continuationSeparator/>
      </w:r>
    </w:p>
  </w:footnote>
  <w:footnote w:id="1">
    <w:p w14:paraId="22C1D1D8" w14:textId="77777777" w:rsidR="00655607" w:rsidRPr="00F22BB2" w:rsidRDefault="00655607">
      <w:pPr>
        <w:pStyle w:val="Notedebasdepage"/>
        <w:rPr>
          <w:sz w:val="16"/>
          <w:szCs w:val="16"/>
          <w:lang w:val="fr-FR"/>
        </w:rPr>
      </w:pPr>
      <w:r w:rsidRPr="00F22BB2">
        <w:rPr>
          <w:rStyle w:val="Appelnotedebasdep"/>
          <w:sz w:val="16"/>
          <w:szCs w:val="16"/>
        </w:rPr>
        <w:footnoteRef/>
      </w:r>
      <w:r w:rsidRPr="005E5531">
        <w:rPr>
          <w:sz w:val="16"/>
          <w:szCs w:val="16"/>
          <w:lang w:val="fr-FR"/>
        </w:rPr>
        <w:t xml:space="preserve"> </w:t>
      </w:r>
      <w:r w:rsidRPr="00F22BB2">
        <w:rPr>
          <w:rFonts w:eastAsiaTheme="minorEastAsia"/>
          <w:sz w:val="16"/>
          <w:szCs w:val="16"/>
          <w:lang w:val="fr-FR" w:bidi="en-US"/>
        </w:rPr>
        <w:t>Prophète Moussa (a)</w:t>
      </w:r>
    </w:p>
  </w:footnote>
  <w:footnote w:id="2">
    <w:p w14:paraId="009C0398" w14:textId="77777777" w:rsidR="00655607" w:rsidRPr="00F22BB2" w:rsidRDefault="00655607">
      <w:pPr>
        <w:pStyle w:val="Notedebasdepage"/>
        <w:rPr>
          <w:sz w:val="16"/>
          <w:szCs w:val="16"/>
          <w:lang w:val="fr-FR"/>
        </w:rPr>
      </w:pPr>
      <w:r w:rsidRPr="00F22BB2">
        <w:rPr>
          <w:rStyle w:val="Appelnotedebasdep"/>
          <w:sz w:val="16"/>
          <w:szCs w:val="16"/>
        </w:rPr>
        <w:footnoteRef/>
      </w:r>
      <w:r w:rsidRPr="005E5531">
        <w:rPr>
          <w:sz w:val="16"/>
          <w:szCs w:val="16"/>
          <w:lang w:val="fr-FR"/>
        </w:rPr>
        <w:t xml:space="preserve"> </w:t>
      </w:r>
      <w:r w:rsidRPr="00F22BB2">
        <w:rPr>
          <w:rFonts w:cstheme="minorHAnsi"/>
          <w:sz w:val="16"/>
          <w:szCs w:val="16"/>
          <w:lang w:val="fr-RE"/>
        </w:rPr>
        <w:t xml:space="preserve">Prophète Haroun </w:t>
      </w:r>
      <w:r w:rsidRPr="00F22BB2">
        <w:rPr>
          <w:sz w:val="16"/>
          <w:szCs w:val="16"/>
          <w:lang w:val="fr-RE"/>
        </w:rPr>
        <w:t>(a)</w:t>
      </w:r>
    </w:p>
  </w:footnote>
  <w:footnote w:id="3">
    <w:p w14:paraId="7C429390" w14:textId="77777777" w:rsidR="00655607" w:rsidRPr="00F22BB2" w:rsidRDefault="00655607" w:rsidP="00503C7B">
      <w:pPr>
        <w:spacing w:after="0"/>
        <w:rPr>
          <w:rFonts w:eastAsia="Times New Roman" w:cs="Arial"/>
          <w:i/>
          <w:iCs/>
          <w:sz w:val="16"/>
          <w:szCs w:val="16"/>
          <w:lang w:val="fr-BE"/>
        </w:rPr>
      </w:pPr>
      <w:r w:rsidRPr="00F22BB2">
        <w:rPr>
          <w:rStyle w:val="Appelnotedebasdep"/>
          <w:sz w:val="16"/>
          <w:szCs w:val="16"/>
        </w:rPr>
        <w:footnoteRef/>
      </w:r>
      <w:r w:rsidRPr="00F22BB2">
        <w:rPr>
          <w:sz w:val="16"/>
          <w:szCs w:val="16"/>
          <w:lang w:val="fr-BE"/>
        </w:rPr>
        <w:t xml:space="preserve"> </w:t>
      </w:r>
      <w:bookmarkStart w:id="1" w:name="_Hlk153631766"/>
      <w:proofErr w:type="spellStart"/>
      <w:r w:rsidRPr="00F22BB2">
        <w:rPr>
          <w:rFonts w:eastAsia="Times New Roman" w:cs="Arial"/>
          <w:i/>
          <w:iCs/>
          <w:sz w:val="16"/>
          <w:szCs w:val="16"/>
          <w:lang w:val="fr-BE"/>
        </w:rPr>
        <w:t>Nézaamé</w:t>
      </w:r>
      <w:proofErr w:type="spellEnd"/>
      <w:r w:rsidRPr="00F22BB2">
        <w:rPr>
          <w:rFonts w:eastAsia="Times New Roman" w:cs="Arial"/>
          <w:i/>
          <w:iCs/>
          <w:sz w:val="16"/>
          <w:szCs w:val="16"/>
          <w:lang w:val="fr-BE"/>
        </w:rPr>
        <w:t xml:space="preserve"> </w:t>
      </w:r>
      <w:proofErr w:type="spellStart"/>
      <w:r w:rsidRPr="00F22BB2">
        <w:rPr>
          <w:rFonts w:eastAsia="Times New Roman" w:cs="Arial"/>
          <w:i/>
          <w:iCs/>
          <w:sz w:val="16"/>
          <w:szCs w:val="16"/>
          <w:lang w:val="fr-BE"/>
        </w:rPr>
        <w:t>hamahangué</w:t>
      </w:r>
      <w:proofErr w:type="spellEnd"/>
      <w:r w:rsidRPr="00F22BB2">
        <w:rPr>
          <w:rFonts w:eastAsia="Times New Roman" w:cs="Arial"/>
          <w:i/>
          <w:iCs/>
          <w:sz w:val="16"/>
          <w:szCs w:val="16"/>
          <w:lang w:val="fr-BE"/>
        </w:rPr>
        <w:t xml:space="preserve"> </w:t>
      </w:r>
      <w:proofErr w:type="spellStart"/>
      <w:r w:rsidRPr="00F22BB2">
        <w:rPr>
          <w:rFonts w:eastAsia="Times New Roman" w:cs="Arial"/>
          <w:i/>
          <w:iCs/>
          <w:sz w:val="16"/>
          <w:szCs w:val="16"/>
          <w:lang w:val="fr-BE"/>
        </w:rPr>
        <w:t>souréhayé</w:t>
      </w:r>
      <w:proofErr w:type="spellEnd"/>
      <w:r w:rsidRPr="00F22BB2">
        <w:rPr>
          <w:rFonts w:eastAsia="Times New Roman" w:cs="Arial"/>
          <w:i/>
          <w:iCs/>
          <w:sz w:val="16"/>
          <w:szCs w:val="16"/>
          <w:lang w:val="fr-BE"/>
        </w:rPr>
        <w:t xml:space="preserve"> </w:t>
      </w:r>
      <w:proofErr w:type="spellStart"/>
      <w:r w:rsidRPr="00F22BB2">
        <w:rPr>
          <w:rFonts w:eastAsia="Times New Roman" w:cs="Arial"/>
          <w:i/>
          <w:iCs/>
          <w:sz w:val="16"/>
          <w:szCs w:val="16"/>
          <w:lang w:val="fr-BE"/>
        </w:rPr>
        <w:t>Qur’an</w:t>
      </w:r>
      <w:proofErr w:type="spellEnd"/>
      <w:r w:rsidRPr="00F22BB2">
        <w:rPr>
          <w:rFonts w:eastAsia="Times New Roman" w:cs="Arial"/>
          <w:i/>
          <w:iCs/>
          <w:sz w:val="16"/>
          <w:szCs w:val="16"/>
          <w:lang w:val="fr-BE"/>
        </w:rPr>
        <w:t>, page</w:t>
      </w:r>
      <w:bookmarkEnd w:id="1"/>
      <w:r w:rsidRPr="00F22BB2">
        <w:rPr>
          <w:rFonts w:eastAsia="Times New Roman" w:cs="Arial"/>
          <w:i/>
          <w:iCs/>
          <w:sz w:val="16"/>
          <w:szCs w:val="16"/>
          <w:lang w:val="fr-BE"/>
        </w:rPr>
        <w:t xml:space="preserve"> 205</w:t>
      </w:r>
    </w:p>
  </w:footnote>
  <w:footnote w:id="4">
    <w:p w14:paraId="2124081B" w14:textId="77777777" w:rsidR="00655607" w:rsidRPr="000E0E79" w:rsidRDefault="00655607" w:rsidP="000E0E79">
      <w:pPr>
        <w:spacing w:after="0"/>
        <w:rPr>
          <w:rFonts w:eastAsia="Times New Roman" w:cs="Arial"/>
          <w:i/>
          <w:iCs/>
          <w:sz w:val="16"/>
          <w:szCs w:val="16"/>
          <w:u w:val="single"/>
          <w:lang w:val="fr-BE"/>
        </w:rPr>
      </w:pPr>
      <w:r w:rsidRPr="000E0E79">
        <w:rPr>
          <w:rStyle w:val="Appelnotedebasdep"/>
          <w:sz w:val="16"/>
          <w:szCs w:val="16"/>
        </w:rPr>
        <w:footnoteRef/>
      </w:r>
      <w:r w:rsidRPr="000E0E79">
        <w:rPr>
          <w:sz w:val="16"/>
          <w:szCs w:val="16"/>
          <w:lang w:val="fr-BE"/>
        </w:rPr>
        <w:t xml:space="preserve"> </w:t>
      </w:r>
      <w:bookmarkStart w:id="2" w:name="_Hlk153631795"/>
      <w:bookmarkStart w:id="3" w:name="_Hlk153871014"/>
      <w:proofErr w:type="spellStart"/>
      <w:r w:rsidRPr="000E0E79">
        <w:rPr>
          <w:rFonts w:eastAsiaTheme="minorEastAsia"/>
          <w:i/>
          <w:iCs/>
          <w:sz w:val="16"/>
          <w:szCs w:val="16"/>
          <w:lang w:val="fr-FR" w:bidi="en-US"/>
        </w:rPr>
        <w:t>Tafsiré</w:t>
      </w:r>
      <w:proofErr w:type="spellEnd"/>
      <w:r w:rsidRPr="000E0E79">
        <w:rPr>
          <w:rFonts w:eastAsiaTheme="minorEastAsia"/>
          <w:i/>
          <w:iCs/>
          <w:sz w:val="16"/>
          <w:szCs w:val="16"/>
          <w:lang w:val="fr-FR" w:bidi="en-US"/>
        </w:rPr>
        <w:t xml:space="preserve"> Némouna ; </w:t>
      </w:r>
      <w:hyperlink r:id="rId1" w:history="1">
        <w:r w:rsidRPr="000E0E79">
          <w:rPr>
            <w:rFonts w:eastAsia="Times New Roman" w:cs="Arial"/>
            <w:i/>
            <w:iCs/>
            <w:sz w:val="16"/>
            <w:szCs w:val="16"/>
            <w:u w:val="single"/>
            <w:lang w:val="fr-BE"/>
          </w:rPr>
          <w:t>quran.inoor.ir</w:t>
        </w:r>
      </w:hyperlink>
      <w:bookmarkEnd w:id="2"/>
      <w:bookmarkEnd w:id="3"/>
    </w:p>
  </w:footnote>
  <w:footnote w:id="5">
    <w:p w14:paraId="7E57BE82" w14:textId="77777777" w:rsidR="00655607" w:rsidRPr="005E5531" w:rsidRDefault="00655607" w:rsidP="000E0E79">
      <w:pPr>
        <w:spacing w:after="0"/>
        <w:jc w:val="both"/>
        <w:rPr>
          <w:rFonts w:cstheme="minorHAnsi"/>
          <w:sz w:val="16"/>
          <w:szCs w:val="16"/>
          <w:lang w:val="fr-FR"/>
        </w:rPr>
      </w:pPr>
      <w:r w:rsidRPr="000E0E79">
        <w:rPr>
          <w:rStyle w:val="Appelnotedebasdep"/>
          <w:sz w:val="16"/>
          <w:szCs w:val="16"/>
        </w:rPr>
        <w:footnoteRef/>
      </w:r>
      <w:r w:rsidRPr="005E5531">
        <w:rPr>
          <w:sz w:val="16"/>
          <w:szCs w:val="16"/>
          <w:lang w:val="fr-FR"/>
        </w:rPr>
        <w:t xml:space="preserve"> </w:t>
      </w:r>
      <w:bookmarkStart w:id="4" w:name="_Hlk157542512"/>
      <w:r w:rsidRPr="005E5531">
        <w:rPr>
          <w:rFonts w:cstheme="minorHAnsi"/>
          <w:sz w:val="16"/>
          <w:szCs w:val="16"/>
          <w:lang w:val="fr-FR"/>
        </w:rPr>
        <w:t>Le terme « </w:t>
      </w:r>
      <w:proofErr w:type="spellStart"/>
      <w:r w:rsidRPr="005E5531">
        <w:rPr>
          <w:rFonts w:cstheme="minorHAnsi"/>
          <w:sz w:val="16"/>
          <w:szCs w:val="16"/>
          <w:lang w:val="fr-FR"/>
        </w:rPr>
        <w:t>mouhadjir</w:t>
      </w:r>
      <w:proofErr w:type="spellEnd"/>
      <w:r w:rsidRPr="005E5531">
        <w:rPr>
          <w:rFonts w:cstheme="minorHAnsi"/>
          <w:sz w:val="16"/>
          <w:szCs w:val="16"/>
          <w:lang w:val="fr-FR"/>
        </w:rPr>
        <w:t> » (pluriel « </w:t>
      </w:r>
      <w:proofErr w:type="spellStart"/>
      <w:r w:rsidRPr="005E5531">
        <w:rPr>
          <w:rFonts w:cstheme="minorHAnsi"/>
          <w:sz w:val="16"/>
          <w:szCs w:val="16"/>
          <w:lang w:val="fr-FR"/>
        </w:rPr>
        <w:t>mouhadjirine</w:t>
      </w:r>
      <w:proofErr w:type="spellEnd"/>
      <w:r w:rsidRPr="005E5531">
        <w:rPr>
          <w:rFonts w:cstheme="minorHAnsi"/>
          <w:sz w:val="16"/>
          <w:szCs w:val="16"/>
          <w:lang w:val="fr-FR"/>
        </w:rPr>
        <w:t>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w:t>
      </w:r>
      <w:r>
        <w:rPr>
          <w:rFonts w:cstheme="minorHAnsi"/>
          <w:sz w:val="16"/>
          <w:szCs w:val="16"/>
          <w:lang w:val="fr-FR"/>
        </w:rPr>
        <w:t>nt refuge à Médine en 622. Les « </w:t>
      </w:r>
      <w:proofErr w:type="spellStart"/>
      <w:r w:rsidRPr="005E5531">
        <w:rPr>
          <w:rFonts w:cstheme="minorHAnsi"/>
          <w:sz w:val="16"/>
          <w:szCs w:val="16"/>
          <w:lang w:val="fr-FR"/>
        </w:rPr>
        <w:t>Mouhad</w:t>
      </w:r>
      <w:r>
        <w:rPr>
          <w:rFonts w:cstheme="minorHAnsi"/>
          <w:sz w:val="16"/>
          <w:szCs w:val="16"/>
          <w:lang w:val="fr-FR"/>
        </w:rPr>
        <w:t>jirine</w:t>
      </w:r>
      <w:proofErr w:type="spellEnd"/>
      <w:r>
        <w:rPr>
          <w:rFonts w:cstheme="minorHAnsi"/>
          <w:sz w:val="16"/>
          <w:szCs w:val="16"/>
          <w:lang w:val="fr-FR"/>
        </w:rPr>
        <w:t> »</w:t>
      </w:r>
      <w:r w:rsidRPr="005E5531">
        <w:rPr>
          <w:rFonts w:cstheme="minorHAnsi"/>
          <w:sz w:val="16"/>
          <w:szCs w:val="16"/>
          <w:lang w:val="fr-FR"/>
        </w:rPr>
        <w:t xml:space="preserve"> (les migrants) qui ont tout quitté pour suivre le Prophète (s) ont un statut très respecté dans la communauté mu</w:t>
      </w:r>
      <w:r>
        <w:rPr>
          <w:rFonts w:cstheme="minorHAnsi"/>
          <w:sz w:val="16"/>
          <w:szCs w:val="16"/>
          <w:lang w:val="fr-FR"/>
        </w:rPr>
        <w:t>sulmane. En effet, ils sont de « pionniers »</w:t>
      </w:r>
      <w:r w:rsidRPr="005E5531">
        <w:rPr>
          <w:rFonts w:cstheme="minorHAnsi"/>
          <w:sz w:val="16"/>
          <w:szCs w:val="16"/>
          <w:lang w:val="fr-FR"/>
        </w:rPr>
        <w:t xml:space="preserve"> de l'Islam par leur proximité et loyauté envers le Noble Prophète (s) et ont joué un rôle crucial dans la propagation de l'Islam naissant et la fondation de la première communauté musulmane.</w:t>
      </w:r>
      <w:bookmarkEnd w:id="4"/>
    </w:p>
  </w:footnote>
  <w:footnote w:id="6">
    <w:p w14:paraId="0734851B" w14:textId="2D9E6DA2" w:rsidR="00655607" w:rsidRPr="005E5531" w:rsidRDefault="00655607" w:rsidP="000E0E79">
      <w:pPr>
        <w:spacing w:after="0"/>
        <w:jc w:val="both"/>
        <w:rPr>
          <w:rFonts w:cstheme="minorHAnsi"/>
          <w:sz w:val="16"/>
          <w:szCs w:val="16"/>
          <w:lang w:val="fr-FR"/>
        </w:rPr>
      </w:pPr>
      <w:r w:rsidRPr="000E0E79">
        <w:rPr>
          <w:rStyle w:val="Appelnotedebasdep"/>
          <w:sz w:val="16"/>
          <w:szCs w:val="16"/>
        </w:rPr>
        <w:footnoteRef/>
      </w:r>
      <w:r w:rsidRPr="005E5531">
        <w:rPr>
          <w:sz w:val="16"/>
          <w:szCs w:val="16"/>
          <w:lang w:val="fr-FR"/>
        </w:rPr>
        <w:t xml:space="preserve"> </w:t>
      </w:r>
      <w:bookmarkStart w:id="5" w:name="_Hlk153962412"/>
      <w:bookmarkStart w:id="6" w:name="_Hlk157877752"/>
      <w:r w:rsidRPr="005E5531">
        <w:rPr>
          <w:rFonts w:cstheme="minorHAnsi"/>
          <w:sz w:val="16"/>
          <w:szCs w:val="16"/>
          <w:lang w:val="fr-FR"/>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5E5531">
        <w:rPr>
          <w:rFonts w:cstheme="minorHAnsi"/>
          <w:sz w:val="16"/>
          <w:szCs w:val="16"/>
          <w:lang w:val="fr-FR"/>
        </w:rPr>
        <w:t>Awss</w:t>
      </w:r>
      <w:proofErr w:type="spellEnd"/>
      <w:r w:rsidRPr="005E5531">
        <w:rPr>
          <w:rFonts w:cstheme="minorHAnsi"/>
          <w:sz w:val="16"/>
          <w:szCs w:val="16"/>
          <w:lang w:val="fr-FR"/>
        </w:rPr>
        <w:t xml:space="preserve"> et les </w:t>
      </w:r>
      <w:proofErr w:type="spellStart"/>
      <w:r w:rsidRPr="005E5531">
        <w:rPr>
          <w:rFonts w:cstheme="minorHAnsi"/>
          <w:sz w:val="16"/>
          <w:szCs w:val="16"/>
          <w:lang w:val="fr-FR"/>
        </w:rPr>
        <w:t>Khazradj</w:t>
      </w:r>
      <w:proofErr w:type="spellEnd"/>
      <w:r w:rsidRPr="005E5531">
        <w:rPr>
          <w:rFonts w:cstheme="minorHAnsi"/>
          <w:sz w:val="16"/>
          <w:szCs w:val="16"/>
          <w:lang w:val="fr-FR"/>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5"/>
      <w:bookmarkEnd w:id="6"/>
    </w:p>
  </w:footnote>
  <w:footnote w:id="7">
    <w:p w14:paraId="04E3044D" w14:textId="77777777" w:rsidR="00655607" w:rsidRPr="000E0E79" w:rsidRDefault="00655607" w:rsidP="000E0E79">
      <w:pPr>
        <w:pStyle w:val="Paragraphedeliste1"/>
        <w:spacing w:after="0"/>
        <w:ind w:left="0"/>
        <w:rPr>
          <w:sz w:val="16"/>
          <w:szCs w:val="16"/>
          <w:lang w:val="fr-RE"/>
        </w:rPr>
      </w:pPr>
      <w:r w:rsidRPr="000E0E79">
        <w:rPr>
          <w:rStyle w:val="Appelnotedebasdep"/>
          <w:sz w:val="16"/>
          <w:szCs w:val="16"/>
        </w:rPr>
        <w:footnoteRef/>
      </w:r>
      <w:r w:rsidRPr="000E0E79">
        <w:rPr>
          <w:rStyle w:val="Policepardfaut1"/>
          <w:sz w:val="16"/>
          <w:szCs w:val="16"/>
          <w:lang w:val="fr-RE"/>
        </w:rPr>
        <w:t xml:space="preserve"> </w:t>
      </w:r>
      <w:proofErr w:type="spellStart"/>
      <w:r w:rsidRPr="000E0E79">
        <w:rPr>
          <w:rStyle w:val="Policepardfaut1"/>
          <w:i/>
          <w:iCs/>
          <w:sz w:val="16"/>
          <w:szCs w:val="16"/>
          <w:lang w:val="fr-FR"/>
        </w:rPr>
        <w:t>Tafsiré</w:t>
      </w:r>
      <w:proofErr w:type="spellEnd"/>
      <w:r w:rsidRPr="000E0E79">
        <w:rPr>
          <w:rStyle w:val="Policepardfaut1"/>
          <w:i/>
          <w:iCs/>
          <w:sz w:val="16"/>
          <w:szCs w:val="16"/>
          <w:lang w:val="fr-FR"/>
        </w:rPr>
        <w:t xml:space="preserve"> </w:t>
      </w:r>
      <w:r w:rsidRPr="000E0E79">
        <w:rPr>
          <w:rStyle w:val="Policepardfaut1"/>
          <w:rFonts w:eastAsia="Times New Roman"/>
          <w:i/>
          <w:iCs/>
          <w:sz w:val="16"/>
          <w:szCs w:val="16"/>
          <w:lang w:val="fr-FR"/>
        </w:rPr>
        <w:t xml:space="preserve">Majmà’ al </w:t>
      </w:r>
      <w:proofErr w:type="spellStart"/>
      <w:r w:rsidRPr="000E0E79">
        <w:rPr>
          <w:rStyle w:val="Policepardfaut1"/>
          <w:rFonts w:eastAsia="Times New Roman"/>
          <w:i/>
          <w:iCs/>
          <w:sz w:val="16"/>
          <w:szCs w:val="16"/>
          <w:lang w:val="fr-FR"/>
        </w:rPr>
        <w:t>Bayàn</w:t>
      </w:r>
      <w:proofErr w:type="spellEnd"/>
      <w:r w:rsidRPr="000E0E79">
        <w:rPr>
          <w:rStyle w:val="Policepardfaut1"/>
          <w:rFonts w:eastAsia="Times New Roman"/>
          <w:i/>
          <w:iCs/>
          <w:sz w:val="16"/>
          <w:szCs w:val="16"/>
          <w:lang w:val="fr-FR"/>
        </w:rPr>
        <w:t>, tome 7, page 3</w:t>
      </w:r>
    </w:p>
  </w:footnote>
  <w:footnote w:id="8">
    <w:p w14:paraId="1428A6E3" w14:textId="77777777" w:rsidR="00655607" w:rsidRPr="007D03AD" w:rsidRDefault="00655607" w:rsidP="00503C7B">
      <w:pPr>
        <w:pStyle w:val="Paragraphedeliste1"/>
        <w:spacing w:after="0"/>
        <w:ind w:left="0"/>
        <w:rPr>
          <w:sz w:val="16"/>
          <w:szCs w:val="16"/>
          <w:lang w:val="fr-RE"/>
        </w:rPr>
      </w:pPr>
      <w:r w:rsidRPr="007D03AD">
        <w:rPr>
          <w:rStyle w:val="Appelnotedebasdep"/>
          <w:sz w:val="16"/>
          <w:szCs w:val="16"/>
        </w:rPr>
        <w:footnoteRef/>
      </w:r>
      <w:r w:rsidRPr="007D03AD">
        <w:rPr>
          <w:rStyle w:val="Policepardfaut1"/>
          <w:sz w:val="16"/>
          <w:szCs w:val="16"/>
          <w:lang w:val="fr-RE"/>
        </w:rPr>
        <w:t xml:space="preserve"> </w:t>
      </w:r>
      <w:proofErr w:type="spellStart"/>
      <w:r w:rsidRPr="007D03AD">
        <w:rPr>
          <w:rStyle w:val="Policepardfaut1"/>
          <w:i/>
          <w:iCs/>
          <w:sz w:val="16"/>
          <w:szCs w:val="16"/>
          <w:lang w:val="fr-FR" w:bidi="en-US"/>
        </w:rPr>
        <w:t>Tafsiré</w:t>
      </w:r>
      <w:proofErr w:type="spellEnd"/>
      <w:r w:rsidRPr="007D03AD">
        <w:rPr>
          <w:rStyle w:val="Policepardfaut1"/>
          <w:i/>
          <w:iCs/>
          <w:sz w:val="16"/>
          <w:szCs w:val="16"/>
          <w:lang w:val="fr-FR" w:bidi="en-US"/>
        </w:rPr>
        <w:t xml:space="preserve"> </w:t>
      </w:r>
      <w:proofErr w:type="spellStart"/>
      <w:r w:rsidRPr="007D03AD">
        <w:rPr>
          <w:rStyle w:val="Policepardfaut1"/>
          <w:i/>
          <w:iCs/>
          <w:sz w:val="16"/>
          <w:szCs w:val="16"/>
          <w:lang w:val="fr-FR" w:bidi="en-US"/>
        </w:rPr>
        <w:t>Qur’ané</w:t>
      </w:r>
      <w:proofErr w:type="spellEnd"/>
      <w:r w:rsidRPr="007D03AD">
        <w:rPr>
          <w:rStyle w:val="Policepardfaut1"/>
          <w:i/>
          <w:iCs/>
          <w:sz w:val="16"/>
          <w:szCs w:val="16"/>
          <w:lang w:val="fr-FR" w:bidi="en-US"/>
        </w:rPr>
        <w:t xml:space="preserve"> Mehr, tome 5, page 527</w:t>
      </w:r>
    </w:p>
  </w:footnote>
  <w:footnote w:id="9">
    <w:p w14:paraId="76970CAE"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RE"/>
        </w:rPr>
        <w:t>Némouneh</w:t>
      </w:r>
      <w:proofErr w:type="spellEnd"/>
      <w:r w:rsidRPr="00986B53">
        <w:rPr>
          <w:rStyle w:val="Policepardfaut1"/>
          <w:i/>
          <w:iCs/>
          <w:sz w:val="16"/>
          <w:szCs w:val="16"/>
          <w:lang w:val="fr-RE"/>
        </w:rPr>
        <w:t xml:space="preserve"> </w:t>
      </w:r>
      <w:proofErr w:type="spellStart"/>
      <w:r w:rsidRPr="00986B53">
        <w:rPr>
          <w:rStyle w:val="Policepardfaut1"/>
          <w:i/>
          <w:iCs/>
          <w:sz w:val="16"/>
          <w:szCs w:val="16"/>
          <w:lang w:val="fr-RE"/>
        </w:rPr>
        <w:t>Bayinat</w:t>
      </w:r>
      <w:proofErr w:type="spellEnd"/>
      <w:r w:rsidRPr="00986B53">
        <w:rPr>
          <w:rStyle w:val="Policepardfaut1"/>
          <w:i/>
          <w:iCs/>
          <w:sz w:val="16"/>
          <w:szCs w:val="16"/>
          <w:lang w:val="fr-RE"/>
        </w:rPr>
        <w:t>, page 530</w:t>
      </w:r>
    </w:p>
  </w:footnote>
  <w:footnote w:id="10">
    <w:p w14:paraId="1BCE7496"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528</w:t>
      </w:r>
    </w:p>
  </w:footnote>
  <w:footnote w:id="11">
    <w:p w14:paraId="5A5B5E41"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529</w:t>
      </w:r>
    </w:p>
  </w:footnote>
  <w:footnote w:id="12">
    <w:p w14:paraId="7E3BD38D"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531</w:t>
      </w:r>
    </w:p>
  </w:footnote>
  <w:footnote w:id="13">
    <w:p w14:paraId="582FD6A9"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532</w:t>
      </w:r>
    </w:p>
  </w:footnote>
  <w:footnote w:id="14">
    <w:p w14:paraId="3E4AF6C6"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534</w:t>
      </w:r>
    </w:p>
  </w:footnote>
  <w:footnote w:id="15">
    <w:p w14:paraId="5CE9DA8D"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536</w:t>
      </w:r>
    </w:p>
  </w:footnote>
  <w:footnote w:id="16">
    <w:p w14:paraId="12723E26"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537</w:t>
      </w:r>
    </w:p>
  </w:footnote>
  <w:footnote w:id="17">
    <w:p w14:paraId="43C6F300"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538</w:t>
      </w:r>
    </w:p>
  </w:footnote>
  <w:footnote w:id="18">
    <w:p w14:paraId="42650D82" w14:textId="77777777" w:rsidR="00655607" w:rsidRPr="005E5531" w:rsidRDefault="00655607" w:rsidP="00503C7B">
      <w:pPr>
        <w:pStyle w:val="Notedebasdepage1"/>
        <w:rPr>
          <w:sz w:val="16"/>
          <w:szCs w:val="16"/>
          <w:lang w:val="fr-RE"/>
        </w:rPr>
      </w:pPr>
      <w:r w:rsidRPr="00986B53">
        <w:rPr>
          <w:rStyle w:val="Appelnotedebasdep"/>
          <w:sz w:val="16"/>
          <w:szCs w:val="16"/>
        </w:rPr>
        <w:footnoteRef/>
      </w:r>
      <w:r w:rsidRPr="005E5531">
        <w:rPr>
          <w:rStyle w:val="Policepardfaut1"/>
          <w:sz w:val="16"/>
          <w:szCs w:val="16"/>
          <w:lang w:val="fr-RE"/>
        </w:rPr>
        <w:t xml:space="preserve"> </w:t>
      </w:r>
      <w:bookmarkStart w:id="8" w:name="_Hlk172556024"/>
      <w:proofErr w:type="spellStart"/>
      <w:r w:rsidRPr="00C21592">
        <w:rPr>
          <w:rFonts w:eastAsia="Times New Roman"/>
          <w:i/>
          <w:iCs/>
          <w:sz w:val="16"/>
          <w:szCs w:val="18"/>
          <w:lang w:val="fr-RE"/>
        </w:rPr>
        <w:t>Tafsiré</w:t>
      </w:r>
      <w:proofErr w:type="spellEnd"/>
      <w:r w:rsidRPr="00C21592">
        <w:rPr>
          <w:rFonts w:eastAsia="Times New Roman"/>
          <w:i/>
          <w:iCs/>
          <w:sz w:val="16"/>
          <w:szCs w:val="18"/>
          <w:lang w:val="fr-RE"/>
        </w:rPr>
        <w:t xml:space="preserve"> </w:t>
      </w:r>
      <w:proofErr w:type="spellStart"/>
      <w:r w:rsidRPr="00C21592">
        <w:rPr>
          <w:rFonts w:eastAsia="Times New Roman"/>
          <w:i/>
          <w:iCs/>
          <w:sz w:val="16"/>
          <w:szCs w:val="18"/>
          <w:lang w:val="fr-RE"/>
        </w:rPr>
        <w:t>Nouro</w:t>
      </w:r>
      <w:proofErr w:type="spellEnd"/>
      <w:r>
        <w:rPr>
          <w:rFonts w:eastAsia="Times New Roman"/>
          <w:i/>
          <w:iCs/>
          <w:sz w:val="16"/>
          <w:szCs w:val="18"/>
          <w:lang w:val="fr-RE"/>
        </w:rPr>
        <w:t xml:space="preserve"> Thaqalayn</w:t>
      </w:r>
      <w:bookmarkEnd w:id="8"/>
      <w:r w:rsidRPr="005E5531">
        <w:rPr>
          <w:rStyle w:val="Policepardfaut1"/>
          <w:i/>
          <w:iCs/>
          <w:sz w:val="16"/>
          <w:szCs w:val="16"/>
          <w:lang w:val="fr-RE"/>
        </w:rPr>
        <w:t xml:space="preserve">, tome 3, page 376 </w:t>
      </w:r>
    </w:p>
  </w:footnote>
  <w:footnote w:id="19">
    <w:p w14:paraId="39C40B25" w14:textId="77777777" w:rsidR="00655607" w:rsidRPr="00986B53" w:rsidRDefault="00655607" w:rsidP="00503C7B">
      <w:pPr>
        <w:pStyle w:val="Paragraphedeliste1"/>
        <w:tabs>
          <w:tab w:val="left" w:pos="765"/>
        </w:tabs>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eastAsia="Times New Roman"/>
          <w:i/>
          <w:iCs/>
          <w:sz w:val="16"/>
          <w:szCs w:val="16"/>
          <w:lang w:val="fr-FR"/>
        </w:rPr>
        <w:t>Bihàr</w:t>
      </w:r>
      <w:proofErr w:type="spellEnd"/>
      <w:r w:rsidRPr="00986B53">
        <w:rPr>
          <w:rStyle w:val="Policepardfaut1"/>
          <w:rFonts w:eastAsia="Times New Roman"/>
          <w:i/>
          <w:iCs/>
          <w:sz w:val="16"/>
          <w:szCs w:val="16"/>
          <w:lang w:val="fr-FR"/>
        </w:rPr>
        <w:t xml:space="preserve"> al </w:t>
      </w:r>
      <w:proofErr w:type="spellStart"/>
      <w:r w:rsidRPr="00986B53">
        <w:rPr>
          <w:rStyle w:val="Policepardfaut1"/>
          <w:rFonts w:eastAsia="Times New Roman"/>
          <w:i/>
          <w:iCs/>
          <w:sz w:val="16"/>
          <w:szCs w:val="16"/>
          <w:lang w:val="fr-FR"/>
        </w:rPr>
        <w:t>Anwàr</w:t>
      </w:r>
      <w:proofErr w:type="spellEnd"/>
      <w:r w:rsidRPr="00986B53">
        <w:rPr>
          <w:rStyle w:val="Policepardfaut1"/>
          <w:rFonts w:eastAsia="Times New Roman"/>
          <w:i/>
          <w:iCs/>
          <w:sz w:val="16"/>
          <w:szCs w:val="16"/>
          <w:lang w:val="fr-FR"/>
        </w:rPr>
        <w:t>, tome 2, page 225</w:t>
      </w:r>
    </w:p>
  </w:footnote>
  <w:footnote w:id="20">
    <w:p w14:paraId="30EC58E4"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539</w:t>
      </w:r>
    </w:p>
  </w:footnote>
  <w:footnote w:id="21">
    <w:p w14:paraId="761B037C"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542</w:t>
      </w:r>
    </w:p>
  </w:footnote>
  <w:footnote w:id="22">
    <w:p w14:paraId="05619207" w14:textId="77777777" w:rsidR="00655607" w:rsidRPr="000F6CC7" w:rsidRDefault="00655607" w:rsidP="000F6CC7">
      <w:pPr>
        <w:pStyle w:val="Notedebasdepage1"/>
        <w:rPr>
          <w:sz w:val="16"/>
          <w:szCs w:val="16"/>
          <w:lang w:val="fr-RE"/>
        </w:rPr>
      </w:pPr>
      <w:r w:rsidRPr="000F6CC7">
        <w:rPr>
          <w:rStyle w:val="Appelnotedebasdep"/>
          <w:sz w:val="16"/>
          <w:szCs w:val="16"/>
        </w:rPr>
        <w:footnoteRef/>
      </w:r>
      <w:r w:rsidRPr="000F6CC7">
        <w:rPr>
          <w:rStyle w:val="Policepardfaut1"/>
          <w:sz w:val="16"/>
          <w:szCs w:val="16"/>
          <w:lang w:val="fr-RE"/>
        </w:rPr>
        <w:t xml:space="preserve"> </w:t>
      </w:r>
      <w:proofErr w:type="spellStart"/>
      <w:r w:rsidRPr="000F6CC7">
        <w:rPr>
          <w:rStyle w:val="Policepardfaut1"/>
          <w:i/>
          <w:iCs/>
          <w:sz w:val="16"/>
          <w:szCs w:val="16"/>
          <w:lang w:val="fr-FR" w:bidi="en-US"/>
        </w:rPr>
        <w:t>Tafsiré</w:t>
      </w:r>
      <w:proofErr w:type="spellEnd"/>
      <w:r w:rsidRPr="000F6CC7">
        <w:rPr>
          <w:rStyle w:val="Policepardfaut1"/>
          <w:i/>
          <w:iCs/>
          <w:sz w:val="16"/>
          <w:szCs w:val="16"/>
          <w:lang w:val="fr-FR" w:bidi="en-US"/>
        </w:rPr>
        <w:t xml:space="preserve"> </w:t>
      </w:r>
      <w:proofErr w:type="spellStart"/>
      <w:r w:rsidRPr="000F6CC7">
        <w:rPr>
          <w:rStyle w:val="Policepardfaut1"/>
          <w:i/>
          <w:iCs/>
          <w:sz w:val="16"/>
          <w:szCs w:val="16"/>
          <w:lang w:val="fr-FR" w:bidi="en-US"/>
        </w:rPr>
        <w:t>Qur’ané</w:t>
      </w:r>
      <w:proofErr w:type="spellEnd"/>
      <w:r w:rsidRPr="000F6CC7">
        <w:rPr>
          <w:rStyle w:val="Policepardfaut1"/>
          <w:i/>
          <w:iCs/>
          <w:sz w:val="16"/>
          <w:szCs w:val="16"/>
          <w:lang w:val="fr-FR" w:bidi="en-US"/>
        </w:rPr>
        <w:t xml:space="preserve"> Mehr, tome 5, page 543</w:t>
      </w:r>
    </w:p>
  </w:footnote>
  <w:footnote w:id="23">
    <w:p w14:paraId="0B2BD244" w14:textId="77777777" w:rsidR="00655607" w:rsidRPr="005E5531" w:rsidRDefault="00655607" w:rsidP="000F6CC7">
      <w:pPr>
        <w:spacing w:after="0"/>
        <w:jc w:val="both"/>
        <w:rPr>
          <w:rFonts w:cstheme="minorHAnsi"/>
          <w:sz w:val="16"/>
          <w:szCs w:val="16"/>
          <w:shd w:val="clear" w:color="auto" w:fill="FFFFFF"/>
          <w:lang w:val="fr-FR" w:bidi="fa-IR"/>
        </w:rPr>
      </w:pPr>
      <w:r w:rsidRPr="000F6CC7">
        <w:rPr>
          <w:rStyle w:val="Appelnotedebasdep"/>
          <w:sz w:val="16"/>
          <w:szCs w:val="16"/>
        </w:rPr>
        <w:footnoteRef/>
      </w:r>
      <w:r w:rsidRPr="005E5531">
        <w:rPr>
          <w:sz w:val="16"/>
          <w:szCs w:val="16"/>
          <w:lang w:val="fr-FR"/>
        </w:rPr>
        <w:t xml:space="preserve"> </w:t>
      </w:r>
      <w:r w:rsidRPr="005E5531">
        <w:rPr>
          <w:rFonts w:cstheme="minorHAnsi"/>
          <w:sz w:val="16"/>
          <w:szCs w:val="16"/>
          <w:shd w:val="clear" w:color="auto" w:fill="FFFFFF"/>
          <w:lang w:val="fr-FR" w:bidi="fa-IR"/>
        </w:rPr>
        <w:t>Le terme « Madyan » désignait la ville et la tribu du Prophète Shoaib (a), située à l'est du golfe d'Aqaba. Les habitants de cette ville, descendants d'Ismaël (a), commerçaient avec le Liban, l'Égypte et la Palestine. Aujourd'hui, cette ville porte le nom de « Ma'an ».</w:t>
      </w:r>
    </w:p>
  </w:footnote>
  <w:footnote w:id="24">
    <w:p w14:paraId="2B2E2544"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545</w:t>
      </w:r>
    </w:p>
  </w:footnote>
  <w:footnote w:id="25">
    <w:p w14:paraId="24585BC6" w14:textId="77777777" w:rsidR="00655607" w:rsidRPr="00AF082E"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547</w:t>
      </w:r>
    </w:p>
  </w:footnote>
  <w:footnote w:id="26">
    <w:p w14:paraId="6CC58C00"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548</w:t>
      </w:r>
    </w:p>
  </w:footnote>
  <w:footnote w:id="27">
    <w:p w14:paraId="7198CA5E"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549</w:t>
      </w:r>
    </w:p>
  </w:footnote>
  <w:footnote w:id="28">
    <w:p w14:paraId="0D98676C"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551</w:t>
      </w:r>
    </w:p>
  </w:footnote>
  <w:footnote w:id="29">
    <w:p w14:paraId="2AC443AC" w14:textId="77777777" w:rsidR="00655607" w:rsidRPr="00986B53" w:rsidRDefault="00655607" w:rsidP="00503C7B">
      <w:pPr>
        <w:pStyle w:val="Paragraphedeliste1"/>
        <w:tabs>
          <w:tab w:val="left" w:pos="765"/>
        </w:tabs>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eastAsia="Times New Roman"/>
          <w:i/>
          <w:iCs/>
          <w:sz w:val="16"/>
          <w:szCs w:val="16"/>
          <w:lang w:val="fr-FR"/>
        </w:rPr>
        <w:t>Bihàr</w:t>
      </w:r>
      <w:proofErr w:type="spellEnd"/>
      <w:r w:rsidRPr="00986B53">
        <w:rPr>
          <w:rStyle w:val="Policepardfaut1"/>
          <w:rFonts w:eastAsia="Times New Roman"/>
          <w:i/>
          <w:iCs/>
          <w:sz w:val="16"/>
          <w:szCs w:val="16"/>
          <w:lang w:val="fr-FR"/>
        </w:rPr>
        <w:t xml:space="preserve"> al </w:t>
      </w:r>
      <w:proofErr w:type="spellStart"/>
      <w:r w:rsidRPr="00986B53">
        <w:rPr>
          <w:rStyle w:val="Policepardfaut1"/>
          <w:rFonts w:eastAsia="Times New Roman"/>
          <w:i/>
          <w:iCs/>
          <w:sz w:val="16"/>
          <w:szCs w:val="16"/>
          <w:lang w:val="fr-FR"/>
        </w:rPr>
        <w:t>Anwàr</w:t>
      </w:r>
      <w:proofErr w:type="spellEnd"/>
      <w:r w:rsidRPr="00986B53">
        <w:rPr>
          <w:rStyle w:val="Policepardfaut1"/>
          <w:rFonts w:eastAsia="Times New Roman"/>
          <w:i/>
          <w:iCs/>
          <w:sz w:val="16"/>
          <w:szCs w:val="16"/>
          <w:lang w:val="fr-FR"/>
        </w:rPr>
        <w:t>, tome 57, page 71</w:t>
      </w:r>
    </w:p>
  </w:footnote>
  <w:footnote w:id="30">
    <w:p w14:paraId="4664E21E"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553</w:t>
      </w:r>
    </w:p>
  </w:footnote>
  <w:footnote w:id="31">
    <w:p w14:paraId="2743816D"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556</w:t>
      </w:r>
    </w:p>
  </w:footnote>
  <w:footnote w:id="32">
    <w:p w14:paraId="63C8F4FB"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557</w:t>
      </w:r>
    </w:p>
  </w:footnote>
  <w:footnote w:id="33">
    <w:p w14:paraId="2F6B3ED7"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558</w:t>
      </w:r>
    </w:p>
  </w:footnote>
  <w:footnote w:id="34">
    <w:p w14:paraId="40568909"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560</w:t>
      </w:r>
    </w:p>
  </w:footnote>
  <w:footnote w:id="35">
    <w:p w14:paraId="52D3EA52"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561</w:t>
      </w:r>
    </w:p>
  </w:footnote>
  <w:footnote w:id="36">
    <w:p w14:paraId="26D133A4"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562</w:t>
      </w:r>
    </w:p>
  </w:footnote>
  <w:footnote w:id="37">
    <w:p w14:paraId="42B6EAFA"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564</w:t>
      </w:r>
    </w:p>
  </w:footnote>
  <w:footnote w:id="38">
    <w:p w14:paraId="7E614ED6"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565</w:t>
      </w:r>
    </w:p>
  </w:footnote>
  <w:footnote w:id="39">
    <w:p w14:paraId="761A55A9"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567</w:t>
      </w:r>
    </w:p>
  </w:footnote>
  <w:footnote w:id="40">
    <w:p w14:paraId="6B552037" w14:textId="77777777" w:rsidR="00655607" w:rsidRPr="00870D31" w:rsidRDefault="00655607" w:rsidP="00503C7B">
      <w:pPr>
        <w:pStyle w:val="Notedebasdepage1"/>
        <w:rPr>
          <w:sz w:val="16"/>
          <w:szCs w:val="16"/>
          <w:lang w:val="fr-RE"/>
        </w:rPr>
      </w:pPr>
      <w:r w:rsidRPr="00870D31">
        <w:rPr>
          <w:rStyle w:val="Appelnotedebasdep"/>
          <w:sz w:val="16"/>
          <w:szCs w:val="16"/>
        </w:rPr>
        <w:footnoteRef/>
      </w:r>
      <w:r w:rsidRPr="00870D31">
        <w:rPr>
          <w:rStyle w:val="Policepardfaut1"/>
          <w:sz w:val="16"/>
          <w:szCs w:val="16"/>
          <w:lang w:val="fr-RE"/>
        </w:rPr>
        <w:t xml:space="preserve"> </w:t>
      </w:r>
      <w:proofErr w:type="spellStart"/>
      <w:r w:rsidRPr="00870D31">
        <w:rPr>
          <w:rStyle w:val="Policepardfaut1"/>
          <w:rFonts w:cs="Arial"/>
          <w:i/>
          <w:iCs/>
          <w:sz w:val="16"/>
          <w:szCs w:val="16"/>
          <w:lang w:val="fr-FR" w:bidi="en-US"/>
        </w:rPr>
        <w:t>Tafsiré</w:t>
      </w:r>
      <w:proofErr w:type="spellEnd"/>
      <w:r w:rsidRPr="00870D31">
        <w:rPr>
          <w:rStyle w:val="Policepardfaut1"/>
          <w:rFonts w:cs="Arial"/>
          <w:i/>
          <w:iCs/>
          <w:sz w:val="16"/>
          <w:szCs w:val="16"/>
          <w:lang w:val="fr-FR" w:bidi="en-US"/>
        </w:rPr>
        <w:t xml:space="preserve"> </w:t>
      </w:r>
      <w:proofErr w:type="spellStart"/>
      <w:r w:rsidRPr="00870D31">
        <w:rPr>
          <w:rStyle w:val="Policepardfaut1"/>
          <w:rFonts w:cs="Arial"/>
          <w:i/>
          <w:iCs/>
          <w:sz w:val="16"/>
          <w:szCs w:val="16"/>
          <w:lang w:val="fr-FR" w:bidi="en-US"/>
        </w:rPr>
        <w:t>Qur’ané</w:t>
      </w:r>
      <w:proofErr w:type="spellEnd"/>
      <w:r w:rsidRPr="00870D31">
        <w:rPr>
          <w:rStyle w:val="Policepardfaut1"/>
          <w:rFonts w:cs="Arial"/>
          <w:i/>
          <w:iCs/>
          <w:sz w:val="16"/>
          <w:szCs w:val="16"/>
          <w:lang w:val="fr-FR" w:bidi="en-US"/>
        </w:rPr>
        <w:t xml:space="preserve"> Mehr, tome 5, page 568</w:t>
      </w:r>
    </w:p>
  </w:footnote>
  <w:footnote w:id="41">
    <w:p w14:paraId="3BC1C682" w14:textId="5903E75B" w:rsidR="00655607" w:rsidRPr="005E5531" w:rsidRDefault="00655607" w:rsidP="00565F92">
      <w:pPr>
        <w:spacing w:after="0"/>
        <w:jc w:val="both"/>
        <w:rPr>
          <w:rFonts w:cstheme="minorHAnsi"/>
          <w:sz w:val="16"/>
          <w:szCs w:val="16"/>
          <w:lang w:val="fr-FR"/>
        </w:rPr>
      </w:pPr>
      <w:r w:rsidRPr="00870D31">
        <w:rPr>
          <w:rStyle w:val="Appelnotedebasdep"/>
          <w:sz w:val="16"/>
          <w:szCs w:val="16"/>
        </w:rPr>
        <w:footnoteRef/>
      </w:r>
      <w:r w:rsidRPr="005E5531">
        <w:rPr>
          <w:sz w:val="16"/>
          <w:szCs w:val="16"/>
          <w:lang w:val="fr-FR"/>
        </w:rPr>
        <w:t xml:space="preserve"> </w:t>
      </w:r>
      <w:bookmarkStart w:id="14" w:name="_Hlk153136949"/>
      <w:bookmarkStart w:id="15" w:name="_Hlk157248466"/>
      <w:r>
        <w:rPr>
          <w:rFonts w:cstheme="minorHAnsi"/>
          <w:sz w:val="16"/>
          <w:szCs w:val="16"/>
          <w:lang w:val="fr-FR"/>
        </w:rPr>
        <w:t>Le mot « Torah » signifie littéralement « enseignement » ou « instruction »</w:t>
      </w:r>
      <w:r w:rsidRPr="005E5531">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4"/>
      <w:bookmarkEnd w:id="15"/>
    </w:p>
  </w:footnote>
  <w:footnote w:id="42">
    <w:p w14:paraId="13E92BB1" w14:textId="77777777" w:rsidR="00655607" w:rsidRPr="00986B53" w:rsidRDefault="00655607" w:rsidP="00565F92">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RE" w:bidi="en-US"/>
        </w:rPr>
        <w:t>Tafsiré</w:t>
      </w:r>
      <w:proofErr w:type="spellEnd"/>
      <w:r w:rsidRPr="00986B53">
        <w:rPr>
          <w:rStyle w:val="Policepardfaut1"/>
          <w:rFonts w:cs="Arial"/>
          <w:i/>
          <w:iCs/>
          <w:sz w:val="16"/>
          <w:szCs w:val="16"/>
          <w:lang w:val="fr-RE" w:bidi="en-US"/>
        </w:rPr>
        <w:t xml:space="preserve"> </w:t>
      </w:r>
      <w:proofErr w:type="spellStart"/>
      <w:r w:rsidRPr="00986B53">
        <w:rPr>
          <w:rStyle w:val="Policepardfaut1"/>
          <w:rFonts w:cs="Arial"/>
          <w:i/>
          <w:iCs/>
          <w:sz w:val="16"/>
          <w:szCs w:val="16"/>
          <w:lang w:val="fr-RE" w:bidi="en-US"/>
        </w:rPr>
        <w:t>Qur’ané</w:t>
      </w:r>
      <w:proofErr w:type="spellEnd"/>
      <w:r w:rsidRPr="00986B53">
        <w:rPr>
          <w:rStyle w:val="Policepardfaut1"/>
          <w:rFonts w:cs="Arial"/>
          <w:i/>
          <w:iCs/>
          <w:sz w:val="16"/>
          <w:szCs w:val="16"/>
          <w:lang w:val="fr-RE" w:bidi="en-US"/>
        </w:rPr>
        <w:t xml:space="preserve"> Mehr, tome 5, page 570</w:t>
      </w:r>
    </w:p>
  </w:footnote>
  <w:footnote w:id="43">
    <w:p w14:paraId="733DDD32"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571</w:t>
      </w:r>
    </w:p>
  </w:footnote>
  <w:footnote w:id="44">
    <w:p w14:paraId="275BB456"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572</w:t>
      </w:r>
    </w:p>
  </w:footnote>
  <w:footnote w:id="45">
    <w:p w14:paraId="042213BF"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574</w:t>
      </w:r>
    </w:p>
  </w:footnote>
  <w:footnote w:id="46">
    <w:p w14:paraId="2A5C4B53"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576</w:t>
      </w:r>
    </w:p>
  </w:footnote>
  <w:footnote w:id="47">
    <w:p w14:paraId="31C266D3" w14:textId="77777777" w:rsidR="00655607" w:rsidRPr="0024431B" w:rsidRDefault="00655607" w:rsidP="0024431B">
      <w:pPr>
        <w:pStyle w:val="Paragraphedeliste1"/>
        <w:spacing w:after="0"/>
        <w:ind w:left="0"/>
        <w:rPr>
          <w:sz w:val="16"/>
          <w:szCs w:val="16"/>
          <w:lang w:val="fr-RE"/>
        </w:rPr>
      </w:pPr>
      <w:r w:rsidRPr="0024431B">
        <w:rPr>
          <w:rStyle w:val="Appelnotedebasdep"/>
          <w:sz w:val="16"/>
          <w:szCs w:val="16"/>
        </w:rPr>
        <w:footnoteRef/>
      </w:r>
      <w:r w:rsidRPr="0024431B">
        <w:rPr>
          <w:rStyle w:val="Policepardfaut1"/>
          <w:sz w:val="16"/>
          <w:szCs w:val="16"/>
          <w:lang w:val="fr-RE"/>
        </w:rPr>
        <w:t xml:space="preserve"> </w:t>
      </w:r>
      <w:proofErr w:type="spellStart"/>
      <w:r w:rsidRPr="0024431B">
        <w:rPr>
          <w:rStyle w:val="Policepardfaut1"/>
          <w:i/>
          <w:iCs/>
          <w:sz w:val="16"/>
          <w:szCs w:val="16"/>
          <w:lang w:val="fr-FR" w:bidi="en-US"/>
        </w:rPr>
        <w:t>Tafsiré</w:t>
      </w:r>
      <w:proofErr w:type="spellEnd"/>
      <w:r w:rsidRPr="0024431B">
        <w:rPr>
          <w:rStyle w:val="Policepardfaut1"/>
          <w:i/>
          <w:iCs/>
          <w:sz w:val="16"/>
          <w:szCs w:val="16"/>
          <w:lang w:val="fr-FR" w:bidi="en-US"/>
        </w:rPr>
        <w:t xml:space="preserve"> </w:t>
      </w:r>
      <w:proofErr w:type="spellStart"/>
      <w:r w:rsidRPr="0024431B">
        <w:rPr>
          <w:rStyle w:val="Policepardfaut1"/>
          <w:i/>
          <w:iCs/>
          <w:sz w:val="16"/>
          <w:szCs w:val="16"/>
          <w:lang w:val="fr-FR" w:bidi="en-US"/>
        </w:rPr>
        <w:t>Qur’ané</w:t>
      </w:r>
      <w:proofErr w:type="spellEnd"/>
      <w:r w:rsidRPr="0024431B">
        <w:rPr>
          <w:rStyle w:val="Policepardfaut1"/>
          <w:i/>
          <w:iCs/>
          <w:sz w:val="16"/>
          <w:szCs w:val="16"/>
          <w:lang w:val="fr-FR" w:bidi="en-US"/>
        </w:rPr>
        <w:t xml:space="preserve"> Mehr, tome 5, page 577</w:t>
      </w:r>
    </w:p>
  </w:footnote>
  <w:footnote w:id="48">
    <w:p w14:paraId="09EF84EC" w14:textId="1B9D0070" w:rsidR="00655607" w:rsidRPr="005E5531" w:rsidRDefault="00655607" w:rsidP="0024431B">
      <w:pPr>
        <w:spacing w:after="0"/>
        <w:jc w:val="both"/>
        <w:rPr>
          <w:rFonts w:cstheme="minorHAnsi"/>
          <w:sz w:val="16"/>
          <w:szCs w:val="16"/>
          <w:lang w:val="fr-FR"/>
        </w:rPr>
      </w:pPr>
      <w:r w:rsidRPr="0024431B">
        <w:rPr>
          <w:rStyle w:val="Appelnotedebasdep"/>
          <w:sz w:val="16"/>
          <w:szCs w:val="16"/>
        </w:rPr>
        <w:footnoteRef/>
      </w:r>
      <w:r w:rsidRPr="005E5531">
        <w:rPr>
          <w:sz w:val="16"/>
          <w:szCs w:val="16"/>
          <w:lang w:val="fr-FR"/>
        </w:rPr>
        <w:t xml:space="preserve"> </w:t>
      </w:r>
      <w:r w:rsidRPr="005E5531">
        <w:rPr>
          <w:rFonts w:cstheme="minorHAnsi"/>
          <w:sz w:val="16"/>
          <w:szCs w:val="16"/>
          <w:lang w:val="fr-FR"/>
        </w:rPr>
        <w:t xml:space="preserve">La oumma est un terme </w:t>
      </w:r>
      <w:r>
        <w:rPr>
          <w:rFonts w:cstheme="minorHAnsi"/>
          <w:sz w:val="16"/>
          <w:szCs w:val="16"/>
          <w:lang w:val="fr-FR"/>
        </w:rPr>
        <w:t>arabe qui signifie « communauté » ou « nation »</w:t>
      </w:r>
      <w:r w:rsidRPr="005E5531">
        <w:rPr>
          <w:rFonts w:cstheme="minorHAnsi"/>
          <w:sz w:val="16"/>
          <w:szCs w:val="16"/>
          <w:lang w:val="fr-FR"/>
        </w:rPr>
        <w:t xml:space="preserve"> et est souvent utilisé pour désigner la communauté musulmane dans son ensemble. Il est souvent utilisé pour promouvoir l'unité et la solidarité au sein de la communauté musulmane. L'idéal de la oumma promeut la vision selon laquelle les musulmans partagent une identité commune qui transcende les identités ethniques, nationales ou autres. L'unité et la coopération au sein de la oumma sont considérées comme importantes. La oumma englobe tous les musulmans à travers le monde, quelles que soient leur nationalité, leur ethnicité ou leurs autres différences. Elle met l'accent sur les liens spirituels et religieux qui unissent les musulmans.</w:t>
      </w:r>
    </w:p>
  </w:footnote>
  <w:footnote w:id="49">
    <w:p w14:paraId="44CB0429" w14:textId="77777777" w:rsidR="00655607" w:rsidRPr="0024431B" w:rsidRDefault="00655607" w:rsidP="0024431B">
      <w:pPr>
        <w:pStyle w:val="Paragraphedeliste1"/>
        <w:spacing w:after="0"/>
        <w:ind w:left="0"/>
        <w:rPr>
          <w:sz w:val="16"/>
          <w:szCs w:val="16"/>
          <w:lang w:val="fr-RE"/>
        </w:rPr>
      </w:pPr>
      <w:r w:rsidRPr="0024431B">
        <w:rPr>
          <w:rStyle w:val="Appelnotedebasdep"/>
          <w:sz w:val="16"/>
          <w:szCs w:val="16"/>
        </w:rPr>
        <w:footnoteRef/>
      </w:r>
      <w:r w:rsidRPr="0024431B">
        <w:rPr>
          <w:rStyle w:val="Policepardfaut1"/>
          <w:sz w:val="16"/>
          <w:szCs w:val="16"/>
          <w:lang w:val="fr-RE"/>
        </w:rPr>
        <w:t xml:space="preserve"> </w:t>
      </w:r>
      <w:proofErr w:type="spellStart"/>
      <w:r w:rsidRPr="0024431B">
        <w:rPr>
          <w:rStyle w:val="Policepardfaut1"/>
          <w:i/>
          <w:iCs/>
          <w:sz w:val="16"/>
          <w:szCs w:val="16"/>
          <w:lang w:val="fr-FR" w:bidi="en-US"/>
        </w:rPr>
        <w:t>Tafsiré</w:t>
      </w:r>
      <w:proofErr w:type="spellEnd"/>
      <w:r w:rsidRPr="0024431B">
        <w:rPr>
          <w:rStyle w:val="Policepardfaut1"/>
          <w:i/>
          <w:iCs/>
          <w:sz w:val="16"/>
          <w:szCs w:val="16"/>
          <w:lang w:val="fr-FR" w:bidi="en-US"/>
        </w:rPr>
        <w:t xml:space="preserve"> </w:t>
      </w:r>
      <w:proofErr w:type="spellStart"/>
      <w:r w:rsidRPr="0024431B">
        <w:rPr>
          <w:rStyle w:val="Policepardfaut1"/>
          <w:i/>
          <w:iCs/>
          <w:sz w:val="16"/>
          <w:szCs w:val="16"/>
          <w:lang w:val="fr-FR" w:bidi="en-US"/>
        </w:rPr>
        <w:t>Qur’ané</w:t>
      </w:r>
      <w:proofErr w:type="spellEnd"/>
      <w:r w:rsidRPr="0024431B">
        <w:rPr>
          <w:rStyle w:val="Policepardfaut1"/>
          <w:i/>
          <w:iCs/>
          <w:sz w:val="16"/>
          <w:szCs w:val="16"/>
          <w:lang w:val="fr-FR" w:bidi="en-US"/>
        </w:rPr>
        <w:t xml:space="preserve"> Mehr, tome 5, page 579</w:t>
      </w:r>
    </w:p>
  </w:footnote>
  <w:footnote w:id="50">
    <w:p w14:paraId="3B6B7C1A"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580</w:t>
      </w:r>
    </w:p>
  </w:footnote>
  <w:footnote w:id="51">
    <w:p w14:paraId="2584B7CE" w14:textId="77777777" w:rsidR="00655607" w:rsidRPr="00A75827" w:rsidRDefault="00655607" w:rsidP="00503C7B">
      <w:pPr>
        <w:pStyle w:val="Paragraphedeliste1"/>
        <w:spacing w:after="0"/>
        <w:ind w:left="0"/>
        <w:rPr>
          <w:sz w:val="16"/>
          <w:szCs w:val="16"/>
          <w:lang w:val="fr-RE"/>
        </w:rPr>
      </w:pPr>
      <w:r w:rsidRPr="00A75827">
        <w:rPr>
          <w:rStyle w:val="Appelnotedebasdep"/>
          <w:sz w:val="16"/>
          <w:szCs w:val="16"/>
        </w:rPr>
        <w:footnoteRef/>
      </w:r>
      <w:r w:rsidRPr="00A75827">
        <w:rPr>
          <w:rStyle w:val="Policepardfaut1"/>
          <w:sz w:val="16"/>
          <w:szCs w:val="16"/>
          <w:lang w:val="fr-RE"/>
        </w:rPr>
        <w:t xml:space="preserve"> </w:t>
      </w:r>
      <w:proofErr w:type="spellStart"/>
      <w:r w:rsidRPr="00A75827">
        <w:rPr>
          <w:rStyle w:val="Policepardfaut1"/>
          <w:i/>
          <w:iCs/>
          <w:sz w:val="16"/>
          <w:szCs w:val="16"/>
          <w:lang w:val="fr-FR" w:bidi="en-US"/>
        </w:rPr>
        <w:t>Tafsiré</w:t>
      </w:r>
      <w:proofErr w:type="spellEnd"/>
      <w:r w:rsidRPr="00A75827">
        <w:rPr>
          <w:rStyle w:val="Policepardfaut1"/>
          <w:i/>
          <w:iCs/>
          <w:sz w:val="16"/>
          <w:szCs w:val="16"/>
          <w:lang w:val="fr-FR" w:bidi="en-US"/>
        </w:rPr>
        <w:t xml:space="preserve"> </w:t>
      </w:r>
      <w:proofErr w:type="spellStart"/>
      <w:r w:rsidRPr="00A75827">
        <w:rPr>
          <w:rStyle w:val="Policepardfaut1"/>
          <w:i/>
          <w:iCs/>
          <w:sz w:val="16"/>
          <w:szCs w:val="16"/>
          <w:lang w:val="fr-FR" w:bidi="en-US"/>
        </w:rPr>
        <w:t>Qur’ané</w:t>
      </w:r>
      <w:proofErr w:type="spellEnd"/>
      <w:r w:rsidRPr="00A75827">
        <w:rPr>
          <w:rStyle w:val="Policepardfaut1"/>
          <w:i/>
          <w:iCs/>
          <w:sz w:val="16"/>
          <w:szCs w:val="16"/>
          <w:lang w:val="fr-FR" w:bidi="en-US"/>
        </w:rPr>
        <w:t xml:space="preserve"> Mehr, tome 5, page 581</w:t>
      </w:r>
    </w:p>
  </w:footnote>
  <w:footnote w:id="52">
    <w:p w14:paraId="6F8C22D0" w14:textId="77777777" w:rsidR="00655607" w:rsidRPr="00A75827" w:rsidRDefault="00655607" w:rsidP="00503C7B">
      <w:pPr>
        <w:pStyle w:val="Paragraphedeliste1"/>
        <w:spacing w:after="0"/>
        <w:ind w:left="0"/>
        <w:rPr>
          <w:sz w:val="16"/>
          <w:szCs w:val="16"/>
          <w:lang w:val="fr-RE"/>
        </w:rPr>
      </w:pPr>
      <w:r w:rsidRPr="00A75827">
        <w:rPr>
          <w:rStyle w:val="Appelnotedebasdep"/>
          <w:sz w:val="16"/>
          <w:szCs w:val="16"/>
        </w:rPr>
        <w:footnoteRef/>
      </w:r>
      <w:r w:rsidRPr="00A75827">
        <w:rPr>
          <w:rStyle w:val="Policepardfaut1"/>
          <w:sz w:val="16"/>
          <w:szCs w:val="16"/>
          <w:lang w:val="fr-RE"/>
        </w:rPr>
        <w:t xml:space="preserve"> </w:t>
      </w:r>
      <w:proofErr w:type="spellStart"/>
      <w:r w:rsidRPr="00A75827">
        <w:rPr>
          <w:rStyle w:val="Policepardfaut1"/>
          <w:i/>
          <w:iCs/>
          <w:sz w:val="16"/>
          <w:szCs w:val="16"/>
          <w:lang w:val="fr-FR" w:bidi="en-US"/>
        </w:rPr>
        <w:t>Tafsiré</w:t>
      </w:r>
      <w:proofErr w:type="spellEnd"/>
      <w:r w:rsidRPr="00A75827">
        <w:rPr>
          <w:rStyle w:val="Policepardfaut1"/>
          <w:i/>
          <w:iCs/>
          <w:sz w:val="16"/>
          <w:szCs w:val="16"/>
          <w:lang w:val="fr-FR" w:bidi="en-US"/>
        </w:rPr>
        <w:t xml:space="preserve"> </w:t>
      </w:r>
      <w:proofErr w:type="spellStart"/>
      <w:r w:rsidRPr="00A75827">
        <w:rPr>
          <w:rStyle w:val="Policepardfaut1"/>
          <w:i/>
          <w:iCs/>
          <w:sz w:val="16"/>
          <w:szCs w:val="16"/>
          <w:lang w:val="fr-FR" w:bidi="en-US"/>
        </w:rPr>
        <w:t>Qur’ané</w:t>
      </w:r>
      <w:proofErr w:type="spellEnd"/>
      <w:r w:rsidRPr="00A75827">
        <w:rPr>
          <w:rStyle w:val="Policepardfaut1"/>
          <w:i/>
          <w:iCs/>
          <w:sz w:val="16"/>
          <w:szCs w:val="16"/>
          <w:lang w:val="fr-FR" w:bidi="en-US"/>
        </w:rPr>
        <w:t xml:space="preserve"> Mehr, tome 5, page 583</w:t>
      </w:r>
    </w:p>
  </w:footnote>
  <w:footnote w:id="53">
    <w:p w14:paraId="6E20829E" w14:textId="0AE963B9" w:rsidR="00655607" w:rsidRPr="005E5531" w:rsidRDefault="00655607" w:rsidP="00747769">
      <w:pPr>
        <w:spacing w:after="0"/>
        <w:jc w:val="both"/>
        <w:rPr>
          <w:rFonts w:cstheme="minorHAnsi"/>
          <w:sz w:val="16"/>
          <w:szCs w:val="16"/>
          <w:lang w:val="fr-FR"/>
        </w:rPr>
      </w:pPr>
      <w:r w:rsidRPr="00A75827">
        <w:rPr>
          <w:rStyle w:val="Appelnotedebasdep"/>
          <w:sz w:val="16"/>
          <w:szCs w:val="16"/>
        </w:rPr>
        <w:footnoteRef/>
      </w:r>
      <w:r w:rsidRPr="005E5531">
        <w:rPr>
          <w:sz w:val="16"/>
          <w:szCs w:val="16"/>
          <w:lang w:val="fr-FR"/>
        </w:rPr>
        <w:t xml:space="preserve"> </w:t>
      </w:r>
      <w:r w:rsidRPr="005E5531">
        <w:rPr>
          <w:rFonts w:cstheme="minorHAnsi"/>
          <w:sz w:val="16"/>
          <w:szCs w:val="16"/>
          <w:lang w:val="fr-FR"/>
        </w:rPr>
        <w:t xml:space="preserve">Le </w:t>
      </w:r>
      <w:proofErr w:type="spellStart"/>
      <w:r w:rsidRPr="005E5531">
        <w:rPr>
          <w:rFonts w:cstheme="minorHAnsi"/>
          <w:sz w:val="16"/>
          <w:szCs w:val="16"/>
          <w:lang w:val="fr-FR"/>
        </w:rPr>
        <w:t>barzakh</w:t>
      </w:r>
      <w:proofErr w:type="spellEnd"/>
      <w:r w:rsidRPr="005E5531">
        <w:rPr>
          <w:rFonts w:cstheme="minorHAnsi"/>
          <w:sz w:val="16"/>
          <w:szCs w:val="16"/>
          <w:lang w:val="fr-FR"/>
        </w:rPr>
        <w:t xml:space="preserve"> est un concept très important dans l'eschatologie islamique, qui désigne l'état intermédiaire entre la mort et la résurrection le Jour du Jugement Dernier. Autrement dit ; le </w:t>
      </w:r>
      <w:proofErr w:type="spellStart"/>
      <w:r w:rsidRPr="005E5531">
        <w:rPr>
          <w:rFonts w:cstheme="minorHAnsi"/>
          <w:sz w:val="16"/>
          <w:szCs w:val="16"/>
          <w:lang w:val="fr-FR"/>
        </w:rPr>
        <w:t>barzakh</w:t>
      </w:r>
      <w:proofErr w:type="spellEnd"/>
      <w:r w:rsidRPr="005E5531">
        <w:rPr>
          <w:rFonts w:cstheme="minorHAnsi"/>
          <w:sz w:val="16"/>
          <w:szCs w:val="16"/>
          <w:lang w:val="fr-FR"/>
        </w:rPr>
        <w:t xml:space="preserve"> fait référence à la période après la mort, durant laquelle l'âme du défunt quitte son corps terrestre, mais n'est pas encore entrée dans l'</w:t>
      </w:r>
      <w:r w:rsidR="00644AE2">
        <w:rPr>
          <w:rFonts w:cstheme="minorHAnsi"/>
          <w:sz w:val="16"/>
          <w:szCs w:val="16"/>
          <w:lang w:val="fr-FR"/>
        </w:rPr>
        <w:t>A</w:t>
      </w:r>
      <w:r w:rsidRPr="005E5531">
        <w:rPr>
          <w:rFonts w:cstheme="minorHAnsi"/>
          <w:sz w:val="16"/>
          <w:szCs w:val="16"/>
          <w:lang w:val="fr-FR"/>
        </w:rPr>
        <w:t xml:space="preserve">u-delà. Selon la croyance islamique, l'âme attend dans cet état intermédiaire jusqu'à la résurrection des morts au Jour du Jugement. Durant le </w:t>
      </w:r>
      <w:proofErr w:type="spellStart"/>
      <w:r w:rsidRPr="005E5531">
        <w:rPr>
          <w:rFonts w:cstheme="minorHAnsi"/>
          <w:sz w:val="16"/>
          <w:szCs w:val="16"/>
          <w:lang w:val="fr-FR"/>
        </w:rPr>
        <w:t>barzakh</w:t>
      </w:r>
      <w:proofErr w:type="spellEnd"/>
      <w:r w:rsidRPr="005E5531">
        <w:rPr>
          <w:rFonts w:cstheme="minorHAnsi"/>
          <w:sz w:val="16"/>
          <w:szCs w:val="16"/>
          <w:lang w:val="fr-FR"/>
        </w:rPr>
        <w:t>, l'âme du défunt peut déjà goûter certains aspects du Paradis ou de l'</w:t>
      </w:r>
      <w:r w:rsidR="00644AE2">
        <w:rPr>
          <w:rFonts w:cstheme="minorHAnsi"/>
          <w:sz w:val="16"/>
          <w:szCs w:val="16"/>
          <w:lang w:val="fr-FR"/>
        </w:rPr>
        <w:t>E</w:t>
      </w:r>
      <w:r w:rsidRPr="005E5531">
        <w:rPr>
          <w:rFonts w:cstheme="minorHAnsi"/>
          <w:sz w:val="16"/>
          <w:szCs w:val="16"/>
          <w:lang w:val="fr-FR"/>
        </w:rPr>
        <w:t>nfer, en fonction de la vie vertueuse ou pécheresse qu'elle a menée sur Terre.</w:t>
      </w:r>
    </w:p>
  </w:footnote>
  <w:footnote w:id="54">
    <w:p w14:paraId="703FC761" w14:textId="77777777" w:rsidR="00655607" w:rsidRPr="00E27AB9" w:rsidRDefault="00655607" w:rsidP="00747769">
      <w:pPr>
        <w:pStyle w:val="Paragraphedeliste1"/>
        <w:spacing w:after="0"/>
        <w:ind w:left="0"/>
        <w:rPr>
          <w:sz w:val="16"/>
          <w:szCs w:val="16"/>
          <w:lang w:val="fr-RE"/>
        </w:rPr>
      </w:pPr>
      <w:r w:rsidRPr="00E27AB9">
        <w:rPr>
          <w:rStyle w:val="Appelnotedebasdep"/>
          <w:sz w:val="16"/>
          <w:szCs w:val="16"/>
        </w:rPr>
        <w:footnoteRef/>
      </w:r>
      <w:r w:rsidRPr="00E27AB9">
        <w:rPr>
          <w:rStyle w:val="Policepardfaut1"/>
          <w:sz w:val="16"/>
          <w:szCs w:val="16"/>
          <w:lang w:val="fr-RE"/>
        </w:rPr>
        <w:t xml:space="preserve"> </w:t>
      </w:r>
      <w:proofErr w:type="spellStart"/>
      <w:r w:rsidRPr="00E27AB9">
        <w:rPr>
          <w:rStyle w:val="Policepardfaut1"/>
          <w:i/>
          <w:iCs/>
          <w:sz w:val="16"/>
          <w:szCs w:val="16"/>
          <w:lang w:val="fr-FR" w:bidi="en-US"/>
        </w:rPr>
        <w:t>Tafsiré</w:t>
      </w:r>
      <w:proofErr w:type="spellEnd"/>
      <w:r w:rsidRPr="00E27AB9">
        <w:rPr>
          <w:rStyle w:val="Policepardfaut1"/>
          <w:i/>
          <w:iCs/>
          <w:sz w:val="16"/>
          <w:szCs w:val="16"/>
          <w:lang w:val="fr-FR" w:bidi="en-US"/>
        </w:rPr>
        <w:t xml:space="preserve"> </w:t>
      </w:r>
      <w:proofErr w:type="spellStart"/>
      <w:r w:rsidRPr="00E27AB9">
        <w:rPr>
          <w:rStyle w:val="Policepardfaut1"/>
          <w:i/>
          <w:iCs/>
          <w:sz w:val="16"/>
          <w:szCs w:val="16"/>
          <w:lang w:val="fr-FR" w:bidi="en-US"/>
        </w:rPr>
        <w:t>Qur’ané</w:t>
      </w:r>
      <w:proofErr w:type="spellEnd"/>
      <w:r w:rsidRPr="00E27AB9">
        <w:rPr>
          <w:rStyle w:val="Policepardfaut1"/>
          <w:i/>
          <w:iCs/>
          <w:sz w:val="16"/>
          <w:szCs w:val="16"/>
          <w:lang w:val="fr-FR" w:bidi="en-US"/>
        </w:rPr>
        <w:t xml:space="preserve"> Mehr, tome 5, page 584</w:t>
      </w:r>
    </w:p>
  </w:footnote>
  <w:footnote w:id="55">
    <w:p w14:paraId="59D0C84D" w14:textId="77777777" w:rsidR="00655607" w:rsidRPr="00E27AB9" w:rsidRDefault="00655607" w:rsidP="00747769">
      <w:pPr>
        <w:pStyle w:val="Paragraphedeliste1"/>
        <w:spacing w:after="0"/>
        <w:ind w:left="0"/>
        <w:rPr>
          <w:sz w:val="16"/>
          <w:szCs w:val="16"/>
          <w:lang w:val="fr-RE"/>
        </w:rPr>
      </w:pPr>
      <w:r w:rsidRPr="00E27AB9">
        <w:rPr>
          <w:rStyle w:val="Appelnotedebasdep"/>
          <w:sz w:val="16"/>
          <w:szCs w:val="16"/>
        </w:rPr>
        <w:footnoteRef/>
      </w:r>
      <w:r w:rsidRPr="00E27AB9">
        <w:rPr>
          <w:rStyle w:val="Policepardfaut1"/>
          <w:sz w:val="16"/>
          <w:szCs w:val="16"/>
          <w:lang w:val="fr-RE"/>
        </w:rPr>
        <w:t xml:space="preserve"> </w:t>
      </w:r>
      <w:proofErr w:type="spellStart"/>
      <w:r w:rsidRPr="00E27AB9">
        <w:rPr>
          <w:rStyle w:val="Policepardfaut1"/>
          <w:i/>
          <w:iCs/>
          <w:sz w:val="16"/>
          <w:szCs w:val="16"/>
          <w:lang w:val="fr-FR" w:bidi="en-US"/>
        </w:rPr>
        <w:t>Tafsiré</w:t>
      </w:r>
      <w:proofErr w:type="spellEnd"/>
      <w:r w:rsidRPr="00E27AB9">
        <w:rPr>
          <w:rStyle w:val="Policepardfaut1"/>
          <w:i/>
          <w:iCs/>
          <w:sz w:val="16"/>
          <w:szCs w:val="16"/>
          <w:lang w:val="fr-FR" w:bidi="en-US"/>
        </w:rPr>
        <w:t xml:space="preserve"> </w:t>
      </w:r>
      <w:proofErr w:type="spellStart"/>
      <w:r w:rsidRPr="00E27AB9">
        <w:rPr>
          <w:rStyle w:val="Policepardfaut1"/>
          <w:i/>
          <w:iCs/>
          <w:sz w:val="16"/>
          <w:szCs w:val="16"/>
          <w:lang w:val="fr-FR" w:bidi="en-US"/>
        </w:rPr>
        <w:t>Qur’ané</w:t>
      </w:r>
      <w:proofErr w:type="spellEnd"/>
      <w:r w:rsidRPr="00E27AB9">
        <w:rPr>
          <w:rStyle w:val="Policepardfaut1"/>
          <w:i/>
          <w:iCs/>
          <w:sz w:val="16"/>
          <w:szCs w:val="16"/>
          <w:lang w:val="fr-FR" w:bidi="en-US"/>
        </w:rPr>
        <w:t xml:space="preserve"> Mehr, tome 5, page 585</w:t>
      </w:r>
    </w:p>
  </w:footnote>
  <w:footnote w:id="56">
    <w:p w14:paraId="39A119C0" w14:textId="078F9D75" w:rsidR="00655607" w:rsidRPr="005E5531" w:rsidRDefault="00655607" w:rsidP="00E27AB9">
      <w:pPr>
        <w:spacing w:after="0"/>
        <w:jc w:val="both"/>
        <w:rPr>
          <w:rFonts w:asciiTheme="minorHAnsi" w:hAnsiTheme="minorHAnsi" w:cstheme="minorHAnsi"/>
          <w:sz w:val="16"/>
          <w:szCs w:val="16"/>
          <w:lang w:val="fr-FR" w:bidi="fa-IR"/>
        </w:rPr>
      </w:pPr>
      <w:r w:rsidRPr="00E27AB9">
        <w:rPr>
          <w:rStyle w:val="Appelnotedebasdep"/>
          <w:sz w:val="16"/>
          <w:szCs w:val="16"/>
        </w:rPr>
        <w:footnoteRef/>
      </w:r>
      <w:r w:rsidRPr="005E5531">
        <w:rPr>
          <w:sz w:val="16"/>
          <w:szCs w:val="16"/>
          <w:lang w:val="fr-FR"/>
        </w:rPr>
        <w:t xml:space="preserve"> </w:t>
      </w:r>
      <w:proofErr w:type="spellStart"/>
      <w:r w:rsidRPr="005E5531">
        <w:rPr>
          <w:rFonts w:asciiTheme="minorHAnsi" w:hAnsiTheme="minorHAnsi" w:cstheme="minorHAnsi"/>
          <w:sz w:val="16"/>
          <w:szCs w:val="16"/>
          <w:lang w:val="fr-FR"/>
        </w:rPr>
        <w:t>Israfîl</w:t>
      </w:r>
      <w:proofErr w:type="spellEnd"/>
      <w:r w:rsidRPr="005E5531">
        <w:rPr>
          <w:rFonts w:asciiTheme="minorHAnsi" w:hAnsiTheme="minorHAnsi" w:cstheme="minorHAnsi"/>
          <w:sz w:val="16"/>
          <w:szCs w:val="16"/>
          <w:lang w:val="fr-FR" w:bidi="fa-IR"/>
        </w:rPr>
        <w:t xml:space="preserve"> (dit Raphaël en français) est un ange mentionné dans la tradition islamique. Il est considéré comme l'un des quatre archanges avec </w:t>
      </w:r>
      <w:proofErr w:type="spellStart"/>
      <w:r w:rsidRPr="005E5531">
        <w:rPr>
          <w:rFonts w:asciiTheme="minorHAnsi" w:hAnsiTheme="minorHAnsi" w:cstheme="minorHAnsi"/>
          <w:sz w:val="16"/>
          <w:szCs w:val="16"/>
          <w:lang w:val="fr-FR"/>
        </w:rPr>
        <w:t>Djibraïl</w:t>
      </w:r>
      <w:proofErr w:type="spellEnd"/>
      <w:r w:rsidRPr="005E5531">
        <w:rPr>
          <w:rFonts w:asciiTheme="minorHAnsi" w:hAnsiTheme="minorHAnsi" w:cstheme="minorHAnsi"/>
          <w:sz w:val="16"/>
          <w:szCs w:val="16"/>
          <w:lang w:val="fr-FR" w:bidi="fa-IR"/>
        </w:rPr>
        <w:t xml:space="preserve"> (Gabriel), </w:t>
      </w:r>
      <w:r w:rsidRPr="005E5531">
        <w:rPr>
          <w:rFonts w:asciiTheme="minorHAnsi" w:hAnsiTheme="minorHAnsi" w:cstheme="minorHAnsi"/>
          <w:color w:val="222222"/>
          <w:sz w:val="16"/>
          <w:szCs w:val="16"/>
          <w:shd w:val="clear" w:color="auto" w:fill="FFFFFF"/>
          <w:lang w:val="fr-FR"/>
        </w:rPr>
        <w:t>Mikaël</w:t>
      </w:r>
      <w:r w:rsidRPr="005E5531">
        <w:rPr>
          <w:rFonts w:asciiTheme="minorHAnsi" w:hAnsiTheme="minorHAnsi" w:cstheme="minorHAnsi"/>
          <w:sz w:val="16"/>
          <w:szCs w:val="16"/>
          <w:lang w:val="fr-FR" w:bidi="fa-IR"/>
        </w:rPr>
        <w:t xml:space="preserve"> (Michel) et </w:t>
      </w:r>
      <w:r w:rsidRPr="005E5531">
        <w:rPr>
          <w:rFonts w:asciiTheme="minorHAnsi" w:hAnsiTheme="minorHAnsi" w:cstheme="minorHAnsi"/>
          <w:sz w:val="16"/>
          <w:szCs w:val="16"/>
          <w:lang w:val="fr-FR"/>
        </w:rPr>
        <w:t>Azrael</w:t>
      </w:r>
      <w:r w:rsidRPr="005E5531">
        <w:rPr>
          <w:rFonts w:asciiTheme="minorHAnsi" w:hAnsiTheme="minorHAnsi" w:cstheme="minorHAnsi"/>
          <w:sz w:val="16"/>
          <w:szCs w:val="16"/>
          <w:lang w:val="fr-FR" w:bidi="fa-IR"/>
        </w:rPr>
        <w:t xml:space="preserve"> (l'ange de la mort). </w:t>
      </w:r>
      <w:proofErr w:type="spellStart"/>
      <w:r w:rsidRPr="005E5531">
        <w:rPr>
          <w:rFonts w:asciiTheme="minorHAnsi" w:hAnsiTheme="minorHAnsi" w:cstheme="minorHAnsi"/>
          <w:sz w:val="16"/>
          <w:szCs w:val="16"/>
          <w:lang w:val="fr-FR"/>
        </w:rPr>
        <w:t>Israfîl</w:t>
      </w:r>
      <w:proofErr w:type="spellEnd"/>
      <w:r w:rsidRPr="005E5531">
        <w:rPr>
          <w:rFonts w:asciiTheme="minorHAnsi" w:hAnsiTheme="minorHAnsi" w:cstheme="minorHAnsi"/>
          <w:sz w:val="16"/>
          <w:szCs w:val="16"/>
          <w:lang w:val="fr-FR" w:bidi="fa-IR"/>
        </w:rPr>
        <w:t xml:space="preserve"> est souvent associé à la fin des temps et au Jugement </w:t>
      </w:r>
      <w:r w:rsidR="00644AE2">
        <w:rPr>
          <w:rFonts w:asciiTheme="minorHAnsi" w:hAnsiTheme="minorHAnsi" w:cstheme="minorHAnsi"/>
          <w:sz w:val="16"/>
          <w:szCs w:val="16"/>
          <w:lang w:val="fr-FR" w:bidi="fa-IR"/>
        </w:rPr>
        <w:t>D</w:t>
      </w:r>
      <w:r w:rsidRPr="005E5531">
        <w:rPr>
          <w:rFonts w:asciiTheme="minorHAnsi" w:hAnsiTheme="minorHAnsi" w:cstheme="minorHAnsi"/>
          <w:sz w:val="16"/>
          <w:szCs w:val="16"/>
          <w:lang w:val="fr-FR" w:bidi="fa-IR"/>
        </w:rPr>
        <w:t>ernier. Selon la croyance islamique, c'est lui qui soufflera dans la trompette (as-Sûr) pour annoncer la résurrection des morts et le début du Jour du Jugement.</w:t>
      </w:r>
    </w:p>
  </w:footnote>
  <w:footnote w:id="57">
    <w:p w14:paraId="7465A42D"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586</w:t>
      </w:r>
    </w:p>
  </w:footnote>
  <w:footnote w:id="58">
    <w:p w14:paraId="7A5852D9" w14:textId="77777777" w:rsidR="00655607" w:rsidRPr="00CF5884" w:rsidRDefault="00655607" w:rsidP="00503C7B">
      <w:pPr>
        <w:pStyle w:val="Paragraphedeliste1"/>
        <w:spacing w:after="0"/>
        <w:ind w:left="0"/>
        <w:rPr>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587</w:t>
      </w:r>
    </w:p>
  </w:footnote>
  <w:footnote w:id="59">
    <w:p w14:paraId="296F3C74" w14:textId="77777777" w:rsidR="00655607" w:rsidRPr="00C44347" w:rsidRDefault="00655607" w:rsidP="00503C7B">
      <w:pPr>
        <w:pStyle w:val="Paragraphedeliste1"/>
        <w:spacing w:after="0"/>
        <w:ind w:left="0"/>
        <w:rPr>
          <w:sz w:val="16"/>
          <w:szCs w:val="16"/>
          <w:lang w:val="fr-RE"/>
        </w:rPr>
      </w:pPr>
      <w:r w:rsidRPr="00C44347">
        <w:rPr>
          <w:rStyle w:val="Appelnotedebasdep"/>
          <w:sz w:val="16"/>
          <w:szCs w:val="16"/>
        </w:rPr>
        <w:footnoteRef/>
      </w:r>
      <w:r w:rsidRPr="00C44347">
        <w:rPr>
          <w:rStyle w:val="Policepardfaut1"/>
          <w:sz w:val="16"/>
          <w:szCs w:val="16"/>
          <w:lang w:val="fr-RE"/>
        </w:rPr>
        <w:t xml:space="preserve"> </w:t>
      </w:r>
      <w:proofErr w:type="spellStart"/>
      <w:r w:rsidRPr="00C44347">
        <w:rPr>
          <w:rStyle w:val="Policepardfaut1"/>
          <w:i/>
          <w:iCs/>
          <w:sz w:val="16"/>
          <w:szCs w:val="16"/>
          <w:lang w:val="fr-FR" w:bidi="en-US"/>
        </w:rPr>
        <w:t>Tafsiré</w:t>
      </w:r>
      <w:proofErr w:type="spellEnd"/>
      <w:r w:rsidRPr="00C44347">
        <w:rPr>
          <w:rStyle w:val="Policepardfaut1"/>
          <w:i/>
          <w:iCs/>
          <w:sz w:val="16"/>
          <w:szCs w:val="16"/>
          <w:lang w:val="fr-FR" w:bidi="en-US"/>
        </w:rPr>
        <w:t xml:space="preserve"> </w:t>
      </w:r>
      <w:proofErr w:type="spellStart"/>
      <w:r w:rsidRPr="00C44347">
        <w:rPr>
          <w:rStyle w:val="Policepardfaut1"/>
          <w:i/>
          <w:iCs/>
          <w:sz w:val="16"/>
          <w:szCs w:val="16"/>
          <w:lang w:val="fr-FR" w:bidi="en-US"/>
        </w:rPr>
        <w:t>Qur’ané</w:t>
      </w:r>
      <w:proofErr w:type="spellEnd"/>
      <w:r w:rsidRPr="00C44347">
        <w:rPr>
          <w:rStyle w:val="Policepardfaut1"/>
          <w:i/>
          <w:iCs/>
          <w:sz w:val="16"/>
          <w:szCs w:val="16"/>
          <w:lang w:val="fr-FR" w:bidi="en-US"/>
        </w:rPr>
        <w:t xml:space="preserve"> Mehr, tome 5, page 588</w:t>
      </w:r>
    </w:p>
  </w:footnote>
  <w:footnote w:id="60">
    <w:p w14:paraId="2B6EFE17" w14:textId="77777777" w:rsidR="00655607" w:rsidRPr="00C44347" w:rsidRDefault="00655607" w:rsidP="00503C7B">
      <w:pPr>
        <w:pStyle w:val="Paragraphedeliste1"/>
        <w:spacing w:after="0"/>
        <w:ind w:left="0"/>
        <w:rPr>
          <w:sz w:val="16"/>
          <w:szCs w:val="16"/>
          <w:lang w:val="fr-RE"/>
        </w:rPr>
      </w:pPr>
      <w:r w:rsidRPr="00C44347">
        <w:rPr>
          <w:rStyle w:val="Appelnotedebasdep"/>
          <w:sz w:val="16"/>
          <w:szCs w:val="16"/>
        </w:rPr>
        <w:footnoteRef/>
      </w:r>
      <w:r w:rsidRPr="00C44347">
        <w:rPr>
          <w:rStyle w:val="Policepardfaut1"/>
          <w:sz w:val="16"/>
          <w:szCs w:val="16"/>
          <w:lang w:val="fr-RE"/>
        </w:rPr>
        <w:t xml:space="preserve"> </w:t>
      </w:r>
      <w:proofErr w:type="spellStart"/>
      <w:r w:rsidRPr="00C44347">
        <w:rPr>
          <w:rStyle w:val="Policepardfaut1"/>
          <w:i/>
          <w:iCs/>
          <w:sz w:val="16"/>
          <w:szCs w:val="16"/>
          <w:lang w:val="fr-FR" w:bidi="en-US"/>
        </w:rPr>
        <w:t>Tafsiré</w:t>
      </w:r>
      <w:proofErr w:type="spellEnd"/>
      <w:r w:rsidRPr="00C44347">
        <w:rPr>
          <w:rStyle w:val="Policepardfaut1"/>
          <w:i/>
          <w:iCs/>
          <w:sz w:val="16"/>
          <w:szCs w:val="16"/>
          <w:lang w:val="fr-FR" w:bidi="en-US"/>
        </w:rPr>
        <w:t xml:space="preserve"> </w:t>
      </w:r>
      <w:proofErr w:type="spellStart"/>
      <w:r w:rsidRPr="00C44347">
        <w:rPr>
          <w:rStyle w:val="Policepardfaut1"/>
          <w:i/>
          <w:iCs/>
          <w:sz w:val="16"/>
          <w:szCs w:val="16"/>
          <w:lang w:val="fr-FR" w:bidi="en-US"/>
        </w:rPr>
        <w:t>Qur’ané</w:t>
      </w:r>
      <w:proofErr w:type="spellEnd"/>
      <w:r w:rsidRPr="00C44347">
        <w:rPr>
          <w:rStyle w:val="Policepardfaut1"/>
          <w:i/>
          <w:iCs/>
          <w:sz w:val="16"/>
          <w:szCs w:val="16"/>
          <w:lang w:val="fr-FR" w:bidi="en-US"/>
        </w:rPr>
        <w:t xml:space="preserve"> Mehr, tome 5, page 589</w:t>
      </w:r>
    </w:p>
  </w:footnote>
  <w:footnote w:id="61">
    <w:p w14:paraId="5C168AED" w14:textId="77777777" w:rsidR="00655607" w:rsidRPr="005E5531" w:rsidRDefault="00655607" w:rsidP="00162917">
      <w:pPr>
        <w:spacing w:after="0"/>
        <w:rPr>
          <w:rFonts w:cstheme="minorHAnsi"/>
          <w:sz w:val="16"/>
          <w:szCs w:val="16"/>
          <w:lang w:val="fr-FR" w:bidi="fa-IR"/>
        </w:rPr>
      </w:pPr>
      <w:r w:rsidRPr="00C44347">
        <w:rPr>
          <w:rStyle w:val="Appelnotedebasdep"/>
          <w:sz w:val="16"/>
          <w:szCs w:val="16"/>
        </w:rPr>
        <w:footnoteRef/>
      </w:r>
      <w:r w:rsidRPr="005E5531">
        <w:rPr>
          <w:sz w:val="16"/>
          <w:szCs w:val="16"/>
          <w:lang w:val="fr-FR"/>
        </w:rPr>
        <w:t xml:space="preserve"> </w:t>
      </w:r>
      <w:bookmarkStart w:id="19" w:name="_Hlk169857775"/>
      <w:r w:rsidRPr="005E5531">
        <w:rPr>
          <w:rFonts w:cstheme="minorHAnsi"/>
          <w:sz w:val="16"/>
          <w:szCs w:val="16"/>
          <w:lang w:val="fr-FR" w:bidi="fa-IR"/>
        </w:rPr>
        <w:t>Gabriel est l'un des trois archanges majeurs dans la tradition judéo-chrétienne et islamique.</w:t>
      </w:r>
      <w:r w:rsidRPr="005E5531">
        <w:rPr>
          <w:rFonts w:cstheme="minorHAnsi"/>
          <w:b/>
          <w:bCs/>
          <w:sz w:val="16"/>
          <w:szCs w:val="16"/>
          <w:lang w:val="fr-FR"/>
        </w:rPr>
        <w:t xml:space="preserve"> </w:t>
      </w:r>
      <w:r w:rsidRPr="005E5531">
        <w:rPr>
          <w:rFonts w:cstheme="minorHAnsi"/>
          <w:sz w:val="16"/>
          <w:szCs w:val="16"/>
          <w:lang w:val="fr-FR" w:bidi="fa-IR"/>
        </w:rPr>
        <w:t>En Islam, il est considéré comme l'ange chargé de transmettre les révélations divines au Prophète Mohammad (s). C'est lui qui lui aurait transmis le Coran sur une période de 23 ans.</w:t>
      </w:r>
      <w:r w:rsidRPr="005E5531">
        <w:rPr>
          <w:rFonts w:cstheme="minorHAnsi"/>
          <w:b/>
          <w:bCs/>
          <w:sz w:val="16"/>
          <w:szCs w:val="16"/>
          <w:lang w:val="fr-FR"/>
        </w:rPr>
        <w:t xml:space="preserve"> </w:t>
      </w:r>
      <w:r w:rsidRPr="005E5531">
        <w:rPr>
          <w:rFonts w:cstheme="minorHAnsi"/>
          <w:sz w:val="16"/>
          <w:szCs w:val="16"/>
          <w:lang w:val="fr-FR" w:bidi="fa-IR"/>
        </w:rPr>
        <w:t>Son nom signifie « Dieu est ma force » ou « Dieu est mon héros ». Il est décrit dans le Coran comme l'esprit de la vérité qui apporte la révélation divine. Gabriel joue donc un rôle majeur dans les trois religions abrahamiques en tant que transmetteur de la parole divine.</w:t>
      </w:r>
      <w:bookmarkEnd w:id="19"/>
    </w:p>
  </w:footnote>
  <w:footnote w:id="62">
    <w:p w14:paraId="67DC8661" w14:textId="17DF2142" w:rsidR="00655607" w:rsidRPr="00C44347" w:rsidRDefault="00655607" w:rsidP="00503C7B">
      <w:pPr>
        <w:pStyle w:val="Paragraphedeliste1"/>
        <w:spacing w:after="0"/>
        <w:ind w:left="0"/>
        <w:rPr>
          <w:sz w:val="16"/>
          <w:szCs w:val="16"/>
          <w:lang w:val="fr-RE"/>
        </w:rPr>
      </w:pPr>
      <w:r w:rsidRPr="00C44347">
        <w:rPr>
          <w:rStyle w:val="Appelnotedebasdep"/>
          <w:sz w:val="16"/>
          <w:szCs w:val="16"/>
        </w:rPr>
        <w:footnoteRef/>
      </w:r>
      <w:r w:rsidRPr="00C44347">
        <w:rPr>
          <w:rStyle w:val="Policepardfaut1"/>
          <w:sz w:val="16"/>
          <w:szCs w:val="16"/>
          <w:lang w:val="fr-RE"/>
        </w:rPr>
        <w:t xml:space="preserve"> </w:t>
      </w:r>
      <w:r w:rsidRPr="00C44347">
        <w:rPr>
          <w:rStyle w:val="Policepardfaut1"/>
          <w:rFonts w:eastAsia="Times New Roman" w:cs="Calibri"/>
          <w:iCs/>
          <w:sz w:val="16"/>
          <w:szCs w:val="16"/>
          <w:lang w:val="fr-FR"/>
        </w:rPr>
        <w:t>Voir Coran : Chapitre 75</w:t>
      </w:r>
      <w:r w:rsidR="006977A4">
        <w:rPr>
          <w:rStyle w:val="Policepardfaut1"/>
          <w:rFonts w:eastAsia="Times New Roman" w:cs="Calibri"/>
          <w:iCs/>
          <w:sz w:val="16"/>
          <w:szCs w:val="16"/>
          <w:lang w:val="fr-FR"/>
        </w:rPr>
        <w:t>,</w:t>
      </w:r>
      <w:r w:rsidRPr="00C44347">
        <w:rPr>
          <w:rStyle w:val="Policepardfaut1"/>
          <w:rFonts w:eastAsia="Times New Roman" w:cs="Calibri"/>
          <w:iCs/>
          <w:sz w:val="16"/>
          <w:szCs w:val="16"/>
          <w:lang w:val="fr-FR"/>
        </w:rPr>
        <w:t xml:space="preserve"> versets 15-17</w:t>
      </w:r>
    </w:p>
  </w:footnote>
  <w:footnote w:id="63">
    <w:p w14:paraId="121C20BE" w14:textId="77777777" w:rsidR="00655607" w:rsidRPr="00C44347" w:rsidRDefault="00655607" w:rsidP="00503C7B">
      <w:pPr>
        <w:pStyle w:val="Paragraphedeliste1"/>
        <w:spacing w:after="0"/>
        <w:ind w:left="0"/>
        <w:rPr>
          <w:sz w:val="16"/>
          <w:szCs w:val="16"/>
          <w:lang w:val="fr-RE"/>
        </w:rPr>
      </w:pPr>
      <w:r w:rsidRPr="00C44347">
        <w:rPr>
          <w:rStyle w:val="Appelnotedebasdep"/>
          <w:sz w:val="16"/>
          <w:szCs w:val="16"/>
        </w:rPr>
        <w:footnoteRef/>
      </w:r>
      <w:r w:rsidRPr="00C44347">
        <w:rPr>
          <w:rStyle w:val="Policepardfaut1"/>
          <w:sz w:val="16"/>
          <w:szCs w:val="16"/>
          <w:lang w:val="fr-RE"/>
        </w:rPr>
        <w:t xml:space="preserve"> </w:t>
      </w:r>
      <w:r w:rsidRPr="00C44347">
        <w:rPr>
          <w:rStyle w:val="Policepardfaut1"/>
          <w:i/>
          <w:iCs/>
          <w:sz w:val="16"/>
          <w:szCs w:val="16"/>
          <w:lang w:val="fr-RE"/>
        </w:rPr>
        <w:t xml:space="preserve">Man la </w:t>
      </w:r>
      <w:proofErr w:type="spellStart"/>
      <w:r w:rsidRPr="00C44347">
        <w:rPr>
          <w:rStyle w:val="Policepardfaut1"/>
          <w:i/>
          <w:iCs/>
          <w:sz w:val="16"/>
          <w:szCs w:val="16"/>
          <w:lang w:val="fr-RE"/>
        </w:rPr>
        <w:t>Yahduruh</w:t>
      </w:r>
      <w:proofErr w:type="spellEnd"/>
      <w:r w:rsidRPr="00C44347">
        <w:rPr>
          <w:rStyle w:val="Policepardfaut1"/>
          <w:i/>
          <w:iCs/>
          <w:sz w:val="16"/>
          <w:szCs w:val="16"/>
          <w:lang w:val="fr-RE"/>
        </w:rPr>
        <w:t xml:space="preserve"> al-</w:t>
      </w:r>
      <w:proofErr w:type="spellStart"/>
      <w:r w:rsidRPr="00C44347">
        <w:rPr>
          <w:rStyle w:val="Policepardfaut1"/>
          <w:i/>
          <w:iCs/>
          <w:sz w:val="16"/>
          <w:szCs w:val="16"/>
          <w:lang w:val="fr-RE"/>
        </w:rPr>
        <w:t>Faqih</w:t>
      </w:r>
      <w:proofErr w:type="spellEnd"/>
      <w:r w:rsidRPr="00C44347">
        <w:rPr>
          <w:rStyle w:val="Policepardfaut1"/>
          <w:i/>
          <w:iCs/>
          <w:sz w:val="16"/>
          <w:szCs w:val="16"/>
          <w:lang w:val="fr-RE"/>
        </w:rPr>
        <w:t xml:space="preserve">, tome 4, page 394 </w:t>
      </w:r>
    </w:p>
  </w:footnote>
  <w:footnote w:id="64">
    <w:p w14:paraId="5C20C2E8" w14:textId="77777777" w:rsidR="00655607" w:rsidRPr="00C44347" w:rsidRDefault="00655607">
      <w:pPr>
        <w:pStyle w:val="Notedebasdepage"/>
        <w:rPr>
          <w:sz w:val="16"/>
          <w:szCs w:val="16"/>
          <w:lang w:val="fr-FR"/>
        </w:rPr>
      </w:pPr>
      <w:r w:rsidRPr="00C44347">
        <w:rPr>
          <w:rStyle w:val="Appelnotedebasdep"/>
          <w:sz w:val="16"/>
          <w:szCs w:val="16"/>
        </w:rPr>
        <w:footnoteRef/>
      </w:r>
      <w:r w:rsidRPr="005E5531">
        <w:rPr>
          <w:sz w:val="16"/>
          <w:szCs w:val="16"/>
          <w:lang w:val="fr-FR"/>
        </w:rPr>
        <w:t xml:space="preserve"> </w:t>
      </w:r>
      <w:proofErr w:type="spellStart"/>
      <w:r w:rsidRPr="00C44347">
        <w:rPr>
          <w:rStyle w:val="Policepardfaut1"/>
          <w:i/>
          <w:iCs/>
          <w:sz w:val="16"/>
          <w:szCs w:val="16"/>
          <w:lang w:val="fr-FR" w:bidi="en-US"/>
        </w:rPr>
        <w:t>Tafsiré</w:t>
      </w:r>
      <w:proofErr w:type="spellEnd"/>
      <w:r w:rsidRPr="00C44347">
        <w:rPr>
          <w:rStyle w:val="Policepardfaut1"/>
          <w:i/>
          <w:iCs/>
          <w:sz w:val="16"/>
          <w:szCs w:val="16"/>
          <w:lang w:val="fr-FR" w:bidi="en-US"/>
        </w:rPr>
        <w:t xml:space="preserve"> </w:t>
      </w:r>
      <w:proofErr w:type="spellStart"/>
      <w:r w:rsidRPr="00C44347">
        <w:rPr>
          <w:rStyle w:val="Policepardfaut1"/>
          <w:i/>
          <w:iCs/>
          <w:sz w:val="16"/>
          <w:szCs w:val="16"/>
          <w:lang w:val="fr-FR" w:bidi="en-US"/>
        </w:rPr>
        <w:t>Qur’ané</w:t>
      </w:r>
      <w:proofErr w:type="spellEnd"/>
      <w:r w:rsidRPr="00C44347">
        <w:rPr>
          <w:rStyle w:val="Policepardfaut1"/>
          <w:i/>
          <w:iCs/>
          <w:sz w:val="16"/>
          <w:szCs w:val="16"/>
          <w:lang w:val="fr-FR" w:bidi="en-US"/>
        </w:rPr>
        <w:t xml:space="preserve"> Mehr, tome 5, page 590</w:t>
      </w:r>
    </w:p>
  </w:footnote>
  <w:footnote w:id="65">
    <w:p w14:paraId="6FE22CB9" w14:textId="77777777" w:rsidR="00655607" w:rsidRPr="00986B53" w:rsidRDefault="00655607" w:rsidP="00503C7B">
      <w:pPr>
        <w:pStyle w:val="Paragraphedeliste1"/>
        <w:spacing w:after="0"/>
        <w:ind w:left="0"/>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i/>
          <w:iCs/>
          <w:sz w:val="16"/>
          <w:szCs w:val="16"/>
          <w:lang w:val="fr-FR" w:bidi="en-US"/>
        </w:rPr>
        <w:t>Tafsiré</w:t>
      </w:r>
      <w:proofErr w:type="spellEnd"/>
      <w:r w:rsidRPr="00986B53">
        <w:rPr>
          <w:rStyle w:val="Policepardfaut1"/>
          <w:i/>
          <w:iCs/>
          <w:sz w:val="16"/>
          <w:szCs w:val="16"/>
          <w:lang w:val="fr-FR" w:bidi="en-US"/>
        </w:rPr>
        <w:t xml:space="preserve"> </w:t>
      </w:r>
      <w:proofErr w:type="spellStart"/>
      <w:r w:rsidRPr="00986B53">
        <w:rPr>
          <w:rStyle w:val="Policepardfaut1"/>
          <w:i/>
          <w:iCs/>
          <w:sz w:val="16"/>
          <w:szCs w:val="16"/>
          <w:lang w:val="fr-FR" w:bidi="en-US"/>
        </w:rPr>
        <w:t>Qur’ané</w:t>
      </w:r>
      <w:proofErr w:type="spellEnd"/>
      <w:r w:rsidRPr="00986B53">
        <w:rPr>
          <w:rStyle w:val="Policepardfaut1"/>
          <w:i/>
          <w:iCs/>
          <w:sz w:val="16"/>
          <w:szCs w:val="16"/>
          <w:lang w:val="fr-FR" w:bidi="en-US"/>
        </w:rPr>
        <w:t xml:space="preserve"> Mehr, tome 5, page 592</w:t>
      </w:r>
    </w:p>
  </w:footnote>
  <w:footnote w:id="66">
    <w:p w14:paraId="52DAAB5E"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594</w:t>
      </w:r>
    </w:p>
  </w:footnote>
  <w:footnote w:id="67">
    <w:p w14:paraId="29ED2039"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596</w:t>
      </w:r>
    </w:p>
  </w:footnote>
  <w:footnote w:id="68">
    <w:p w14:paraId="08F9F3D7" w14:textId="77777777" w:rsidR="00655607" w:rsidRPr="005E5531" w:rsidRDefault="00655607" w:rsidP="000E1F44">
      <w:pPr>
        <w:spacing w:after="0"/>
        <w:jc w:val="both"/>
        <w:rPr>
          <w:rFonts w:cstheme="minorHAnsi"/>
          <w:sz w:val="16"/>
          <w:szCs w:val="16"/>
          <w:lang w:val="fr-FR"/>
        </w:rPr>
      </w:pPr>
      <w:r w:rsidRPr="000E1F44">
        <w:rPr>
          <w:rStyle w:val="Appelnotedebasdep"/>
          <w:sz w:val="16"/>
          <w:szCs w:val="16"/>
        </w:rPr>
        <w:footnoteRef/>
      </w:r>
      <w:r w:rsidRPr="005E5531">
        <w:rPr>
          <w:sz w:val="16"/>
          <w:szCs w:val="16"/>
          <w:lang w:val="fr-FR"/>
        </w:rPr>
        <w:t xml:space="preserve"> </w:t>
      </w:r>
      <w:bookmarkStart w:id="23" w:name="_Hlk154742087"/>
      <w:r w:rsidRPr="005E5531">
        <w:rPr>
          <w:rFonts w:cstheme="minorHAnsi"/>
          <w:sz w:val="16"/>
          <w:szCs w:val="16"/>
          <w:lang w:val="fr-FR"/>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5E5531">
        <w:rPr>
          <w:rFonts w:cstheme="minorHAnsi"/>
          <w:sz w:val="16"/>
          <w:szCs w:val="16"/>
          <w:lang w:val="fr-FR"/>
        </w:rPr>
        <w:t>wassi</w:t>
      </w:r>
      <w:proofErr w:type="spellEnd"/>
      <w:r w:rsidRPr="005E5531">
        <w:rPr>
          <w:rFonts w:cstheme="minorHAnsi"/>
          <w:sz w:val="16"/>
          <w:szCs w:val="16"/>
          <w:lang w:val="fr-FR"/>
        </w:rPr>
        <w:t>) et héritier spirituel (</w:t>
      </w:r>
      <w:proofErr w:type="spellStart"/>
      <w:r w:rsidRPr="005E5531">
        <w:rPr>
          <w:rFonts w:cstheme="minorHAnsi"/>
          <w:sz w:val="16"/>
          <w:szCs w:val="16"/>
          <w:lang w:val="fr-FR"/>
        </w:rPr>
        <w:t>walî</w:t>
      </w:r>
      <w:proofErr w:type="spellEnd"/>
      <w:r w:rsidRPr="005E5531">
        <w:rPr>
          <w:rFonts w:cstheme="minorHAnsi"/>
          <w:sz w:val="16"/>
          <w:szCs w:val="16"/>
          <w:lang w:val="fr-FR"/>
        </w:rPr>
        <w:t xml:space="preserve">) du Prophète Mohammad (s), car il avait reçu de lui cette investiture à </w:t>
      </w:r>
      <w:proofErr w:type="spellStart"/>
      <w:r w:rsidRPr="005E5531">
        <w:rPr>
          <w:rFonts w:cstheme="minorHAnsi"/>
          <w:sz w:val="16"/>
          <w:szCs w:val="16"/>
          <w:lang w:val="fr-FR"/>
        </w:rPr>
        <w:t>Ghadir</w:t>
      </w:r>
      <w:proofErr w:type="spellEnd"/>
      <w:r w:rsidRPr="005E5531">
        <w:rPr>
          <w:rFonts w:cstheme="minorHAnsi"/>
          <w:sz w:val="16"/>
          <w:szCs w:val="16"/>
          <w:lang w:val="fr-FR"/>
        </w:rPr>
        <w:t xml:space="preserve"> </w:t>
      </w:r>
      <w:proofErr w:type="spellStart"/>
      <w:r w:rsidRPr="005E5531">
        <w:rPr>
          <w:rFonts w:cstheme="minorHAnsi"/>
          <w:sz w:val="16"/>
          <w:szCs w:val="16"/>
          <w:lang w:val="fr-FR"/>
        </w:rPr>
        <w:t>Khumm</w:t>
      </w:r>
      <w:proofErr w:type="spellEnd"/>
      <w:r w:rsidRPr="005E5531">
        <w:rPr>
          <w:rFonts w:cstheme="minorHAnsi"/>
          <w:sz w:val="16"/>
          <w:szCs w:val="16"/>
          <w:lang w:val="fr-FR"/>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5E5531">
        <w:rPr>
          <w:rFonts w:cstheme="minorHAnsi"/>
          <w:sz w:val="16"/>
          <w:szCs w:val="16"/>
          <w:lang w:val="fr-FR"/>
        </w:rPr>
        <w:t>intercesseurs</w:t>
      </w:r>
      <w:proofErr w:type="spellEnd"/>
      <w:r w:rsidRPr="005E5531">
        <w:rPr>
          <w:rFonts w:cstheme="minorHAnsi"/>
          <w:sz w:val="16"/>
          <w:szCs w:val="16"/>
          <w:lang w:val="fr-FR"/>
        </w:rPr>
        <w:t xml:space="preserve"> entre Dieu et les hommes. D'où leur dévotion.</w:t>
      </w:r>
      <w:bookmarkEnd w:id="23"/>
    </w:p>
  </w:footnote>
  <w:footnote w:id="69">
    <w:p w14:paraId="780C3D5E" w14:textId="77777777" w:rsidR="00655607" w:rsidRPr="005E5531" w:rsidRDefault="00655607" w:rsidP="000E1F44">
      <w:pPr>
        <w:spacing w:after="0"/>
        <w:jc w:val="both"/>
        <w:rPr>
          <w:rFonts w:cstheme="minorHAnsi"/>
          <w:sz w:val="16"/>
          <w:szCs w:val="16"/>
          <w:lang w:val="fr-FR"/>
        </w:rPr>
      </w:pPr>
      <w:r w:rsidRPr="000E1F44">
        <w:rPr>
          <w:rStyle w:val="Appelnotedebasdep"/>
          <w:sz w:val="16"/>
          <w:szCs w:val="16"/>
        </w:rPr>
        <w:footnoteRef/>
      </w:r>
      <w:r w:rsidRPr="005E5531">
        <w:rPr>
          <w:sz w:val="16"/>
          <w:szCs w:val="16"/>
          <w:lang w:val="fr-FR"/>
        </w:rPr>
        <w:t xml:space="preserve"> </w:t>
      </w:r>
      <w:bookmarkStart w:id="24" w:name="_Hlk153962629"/>
      <w:r w:rsidRPr="005E5531">
        <w:rPr>
          <w:rFonts w:cstheme="minorHAnsi"/>
          <w:sz w:val="16"/>
          <w:szCs w:val="16"/>
          <w:lang w:val="fr-FR"/>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5E5531">
        <w:rPr>
          <w:rFonts w:cstheme="minorHAnsi"/>
          <w:sz w:val="16"/>
          <w:szCs w:val="16"/>
          <w:lang w:val="fr-FR"/>
        </w:rPr>
        <w:t>Hijjah</w:t>
      </w:r>
      <w:proofErr w:type="spellEnd"/>
      <w:r w:rsidRPr="005E5531">
        <w:rPr>
          <w:rFonts w:cstheme="minorHAnsi"/>
          <w:sz w:val="16"/>
          <w:szCs w:val="16"/>
          <w:lang w:val="fr-FR"/>
        </w:rPr>
        <w:t> ). Des millions de pèlerins venus du monde entier convergent vers La Mecque. Les rituels du Hajj comprennent notamment : le circumambulation (</w:t>
      </w:r>
      <w:proofErr w:type="spellStart"/>
      <w:r w:rsidRPr="005E5531">
        <w:rPr>
          <w:rFonts w:cstheme="minorHAnsi"/>
          <w:sz w:val="16"/>
          <w:szCs w:val="16"/>
          <w:lang w:val="fr-FR"/>
        </w:rPr>
        <w:t>tawaaf</w:t>
      </w:r>
      <w:proofErr w:type="spellEnd"/>
      <w:r w:rsidRPr="005E5531">
        <w:rPr>
          <w:rFonts w:cstheme="minorHAnsi"/>
          <w:sz w:val="16"/>
          <w:szCs w:val="16"/>
          <w:lang w:val="fr-FR"/>
        </w:rPr>
        <w:t>) autour de la Kaaba, la marche (</w:t>
      </w:r>
      <w:proofErr w:type="spellStart"/>
      <w:r w:rsidRPr="005E5531">
        <w:rPr>
          <w:rFonts w:cstheme="minorHAnsi"/>
          <w:sz w:val="16"/>
          <w:szCs w:val="16"/>
          <w:lang w:val="fr-FR"/>
        </w:rPr>
        <w:t>sa'i</w:t>
      </w:r>
      <w:proofErr w:type="spellEnd"/>
      <w:r w:rsidRPr="005E5531">
        <w:rPr>
          <w:rFonts w:cstheme="minorHAnsi"/>
          <w:sz w:val="16"/>
          <w:szCs w:val="16"/>
          <w:lang w:val="fr-FR"/>
        </w:rPr>
        <w:t>) entre les collines de Safa et Marwa ; le rassemblement (</w:t>
      </w:r>
      <w:proofErr w:type="spellStart"/>
      <w:r w:rsidRPr="005E5531">
        <w:rPr>
          <w:rFonts w:cstheme="minorHAnsi"/>
          <w:sz w:val="16"/>
          <w:szCs w:val="16"/>
          <w:lang w:val="fr-FR"/>
        </w:rPr>
        <w:t>wouqouf</w:t>
      </w:r>
      <w:proofErr w:type="spellEnd"/>
      <w:r w:rsidRPr="005E5531">
        <w:rPr>
          <w:rFonts w:cstheme="minorHAnsi"/>
          <w:sz w:val="16"/>
          <w:szCs w:val="16"/>
          <w:lang w:val="fr-FR"/>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24"/>
    </w:p>
  </w:footnote>
  <w:footnote w:id="70">
    <w:p w14:paraId="089B3D2E" w14:textId="77777777" w:rsidR="00655607" w:rsidRPr="000E1F44" w:rsidRDefault="00655607" w:rsidP="000E1F44">
      <w:pPr>
        <w:pStyle w:val="Paragraphedeliste1"/>
        <w:spacing w:after="0"/>
        <w:ind w:left="0"/>
        <w:rPr>
          <w:sz w:val="16"/>
          <w:szCs w:val="16"/>
          <w:lang w:val="fr-RE"/>
        </w:rPr>
      </w:pPr>
      <w:r w:rsidRPr="000E1F44">
        <w:rPr>
          <w:rStyle w:val="Appelnotedebasdep"/>
          <w:sz w:val="16"/>
          <w:szCs w:val="16"/>
        </w:rPr>
        <w:footnoteRef/>
      </w:r>
      <w:r w:rsidRPr="000E1F44">
        <w:rPr>
          <w:rStyle w:val="Policepardfaut1"/>
          <w:sz w:val="16"/>
          <w:szCs w:val="16"/>
          <w:lang w:val="fr-RE"/>
        </w:rPr>
        <w:t xml:space="preserve"> </w:t>
      </w:r>
      <w:r w:rsidRPr="000E1F44">
        <w:rPr>
          <w:rStyle w:val="Policepardfaut1"/>
          <w:rFonts w:eastAsia="Times New Roman"/>
          <w:i/>
          <w:iCs/>
          <w:sz w:val="16"/>
          <w:szCs w:val="16"/>
          <w:lang w:val="fr-RE"/>
        </w:rPr>
        <w:t xml:space="preserve"> </w:t>
      </w:r>
      <w:proofErr w:type="spellStart"/>
      <w:r w:rsidRPr="000E1F44">
        <w:rPr>
          <w:rStyle w:val="Policepardfaut1"/>
          <w:rFonts w:cs="Arial"/>
          <w:i/>
          <w:iCs/>
          <w:sz w:val="16"/>
          <w:szCs w:val="16"/>
          <w:lang w:val="fr-FR" w:bidi="en-US"/>
        </w:rPr>
        <w:t>Tafsiré</w:t>
      </w:r>
      <w:proofErr w:type="spellEnd"/>
      <w:r w:rsidRPr="000E1F44">
        <w:rPr>
          <w:rStyle w:val="Policepardfaut1"/>
          <w:rFonts w:cs="Arial"/>
          <w:i/>
          <w:iCs/>
          <w:sz w:val="16"/>
          <w:szCs w:val="16"/>
          <w:lang w:val="fr-FR" w:bidi="en-US"/>
        </w:rPr>
        <w:t xml:space="preserve"> </w:t>
      </w:r>
      <w:proofErr w:type="spellStart"/>
      <w:r w:rsidRPr="000E1F44">
        <w:rPr>
          <w:rStyle w:val="Policepardfaut1"/>
          <w:rFonts w:cs="Arial"/>
          <w:i/>
          <w:iCs/>
          <w:sz w:val="16"/>
          <w:szCs w:val="16"/>
          <w:lang w:val="fr-FR" w:bidi="en-US"/>
        </w:rPr>
        <w:t>Qur’ané</w:t>
      </w:r>
      <w:proofErr w:type="spellEnd"/>
      <w:r w:rsidRPr="000E1F44">
        <w:rPr>
          <w:rStyle w:val="Policepardfaut1"/>
          <w:rFonts w:cs="Arial"/>
          <w:i/>
          <w:iCs/>
          <w:sz w:val="16"/>
          <w:szCs w:val="16"/>
          <w:lang w:val="fr-FR" w:bidi="en-US"/>
        </w:rPr>
        <w:t xml:space="preserve"> Mehr, tome 5, page 597</w:t>
      </w:r>
    </w:p>
  </w:footnote>
  <w:footnote w:id="71">
    <w:p w14:paraId="4686D544" w14:textId="77777777" w:rsidR="00655607" w:rsidRPr="00871629" w:rsidRDefault="00655607" w:rsidP="00871629">
      <w:pPr>
        <w:pStyle w:val="Notedebasdepage1"/>
        <w:rPr>
          <w:sz w:val="16"/>
          <w:szCs w:val="16"/>
          <w:lang w:val="fr-RE"/>
        </w:rPr>
      </w:pPr>
      <w:r w:rsidRPr="00871629">
        <w:rPr>
          <w:rStyle w:val="Appelnotedebasdep"/>
          <w:sz w:val="16"/>
          <w:szCs w:val="16"/>
        </w:rPr>
        <w:footnoteRef/>
      </w:r>
      <w:r w:rsidRPr="00871629">
        <w:rPr>
          <w:rStyle w:val="Policepardfaut1"/>
          <w:sz w:val="16"/>
          <w:szCs w:val="16"/>
          <w:lang w:val="fr-RE"/>
        </w:rPr>
        <w:t xml:space="preserve"> </w:t>
      </w:r>
      <w:proofErr w:type="spellStart"/>
      <w:r w:rsidRPr="00871629">
        <w:rPr>
          <w:rStyle w:val="Policepardfaut1"/>
          <w:rFonts w:cs="Arial"/>
          <w:i/>
          <w:iCs/>
          <w:sz w:val="16"/>
          <w:szCs w:val="16"/>
          <w:lang w:val="fr-FR" w:bidi="en-US"/>
        </w:rPr>
        <w:t>Tafsiré</w:t>
      </w:r>
      <w:proofErr w:type="spellEnd"/>
      <w:r w:rsidRPr="00871629">
        <w:rPr>
          <w:rStyle w:val="Policepardfaut1"/>
          <w:rFonts w:cs="Arial"/>
          <w:i/>
          <w:iCs/>
          <w:sz w:val="16"/>
          <w:szCs w:val="16"/>
          <w:lang w:val="fr-FR" w:bidi="en-US"/>
        </w:rPr>
        <w:t xml:space="preserve"> </w:t>
      </w:r>
      <w:proofErr w:type="spellStart"/>
      <w:r w:rsidRPr="00871629">
        <w:rPr>
          <w:rStyle w:val="Policepardfaut1"/>
          <w:rFonts w:cs="Arial"/>
          <w:i/>
          <w:iCs/>
          <w:sz w:val="16"/>
          <w:szCs w:val="16"/>
          <w:lang w:val="fr-FR" w:bidi="en-US"/>
        </w:rPr>
        <w:t>Qur’ané</w:t>
      </w:r>
      <w:proofErr w:type="spellEnd"/>
      <w:r w:rsidRPr="00871629">
        <w:rPr>
          <w:rStyle w:val="Policepardfaut1"/>
          <w:rFonts w:cs="Arial"/>
          <w:i/>
          <w:iCs/>
          <w:sz w:val="16"/>
          <w:szCs w:val="16"/>
          <w:lang w:val="fr-FR" w:bidi="en-US"/>
        </w:rPr>
        <w:t xml:space="preserve"> Mehr, tome 5, page 599</w:t>
      </w:r>
    </w:p>
  </w:footnote>
  <w:footnote w:id="72">
    <w:p w14:paraId="3DB07D73"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601</w:t>
      </w:r>
    </w:p>
  </w:footnote>
  <w:footnote w:id="73">
    <w:p w14:paraId="36C98643" w14:textId="77777777" w:rsidR="00655607" w:rsidRPr="00986B53" w:rsidRDefault="00655607" w:rsidP="00503C7B">
      <w:pPr>
        <w:pStyle w:val="Notedebasdepage1"/>
        <w:rPr>
          <w:sz w:val="16"/>
          <w:szCs w:val="16"/>
          <w:lang w:val="fr-RE"/>
        </w:rPr>
      </w:pPr>
      <w:r w:rsidRPr="00986B53">
        <w:rPr>
          <w:rStyle w:val="Appelnotedebasdep"/>
          <w:sz w:val="16"/>
          <w:szCs w:val="16"/>
        </w:rPr>
        <w:footnoteRef/>
      </w:r>
      <w:r w:rsidRPr="00986B53">
        <w:rPr>
          <w:rStyle w:val="Policepardfaut1"/>
          <w:sz w:val="16"/>
          <w:szCs w:val="16"/>
          <w:lang w:val="fr-RE"/>
        </w:rPr>
        <w:t xml:space="preserve"> </w:t>
      </w:r>
      <w:proofErr w:type="spellStart"/>
      <w:r w:rsidRPr="00986B53">
        <w:rPr>
          <w:rStyle w:val="Policepardfaut1"/>
          <w:rFonts w:cs="Arial"/>
          <w:i/>
          <w:iCs/>
          <w:sz w:val="16"/>
          <w:szCs w:val="16"/>
          <w:lang w:val="fr-FR" w:bidi="en-US"/>
        </w:rPr>
        <w:t>Tafsiré</w:t>
      </w:r>
      <w:proofErr w:type="spellEnd"/>
      <w:r w:rsidRPr="00986B53">
        <w:rPr>
          <w:rStyle w:val="Policepardfaut1"/>
          <w:rFonts w:cs="Arial"/>
          <w:i/>
          <w:iCs/>
          <w:sz w:val="16"/>
          <w:szCs w:val="16"/>
          <w:lang w:val="fr-FR" w:bidi="en-US"/>
        </w:rPr>
        <w:t xml:space="preserve"> </w:t>
      </w:r>
      <w:proofErr w:type="spellStart"/>
      <w:r w:rsidRPr="00986B53">
        <w:rPr>
          <w:rStyle w:val="Policepardfaut1"/>
          <w:rFonts w:cs="Arial"/>
          <w:i/>
          <w:iCs/>
          <w:sz w:val="16"/>
          <w:szCs w:val="16"/>
          <w:lang w:val="fr-FR" w:bidi="en-US"/>
        </w:rPr>
        <w:t>Qur’ané</w:t>
      </w:r>
      <w:proofErr w:type="spellEnd"/>
      <w:r w:rsidRPr="00986B53">
        <w:rPr>
          <w:rStyle w:val="Policepardfaut1"/>
          <w:rFonts w:cs="Arial"/>
          <w:i/>
          <w:iCs/>
          <w:sz w:val="16"/>
          <w:szCs w:val="16"/>
          <w:lang w:val="fr-FR" w:bidi="en-US"/>
        </w:rPr>
        <w:t xml:space="preserve"> Mehr, tome 5, page 602</w:t>
      </w:r>
    </w:p>
  </w:footnote>
  <w:footnote w:id="74">
    <w:p w14:paraId="6C3077E0" w14:textId="77777777" w:rsidR="00655607" w:rsidRPr="00E16606" w:rsidRDefault="00655607" w:rsidP="00503C7B">
      <w:pPr>
        <w:pStyle w:val="Notedebasdepage1"/>
        <w:rPr>
          <w:sz w:val="16"/>
          <w:szCs w:val="16"/>
          <w:lang w:val="fr-RE"/>
        </w:rPr>
      </w:pPr>
      <w:r w:rsidRPr="00E16606">
        <w:rPr>
          <w:rStyle w:val="Appelnotedebasdep"/>
          <w:sz w:val="16"/>
          <w:szCs w:val="16"/>
        </w:rPr>
        <w:footnoteRef/>
      </w:r>
      <w:r w:rsidRPr="00E16606">
        <w:rPr>
          <w:rStyle w:val="Policepardfaut1"/>
          <w:sz w:val="16"/>
          <w:szCs w:val="16"/>
          <w:lang w:val="fr-RE"/>
        </w:rPr>
        <w:t xml:space="preserve"> </w:t>
      </w:r>
      <w:proofErr w:type="spellStart"/>
      <w:r w:rsidRPr="00E16606">
        <w:rPr>
          <w:rStyle w:val="Policepardfaut1"/>
          <w:rFonts w:cs="Arial"/>
          <w:i/>
          <w:iCs/>
          <w:sz w:val="16"/>
          <w:szCs w:val="16"/>
          <w:lang w:val="fr-FR" w:bidi="en-US"/>
        </w:rPr>
        <w:t>Tafsiré</w:t>
      </w:r>
      <w:proofErr w:type="spellEnd"/>
      <w:r w:rsidRPr="00E16606">
        <w:rPr>
          <w:rStyle w:val="Policepardfaut1"/>
          <w:rFonts w:cs="Arial"/>
          <w:i/>
          <w:iCs/>
          <w:sz w:val="16"/>
          <w:szCs w:val="16"/>
          <w:lang w:val="fr-FR" w:bidi="en-US"/>
        </w:rPr>
        <w:t xml:space="preserve"> </w:t>
      </w:r>
      <w:proofErr w:type="spellStart"/>
      <w:r w:rsidRPr="00E16606">
        <w:rPr>
          <w:rStyle w:val="Policepardfaut1"/>
          <w:rFonts w:cs="Arial"/>
          <w:i/>
          <w:iCs/>
          <w:sz w:val="16"/>
          <w:szCs w:val="16"/>
          <w:lang w:val="fr-FR" w:bidi="en-US"/>
        </w:rPr>
        <w:t>Qur’ané</w:t>
      </w:r>
      <w:proofErr w:type="spellEnd"/>
      <w:r w:rsidRPr="00E16606">
        <w:rPr>
          <w:rStyle w:val="Policepardfaut1"/>
          <w:rFonts w:cs="Arial"/>
          <w:i/>
          <w:iCs/>
          <w:sz w:val="16"/>
          <w:szCs w:val="16"/>
          <w:lang w:val="fr-FR" w:bidi="en-US"/>
        </w:rPr>
        <w:t xml:space="preserve"> Mehr, tome 5, page 604</w:t>
      </w:r>
    </w:p>
  </w:footnote>
  <w:footnote w:id="75">
    <w:p w14:paraId="1A73CDC7" w14:textId="77777777" w:rsidR="00655607" w:rsidRPr="00E16606" w:rsidRDefault="00655607" w:rsidP="00503C7B">
      <w:pPr>
        <w:pStyle w:val="Notedebasdepage1"/>
        <w:rPr>
          <w:sz w:val="16"/>
          <w:szCs w:val="16"/>
          <w:lang w:val="fr-RE"/>
        </w:rPr>
      </w:pPr>
      <w:r w:rsidRPr="00E16606">
        <w:rPr>
          <w:rStyle w:val="Appelnotedebasdep"/>
          <w:sz w:val="16"/>
          <w:szCs w:val="16"/>
        </w:rPr>
        <w:footnoteRef/>
      </w:r>
      <w:r w:rsidRPr="00E16606">
        <w:rPr>
          <w:rStyle w:val="Policepardfaut1"/>
          <w:sz w:val="16"/>
          <w:szCs w:val="16"/>
          <w:lang w:val="fr-RE"/>
        </w:rPr>
        <w:t xml:space="preserve"> </w:t>
      </w:r>
      <w:proofErr w:type="spellStart"/>
      <w:r w:rsidRPr="00E16606">
        <w:rPr>
          <w:rStyle w:val="Policepardfaut1"/>
          <w:rFonts w:cs="Arial"/>
          <w:i/>
          <w:iCs/>
          <w:sz w:val="16"/>
          <w:szCs w:val="16"/>
          <w:lang w:val="fr-FR" w:bidi="en-US"/>
        </w:rPr>
        <w:t>Tafsiré</w:t>
      </w:r>
      <w:proofErr w:type="spellEnd"/>
      <w:r w:rsidRPr="00E16606">
        <w:rPr>
          <w:rStyle w:val="Policepardfaut1"/>
          <w:rFonts w:cs="Arial"/>
          <w:i/>
          <w:iCs/>
          <w:sz w:val="16"/>
          <w:szCs w:val="16"/>
          <w:lang w:val="fr-FR" w:bidi="en-US"/>
        </w:rPr>
        <w:t xml:space="preserve"> </w:t>
      </w:r>
      <w:proofErr w:type="spellStart"/>
      <w:r w:rsidRPr="00E16606">
        <w:rPr>
          <w:rStyle w:val="Policepardfaut1"/>
          <w:rFonts w:cs="Arial"/>
          <w:i/>
          <w:iCs/>
          <w:sz w:val="16"/>
          <w:szCs w:val="16"/>
          <w:lang w:val="fr-FR" w:bidi="en-US"/>
        </w:rPr>
        <w:t>Qur’ané</w:t>
      </w:r>
      <w:proofErr w:type="spellEnd"/>
      <w:r w:rsidRPr="00E16606">
        <w:rPr>
          <w:rStyle w:val="Policepardfaut1"/>
          <w:rFonts w:cs="Arial"/>
          <w:i/>
          <w:iCs/>
          <w:sz w:val="16"/>
          <w:szCs w:val="16"/>
          <w:lang w:val="fr-FR" w:bidi="en-US"/>
        </w:rPr>
        <w:t xml:space="preserve"> Mehr, tome 5, page 606</w:t>
      </w:r>
    </w:p>
  </w:footnote>
  <w:footnote w:id="76">
    <w:p w14:paraId="67AA1971" w14:textId="2CBDC563" w:rsidR="00655607" w:rsidRPr="00E16606" w:rsidRDefault="00655607" w:rsidP="00503C7B">
      <w:pPr>
        <w:pStyle w:val="Notedebasdepage1"/>
        <w:rPr>
          <w:sz w:val="16"/>
          <w:szCs w:val="16"/>
          <w:lang w:val="fr-RE"/>
        </w:rPr>
      </w:pPr>
      <w:r w:rsidRPr="00E16606">
        <w:rPr>
          <w:rStyle w:val="Appelnotedebasdep"/>
          <w:sz w:val="16"/>
          <w:szCs w:val="16"/>
        </w:rPr>
        <w:footnoteRef/>
      </w:r>
      <w:r w:rsidRPr="00E16606">
        <w:rPr>
          <w:rStyle w:val="Policepardfaut1"/>
          <w:sz w:val="16"/>
          <w:szCs w:val="16"/>
          <w:lang w:val="fr-RE"/>
        </w:rPr>
        <w:t xml:space="preserve"> </w:t>
      </w:r>
      <w:proofErr w:type="spellStart"/>
      <w:r w:rsidRPr="00E16606">
        <w:rPr>
          <w:rStyle w:val="Policepardfaut1"/>
          <w:rFonts w:cs="Arial"/>
          <w:i/>
          <w:iCs/>
          <w:sz w:val="16"/>
          <w:szCs w:val="16"/>
          <w:lang w:val="fr-FR" w:bidi="en-US"/>
        </w:rPr>
        <w:t>Tafsiré</w:t>
      </w:r>
      <w:proofErr w:type="spellEnd"/>
      <w:r w:rsidRPr="00E16606">
        <w:rPr>
          <w:rStyle w:val="Policepardfaut1"/>
          <w:rFonts w:cs="Arial"/>
          <w:i/>
          <w:iCs/>
          <w:sz w:val="16"/>
          <w:szCs w:val="16"/>
          <w:lang w:val="fr-FR" w:bidi="en-US"/>
        </w:rPr>
        <w:t xml:space="preserve"> </w:t>
      </w:r>
      <w:proofErr w:type="spellStart"/>
      <w:r w:rsidRPr="00E16606">
        <w:rPr>
          <w:rStyle w:val="Policepardfaut1"/>
          <w:rFonts w:cs="Arial"/>
          <w:i/>
          <w:iCs/>
          <w:sz w:val="16"/>
          <w:szCs w:val="16"/>
          <w:lang w:val="fr-FR" w:bidi="en-US"/>
        </w:rPr>
        <w:t>Qur’ané</w:t>
      </w:r>
      <w:proofErr w:type="spellEnd"/>
      <w:r w:rsidRPr="00E16606">
        <w:rPr>
          <w:rStyle w:val="Policepardfaut1"/>
          <w:rFonts w:cs="Arial"/>
          <w:i/>
          <w:iCs/>
          <w:sz w:val="16"/>
          <w:szCs w:val="16"/>
          <w:lang w:val="fr-FR" w:bidi="en-US"/>
        </w:rPr>
        <w:t xml:space="preserve"> Mehr, tome 5, page</w:t>
      </w:r>
      <w:r w:rsidR="00457265">
        <w:rPr>
          <w:rStyle w:val="Policepardfaut1"/>
          <w:rFonts w:cs="Arial"/>
          <w:i/>
          <w:iCs/>
          <w:sz w:val="16"/>
          <w:szCs w:val="16"/>
          <w:lang w:val="fr-FR" w:bidi="en-US"/>
        </w:rPr>
        <w:t>s</w:t>
      </w:r>
      <w:r w:rsidRPr="00E16606">
        <w:rPr>
          <w:rStyle w:val="Policepardfaut1"/>
          <w:rFonts w:cs="Arial"/>
          <w:i/>
          <w:iCs/>
          <w:sz w:val="16"/>
          <w:szCs w:val="16"/>
          <w:lang w:val="fr-FR" w:bidi="en-US"/>
        </w:rPr>
        <w:t xml:space="preserve"> 527</w:t>
      </w:r>
      <w:r w:rsidR="00F74FB7">
        <w:rPr>
          <w:rStyle w:val="Policepardfaut1"/>
          <w:rFonts w:cs="Arial"/>
          <w:i/>
          <w:iCs/>
          <w:sz w:val="16"/>
          <w:szCs w:val="16"/>
          <w:lang w:val="fr-FR" w:bidi="en-US"/>
        </w:rPr>
        <w:t>-</w:t>
      </w:r>
      <w:r w:rsidRPr="00E16606">
        <w:rPr>
          <w:rStyle w:val="Policepardfaut1"/>
          <w:rFonts w:cs="Arial"/>
          <w:i/>
          <w:iCs/>
          <w:sz w:val="16"/>
          <w:szCs w:val="16"/>
          <w:lang w:val="fr-FR" w:bidi="en-US"/>
        </w:rPr>
        <w:t>607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31D"/>
    <w:multiLevelType w:val="hybridMultilevel"/>
    <w:tmpl w:val="DFBA98F4"/>
    <w:lvl w:ilvl="0" w:tplc="A37E8034">
      <w:start w:val="1"/>
      <w:numFmt w:val="decimal"/>
      <w:lvlText w:val="%1-"/>
      <w:lvlJc w:val="left"/>
      <w:pPr>
        <w:ind w:left="360" w:hanging="360"/>
      </w:pPr>
      <w:rPr>
        <w:rFonts w:hint="default"/>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3BA032A0"/>
    <w:multiLevelType w:val="hybridMultilevel"/>
    <w:tmpl w:val="8D76667E"/>
    <w:lvl w:ilvl="0" w:tplc="DAAA6F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BFA06CA"/>
    <w:multiLevelType w:val="hybridMultilevel"/>
    <w:tmpl w:val="09487130"/>
    <w:lvl w:ilvl="0" w:tplc="4F8E7BE8">
      <w:start w:val="1"/>
      <w:numFmt w:val="decimal"/>
      <w:lvlText w:val="%1-"/>
      <w:lvlJc w:val="left"/>
      <w:pPr>
        <w:ind w:left="720" w:hanging="360"/>
      </w:pPr>
      <w:rPr>
        <w:rFonts w:cs="Calibri"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5345886"/>
    <w:multiLevelType w:val="hybridMultilevel"/>
    <w:tmpl w:val="918E6F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132C9F"/>
    <w:multiLevelType w:val="hybridMultilevel"/>
    <w:tmpl w:val="8BCC911C"/>
    <w:lvl w:ilvl="0" w:tplc="B7C46296">
      <w:start w:val="1"/>
      <w:numFmt w:val="decimal"/>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494700">
    <w:abstractNumId w:val="3"/>
  </w:num>
  <w:num w:numId="2" w16cid:durableId="2118792664">
    <w:abstractNumId w:val="0"/>
  </w:num>
  <w:num w:numId="3" w16cid:durableId="1490057539">
    <w:abstractNumId w:val="4"/>
  </w:num>
  <w:num w:numId="4" w16cid:durableId="1408964104">
    <w:abstractNumId w:val="1"/>
  </w:num>
  <w:num w:numId="5" w16cid:durableId="391199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C7B"/>
    <w:rsid w:val="00042BC0"/>
    <w:rsid w:val="00071033"/>
    <w:rsid w:val="00071A4A"/>
    <w:rsid w:val="00090CBB"/>
    <w:rsid w:val="000930BA"/>
    <w:rsid w:val="000A0170"/>
    <w:rsid w:val="000A35EF"/>
    <w:rsid w:val="000B5706"/>
    <w:rsid w:val="000D4D38"/>
    <w:rsid w:val="000E0E79"/>
    <w:rsid w:val="000E1F44"/>
    <w:rsid w:val="000F00EB"/>
    <w:rsid w:val="000F6CC7"/>
    <w:rsid w:val="00110015"/>
    <w:rsid w:val="00110CEF"/>
    <w:rsid w:val="00127943"/>
    <w:rsid w:val="00140AE0"/>
    <w:rsid w:val="00162917"/>
    <w:rsid w:val="00172329"/>
    <w:rsid w:val="001A3325"/>
    <w:rsid w:val="001B4541"/>
    <w:rsid w:val="001E6278"/>
    <w:rsid w:val="001F5476"/>
    <w:rsid w:val="001F561B"/>
    <w:rsid w:val="002005CD"/>
    <w:rsid w:val="002124CF"/>
    <w:rsid w:val="0024347B"/>
    <w:rsid w:val="0024431B"/>
    <w:rsid w:val="00263A90"/>
    <w:rsid w:val="00276BDF"/>
    <w:rsid w:val="00280EBB"/>
    <w:rsid w:val="00282391"/>
    <w:rsid w:val="002852FC"/>
    <w:rsid w:val="002C3FC4"/>
    <w:rsid w:val="002C549E"/>
    <w:rsid w:val="002D38C1"/>
    <w:rsid w:val="002F3121"/>
    <w:rsid w:val="002F390C"/>
    <w:rsid w:val="002F3EA9"/>
    <w:rsid w:val="002F7197"/>
    <w:rsid w:val="002F7809"/>
    <w:rsid w:val="0032589E"/>
    <w:rsid w:val="00331A9F"/>
    <w:rsid w:val="0033596D"/>
    <w:rsid w:val="0034024F"/>
    <w:rsid w:val="00343F7A"/>
    <w:rsid w:val="00386D78"/>
    <w:rsid w:val="00400C65"/>
    <w:rsid w:val="004527DF"/>
    <w:rsid w:val="00457265"/>
    <w:rsid w:val="0049626E"/>
    <w:rsid w:val="004C21B4"/>
    <w:rsid w:val="004C7F46"/>
    <w:rsid w:val="004F4B08"/>
    <w:rsid w:val="00503C7B"/>
    <w:rsid w:val="00513A02"/>
    <w:rsid w:val="00517F19"/>
    <w:rsid w:val="00524D6A"/>
    <w:rsid w:val="005267F7"/>
    <w:rsid w:val="0053379C"/>
    <w:rsid w:val="00546572"/>
    <w:rsid w:val="00562DD8"/>
    <w:rsid w:val="00565F92"/>
    <w:rsid w:val="00576162"/>
    <w:rsid w:val="00577471"/>
    <w:rsid w:val="00587AF1"/>
    <w:rsid w:val="005B7EA2"/>
    <w:rsid w:val="005C2AF3"/>
    <w:rsid w:val="005D5B8E"/>
    <w:rsid w:val="005E1E34"/>
    <w:rsid w:val="005E5531"/>
    <w:rsid w:val="00605445"/>
    <w:rsid w:val="00644AE2"/>
    <w:rsid w:val="00655607"/>
    <w:rsid w:val="00675436"/>
    <w:rsid w:val="00696D16"/>
    <w:rsid w:val="006977A4"/>
    <w:rsid w:val="006B48FC"/>
    <w:rsid w:val="006D0376"/>
    <w:rsid w:val="006D263A"/>
    <w:rsid w:val="006D5AB3"/>
    <w:rsid w:val="006F1EE5"/>
    <w:rsid w:val="006F478A"/>
    <w:rsid w:val="00747769"/>
    <w:rsid w:val="00747FDC"/>
    <w:rsid w:val="00765AC2"/>
    <w:rsid w:val="007740E9"/>
    <w:rsid w:val="007B0603"/>
    <w:rsid w:val="007B7C0D"/>
    <w:rsid w:val="007E3BC6"/>
    <w:rsid w:val="007E5C7A"/>
    <w:rsid w:val="00812FDD"/>
    <w:rsid w:val="00817841"/>
    <w:rsid w:val="00834B06"/>
    <w:rsid w:val="008441E8"/>
    <w:rsid w:val="00847C8A"/>
    <w:rsid w:val="00857745"/>
    <w:rsid w:val="008620F6"/>
    <w:rsid w:val="00870462"/>
    <w:rsid w:val="00870D31"/>
    <w:rsid w:val="00871629"/>
    <w:rsid w:val="00876E96"/>
    <w:rsid w:val="008820D7"/>
    <w:rsid w:val="008A7207"/>
    <w:rsid w:val="008C624E"/>
    <w:rsid w:val="008C6B07"/>
    <w:rsid w:val="008C77DF"/>
    <w:rsid w:val="008D211E"/>
    <w:rsid w:val="008E1E0E"/>
    <w:rsid w:val="008F3ECE"/>
    <w:rsid w:val="00907130"/>
    <w:rsid w:val="00911D86"/>
    <w:rsid w:val="009215CA"/>
    <w:rsid w:val="009817C2"/>
    <w:rsid w:val="009C7F3A"/>
    <w:rsid w:val="009D3822"/>
    <w:rsid w:val="009D6F3F"/>
    <w:rsid w:val="009E42AE"/>
    <w:rsid w:val="00A1579E"/>
    <w:rsid w:val="00A20576"/>
    <w:rsid w:val="00A37382"/>
    <w:rsid w:val="00A402EC"/>
    <w:rsid w:val="00A43BF1"/>
    <w:rsid w:val="00A5134D"/>
    <w:rsid w:val="00A75827"/>
    <w:rsid w:val="00A916C6"/>
    <w:rsid w:val="00A929F6"/>
    <w:rsid w:val="00AA6E73"/>
    <w:rsid w:val="00AB1B5B"/>
    <w:rsid w:val="00AB2936"/>
    <w:rsid w:val="00AB420A"/>
    <w:rsid w:val="00B12098"/>
    <w:rsid w:val="00B14E7C"/>
    <w:rsid w:val="00B23D76"/>
    <w:rsid w:val="00B92E97"/>
    <w:rsid w:val="00BB49C6"/>
    <w:rsid w:val="00BF0360"/>
    <w:rsid w:val="00C02250"/>
    <w:rsid w:val="00C15740"/>
    <w:rsid w:val="00C44347"/>
    <w:rsid w:val="00C52920"/>
    <w:rsid w:val="00C61FB5"/>
    <w:rsid w:val="00C86B9D"/>
    <w:rsid w:val="00C97CF2"/>
    <w:rsid w:val="00CE3DF7"/>
    <w:rsid w:val="00CF4B26"/>
    <w:rsid w:val="00D05FCE"/>
    <w:rsid w:val="00D50E08"/>
    <w:rsid w:val="00D97245"/>
    <w:rsid w:val="00DA55FA"/>
    <w:rsid w:val="00DE55A3"/>
    <w:rsid w:val="00DF2BC5"/>
    <w:rsid w:val="00DF2F6B"/>
    <w:rsid w:val="00E024D5"/>
    <w:rsid w:val="00E27AB9"/>
    <w:rsid w:val="00E33382"/>
    <w:rsid w:val="00E4335B"/>
    <w:rsid w:val="00E46EFC"/>
    <w:rsid w:val="00E604CE"/>
    <w:rsid w:val="00E626EF"/>
    <w:rsid w:val="00E722DE"/>
    <w:rsid w:val="00E91B80"/>
    <w:rsid w:val="00E94B5F"/>
    <w:rsid w:val="00EA0592"/>
    <w:rsid w:val="00EA5A27"/>
    <w:rsid w:val="00EC49E5"/>
    <w:rsid w:val="00ED457E"/>
    <w:rsid w:val="00ED7A28"/>
    <w:rsid w:val="00EE7012"/>
    <w:rsid w:val="00EF4E37"/>
    <w:rsid w:val="00F05786"/>
    <w:rsid w:val="00F20260"/>
    <w:rsid w:val="00F22BB2"/>
    <w:rsid w:val="00F241CA"/>
    <w:rsid w:val="00F310D6"/>
    <w:rsid w:val="00F43271"/>
    <w:rsid w:val="00F64D95"/>
    <w:rsid w:val="00F65CA1"/>
    <w:rsid w:val="00F74FB7"/>
    <w:rsid w:val="00F90A9D"/>
    <w:rsid w:val="00F96F09"/>
    <w:rsid w:val="00FD553F"/>
    <w:rsid w:val="00FE075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A5A1"/>
  <w15:chartTrackingRefBased/>
  <w15:docId w15:val="{E3230C9F-F872-46CC-BB84-9C0338E66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C7B"/>
    <w:pPr>
      <w:widowControl w:val="0"/>
      <w:suppressAutoHyphens/>
      <w:autoSpaceDN w:val="0"/>
      <w:spacing w:line="240" w:lineRule="auto"/>
      <w:textAlignment w:val="baseline"/>
    </w:pPr>
    <w:rPr>
      <w:rFonts w:ascii="Calibri" w:eastAsia="SimSun" w:hAnsi="Calibri" w:cs="F"/>
      <w:kern w:val="3"/>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olicepardfaut1">
    <w:name w:val="Police par défaut1"/>
    <w:rsid w:val="00503C7B"/>
  </w:style>
  <w:style w:type="paragraph" w:customStyle="1" w:styleId="Standard">
    <w:name w:val="Standard"/>
    <w:rsid w:val="00503C7B"/>
    <w:pPr>
      <w:suppressAutoHyphens/>
      <w:autoSpaceDN w:val="0"/>
      <w:spacing w:line="240" w:lineRule="auto"/>
      <w:textAlignment w:val="baseline"/>
    </w:pPr>
    <w:rPr>
      <w:rFonts w:ascii="Calibri" w:eastAsia="SimSun" w:hAnsi="Calibri" w:cs="F"/>
      <w:kern w:val="3"/>
      <w:lang w:val="en-US"/>
    </w:rPr>
  </w:style>
  <w:style w:type="paragraph" w:customStyle="1" w:styleId="Paragraphedeliste1">
    <w:name w:val="Paragraphe de liste1"/>
    <w:basedOn w:val="Standard"/>
    <w:rsid w:val="00503C7B"/>
    <w:pPr>
      <w:ind w:left="720"/>
    </w:pPr>
  </w:style>
  <w:style w:type="paragraph" w:customStyle="1" w:styleId="Notedebasdepage1">
    <w:name w:val="Note de bas de page1"/>
    <w:basedOn w:val="Normal"/>
    <w:rsid w:val="00503C7B"/>
    <w:pPr>
      <w:spacing w:after="0"/>
    </w:pPr>
    <w:rPr>
      <w:sz w:val="20"/>
      <w:szCs w:val="20"/>
    </w:rPr>
  </w:style>
  <w:style w:type="character" w:customStyle="1" w:styleId="Appelnotedebasdep1">
    <w:name w:val="Appel note de bas de p.1"/>
    <w:basedOn w:val="Policepardfaut1"/>
    <w:rsid w:val="00503C7B"/>
    <w:rPr>
      <w:position w:val="0"/>
      <w:vertAlign w:val="superscript"/>
    </w:rPr>
  </w:style>
  <w:style w:type="paragraph" w:customStyle="1" w:styleId="Sous-titre1">
    <w:name w:val="Sous-titre1"/>
    <w:basedOn w:val="Normal"/>
    <w:next w:val="Normal"/>
    <w:rsid w:val="00503C7B"/>
    <w:pPr>
      <w:widowControl/>
      <w:suppressAutoHyphens w:val="0"/>
      <w:spacing w:after="200" w:line="276" w:lineRule="auto"/>
      <w:jc w:val="both"/>
      <w:textAlignment w:val="auto"/>
    </w:pPr>
    <w:rPr>
      <w:rFonts w:ascii="Cambria" w:eastAsia="Times New Roman" w:hAnsi="Cambria" w:cs="Times New Roman"/>
      <w:i/>
      <w:iCs/>
      <w:color w:val="4F81BD"/>
      <w:spacing w:val="15"/>
      <w:kern w:val="0"/>
      <w:sz w:val="24"/>
      <w:szCs w:val="24"/>
    </w:rPr>
  </w:style>
  <w:style w:type="paragraph" w:customStyle="1" w:styleId="Titre1">
    <w:name w:val="Titre1"/>
    <w:basedOn w:val="Normal"/>
    <w:next w:val="Normal"/>
    <w:rsid w:val="00503C7B"/>
    <w:pPr>
      <w:widowControl/>
      <w:pBdr>
        <w:bottom w:val="single" w:sz="8" w:space="4" w:color="404040"/>
      </w:pBdr>
      <w:suppressAutoHyphens w:val="0"/>
      <w:spacing w:after="300"/>
      <w:jc w:val="both"/>
      <w:textAlignment w:val="auto"/>
    </w:pPr>
    <w:rPr>
      <w:rFonts w:ascii="Cambria" w:eastAsia="Times New Roman" w:hAnsi="Cambria" w:cs="Times New Roman"/>
      <w:spacing w:val="5"/>
      <w:sz w:val="36"/>
      <w:szCs w:val="36"/>
      <w:lang w:val="fr-FR"/>
    </w:rPr>
  </w:style>
  <w:style w:type="character" w:styleId="Appelnotedebasdep">
    <w:name w:val="footnote reference"/>
    <w:basedOn w:val="Policepardfaut"/>
    <w:uiPriority w:val="99"/>
    <w:semiHidden/>
    <w:unhideWhenUsed/>
    <w:rsid w:val="00503C7B"/>
    <w:rPr>
      <w:vertAlign w:val="superscript"/>
    </w:rPr>
  </w:style>
  <w:style w:type="paragraph" w:styleId="Notedebasdepage">
    <w:name w:val="footnote text"/>
    <w:basedOn w:val="Normal"/>
    <w:link w:val="NotedebasdepageCar1"/>
    <w:uiPriority w:val="99"/>
    <w:semiHidden/>
    <w:unhideWhenUsed/>
    <w:rsid w:val="00503C7B"/>
    <w:pPr>
      <w:spacing w:after="0"/>
    </w:pPr>
    <w:rPr>
      <w:sz w:val="20"/>
      <w:szCs w:val="20"/>
    </w:rPr>
  </w:style>
  <w:style w:type="character" w:customStyle="1" w:styleId="NotedebasdepageCar">
    <w:name w:val="Note de bas de page Car"/>
    <w:basedOn w:val="Policepardfaut"/>
    <w:uiPriority w:val="99"/>
    <w:semiHidden/>
    <w:rsid w:val="00503C7B"/>
    <w:rPr>
      <w:rFonts w:ascii="Calibri" w:eastAsia="SimSun" w:hAnsi="Calibri" w:cs="F"/>
      <w:kern w:val="3"/>
      <w:sz w:val="20"/>
      <w:szCs w:val="20"/>
      <w:lang w:val="en-US"/>
    </w:rPr>
  </w:style>
  <w:style w:type="character" w:customStyle="1" w:styleId="NotedebasdepageCar1">
    <w:name w:val="Note de bas de page Car1"/>
    <w:basedOn w:val="Policepardfaut"/>
    <w:link w:val="Notedebasdepage"/>
    <w:uiPriority w:val="99"/>
    <w:semiHidden/>
    <w:rsid w:val="00503C7B"/>
    <w:rPr>
      <w:rFonts w:ascii="Calibri" w:eastAsia="SimSun" w:hAnsi="Calibri" w:cs="F"/>
      <w:kern w:val="3"/>
      <w:sz w:val="20"/>
      <w:szCs w:val="20"/>
      <w:lang w:val="en-US"/>
    </w:rPr>
  </w:style>
  <w:style w:type="paragraph" w:styleId="Rvision">
    <w:name w:val="Revision"/>
    <w:hidden/>
    <w:uiPriority w:val="99"/>
    <w:semiHidden/>
    <w:rsid w:val="00E46EFC"/>
    <w:pPr>
      <w:spacing w:after="0" w:line="240" w:lineRule="auto"/>
    </w:pPr>
    <w:rPr>
      <w:rFonts w:ascii="Calibri" w:eastAsia="SimSun" w:hAnsi="Calibri" w:cs="F"/>
      <w:kern w:val="3"/>
      <w:lang w:val="en-US"/>
    </w:rPr>
  </w:style>
  <w:style w:type="character" w:styleId="Marquedecommentaire">
    <w:name w:val="annotation reference"/>
    <w:basedOn w:val="Policepardfaut"/>
    <w:uiPriority w:val="99"/>
    <w:semiHidden/>
    <w:unhideWhenUsed/>
    <w:rsid w:val="002852FC"/>
    <w:rPr>
      <w:sz w:val="16"/>
      <w:szCs w:val="16"/>
    </w:rPr>
  </w:style>
  <w:style w:type="paragraph" w:styleId="Commentaire">
    <w:name w:val="annotation text"/>
    <w:basedOn w:val="Normal"/>
    <w:link w:val="CommentaireCar"/>
    <w:uiPriority w:val="99"/>
    <w:semiHidden/>
    <w:unhideWhenUsed/>
    <w:rsid w:val="002852FC"/>
    <w:rPr>
      <w:sz w:val="20"/>
      <w:szCs w:val="20"/>
    </w:rPr>
  </w:style>
  <w:style w:type="character" w:customStyle="1" w:styleId="CommentaireCar">
    <w:name w:val="Commentaire Car"/>
    <w:basedOn w:val="Policepardfaut"/>
    <w:link w:val="Commentaire"/>
    <w:uiPriority w:val="99"/>
    <w:semiHidden/>
    <w:rsid w:val="002852FC"/>
    <w:rPr>
      <w:rFonts w:ascii="Calibri" w:eastAsia="SimSun" w:hAnsi="Calibri" w:cs="F"/>
      <w:kern w:val="3"/>
      <w:sz w:val="20"/>
      <w:szCs w:val="20"/>
      <w:lang w:val="en-US"/>
    </w:rPr>
  </w:style>
  <w:style w:type="paragraph" w:styleId="Objetducommentaire">
    <w:name w:val="annotation subject"/>
    <w:basedOn w:val="Commentaire"/>
    <w:next w:val="Commentaire"/>
    <w:link w:val="ObjetducommentaireCar"/>
    <w:uiPriority w:val="99"/>
    <w:semiHidden/>
    <w:unhideWhenUsed/>
    <w:rsid w:val="002852FC"/>
    <w:rPr>
      <w:b/>
      <w:bCs/>
    </w:rPr>
  </w:style>
  <w:style w:type="character" w:customStyle="1" w:styleId="ObjetducommentaireCar">
    <w:name w:val="Objet du commentaire Car"/>
    <w:basedOn w:val="CommentaireCar"/>
    <w:link w:val="Objetducommentaire"/>
    <w:uiPriority w:val="99"/>
    <w:semiHidden/>
    <w:rsid w:val="002852FC"/>
    <w:rPr>
      <w:rFonts w:ascii="Calibri" w:eastAsia="SimSun" w:hAnsi="Calibri" w:cs="F"/>
      <w:b/>
      <w:bCs/>
      <w:kern w:val="3"/>
      <w:sz w:val="20"/>
      <w:szCs w:val="20"/>
      <w:lang w:val="en-US"/>
    </w:rPr>
  </w:style>
  <w:style w:type="paragraph" w:customStyle="1" w:styleId="pf0">
    <w:name w:val="pf0"/>
    <w:basedOn w:val="Normal"/>
    <w:rsid w:val="006D263A"/>
    <w:pPr>
      <w:widowControl/>
      <w:suppressAutoHyphens w:val="0"/>
      <w:autoSpaceDN/>
      <w:spacing w:before="100" w:beforeAutospacing="1" w:after="100" w:afterAutospacing="1"/>
      <w:jc w:val="right"/>
      <w:textAlignment w:val="auto"/>
    </w:pPr>
    <w:rPr>
      <w:rFonts w:ascii="Times New Roman" w:eastAsia="Times New Roman" w:hAnsi="Times New Roman" w:cs="Times New Roman"/>
      <w:kern w:val="0"/>
      <w:sz w:val="24"/>
      <w:szCs w:val="24"/>
      <w:lang w:val="fr-FR" w:eastAsia="fr-FR"/>
    </w:rPr>
  </w:style>
  <w:style w:type="character" w:customStyle="1" w:styleId="cf01">
    <w:name w:val="cf01"/>
    <w:basedOn w:val="Policepardfaut"/>
    <w:rsid w:val="006D263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9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50902-079D-44B0-AFD0-781130AD1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13378</Words>
  <Characters>73585</Characters>
  <Application>Microsoft Office Word</Application>
  <DocSecurity>0</DocSecurity>
  <Lines>613</Lines>
  <Paragraphs>173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32</cp:revision>
  <dcterms:created xsi:type="dcterms:W3CDTF">2025-07-25T17:28:00Z</dcterms:created>
  <dcterms:modified xsi:type="dcterms:W3CDTF">2026-04-10T12:46:00Z</dcterms:modified>
</cp:coreProperties>
</file>