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r>
        <w:t xml:space="preserve"/>
      </w:r>
    </w:p>
    <w:p>
      <w:pPr>
        <w:spacing w:after="60" w:before="200"/>
        <w:jc w:val="center"/>
      </w:pPr>
      <w:r>
        <w:rPr>
          <w:rFonts w:ascii="Arial" w:cs="Arial" w:eastAsia="Arial" w:hAnsi="Arial"/>
          <w:b/>
          <w:bCs/>
          <w:color w:val="1A3A5C"/>
          <w:sz w:val="52"/>
          <w:szCs w:val="52"/>
        </w:rPr>
        <w:t xml:space="preserve">FIX &amp; FLOW PLUMBING</w:t>
      </w:r>
    </w:p>
    <w:p>
      <w:pPr>
        <w:spacing w:after="60" w:before="0"/>
        <w:jc w:val="center"/>
      </w:pPr>
      <w:r>
        <w:rPr>
          <w:rFonts w:ascii="Arial" w:cs="Arial" w:eastAsia="Arial" w:hAnsi="Arial"/>
          <w:color w:val="2E75B6"/>
          <w:sz w:val="32"/>
          <w:szCs w:val="32"/>
        </w:rPr>
        <w:t xml:space="preserve">Facebook Marketplace Automation System</w:t>
      </w:r>
    </w:p>
    <w:p>
      <w:pPr>
        <w:spacing w:after="80" w:before="0"/>
        <w:jc w:val="center"/>
      </w:pPr>
      <w:r>
        <w:rPr>
          <w:rFonts w:ascii="Arial" w:cs="Arial" w:eastAsia="Arial" w:hAnsi="Arial"/>
          <w:i/>
          <w:iCs/>
          <w:color w:val="555555"/>
          <w:sz w:val="24"/>
          <w:szCs w:val="24"/>
        </w:rPr>
        <w:t xml:space="preserve">Developer Specification &amp; Technical Blueprint</w:t>
      </w:r>
    </w:p>
    <w:p>
      <w:pPr>
        <w:pBdr>
          <w:bottom w:val="single" w:color="E87722" w:sz="12" w:space="4"/>
        </w:pBdr>
        <w:spacing w:after="320" w:before="0"/>
        <w:jc w:val="center"/>
      </w:pPr>
      <w:r>
        <w:rPr>
          <w:rFonts w:ascii="Arial" w:cs="Arial" w:eastAsia="Arial" w:hAnsi="Arial"/>
          <w:color w:val="555555"/>
          <w:sz w:val="20"/>
          <w:szCs w:val="20"/>
        </w:rPr>
        <w:t xml:space="preserve">Version 1.0   |   June 2025   |   Confidential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20"/>
            </w:tcMar>
          </w:tcPr>
          <w:p>
            <w:r>
              <w:rPr>
                <w:rFonts w:ascii="Arial" w:cs="Arial" w:eastAsia="Arial" w:hAnsi="Arial"/>
                <w:b/>
                <w:bCs/>
                <w:color w:val="FFFFFF"/>
                <w:sz w:val="20"/>
                <w:szCs w:val="20"/>
              </w:rPr>
              <w:t xml:space="preserve">Business Name</w:t>
            </w:r>
          </w:p>
        </w:tc>
        <w:tc>
          <w:tcPr>
            <w:tcW w:type="dxa" w:w="6960"/>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20"/>
            </w:tcMar>
          </w:tcPr>
          <w:p>
            <w:r>
              <w:rPr>
                <w:rFonts w:ascii="Arial" w:cs="Arial" w:eastAsia="Arial" w:hAnsi="Arial"/>
                <w:b/>
                <w:bCs/>
                <w:color w:val="333333"/>
                <w:sz w:val="20"/>
                <w:szCs w:val="20"/>
              </w:rPr>
              <w:t xml:space="preserve">Fix &amp; Flow Plumbing</w:t>
            </w:r>
          </w:p>
        </w:tc>
      </w:tr>
      <w:tr>
        <w:tc>
          <w:tcPr>
            <w:tcW w:type="dxa" w:w="24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20"/>
            </w:tcMar>
          </w:tcPr>
          <w:p>
            <w:r>
              <w:rPr>
                <w:rFonts w:ascii="Arial" w:cs="Arial" w:eastAsia="Arial" w:hAnsi="Arial"/>
                <w:b/>
                <w:bCs/>
                <w:color w:val="FFFFFF"/>
                <w:sz w:val="20"/>
                <w:szCs w:val="20"/>
              </w:rPr>
              <w:t xml:space="preserve">Business Type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333333"/>
                <w:sz w:val="20"/>
                <w:szCs w:val="20"/>
              </w:rPr>
              <w:t xml:space="preserve">Plumbing Services — USA (All Cities)</w:t>
            </w:r>
          </w:p>
        </w:tc>
      </w:tr>
      <w:tr>
        <w:tc>
          <w:tcPr>
            <w:tcW w:type="dxa" w:w="24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20"/>
            </w:tcMar>
          </w:tcPr>
          <w:p>
            <w:r>
              <w:rPr>
                <w:rFonts w:ascii="Arial" w:cs="Arial" w:eastAsia="Arial" w:hAnsi="Arial"/>
                <w:b/>
                <w:bCs/>
                <w:color w:val="FFFFFF"/>
                <w:sz w:val="20"/>
                <w:szCs w:val="20"/>
              </w:rPr>
              <w:t xml:space="preserve">Goal</w:t>
            </w:r>
          </w:p>
        </w:tc>
        <w:tc>
          <w:tcPr>
            <w:tcW w:type="dxa" w:w="6960"/>
            <w:tcBorders>
              <w:top w:val="single" w:color="CCCCCC" w:sz="1"/>
              <w:left w:val="single" w:color="CCCCCC" w:sz="1"/>
              <w:bottom w:val="single" w:color="CCCCCC" w:sz="1"/>
              <w:right w:val="single" w:color="CCCCCC" w:sz="1"/>
            </w:tcBorders>
            <w:shd w:fill="F5F7FA" w:val="clear"/>
            <w:tcMar>
              <w:top w:type="dxa" w:w="100"/>
              <w:left w:type="dxa" w:w="160"/>
              <w:bottom w:type="dxa" w:w="100"/>
              <w:right w:type="dxa" w:w="120"/>
            </w:tcMar>
          </w:tcPr>
          <w:p>
            <w:r>
              <w:rPr>
                <w:rFonts w:ascii="Arial" w:cs="Arial" w:eastAsia="Arial" w:hAnsi="Arial"/>
                <w:color w:val="333333"/>
                <w:sz w:val="20"/>
                <w:szCs w:val="20"/>
              </w:rPr>
              <w:t xml:space="preserve">Generate inbound calls via automated Facebook Marketplace listings</w:t>
            </w:r>
          </w:p>
        </w:tc>
      </w:tr>
      <w:tr>
        <w:tc>
          <w:tcPr>
            <w:tcW w:type="dxa" w:w="24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20"/>
            </w:tcMar>
          </w:tcPr>
          <w:p>
            <w:r>
              <w:rPr>
                <w:rFonts w:ascii="Arial" w:cs="Arial" w:eastAsia="Arial" w:hAnsi="Arial"/>
                <w:b/>
                <w:bCs/>
                <w:color w:val="FFFFFF"/>
                <w:sz w:val="20"/>
                <w:szCs w:val="20"/>
              </w:rPr>
              <w:t xml:space="preserve">Document Type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333333"/>
                <w:sz w:val="20"/>
                <w:szCs w:val="20"/>
              </w:rPr>
              <w:t xml:space="preserve">Technical Specification for Development Team</w:t>
            </w:r>
          </w:p>
        </w:tc>
      </w:tr>
    </w:tbl>
    <w:p>
      <w:pPr>
        <w:spacing w:after="0" w:before="120"/>
      </w:pPr>
      <w:r>
        <w:t xml:space="preserve"/>
      </w:r>
    </w:p>
    <w:p>
      <w:r>
        <w:br w:type="page"/>
      </w:r>
    </w:p>
    <w:p>
      <w:pPr>
        <w:pStyle w:val="Heading1"/>
        <w:pBdr>
          <w:bottom w:val="single" w:color="2E75B6" w:sz="8" w:space="6"/>
        </w:pBdr>
        <w:spacing w:after="160" w:before="400"/>
      </w:pPr>
      <w:r>
        <w:rPr>
          <w:rFonts w:ascii="Arial" w:cs="Arial" w:eastAsia="Arial" w:hAnsi="Arial"/>
          <w:b/>
          <w:bCs/>
          <w:color w:val="1A3A5C"/>
          <w:sz w:val="32"/>
          <w:szCs w:val="32"/>
        </w:rPr>
        <w:t xml:space="preserve">1. Executive Summary</w:t>
      </w:r>
    </w:p>
    <w:p>
      <w:pPr>
        <w:spacing w:after="80" w:before="80"/>
      </w:pPr>
      <w:r>
        <w:rPr>
          <w:rFonts w:ascii="Arial" w:cs="Arial" w:eastAsia="Arial" w:hAnsi="Arial"/>
          <w:b w:val="false"/>
          <w:bCs w:val="false"/>
          <w:color w:val="333333"/>
          <w:sz w:val="22"/>
          <w:szCs w:val="22"/>
        </w:rPr>
        <w:t xml:space="preserve">Fix &amp; Flow is a USA-based plumbing business that requires a fully automated Facebook Marketplace posting system to generate inbound customer calls across every major US city. The system must run 24/7 without manual intervention, posting and refreshing plumbing service listings across multiple Facebook accounts, rotating content and locations to maximize reach and minimize platform restrictions.</w:t>
      </w:r>
    </w:p>
    <w:p>
      <w:pPr>
        <w:spacing w:after="0" w:before="60"/>
      </w:pPr>
      <w:r>
        <w:t xml:space="preserve"/>
      </w:r>
    </w:p>
    <w:p>
      <w:pPr>
        <w:spacing w:after="80" w:before="80"/>
      </w:pPr>
      <w:r>
        <w:rPr>
          <w:rFonts w:ascii="Arial" w:cs="Arial" w:eastAsia="Arial" w:hAnsi="Arial"/>
          <w:b w:val="false"/>
          <w:bCs w:val="false"/>
          <w:color w:val="333333"/>
          <w:sz w:val="22"/>
          <w:szCs w:val="22"/>
        </w:rPr>
        <w:t xml:space="preserve">This document defines the complete technical requirements, system architecture, module specifications, and implementation guidelines for the development team building this automation platform.</w:t>
      </w:r>
    </w:p>
    <w:p>
      <w:pPr>
        <w:spacing w:after="0" w:before="60"/>
      </w:pPr>
      <w:r>
        <w:t xml:space="preserve"/>
      </w:r>
    </w:p>
    <w:p>
      <w:pPr>
        <w:pStyle w:val="Heading2"/>
        <w:spacing w:after="120" w:before="320"/>
      </w:pPr>
      <w:r>
        <w:rPr>
          <w:rFonts w:ascii="Arial" w:cs="Arial" w:eastAsia="Arial" w:hAnsi="Arial"/>
          <w:b/>
          <w:bCs/>
          <w:color w:val="2E75B6"/>
          <w:sz w:val="26"/>
          <w:szCs w:val="26"/>
        </w:rPr>
        <w:t xml:space="preserve">1.1 Core Business Objectives</w:t>
      </w:r>
    </w:p>
    <w:p>
      <w:pPr>
        <w:pStyle w:val="ListParagraph"/>
        <w:numPr>
          <w:ilvl w:val="0"/>
          <w:numId w:val="2"/>
        </w:numPr>
        <w:spacing w:after="60" w:before="60"/>
      </w:pPr>
      <w:r>
        <w:rPr>
          <w:rFonts w:ascii="Arial" w:cs="Arial" w:eastAsia="Arial" w:hAnsi="Arial"/>
          <w:color w:val="333333"/>
          <w:sz w:val="21"/>
          <w:szCs w:val="21"/>
        </w:rPr>
        <w:t xml:space="preserve">Automatically post plumbing service ads across all USA cities on Facebook Marketplace</w:t>
      </w:r>
    </w:p>
    <w:p>
      <w:pPr>
        <w:pStyle w:val="ListParagraph"/>
        <w:numPr>
          <w:ilvl w:val="0"/>
          <w:numId w:val="2"/>
        </w:numPr>
        <w:spacing w:after="60" w:before="60"/>
      </w:pPr>
      <w:r>
        <w:rPr>
          <w:rFonts w:ascii="Arial" w:cs="Arial" w:eastAsia="Arial" w:hAnsi="Arial"/>
          <w:color w:val="333333"/>
          <w:sz w:val="21"/>
          <w:szCs w:val="21"/>
        </w:rPr>
        <w:t xml:space="preserve">Drive inbound phone calls from local customers searching for plumbing services</w:t>
      </w:r>
    </w:p>
    <w:p>
      <w:pPr>
        <w:pStyle w:val="ListParagraph"/>
        <w:numPr>
          <w:ilvl w:val="0"/>
          <w:numId w:val="2"/>
        </w:numPr>
        <w:spacing w:after="60" w:before="60"/>
      </w:pPr>
      <w:r>
        <w:rPr>
          <w:rFonts w:ascii="Arial" w:cs="Arial" w:eastAsia="Arial" w:hAnsi="Arial"/>
          <w:color w:val="333333"/>
          <w:sz w:val="21"/>
          <w:szCs w:val="21"/>
        </w:rPr>
        <w:t xml:space="preserve">Operate 24/7 without requiring manual posting or management</w:t>
      </w:r>
    </w:p>
    <w:p>
      <w:pPr>
        <w:pStyle w:val="ListParagraph"/>
        <w:numPr>
          <w:ilvl w:val="0"/>
          <w:numId w:val="2"/>
        </w:numPr>
        <w:spacing w:after="60" w:before="60"/>
      </w:pPr>
      <w:r>
        <w:rPr>
          <w:rFonts w:ascii="Arial" w:cs="Arial" w:eastAsia="Arial" w:hAnsi="Arial"/>
          <w:color w:val="333333"/>
          <w:sz w:val="21"/>
          <w:szCs w:val="21"/>
        </w:rPr>
        <w:t xml:space="preserve">Scale across hundreds of locations simultaneously using proxy rotation</w:t>
      </w:r>
    </w:p>
    <w:p>
      <w:pPr>
        <w:pStyle w:val="ListParagraph"/>
        <w:numPr>
          <w:ilvl w:val="0"/>
          <w:numId w:val="2"/>
        </w:numPr>
        <w:spacing w:after="60" w:before="60"/>
      </w:pPr>
      <w:r>
        <w:rPr>
          <w:rFonts w:ascii="Arial" w:cs="Arial" w:eastAsia="Arial" w:hAnsi="Arial"/>
          <w:color w:val="333333"/>
          <w:sz w:val="21"/>
          <w:szCs w:val="21"/>
        </w:rPr>
        <w:t xml:space="preserve">Auto-respond to customer inquiries to convert leads into calls</w:t>
      </w:r>
    </w:p>
    <w:p>
      <w:pPr>
        <w:spacing w:after="0" w:before="60"/>
      </w:pPr>
      <w:r>
        <w:t xml:space="preserve"/>
      </w:r>
    </w:p>
    <w:p>
      <w:pPr>
        <w:pStyle w:val="Heading2"/>
        <w:spacing w:after="120" w:before="320"/>
      </w:pPr>
      <w:r>
        <w:rPr>
          <w:rFonts w:ascii="Arial" w:cs="Arial" w:eastAsia="Arial" w:hAnsi="Arial"/>
          <w:b/>
          <w:bCs/>
          <w:color w:val="2E75B6"/>
          <w:sz w:val="26"/>
          <w:szCs w:val="26"/>
        </w:rPr>
        <w:t xml:space="preserve">1.2 Key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Daily listings posted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 across all cities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Critical</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Account uptime</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99%+ per account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Critical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Auto-reply response 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2 minutes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Proxy rotation success rate</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95%+</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Listing refresh interval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24–48 hours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Cities covered</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All major USA cities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Medium</w:t>
            </w:r>
          </w:p>
        </w:tc>
      </w:tr>
    </w:tbl>
    <w:p>
      <w:pPr>
        <w:spacing w:after="0" w:before="120"/>
      </w:pPr>
      <w:r>
        <w:t xml:space="preserve"/>
      </w:r>
    </w:p>
    <w:p>
      <w:pPr>
        <w:pStyle w:val="Heading1"/>
        <w:pBdr>
          <w:bottom w:val="single" w:color="2E75B6" w:sz="8" w:space="6"/>
        </w:pBdr>
        <w:spacing w:after="160" w:before="400"/>
      </w:pPr>
      <w:r>
        <w:rPr>
          <w:rFonts w:ascii="Arial" w:cs="Arial" w:eastAsia="Arial" w:hAnsi="Arial"/>
          <w:b/>
          <w:bCs/>
          <w:color w:val="1A3A5C"/>
          <w:sz w:val="32"/>
          <w:szCs w:val="32"/>
        </w:rPr>
        <w:t xml:space="preserve">2. System Architecture Overview</w:t>
      </w:r>
    </w:p>
    <w:p>
      <w:pPr>
        <w:spacing w:after="80" w:before="80"/>
      </w:pPr>
      <w:r>
        <w:rPr>
          <w:rFonts w:ascii="Arial" w:cs="Arial" w:eastAsia="Arial" w:hAnsi="Arial"/>
          <w:b w:val="false"/>
          <w:bCs w:val="false"/>
          <w:color w:val="333333"/>
          <w:sz w:val="22"/>
          <w:szCs w:val="22"/>
        </w:rPr>
        <w:t xml:space="preserve">The system is composed of six core modules working together in a pipeline architecture. Each module is independently deployable and communicates through a central job queue and database layer.</w:t>
      </w:r>
    </w:p>
    <w:p>
      <w:pPr>
        <w:spacing w:after="0" w:before="60"/>
      </w:pPr>
      <w:r>
        <w:t xml:space="preserve"/>
      </w:r>
    </w:p>
    <w:p>
      <w:pPr>
        <w:pStyle w:val="Heading2"/>
        <w:spacing w:after="120" w:before="320"/>
      </w:pPr>
      <w:r>
        <w:rPr>
          <w:rFonts w:ascii="Arial" w:cs="Arial" w:eastAsia="Arial" w:hAnsi="Arial"/>
          <w:b/>
          <w:bCs/>
          <w:color w:val="2E75B6"/>
          <w:sz w:val="26"/>
          <w:szCs w:val="26"/>
        </w:rPr>
        <w:t xml:space="preserve">2.1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A3A5C"/>
                <w:sz w:val="21"/>
                <w:szCs w:val="21"/>
              </w:rPr>
              <w:t xml:space="preserve">System Modules</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20"/>
            </w:tcMar>
          </w:tcPr>
          <w:p>
            <w:r>
              <w:rPr>
                <w:rFonts w:ascii="Arial" w:cs="Arial" w:eastAsia="Arial" w:hAnsi="Arial"/>
                <w:color w:val="333333"/>
                <w:sz w:val="20"/>
                <w:szCs w:val="20"/>
              </w:rPr>
              <w:t xml:space="preserve">• Module 1 — Account Manager: Manages multiple Facebook accounts, sessions, and credentials</w:t>
            </w:r>
          </w:p>
        </w:tc>
      </w:tr>
      <w:tr>
        <w:tc>
          <w:tcPr>
            <w:tcW w:type="dxa" w:w="9360"/>
            <w:tcBorders>
              <w:top w:val="single" w:color="CCCCCC" w:sz="1"/>
              <w:left w:val="single" w:color="CCCCCC" w:sz="1"/>
              <w:bottom w:val="single" w:color="CCCCCC" w:sz="1"/>
              <w:right w:val="single" w:color="CCCCCC" w:sz="1"/>
            </w:tcBorders>
            <w:shd w:fill="F5F7FA" w:val="clear"/>
            <w:tcMar>
              <w:top w:type="dxa" w:w="70"/>
              <w:left w:type="dxa" w:w="160"/>
              <w:bottom w:type="dxa" w:w="70"/>
              <w:right w:type="dxa" w:w="120"/>
            </w:tcMar>
          </w:tcPr>
          <w:p>
            <w:r>
              <w:rPr>
                <w:rFonts w:ascii="Arial" w:cs="Arial" w:eastAsia="Arial" w:hAnsi="Arial"/>
                <w:color w:val="333333"/>
                <w:sz w:val="20"/>
                <w:szCs w:val="20"/>
              </w:rPr>
              <w:t xml:space="preserve">• Module 2 — Proxy Engine: Rotates residential proxies per account and per city</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20"/>
            </w:tcMar>
          </w:tcPr>
          <w:p>
            <w:r>
              <w:rPr>
                <w:rFonts w:ascii="Arial" w:cs="Arial" w:eastAsia="Arial" w:hAnsi="Arial"/>
                <w:color w:val="333333"/>
                <w:sz w:val="20"/>
                <w:szCs w:val="20"/>
              </w:rPr>
              <w:t xml:space="preserve">• Module 3 — Content Engine: Rotates titles, descriptions, images, and phone numbers</w:t>
            </w:r>
          </w:p>
        </w:tc>
      </w:tr>
      <w:tr>
        <w:tc>
          <w:tcPr>
            <w:tcW w:type="dxa" w:w="9360"/>
            <w:tcBorders>
              <w:top w:val="single" w:color="CCCCCC" w:sz="1"/>
              <w:left w:val="single" w:color="CCCCCC" w:sz="1"/>
              <w:bottom w:val="single" w:color="CCCCCC" w:sz="1"/>
              <w:right w:val="single" w:color="CCCCCC" w:sz="1"/>
            </w:tcBorders>
            <w:shd w:fill="F5F7FA" w:val="clear"/>
            <w:tcMar>
              <w:top w:type="dxa" w:w="70"/>
              <w:left w:type="dxa" w:w="160"/>
              <w:bottom w:type="dxa" w:w="70"/>
              <w:right w:type="dxa" w:w="120"/>
            </w:tcMar>
          </w:tcPr>
          <w:p>
            <w:r>
              <w:rPr>
                <w:rFonts w:ascii="Arial" w:cs="Arial" w:eastAsia="Arial" w:hAnsi="Arial"/>
                <w:color w:val="333333"/>
                <w:sz w:val="20"/>
                <w:szCs w:val="20"/>
              </w:rPr>
              <w:t xml:space="preserve">• Module 4 — Posting Engine: Automates listing creation on Facebook Marketplace</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20"/>
            </w:tcMar>
          </w:tcPr>
          <w:p>
            <w:r>
              <w:rPr>
                <w:rFonts w:ascii="Arial" w:cs="Arial" w:eastAsia="Arial" w:hAnsi="Arial"/>
                <w:color w:val="333333"/>
                <w:sz w:val="20"/>
                <w:szCs w:val="20"/>
              </w:rPr>
              <w:t xml:space="preserve">• Module 5 — Scheduler: Manages posting intervals, refresh cycles, and timing</w:t>
            </w:r>
          </w:p>
        </w:tc>
      </w:tr>
      <w:tr>
        <w:tc>
          <w:tcPr>
            <w:tcW w:type="dxa" w:w="9360"/>
            <w:tcBorders>
              <w:top w:val="single" w:color="CCCCCC" w:sz="1"/>
              <w:left w:val="single" w:color="CCCCCC" w:sz="1"/>
              <w:bottom w:val="single" w:color="CCCCCC" w:sz="1"/>
              <w:right w:val="single" w:color="CCCCCC" w:sz="1"/>
            </w:tcBorders>
            <w:shd w:fill="F5F7FA" w:val="clear"/>
            <w:tcMar>
              <w:top w:type="dxa" w:w="70"/>
              <w:left w:type="dxa" w:w="160"/>
              <w:bottom w:type="dxa" w:w="70"/>
              <w:right w:type="dxa" w:w="120"/>
            </w:tcMar>
          </w:tcPr>
          <w:p>
            <w:r>
              <w:rPr>
                <w:rFonts w:ascii="Arial" w:cs="Arial" w:eastAsia="Arial" w:hAnsi="Arial"/>
                <w:color w:val="333333"/>
                <w:sz w:val="20"/>
                <w:szCs w:val="20"/>
              </w:rPr>
              <w:t xml:space="preserve">• Module 6 — Inbox Bot: Monitors and auto-replies to customer messages</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20"/>
            </w:tcMar>
          </w:tcPr>
          <w:p>
            <w:r>
              <w:rPr>
                <w:rFonts w:ascii="Arial" w:cs="Arial" w:eastAsia="Arial" w:hAnsi="Arial"/>
                <w:color w:val="333333"/>
                <w:sz w:val="20"/>
                <w:szCs w:val="20"/>
              </w:rPr>
              <w:t xml:space="preserve">• Module 7 — Dashboard: Web-based control panel for monitoring and configuration</w:t>
            </w:r>
          </w:p>
        </w:tc>
      </w:tr>
      <w:tr>
        <w:tc>
          <w:tcPr>
            <w:tcW w:type="dxa" w:w="9360"/>
            <w:tcBorders>
              <w:top w:val="single" w:color="CCCCCC" w:sz="1"/>
              <w:left w:val="single" w:color="CCCCCC" w:sz="1"/>
              <w:bottom w:val="single" w:color="CCCCCC" w:sz="1"/>
              <w:right w:val="single" w:color="CCCCCC" w:sz="1"/>
            </w:tcBorders>
            <w:shd w:fill="F5F7FA" w:val="clear"/>
            <w:tcMar>
              <w:top w:type="dxa" w:w="70"/>
              <w:left w:type="dxa" w:w="160"/>
              <w:bottom w:type="dxa" w:w="70"/>
              <w:right w:type="dxa" w:w="120"/>
            </w:tcMar>
          </w:tcPr>
          <w:p>
            <w:r>
              <w:rPr>
                <w:rFonts w:ascii="Arial" w:cs="Arial" w:eastAsia="Arial" w:hAnsi="Arial"/>
                <w:color w:val="333333"/>
                <w:sz w:val="20"/>
                <w:szCs w:val="20"/>
              </w:rPr>
              <w:t xml:space="preserve">• Module 8 — Data Layer: PostgreSQL database + Redis job queue</w:t>
            </w:r>
          </w:p>
        </w:tc>
      </w:tr>
    </w:tbl>
    <w:p>
      <w:pPr>
        <w:spacing w:after="0" w:before="60"/>
      </w:pPr>
      <w:r>
        <w:t xml:space="preserve"/>
      </w:r>
    </w:p>
    <w:p>
      <w:pPr>
        <w:pStyle w:val="Heading2"/>
        <w:spacing w:after="120" w:before="320"/>
      </w:pPr>
      <w:r>
        <w:rPr>
          <w:rFonts w:ascii="Arial" w:cs="Arial" w:eastAsia="Arial" w:hAnsi="Arial"/>
          <w:b/>
          <w:bCs/>
          <w:color w:val="2E75B6"/>
          <w:sz w:val="26"/>
          <w:szCs w:val="26"/>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960"/>
        <w:gridCol w:w="360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Browser Automation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Playwright (Node.js)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Facebook interaction, form filling, posting</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Backend Runtime</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Node.js 20 LTS</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Core application server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Job Queue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BullMQ + Redis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Task scheduling and queue management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PostgreSQL 15</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Accounts, listings, logs, city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Proxy Management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 proxy rotator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Residential proxy assignment per city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Dashboard</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Next.js + TailwindCSS</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Admin control 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Containerization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Docker + Docker Compose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Deployment and scaling</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Process Manager</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PM2</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Service uptime and auto-restart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Caching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Session cache, rate limit tracking</w:t>
            </w:r>
          </w:p>
        </w:tc>
      </w:tr>
    </w:tbl>
    <w:p>
      <w:pPr>
        <w:spacing w:after="0" w:before="120"/>
      </w:pPr>
      <w:r>
        <w:t xml:space="preserve"/>
      </w:r>
    </w:p>
    <w:p>
      <w:pPr>
        <w:pStyle w:val="Heading1"/>
        <w:pBdr>
          <w:bottom w:val="single" w:color="2E75B6" w:sz="8" w:space="6"/>
        </w:pBdr>
        <w:spacing w:after="160" w:before="400"/>
      </w:pPr>
      <w:r>
        <w:rPr>
          <w:rFonts w:ascii="Arial" w:cs="Arial" w:eastAsia="Arial" w:hAnsi="Arial"/>
          <w:b/>
          <w:bCs/>
          <w:color w:val="1A3A5C"/>
          <w:sz w:val="32"/>
          <w:szCs w:val="32"/>
        </w:rPr>
        <w:t xml:space="preserve">3. Module Specifications</w:t>
      </w:r>
    </w:p>
    <w:p>
      <w:pPr>
        <w:pStyle w:val="Heading2"/>
        <w:spacing w:after="120" w:before="320"/>
      </w:pPr>
      <w:r>
        <w:rPr>
          <w:rFonts w:ascii="Arial" w:cs="Arial" w:eastAsia="Arial" w:hAnsi="Arial"/>
          <w:b/>
          <w:bCs/>
          <w:color w:val="2E75B6"/>
          <w:sz w:val="26"/>
          <w:szCs w:val="26"/>
        </w:rPr>
        <w:t xml:space="preserve">3.1 Module 1 — Account Manager</w:t>
      </w:r>
    </w:p>
    <w:p>
      <w:pPr>
        <w:spacing w:after="80" w:before="80"/>
      </w:pPr>
      <w:r>
        <w:rPr>
          <w:rFonts w:ascii="Arial" w:cs="Arial" w:eastAsia="Arial" w:hAnsi="Arial"/>
          <w:b w:val="false"/>
          <w:bCs w:val="false"/>
          <w:color w:val="333333"/>
          <w:sz w:val="22"/>
          <w:szCs w:val="22"/>
        </w:rPr>
        <w:t xml:space="preserve">This module handles all Facebook account management including storage, session persistence, and health monitoring.</w:t>
      </w:r>
    </w:p>
    <w:p>
      <w:pPr>
        <w:spacing w:after="0" w:before="60"/>
      </w:pPr>
      <w:r>
        <w:t xml:space="preserve"/>
      </w:r>
    </w:p>
    <w:p>
      <w:pPr>
        <w:pStyle w:val="Heading3"/>
        <w:spacing w:after="80" w:before="200"/>
      </w:pPr>
      <w:r>
        <w:rPr>
          <w:rFonts w:ascii="Arial" w:cs="Arial" w:eastAsia="Arial" w:hAnsi="Arial"/>
          <w:b/>
          <w:bCs/>
          <w:color w:val="E87722"/>
          <w:sz w:val="22"/>
          <w:szCs w:val="22"/>
        </w:rPr>
        <w:t xml:space="preserve">3.1.1 Account Storage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account_id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Unique identifier for the account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String (encrypted)</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Facebook login email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password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 (encrypted)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Facebook login password (AES-256)</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phone_number</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2FA phone number if applicable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cookies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 (encrypted)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Saved browser session cookies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proxy_id</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FK → proxies</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Assigned residential proxy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active / suspended / cooldown / error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daily_post_count</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Posts made today (resets at midnight)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last_post_time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Last time a listing was posted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Account creation 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Admin notes or flags</w:t>
            </w:r>
          </w:p>
        </w:tc>
      </w:tr>
    </w:tbl>
    <w:p>
      <w:pPr>
        <w:spacing w:after="0" w:before="60"/>
      </w:pPr>
      <w:r>
        <w:t xml:space="preserve"/>
      </w:r>
    </w:p>
    <w:p>
      <w:pPr>
        <w:pStyle w:val="Heading3"/>
        <w:spacing w:after="80" w:before="200"/>
      </w:pPr>
      <w:r>
        <w:rPr>
          <w:rFonts w:ascii="Arial" w:cs="Arial" w:eastAsia="Arial" w:hAnsi="Arial"/>
          <w:b/>
          <w:bCs/>
          <w:color w:val="E87722"/>
          <w:sz w:val="22"/>
          <w:szCs w:val="22"/>
        </w:rPr>
        <w:t xml:space="preserve">3.1.2 Account Manager Behaviors</w:t>
      </w:r>
    </w:p>
    <w:p>
      <w:pPr>
        <w:pStyle w:val="ListParagraph"/>
        <w:numPr>
          <w:ilvl w:val="0"/>
          <w:numId w:val="2"/>
        </w:numPr>
        <w:spacing w:after="60" w:before="60"/>
      </w:pPr>
      <w:r>
        <w:rPr>
          <w:rFonts w:ascii="Arial" w:cs="Arial" w:eastAsia="Arial" w:hAnsi="Arial"/>
          <w:color w:val="333333"/>
          <w:sz w:val="21"/>
          <w:szCs w:val="21"/>
        </w:rPr>
        <w:t xml:space="preserve">Maintain persistent browser sessions using saved cookies to avoid repeated logins</w:t>
      </w:r>
    </w:p>
    <w:p>
      <w:pPr>
        <w:pStyle w:val="ListParagraph"/>
        <w:numPr>
          <w:ilvl w:val="0"/>
          <w:numId w:val="2"/>
        </w:numPr>
        <w:spacing w:after="60" w:before="60"/>
      </w:pPr>
      <w:r>
        <w:rPr>
          <w:rFonts w:ascii="Arial" w:cs="Arial" w:eastAsia="Arial" w:hAnsi="Arial"/>
          <w:color w:val="333333"/>
          <w:sz w:val="21"/>
          <w:szCs w:val="21"/>
        </w:rPr>
        <w:t xml:space="preserve">Detect account health: monitor for checkpoint notices, bans, or unusual activity warnings</w:t>
      </w:r>
    </w:p>
    <w:p>
      <w:pPr>
        <w:pStyle w:val="ListParagraph"/>
        <w:numPr>
          <w:ilvl w:val="0"/>
          <w:numId w:val="2"/>
        </w:numPr>
        <w:spacing w:after="60" w:before="60"/>
      </w:pPr>
      <w:r>
        <w:rPr>
          <w:rFonts w:ascii="Arial" w:cs="Arial" w:eastAsia="Arial" w:hAnsi="Arial"/>
          <w:color w:val="333333"/>
          <w:sz w:val="21"/>
          <w:szCs w:val="21"/>
        </w:rPr>
        <w:t xml:space="preserve">Implement automatic cooldown: if an account triggers a restriction, pause it for a configurable period (default: 24h)</w:t>
      </w:r>
    </w:p>
    <w:p>
      <w:pPr>
        <w:pStyle w:val="ListParagraph"/>
        <w:numPr>
          <w:ilvl w:val="0"/>
          <w:numId w:val="2"/>
        </w:numPr>
        <w:spacing w:after="60" w:before="60"/>
      </w:pPr>
      <w:r>
        <w:rPr>
          <w:rFonts w:ascii="Arial" w:cs="Arial" w:eastAsia="Arial" w:hAnsi="Arial"/>
          <w:color w:val="333333"/>
          <w:sz w:val="21"/>
          <w:szCs w:val="21"/>
        </w:rPr>
        <w:t xml:space="preserve">Support account rotation: spread posts evenly across all active accounts</w:t>
      </w:r>
    </w:p>
    <w:p>
      <w:pPr>
        <w:pStyle w:val="ListParagraph"/>
        <w:numPr>
          <w:ilvl w:val="0"/>
          <w:numId w:val="2"/>
        </w:numPr>
        <w:spacing w:after="60" w:before="60"/>
      </w:pPr>
      <w:r>
        <w:rPr>
          <w:rFonts w:ascii="Arial" w:cs="Arial" w:eastAsia="Arial" w:hAnsi="Arial"/>
          <w:color w:val="333333"/>
          <w:sz w:val="21"/>
          <w:szCs w:val="21"/>
        </w:rPr>
        <w:t xml:space="preserve">Store all credentials encrypted at rest using AES-256</w:t>
      </w:r>
    </w:p>
    <w:p>
      <w:pPr>
        <w:pStyle w:val="ListParagraph"/>
        <w:numPr>
          <w:ilvl w:val="0"/>
          <w:numId w:val="2"/>
        </w:numPr>
        <w:spacing w:after="60" w:before="60"/>
      </w:pPr>
      <w:r>
        <w:rPr>
          <w:rFonts w:ascii="Arial" w:cs="Arial" w:eastAsia="Arial" w:hAnsi="Arial"/>
          <w:color w:val="333333"/>
          <w:sz w:val="21"/>
          <w:szCs w:val="21"/>
        </w:rPr>
        <w:t xml:space="preserve">Log all account activity with timestamps to the database</w:t>
      </w:r>
    </w:p>
    <w:p>
      <w:pPr>
        <w:spacing w:after="0" w:before="60"/>
      </w:pPr>
      <w:r>
        <w:t xml:space="preserve"/>
      </w:r>
    </w:p>
    <w:p>
      <w:pPr>
        <w:pStyle w:val="Heading2"/>
        <w:spacing w:after="120" w:before="320"/>
      </w:pPr>
      <w:r>
        <w:rPr>
          <w:rFonts w:ascii="Arial" w:cs="Arial" w:eastAsia="Arial" w:hAnsi="Arial"/>
          <w:b/>
          <w:bCs/>
          <w:color w:val="2E75B6"/>
          <w:sz w:val="26"/>
          <w:szCs w:val="26"/>
        </w:rPr>
        <w:t xml:space="preserve">3.2 Module 2 — Proxy Engine</w:t>
      </w:r>
    </w:p>
    <w:p>
      <w:pPr>
        <w:spacing w:after="80" w:before="80"/>
      </w:pPr>
      <w:r>
        <w:rPr>
          <w:rFonts w:ascii="Arial" w:cs="Arial" w:eastAsia="Arial" w:hAnsi="Arial"/>
          <w:b w:val="false"/>
          <w:bCs w:val="false"/>
          <w:color w:val="333333"/>
          <w:sz w:val="22"/>
          <w:szCs w:val="22"/>
        </w:rPr>
        <w:t xml:space="preserve">Each Facebook account must be paired with a dedicated residential proxy matching the geographic city/region being targeted. This is critical for avoiding detection.</w:t>
      </w:r>
    </w:p>
    <w:p>
      <w:pPr>
        <w:spacing w:after="0" w:before="60"/>
      </w:pPr>
      <w:r>
        <w:t xml:space="preserve"/>
      </w:r>
    </w:p>
    <w:p>
      <w:pPr>
        <w:pStyle w:val="Heading3"/>
        <w:spacing w:after="80" w:before="200"/>
      </w:pPr>
      <w:r>
        <w:rPr>
          <w:rFonts w:ascii="Arial" w:cs="Arial" w:eastAsia="Arial" w:hAnsi="Arial"/>
          <w:b/>
          <w:bCs/>
          <w:color w:val="E87722"/>
          <w:sz w:val="22"/>
          <w:szCs w:val="22"/>
        </w:rPr>
        <w:t xml:space="preserve">3.2.1 Proxy Requirements</w:t>
      </w:r>
    </w:p>
    <w:p>
      <w:pPr>
        <w:pStyle w:val="ListParagraph"/>
        <w:numPr>
          <w:ilvl w:val="0"/>
          <w:numId w:val="2"/>
        </w:numPr>
        <w:spacing w:after="60" w:before="60"/>
      </w:pPr>
      <w:r>
        <w:rPr>
          <w:rFonts w:ascii="Arial" w:cs="Arial" w:eastAsia="Arial" w:hAnsi="Arial"/>
          <w:color w:val="333333"/>
          <w:sz w:val="21"/>
          <w:szCs w:val="21"/>
        </w:rPr>
        <w:t xml:space="preserve">Use residential proxies ONLY — datacenter proxies will be flagged by Facebook</w:t>
      </w:r>
    </w:p>
    <w:p>
      <w:pPr>
        <w:pStyle w:val="ListParagraph"/>
        <w:numPr>
          <w:ilvl w:val="0"/>
          <w:numId w:val="2"/>
        </w:numPr>
        <w:spacing w:after="60" w:before="60"/>
      </w:pPr>
      <w:r>
        <w:rPr>
          <w:rFonts w:ascii="Arial" w:cs="Arial" w:eastAsia="Arial" w:hAnsi="Arial"/>
          <w:color w:val="333333"/>
          <w:sz w:val="21"/>
          <w:szCs w:val="21"/>
        </w:rPr>
        <w:t xml:space="preserve">Each account must be assigned a single dedicated proxy (1:1 account-to-proxy ratio)</w:t>
      </w:r>
    </w:p>
    <w:p>
      <w:pPr>
        <w:pStyle w:val="ListParagraph"/>
        <w:numPr>
          <w:ilvl w:val="0"/>
          <w:numId w:val="2"/>
        </w:numPr>
        <w:spacing w:after="60" w:before="60"/>
      </w:pPr>
      <w:r>
        <w:rPr>
          <w:rFonts w:ascii="Arial" w:cs="Arial" w:eastAsia="Arial" w:hAnsi="Arial"/>
          <w:color w:val="333333"/>
          <w:sz w:val="21"/>
          <w:szCs w:val="21"/>
        </w:rPr>
        <w:t xml:space="preserve">Proxy must geographically match the city being posted for</w:t>
      </w:r>
    </w:p>
    <w:p>
      <w:pPr>
        <w:pStyle w:val="ListParagraph"/>
        <w:numPr>
          <w:ilvl w:val="0"/>
          <w:numId w:val="2"/>
        </w:numPr>
        <w:spacing w:after="60" w:before="60"/>
      </w:pPr>
      <w:r>
        <w:rPr>
          <w:rFonts w:ascii="Arial" w:cs="Arial" w:eastAsia="Arial" w:hAnsi="Arial"/>
          <w:color w:val="333333"/>
          <w:sz w:val="21"/>
          <w:szCs w:val="21"/>
        </w:rPr>
        <w:t xml:space="preserve">Support HTTP/HTTPS and SOCKS5 proxy protocols</w:t>
      </w:r>
    </w:p>
    <w:p>
      <w:pPr>
        <w:pStyle w:val="ListParagraph"/>
        <w:numPr>
          <w:ilvl w:val="0"/>
          <w:numId w:val="2"/>
        </w:numPr>
        <w:spacing w:after="60" w:before="60"/>
      </w:pPr>
      <w:r>
        <w:rPr>
          <w:rFonts w:ascii="Arial" w:cs="Arial" w:eastAsia="Arial" w:hAnsi="Arial"/>
          <w:color w:val="333333"/>
          <w:sz w:val="21"/>
          <w:szCs w:val="21"/>
        </w:rPr>
        <w:t xml:space="preserve">Integrate with proxy providers via API: BrightData, Oxylabs, Smartproxy (configurable)</w:t>
      </w:r>
    </w:p>
    <w:p>
      <w:pPr>
        <w:pStyle w:val="ListParagraph"/>
        <w:numPr>
          <w:ilvl w:val="0"/>
          <w:numId w:val="2"/>
        </w:numPr>
        <w:spacing w:after="60" w:before="60"/>
      </w:pPr>
      <w:r>
        <w:rPr>
          <w:rFonts w:ascii="Arial" w:cs="Arial" w:eastAsia="Arial" w:hAnsi="Arial"/>
          <w:color w:val="333333"/>
          <w:sz w:val="21"/>
          <w:szCs w:val="21"/>
        </w:rPr>
        <w:t xml:space="preserve">Auto-replace failed proxies from the proxy pool without downtime</w:t>
      </w:r>
    </w:p>
    <w:p>
      <w:pPr>
        <w:spacing w:after="0" w:before="60"/>
      </w:pPr>
      <w:r>
        <w:t xml:space="preserve"/>
      </w:r>
    </w:p>
    <w:p>
      <w:pPr>
        <w:pStyle w:val="Heading3"/>
        <w:spacing w:after="80" w:before="200"/>
      </w:pPr>
      <w:r>
        <w:rPr>
          <w:rFonts w:ascii="Arial" w:cs="Arial" w:eastAsia="Arial" w:hAnsi="Arial"/>
          <w:b/>
          <w:bCs/>
          <w:color w:val="E87722"/>
          <w:sz w:val="22"/>
          <w:szCs w:val="22"/>
        </w:rPr>
        <w:t xml:space="preserve">3.2.2 Proxy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proxy_id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Unique proxy identifier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host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Proxy server hostname or IP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Proxy port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username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Proxy auth username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password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 (encrypted)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Proxy auth password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protocol</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http / https / socks5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Geo-location city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state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US state abbreviation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zip_code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ZIP code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active / failed / retired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last_checked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Last health check time</w:t>
            </w:r>
          </w:p>
        </w:tc>
      </w:tr>
    </w:tbl>
    <w:p>
      <w:pPr>
        <w:spacing w:after="0" w:before="60"/>
      </w:pPr>
      <w:r>
        <w:t xml:space="preserve"/>
      </w:r>
    </w:p>
    <w:p>
      <w:pPr>
        <w:pStyle w:val="Heading2"/>
        <w:spacing w:after="120" w:before="320"/>
      </w:pPr>
      <w:r>
        <w:rPr>
          <w:rFonts w:ascii="Arial" w:cs="Arial" w:eastAsia="Arial" w:hAnsi="Arial"/>
          <w:b/>
          <w:bCs/>
          <w:color w:val="2E75B6"/>
          <w:sz w:val="26"/>
          <w:szCs w:val="26"/>
        </w:rPr>
        <w:t xml:space="preserve">3.3 Module 3 — Content Engine</w:t>
      </w:r>
    </w:p>
    <w:p>
      <w:pPr>
        <w:spacing w:after="80" w:before="80"/>
      </w:pPr>
      <w:r>
        <w:rPr>
          <w:rFonts w:ascii="Arial" w:cs="Arial" w:eastAsia="Arial" w:hAnsi="Arial"/>
          <w:b w:val="false"/>
          <w:bCs w:val="false"/>
          <w:color w:val="333333"/>
          <w:sz w:val="22"/>
          <w:szCs w:val="22"/>
        </w:rPr>
        <w:t xml:space="preserve">The Content Engine generates and rotates listing content to avoid duplicate detection by Facebook's spam filters. All content variations must be pre-configured or AI-generated.</w:t>
      </w:r>
    </w:p>
    <w:p>
      <w:pPr>
        <w:spacing w:after="0" w:before="60"/>
      </w:pPr>
      <w:r>
        <w:t xml:space="preserve"/>
      </w:r>
    </w:p>
    <w:p>
      <w:pPr>
        <w:pStyle w:val="Heading3"/>
        <w:spacing w:after="80" w:before="200"/>
      </w:pPr>
      <w:r>
        <w:rPr>
          <w:rFonts w:ascii="Arial" w:cs="Arial" w:eastAsia="Arial" w:hAnsi="Arial"/>
          <w:b/>
          <w:bCs/>
          <w:color w:val="E87722"/>
          <w:sz w:val="22"/>
          <w:szCs w:val="22"/>
        </w:rPr>
        <w:t xml:space="preserve">3.3.1 Title Rotation</w:t>
      </w:r>
    </w:p>
    <w:p>
      <w:pPr>
        <w:spacing w:after="80" w:before="80"/>
      </w:pPr>
      <w:r>
        <w:rPr>
          <w:rFonts w:ascii="Arial" w:cs="Arial" w:eastAsia="Arial" w:hAnsi="Arial"/>
          <w:b w:val="false"/>
          <w:bCs w:val="false"/>
          <w:color w:val="333333"/>
          <w:sz w:val="22"/>
          <w:szCs w:val="22"/>
        </w:rPr>
        <w:t xml:space="preserve">The system must store a minimum of 30 unique title templates per service category. Titles are dynamically filled with the city name and service type.</w:t>
      </w:r>
    </w:p>
    <w:p>
      <w:pPr>
        <w:pStyle w:val="ListParagraph"/>
        <w:numPr>
          <w:ilvl w:val="0"/>
          <w:numId w:val="2"/>
        </w:numPr>
        <w:spacing w:after="60" w:before="60"/>
      </w:pPr>
      <w:r>
        <w:rPr>
          <w:rFonts w:ascii="Arial" w:cs="Arial" w:eastAsia="Arial" w:hAnsi="Arial"/>
          <w:color w:val="333333"/>
          <w:sz w:val="21"/>
          <w:szCs w:val="21"/>
        </w:rPr>
        <w:t xml:space="preserve">Template example: "Professional Plumber in {city} — Fast &amp; Affordable"</w:t>
      </w:r>
    </w:p>
    <w:p>
      <w:pPr>
        <w:pStyle w:val="ListParagraph"/>
        <w:numPr>
          <w:ilvl w:val="0"/>
          <w:numId w:val="2"/>
        </w:numPr>
        <w:spacing w:after="60" w:before="60"/>
      </w:pPr>
      <w:r>
        <w:rPr>
          <w:rFonts w:ascii="Arial" w:cs="Arial" w:eastAsia="Arial" w:hAnsi="Arial"/>
          <w:color w:val="333333"/>
          <w:sz w:val="21"/>
          <w:szCs w:val="21"/>
        </w:rPr>
        <w:t xml:space="preserve">Template example: "{city} Drain &amp; Pipe Repair — Call Now for Same-Day Service"</w:t>
      </w:r>
    </w:p>
    <w:p>
      <w:pPr>
        <w:pStyle w:val="ListParagraph"/>
        <w:numPr>
          <w:ilvl w:val="0"/>
          <w:numId w:val="2"/>
        </w:numPr>
        <w:spacing w:after="60" w:before="60"/>
      </w:pPr>
      <w:r>
        <w:rPr>
          <w:rFonts w:ascii="Arial" w:cs="Arial" w:eastAsia="Arial" w:hAnsi="Arial"/>
          <w:color w:val="333333"/>
          <w:sz w:val="21"/>
          <w:szCs w:val="21"/>
        </w:rPr>
        <w:t xml:space="preserve">Template example: "Licensed Plumbing Contractor — Serving {city} &amp; Surrounding Areas"</w:t>
      </w:r>
    </w:p>
    <w:p>
      <w:pPr>
        <w:pStyle w:val="ListParagraph"/>
        <w:numPr>
          <w:ilvl w:val="0"/>
          <w:numId w:val="2"/>
        </w:numPr>
        <w:spacing w:after="60" w:before="60"/>
      </w:pPr>
      <w:r>
        <w:rPr>
          <w:rFonts w:ascii="Arial" w:cs="Arial" w:eastAsia="Arial" w:hAnsi="Arial"/>
          <w:color w:val="333333"/>
          <w:sz w:val="21"/>
          <w:szCs w:val="21"/>
        </w:rPr>
        <w:t xml:space="preserve">Titles must be rotated per post and per account to avoid duplicate strings</w:t>
      </w:r>
    </w:p>
    <w:p>
      <w:pPr>
        <w:pStyle w:val="ListParagraph"/>
        <w:numPr>
          <w:ilvl w:val="0"/>
          <w:numId w:val="2"/>
        </w:numPr>
        <w:spacing w:after="60" w:before="60"/>
      </w:pPr>
      <w:r>
        <w:rPr>
          <w:rFonts w:ascii="Arial" w:cs="Arial" w:eastAsia="Arial" w:hAnsi="Arial"/>
          <w:color w:val="333333"/>
          <w:sz w:val="21"/>
          <w:szCs w:val="21"/>
        </w:rPr>
        <w:t xml:space="preserve">System must track last-used title per account and avoid reuse within 7 days</w:t>
      </w:r>
    </w:p>
    <w:p>
      <w:pPr>
        <w:spacing w:after="0" w:before="60"/>
      </w:pPr>
      <w:r>
        <w:t xml:space="preserve"/>
      </w:r>
    </w:p>
    <w:p>
      <w:pPr>
        <w:pStyle w:val="Heading3"/>
        <w:spacing w:after="80" w:before="200"/>
      </w:pPr>
      <w:r>
        <w:rPr>
          <w:rFonts w:ascii="Arial" w:cs="Arial" w:eastAsia="Arial" w:hAnsi="Arial"/>
          <w:b/>
          <w:bCs/>
          <w:color w:val="E87722"/>
          <w:sz w:val="22"/>
          <w:szCs w:val="22"/>
        </w:rPr>
        <w:t xml:space="preserve">3.3.2 Description Rotation</w:t>
      </w:r>
    </w:p>
    <w:p>
      <w:pPr>
        <w:pStyle w:val="ListParagraph"/>
        <w:numPr>
          <w:ilvl w:val="0"/>
          <w:numId w:val="2"/>
        </w:numPr>
        <w:spacing w:after="60" w:before="60"/>
      </w:pPr>
      <w:r>
        <w:rPr>
          <w:rFonts w:ascii="Arial" w:cs="Arial" w:eastAsia="Arial" w:hAnsi="Arial"/>
          <w:color w:val="333333"/>
          <w:sz w:val="21"/>
          <w:szCs w:val="21"/>
        </w:rPr>
        <w:t xml:space="preserve">Store minimum 20 description templates of 100–300 words each</w:t>
      </w:r>
    </w:p>
    <w:p>
      <w:pPr>
        <w:pStyle w:val="ListParagraph"/>
        <w:numPr>
          <w:ilvl w:val="0"/>
          <w:numId w:val="2"/>
        </w:numPr>
        <w:spacing w:after="60" w:before="60"/>
      </w:pPr>
      <w:r>
        <w:rPr>
          <w:rFonts w:ascii="Arial" w:cs="Arial" w:eastAsia="Arial" w:hAnsi="Arial"/>
          <w:color w:val="333333"/>
          <w:sz w:val="21"/>
          <w:szCs w:val="21"/>
        </w:rPr>
        <w:t xml:space="preserve">Dynamically inject: {city}, {zip_code}, {phone_number}, {service_list}</w:t>
      </w:r>
    </w:p>
    <w:p>
      <w:pPr>
        <w:pStyle w:val="ListParagraph"/>
        <w:numPr>
          <w:ilvl w:val="0"/>
          <w:numId w:val="2"/>
        </w:numPr>
        <w:spacing w:after="60" w:before="60"/>
      </w:pPr>
      <w:r>
        <w:rPr>
          <w:rFonts w:ascii="Arial" w:cs="Arial" w:eastAsia="Arial" w:hAnsi="Arial"/>
          <w:color w:val="333333"/>
          <w:sz w:val="21"/>
          <w:szCs w:val="21"/>
        </w:rPr>
        <w:t xml:space="preserve">Descriptions should include plumbing services list: drain cleaning, pipe repair, water heater, leak detection, emergency service, etc.</w:t>
      </w:r>
    </w:p>
    <w:p>
      <w:pPr>
        <w:pStyle w:val="ListParagraph"/>
        <w:numPr>
          <w:ilvl w:val="0"/>
          <w:numId w:val="2"/>
        </w:numPr>
        <w:spacing w:after="60" w:before="60"/>
      </w:pPr>
      <w:r>
        <w:rPr>
          <w:rFonts w:ascii="Arial" w:cs="Arial" w:eastAsia="Arial" w:hAnsi="Arial"/>
          <w:color w:val="333333"/>
          <w:sz w:val="21"/>
          <w:szCs w:val="21"/>
        </w:rPr>
        <w:t xml:space="preserve">Include a strong call-to-action in every description (e.g., 'Call us now at {phone_number}')</w:t>
      </w:r>
    </w:p>
    <w:p>
      <w:pPr>
        <w:pStyle w:val="ListParagraph"/>
        <w:numPr>
          <w:ilvl w:val="0"/>
          <w:numId w:val="2"/>
        </w:numPr>
        <w:spacing w:after="60" w:before="60"/>
      </w:pPr>
      <w:r>
        <w:rPr>
          <w:rFonts w:ascii="Arial" w:cs="Arial" w:eastAsia="Arial" w:hAnsi="Arial"/>
          <w:color w:val="333333"/>
          <w:sz w:val="21"/>
          <w:szCs w:val="21"/>
        </w:rPr>
        <w:t xml:space="preserve">Rotate descriptions on a per-account, per-city basis</w:t>
      </w:r>
    </w:p>
    <w:p>
      <w:pPr>
        <w:spacing w:after="0" w:before="60"/>
      </w:pPr>
      <w:r>
        <w:t xml:space="preserve"/>
      </w:r>
    </w:p>
    <w:p>
      <w:pPr>
        <w:pStyle w:val="Heading3"/>
        <w:spacing w:after="80" w:before="200"/>
      </w:pPr>
      <w:r>
        <w:rPr>
          <w:rFonts w:ascii="Arial" w:cs="Arial" w:eastAsia="Arial" w:hAnsi="Arial"/>
          <w:b/>
          <w:bCs/>
          <w:color w:val="E87722"/>
          <w:sz w:val="22"/>
          <w:szCs w:val="22"/>
        </w:rPr>
        <w:t xml:space="preserve">3.3.3 Image Rotation</w:t>
      </w:r>
    </w:p>
    <w:p>
      <w:pPr>
        <w:pStyle w:val="ListParagraph"/>
        <w:numPr>
          <w:ilvl w:val="0"/>
          <w:numId w:val="2"/>
        </w:numPr>
        <w:spacing w:after="60" w:before="60"/>
      </w:pPr>
      <w:r>
        <w:rPr>
          <w:rFonts w:ascii="Arial" w:cs="Arial" w:eastAsia="Arial" w:hAnsi="Arial"/>
          <w:color w:val="333333"/>
          <w:sz w:val="21"/>
          <w:szCs w:val="21"/>
        </w:rPr>
        <w:t xml:space="preserve">Accept business photos uploaded by the client (will be provided later)</w:t>
      </w:r>
    </w:p>
    <w:p>
      <w:pPr>
        <w:pStyle w:val="ListParagraph"/>
        <w:numPr>
          <w:ilvl w:val="0"/>
          <w:numId w:val="2"/>
        </w:numPr>
        <w:spacing w:after="60" w:before="60"/>
      </w:pPr>
      <w:r>
        <w:rPr>
          <w:rFonts w:ascii="Arial" w:cs="Arial" w:eastAsia="Arial" w:hAnsi="Arial"/>
          <w:color w:val="333333"/>
          <w:sz w:val="21"/>
          <w:szCs w:val="21"/>
        </w:rPr>
        <w:t xml:space="preserve">Store images in /assets/images/ directory with metadata tagging</w:t>
      </w:r>
    </w:p>
    <w:p>
      <w:pPr>
        <w:pStyle w:val="ListParagraph"/>
        <w:numPr>
          <w:ilvl w:val="0"/>
          <w:numId w:val="2"/>
        </w:numPr>
        <w:spacing w:after="60" w:before="60"/>
      </w:pPr>
      <w:r>
        <w:rPr>
          <w:rFonts w:ascii="Arial" w:cs="Arial" w:eastAsia="Arial" w:hAnsi="Arial"/>
          <w:color w:val="333333"/>
          <w:sz w:val="21"/>
          <w:szCs w:val="21"/>
        </w:rPr>
        <w:t xml:space="preserve">Apply minor automated modifications per post: slight brightness/contrast adjustment, metadata stripping</w:t>
      </w:r>
    </w:p>
    <w:p>
      <w:pPr>
        <w:pStyle w:val="ListParagraph"/>
        <w:numPr>
          <w:ilvl w:val="0"/>
          <w:numId w:val="2"/>
        </w:numPr>
        <w:spacing w:after="60" w:before="60"/>
      </w:pPr>
      <w:r>
        <w:rPr>
          <w:rFonts w:ascii="Arial" w:cs="Arial" w:eastAsia="Arial" w:hAnsi="Arial"/>
          <w:color w:val="333333"/>
          <w:sz w:val="21"/>
          <w:szCs w:val="21"/>
        </w:rPr>
        <w:t xml:space="preserve">Rotate images randomly per post — never use the same image twice in a row for the same account</w:t>
      </w:r>
    </w:p>
    <w:p>
      <w:pPr>
        <w:pStyle w:val="ListParagraph"/>
        <w:numPr>
          <w:ilvl w:val="0"/>
          <w:numId w:val="2"/>
        </w:numPr>
        <w:spacing w:after="60" w:before="60"/>
      </w:pPr>
      <w:r>
        <w:rPr>
          <w:rFonts w:ascii="Arial" w:cs="Arial" w:eastAsia="Arial" w:hAnsi="Arial"/>
          <w:color w:val="333333"/>
          <w:sz w:val="21"/>
          <w:szCs w:val="21"/>
        </w:rPr>
        <w:t xml:space="preserve">Overlay business phone number onto images using canvas/sharp library before posting</w:t>
      </w:r>
    </w:p>
    <w:p>
      <w:pPr>
        <w:pStyle w:val="ListParagraph"/>
        <w:numPr>
          <w:ilvl w:val="0"/>
          <w:numId w:val="2"/>
        </w:numPr>
        <w:spacing w:after="60" w:before="60"/>
      </w:pPr>
      <w:r>
        <w:rPr>
          <w:rFonts w:ascii="Arial" w:cs="Arial" w:eastAsia="Arial" w:hAnsi="Arial"/>
          <w:color w:val="333333"/>
          <w:sz w:val="21"/>
          <w:szCs w:val="21"/>
        </w:rPr>
        <w:t xml:space="preserve">Support multiple image formats: JPG, PNG, WEBP</w:t>
      </w:r>
    </w:p>
    <w:p>
      <w:pPr>
        <w:spacing w:after="0" w:before="60"/>
      </w:pPr>
      <w:r>
        <w:t xml:space="preserve"/>
      </w:r>
    </w:p>
    <w:p>
      <w:pPr>
        <w:pStyle w:val="Heading3"/>
        <w:spacing w:after="80" w:before="200"/>
      </w:pPr>
      <w:r>
        <w:rPr>
          <w:rFonts w:ascii="Arial" w:cs="Arial" w:eastAsia="Arial" w:hAnsi="Arial"/>
          <w:b/>
          <w:bCs/>
          <w:color w:val="E87722"/>
          <w:sz w:val="22"/>
          <w:szCs w:val="22"/>
        </w:rPr>
        <w:t xml:space="preserve">3.3.4 Location Rotation</w:t>
      </w:r>
    </w:p>
    <w:p>
      <w:pPr>
        <w:pStyle w:val="ListParagraph"/>
        <w:numPr>
          <w:ilvl w:val="0"/>
          <w:numId w:val="2"/>
        </w:numPr>
        <w:spacing w:after="60" w:before="60"/>
      </w:pPr>
      <w:r>
        <w:rPr>
          <w:rFonts w:ascii="Arial" w:cs="Arial" w:eastAsia="Arial" w:hAnsi="Arial"/>
          <w:color w:val="333333"/>
          <w:sz w:val="21"/>
          <w:szCs w:val="21"/>
        </w:rPr>
        <w:t xml:space="preserve">Maintain a database table of all USA cities with population &gt; 10,000</w:t>
      </w:r>
    </w:p>
    <w:p>
      <w:pPr>
        <w:pStyle w:val="ListParagraph"/>
        <w:numPr>
          <w:ilvl w:val="0"/>
          <w:numId w:val="2"/>
        </w:numPr>
        <w:spacing w:after="60" w:before="60"/>
      </w:pPr>
      <w:r>
        <w:rPr>
          <w:rFonts w:ascii="Arial" w:cs="Arial" w:eastAsia="Arial" w:hAnsi="Arial"/>
          <w:color w:val="333333"/>
          <w:sz w:val="21"/>
          <w:szCs w:val="21"/>
        </w:rPr>
        <w:t xml:space="preserve">Include city name, state, ZIP codes, and GPS coordinates</w:t>
      </w:r>
    </w:p>
    <w:p>
      <w:pPr>
        <w:pStyle w:val="ListParagraph"/>
        <w:numPr>
          <w:ilvl w:val="0"/>
          <w:numId w:val="2"/>
        </w:numPr>
        <w:spacing w:after="60" w:before="60"/>
      </w:pPr>
      <w:r>
        <w:rPr>
          <w:rFonts w:ascii="Arial" w:cs="Arial" w:eastAsia="Arial" w:hAnsi="Arial"/>
          <w:color w:val="333333"/>
          <w:sz w:val="21"/>
          <w:szCs w:val="21"/>
        </w:rPr>
        <w:t xml:space="preserve">Rotate city/location per listing based on account's assigned proxy location</w:t>
      </w:r>
    </w:p>
    <w:p>
      <w:pPr>
        <w:pStyle w:val="ListParagraph"/>
        <w:numPr>
          <w:ilvl w:val="0"/>
          <w:numId w:val="2"/>
        </w:numPr>
        <w:spacing w:after="60" w:before="60"/>
      </w:pPr>
      <w:r>
        <w:rPr>
          <w:rFonts w:ascii="Arial" w:cs="Arial" w:eastAsia="Arial" w:hAnsi="Arial"/>
          <w:color w:val="333333"/>
          <w:sz w:val="21"/>
          <w:szCs w:val="21"/>
        </w:rPr>
        <w:t xml:space="preserve">Support manual city list override from the dashboard</w:t>
      </w:r>
    </w:p>
    <w:p>
      <w:pPr>
        <w:spacing w:after="0" w:before="60"/>
      </w:pPr>
      <w:r>
        <w:t xml:space="preserve"/>
      </w:r>
    </w:p>
    <w:p>
      <w:pPr>
        <w:pStyle w:val="Heading3"/>
        <w:spacing w:after="80" w:before="200"/>
      </w:pPr>
      <w:r>
        <w:rPr>
          <w:rFonts w:ascii="Arial" w:cs="Arial" w:eastAsia="Arial" w:hAnsi="Arial"/>
          <w:b/>
          <w:bCs/>
          <w:color w:val="E87722"/>
          <w:sz w:val="22"/>
          <w:szCs w:val="22"/>
        </w:rPr>
        <w:t xml:space="preserve">3.3.5 Phone Number Management</w:t>
      </w:r>
    </w:p>
    <w:p>
      <w:pPr>
        <w:pStyle w:val="ListParagraph"/>
        <w:numPr>
          <w:ilvl w:val="0"/>
          <w:numId w:val="2"/>
        </w:numPr>
        <w:spacing w:after="60" w:before="60"/>
      </w:pPr>
      <w:r>
        <w:rPr>
          <w:rFonts w:ascii="Arial" w:cs="Arial" w:eastAsia="Arial" w:hAnsi="Arial"/>
          <w:color w:val="333333"/>
          <w:sz w:val="21"/>
          <w:szCs w:val="21"/>
        </w:rPr>
        <w:t xml:space="preserve">Accept one or more business phone numbers from the client</w:t>
      </w:r>
    </w:p>
    <w:p>
      <w:pPr>
        <w:pStyle w:val="ListParagraph"/>
        <w:numPr>
          <w:ilvl w:val="0"/>
          <w:numId w:val="2"/>
        </w:numPr>
        <w:spacing w:after="60" w:before="60"/>
      </w:pPr>
      <w:r>
        <w:rPr>
          <w:rFonts w:ascii="Arial" w:cs="Arial" w:eastAsia="Arial" w:hAnsi="Arial"/>
          <w:color w:val="333333"/>
          <w:sz w:val="21"/>
          <w:szCs w:val="21"/>
        </w:rPr>
        <w:t xml:space="preserve">Display phone number on all listing images (overlaid) and in description body</w:t>
      </w:r>
    </w:p>
    <w:p>
      <w:pPr>
        <w:pStyle w:val="ListParagraph"/>
        <w:numPr>
          <w:ilvl w:val="0"/>
          <w:numId w:val="2"/>
        </w:numPr>
        <w:spacing w:after="60" w:before="60"/>
      </w:pPr>
      <w:r>
        <w:rPr>
          <w:rFonts w:ascii="Arial" w:cs="Arial" w:eastAsia="Arial" w:hAnsi="Arial"/>
          <w:color w:val="333333"/>
          <w:sz w:val="21"/>
          <w:szCs w:val="21"/>
        </w:rPr>
        <w:t xml:space="preserve">Rotate phone numbers if multiple are provided</w:t>
      </w:r>
    </w:p>
    <w:p>
      <w:pPr>
        <w:spacing w:after="0" w:before="60"/>
      </w:pPr>
      <w:r>
        <w:t xml:space="preserve"/>
      </w:r>
    </w:p>
    <w:p>
      <w:pPr>
        <w:pStyle w:val="Heading2"/>
        <w:spacing w:after="120" w:before="320"/>
      </w:pPr>
      <w:r>
        <w:rPr>
          <w:rFonts w:ascii="Arial" w:cs="Arial" w:eastAsia="Arial" w:hAnsi="Arial"/>
          <w:b/>
          <w:bCs/>
          <w:color w:val="2E75B6"/>
          <w:sz w:val="26"/>
          <w:szCs w:val="26"/>
        </w:rPr>
        <w:t xml:space="preserve">3.4 Module 4 — Posting Engine</w:t>
      </w:r>
    </w:p>
    <w:p>
      <w:pPr>
        <w:spacing w:after="80" w:before="80"/>
      </w:pPr>
      <w:r>
        <w:rPr>
          <w:rFonts w:ascii="Arial" w:cs="Arial" w:eastAsia="Arial" w:hAnsi="Arial"/>
          <w:b w:val="false"/>
          <w:bCs w:val="false"/>
          <w:color w:val="333333"/>
          <w:sz w:val="22"/>
          <w:szCs w:val="22"/>
        </w:rPr>
        <w:t xml:space="preserve">The Posting Engine is the core automation layer that uses Playwright to interact with Facebook Marketplace and create listings.</w:t>
      </w:r>
    </w:p>
    <w:p>
      <w:pPr>
        <w:spacing w:after="0" w:before="60"/>
      </w:pPr>
      <w:r>
        <w:t xml:space="preserve"/>
      </w:r>
    </w:p>
    <w:p>
      <w:pPr>
        <w:pStyle w:val="Heading3"/>
        <w:spacing w:after="80" w:before="200"/>
      </w:pPr>
      <w:r>
        <w:rPr>
          <w:rFonts w:ascii="Arial" w:cs="Arial" w:eastAsia="Arial" w:hAnsi="Arial"/>
          <w:b/>
          <w:bCs/>
          <w:color w:val="E87722"/>
          <w:sz w:val="22"/>
          <w:szCs w:val="22"/>
        </w:rPr>
        <w:t xml:space="preserve">3.4.1 Posting Flow</w:t>
      </w:r>
    </w:p>
    <w:p>
      <w:pPr>
        <w:pStyle w:val="ListParagraph"/>
        <w:numPr>
          <w:ilvl w:val="0"/>
          <w:numId w:val="3"/>
        </w:numPr>
        <w:spacing w:after="60" w:before="60"/>
      </w:pPr>
      <w:r>
        <w:rPr>
          <w:rFonts w:ascii="Arial" w:cs="Arial" w:eastAsia="Arial" w:hAnsi="Arial"/>
          <w:color w:val="333333"/>
          <w:sz w:val="21"/>
          <w:szCs w:val="21"/>
        </w:rPr>
        <w:t xml:space="preserve">Launch headless Chromium browser with assigned account cookies and proxy</w:t>
      </w:r>
    </w:p>
    <w:p>
      <w:pPr>
        <w:pStyle w:val="ListParagraph"/>
        <w:numPr>
          <w:ilvl w:val="0"/>
          <w:numId w:val="3"/>
        </w:numPr>
        <w:spacing w:after="60" w:before="60"/>
      </w:pPr>
      <w:r>
        <w:rPr>
          <w:rFonts w:ascii="Arial" w:cs="Arial" w:eastAsia="Arial" w:hAnsi="Arial"/>
          <w:color w:val="333333"/>
          <w:sz w:val="21"/>
          <w:szCs w:val="21"/>
        </w:rPr>
        <w:t xml:space="preserve">Navigate to facebook.com/marketplace/create/item</w:t>
      </w:r>
    </w:p>
    <w:p>
      <w:pPr>
        <w:pStyle w:val="ListParagraph"/>
        <w:numPr>
          <w:ilvl w:val="0"/>
          <w:numId w:val="3"/>
        </w:numPr>
        <w:spacing w:after="60" w:before="60"/>
      </w:pPr>
      <w:r>
        <w:rPr>
          <w:rFonts w:ascii="Arial" w:cs="Arial" w:eastAsia="Arial" w:hAnsi="Arial"/>
          <w:color w:val="333333"/>
          <w:sz w:val="21"/>
          <w:szCs w:val="21"/>
        </w:rPr>
        <w:t xml:space="preserve">Select category: Home Improvement Services &gt; Plumbing</w:t>
      </w:r>
    </w:p>
    <w:p>
      <w:pPr>
        <w:pStyle w:val="ListParagraph"/>
        <w:numPr>
          <w:ilvl w:val="0"/>
          <w:numId w:val="3"/>
        </w:numPr>
        <w:spacing w:after="60" w:before="60"/>
      </w:pPr>
      <w:r>
        <w:rPr>
          <w:rFonts w:ascii="Arial" w:cs="Arial" w:eastAsia="Arial" w:hAnsi="Arial"/>
          <w:color w:val="333333"/>
          <w:sz w:val="21"/>
          <w:szCs w:val="21"/>
        </w:rPr>
        <w:t xml:space="preserve">Fill in: Title, Description, Price (set to 'Free' or a nominal placeholder), Location (city/ZIP)</w:t>
      </w:r>
    </w:p>
    <w:p>
      <w:pPr>
        <w:pStyle w:val="ListParagraph"/>
        <w:numPr>
          <w:ilvl w:val="0"/>
          <w:numId w:val="3"/>
        </w:numPr>
        <w:spacing w:after="60" w:before="60"/>
      </w:pPr>
      <w:r>
        <w:rPr>
          <w:rFonts w:ascii="Arial" w:cs="Arial" w:eastAsia="Arial" w:hAnsi="Arial"/>
          <w:color w:val="333333"/>
          <w:sz w:val="21"/>
          <w:szCs w:val="21"/>
        </w:rPr>
        <w:t xml:space="preserve">Upload rotated image with phone number overlay</w:t>
      </w:r>
    </w:p>
    <w:p>
      <w:pPr>
        <w:pStyle w:val="ListParagraph"/>
        <w:numPr>
          <w:ilvl w:val="0"/>
          <w:numId w:val="3"/>
        </w:numPr>
        <w:spacing w:after="60" w:before="60"/>
      </w:pPr>
      <w:r>
        <w:rPr>
          <w:rFonts w:ascii="Arial" w:cs="Arial" w:eastAsia="Arial" w:hAnsi="Arial"/>
          <w:color w:val="333333"/>
          <w:sz w:val="21"/>
          <w:szCs w:val="21"/>
        </w:rPr>
        <w:t xml:space="preserve">Submit the listing and capture the listing URL</w:t>
      </w:r>
    </w:p>
    <w:p>
      <w:pPr>
        <w:pStyle w:val="ListParagraph"/>
        <w:numPr>
          <w:ilvl w:val="0"/>
          <w:numId w:val="3"/>
        </w:numPr>
        <w:spacing w:after="60" w:before="60"/>
      </w:pPr>
      <w:r>
        <w:rPr>
          <w:rFonts w:ascii="Arial" w:cs="Arial" w:eastAsia="Arial" w:hAnsi="Arial"/>
          <w:color w:val="333333"/>
          <w:sz w:val="21"/>
          <w:szCs w:val="21"/>
        </w:rPr>
        <w:t xml:space="preserve">Log listing details to database with timestamp and account ID</w:t>
      </w:r>
    </w:p>
    <w:p>
      <w:pPr>
        <w:pStyle w:val="ListParagraph"/>
        <w:numPr>
          <w:ilvl w:val="0"/>
          <w:numId w:val="3"/>
        </w:numPr>
        <w:spacing w:after="60" w:before="60"/>
      </w:pPr>
      <w:r>
        <w:rPr>
          <w:rFonts w:ascii="Arial" w:cs="Arial" w:eastAsia="Arial" w:hAnsi="Arial"/>
          <w:color w:val="333333"/>
          <w:sz w:val="21"/>
          <w:szCs w:val="21"/>
        </w:rPr>
        <w:t xml:space="preserve">Introduce randomized human-like delays between actions (0.5s – 3s)</w:t>
      </w:r>
    </w:p>
    <w:p>
      <w:pPr>
        <w:spacing w:after="0" w:before="60"/>
      </w:pPr>
      <w:r>
        <w:t xml:space="preserve"/>
      </w:r>
    </w:p>
    <w:p>
      <w:pPr>
        <w:pStyle w:val="Heading3"/>
        <w:spacing w:after="80" w:before="200"/>
      </w:pPr>
      <w:r>
        <w:rPr>
          <w:rFonts w:ascii="Arial" w:cs="Arial" w:eastAsia="Arial" w:hAnsi="Arial"/>
          <w:b/>
          <w:bCs/>
          <w:color w:val="E87722"/>
          <w:sz w:val="22"/>
          <w:szCs w:val="22"/>
        </w:rPr>
        <w:t xml:space="preserve">3.4.2 Anti-Detection Measures</w:t>
      </w:r>
    </w:p>
    <w:p>
      <w:pPr>
        <w:pStyle w:val="ListParagraph"/>
        <w:numPr>
          <w:ilvl w:val="0"/>
          <w:numId w:val="2"/>
        </w:numPr>
        <w:spacing w:after="60" w:before="60"/>
      </w:pPr>
      <w:r>
        <w:rPr>
          <w:rFonts w:ascii="Arial" w:cs="Arial" w:eastAsia="Arial" w:hAnsi="Arial"/>
          <w:color w:val="333333"/>
          <w:sz w:val="21"/>
          <w:szCs w:val="21"/>
        </w:rPr>
        <w:t xml:space="preserve">Randomize mouse movement paths and click timing</w:t>
      </w:r>
    </w:p>
    <w:p>
      <w:pPr>
        <w:pStyle w:val="ListParagraph"/>
        <w:numPr>
          <w:ilvl w:val="0"/>
          <w:numId w:val="2"/>
        </w:numPr>
        <w:spacing w:after="60" w:before="60"/>
      </w:pPr>
      <w:r>
        <w:rPr>
          <w:rFonts w:ascii="Arial" w:cs="Arial" w:eastAsia="Arial" w:hAnsi="Arial"/>
          <w:color w:val="333333"/>
          <w:sz w:val="21"/>
          <w:szCs w:val="21"/>
        </w:rPr>
        <w:t xml:space="preserve">Vary typing speed between keystrokes (50–150ms per character)</w:t>
      </w:r>
    </w:p>
    <w:p>
      <w:pPr>
        <w:pStyle w:val="ListParagraph"/>
        <w:numPr>
          <w:ilvl w:val="0"/>
          <w:numId w:val="2"/>
        </w:numPr>
        <w:spacing w:after="60" w:before="60"/>
      </w:pPr>
      <w:r>
        <w:rPr>
          <w:rFonts w:ascii="Arial" w:cs="Arial" w:eastAsia="Arial" w:hAnsi="Arial"/>
          <w:color w:val="333333"/>
          <w:sz w:val="21"/>
          <w:szCs w:val="21"/>
        </w:rPr>
        <w:t xml:space="preserve">Rotate user-agent strings per browser session</w:t>
      </w:r>
    </w:p>
    <w:p>
      <w:pPr>
        <w:pStyle w:val="ListParagraph"/>
        <w:numPr>
          <w:ilvl w:val="0"/>
          <w:numId w:val="2"/>
        </w:numPr>
        <w:spacing w:after="60" w:before="60"/>
      </w:pPr>
      <w:r>
        <w:rPr>
          <w:rFonts w:ascii="Arial" w:cs="Arial" w:eastAsia="Arial" w:hAnsi="Arial"/>
          <w:color w:val="333333"/>
          <w:sz w:val="21"/>
          <w:szCs w:val="21"/>
        </w:rPr>
        <w:t xml:space="preserve">Clear browser fingerprint between sessions (canvas, WebGL, timezone spoofing)</w:t>
      </w:r>
    </w:p>
    <w:p>
      <w:pPr>
        <w:pStyle w:val="ListParagraph"/>
        <w:numPr>
          <w:ilvl w:val="0"/>
          <w:numId w:val="2"/>
        </w:numPr>
        <w:spacing w:after="60" w:before="60"/>
      </w:pPr>
      <w:r>
        <w:rPr>
          <w:rFonts w:ascii="Arial" w:cs="Arial" w:eastAsia="Arial" w:hAnsi="Arial"/>
          <w:color w:val="333333"/>
          <w:sz w:val="21"/>
          <w:szCs w:val="21"/>
        </w:rPr>
        <w:t xml:space="preserve">Respect Facebook's rate limits: max 3–5 posts per account per day</w:t>
      </w:r>
    </w:p>
    <w:p>
      <w:pPr>
        <w:pStyle w:val="ListParagraph"/>
        <w:numPr>
          <w:ilvl w:val="0"/>
          <w:numId w:val="2"/>
        </w:numPr>
        <w:spacing w:after="60" w:before="60"/>
      </w:pPr>
      <w:r>
        <w:rPr>
          <w:rFonts w:ascii="Arial" w:cs="Arial" w:eastAsia="Arial" w:hAnsi="Arial"/>
          <w:color w:val="333333"/>
          <w:sz w:val="21"/>
          <w:szCs w:val="21"/>
        </w:rPr>
        <w:t xml:space="preserve">Add random idle time between posts (15–60 minutes between same-account posts)</w:t>
      </w:r>
    </w:p>
    <w:p>
      <w:pPr>
        <w:pStyle w:val="ListParagraph"/>
        <w:numPr>
          <w:ilvl w:val="0"/>
          <w:numId w:val="2"/>
        </w:numPr>
        <w:spacing w:after="60" w:before="60"/>
      </w:pPr>
      <w:r>
        <w:rPr>
          <w:rFonts w:ascii="Arial" w:cs="Arial" w:eastAsia="Arial" w:hAnsi="Arial"/>
          <w:color w:val="333333"/>
          <w:sz w:val="21"/>
          <w:szCs w:val="21"/>
        </w:rPr>
        <w:t xml:space="preserve">Avoid posting the same title + image combination twice in any 30-day window</w:t>
      </w:r>
    </w:p>
    <w:p>
      <w:pPr>
        <w:pStyle w:val="ListParagraph"/>
        <w:numPr>
          <w:ilvl w:val="0"/>
          <w:numId w:val="2"/>
        </w:numPr>
        <w:spacing w:after="60" w:before="60"/>
      </w:pPr>
      <w:r>
        <w:rPr>
          <w:rFonts w:ascii="Arial" w:cs="Arial" w:eastAsia="Arial" w:hAnsi="Arial"/>
          <w:color w:val="333333"/>
          <w:sz w:val="21"/>
          <w:szCs w:val="21"/>
        </w:rPr>
        <w:t xml:space="preserve">Never post more than 1 listing per account within any 2-hour window</w:t>
      </w:r>
    </w:p>
    <w:p>
      <w:pPr>
        <w:spacing w:after="0" w:before="60"/>
      </w:pPr>
      <w:r>
        <w:t xml:space="preserve"/>
      </w:r>
    </w:p>
    <w:p>
      <w:pPr>
        <w:pStyle w:val="Heading3"/>
        <w:spacing w:after="80" w:before="200"/>
      </w:pPr>
      <w:r>
        <w:rPr>
          <w:rFonts w:ascii="Arial" w:cs="Arial" w:eastAsia="Arial" w:hAnsi="Arial"/>
          <w:b/>
          <w:bCs/>
          <w:color w:val="E87722"/>
          <w:sz w:val="22"/>
          <w:szCs w:val="22"/>
        </w:rPr>
        <w:t xml:space="preserve">3.4.3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Error Condition</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System Response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Account checkpoint triggered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Pause account, flag for manual review, notify admin</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Listing rejected by Facebook</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Retry with different title/image after 30-min delay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Proxy connection failure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Swap to backup proxy, retry post within 5 minutes</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Browser crash / timeout</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Auto-restart browser session, requeue the post job</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Account banned/suspended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Remove from active pool, log event, alert admin dashboard</w:t>
            </w:r>
          </w:p>
        </w:tc>
      </w:tr>
      <w:tr>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Image upload failure</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Retry with next image in rotation pool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Login session expired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Re-login using stored credentials and update cookies</w:t>
            </w:r>
          </w:p>
        </w:tc>
      </w:tr>
    </w:tbl>
    <w:p>
      <w:pPr>
        <w:spacing w:after="0" w:before="60"/>
      </w:pPr>
      <w:r>
        <w:t xml:space="preserve"/>
      </w:r>
    </w:p>
    <w:p>
      <w:pPr>
        <w:pStyle w:val="Heading2"/>
        <w:spacing w:after="120" w:before="320"/>
      </w:pPr>
      <w:r>
        <w:rPr>
          <w:rFonts w:ascii="Arial" w:cs="Arial" w:eastAsia="Arial" w:hAnsi="Arial"/>
          <w:b/>
          <w:bCs/>
          <w:color w:val="2E75B6"/>
          <w:sz w:val="26"/>
          <w:szCs w:val="26"/>
        </w:rPr>
        <w:t xml:space="preserve">3.5 Module 5 — Scheduler</w:t>
      </w:r>
    </w:p>
    <w:p>
      <w:pPr>
        <w:spacing w:after="80" w:before="80"/>
      </w:pPr>
      <w:r>
        <w:rPr>
          <w:rFonts w:ascii="Arial" w:cs="Arial" w:eastAsia="Arial" w:hAnsi="Arial"/>
          <w:b w:val="false"/>
          <w:bCs w:val="false"/>
          <w:color w:val="333333"/>
          <w:sz w:val="22"/>
          <w:szCs w:val="22"/>
        </w:rPr>
        <w:t xml:space="preserve">The Scheduler manages when posts are created, refreshed, and cycled across accounts and cities.</w:t>
      </w:r>
    </w:p>
    <w:p>
      <w:pPr>
        <w:spacing w:after="0" w:before="60"/>
      </w:pPr>
      <w:r>
        <w:t xml:space="preserve"/>
      </w:r>
    </w:p>
    <w:p>
      <w:pPr>
        <w:pStyle w:val="Heading3"/>
        <w:spacing w:after="80" w:before="200"/>
      </w:pPr>
      <w:r>
        <w:rPr>
          <w:rFonts w:ascii="Arial" w:cs="Arial" w:eastAsia="Arial" w:hAnsi="Arial"/>
          <w:b/>
          <w:bCs/>
          <w:color w:val="E87722"/>
          <w:sz w:val="22"/>
          <w:szCs w:val="22"/>
        </w:rPr>
        <w:t xml:space="preserve">3.5.1 Scheduling Rules</w:t>
      </w:r>
    </w:p>
    <w:p>
      <w:pPr>
        <w:pStyle w:val="ListParagraph"/>
        <w:numPr>
          <w:ilvl w:val="0"/>
          <w:numId w:val="2"/>
        </w:numPr>
        <w:spacing w:after="60" w:before="60"/>
      </w:pPr>
      <w:r>
        <w:rPr>
          <w:rFonts w:ascii="Arial" w:cs="Arial" w:eastAsia="Arial" w:hAnsi="Arial"/>
          <w:color w:val="333333"/>
          <w:sz w:val="21"/>
          <w:szCs w:val="21"/>
        </w:rPr>
        <w:t xml:space="preserve">Each account can post a maximum of 3–5 listings per day (configurable per account)</w:t>
      </w:r>
    </w:p>
    <w:p>
      <w:pPr>
        <w:pStyle w:val="ListParagraph"/>
        <w:numPr>
          <w:ilvl w:val="0"/>
          <w:numId w:val="2"/>
        </w:numPr>
        <w:spacing w:after="60" w:before="60"/>
      </w:pPr>
      <w:r>
        <w:rPr>
          <w:rFonts w:ascii="Arial" w:cs="Arial" w:eastAsia="Arial" w:hAnsi="Arial"/>
          <w:color w:val="333333"/>
          <w:sz w:val="21"/>
          <w:szCs w:val="21"/>
        </w:rPr>
        <w:t xml:space="preserve">Listings should be staggered — minimum 2-hour gap between posts from same account</w:t>
      </w:r>
    </w:p>
    <w:p>
      <w:pPr>
        <w:pStyle w:val="ListParagraph"/>
        <w:numPr>
          <w:ilvl w:val="0"/>
          <w:numId w:val="2"/>
        </w:numPr>
        <w:spacing w:after="60" w:before="60"/>
      </w:pPr>
      <w:r>
        <w:rPr>
          <w:rFonts w:ascii="Arial" w:cs="Arial" w:eastAsia="Arial" w:hAnsi="Arial"/>
          <w:color w:val="333333"/>
          <w:sz w:val="21"/>
          <w:szCs w:val="21"/>
        </w:rPr>
        <w:t xml:space="preserve">Distribute posting times across all hours of the day to simulate organic behavior</w:t>
      </w:r>
    </w:p>
    <w:p>
      <w:pPr>
        <w:pStyle w:val="ListParagraph"/>
        <w:numPr>
          <w:ilvl w:val="0"/>
          <w:numId w:val="2"/>
        </w:numPr>
        <w:spacing w:after="60" w:before="60"/>
      </w:pPr>
      <w:r>
        <w:rPr>
          <w:rFonts w:ascii="Arial" w:cs="Arial" w:eastAsia="Arial" w:hAnsi="Arial"/>
          <w:color w:val="333333"/>
          <w:sz w:val="21"/>
          <w:szCs w:val="21"/>
        </w:rPr>
        <w:t xml:space="preserve">Prioritize posting during peak hours: 7AM–9AM, 11AM–1PM, 5PM–8PM local time</w:t>
      </w:r>
    </w:p>
    <w:p>
      <w:pPr>
        <w:pStyle w:val="ListParagraph"/>
        <w:numPr>
          <w:ilvl w:val="0"/>
          <w:numId w:val="2"/>
        </w:numPr>
        <w:spacing w:after="60" w:before="60"/>
      </w:pPr>
      <w:r>
        <w:rPr>
          <w:rFonts w:ascii="Arial" w:cs="Arial" w:eastAsia="Arial" w:hAnsi="Arial"/>
          <w:color w:val="333333"/>
          <w:sz w:val="21"/>
          <w:szCs w:val="21"/>
        </w:rPr>
        <w:t xml:space="preserve">Schedule automatic listing refresh/repost every 24–48 hours (configurable)</w:t>
      </w:r>
    </w:p>
    <w:p>
      <w:pPr>
        <w:pStyle w:val="ListParagraph"/>
        <w:numPr>
          <w:ilvl w:val="0"/>
          <w:numId w:val="2"/>
        </w:numPr>
        <w:spacing w:after="60" w:before="60"/>
      </w:pPr>
      <w:r>
        <w:rPr>
          <w:rFonts w:ascii="Arial" w:cs="Arial" w:eastAsia="Arial" w:hAnsi="Arial"/>
          <w:color w:val="333333"/>
          <w:sz w:val="21"/>
          <w:szCs w:val="21"/>
        </w:rPr>
        <w:t xml:space="preserve">Expired or removed listings are automatically detected and requeued</w:t>
      </w:r>
    </w:p>
    <w:p>
      <w:pPr>
        <w:spacing w:after="0" w:before="60"/>
      </w:pPr>
      <w:r>
        <w:t xml:space="preserve"/>
      </w:r>
    </w:p>
    <w:p>
      <w:pPr>
        <w:pStyle w:val="Heading3"/>
        <w:spacing w:after="80" w:before="200"/>
      </w:pPr>
      <w:r>
        <w:rPr>
          <w:rFonts w:ascii="Arial" w:cs="Arial" w:eastAsia="Arial" w:hAnsi="Arial"/>
          <w:b/>
          <w:bCs/>
          <w:color w:val="E87722"/>
          <w:sz w:val="22"/>
          <w:szCs w:val="22"/>
        </w:rPr>
        <w:t xml:space="preserve">3.5.2 Scheduler Architecture</w:t>
      </w:r>
    </w:p>
    <w:p>
      <w:pPr>
        <w:pStyle w:val="ListParagraph"/>
        <w:numPr>
          <w:ilvl w:val="0"/>
          <w:numId w:val="2"/>
        </w:numPr>
        <w:spacing w:after="60" w:before="60"/>
      </w:pPr>
      <w:r>
        <w:rPr>
          <w:rFonts w:ascii="Arial" w:cs="Arial" w:eastAsia="Arial" w:hAnsi="Arial"/>
          <w:color w:val="333333"/>
          <w:sz w:val="21"/>
          <w:szCs w:val="21"/>
        </w:rPr>
        <w:t xml:space="preserve">Built on BullMQ with Redis as the message broker</w:t>
      </w:r>
    </w:p>
    <w:p>
      <w:pPr>
        <w:pStyle w:val="ListParagraph"/>
        <w:numPr>
          <w:ilvl w:val="0"/>
          <w:numId w:val="2"/>
        </w:numPr>
        <w:spacing w:after="60" w:before="60"/>
      </w:pPr>
      <w:r>
        <w:rPr>
          <w:rFonts w:ascii="Arial" w:cs="Arial" w:eastAsia="Arial" w:hAnsi="Arial"/>
          <w:color w:val="333333"/>
          <w:sz w:val="21"/>
          <w:szCs w:val="21"/>
        </w:rPr>
        <w:t xml:space="preserve">Separate queues: post_queue, refresh_queue, reply_queue, health_check_queue</w:t>
      </w:r>
    </w:p>
    <w:p>
      <w:pPr>
        <w:pStyle w:val="ListParagraph"/>
        <w:numPr>
          <w:ilvl w:val="0"/>
          <w:numId w:val="2"/>
        </w:numPr>
        <w:spacing w:after="60" w:before="60"/>
      </w:pPr>
      <w:r>
        <w:rPr>
          <w:rFonts w:ascii="Arial" w:cs="Arial" w:eastAsia="Arial" w:hAnsi="Arial"/>
          <w:color w:val="333333"/>
          <w:sz w:val="21"/>
          <w:szCs w:val="21"/>
        </w:rPr>
        <w:t xml:space="preserve">Workers process jobs concurrently with configurable concurrency limits</w:t>
      </w:r>
    </w:p>
    <w:p>
      <w:pPr>
        <w:pStyle w:val="ListParagraph"/>
        <w:numPr>
          <w:ilvl w:val="0"/>
          <w:numId w:val="2"/>
        </w:numPr>
        <w:spacing w:after="60" w:before="60"/>
      </w:pPr>
      <w:r>
        <w:rPr>
          <w:rFonts w:ascii="Arial" w:cs="Arial" w:eastAsia="Arial" w:hAnsi="Arial"/>
          <w:color w:val="333333"/>
          <w:sz w:val="21"/>
          <w:szCs w:val="21"/>
        </w:rPr>
        <w:t xml:space="preserve">Retry logic: failed jobs retry up to 3 times with exponential backoff</w:t>
      </w:r>
    </w:p>
    <w:p>
      <w:pPr>
        <w:pStyle w:val="ListParagraph"/>
        <w:numPr>
          <w:ilvl w:val="0"/>
          <w:numId w:val="2"/>
        </w:numPr>
        <w:spacing w:after="60" w:before="60"/>
      </w:pPr>
      <w:r>
        <w:rPr>
          <w:rFonts w:ascii="Arial" w:cs="Arial" w:eastAsia="Arial" w:hAnsi="Arial"/>
          <w:color w:val="333333"/>
          <w:sz w:val="21"/>
          <w:szCs w:val="21"/>
        </w:rPr>
        <w:t xml:space="preserve">Dead-letter queue for jobs that fail all retries — visible in dashboard</w:t>
      </w:r>
    </w:p>
    <w:p>
      <w:pPr>
        <w:spacing w:after="0" w:before="60"/>
      </w:pPr>
      <w:r>
        <w:t xml:space="preserve"/>
      </w:r>
    </w:p>
    <w:p>
      <w:pPr>
        <w:pStyle w:val="Heading2"/>
        <w:spacing w:after="120" w:before="320"/>
      </w:pPr>
      <w:r>
        <w:rPr>
          <w:rFonts w:ascii="Arial" w:cs="Arial" w:eastAsia="Arial" w:hAnsi="Arial"/>
          <w:b/>
          <w:bCs/>
          <w:color w:val="2E75B6"/>
          <w:sz w:val="26"/>
          <w:szCs w:val="26"/>
        </w:rPr>
        <w:t xml:space="preserve">3.6 Module 6 — Inbox Bot (Auto-Reply)</w:t>
      </w:r>
    </w:p>
    <w:p>
      <w:pPr>
        <w:spacing w:after="80" w:before="80"/>
      </w:pPr>
      <w:r>
        <w:rPr>
          <w:rFonts w:ascii="Arial" w:cs="Arial" w:eastAsia="Arial" w:hAnsi="Arial"/>
          <w:b w:val="false"/>
          <w:bCs w:val="false"/>
          <w:color w:val="333333"/>
          <w:sz w:val="22"/>
          <w:szCs w:val="22"/>
        </w:rPr>
        <w:t xml:space="preserve">The Inbox Bot monitors Facebook Messenger for incoming messages from potential customers and sends automated responses designed to capture phone call intent.</w:t>
      </w:r>
    </w:p>
    <w:p>
      <w:pPr>
        <w:spacing w:after="0" w:before="60"/>
      </w:pPr>
      <w:r>
        <w:t xml:space="preserve"/>
      </w:r>
    </w:p>
    <w:p>
      <w:pPr>
        <w:pStyle w:val="Heading3"/>
        <w:spacing w:after="80" w:before="200"/>
      </w:pPr>
      <w:r>
        <w:rPr>
          <w:rFonts w:ascii="Arial" w:cs="Arial" w:eastAsia="Arial" w:hAnsi="Arial"/>
          <w:b/>
          <w:bCs/>
          <w:color w:val="E87722"/>
          <w:sz w:val="22"/>
          <w:szCs w:val="22"/>
        </w:rPr>
        <w:t xml:space="preserve">3.6.1 Reply Templates</w:t>
      </w:r>
    </w:p>
    <w:p>
      <w:pPr>
        <w:pStyle w:val="ListParagraph"/>
        <w:numPr>
          <w:ilvl w:val="0"/>
          <w:numId w:val="2"/>
        </w:numPr>
        <w:spacing w:after="60" w:before="60"/>
      </w:pPr>
      <w:r>
        <w:rPr>
          <w:rFonts w:ascii="Arial" w:cs="Arial" w:eastAsia="Arial" w:hAnsi="Arial"/>
          <w:color w:val="333333"/>
          <w:sz w:val="21"/>
          <w:szCs w:val="21"/>
        </w:rPr>
        <w:t xml:space="preserve">Template 1 (Initial inquiry): 'Hi! Thanks for reaching out to Fix &amp; Flow. For the fastest service, please call us directly at {phone_number}. We're available 24/7!'</w:t>
      </w:r>
    </w:p>
    <w:p>
      <w:pPr>
        <w:pStyle w:val="ListParagraph"/>
        <w:numPr>
          <w:ilvl w:val="0"/>
          <w:numId w:val="2"/>
        </w:numPr>
        <w:spacing w:after="60" w:before="60"/>
      </w:pPr>
      <w:r>
        <w:rPr>
          <w:rFonts w:ascii="Arial" w:cs="Arial" w:eastAsia="Arial" w:hAnsi="Arial"/>
          <w:color w:val="333333"/>
          <w:sz w:val="21"/>
          <w:szCs w:val="21"/>
        </w:rPr>
        <w:t xml:space="preserve">Template 2 (Price inquiry): 'We offer competitive pricing with free estimates. Call {phone_number} now and we'll get you a quote within minutes!'</w:t>
      </w:r>
    </w:p>
    <w:p>
      <w:pPr>
        <w:pStyle w:val="ListParagraph"/>
        <w:numPr>
          <w:ilvl w:val="0"/>
          <w:numId w:val="2"/>
        </w:numPr>
        <w:spacing w:after="60" w:before="60"/>
      </w:pPr>
      <w:r>
        <w:rPr>
          <w:rFonts w:ascii="Arial" w:cs="Arial" w:eastAsia="Arial" w:hAnsi="Arial"/>
          <w:color w:val="333333"/>
          <w:sz w:val="21"/>
          <w:szCs w:val="21"/>
        </w:rPr>
        <w:t xml:space="preserve">Template 3 (Availability inquiry): 'We have technicians available today in your area. Call us at {phone_number} for immediate scheduling!'</w:t>
      </w:r>
    </w:p>
    <w:p>
      <w:pPr>
        <w:pStyle w:val="ListParagraph"/>
        <w:numPr>
          <w:ilvl w:val="0"/>
          <w:numId w:val="2"/>
        </w:numPr>
        <w:spacing w:after="60" w:before="60"/>
      </w:pPr>
      <w:r>
        <w:rPr>
          <w:rFonts w:ascii="Arial" w:cs="Arial" w:eastAsia="Arial" w:hAnsi="Arial"/>
          <w:color w:val="333333"/>
          <w:sz w:val="21"/>
          <w:szCs w:val="21"/>
        </w:rPr>
        <w:t xml:space="preserve">Template 4 (Generic): 'Thank you for your message! For a quick response and same-day service, give us a call at {phone_number}.'</w:t>
      </w:r>
    </w:p>
    <w:p>
      <w:pPr>
        <w:spacing w:after="0" w:before="60"/>
      </w:pPr>
      <w:r>
        <w:t xml:space="preserve"/>
      </w:r>
    </w:p>
    <w:p>
      <w:pPr>
        <w:pStyle w:val="Heading3"/>
        <w:spacing w:after="80" w:before="200"/>
      </w:pPr>
      <w:r>
        <w:rPr>
          <w:rFonts w:ascii="Arial" w:cs="Arial" w:eastAsia="Arial" w:hAnsi="Arial"/>
          <w:b/>
          <w:bCs/>
          <w:color w:val="E87722"/>
          <w:sz w:val="22"/>
          <w:szCs w:val="22"/>
        </w:rPr>
        <w:t xml:space="preserve">3.6.2 Inbox Bot Behavior</w:t>
      </w:r>
    </w:p>
    <w:p>
      <w:pPr>
        <w:pStyle w:val="ListParagraph"/>
        <w:numPr>
          <w:ilvl w:val="0"/>
          <w:numId w:val="2"/>
        </w:numPr>
        <w:spacing w:after="60" w:before="60"/>
      </w:pPr>
      <w:r>
        <w:rPr>
          <w:rFonts w:ascii="Arial" w:cs="Arial" w:eastAsia="Arial" w:hAnsi="Arial"/>
          <w:color w:val="333333"/>
          <w:sz w:val="21"/>
          <w:szCs w:val="21"/>
        </w:rPr>
        <w:t xml:space="preserve">Poll inbox every 2–5 minutes per account using Playwright or Facebook Graph API if available</w:t>
      </w:r>
    </w:p>
    <w:p>
      <w:pPr>
        <w:pStyle w:val="ListParagraph"/>
        <w:numPr>
          <w:ilvl w:val="0"/>
          <w:numId w:val="2"/>
        </w:numPr>
        <w:spacing w:after="60" w:before="60"/>
      </w:pPr>
      <w:r>
        <w:rPr>
          <w:rFonts w:ascii="Arial" w:cs="Arial" w:eastAsia="Arial" w:hAnsi="Arial"/>
          <w:color w:val="333333"/>
          <w:sz w:val="21"/>
          <w:szCs w:val="21"/>
        </w:rPr>
        <w:t xml:space="preserve">Detect first unread message from a new contact</w:t>
      </w:r>
    </w:p>
    <w:p>
      <w:pPr>
        <w:pStyle w:val="ListParagraph"/>
        <w:numPr>
          <w:ilvl w:val="0"/>
          <w:numId w:val="2"/>
        </w:numPr>
        <w:spacing w:after="60" w:before="60"/>
      </w:pPr>
      <w:r>
        <w:rPr>
          <w:rFonts w:ascii="Arial" w:cs="Arial" w:eastAsia="Arial" w:hAnsi="Arial"/>
          <w:color w:val="333333"/>
          <w:sz w:val="21"/>
          <w:szCs w:val="21"/>
        </w:rPr>
        <w:t xml:space="preserve">Select the most contextually appropriate template based on message keywords</w:t>
      </w:r>
    </w:p>
    <w:p>
      <w:pPr>
        <w:pStyle w:val="ListParagraph"/>
        <w:numPr>
          <w:ilvl w:val="0"/>
          <w:numId w:val="2"/>
        </w:numPr>
        <w:spacing w:after="60" w:before="60"/>
      </w:pPr>
      <w:r>
        <w:rPr>
          <w:rFonts w:ascii="Arial" w:cs="Arial" w:eastAsia="Arial" w:hAnsi="Arial"/>
          <w:color w:val="333333"/>
          <w:sz w:val="21"/>
          <w:szCs w:val="21"/>
        </w:rPr>
        <w:t xml:space="preserve">Inject {phone_number} dynamically from account's assigned phone number</w:t>
      </w:r>
    </w:p>
    <w:p>
      <w:pPr>
        <w:pStyle w:val="ListParagraph"/>
        <w:numPr>
          <w:ilvl w:val="0"/>
          <w:numId w:val="2"/>
        </w:numPr>
        <w:spacing w:after="60" w:before="60"/>
      </w:pPr>
      <w:r>
        <w:rPr>
          <w:rFonts w:ascii="Arial" w:cs="Arial" w:eastAsia="Arial" w:hAnsi="Arial"/>
          <w:color w:val="333333"/>
          <w:sz w:val="21"/>
          <w:szCs w:val="21"/>
        </w:rPr>
        <w:t xml:space="preserve">Send reply and mark conversation as handled in database</w:t>
      </w:r>
    </w:p>
    <w:p>
      <w:pPr>
        <w:pStyle w:val="ListParagraph"/>
        <w:numPr>
          <w:ilvl w:val="0"/>
          <w:numId w:val="2"/>
        </w:numPr>
        <w:spacing w:after="60" w:before="60"/>
      </w:pPr>
      <w:r>
        <w:rPr>
          <w:rFonts w:ascii="Arial" w:cs="Arial" w:eastAsia="Arial" w:hAnsi="Arial"/>
          <w:color w:val="333333"/>
          <w:sz w:val="21"/>
          <w:szCs w:val="21"/>
        </w:rPr>
        <w:t xml:space="preserve">Never reply twice to the same contact within 24 hours</w:t>
      </w:r>
    </w:p>
    <w:p>
      <w:pPr>
        <w:pStyle w:val="ListParagraph"/>
        <w:numPr>
          <w:ilvl w:val="0"/>
          <w:numId w:val="2"/>
        </w:numPr>
        <w:spacing w:after="60" w:before="60"/>
      </w:pPr>
      <w:r>
        <w:rPr>
          <w:rFonts w:ascii="Arial" w:cs="Arial" w:eastAsia="Arial" w:hAnsi="Arial"/>
          <w:color w:val="333333"/>
          <w:sz w:val="21"/>
          <w:szCs w:val="21"/>
        </w:rPr>
        <w:t xml:space="preserve">Log all conversations with timestamps for review in dashboard</w:t>
      </w:r>
    </w:p>
    <w:p>
      <w:pPr>
        <w:spacing w:after="0" w:before="60"/>
      </w:pPr>
      <w:r>
        <w:t xml:space="preserve"/>
      </w:r>
    </w:p>
    <w:p>
      <w:pPr>
        <w:pStyle w:val="Heading1"/>
        <w:pBdr>
          <w:bottom w:val="single" w:color="2E75B6" w:sz="8" w:space="6"/>
        </w:pBdr>
        <w:spacing w:after="160" w:before="400"/>
      </w:pPr>
      <w:r>
        <w:rPr>
          <w:rFonts w:ascii="Arial" w:cs="Arial" w:eastAsia="Arial" w:hAnsi="Arial"/>
          <w:b/>
          <w:bCs/>
          <w:color w:val="1A3A5C"/>
          <w:sz w:val="32"/>
          <w:szCs w:val="32"/>
        </w:rPr>
        <w:t xml:space="preserve">4. Database Schema</w:t>
      </w:r>
    </w:p>
    <w:p>
      <w:pPr>
        <w:pStyle w:val="Heading2"/>
        <w:spacing w:after="120" w:before="320"/>
      </w:pPr>
      <w:r>
        <w:rPr>
          <w:rFonts w:ascii="Arial" w:cs="Arial" w:eastAsia="Arial" w:hAnsi="Arial"/>
          <w:b/>
          <w:bCs/>
          <w:color w:val="2E75B6"/>
          <w:sz w:val="26"/>
          <w:szCs w:val="26"/>
        </w:rPr>
        <w:t xml:space="preserve">4.1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Table Name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Primary 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accounts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Facebook account credentials, status, and session data</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proxies</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Proxy pool with geo-location mapping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listings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posted listings with metadata and status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cities</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USA city database with ZIP codes and coordinates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content_templates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Title, description, and image rotation pool</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reply_log</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Record of all auto-replies sent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job_log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History of all scheduled jobs and outcomes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settings</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System-wide configuration key-value store</w:t>
            </w:r>
          </w:p>
        </w:tc>
      </w:tr>
    </w:tbl>
    <w:p>
      <w:pPr>
        <w:spacing w:after="0" w:before="60"/>
      </w:pPr>
      <w:r>
        <w:t xml:space="preserve"/>
      </w:r>
    </w:p>
    <w:p>
      <w:pPr>
        <w:pStyle w:val="Heading2"/>
        <w:spacing w:after="120" w:before="320"/>
      </w:pPr>
      <w:r>
        <w:rPr>
          <w:rFonts w:ascii="Arial" w:cs="Arial" w:eastAsia="Arial" w:hAnsi="Arial"/>
          <w:b/>
          <w:bCs/>
          <w:color w:val="2E75B6"/>
          <w:sz w:val="26"/>
          <w:szCs w:val="26"/>
        </w:rPr>
        <w:t xml:space="preserve">4.2 Listings Table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listing_id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Unique listing identifier</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account_id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FK → accounts</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Which account posted this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city_id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FK → cities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Target city</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title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Title used for this listing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description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description used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image_path</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Path to image file used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facebook_listing_url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URL of the live listing</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active / expired / removed / error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 the listing was created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refresh_due_at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When to repost or refresh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view_count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Views reported by Marketplace (if accessible)</w:t>
            </w:r>
          </w:p>
        </w:tc>
      </w:tr>
    </w:tbl>
    <w:p>
      <w:pPr>
        <w:spacing w:after="0" w:before="120"/>
      </w:pPr>
      <w:r>
        <w:t xml:space="preserve"/>
      </w:r>
    </w:p>
    <w:p>
      <w:pPr>
        <w:pStyle w:val="Heading1"/>
        <w:pBdr>
          <w:bottom w:val="single" w:color="2E75B6" w:sz="8" w:space="6"/>
        </w:pBdr>
        <w:spacing w:after="160" w:before="400"/>
      </w:pPr>
      <w:r>
        <w:rPr>
          <w:rFonts w:ascii="Arial" w:cs="Arial" w:eastAsia="Arial" w:hAnsi="Arial"/>
          <w:b/>
          <w:bCs/>
          <w:color w:val="1A3A5C"/>
          <w:sz w:val="32"/>
          <w:szCs w:val="32"/>
        </w:rPr>
        <w:t xml:space="preserve">5. Admin Dashboard</w:t>
      </w:r>
    </w:p>
    <w:p>
      <w:pPr>
        <w:pStyle w:val="Heading2"/>
        <w:spacing w:after="120" w:before="320"/>
      </w:pPr>
      <w:r>
        <w:rPr>
          <w:rFonts w:ascii="Arial" w:cs="Arial" w:eastAsia="Arial" w:hAnsi="Arial"/>
          <w:b/>
          <w:bCs/>
          <w:color w:val="2E75B6"/>
          <w:sz w:val="26"/>
          <w:szCs w:val="26"/>
        </w:rPr>
        <w:t xml:space="preserve">5.1 Dashboard Features</w:t>
      </w:r>
    </w:p>
    <w:p>
      <w:pPr>
        <w:spacing w:after="80" w:before="80"/>
      </w:pPr>
      <w:r>
        <w:rPr>
          <w:rFonts w:ascii="Arial" w:cs="Arial" w:eastAsia="Arial" w:hAnsi="Arial"/>
          <w:b w:val="false"/>
          <w:bCs w:val="false"/>
          <w:color w:val="333333"/>
          <w:sz w:val="22"/>
          <w:szCs w:val="22"/>
        </w:rPr>
        <w:t xml:space="preserve">The web-based dashboard provides a simple interface for the business owner to monitor and control the system without technical knowledge.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A3A5C"/>
                <w:sz w:val="21"/>
                <w:szCs w:val="21"/>
              </w:rPr>
              <w:t xml:space="preserve">Dashboard Pages &amp; Features</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20"/>
            </w:tcMar>
          </w:tcPr>
          <w:p>
            <w:r>
              <w:rPr>
                <w:rFonts w:ascii="Arial" w:cs="Arial" w:eastAsia="Arial" w:hAnsi="Arial"/>
                <w:color w:val="333333"/>
                <w:sz w:val="20"/>
                <w:szCs w:val="20"/>
              </w:rPr>
              <w:t xml:space="preserve">• Overview Page: Total active listings, posts today, accounts online, calls tracked (if integrated)</w:t>
            </w:r>
          </w:p>
        </w:tc>
      </w:tr>
      <w:tr>
        <w:tc>
          <w:tcPr>
            <w:tcW w:type="dxa" w:w="9360"/>
            <w:tcBorders>
              <w:top w:val="single" w:color="CCCCCC" w:sz="1"/>
              <w:left w:val="single" w:color="CCCCCC" w:sz="1"/>
              <w:bottom w:val="single" w:color="CCCCCC" w:sz="1"/>
              <w:right w:val="single" w:color="CCCCCC" w:sz="1"/>
            </w:tcBorders>
            <w:shd w:fill="F5F7FA" w:val="clear"/>
            <w:tcMar>
              <w:top w:type="dxa" w:w="70"/>
              <w:left w:type="dxa" w:w="160"/>
              <w:bottom w:type="dxa" w:w="70"/>
              <w:right w:type="dxa" w:w="120"/>
            </w:tcMar>
          </w:tcPr>
          <w:p>
            <w:r>
              <w:rPr>
                <w:rFonts w:ascii="Arial" w:cs="Arial" w:eastAsia="Arial" w:hAnsi="Arial"/>
                <w:color w:val="333333"/>
                <w:sz w:val="20"/>
                <w:szCs w:val="20"/>
              </w:rPr>
              <w:t xml:space="preserve">• Accounts Page: Add/remove Facebook accounts, view status (active/suspended/cooldown), manual override</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20"/>
            </w:tcMar>
          </w:tcPr>
          <w:p>
            <w:r>
              <w:rPr>
                <w:rFonts w:ascii="Arial" w:cs="Arial" w:eastAsia="Arial" w:hAnsi="Arial"/>
                <w:color w:val="333333"/>
                <w:sz w:val="20"/>
                <w:szCs w:val="20"/>
              </w:rPr>
              <w:t xml:space="preserve">• Listings Page: View all active listings with city, account, date posted, and status</w:t>
            </w:r>
          </w:p>
        </w:tc>
      </w:tr>
      <w:tr>
        <w:tc>
          <w:tcPr>
            <w:tcW w:type="dxa" w:w="9360"/>
            <w:tcBorders>
              <w:top w:val="single" w:color="CCCCCC" w:sz="1"/>
              <w:left w:val="single" w:color="CCCCCC" w:sz="1"/>
              <w:bottom w:val="single" w:color="CCCCCC" w:sz="1"/>
              <w:right w:val="single" w:color="CCCCCC" w:sz="1"/>
            </w:tcBorders>
            <w:shd w:fill="F5F7FA" w:val="clear"/>
            <w:tcMar>
              <w:top w:type="dxa" w:w="70"/>
              <w:left w:type="dxa" w:w="160"/>
              <w:bottom w:type="dxa" w:w="70"/>
              <w:right w:type="dxa" w:w="120"/>
            </w:tcMar>
          </w:tcPr>
          <w:p>
            <w:r>
              <w:rPr>
                <w:rFonts w:ascii="Arial" w:cs="Arial" w:eastAsia="Arial" w:hAnsi="Arial"/>
                <w:color w:val="333333"/>
                <w:sz w:val="20"/>
                <w:szCs w:val="20"/>
              </w:rPr>
              <w:t xml:space="preserve">• Content Manager: Upload images, add/edit title and description templates, manage phone numbers</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20"/>
            </w:tcMar>
          </w:tcPr>
          <w:p>
            <w:r>
              <w:rPr>
                <w:rFonts w:ascii="Arial" w:cs="Arial" w:eastAsia="Arial" w:hAnsi="Arial"/>
                <w:color w:val="333333"/>
                <w:sz w:val="20"/>
                <w:szCs w:val="20"/>
              </w:rPr>
              <w:t xml:space="preserve">• City Manager: Enable/disable cities, set posting priority, view coverage map</w:t>
            </w:r>
          </w:p>
        </w:tc>
      </w:tr>
      <w:tr>
        <w:tc>
          <w:tcPr>
            <w:tcW w:type="dxa" w:w="9360"/>
            <w:tcBorders>
              <w:top w:val="single" w:color="CCCCCC" w:sz="1"/>
              <w:left w:val="single" w:color="CCCCCC" w:sz="1"/>
              <w:bottom w:val="single" w:color="CCCCCC" w:sz="1"/>
              <w:right w:val="single" w:color="CCCCCC" w:sz="1"/>
            </w:tcBorders>
            <w:shd w:fill="F5F7FA" w:val="clear"/>
            <w:tcMar>
              <w:top w:type="dxa" w:w="70"/>
              <w:left w:type="dxa" w:w="160"/>
              <w:bottom w:type="dxa" w:w="70"/>
              <w:right w:type="dxa" w:w="120"/>
            </w:tcMar>
          </w:tcPr>
          <w:p>
            <w:r>
              <w:rPr>
                <w:rFonts w:ascii="Arial" w:cs="Arial" w:eastAsia="Arial" w:hAnsi="Arial"/>
                <w:color w:val="333333"/>
                <w:sz w:val="20"/>
                <w:szCs w:val="20"/>
              </w:rPr>
              <w:t xml:space="preserve">• Schedule Settings: Configure posts per day, posting hours, refresh intervals</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20"/>
            </w:tcMar>
          </w:tcPr>
          <w:p>
            <w:r>
              <w:rPr>
                <w:rFonts w:ascii="Arial" w:cs="Arial" w:eastAsia="Arial" w:hAnsi="Arial"/>
                <w:color w:val="333333"/>
                <w:sz w:val="20"/>
                <w:szCs w:val="20"/>
              </w:rPr>
              <w:t xml:space="preserve">• Proxy Manager: Add proxy credentials, view proxy health, assign proxies to accounts</w:t>
            </w:r>
          </w:p>
        </w:tc>
      </w:tr>
      <w:tr>
        <w:tc>
          <w:tcPr>
            <w:tcW w:type="dxa" w:w="9360"/>
            <w:tcBorders>
              <w:top w:val="single" w:color="CCCCCC" w:sz="1"/>
              <w:left w:val="single" w:color="CCCCCC" w:sz="1"/>
              <w:bottom w:val="single" w:color="CCCCCC" w:sz="1"/>
              <w:right w:val="single" w:color="CCCCCC" w:sz="1"/>
            </w:tcBorders>
            <w:shd w:fill="F5F7FA" w:val="clear"/>
            <w:tcMar>
              <w:top w:type="dxa" w:w="70"/>
              <w:left w:type="dxa" w:w="160"/>
              <w:bottom w:type="dxa" w:w="70"/>
              <w:right w:type="dxa" w:w="120"/>
            </w:tcMar>
          </w:tcPr>
          <w:p>
            <w:r>
              <w:rPr>
                <w:rFonts w:ascii="Arial" w:cs="Arial" w:eastAsia="Arial" w:hAnsi="Arial"/>
                <w:color w:val="333333"/>
                <w:sz w:val="20"/>
                <w:szCs w:val="20"/>
              </w:rPr>
              <w:t xml:space="preserve">• Inbox Log: View all customer messages received and auto-replies sent</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20"/>
            </w:tcMar>
          </w:tcPr>
          <w:p>
            <w:r>
              <w:rPr>
                <w:rFonts w:ascii="Arial" w:cs="Arial" w:eastAsia="Arial" w:hAnsi="Arial"/>
                <w:color w:val="333333"/>
                <w:sz w:val="20"/>
                <w:szCs w:val="20"/>
              </w:rPr>
              <w:t xml:space="preserve">• System Logs: Job history, error log, account activity timeline</w:t>
            </w:r>
          </w:p>
        </w:tc>
      </w:tr>
      <w:tr>
        <w:tc>
          <w:tcPr>
            <w:tcW w:type="dxa" w:w="9360"/>
            <w:tcBorders>
              <w:top w:val="single" w:color="CCCCCC" w:sz="1"/>
              <w:left w:val="single" w:color="CCCCCC" w:sz="1"/>
              <w:bottom w:val="single" w:color="CCCCCC" w:sz="1"/>
              <w:right w:val="single" w:color="CCCCCC" w:sz="1"/>
            </w:tcBorders>
            <w:shd w:fill="F5F7FA" w:val="clear"/>
            <w:tcMar>
              <w:top w:type="dxa" w:w="70"/>
              <w:left w:type="dxa" w:w="160"/>
              <w:bottom w:type="dxa" w:w="70"/>
              <w:right w:type="dxa" w:w="120"/>
            </w:tcMar>
          </w:tcPr>
          <w:p>
            <w:r>
              <w:rPr>
                <w:rFonts w:ascii="Arial" w:cs="Arial" w:eastAsia="Arial" w:hAnsi="Arial"/>
                <w:color w:val="333333"/>
                <w:sz w:val="20"/>
                <w:szCs w:val="20"/>
              </w:rPr>
              <w:t xml:space="preserve">• Settings: Global configuration, API keys, notification email/SMS setup</w:t>
            </w:r>
          </w:p>
        </w:tc>
      </w:tr>
    </w:tbl>
    <w:p>
      <w:pPr>
        <w:spacing w:after="0" w:before="60"/>
      </w:pPr>
      <w:r>
        <w:t xml:space="preserve"/>
      </w:r>
    </w:p>
    <w:p>
      <w:pPr>
        <w:pStyle w:val="Heading2"/>
        <w:spacing w:after="120" w:before="320"/>
      </w:pPr>
      <w:r>
        <w:rPr>
          <w:rFonts w:ascii="Arial" w:cs="Arial" w:eastAsia="Arial" w:hAnsi="Arial"/>
          <w:b/>
          <w:bCs/>
          <w:color w:val="2E75B6"/>
          <w:sz w:val="26"/>
          <w:szCs w:val="26"/>
        </w:rPr>
        <w:t xml:space="preserve">5.2 Dashboard Technical Specs</w:t>
      </w:r>
    </w:p>
    <w:p>
      <w:pPr>
        <w:pStyle w:val="ListParagraph"/>
        <w:numPr>
          <w:ilvl w:val="0"/>
          <w:numId w:val="2"/>
        </w:numPr>
        <w:spacing w:after="60" w:before="60"/>
      </w:pPr>
      <w:r>
        <w:rPr>
          <w:rFonts w:ascii="Arial" w:cs="Arial" w:eastAsia="Arial" w:hAnsi="Arial"/>
          <w:color w:val="333333"/>
          <w:sz w:val="21"/>
          <w:szCs w:val="21"/>
        </w:rPr>
        <w:t xml:space="preserve">Framework: Next.js 14 with App Router</w:t>
      </w:r>
    </w:p>
    <w:p>
      <w:pPr>
        <w:pStyle w:val="ListParagraph"/>
        <w:numPr>
          <w:ilvl w:val="0"/>
          <w:numId w:val="2"/>
        </w:numPr>
        <w:spacing w:after="60" w:before="60"/>
      </w:pPr>
      <w:r>
        <w:rPr>
          <w:rFonts w:ascii="Arial" w:cs="Arial" w:eastAsia="Arial" w:hAnsi="Arial"/>
          <w:color w:val="333333"/>
          <w:sz w:val="21"/>
          <w:szCs w:val="21"/>
        </w:rPr>
        <w:t xml:space="preserve">Styling: TailwindCSS + shadcn/ui component library</w:t>
      </w:r>
    </w:p>
    <w:p>
      <w:pPr>
        <w:pStyle w:val="ListParagraph"/>
        <w:numPr>
          <w:ilvl w:val="0"/>
          <w:numId w:val="2"/>
        </w:numPr>
        <w:spacing w:after="60" w:before="60"/>
      </w:pPr>
      <w:r>
        <w:rPr>
          <w:rFonts w:ascii="Arial" w:cs="Arial" w:eastAsia="Arial" w:hAnsi="Arial"/>
          <w:color w:val="333333"/>
          <w:sz w:val="21"/>
          <w:szCs w:val="21"/>
        </w:rPr>
        <w:t xml:space="preserve">Authentication: Single admin login with JWT session tokens</w:t>
      </w:r>
    </w:p>
    <w:p>
      <w:pPr>
        <w:pStyle w:val="ListParagraph"/>
        <w:numPr>
          <w:ilvl w:val="0"/>
          <w:numId w:val="2"/>
        </w:numPr>
        <w:spacing w:after="60" w:before="60"/>
      </w:pPr>
      <w:r>
        <w:rPr>
          <w:rFonts w:ascii="Arial" w:cs="Arial" w:eastAsia="Arial" w:hAnsi="Arial"/>
          <w:color w:val="333333"/>
          <w:sz w:val="21"/>
          <w:szCs w:val="21"/>
        </w:rPr>
        <w:t xml:space="preserve">Real-time updates: Server-Sent Events (SSE) for live status indicators</w:t>
      </w:r>
    </w:p>
    <w:p>
      <w:pPr>
        <w:pStyle w:val="ListParagraph"/>
        <w:numPr>
          <w:ilvl w:val="0"/>
          <w:numId w:val="2"/>
        </w:numPr>
        <w:spacing w:after="60" w:before="60"/>
      </w:pPr>
      <w:r>
        <w:rPr>
          <w:rFonts w:ascii="Arial" w:cs="Arial" w:eastAsia="Arial" w:hAnsi="Arial"/>
          <w:color w:val="333333"/>
          <w:sz w:val="21"/>
          <w:szCs w:val="21"/>
        </w:rPr>
        <w:t xml:space="preserve">Responsive: Works on desktop and mobile browsers</w:t>
      </w:r>
    </w:p>
    <w:p>
      <w:pPr>
        <w:pStyle w:val="ListParagraph"/>
        <w:numPr>
          <w:ilvl w:val="0"/>
          <w:numId w:val="2"/>
        </w:numPr>
        <w:spacing w:after="60" w:before="60"/>
      </w:pPr>
      <w:r>
        <w:rPr>
          <w:rFonts w:ascii="Arial" w:cs="Arial" w:eastAsia="Arial" w:hAnsi="Arial"/>
          <w:color w:val="333333"/>
          <w:sz w:val="21"/>
          <w:szCs w:val="21"/>
        </w:rPr>
        <w:t xml:space="preserve">Hosted: Same server as backend or separate subdomain (configurable)</w:t>
      </w:r>
    </w:p>
    <w:p>
      <w:pPr>
        <w:spacing w:after="0" w:before="120"/>
      </w:pPr>
      <w:r>
        <w:t xml:space="preserve"/>
      </w:r>
    </w:p>
    <w:p>
      <w:pPr>
        <w:pStyle w:val="Heading1"/>
        <w:pBdr>
          <w:bottom w:val="single" w:color="2E75B6" w:sz="8" w:space="6"/>
        </w:pBdr>
        <w:spacing w:after="160" w:before="400"/>
      </w:pPr>
      <w:r>
        <w:rPr>
          <w:rFonts w:ascii="Arial" w:cs="Arial" w:eastAsia="Arial" w:hAnsi="Arial"/>
          <w:b/>
          <w:bCs/>
          <w:color w:val="1A3A5C"/>
          <w:sz w:val="32"/>
          <w:szCs w:val="32"/>
        </w:rPr>
        <w:t xml:space="preserve">6. City &amp; Location Coverage</w:t>
      </w:r>
    </w:p>
    <w:p>
      <w:pPr>
        <w:pStyle w:val="Heading2"/>
        <w:spacing w:after="120" w:before="320"/>
      </w:pPr>
      <w:r>
        <w:rPr>
          <w:rFonts w:ascii="Arial" w:cs="Arial" w:eastAsia="Arial" w:hAnsi="Arial"/>
          <w:b/>
          <w:bCs/>
          <w:color w:val="2E75B6"/>
          <w:sz w:val="26"/>
          <w:szCs w:val="26"/>
        </w:rPr>
        <w:t xml:space="preserve">6.1 USA City Database</w:t>
      </w:r>
    </w:p>
    <w:p>
      <w:pPr>
        <w:spacing w:after="80" w:before="80"/>
      </w:pPr>
      <w:r>
        <w:rPr>
          <w:rFonts w:ascii="Arial" w:cs="Arial" w:eastAsia="Arial" w:hAnsi="Arial"/>
          <w:b w:val="false"/>
          <w:bCs w:val="false"/>
          <w:color w:val="333333"/>
          <w:sz w:val="22"/>
          <w:szCs w:val="22"/>
        </w:rPr>
        <w:t xml:space="preserve">The system requires a comprehensive database of US cities to power location rotation. The following requirements must be met:</w:t>
      </w:r>
    </w:p>
    <w:p>
      <w:pPr>
        <w:spacing w:after="0" w:before="60"/>
      </w:pPr>
      <w:r>
        <w:t xml:space="preserve"/>
      </w:r>
    </w:p>
    <w:p>
      <w:pPr>
        <w:pStyle w:val="ListParagraph"/>
        <w:numPr>
          <w:ilvl w:val="0"/>
          <w:numId w:val="2"/>
        </w:numPr>
        <w:spacing w:after="60" w:before="60"/>
      </w:pPr>
      <w:r>
        <w:rPr>
          <w:rFonts w:ascii="Arial" w:cs="Arial" w:eastAsia="Arial" w:hAnsi="Arial"/>
          <w:color w:val="333333"/>
          <w:sz w:val="21"/>
          <w:szCs w:val="21"/>
        </w:rPr>
        <w:t xml:space="preserve">Include all US cities with population above 10,000 (approximately 3,700+ cities)</w:t>
      </w:r>
    </w:p>
    <w:p>
      <w:pPr>
        <w:pStyle w:val="ListParagraph"/>
        <w:numPr>
          <w:ilvl w:val="0"/>
          <w:numId w:val="2"/>
        </w:numPr>
        <w:spacing w:after="60" w:before="60"/>
      </w:pPr>
      <w:r>
        <w:rPr>
          <w:rFonts w:ascii="Arial" w:cs="Arial" w:eastAsia="Arial" w:hAnsi="Arial"/>
          <w:color w:val="333333"/>
          <w:sz w:val="21"/>
          <w:szCs w:val="21"/>
        </w:rPr>
        <w:t xml:space="preserve">Data source: US Census Bureau TIGER database or GeoNames.org (free, open data)</w:t>
      </w:r>
    </w:p>
    <w:p>
      <w:pPr>
        <w:pStyle w:val="ListParagraph"/>
        <w:numPr>
          <w:ilvl w:val="0"/>
          <w:numId w:val="2"/>
        </w:numPr>
        <w:spacing w:after="60" w:before="60"/>
      </w:pPr>
      <w:r>
        <w:rPr>
          <w:rFonts w:ascii="Arial" w:cs="Arial" w:eastAsia="Arial" w:hAnsi="Arial"/>
          <w:color w:val="333333"/>
          <w:sz w:val="21"/>
          <w:szCs w:val="21"/>
        </w:rPr>
        <w:t xml:space="preserve">Each city record must include: City Name, State, Primary ZIP Code, Latitude, Longitude, Population</w:t>
      </w:r>
    </w:p>
    <w:p>
      <w:pPr>
        <w:pStyle w:val="ListParagraph"/>
        <w:numPr>
          <w:ilvl w:val="0"/>
          <w:numId w:val="2"/>
        </w:numPr>
        <w:spacing w:after="60" w:before="60"/>
      </w:pPr>
      <w:r>
        <w:rPr>
          <w:rFonts w:ascii="Arial" w:cs="Arial" w:eastAsia="Arial" w:hAnsi="Arial"/>
          <w:color w:val="333333"/>
          <w:sz w:val="21"/>
          <w:szCs w:val="21"/>
        </w:rPr>
        <w:t xml:space="preserve">Cities are grouped by state for easier management in the dashboard</w:t>
      </w:r>
    </w:p>
    <w:p>
      <w:pPr>
        <w:pStyle w:val="ListParagraph"/>
        <w:numPr>
          <w:ilvl w:val="0"/>
          <w:numId w:val="2"/>
        </w:numPr>
        <w:spacing w:after="60" w:before="60"/>
      </w:pPr>
      <w:r>
        <w:rPr>
          <w:rFonts w:ascii="Arial" w:cs="Arial" w:eastAsia="Arial" w:hAnsi="Arial"/>
          <w:color w:val="333333"/>
          <w:sz w:val="21"/>
          <w:szCs w:val="21"/>
        </w:rPr>
        <w:t xml:space="preserve">Support metro area grouping (e.g., 'Los Angeles Metro' includes LA, Burbank, Pasadena, etc.)</w:t>
      </w:r>
    </w:p>
    <w:p>
      <w:pPr>
        <w:spacing w:after="0" w:before="60"/>
      </w:pPr>
      <w:r>
        <w:t xml:space="preserve"/>
      </w:r>
    </w:p>
    <w:p>
      <w:pPr>
        <w:pStyle w:val="Heading2"/>
        <w:spacing w:after="120" w:before="320"/>
      </w:pPr>
      <w:r>
        <w:rPr>
          <w:rFonts w:ascii="Arial" w:cs="Arial" w:eastAsia="Arial" w:hAnsi="Arial"/>
          <w:b/>
          <w:bCs/>
          <w:color w:val="2E75B6"/>
          <w:sz w:val="26"/>
          <w:szCs w:val="26"/>
        </w:rPr>
        <w:t xml:space="preserve">6.2 Location Rotation Strategy</w:t>
      </w:r>
    </w:p>
    <w:p>
      <w:pPr>
        <w:pStyle w:val="ListParagraph"/>
        <w:numPr>
          <w:ilvl w:val="0"/>
          <w:numId w:val="2"/>
        </w:numPr>
        <w:spacing w:after="60" w:before="60"/>
      </w:pPr>
      <w:r>
        <w:rPr>
          <w:rFonts w:ascii="Arial" w:cs="Arial" w:eastAsia="Arial" w:hAnsi="Arial"/>
          <w:color w:val="333333"/>
          <w:sz w:val="21"/>
          <w:szCs w:val="21"/>
        </w:rPr>
        <w:t xml:space="preserve">Each active Facebook account is pinned to one state/region via its residential proxy</w:t>
      </w:r>
    </w:p>
    <w:p>
      <w:pPr>
        <w:pStyle w:val="ListParagraph"/>
        <w:numPr>
          <w:ilvl w:val="0"/>
          <w:numId w:val="2"/>
        </w:numPr>
        <w:spacing w:after="60" w:before="60"/>
      </w:pPr>
      <w:r>
        <w:rPr>
          <w:rFonts w:ascii="Arial" w:cs="Arial" w:eastAsia="Arial" w:hAnsi="Arial"/>
          <w:color w:val="333333"/>
          <w:sz w:val="21"/>
          <w:szCs w:val="21"/>
        </w:rPr>
        <w:t xml:space="preserve">Within that region, the account cycles through cities within driving distance (50–100 mile radius)</w:t>
      </w:r>
    </w:p>
    <w:p>
      <w:pPr>
        <w:pStyle w:val="ListParagraph"/>
        <w:numPr>
          <w:ilvl w:val="0"/>
          <w:numId w:val="2"/>
        </w:numPr>
        <w:spacing w:after="60" w:before="60"/>
      </w:pPr>
      <w:r>
        <w:rPr>
          <w:rFonts w:ascii="Arial" w:cs="Arial" w:eastAsia="Arial" w:hAnsi="Arial"/>
          <w:color w:val="333333"/>
          <w:sz w:val="21"/>
          <w:szCs w:val="21"/>
        </w:rPr>
        <w:t xml:space="preserve">A city is not reposted by the same account within 48 hours</w:t>
      </w:r>
    </w:p>
    <w:p>
      <w:pPr>
        <w:pStyle w:val="ListParagraph"/>
        <w:numPr>
          <w:ilvl w:val="0"/>
          <w:numId w:val="2"/>
        </w:numPr>
        <w:spacing w:after="60" w:before="60"/>
      </w:pPr>
      <w:r>
        <w:rPr>
          <w:rFonts w:ascii="Arial" w:cs="Arial" w:eastAsia="Arial" w:hAnsi="Arial"/>
          <w:color w:val="333333"/>
          <w:sz w:val="21"/>
          <w:szCs w:val="21"/>
        </w:rPr>
        <w:t xml:space="preserve">High-population cities (NYC, LA, Chicago, Houston, Phoenix, etc.) are prioritized for posting frequency</w:t>
      </w:r>
    </w:p>
    <w:p>
      <w:pPr>
        <w:pStyle w:val="ListParagraph"/>
        <w:numPr>
          <w:ilvl w:val="0"/>
          <w:numId w:val="2"/>
        </w:numPr>
        <w:spacing w:after="60" w:before="60"/>
      </w:pPr>
      <w:r>
        <w:rPr>
          <w:rFonts w:ascii="Arial" w:cs="Arial" w:eastAsia="Arial" w:hAnsi="Arial"/>
          <w:color w:val="333333"/>
          <w:sz w:val="21"/>
          <w:szCs w:val="21"/>
        </w:rPr>
        <w:t xml:space="preserve">Small towns are batched and rotated on a weekly cycle</w:t>
      </w:r>
    </w:p>
    <w:p>
      <w:pPr>
        <w:spacing w:after="0" w:before="120"/>
      </w:pPr>
      <w:r>
        <w:t xml:space="preserve"/>
      </w:r>
    </w:p>
    <w:p>
      <w:pPr>
        <w:pStyle w:val="Heading1"/>
        <w:pBdr>
          <w:bottom w:val="single" w:color="2E75B6" w:sz="8" w:space="6"/>
        </w:pBdr>
        <w:spacing w:after="160" w:before="400"/>
      </w:pPr>
      <w:r>
        <w:rPr>
          <w:rFonts w:ascii="Arial" w:cs="Arial" w:eastAsia="Arial" w:hAnsi="Arial"/>
          <w:b/>
          <w:bCs/>
          <w:color w:val="1A3A5C"/>
          <w:sz w:val="32"/>
          <w:szCs w:val="32"/>
        </w:rPr>
        <w:t xml:space="preserve">7. Compliance &amp; Risk Mitigation</w:t>
      </w:r>
    </w:p>
    <w:p>
      <w:pPr>
        <w:pStyle w:val="Heading2"/>
        <w:spacing w:after="120" w:before="320"/>
      </w:pPr>
      <w:r>
        <w:rPr>
          <w:rFonts w:ascii="Arial" w:cs="Arial" w:eastAsia="Arial" w:hAnsi="Arial"/>
          <w:b/>
          <w:bCs/>
          <w:color w:val="2E75B6"/>
          <w:sz w:val="26"/>
          <w:szCs w:val="26"/>
        </w:rPr>
        <w:t xml:space="preserve">7.1 Facebook Marketplace Policy Awareness</w:t>
      </w:r>
    </w:p>
    <w:p>
      <w:pPr>
        <w:spacing w:after="80" w:before="80"/>
      </w:pPr>
      <w:r>
        <w:rPr>
          <w:rFonts w:ascii="Arial" w:cs="Arial" w:eastAsia="Arial" w:hAnsi="Arial"/>
          <w:b w:val="false"/>
          <w:bCs w:val="false"/>
          <w:color w:val="333333"/>
          <w:sz w:val="22"/>
          <w:szCs w:val="22"/>
        </w:rPr>
        <w:t xml:space="preserve">The system must be designed to minimize the risk of account bans and listing removals. The following rules must be strictly enforced in code: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Mitigation Strategy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Account detected as bot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Human-like delays, mouse movement, typing randomization</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Duplicate listings flagged</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Title + image + description rotation every post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IP address flagged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Dedicated residential proxy per account, geo-matched to city</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Too many posts per day</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Hard cap: max 5 posts/account/day (configurable, default 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Same image reused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Image pool rotation + minor automated image edits</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Account checkpoint</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Auto-pause account, alert admin, queue held until resolved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Location mismatch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Proxy city must match listing city exactly</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Spam keyword detection</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Review all templates for spam triggers before deployment</w:t>
            </w:r>
          </w:p>
        </w:tc>
      </w:tr>
    </w:tbl>
    <w:p>
      <w:pPr>
        <w:spacing w:after="0" w:before="60"/>
      </w:pPr>
      <w:r>
        <w:t xml:space="preserve"/>
      </w:r>
    </w:p>
    <w:p>
      <w:pPr>
        <w:pStyle w:val="Heading2"/>
        <w:spacing w:after="120" w:before="320"/>
      </w:pPr>
      <w:r>
        <w:rPr>
          <w:rFonts w:ascii="Arial" w:cs="Arial" w:eastAsia="Arial" w:hAnsi="Arial"/>
          <w:b/>
          <w:bCs/>
          <w:color w:val="2E75B6"/>
          <w:sz w:val="26"/>
          <w:szCs w:val="26"/>
        </w:rPr>
        <w:t xml:space="preserve">7.2 Important Legal Notice for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r>
              <w:rPr>
                <w:rFonts w:ascii="Arial" w:cs="Arial" w:eastAsia="Arial" w:hAnsi="Arial"/>
                <w:b/>
                <w:bCs/>
                <w:color w:val="856404"/>
                <w:sz w:val="22"/>
                <w:szCs w:val="22"/>
              </w:rPr>
              <w:t xml:space="preserve">⚠  Developer Responsibility Notice</w:t>
            </w:r>
          </w:p>
          <w:p>
            <w:pPr>
              <w:spacing w:after="0" w:before="0"/>
            </w:pPr>
            <w:r>
              <w:t xml:space="preserve"/>
            </w:r>
          </w:p>
          <w:p>
            <w:pPr>
              <w:spacing w:after="60" w:before="80"/>
            </w:pPr>
            <w:r>
              <w:rPr>
                <w:rFonts w:ascii="Arial" w:cs="Arial" w:eastAsia="Arial" w:hAnsi="Arial"/>
                <w:color w:val="533F03"/>
                <w:sz w:val="20"/>
                <w:szCs w:val="20"/>
              </w:rPr>
              <w:t xml:space="preserve">This system must be used in compliance with Facebook's Terms of Service. The developer is responsible for implementing all anti-detection measures described in this document. The business owner accepts all responsibility for account usage. The developer should not store Facebook credentials insecurely and must use encryption for all sensitive data. This system is designed for legitimate lead generation for a real local business.</w:t>
            </w:r>
          </w:p>
        </w:tc>
      </w:tr>
    </w:tbl>
    <w:p>
      <w:pPr>
        <w:spacing w:after="0" w:before="120"/>
      </w:pPr>
      <w:r>
        <w:t xml:space="preserve"/>
      </w:r>
    </w:p>
    <w:p>
      <w:pPr>
        <w:pStyle w:val="Heading1"/>
        <w:pBdr>
          <w:bottom w:val="single" w:color="2E75B6" w:sz="8" w:space="6"/>
        </w:pBdr>
        <w:spacing w:after="160" w:before="400"/>
      </w:pPr>
      <w:r>
        <w:rPr>
          <w:rFonts w:ascii="Arial" w:cs="Arial" w:eastAsia="Arial" w:hAnsi="Arial"/>
          <w:b/>
          <w:bCs/>
          <w:color w:val="1A3A5C"/>
          <w:sz w:val="32"/>
          <w:szCs w:val="32"/>
        </w:rPr>
        <w:t xml:space="preserve">8. Deployment &amp; Infrastructure</w:t>
      </w:r>
    </w:p>
    <w:p>
      <w:pPr>
        <w:pStyle w:val="Heading2"/>
        <w:spacing w:after="120" w:before="320"/>
      </w:pPr>
      <w:r>
        <w:rPr>
          <w:rFonts w:ascii="Arial" w:cs="Arial" w:eastAsia="Arial" w:hAnsi="Arial"/>
          <w:b/>
          <w:bCs/>
          <w:color w:val="2E75B6"/>
          <w:sz w:val="26"/>
          <w:szCs w:val="26"/>
        </w:rPr>
        <w:t xml:space="preserve">8.1 Server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Minimum Spec</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Recommended Spec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CPU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vCPU</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 vCPU</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RAM</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8 GB</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16 GB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 GB SSD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250 GB SSD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OS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Ubuntu 22.04 LTS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Ubuntu 22.04 LTS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Network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 Mbps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Gbps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Hosting</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VPS (e.g. Hetzner, DigitalOcean)</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Dedicated server</w:t>
            </w:r>
          </w:p>
        </w:tc>
      </w:tr>
    </w:tbl>
    <w:p>
      <w:pPr>
        <w:spacing w:after="0" w:before="60"/>
      </w:pPr>
      <w:r>
        <w:t xml:space="preserve"/>
      </w:r>
    </w:p>
    <w:p>
      <w:pPr>
        <w:pStyle w:val="Heading2"/>
        <w:spacing w:after="120" w:before="320"/>
      </w:pPr>
      <w:r>
        <w:rPr>
          <w:rFonts w:ascii="Arial" w:cs="Arial" w:eastAsia="Arial" w:hAnsi="Arial"/>
          <w:b/>
          <w:bCs/>
          <w:color w:val="2E75B6"/>
          <w:sz w:val="26"/>
          <w:szCs w:val="26"/>
        </w:rPr>
        <w:t xml:space="preserve">8.2 Deployment Architecture</w:t>
      </w:r>
    </w:p>
    <w:p>
      <w:pPr>
        <w:pStyle w:val="ListParagraph"/>
        <w:numPr>
          <w:ilvl w:val="0"/>
          <w:numId w:val="2"/>
        </w:numPr>
        <w:spacing w:after="60" w:before="60"/>
      </w:pPr>
      <w:r>
        <w:rPr>
          <w:rFonts w:ascii="Arial" w:cs="Arial" w:eastAsia="Arial" w:hAnsi="Arial"/>
          <w:color w:val="333333"/>
          <w:sz w:val="21"/>
          <w:szCs w:val="21"/>
        </w:rPr>
        <w:t xml:space="preserve">Docker Compose setup with containers for: app, postgres, redis, nginx</w:t>
      </w:r>
    </w:p>
    <w:p>
      <w:pPr>
        <w:pStyle w:val="ListParagraph"/>
        <w:numPr>
          <w:ilvl w:val="0"/>
          <w:numId w:val="2"/>
        </w:numPr>
        <w:spacing w:after="60" w:before="60"/>
      </w:pPr>
      <w:r>
        <w:rPr>
          <w:rFonts w:ascii="Arial" w:cs="Arial" w:eastAsia="Arial" w:hAnsi="Arial"/>
          <w:color w:val="333333"/>
          <w:sz w:val="21"/>
          <w:szCs w:val="21"/>
        </w:rPr>
        <w:t xml:space="preserve">Nginx reverse proxy for dashboard with SSL (Let's Encrypt)</w:t>
      </w:r>
    </w:p>
    <w:p>
      <w:pPr>
        <w:pStyle w:val="ListParagraph"/>
        <w:numPr>
          <w:ilvl w:val="0"/>
          <w:numId w:val="2"/>
        </w:numPr>
        <w:spacing w:after="60" w:before="60"/>
      </w:pPr>
      <w:r>
        <w:rPr>
          <w:rFonts w:ascii="Arial" w:cs="Arial" w:eastAsia="Arial" w:hAnsi="Arial"/>
          <w:color w:val="333333"/>
          <w:sz w:val="21"/>
          <w:szCs w:val="21"/>
        </w:rPr>
        <w:t xml:space="preserve">PM2 process manager for Node.js workers with auto-restart</w:t>
      </w:r>
    </w:p>
    <w:p>
      <w:pPr>
        <w:pStyle w:val="ListParagraph"/>
        <w:numPr>
          <w:ilvl w:val="0"/>
          <w:numId w:val="2"/>
        </w:numPr>
        <w:spacing w:after="60" w:before="60"/>
      </w:pPr>
      <w:r>
        <w:rPr>
          <w:rFonts w:ascii="Arial" w:cs="Arial" w:eastAsia="Arial" w:hAnsi="Arial"/>
          <w:color w:val="333333"/>
          <w:sz w:val="21"/>
          <w:szCs w:val="21"/>
        </w:rPr>
        <w:t xml:space="preserve">Daily automated database backups to remote storage (S3 or Backblaze)</w:t>
      </w:r>
    </w:p>
    <w:p>
      <w:pPr>
        <w:pStyle w:val="ListParagraph"/>
        <w:numPr>
          <w:ilvl w:val="0"/>
          <w:numId w:val="2"/>
        </w:numPr>
        <w:spacing w:after="60" w:before="60"/>
      </w:pPr>
      <w:r>
        <w:rPr>
          <w:rFonts w:ascii="Arial" w:cs="Arial" w:eastAsia="Arial" w:hAnsi="Arial"/>
          <w:color w:val="333333"/>
          <w:sz w:val="21"/>
          <w:szCs w:val="21"/>
        </w:rPr>
        <w:t xml:space="preserve">Environment variables managed via .env file — never commit secrets to git</w:t>
      </w:r>
    </w:p>
    <w:p>
      <w:pPr>
        <w:pStyle w:val="ListParagraph"/>
        <w:numPr>
          <w:ilvl w:val="0"/>
          <w:numId w:val="2"/>
        </w:numPr>
        <w:spacing w:after="60" w:before="60"/>
      </w:pPr>
      <w:r>
        <w:rPr>
          <w:rFonts w:ascii="Arial" w:cs="Arial" w:eastAsia="Arial" w:hAnsi="Arial"/>
          <w:color w:val="333333"/>
          <w:sz w:val="21"/>
          <w:szCs w:val="21"/>
        </w:rPr>
        <w:t xml:space="preserve">GitHub Actions CI/CD pipeline for automated deployment on push to main</w:t>
      </w:r>
    </w:p>
    <w:p>
      <w:pPr>
        <w:spacing w:after="0" w:before="120"/>
      </w:pPr>
      <w:r>
        <w:t xml:space="preserve"/>
      </w:r>
    </w:p>
    <w:p>
      <w:pPr>
        <w:pStyle w:val="Heading1"/>
        <w:pBdr>
          <w:bottom w:val="single" w:color="2E75B6" w:sz="8" w:space="6"/>
        </w:pBdr>
        <w:spacing w:after="160" w:before="400"/>
      </w:pPr>
      <w:r>
        <w:rPr>
          <w:rFonts w:ascii="Arial" w:cs="Arial" w:eastAsia="Arial" w:hAnsi="Arial"/>
          <w:b/>
          <w:bCs/>
          <w:color w:val="1A3A5C"/>
          <w:sz w:val="32"/>
          <w:szCs w:val="32"/>
        </w:rPr>
        <w:t xml:space="preserve">9. Development Phases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Est. Duration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1 — Foundation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Database schema, Docker setup, Account Manager, Proxy Engine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week</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Phase 2 — Content &amp; Posting</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Content Engine, Image overlay, Posting Engine with Playwright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2 weeks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3 — Scheduling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BullMQ scheduler, job queues, retry logic, refresh cycles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week</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Phase 4 — Inbox Bot</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Auto-reply system, message polling, reply templates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1 week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5 — Dashboard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Next.js admin panel, all management pages, real-time 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 weeks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Phase 6 — Testing &amp; QA</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End-to-end testing, anti-detection tuning, performance testing</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1 week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7 — Deployment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Server setup, Docker deploy, monitoring, handover &amp; docs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0.5 week</w:t>
            </w:r>
          </w:p>
        </w:tc>
      </w:tr>
    </w:tbl>
    <w:p>
      <w:pPr>
        <w:spacing w:after="0" w:before="60"/>
      </w:pPr>
      <w:r>
        <w:t xml:space="preserve"/>
      </w:r>
    </w:p>
    <w:p>
      <w:pPr>
        <w:spacing w:after="80" w:before="80"/>
      </w:pPr>
      <w:r>
        <w:rPr>
          <w:rFonts w:ascii="Arial" w:cs="Arial" w:eastAsia="Arial" w:hAnsi="Arial"/>
          <w:b/>
          <w:bCs/>
          <w:color w:val="333333"/>
          <w:sz w:val="22"/>
          <w:szCs w:val="22"/>
        </w:rPr>
        <w:t xml:space="preserve">Total Estimated Development Time: 8–9 weeks</w:t>
      </w:r>
    </w:p>
    <w:p>
      <w:pPr>
        <w:spacing w:after="0" w:before="120"/>
      </w:pPr>
      <w:r>
        <w:t xml:space="preserve"/>
      </w:r>
    </w:p>
    <w:p>
      <w:pPr>
        <w:pStyle w:val="Heading1"/>
        <w:pBdr>
          <w:bottom w:val="single" w:color="2E75B6" w:sz="8" w:space="6"/>
        </w:pBdr>
        <w:spacing w:after="160" w:before="400"/>
      </w:pPr>
      <w:r>
        <w:rPr>
          <w:rFonts w:ascii="Arial" w:cs="Arial" w:eastAsia="Arial" w:hAnsi="Arial"/>
          <w:b/>
          <w:bCs/>
          <w:color w:val="1A3A5C"/>
          <w:sz w:val="32"/>
          <w:szCs w:val="32"/>
        </w:rPr>
        <w:t xml:space="preserve">10. Developer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5" w:val="clear"/>
            <w:tcMar>
              <w:top w:type="dxa" w:w="80"/>
              <w:left w:type="dxa" w:w="120"/>
              <w:bottom w:type="dxa" w:w="80"/>
              <w:right w:type="dxa" w:w="120"/>
            </w:tcMar>
          </w:tcPr>
          <w:p>
            <w:r>
              <w:rPr>
                <w:rFonts w:ascii="Arial" w:cs="Arial" w:eastAsia="Arial" w:hAnsi="Arial"/>
                <w:b/>
                <w:bCs/>
                <w:color w:val="1A3A5C"/>
                <w:sz w:val="21"/>
                <w:szCs w:val="21"/>
              </w:rPr>
              <w:t xml:space="preserve">Required Deliverables at Project Completion</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20"/>
            </w:tcMar>
          </w:tcPr>
          <w:p>
            <w:r>
              <w:rPr>
                <w:rFonts w:ascii="Arial" w:cs="Arial" w:eastAsia="Arial" w:hAnsi="Arial"/>
                <w:color w:val="333333"/>
                <w:sz w:val="20"/>
                <w:szCs w:val="20"/>
              </w:rPr>
              <w:t xml:space="preserve">• Full source code in a private GitHub repository (Node.js + Next.js)</w:t>
            </w:r>
          </w:p>
        </w:tc>
      </w:tr>
      <w:tr>
        <w:tc>
          <w:tcPr>
            <w:tcW w:type="dxa" w:w="9360"/>
            <w:tcBorders>
              <w:top w:val="single" w:color="CCCCCC" w:sz="1"/>
              <w:left w:val="single" w:color="CCCCCC" w:sz="1"/>
              <w:bottom w:val="single" w:color="CCCCCC" w:sz="1"/>
              <w:right w:val="single" w:color="CCCCCC" w:sz="1"/>
            </w:tcBorders>
            <w:shd w:fill="F5F7FA" w:val="clear"/>
            <w:tcMar>
              <w:top w:type="dxa" w:w="70"/>
              <w:left w:type="dxa" w:w="160"/>
              <w:bottom w:type="dxa" w:w="70"/>
              <w:right w:type="dxa" w:w="120"/>
            </w:tcMar>
          </w:tcPr>
          <w:p>
            <w:r>
              <w:rPr>
                <w:rFonts w:ascii="Arial" w:cs="Arial" w:eastAsia="Arial" w:hAnsi="Arial"/>
                <w:color w:val="333333"/>
                <w:sz w:val="20"/>
                <w:szCs w:val="20"/>
              </w:rPr>
              <w:t xml:space="preserve">• Docker Compose production deployment configuration</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20"/>
            </w:tcMar>
          </w:tcPr>
          <w:p>
            <w:r>
              <w:rPr>
                <w:rFonts w:ascii="Arial" w:cs="Arial" w:eastAsia="Arial" w:hAnsi="Arial"/>
                <w:color w:val="333333"/>
                <w:sz w:val="20"/>
                <w:szCs w:val="20"/>
              </w:rPr>
              <w:t xml:space="preserve">• Database migration scripts and seed data (USA cities database)</w:t>
            </w:r>
          </w:p>
        </w:tc>
      </w:tr>
      <w:tr>
        <w:tc>
          <w:tcPr>
            <w:tcW w:type="dxa" w:w="9360"/>
            <w:tcBorders>
              <w:top w:val="single" w:color="CCCCCC" w:sz="1"/>
              <w:left w:val="single" w:color="CCCCCC" w:sz="1"/>
              <w:bottom w:val="single" w:color="CCCCCC" w:sz="1"/>
              <w:right w:val="single" w:color="CCCCCC" w:sz="1"/>
            </w:tcBorders>
            <w:shd w:fill="F5F7FA" w:val="clear"/>
            <w:tcMar>
              <w:top w:type="dxa" w:w="70"/>
              <w:left w:type="dxa" w:w="160"/>
              <w:bottom w:type="dxa" w:w="70"/>
              <w:right w:type="dxa" w:w="120"/>
            </w:tcMar>
          </w:tcPr>
          <w:p>
            <w:r>
              <w:rPr>
                <w:rFonts w:ascii="Arial" w:cs="Arial" w:eastAsia="Arial" w:hAnsi="Arial"/>
                <w:color w:val="333333"/>
                <w:sz w:val="20"/>
                <w:szCs w:val="20"/>
              </w:rPr>
              <w:t xml:space="preserve">• Admin dashboard fully functional and accessible via web browser</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20"/>
            </w:tcMar>
          </w:tcPr>
          <w:p>
            <w:r>
              <w:rPr>
                <w:rFonts w:ascii="Arial" w:cs="Arial" w:eastAsia="Arial" w:hAnsi="Arial"/>
                <w:color w:val="333333"/>
                <w:sz w:val="20"/>
                <w:szCs w:val="20"/>
              </w:rPr>
              <w:t xml:space="preserve">• README with setup guide, environment variable reference, and usage instructions</w:t>
            </w:r>
          </w:p>
        </w:tc>
      </w:tr>
      <w:tr>
        <w:tc>
          <w:tcPr>
            <w:tcW w:type="dxa" w:w="9360"/>
            <w:tcBorders>
              <w:top w:val="single" w:color="CCCCCC" w:sz="1"/>
              <w:left w:val="single" w:color="CCCCCC" w:sz="1"/>
              <w:bottom w:val="single" w:color="CCCCCC" w:sz="1"/>
              <w:right w:val="single" w:color="CCCCCC" w:sz="1"/>
            </w:tcBorders>
            <w:shd w:fill="F5F7FA" w:val="clear"/>
            <w:tcMar>
              <w:top w:type="dxa" w:w="70"/>
              <w:left w:type="dxa" w:w="160"/>
              <w:bottom w:type="dxa" w:w="70"/>
              <w:right w:type="dxa" w:w="120"/>
            </w:tcMar>
          </w:tcPr>
          <w:p>
            <w:r>
              <w:rPr>
                <w:rFonts w:ascii="Arial" w:cs="Arial" w:eastAsia="Arial" w:hAnsi="Arial"/>
                <w:color w:val="333333"/>
                <w:sz w:val="20"/>
                <w:szCs w:val="20"/>
              </w:rPr>
              <w:t xml:space="preserve">• Content template starter pack (30 titles, 20 descriptions for plumbing)</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20"/>
            </w:tcMar>
          </w:tcPr>
          <w:p>
            <w:r>
              <w:rPr>
                <w:rFonts w:ascii="Arial" w:cs="Arial" w:eastAsia="Arial" w:hAnsi="Arial"/>
                <w:color w:val="333333"/>
                <w:sz w:val="20"/>
                <w:szCs w:val="20"/>
              </w:rPr>
              <w:t xml:space="preserve">• Image processing pipeline for phone number overlay</w:t>
            </w:r>
          </w:p>
        </w:tc>
      </w:tr>
      <w:tr>
        <w:tc>
          <w:tcPr>
            <w:tcW w:type="dxa" w:w="9360"/>
            <w:tcBorders>
              <w:top w:val="single" w:color="CCCCCC" w:sz="1"/>
              <w:left w:val="single" w:color="CCCCCC" w:sz="1"/>
              <w:bottom w:val="single" w:color="CCCCCC" w:sz="1"/>
              <w:right w:val="single" w:color="CCCCCC" w:sz="1"/>
            </w:tcBorders>
            <w:shd w:fill="F5F7FA" w:val="clear"/>
            <w:tcMar>
              <w:top w:type="dxa" w:w="70"/>
              <w:left w:type="dxa" w:w="160"/>
              <w:bottom w:type="dxa" w:w="70"/>
              <w:right w:type="dxa" w:w="120"/>
            </w:tcMar>
          </w:tcPr>
          <w:p>
            <w:r>
              <w:rPr>
                <w:rFonts w:ascii="Arial" w:cs="Arial" w:eastAsia="Arial" w:hAnsi="Arial"/>
                <w:color w:val="333333"/>
                <w:sz w:val="20"/>
                <w:szCs w:val="20"/>
              </w:rPr>
              <w:t xml:space="preserve">• Auto-reply template set (10+ message variations)</w:t>
            </w:r>
          </w:p>
        </w:tc>
      </w:tr>
      <w:tr>
        <w:tc>
          <w:tcPr>
            <w:tcW w:type="dxa" w:w="936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20"/>
            </w:tcMar>
          </w:tcPr>
          <w:p>
            <w:r>
              <w:rPr>
                <w:rFonts w:ascii="Arial" w:cs="Arial" w:eastAsia="Arial" w:hAnsi="Arial"/>
                <w:color w:val="333333"/>
                <w:sz w:val="20"/>
                <w:szCs w:val="20"/>
              </w:rPr>
              <w:t xml:space="preserve">• Proxy integration documentation for BrightData/Smartproxy setup</w:t>
            </w:r>
          </w:p>
        </w:tc>
      </w:tr>
      <w:tr>
        <w:tc>
          <w:tcPr>
            <w:tcW w:type="dxa" w:w="9360"/>
            <w:tcBorders>
              <w:top w:val="single" w:color="CCCCCC" w:sz="1"/>
              <w:left w:val="single" w:color="CCCCCC" w:sz="1"/>
              <w:bottom w:val="single" w:color="CCCCCC" w:sz="1"/>
              <w:right w:val="single" w:color="CCCCCC" w:sz="1"/>
            </w:tcBorders>
            <w:shd w:fill="F5F7FA" w:val="clear"/>
            <w:tcMar>
              <w:top w:type="dxa" w:w="70"/>
              <w:left w:type="dxa" w:w="160"/>
              <w:bottom w:type="dxa" w:w="70"/>
              <w:right w:type="dxa" w:w="120"/>
            </w:tcMar>
          </w:tcPr>
          <w:p>
            <w:r>
              <w:rPr>
                <w:rFonts w:ascii="Arial" w:cs="Arial" w:eastAsia="Arial" w:hAnsi="Arial"/>
                <w:color w:val="333333"/>
                <w:sz w:val="20"/>
                <w:szCs w:val="20"/>
              </w:rPr>
              <w:t xml:space="preserve">• Video walkthrough (screen recording) of the full system in operation</w:t>
            </w:r>
          </w:p>
        </w:tc>
      </w:tr>
    </w:tbl>
    <w:p>
      <w:pPr>
        <w:spacing w:after="0" w:before="120"/>
      </w:pPr>
      <w:r>
        <w:t xml:space="preserve"/>
      </w:r>
    </w:p>
    <w:p>
      <w:pPr>
        <w:pStyle w:val="Heading1"/>
        <w:pBdr>
          <w:bottom w:val="single" w:color="2E75B6" w:sz="8" w:space="6"/>
        </w:pBdr>
        <w:spacing w:after="160" w:before="400"/>
      </w:pPr>
      <w:r>
        <w:rPr>
          <w:rFonts w:ascii="Arial" w:cs="Arial" w:eastAsia="Arial" w:hAnsi="Arial"/>
          <w:b/>
          <w:bCs/>
          <w:color w:val="1A3A5C"/>
          <w:sz w:val="32"/>
          <w:szCs w:val="32"/>
        </w:rPr>
        <w:t xml:space="preserve">11. Pending Items from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1ECF1" w:val="clear"/>
            <w:tcMar>
              <w:top w:type="dxa" w:w="120"/>
              <w:left w:type="dxa" w:w="160"/>
              <w:bottom w:type="dxa" w:w="120"/>
              <w:right w:type="dxa" w:w="160"/>
            </w:tcMar>
          </w:tcPr>
          <w:p>
            <w:r>
              <w:rPr>
                <w:rFonts w:ascii="Arial" w:cs="Arial" w:eastAsia="Arial" w:hAnsi="Arial"/>
                <w:b/>
                <w:bCs/>
                <w:color w:val="0C5460"/>
                <w:sz w:val="22"/>
                <w:szCs w:val="22"/>
              </w:rPr>
              <w:t xml:space="preserve">📋  Awaiting from Fix &amp; Flow Business Owner</w:t>
            </w:r>
          </w:p>
          <w:p>
            <w:pPr>
              <w:spacing w:after="60" w:before="100"/>
            </w:pPr>
            <w:r>
              <w:rPr>
                <w:rFonts w:ascii="Arial" w:cs="Arial" w:eastAsia="Arial" w:hAnsi="Arial"/>
                <w:color w:val="0C5460"/>
                <w:sz w:val="20"/>
                <w:szCs w:val="20"/>
              </w:rPr>
              <w:t xml:space="preserve">The following items must be provided before development can be completed:</w:t>
            </w:r>
          </w:p>
          <w:p>
            <w:pPr>
              <w:pStyle w:val="ListParagraph"/>
              <w:numPr>
                <w:ilvl w:val="0"/>
                <w:numId w:val="3"/>
              </w:numPr>
              <w:spacing w:after="40" w:before="60"/>
            </w:pPr>
            <w:r>
              <w:rPr>
                <w:rFonts w:ascii="Arial" w:cs="Arial" w:eastAsia="Arial" w:hAnsi="Arial"/>
                <w:color w:val="0C5460"/>
                <w:sz w:val="20"/>
                <w:szCs w:val="20"/>
              </w:rPr>
              <w:t xml:space="preserve">Business photos for Marketplace listings (JPG/PNG, high resolution)</w:t>
            </w:r>
          </w:p>
          <w:p>
            <w:pPr>
              <w:pStyle w:val="ListParagraph"/>
              <w:numPr>
                <w:ilvl w:val="0"/>
                <w:numId w:val="3"/>
              </w:numPr>
              <w:spacing w:after="40" w:before="40"/>
            </w:pPr>
            <w:r>
              <w:rPr>
                <w:rFonts w:ascii="Arial" w:cs="Arial" w:eastAsia="Arial" w:hAnsi="Arial"/>
                <w:color w:val="0C5460"/>
                <w:sz w:val="20"/>
                <w:szCs w:val="20"/>
              </w:rPr>
              <w:t xml:space="preserve">Business phone number(s) to overlay on images and use in descriptions</w:t>
            </w:r>
          </w:p>
          <w:p>
            <w:pPr>
              <w:pStyle w:val="ListParagraph"/>
              <w:numPr>
                <w:ilvl w:val="0"/>
                <w:numId w:val="3"/>
              </w:numPr>
              <w:spacing w:after="40" w:before="40"/>
            </w:pPr>
            <w:r>
              <w:rPr>
                <w:rFonts w:ascii="Arial" w:cs="Arial" w:eastAsia="Arial" w:hAnsi="Arial"/>
                <w:color w:val="0C5460"/>
                <w:sz w:val="20"/>
                <w:szCs w:val="20"/>
              </w:rPr>
              <w:t xml:space="preserve">List of Facebook accounts (emails + passwords) to use for posting</w:t>
            </w:r>
          </w:p>
          <w:p>
            <w:pPr>
              <w:pStyle w:val="ListParagraph"/>
              <w:numPr>
                <w:ilvl w:val="0"/>
                <w:numId w:val="3"/>
              </w:numPr>
              <w:spacing w:after="40" w:before="40"/>
            </w:pPr>
            <w:r>
              <w:rPr>
                <w:rFonts w:ascii="Arial" w:cs="Arial" w:eastAsia="Arial" w:hAnsi="Arial"/>
                <w:color w:val="0C5460"/>
                <w:sz w:val="20"/>
                <w:szCs w:val="20"/>
              </w:rPr>
              <w:t xml:space="preserve">Proxy provider credentials (BrightData, Smartproxy, or similar)</w:t>
            </w:r>
          </w:p>
          <w:p>
            <w:pPr>
              <w:pStyle w:val="ListParagraph"/>
              <w:numPr>
                <w:ilvl w:val="0"/>
                <w:numId w:val="3"/>
              </w:numPr>
              <w:spacing w:after="40" w:before="40"/>
            </w:pPr>
            <w:r>
              <w:rPr>
                <w:rFonts w:ascii="Arial" w:cs="Arial" w:eastAsia="Arial" w:hAnsi="Arial"/>
                <w:color w:val="0C5460"/>
                <w:sz w:val="20"/>
                <w:szCs w:val="20"/>
              </w:rPr>
              <w:t xml:space="preserve">Priority city list (if there are specific markets to target first)</w:t>
            </w:r>
          </w:p>
          <w:p>
            <w:pPr>
              <w:pStyle w:val="ListParagraph"/>
              <w:numPr>
                <w:ilvl w:val="0"/>
                <w:numId w:val="3"/>
              </w:numPr>
              <w:spacing w:after="80" w:before="40"/>
            </w:pPr>
            <w:r>
              <w:rPr>
                <w:rFonts w:ascii="Arial" w:cs="Arial" w:eastAsia="Arial" w:hAnsi="Arial"/>
                <w:color w:val="0C5460"/>
                <w:sz w:val="20"/>
                <w:szCs w:val="20"/>
              </w:rPr>
              <w:t xml:space="preserve">Any existing ad copy, taglines, or brand messaging to incorporate</w:t>
            </w:r>
          </w:p>
        </w:tc>
      </w:tr>
    </w:tbl>
    <w:p>
      <w:pPr>
        <w:spacing w:after="0" w:before="120"/>
      </w:pPr>
      <w:r>
        <w:t xml:space="preserve"/>
      </w:r>
    </w:p>
    <w:p>
      <w:pPr>
        <w:pBdr>
          <w:top w:val="single" w:color="2E75B6" w:sz="8" w:space="6"/>
        </w:pBdr>
        <w:spacing w:after="60" w:before="200"/>
        <w:jc w:val="center"/>
      </w:pPr>
      <w:r>
        <w:rPr>
          <w:rFonts w:ascii="Arial" w:cs="Arial" w:eastAsia="Arial" w:hAnsi="Arial"/>
          <w:b/>
          <w:bCs/>
          <w:color w:val="1A3A5C"/>
          <w:sz w:val="22"/>
          <w:szCs w:val="22"/>
        </w:rPr>
        <w:t xml:space="preserve">END OF DOCUMENT</w:t>
      </w:r>
    </w:p>
    <w:p>
      <w:pPr>
        <w:jc w:val="center"/>
      </w:pPr>
      <w:r>
        <w:rPr>
          <w:rFonts w:ascii="Arial" w:cs="Arial" w:eastAsia="Arial" w:hAnsi="Arial"/>
          <w:i/>
          <w:iCs/>
          <w:color w:val="555555"/>
          <w:sz w:val="18"/>
          <w:szCs w:val="18"/>
        </w:rPr>
        <w:t xml:space="preserve">Fix &amp; Flow Plumbing  |  Facebook Marketplace Automation System  |  v1.0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555555"/>
        <w:sz w:val="16"/>
        <w:szCs w:val="16"/>
      </w:rPr>
      <w:t xml:space="preserve">© 2025 Fix &amp; Flow — Internal Use Only</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b/>
        <w:bCs/>
        <w:color w:val="1A3A5C"/>
        <w:sz w:val="18"/>
        <w:szCs w:val="18"/>
      </w:rPr>
      <w:t xml:space="preserve">Fix &amp; Flow — Facebook Marketplace Automation</w:t>
    </w:r>
    <w:r>
      <w:rPr>
        <w:rFonts w:ascii="Arial" w:cs="Arial" w:eastAsia="Arial" w:hAnsi="Arial"/>
        <w:color w:val="555555"/>
        <w:sz w:val="18"/>
        <w:szCs w:val="18"/>
      </w:rPr>
      <w:t xml:space="preserve">   |   Developer Specification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E877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2026-06-05T09:25:10.650Z</dcterms:created>
  <dcterms:modified xsi:type="dcterms:W3CDTF">2026-06-05T09:25:10.650Z</dcterms:modified>
</cp:coreProperties>
</file>

<file path=docProps/custom.xml><?xml version="1.0" encoding="utf-8"?>
<Properties xmlns="http://schemas.openxmlformats.org/officeDocument/2006/custom-properties" xmlns:vt="http://schemas.openxmlformats.org/officeDocument/2006/docPropsVTypes"/>
</file>