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51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  <w:r/>
    </w:p>
    <w:tbl>
      <w:tblPr>
        <w:tblStyle w:val="974"/>
        <w:tblW w:w="9062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696"/>
        <w:gridCol w:w="7365"/>
      </w:tblGrid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Proje Konu Adı</w:t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 w:eastAsia="Calibri"/>
                <w:sz w:val="21"/>
                <w:szCs w:val="21"/>
                <w:lang w:val="tr-TR" w:bidi="ar-SA" w:eastAsia="en-US"/>
              </w:rPr>
              <w:t xml:space="preserve">Karma Döngü </w:t>
            </w:r>
            <w:r>
              <w:rPr>
                <w:rFonts w:ascii="Cantarell" w:hAnsi="Cantarell" w:cs="Arial"/>
                <w:sz w:val="21"/>
                <w:szCs w:val="21"/>
              </w:rPr>
              <w:t xml:space="preserve">Enerji </w:t>
            </w:r>
            <w:r>
              <w:rPr>
                <w:rFonts w:ascii="Cantarell" w:hAnsi="Cantarell" w:eastAsia="Calibri"/>
                <w:sz w:val="21"/>
                <w:szCs w:val="21"/>
                <w:lang w:val="tr-TR" w:bidi="ar-SA" w:eastAsia="en-US"/>
              </w:rPr>
              <w:t xml:space="preserve">Santrali</w:t>
            </w:r>
            <w:r/>
          </w:p>
        </w:tc>
      </w:tr>
      <w:tr>
        <w:trPr>
          <w:trHeight w:val="510"/>
        </w:trPr>
        <w:tc>
          <w:tcPr>
            <w:tcW w:w="1696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Öğrenci No</w:t>
            </w:r>
            <w:r/>
          </w:p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b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b/>
                <w:sz w:val="21"/>
                <w:szCs w:val="21"/>
                <w:lang w:val="tr-TR" w:bidi="ar-SA" w:eastAsia="en-US"/>
              </w:rPr>
              <w:t xml:space="preserve">Adı ve Soyadı</w:t>
            </w:r>
            <w:r/>
          </w:p>
        </w:tc>
        <w:tc>
          <w:tcPr>
            <w:tcW w:w="7365" w:type="dxa"/>
            <w:vAlign w:val="center"/>
            <w:textDirection w:val="lrTb"/>
            <w:noWrap w:val="false"/>
          </w:tcPr>
          <w:p>
            <w:pPr>
              <w:pStyle w:val="951"/>
              <w:jc w:val="left"/>
              <w:spacing w:lineRule="auto" w:line="240" w:after="0" w:before="0"/>
              <w:widowControl w:val="off"/>
              <w:rPr>
                <w:rFonts w:ascii="Cantarell" w:hAnsi="Cantarell" w:cs="Arial"/>
                <w:sz w:val="21"/>
                <w:szCs w:val="21"/>
              </w:rPr>
            </w:pPr>
            <w:r>
              <w:rPr>
                <w:rFonts w:ascii="Cantarell" w:hAnsi="Cantarell" w:cs="Arial" w:eastAsia="Calibri"/>
                <w:sz w:val="21"/>
                <w:szCs w:val="21"/>
                <w:lang w:val="tr-TR" w:bidi="ar-SA" w:eastAsia="en-US"/>
              </w:rPr>
            </w:r>
            <w:r/>
          </w:p>
        </w:tc>
      </w:tr>
    </w:tbl>
    <w:p>
      <w:pPr>
        <w:pStyle w:val="951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  <w:r/>
    </w:p>
    <w:p>
      <w:pPr>
        <w:pStyle w:val="969"/>
        <w:numPr>
          <w:ilvl w:val="0"/>
          <w:numId w:val="2"/>
        </w:numPr>
        <w:rPr>
          <w:rFonts w:ascii="Cantarell" w:hAnsi="Cantarell"/>
          <w:sz w:val="24"/>
          <w:szCs w:val="24"/>
        </w:rPr>
      </w:pPr>
      <w:r>
        <w:rPr>
          <w:rFonts w:ascii="Cantarell" w:hAnsi="Cantarell" w:cs="Arial"/>
          <w:b/>
          <w:sz w:val="24"/>
          <w:szCs w:val="24"/>
        </w:rPr>
        <w:t xml:space="preserve">Proje Tanımı ve Açıklaması</w:t>
      </w:r>
      <w:r/>
    </w:p>
    <w:p>
      <w:pPr>
        <w:pStyle w:val="951"/>
        <w:jc w:val="both"/>
        <w:rPr>
          <w:rFonts w:ascii="Cantarell" w:hAnsi="Cantarell" w:cs="Arial"/>
          <w:highlight w:val="none"/>
        </w:rPr>
      </w:pPr>
      <w:r>
        <w:rPr>
          <w:rFonts w:ascii="Cantarell" w:hAnsi="Cantarell" w:cs="Arial"/>
          <w:sz w:val="21"/>
          <w:szCs w:val="21"/>
        </w:rPr>
        <w:t xml:space="preserve">Karma Döngü Enerji Santrali için elektrik enerjisi çıkışını tahmin etmek için Lineer Regresyon, </w:t>
      </w:r>
      <w:r>
        <w:rPr>
          <w:rFonts w:ascii="Cantarell" w:hAnsi="Cantarell" w:cs="Arial" w:eastAsia="Calibri" w:eastAsiaTheme="minorHAnsi"/>
          <w:color w:val="auto"/>
          <w:sz w:val="21"/>
          <w:szCs w:val="21"/>
          <w:lang w:val="tr-TR" w:bidi="ar-SA" w:eastAsia="en-US"/>
        </w:rPr>
        <w:t xml:space="preserve">Polinom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sz w:val="21"/>
          <w:szCs w:val="21"/>
        </w:rPr>
        <w:t xml:space="preserve">Regresyon ve 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sz w:val="21"/>
          <w:szCs w:val="21"/>
        </w:rPr>
        <w:t xml:space="preserve">Rprop MLP Learner(Yapay Sinir Ağları)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sz w:val="21"/>
          <w:szCs w:val="21"/>
        </w:rPr>
        <w:t xml:space="preserve">modelleri</w:t>
      </w:r>
      <w:r>
        <w:rPr>
          <w:rFonts w:ascii="Cantarell" w:hAnsi="Cantarell" w:cs="Arial" w:eastAsiaTheme="minorHAnsi"/>
          <w:sz w:val="21"/>
          <w:szCs w:val="21"/>
        </w:rPr>
        <w:t xml:space="preserve"> kullanılmıştır. </w:t>
      </w:r>
      <w:r>
        <w:rPr>
          <w:rFonts w:ascii="Cantarell" w:hAnsi="Cantarell" w:cs="Arial" w:eastAsiaTheme="minorHAnsi"/>
          <w:sz w:val="21"/>
          <w:szCs w:val="21"/>
        </w:rPr>
        <w:t xml:space="preserve">B</w:t>
      </w:r>
      <w:r>
        <w:rPr>
          <w:rFonts w:ascii="Cantarell" w:hAnsi="Cantarell" w:cs="Arial" w:eastAsiaTheme="minorHAnsi"/>
        </w:rPr>
        <w:t xml:space="preserve">u araştırmada kullanılan makine öğrenm</w:t>
      </w:r>
      <w:r>
        <w:rPr>
          <w:rFonts w:ascii="Cantarell" w:hAnsi="Cantarell" w:cs="Arial" w:eastAsiaTheme="minorHAnsi"/>
        </w:rPr>
        <w:t xml:space="preserve">e</w:t>
      </w:r>
      <w:r>
        <w:rPr>
          <w:rFonts w:ascii="Cantarell" w:hAnsi="Cantarell" w:cs="Arial" w:eastAsiaTheme="minorHAnsi"/>
        </w:rPr>
        <w:t xml:space="preserve"> yöntemleri </w:t>
      </w:r>
      <w:r>
        <w:rPr>
          <w:rFonts w:ascii="Cantarell" w:hAnsi="Cantarell" w:cs="Arial" w:eastAsiaTheme="minorHAnsi"/>
        </w:rPr>
        <w:t xml:space="preserve">a</w:t>
      </w:r>
      <w:r>
        <w:rPr>
          <w:rFonts w:ascii="Cantarell" w:hAnsi="Cantarell" w:cs="Arial" w:eastAsiaTheme="minorHAnsi"/>
        </w:rPr>
        <w:t xml:space="preserve">kıllı şehirlerde kullanılabilecek bir tesis olup, kullanılan algoritmanın performansları değerlendirilmiştir.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</w:pPr>
      <w:r>
        <w:rPr>
          <w:rFonts w:ascii="Cantarell" w:hAnsi="Cantarell" w:cs="Arial" w:eastAsiaTheme="minorHAnsi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"/>
        </w:numPr>
        <w:rPr>
          <w:rFonts w:ascii="Cantarell" w:hAnsi="Cantarell"/>
          <w:sz w:val="24"/>
          <w:szCs w:val="24"/>
        </w:rPr>
      </w:pPr>
      <w:r>
        <w:rPr>
          <w:rFonts w:ascii="Cantarell" w:hAnsi="Cantarell" w:cs="Arial" w:eastAsiaTheme="minorHAnsi"/>
          <w:b/>
          <w:sz w:val="24"/>
          <w:szCs w:val="24"/>
        </w:rPr>
        <w:t xml:space="preserve">Veri Kümesi Bilgileri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51"/>
        <w:jc w:val="both"/>
        <w:rPr>
          <w:rFonts w:ascii="Cantarell" w:hAnsi="Cantarell" w:cs="Arial"/>
          <w:sz w:val="21"/>
          <w:szCs w:val="21"/>
          <w:highlight w:val="none"/>
        </w:rPr>
      </w:pPr>
      <w:r>
        <w:rPr>
          <w:rFonts w:ascii="Cantarell" w:hAnsi="Cantarell" w:cs="Arial" w:eastAsiaTheme="minorHAnsi"/>
          <w:sz w:val="21"/>
          <w:szCs w:val="21"/>
        </w:rPr>
        <w:t xml:space="preserve">Veri seti, santral tam yükte çalışmaya ayarlandığında 6 yıl boyunca (2006-2011) bir Kombine Çevrim Santralinden toplanan 9568 veri noktasını içerir. Özellikler, tesisin net saatlik elektrik enerjisi çıkışını (</w:t>
      </w:r>
      <w:r>
        <w:rPr>
          <w:rFonts w:ascii="Cantarell" w:hAnsi="Cantarell" w:cs="Arial" w:eastAsia="Calibri" w:eastAsiaTheme="minorHAnsi"/>
          <w:color w:val="auto"/>
          <w:sz w:val="21"/>
          <w:szCs w:val="21"/>
          <w:lang w:val="tr-TR" w:bidi="ar-SA" w:eastAsia="en-US"/>
        </w:rPr>
        <w:t xml:space="preserve">PE</w:t>
      </w:r>
      <w:r>
        <w:rPr>
          <w:rFonts w:ascii="Cantarell" w:hAnsi="Cantarell" w:cs="Arial" w:eastAsiaTheme="minorHAnsi"/>
          <w:sz w:val="21"/>
          <w:szCs w:val="21"/>
        </w:rPr>
        <w:t xml:space="preserve">) tahmin etmek için s</w:t>
      </w:r>
      <w:r>
        <w:rPr>
          <w:rFonts w:ascii="Cantarell" w:hAnsi="Cantarell" w:cs="Arial" w:eastAsiaTheme="minorHAnsi"/>
          <w:sz w:val="21"/>
          <w:szCs w:val="21"/>
        </w:rPr>
        <w:t xml:space="preserve">aatlik ortalama ortam değişkenlerinden Sıcaklık (T), Ortam Basıncı (AP), Bağıl Nem (RH) ve Egzoz Vakumundan (V) oluşur. </w:t>
      </w:r>
      <w:r>
        <w:rPr>
          <w:rFonts w:ascii="Cantarell" w:hAnsi="Cantarell" w:cs="Arial" w:eastAsiaTheme="minorHAnsi"/>
          <w:sz w:val="21"/>
          <w:szCs w:val="21"/>
        </w:rPr>
        <w:t xml:space="preserve">Elektrik, tek çevrimde birleştirilen gaz ve buhar türbinleri tarafından üretilir. Üç ortam değişkeni gaz türbininin performansını etkiler ve egzoz vakumu buhar türbininin performansını etkiler. </w:t>
      </w:r>
      <w:r>
        <w:rPr>
          <w:rFonts w:ascii="Cantarell" w:hAnsi="Cantarell" w:cs="Arial" w:eastAsiaTheme="minorHAnsi"/>
          <w:sz w:val="21"/>
          <w:szCs w:val="21"/>
        </w:rPr>
        <w:t xml:space="preserve">Veriler, her saniye ortam değişkenlerini kaydeden tesis çevresinde bulunan çeşitli sensörlerden alınan saatlik ortalamalardan oluşur. </w:t>
      </w:r>
      <w:r>
        <w:rPr>
          <w:rFonts w:ascii="Cantarell" w:hAnsi="Cantarell" w:cs="Arial" w:eastAsiaTheme="minorHAnsi"/>
          <w:sz w:val="21"/>
          <w:szCs w:val="21"/>
        </w:rPr>
        <w:t xml:space="preserve"> 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jc w:val="both"/>
        <w:rPr>
          <w:rFonts w:ascii="Cantarell" w:hAnsi="Cantarell" w:cs="Arial"/>
          <w:color w:val="000000"/>
          <w:sz w:val="21"/>
          <w:szCs w:val="21"/>
          <w:highlight w:val="none"/>
        </w:rPr>
      </w:pPr>
      <w:r>
        <w:rPr>
          <w:rFonts w:ascii="Cantarell" w:hAnsi="Cantarell" w:cs="Arial" w:eastAsiaTheme="minorHAnsi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"/>
        </w:numPr>
        <w:rPr>
          <w:rFonts w:ascii="Cantarell" w:hAnsi="Cantarell"/>
          <w:color w:val="000000"/>
          <w:sz w:val="24"/>
          <w:szCs w:val="24"/>
        </w:rPr>
      </w:pPr>
      <w:r>
        <w:rPr>
          <w:rFonts w:ascii="Cantarell" w:hAnsi="Cantarell" w:cs="Arial" w:eastAsiaTheme="minorHAnsi"/>
          <w:b/>
          <w:color w:val="000000" w:themeColor="text1"/>
          <w:sz w:val="24"/>
          <w:szCs w:val="24"/>
        </w:rPr>
        <w:t xml:space="preserve">Özellik Bilgileri</w:t>
      </w:r>
      <w:r>
        <w:rPr>
          <w:rFonts w:eastAsiaTheme="minorHAnsi"/>
          <w:color w:val="000000" w:themeColor="text1"/>
        </w:rPr>
        <w:t xml:space="preserve"> (Statistic ile bulunmuştur.)</w:t>
      </w:r>
      <w:r>
        <w:rPr>
          <w:rFonts w:eastAsiaTheme="minorHAnsi"/>
        </w:rPr>
      </w:r>
      <w:r>
        <w:rPr>
          <w:rFonts w:eastAsiaTheme="minorHAnsi"/>
        </w:rPr>
      </w:r>
    </w:p>
    <w:tbl>
      <w:tblPr>
        <w:tblStyle w:val="974"/>
        <w:tblW w:w="0" w:type="auto"/>
        <w:tblLayout w:type="fixed"/>
        <w:tblLook w:val="04A0" w:firstRow="1" w:lastRow="0" w:firstColumn="1" w:lastColumn="0" w:noHBand="0" w:noVBand="1"/>
      </w:tblPr>
      <w:tblGrid>
        <w:gridCol w:w="3056"/>
        <w:gridCol w:w="1385"/>
        <w:gridCol w:w="4728"/>
      </w:tblGrid>
      <w:tr>
        <w:trPr>
          <w:trHeight w:val="1553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İsim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Tabloda Gösterimi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Değer Aralığı</w:t>
            </w: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</w:r>
            <w:r/>
          </w:p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b/>
                <w:color w:val="000000"/>
                <w:sz w:val="22"/>
                <w:highlight w:val="none"/>
              </w:rPr>
              <w:t xml:space="preserve">(</w:t>
            </w:r>
            <w:r>
              <w:rPr>
                <w:rFonts w:ascii="Liberation Sans" w:hAnsi="Liberation Sans" w:cs="Liberation Sans" w:eastAsia="Liberation Sans" w:eastAsiaTheme="minorHAnsi"/>
                <w:b/>
                <w:color w:val="000000"/>
                <w:sz w:val="20"/>
              </w:rPr>
              <w:t xml:space="preserve">Değişkenler normalizasyon yapılmadan verilmiştir.</w:t>
            </w:r>
            <w:r>
              <w:rPr>
                <w:rFonts w:ascii="Liberation Sans" w:hAnsi="Liberation Sans" w:cs="Liberation Sans" w:eastAsia="Liberation Sans" w:eastAsiaTheme="minorHAnsi"/>
                <w:b/>
                <w:color w:val="000000"/>
                <w:sz w:val="22"/>
                <w:highlight w:val="none"/>
              </w:rPr>
              <w:t xml:space="preserve">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743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Cantarell" w:hAnsi="Cantarell" w:eastAsiaTheme="minorHAnsi"/>
                <w:color w:val="000000" w:themeColor="text1"/>
                <w:sz w:val="22"/>
                <w:szCs w:val="21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Temperature  </w:t>
            </w:r>
            <w:r>
              <w:rPr>
                <w:rFonts w:eastAsiaTheme="minorHAnsi"/>
                <w:sz w:val="24"/>
              </w:rPr>
              <w:t xml:space="preserve">(Sıcaklık)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(AT)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1.81°C ile 37.11°C </w:t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aralığında sıcaklık 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09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Ambient Pressure (AP)  (Ortam Basıncı)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(AP)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992.89-1033.30 milibar aralığında Ortam Basıncı 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757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Relative Humidity (RH)  (Bağıl Nem)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(RH)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%25,56 ile %100,16 aralığında Bağıl Nem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09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Exhaust Vacuum (V)  (Egzoz Vakum)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(V)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Egzoz Vakum 25,36-81,56 cm Hg aralığında 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  <w:tr>
        <w:trPr>
          <w:trHeight w:val="1050"/>
        </w:trPr>
        <w:tc>
          <w:tcPr>
            <w:tcW w:w="305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Liberation Sans" w:hAnsi="Liberation Sans" w:cs="Liberation Sans" w:eastAsia="Liberation Sans" w:eastAsiaTheme="minorHAnsi"/>
                <w:color w:val="000000"/>
                <w:sz w:val="22"/>
              </w:rPr>
              <w:t xml:space="preserve">Net hourly electrical energy output (PE)  (ÇIKTI) 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  <w:tc>
          <w:tcPr>
            <w:tcW w:w="1385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t xml:space="preserve">(PE)</w:t>
            </w: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/>
          </w:p>
        </w:tc>
        <w:tc>
          <w:tcPr>
            <w:tcW w:w="4728" w:type="dxa"/>
            <w:textDirection w:val="lrTb"/>
            <w:noWrap w:val="false"/>
          </w:tcPr>
          <w:p>
            <w:pPr>
              <w:jc w:val="center"/>
              <w:spacing w:after="210" w:before="210"/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Liberation Sans" w:hAnsi="Liberation Sans" w:cs="Liberation Sans" w:eastAsia="Liberation Sans"/>
                <w:color w:val="000000"/>
                <w:sz w:val="22"/>
                <w:highlight w:val="none"/>
              </w:rPr>
            </w:r>
            <w:r>
              <w:rPr>
                <w:rFonts w:ascii="Liberation Sans" w:hAnsi="Liberation Sans" w:cs="Liberation Sans" w:eastAsia="Liberation Sans" w:eastAsiaTheme="minorHAnsi"/>
                <w:color w:val="000000"/>
                <w:sz w:val="21"/>
              </w:rPr>
              <w:t xml:space="preserve">Net saatlik elektrik enerjisi çıkışı 420,26-495,76 MW</w:t>
            </w:r>
            <w:r>
              <w:rPr>
                <w:rFonts w:eastAsiaTheme="minorHAnsi"/>
              </w:rPr>
            </w:r>
            <w:r>
              <w:rPr>
                <w:rFonts w:eastAsiaTheme="minorHAnsi"/>
              </w:rPr>
            </w:r>
          </w:p>
        </w:tc>
      </w:tr>
    </w:tbl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Özellikler, saatlik ortalama ortam değişkenlerinden oluşur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Ortalamalar, ortam değişkenlerini her saniye kaydeden tesis çevresinde bulunan çeşitli sensörlerden alınır. Değişkenler normalizasyon yapılmadan verilmiştir.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firstLine="0"/>
        <w:rPr>
          <w:rFonts w:ascii="Cantarell" w:hAnsi="Cantarell"/>
          <w:sz w:val="24"/>
          <w:szCs w:val="24"/>
        </w:rPr>
      </w:pPr>
      <w:r>
        <w:rPr>
          <w:rFonts w:ascii="Cantarell" w:hAnsi="Cantarell" w:cs="Arial" w:eastAsiaTheme="minorHAnsi"/>
          <w:b/>
          <w:sz w:val="24"/>
          <w:szCs w:val="24"/>
        </w:rPr>
        <w:t xml:space="preserve">Proje Aşamaları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2"/>
        </w:numPr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Veri Keşfi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2"/>
        </w:numPr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Modelleme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/>
          <w:sz w:val="22"/>
          <w:szCs w:val="22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9"/>
        </w:numPr>
        <w:contextualSpacing w:val="true"/>
        <w:ind w:right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</w:rPr>
        <w:t xml:space="preserve">Veri Keşfi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696"/>
        <w:rPr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Verimizde e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ksik değer </w:t>
      </w: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yok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(Missing Value) ve tümü sayısal niteliklerdir. </w:t>
      </w:r>
      <w:r>
        <w:rPr>
          <w:rFonts w:ascii="Cantarell" w:hAnsi="Cantarell" w:cs="Arial" w:eastAsia="Calibri" w:eastAsiaTheme="minorHAnsi"/>
          <w:b w:val="false"/>
          <w:bCs w:val="false"/>
          <w:color w:val="auto"/>
          <w:sz w:val="21"/>
          <w:szCs w:val="21"/>
          <w:lang w:val="tr-TR" w:bidi="ar-SA" w:eastAsia="en-US"/>
        </w:rPr>
        <w:t xml:space="preserve">Hemen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verimizi keşfetmeye başlayalım.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Öncelikle Histogram grafiğini kullanalım.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696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20"/>
        </w:numPr>
        <w:contextualSpacing w:val="true"/>
        <w:ind w:right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  <w:t xml:space="preserve">Histogram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109220</wp:posOffset>
                </wp:positionV>
                <wp:extent cx="4612005" cy="3076575"/>
                <wp:effectExtent l="0" t="0" r="0" b="0"/>
                <wp:wrapSquare wrapText="bothSides"/>
                <wp:docPr id="2" name="Image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850521" name="Image1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12005" cy="3076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10;o:allowoverlap:true;o:allowincell:true;mso-position-horizontal-relative:text;mso-position-horizontal:center;mso-position-vertical-relative:text;margin-top:8.6pt;mso-position-vertical:absolute;width:363.1pt;height:24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2125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left="0" w:firstLine="0"/>
        <w:spacing w:after="0" w:befor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cs="Arial"/>
        </w:rPr>
      </w:pPr>
      <w:r>
        <w:rPr>
          <w:rFonts w:cs="Arial"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w:rPr>
          <w:rFonts w:ascii="Cantarell" w:hAnsi="Cantarell" w:eastAsiaTheme="minorHAnsi"/>
          <w:b/>
          <w:bCs/>
          <w:sz w:val="24"/>
          <w:szCs w:val="24"/>
        </w:rPr>
      </w:r>
      <w:r>
        <w:rPr>
          <w:rFonts w:eastAsiaTheme="minorHAnsi"/>
        </w:rPr>
        <w:tab/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highlight w:val="none"/>
        </w:rPr>
      </w:pPr>
      <w:r>
        <w:rPr>
          <w:rFonts w:eastAsiaTheme="minorHAnsi"/>
          <w:highlight w:val="none"/>
        </w:rPr>
        <w:tab/>
      </w:r>
      <w:r>
        <w:rPr>
          <w:rFonts w:eastAsiaTheme="minorHAnsi"/>
          <w:b/>
          <w:i/>
          <w:highlight w:val="none"/>
        </w:rPr>
        <w:t xml:space="preserve">Gözlemler</w:t>
      </w:r>
      <w:r>
        <w:rPr>
          <w:rFonts w:eastAsiaTheme="minorHAnsi"/>
          <w:highlight w:val="none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Sıcaklık (AT) ve egzoz vakum (V) özelliklerinin yanıt değişkeni ile önemli bir doğrusal ilişkiye sahip olduğu dağılım grafiklerinden çıkarabiliriz. 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Ortam Basıncı (AP) Normal olarak dağıtılır 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Bağıl Nem (RH) sağa Eğik 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1"/>
          <w:numId w:val="21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2"/>
        </w:rPr>
        <w:t xml:space="preserve">Nitelik ölçekleri farklıdır.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eastAsiaTheme="minorHAnsi"/>
          <w:sz w:val="22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right="0"/>
        <w:spacing w:after="220" w:before="220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Liberation Sans" w:hAnsi="Liberation Sans" w:cs="Liberation Sans" w:eastAsia="Liberation Sans"/>
          <w:color w:val="000000"/>
          <w:sz w:val="21"/>
          <w:highlight w:val="none"/>
        </w:rPr>
      </w:pPr>
      <w:r>
        <w:rPr>
          <w:rFonts w:ascii="Cantarell" w:hAnsi="Cantarell" w:cs="Arial" w:eastAsiaTheme="minorHAnsi"/>
          <w:b/>
          <w:sz w:val="22"/>
          <w:szCs w:val="22"/>
          <w:highlight w:val="none"/>
        </w:rPr>
        <w:t xml:space="preserve">                              b) 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Girişler ve çıkış PE arasındaki Doğrusal Korelasyon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2"/>
          <w:szCs w:val="22"/>
          <w:highlight w:val="none"/>
        </w:rP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</w:pPr>
      <w:r>
        <w:rPr>
          <w:rFonts w:eastAsiaTheme="minorHAnsi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3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180917</wp:posOffset>
                </wp:positionV>
                <wp:extent cx="3333455" cy="2424894"/>
                <wp:effectExtent l="0" t="0" r="0" b="0"/>
                <wp:wrapSquare wrapText="bothSides"/>
                <wp:docPr id="3" name="Image1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6984494" name="Image1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333454" cy="2424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3;o:allowoverlap:true;o:allowincell:true;mso-position-horizontal-relative:text;margin-left:-54.2pt;mso-position-horizontal:absolute;mso-position-vertical-relative:text;margin-top:14.2pt;mso-position-vertical:absolute;width:262.5pt;height:190.9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Cantarell" w:hAnsi="Cantarell" w:cs="Arial" w:eastAsiaTheme="minorHAnsi"/>
          <w:b/>
          <w:bCs/>
          <w:sz w:val="24"/>
          <w:szCs w:val="24"/>
        </w:rPr>
        <w:tab/>
        <w:tab/>
      </w:r>
      <w:r>
        <w:rPr>
          <w:rFonts w:ascii="Cantarell" w:hAnsi="Cantarell" w:cs="Arial" w:eastAsiaTheme="minorHAnsi"/>
          <w:b/>
          <w:bCs/>
          <w:sz w:val="24"/>
          <w:szCs w:val="24"/>
        </w:rPr>
        <w:t xml:space="preserve">AT (Ortam Basıncı)</w:t>
        <w:tab/>
        <w:tab/>
        <w:tab/>
        <w:t xml:space="preserve">   </w:t>
        <w:tab/>
        <w:tab/>
        <w:t xml:space="preserve">V(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2"/>
        </w:rPr>
        <w:t xml:space="preserve">Egzoz Vakum</w:t>
      </w:r>
      <w:r>
        <w:rPr>
          <w:rFonts w:ascii="Cantarell" w:hAnsi="Cantarell" w:cs="Arial" w:eastAsiaTheme="minorHAnsi"/>
          <w:b/>
          <w:bCs/>
          <w:sz w:val="24"/>
          <w:szCs w:val="24"/>
        </w:rPr>
        <w:t xml:space="preserve">)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Style w:val="959"/>
          <w:rFonts w:ascii="Cantarell" w:hAnsi="Cantarell" w:cs="Arial"/>
          <w:b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4" behindDoc="0" locked="0" layoutInCell="0" allowOverlap="1">
                <wp:simplePos x="0" y="0"/>
                <wp:positionH relativeFrom="column">
                  <wp:posOffset>2626668</wp:posOffset>
                </wp:positionH>
                <wp:positionV relativeFrom="paragraph">
                  <wp:posOffset>-112945</wp:posOffset>
                </wp:positionV>
                <wp:extent cx="3675412" cy="2428324"/>
                <wp:effectExtent l="0" t="0" r="0" b="0"/>
                <wp:wrapSquare wrapText="bothSides"/>
                <wp:docPr id="4" name="Image19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9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675411" cy="242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24;o:allowoverlap:true;o:allowincell:false;mso-position-horizontal-relative:text;margin-left:206.8pt;mso-position-horizontal:absolute;mso-position-vertical-relative:text;margin-top:-8.9pt;mso-position-vertical:absolute;width:289.4pt;height:191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G</w:t>
      </w:r>
      <w:r>
        <w:rPr>
          <w:rFonts w:ascii="Cantarell" w:hAnsi="Cantarell" w:cs="Arial" w:eastAsiaTheme="minorHAnsi"/>
          <w:b/>
          <w:bCs/>
          <w:i/>
          <w:iCs/>
          <w:sz w:val="21"/>
          <w:szCs w:val="21"/>
        </w:rPr>
        <w:t xml:space="preserve">özlemler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3"/>
        </w:numPr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Grafiği incelediğimizde ortam basıncının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(AT) önemli bir özellik olduğu sonucuna varılabilir. 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3"/>
        </w:numPr>
        <w:tabs>
          <w:tab w:val="left" w:pos="0" w:leader="none"/>
          <w:tab w:val="clear" w:pos="708" w:leader="none"/>
        </w:tabs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O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rtam basıncı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(AT)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ve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egzoz vakum (V) tahminleri </w:t>
      </w: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ile yanıt arasında istatistiksel olarak anlamlı bir ilişki olduğunu göstermektedir.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ind w:left="2148" w:firstLine="0"/>
        <w:tabs>
          <w:tab w:val="left" w:pos="0" w:leader="none"/>
          <w:tab w:val="clear" w:pos="708" w:leader="none"/>
        </w:tabs>
        <w:rPr>
          <w:rFonts w:cs="Arial"/>
          <w:b w:val="false"/>
          <w:bCs w:val="false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ascii="Cantarell" w:hAnsi="Cantarell" w:cs="Arial" w:eastAsia="Calibri" w:eastAsiaTheme="minorHAnsi"/>
          <w:b/>
          <w:b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/>
          <w:bCs/>
          <w:color w:val="auto"/>
          <w:sz w:val="21"/>
          <w:szCs w:val="21"/>
          <w:lang w:val="tr-TR" w:bidi="ar-SA" w:eastAsia="en-US"/>
        </w:rPr>
        <w:tab/>
        <w:t xml:space="preserve">c)  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Statistic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2"/>
        <w:ind w:firstLine="0"/>
        <w:tabs>
          <w:tab w:val="left" w:pos="0" w:leader="none"/>
          <w:tab w:val="clear" w:pos="708" w:leader="none"/>
        </w:tabs>
        <w:rPr>
          <w:rFonts w:ascii="Cantarell" w:hAnsi="Cantarell"/>
          <w:bCs w:val="false"/>
          <w:sz w:val="21"/>
          <w:szCs w:val="21"/>
          <w:highlight w:val="none"/>
        </w:rPr>
      </w:pPr>
      <w:r>
        <w:rPr>
          <w:rFonts w:ascii="Cantarell" w:hAnsi="Cantarell" w:eastAsiaTheme="minorHAnsi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2354" cy="2833321"/>
                <wp:effectExtent l="0" t="0" r="0" b="0"/>
                <wp:wrapSquare wrapText="bothSides"/>
                <wp:docPr id="5" name="Image1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482353" cy="283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2;o:allowoverlap:true;o:allowincell:false;mso-position-horizontal-relative:text;mso-position-horizontal:center;mso-position-vertical-relative:text;margin-top:0.0pt;mso-position-vertical:absolute;width:431.7pt;height:223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b/>
          <w:sz w:val="20"/>
          <w:szCs w:val="20"/>
          <w:highlight w:val="none"/>
        </w:rPr>
      </w:pPr>
      <w:r>
        <w:rPr>
          <w:rFonts w:ascii="Cantarell" w:hAnsi="Cantarell" w:eastAsiaTheme="minorHAnsi"/>
          <w:b/>
          <w:bCs/>
          <w:sz w:val="20"/>
          <w:szCs w:val="20"/>
        </w:rPr>
        <w:t xml:space="preserve">Sonuçlar:</w:t>
      </w:r>
      <w:r>
        <w:rPr>
          <w:rFonts w:ascii="Cantarell" w:hAnsi="Cantarell" w:eastAsiaTheme="minorHAnsi"/>
          <w:b/>
          <w:bCs/>
          <w:sz w:val="20"/>
          <w:szCs w:val="20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  <w:t xml:space="preserve">Verimizin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 h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angi aralıkta ne kadar old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u</w:t>
      </w:r>
      <w:r>
        <w:rPr>
          <w:rFonts w:ascii="Cantarell" w:hAnsi="Cantarell" w:cs="Arial" w:eastAsiaTheme="minorHAnsi"/>
          <w:b w:val="false"/>
          <w:bCs w:val="false"/>
          <w:sz w:val="20"/>
          <w:szCs w:val="20"/>
        </w:rPr>
        <w:t xml:space="preserve">ğunu görebiliriz.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rPr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1.81°C ile 37.11°C aralığında sıcaklık (T)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992.89-1033.30 milibar aralığında Ortam Basıncı (AP) Normal dağılmıştır.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%25,56 ila %100,16 aralığında Bağıl Nem (RH)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Egzoz Vakum (V) 25,36-81,56 cm Hg aralığında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4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Net saatlik elektrik enerjisi çıkışı (EP) 420,495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  <w:b/>
        </w:rPr>
        <w:t xml:space="preserve">d) Box Plot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6939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81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760719" cy="3869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3.6pt;height:304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  <w:tab/>
        <w:t xml:space="preserve">Gözlemler: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42"/>
        </w:numPr>
        <w:rPr>
          <w:rFonts w:ascii="Cantarell" w:hAnsi="Cantarell"/>
          <w:b/>
          <w:sz w:val="21"/>
          <w:szCs w:val="21"/>
          <w:highlight w:val="none"/>
        </w:rPr>
      </w:pPr>
      <w:r>
        <w:rPr>
          <w:rFonts w:eastAsiaTheme="minorHAnsi"/>
          <w:b w:val="false"/>
          <w:highlight w:val="none"/>
        </w:rPr>
        <w:t xml:space="preserve">AP ve RH da uç noktalar bulunmaktadır fakat uç nokta ile arasında büyük mesafe olmadığı için aşırı değer yoktur.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2833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eastAsiaTheme="minorHAnsi"/>
          <w:b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  <w:t xml:space="preserve">E) Scatter Matrix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080" cy="254742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3643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778079" cy="2547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2pt;height:200.6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Fonts w:ascii="Cantarell" w:hAnsi="Cantarell"/>
          <w:b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sz w:val="21"/>
          <w:szCs w:val="21"/>
        </w:rPr>
        <w:t xml:space="preserve">f)  </w:t>
      </w:r>
      <w:r>
        <w:rPr>
          <w:rFonts w:ascii="Cantarell" w:hAnsi="Cantarell" w:eastAsiaTheme="minorHAnsi"/>
          <w:b/>
          <w:bCs/>
          <w:sz w:val="21"/>
          <w:szCs w:val="21"/>
        </w:rPr>
        <w:t xml:space="preserve">Korelasyon Matrisi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1" behindDoc="0" locked="0" layoutInCell="0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120015</wp:posOffset>
                </wp:positionV>
                <wp:extent cx="5677535" cy="3013710"/>
                <wp:effectExtent l="0" t="0" r="0" b="0"/>
                <wp:wrapSquare wrapText="bothSides"/>
                <wp:docPr id="8" name="Image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0" t="2806" r="56034" b="31742"/>
                        <a:stretch/>
                      </pic:blipFill>
                      <pic:spPr bwMode="auto">
                        <a:xfrm>
                          <a:off x="0" y="0"/>
                          <a:ext cx="5677535" cy="3013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11;o:allowoverlap:true;o:allowincell:false;mso-position-horizontal-relative:text;margin-left:38.9pt;mso-position-horizontal:absolute;mso-position-vertical-relative:text;margin-top:9.4pt;mso-position-vertical:absolute;width:447.0pt;height:237.3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handas" w:hAnsi="Chandas" w:cs="Chandas" w:eastAsia="Chandas"/>
          <w:b/>
          <w:sz w:val="21"/>
          <w:szCs w:val="21"/>
          <w:highlight w:val="none"/>
        </w:rPr>
      </w:pPr>
      <w:r>
        <w:rPr>
          <w:rFonts w:ascii="Chandas" w:hAnsi="Chandas" w:cs="Chandas" w:eastAsia="Chandas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G</w:t>
      </w:r>
      <w:r>
        <w:rPr>
          <w:rFonts w:ascii="Liberation Sans" w:hAnsi="Liberation Sans" w:cs="Liberation Sans" w:eastAsia="Liberation Sans" w:eastAsiaTheme="minorHAnsi"/>
          <w:b/>
          <w:i/>
          <w:color w:val="000000"/>
          <w:sz w:val="21"/>
        </w:rPr>
        <w:t xml:space="preserve">özlemler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Grafik, 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 Sıcaklık 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tahmincisi ile yanıt arasında istatistiksel olarak anlamlı bir ilişki olduğunu göstermektedir.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Ortalama Sıcaklık (AT), Net saatlik elektrik enerjisi çıktısı yani PE ile güçlü  korelasyona sahiptir ve -0.948'e eşittir.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5"/>
        </w:numPr>
        <w:ind w:right="0"/>
        <w:spacing w:after="210" w:before="21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Egzoz Vakum (V) ayrıca PE ile korelasyona sahiptir ve -0.869'a eşittir.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right="0" w:firstLine="0"/>
        <w:jc w:val="left"/>
        <w:spacing w:lineRule="auto" w:line="259" w:after="160" w:before="0"/>
        <w:widowControl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</w:rPr>
        <w:t xml:space="preserve">B)    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Modelleme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cs="Arial"/>
          <w:b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2" behindDoc="0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269875</wp:posOffset>
                </wp:positionV>
                <wp:extent cx="5760720" cy="2207260"/>
                <wp:effectExtent l="0" t="0" r="0" b="0"/>
                <wp:wrapSquare wrapText="bothSides"/>
                <wp:docPr id="9" name="Image3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60720" cy="220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0.0pt;mso-wrap-distance-top:0.0pt;mso-wrap-distance-right:0.0pt;mso-wrap-distance-bottom:0.0pt;z-index:12;o:allowoverlap:true;o:allowincell:false;mso-position-horizontal-relative:text;margin-left:4.5pt;mso-position-horizontal:absolute;mso-position-vertical-relative:text;margin-top:21.2pt;mso-position-vertical:absolute;width:453.6pt;height:173.8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Cantarell" w:hAnsi="Cantarell" w:cs="Arial" w:eastAsiaTheme="minorHAnsi"/>
          <w:b/>
          <w:sz w:val="21"/>
          <w:szCs w:val="21"/>
        </w:rPr>
        <w:tab/>
        <w:t xml:space="preserve"> 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a)</w:t>
        <w:tab/>
      </w:r>
      <w:r>
        <w:rPr>
          <w:rFonts w:ascii="Cantarell" w:hAnsi="Cantarell" w:cs="Arial" w:eastAsiaTheme="minorHAnsi"/>
          <w:b/>
          <w:sz w:val="21"/>
          <w:szCs w:val="21"/>
        </w:rPr>
        <w:t xml:space="preserve">Linear Regression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</w:rPr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cs="Arial"/>
          <w:b/>
          <w:bCs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/>
          <w:sz w:val="21"/>
          <w:szCs w:val="21"/>
          <w:highlight w:val="none"/>
        </w:rPr>
      </w:pPr>
      <w:r>
        <w:rPr>
          <w:rFonts w:ascii="Cantarell" w:hAnsi="Cantarell" w:cs="Arial" w:eastAsiaTheme="minorHAnsi"/>
          <w:b/>
          <w:bCs/>
          <w:sz w:val="21"/>
          <w:szCs w:val="21"/>
        </w:rPr>
        <w:t xml:space="preserve">Gö</w:t>
      </w:r>
      <w:r>
        <w:rPr>
          <w:rFonts w:ascii="Cantarell" w:hAnsi="Cantarell" w:cs="Arial" w:eastAsiaTheme="minorHAnsi"/>
          <w:b/>
          <w:bCs/>
          <w:i/>
          <w:iCs/>
          <w:sz w:val="21"/>
          <w:szCs w:val="21"/>
        </w:rPr>
        <w:t xml:space="preserve">zlemler</w:t>
      </w:r>
      <w:r>
        <w:rPr>
          <w:rFonts w:ascii="Cantarell" w:hAnsi="Cantarell" w:cs="Arial" w:eastAsiaTheme="minorHAnsi"/>
          <w:b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Net saatlik elektrik enerjisi çıkışını (PE) olumlu etkileyen ortam basıncı (AP) oldu.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R-Squared: 0.931</w:t>
      </w:r>
      <w:r>
        <w:rPr>
          <w:rFonts w:ascii="Calibri" w:hAnsi="Calibri" w:cs="Calibri" w:eastAsia="Calibri" w:eastAsiaTheme="minorHAnsi"/>
          <w:color w:val="000000"/>
          <w:sz w:val="22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Adjusted R-Squared: 0.93 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6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R-Squared: 0.931 değeri 1 e yakın olduğu için modelimiz başarılı bir şekilde öğrenmiştir diyebiliriz</w:t>
      </w:r>
      <w:r>
        <w:rPr>
          <w:rFonts w:ascii="Liberation Sans" w:hAnsi="Liberation Sans" w:cs="Liberation Sans" w:eastAsia="Liberation Sans" w:eastAsiaTheme="minorHAnsi"/>
          <w:b/>
          <w:color w:val="000000"/>
          <w:sz w:val="21"/>
        </w:rPr>
        <w:t xml:space="preserve">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126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126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cs="Arial" w:eastAsiaTheme="minorHAnsi"/>
          <w:b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Eğitim ve test karşılaştırma: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3" behindDoc="0" locked="0" layoutInCell="0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114300</wp:posOffset>
                </wp:positionV>
                <wp:extent cx="3415030" cy="1750060"/>
                <wp:effectExtent l="0" t="0" r="0" b="0"/>
                <wp:wrapSquare wrapText="bothSides"/>
                <wp:docPr id="10" name="Image6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415030" cy="1750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0.0pt;mso-wrap-distance-top:0.0pt;mso-wrap-distance-right:0.0pt;mso-wrap-distance-bottom:0.0pt;z-index:13;o:allowoverlap:true;o:allowincell:false;mso-position-horizontal-relative:text;margin-left:236.1pt;mso-position-horizontal:absolute;mso-position-vertical-relative:text;margin-top:9.0pt;mso-position-vertical:absolute;width:268.9pt;height:137.8pt;" stroked="false">
                <v:path textboxrect="0,0,0,0"/>
                <v:imagedata r:id="rId23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4" behindDoc="0" locked="0" layoutInCell="0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155575</wp:posOffset>
                </wp:positionV>
                <wp:extent cx="3323590" cy="1751965"/>
                <wp:effectExtent l="0" t="0" r="0" b="0"/>
                <wp:wrapSquare wrapText="bothSides"/>
                <wp:docPr id="11" name="Image7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7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323590" cy="175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0.0pt;mso-wrap-distance-top:0.0pt;mso-wrap-distance-right:0.0pt;mso-wrap-distance-bottom:0.0pt;z-index:14;o:allowoverlap:true;o:allowincell:false;mso-position-horizontal-relative:text;margin-left:-35.3pt;mso-position-horizontal:absolute;mso-position-vertical-relative:text;margin-top:12.2pt;mso-position-vertical:absolute;width:261.7pt;height:137.9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708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S</w: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onuç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bookmarkStart w:id="6" w:name="0b01"/>
      <w:r>
        <w:rPr>
          <w:rFonts w:eastAsiaTheme="minorHAnsi"/>
        </w:rPr>
      </w:r>
      <w:bookmarkEnd w:id="6"/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7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Her iki sonuç birbirine yakın.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7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Model ne aşırı uyumlu ne de uyumlu değildir.</w: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w:t xml:space="preserve">b)</w:t>
        <w:tab/>
      </w: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w:t xml:space="preserve">Polinom Regresyon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 w:val="false"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 w:val="false"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 w:val="false"/>
          <w:i w:val="false"/>
          <w:sz w:val="21"/>
          <w:szCs w:val="21"/>
          <w:highlight w:val="none"/>
        </w:rPr>
      </w:pPr>
      <w:r>
        <w:rPr>
          <w:rFonts w:ascii="Cantarell" w:hAnsi="Cantarell" w:eastAsiaTheme="minorHAnsi"/>
          <w:b w:val="false"/>
          <w:bCs/>
          <w:i w:val="false"/>
          <w:iCs w:val="false"/>
          <w:sz w:val="21"/>
          <w:szCs w:val="21"/>
          <w:highlight w:val="none"/>
        </w:rPr>
        <w:t xml:space="preserve">Polinom Derecesi: 4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/>
          <w:sz w:val="21"/>
          <w:szCs w:val="21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/>
          <w:b/>
          <w:bCs/>
          <w:i w:val="false"/>
          <w:iCs w:val="false"/>
          <w:sz w:val="21"/>
          <w:szCs w:val="21"/>
        </w:rPr>
      </w:pPr>
      <w:r>
        <w:rPr>
          <w:rFonts w:ascii="Cantarell" w:hAnsi="Cantarell" w:eastAsiaTheme="minorHAnsi"/>
          <w:b/>
          <w:bCs/>
          <w:i w:val="false"/>
          <w:i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5" behindDoc="0" locked="0" layoutInCell="0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71120</wp:posOffset>
                </wp:positionV>
                <wp:extent cx="4782185" cy="2613025"/>
                <wp:effectExtent l="0" t="0" r="0" b="0"/>
                <wp:wrapSquare wrapText="bothSides"/>
                <wp:docPr id="12" name="Image8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8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782184" cy="2613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0.0pt;mso-wrap-distance-top:0.0pt;mso-wrap-distance-right:0.0pt;mso-wrap-distance-bottom:0.0pt;z-index:15;o:allowoverlap:true;o:allowincell:false;mso-position-horizontal-relative:text;margin-left:33.6pt;mso-position-horizontal:absolute;mso-position-vertical-relative:text;margin-top:5.6pt;mso-position-vertical:absolute;width:376.5pt;height:205.8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72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3543" w:firstLine="696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2844" w:firstLine="696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left="0"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E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ğitim ve test karşılaştırma: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ascii="Cantarell" w:hAnsi="Cantarell" w:cs="Arial" w:eastAsiaTheme="minorHAnsi"/>
          <w:b w:val="false"/>
          <w:bCs w:val="false"/>
          <w:sz w:val="21"/>
          <w:szCs w:val="21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6" behindDoc="0" locked="0" layoutInCell="0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80010</wp:posOffset>
                </wp:positionV>
                <wp:extent cx="3811905" cy="1557655"/>
                <wp:effectExtent l="0" t="0" r="0" b="0"/>
                <wp:wrapSquare wrapText="bothSides"/>
                <wp:docPr id="13" name="Image9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9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811905" cy="155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0.0pt;mso-wrap-distance-top:0.0pt;mso-wrap-distance-right:0.0pt;mso-wrap-distance-bottom:0.0pt;z-index:16;o:allowoverlap:true;o:allowincell:false;mso-position-horizontal-relative:text;margin-left:-62.8pt;mso-position-horizontal:absolute;mso-position-vertical-relative:text;margin-top:6.3pt;mso-position-vertical:absolute;width:300.1pt;height:122.6pt;" stroked="false">
                <v:path textboxrect="0,0,0,0"/>
                <v:imagedata r:id="rId26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17" behindDoc="0" locked="0" layoutInCell="0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89535</wp:posOffset>
                </wp:positionV>
                <wp:extent cx="3193415" cy="1538605"/>
                <wp:effectExtent l="0" t="0" r="0" b="0"/>
                <wp:wrapSquare wrapText="bothSides"/>
                <wp:docPr id="14" name="Image12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12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193415" cy="1538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0.0pt;mso-wrap-distance-top:0.0pt;mso-wrap-distance-right:0.0pt;mso-wrap-distance-bottom:0.0pt;z-index:17;o:allowoverlap:true;o:allowincell:false;mso-position-horizontal-relative:text;margin-left:250.0pt;mso-position-horizontal:absolute;mso-position-vertical-relative:text;margin-top:7.0pt;mso-position-vertical:absolute;width:251.4pt;height:121.1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ind w:firstLin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S</w:t>
      </w:r>
      <w:r>
        <w:rPr>
          <w:rStyle w:val="959"/>
          <w:rFonts w:ascii="Cantarell" w:hAnsi="Cantarell" w:cs="Arial" w:eastAsiaTheme="minorHAnsi"/>
          <w:b/>
          <w:bCs/>
          <w:sz w:val="21"/>
          <w:szCs w:val="21"/>
        </w:rPr>
        <w:t xml:space="preserve">onuc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Modelimiz eğitimde ve test linear regresyona göre daha başarılı bir şekilde öğrenmiştir.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Karmaşıklığı artırdığımız zaman modelimiz ezberleme yapmamaktadır.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8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Karmaşıklığı artdırdığımız zaman modelimiz daha iyi öğrenmeye başlar ve bu yüzden Polinom regresyonda istediğimiz başarıyı sağlamaya biraz daha yaklaştık.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c)</w:t>
        <w:tab/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Rprop MLP Learner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bCs w:val="false"/>
          <w:i w:val="false"/>
          <w:i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Kullanılan itterasyon sayısı: 5,000.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i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0 a ne kadar yakın ise model o kadar iyi öğrenmiştir.</w:t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8" behindDoc="0" locked="0" layoutInCell="1" allowOverlap="1">
                <wp:simplePos x="0" y="0"/>
                <wp:positionH relativeFrom="column">
                  <wp:posOffset>120355</wp:posOffset>
                </wp:positionH>
                <wp:positionV relativeFrom="paragraph">
                  <wp:posOffset>366747</wp:posOffset>
                </wp:positionV>
                <wp:extent cx="5314950" cy="3828515"/>
                <wp:effectExtent l="0" t="0" r="0" b="0"/>
                <wp:wrapSquare wrapText="bothSides"/>
                <wp:docPr id="15" name="Image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800245" name="Image1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5314949" cy="382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0.0pt;mso-wrap-distance-top:0.0pt;mso-wrap-distance-right:0.0pt;mso-wrap-distance-bottom:0.0pt;z-index:18;o:allowoverlap:true;o:allowincell:true;mso-position-horizontal-relative:text;margin-left:9.5pt;mso-position-horizontal:absolute;mso-position-vertical-relative:text;margin-top:28.9pt;mso-position-vertical:absolute;width:418.5pt;height:301.5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i/>
          <w:color w:val="000000"/>
          <w:sz w:val="21"/>
        </w:rPr>
        <w:t xml:space="preserve">Gözlem</w: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29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İtterasyon değerini yükseltip tekrar inceleyelim.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Eğitim ve test karşılaştırması: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19" behindDoc="0" locked="0" layoutInCell="0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82550</wp:posOffset>
                </wp:positionV>
                <wp:extent cx="3329940" cy="1845310"/>
                <wp:effectExtent l="0" t="0" r="0" b="0"/>
                <wp:wrapSquare wrapText="bothSides"/>
                <wp:docPr id="16" name="Image14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329940" cy="1845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mso-wrap-distance-left:0.0pt;mso-wrap-distance-top:0.0pt;mso-wrap-distance-right:0.0pt;mso-wrap-distance-bottom:0.0pt;z-index:19;o:allowoverlap:true;o:allowincell:false;mso-position-horizontal-relative:text;margin-left:-41.2pt;mso-position-horizontal:absolute;mso-position-vertical-relative:text;margin-top:6.5pt;mso-position-vertical:absolute;width:262.2pt;height:145.3pt;" stroked="false">
                <v:path textboxrect="0,0,0,0"/>
                <v:imagedata r:id="rId29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0" distL="0" distR="0" simplePos="0" relativeHeight="20" behindDoc="0" locked="0" layoutInCell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76200</wp:posOffset>
                </wp:positionV>
                <wp:extent cx="3469005" cy="1891258"/>
                <wp:effectExtent l="0" t="0" r="0" b="0"/>
                <wp:wrapSquare wrapText="bothSides"/>
                <wp:docPr id="17" name="Image15" descr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5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3469005" cy="1891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position:absolute;mso-wrap-distance-left:0.0pt;mso-wrap-distance-top:0.0pt;mso-wrap-distance-right:0.0pt;mso-wrap-distance-bottom:0.0pt;z-index:20;o:allowoverlap:true;o:allowincell:false;mso-position-horizontal-relative:text;margin-left:223.0pt;mso-position-horizontal:absolute;mso-position-vertical-relative:text;margin-top:6.0pt;mso-position-vertical:absolute;width:273.1pt;height:148.9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highlight w:val="none"/>
        </w:rPr>
        <w:tab/>
        <w:tab/>
      </w:r>
      <w:r>
        <w:rPr>
          <w:rFonts w:eastAsiaTheme="minorHAnsi"/>
          <w:b/>
          <w:sz w:val="32"/>
          <w:highlight w:val="none"/>
        </w:rPr>
        <w:tab/>
        <w:tab/>
        <w:tab/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832" w:firstLine="708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  <w:t xml:space="preserve">GRAFİK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832" w:firstLine="708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b/>
          <w:sz w:val="32"/>
          <w:szCs w:val="21"/>
          <w:highlight w:val="none"/>
        </w:rPr>
      </w:pPr>
      <w:r>
        <w:rPr>
          <w:rFonts w:eastAsiaTheme="minorHAnsi"/>
          <w:b/>
          <w:sz w:val="3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0" w:firstLine="0"/>
        <w:spacing w:after="160" w:before="0"/>
        <w:rPr>
          <w:sz w:val="21"/>
          <w:szCs w:val="21"/>
          <w:highlight w:val="none"/>
        </w:rPr>
      </w:pPr>
      <w:r>
        <w:rPr>
          <w:rFonts w:eastAsiaTheme="minorHAnsi"/>
          <w:highlight w:val="none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144027</wp:posOffset>
                </wp:positionV>
                <wp:extent cx="5303520" cy="2953385"/>
                <wp:effectExtent l="0" t="0" r="0" b="0"/>
                <wp:wrapSquare wrapText="bothSides"/>
                <wp:docPr id="18" name="Image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006210" name="Image16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303520" cy="2953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0.0pt;mso-wrap-distance-top:0.0pt;mso-wrap-distance-right:0.0pt;mso-wrap-distance-bottom:0.0pt;z-index:21;o:allowoverlap:true;o:allowincell:true;mso-position-horizontal-relative:text;margin-left:0.0pt;mso-position-horizontal:absolute;mso-position-vertical-relative:text;margin-top:11.3pt;mso-position-vertical:absolute;width:417.6pt;height:232.5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bCs w:val="false"/>
          <w:sz w:val="21"/>
          <w:szCs w:val="21"/>
          <w:highlight w:val="none"/>
        </w:rPr>
      </w:pPr>
      <w:r>
        <w:rPr>
          <w:rFonts w:eastAsiaTheme="minorHAnsi"/>
        </w:rPr>
        <w:tab/>
      </w:r>
      <w:r>
        <w:rPr>
          <w:rFonts w:eastAsiaTheme="minorHAnsi"/>
          <w:b/>
          <w:i/>
        </w:rPr>
        <w:t xml:space="preserve">Sonuç</w:t>
      </w:r>
      <w:r>
        <w:rPr>
          <w:rFonts w:eastAsiaTheme="minorHAnsi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Hata kareler 0 a yakın olduğu için modelimiz başarılı bir şekilde </w:t>
      </w:r>
      <w:r>
        <w:rPr>
          <w:rFonts w:eastAsiaTheme="minorHAnsi"/>
        </w:rPr>
        <w:t xml:space="preserve">öğreniyor diyebiliriz.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Şu ana kadar en yüksek test ve eğitim başarısını yakaladık.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2"/>
          <w:numId w:val="30"/>
        </w:numPr>
        <w:ind w:right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Projemize yapay sinir ağı ile ilerlersek daha iyi başarı sağlayabiliriz.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09" w:right="0" w:firstLine="0"/>
        <w:spacing w:after="22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color w:val="000000"/>
          <w:sz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  <w:t xml:space="preserve">Deneme 2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sz w:val="21"/>
          <w:szCs w:val="21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Kullanılan itterasyon sayısı: </w:t>
      </w: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  <w:t xml:space="preserve">6,000.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7155" cy="4036972"/>
                <wp:effectExtent l="0" t="0" r="0" b="0"/>
                <wp:docPr id="1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3675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997154" cy="4036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393.5pt;height:317.9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left="0" w:firstLine="0"/>
        <w:spacing w:after="160" w:before="0"/>
        <w:rPr>
          <w:rStyle w:val="959"/>
          <w:rFonts w:ascii="Cantarell" w:hAnsi="Cantarell" w:cs="Arial"/>
          <w:b/>
          <w:i/>
          <w:sz w:val="21"/>
          <w:szCs w:val="21"/>
          <w:highlight w:val="none"/>
        </w:rPr>
      </w:pPr>
      <w:r>
        <w:rPr>
          <w:rStyle w:val="959"/>
          <w:rFonts w:ascii="Cantarell" w:hAnsi="Cantarell" w:cs="Arial" w:eastAsiaTheme="minorHAnsi"/>
          <w:b/>
          <w:bCs w:val="false"/>
          <w:i/>
          <w:sz w:val="21"/>
          <w:szCs w:val="21"/>
          <w:highlight w:val="none"/>
        </w:rPr>
        <w:t xml:space="preserve">Gözlem: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40"/>
        </w:numPr>
        <w:contextualSpacing w:val="true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  <w:highlight w:val="none"/>
        </w:rPr>
        <w:t xml:space="preserve">İtterasyon değerini yükselttiğimiz zaman modelimiz daha başarılı öğrenmiştir.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1417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72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384554</wp:posOffset>
                </wp:positionV>
                <wp:extent cx="3209925" cy="183372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472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209924" cy="1833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19456;o:allowoverlap:true;o:allowincell:true;mso-position-horizontal-relative:text;margin-left:-25.9pt;mso-position-horizontal:absolute;mso-position-vertical-relative:text;margin-top:30.3pt;mso-position-vertical:absolute;width:252.8pt;height:144.4pt;" wrapcoords="0 0 100000 0 100000 100000 0 100000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eastAsiaTheme="minorHAnsi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384554</wp:posOffset>
                </wp:positionV>
                <wp:extent cx="3059770" cy="181980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9461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flipH="0" flipV="0">
                          <a:off x="0" y="0"/>
                          <a:ext cx="3059769" cy="181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mso-wrap-distance-left:9.1pt;mso-wrap-distance-top:0.0pt;mso-wrap-distance-right:9.1pt;mso-wrap-distance-bottom:0.0pt;z-index:22528;o:allowoverlap:true;o:allowincell:true;mso-position-horizontal-relative:text;margin-left:241.0pt;mso-position-horizontal:absolute;mso-position-vertical-relative:text;margin-top:30.3pt;mso-position-vertical:absolute;width:240.9pt;height:143.3pt;" wrapcoords="0 0 100000 0 100000 100000 0 100000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Eğitim ve test karşılaştırması: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b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</w:r>
      <w:r>
        <w:rPr>
          <w:rFonts w:eastAsiaTheme="minorHAnsi"/>
          <w:b/>
          <w:sz w:val="32"/>
          <w:highlight w:val="none"/>
        </w:rPr>
        <w:t xml:space="preserve">GRAFİK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jc w:val="center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b/>
          <w:color w:val="00000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0720" cy="3883897"/>
                <wp:effectExtent l="0" t="0" r="0" b="0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7892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760719" cy="3883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453.6pt;height:305.8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ind w:left="0" w:right="0" w:firstLine="0"/>
        <w:spacing w:after="240" w:before="240"/>
        <w:rPr>
          <w:rFonts w:ascii="Liberation Sans" w:hAnsi="Liberation Sans" w:cs="Liberation Sans" w:eastAsia="Liberation Sans"/>
          <w:color w:val="000000"/>
          <w:sz w:val="21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 w:eastAsiaTheme="minorHAnsi"/>
          <w:i/>
          <w:color w:val="000000"/>
          <w:sz w:val="21"/>
        </w:rPr>
        <w:t xml:space="preserve">Scatter Plot grafiğinde gerçek değerler ile tahmin değerleri bir grafiğe aktardığımız zaman modelimiz başarılı bir şekilde çalıştığını gözlemleyebiliriz. (Noktalar birbirlerine ne kadar yakınsa model o kadar başarılıdır.)</w:t>
      </w:r>
      <w:r>
        <w:rPr>
          <w:rFonts w:ascii="Liberation Sans" w:hAnsi="Liberation Sans" w:cs="Liberation Sans" w:eastAsia="Liberation Sans" w:eastAsiaTheme="minorHAnsi"/>
          <w:color w:val="000000"/>
          <w:sz w:val="21"/>
        </w:rPr>
        <w:t xml:space="preserve"> 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  <w:highlight w:val="none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i w:val="false"/>
          <w:sz w:val="22"/>
          <w:szCs w:val="22"/>
          <w:highlight w:val="none"/>
        </w:rPr>
      </w:pP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Genel Sonu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ç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2"/>
          <w:szCs w:val="22"/>
        </w:rPr>
        <w:t xml:space="preserve">: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/>
          <w:bCs/>
          <w:i w:val="false"/>
          <w:iCs w:val="false"/>
          <w:sz w:val="22"/>
          <w:szCs w:val="22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Tüm modelleme tekniklerini kullandıktan sonra modelimiz en iyi Yapay Sinir Ağında (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Rprop MLP Learner</w:t>
      </w:r>
      <w:r>
        <w:rPr>
          <w:rStyle w:val="959"/>
          <w:rFonts w:ascii="Cantarell" w:hAnsi="Cantarell" w:cs="Arial" w:eastAsiaTheme="minorHAnsi"/>
          <w:b/>
          <w:bCs/>
          <w:i w:val="false"/>
          <w:iCs w:val="false"/>
          <w:sz w:val="21"/>
          <w:szCs w:val="21"/>
        </w:rPr>
        <w:t xml:space="preserve">)  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iCs w:val="false"/>
          <w:color w:val="auto"/>
          <w:sz w:val="21"/>
          <w:szCs w:val="21"/>
          <w:lang w:val="tr-TR" w:bidi="ar-SA" w:eastAsia="en-US"/>
        </w:rPr>
        <w:t xml:space="preserve">b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aşarılı olduğunu söyleyebiliriz. Bu yüzden Yapay Sinir Ağı ile devam etmeliyiz.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/>
          <w:b w:val="false"/>
          <w:bCs w:val="false"/>
          <w:i w:val="false"/>
          <w:i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</w:pP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Yapay Sinir Ağı yöntemiyle temsil edilen akıllı şehirlerde kullanılabilir. Yapay Sinir Ağı yönteminin</w:t>
        <w:br/>
        <w:t xml:space="preserve">performansı değerlendirildi ve ortalama mutlak hata (0.0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42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) ve bir kök ile en iyi sonuçları verdi.</w:t>
        <w:br/>
        <w:t xml:space="preserve">(0.0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55)</w:t>
      </w:r>
      <w:r>
        <w:rPr>
          <w:rStyle w:val="959"/>
          <w:rFonts w:ascii="Cantarell" w:hAnsi="Cantarell" w:cs="Arial" w:eastAsiaTheme="minorHAnsi"/>
          <w:b w:val="false"/>
          <w:bCs w:val="false"/>
          <w:i w:val="false"/>
          <w:iCs w:val="false"/>
          <w:sz w:val="21"/>
          <w:szCs w:val="21"/>
        </w:rPr>
        <w:t xml:space="preserve"> ortalama kare hatası.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144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sz w:val="21"/>
          <w:szCs w:val="21"/>
        </w:rPr>
      </w:pPr>
      <w:r>
        <w:rPr>
          <w:rStyle w:val="959"/>
          <w:rFonts w:ascii="Cantarell" w:hAnsi="Cantarell" w:cs="Arial" w:eastAsiaTheme="minorHAnsi"/>
          <w:b w:val="false"/>
          <w:bCs w:val="false"/>
          <w:sz w:val="21"/>
          <w:szCs w:val="21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0"/>
        </w:numPr>
        <w:contextualSpacing w:val="true"/>
        <w:ind w:left="2160" w:firstLine="0"/>
        <w:spacing w:after="160" w:before="0"/>
        <w:rPr>
          <w:rStyle w:val="959"/>
          <w:rFonts w:ascii="Cantarell" w:hAnsi="Cantarell" w:cs="Arial"/>
          <w:b w:val="false"/>
          <w:bCs w:val="false"/>
          <w:sz w:val="21"/>
          <w:szCs w:val="21"/>
        </w:rPr>
      </w:pPr>
      <w:r>
        <w:rPr>
          <w:rFonts w:eastAsiaTheme="minorHAnsi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Style w:val="959"/>
          <w:rFonts w:ascii="Cantarell" w:hAnsi="Cantarell" w:cs="Arial" w:eastAsia="Calibri" w:eastAsiaTheme="minorHAnsi"/>
          <w:b/>
          <w:bCs/>
          <w:i w:val="false"/>
          <w:iCs w:val="false"/>
          <w:color w:val="auto"/>
          <w:sz w:val="22"/>
          <w:szCs w:val="22"/>
          <w:lang w:val="tr-TR" w:bidi="ar-SA" w:eastAsia="en-US"/>
        </w:rPr>
        <w:t xml:space="preserve">Referanslar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contextualSpacing w:val="true"/>
        <w:ind w:firstLine="0"/>
        <w:spacing w:after="160" w:before="0"/>
        <w:rPr>
          <w:rStyle w:val="959"/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pPr>
      <w:r>
        <w:rPr>
          <w:rFonts w:ascii="Cantarell" w:hAnsi="Cantarell" w:cs="Arial" w:eastAsia="Calibri" w:eastAsiaTheme="minorHAnsi"/>
          <w:b w:val="false"/>
          <w:bCs w:val="false"/>
          <w:i/>
          <w:iCs/>
          <w:color w:val="auto"/>
          <w:sz w:val="21"/>
          <w:szCs w:val="21"/>
          <w:lang w:val="tr-TR" w:bidi="ar-SA" w:eastAsia="en-US"/>
        </w:rPr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i w:val="false"/>
        </w:rPr>
      </w:pPr>
      <w:r>
        <w:rPr>
          <w:rFonts w:eastAsiaTheme="minorHAnsi"/>
          <w:i w:val="false"/>
          <w:color w:val="0070C0"/>
        </w:rPr>
      </w:r>
      <w:hyperlink w:history="1">
        <w:r>
          <w:rPr>
            <w:rStyle w:val="960"/>
            <w:rFonts w:ascii="Cantarell" w:hAnsi="Cantarell" w:cs="Arial" w:eastAsia="Calibri" w:eastAsiaTheme="minorHAnsi"/>
            <w:b w:val="false"/>
            <w:bCs w:val="false"/>
            <w:i w:val="false"/>
            <w:iCs/>
            <w:color w:val="0070C0"/>
            <w:sz w:val="21"/>
            <w:szCs w:val="21"/>
            <w:lang w:val="tr-TR" w:bidi="ar-SA" w:eastAsia="en-US"/>
          </w:rPr>
          <w:t xml:space="preserve">https://archive.ics.uci.edu/ml/datasets/Combined+Cycle+Power+Plant?ref=datanews.io</w:t>
        </w:r>
      </w:hyperlink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rFonts w:ascii="Cantarell" w:hAnsi="Cantarell" w:cs="Arial" w:eastAsia="Calibri" w:eastAsiaTheme="minorHAnsi"/>
          <w:b w:val="false"/>
          <w:bCs w:val="false"/>
          <w:i w:val="false"/>
          <w:iCs/>
          <w:color w:val="auto"/>
          <w:sz w:val="21"/>
          <w:szCs w:val="21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lang w:val="tr-TR" w:bidi="ar-SA" w:eastAsia="en-US"/>
        </w:rPr>
        <w:t xml:space="preserve">Pınar Tüfekci, Çorlu Faculty of Engineering, Namık Kemal University, TR-59860 Çorlu, Tekirdağ, Turkey</w:t>
        <w:br/>
        <w:t xml:space="preserve">Email: 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ptufekci </w:t>
      </w:r>
      <w:r>
        <w:rPr>
          <w:rStyle w:val="959"/>
          <w:rFonts w:ascii="Cantarell" w:hAnsi="Cantarell" w:cs="Arial" w:eastAsia="Calibri" w:eastAsiaTheme="minorHAnsi"/>
          <w:b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'@'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 nku.edu.tr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969"/>
        <w:numPr>
          <w:ilvl w:val="0"/>
          <w:numId w:val="16"/>
        </w:numPr>
        <w:contextualSpacing w:val="true"/>
        <w:spacing w:after="160" w:before="0"/>
        <w:rPr>
          <w:rFonts w:ascii="Cantarell" w:hAnsi="Cantarell" w:cs="Arial" w:eastAsia="Calibri" w:eastAsiaTheme="minorHAnsi"/>
          <w:b w:val="false"/>
          <w:bCs w:val="false"/>
          <w:i w:val="false"/>
          <w:iCs/>
          <w:color w:val="auto"/>
          <w:sz w:val="21"/>
          <w:szCs w:val="21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Heysem Kaya, Department of Computer Engineering, Boğaziçi University, TR-34342, Beşiktaş, İstanbul, Turkey</w:t>
        <w:br/>
        <w:t xml:space="preserve">Email: heysem </w:t>
      </w:r>
      <w:r>
        <w:rPr>
          <w:rStyle w:val="959"/>
          <w:rFonts w:ascii="Cantarell" w:hAnsi="Cantarell" w:cs="Arial" w:eastAsia="Calibri" w:eastAsiaTheme="minorHAnsi"/>
          <w:b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'@'</w:t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1"/>
          <w:szCs w:val="21"/>
          <w:u w:val="single"/>
          <w:lang w:val="tr-TR" w:bidi="ar-SA" w:eastAsia="en-US"/>
        </w:rPr>
        <w:t xml:space="preserve"> boun.edu.tr</w:t>
      </w: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after="160" w:before="0"/>
        <w:rPr>
          <w:rFonts w:ascii="Cantarell" w:hAnsi="Cantarell" w:cs="Arial" w:eastAsia="Calibri"/>
          <w:b w:val="false"/>
          <w:i/>
          <w:color w:val="auto"/>
          <w:sz w:val="22"/>
          <w:szCs w:val="21"/>
        </w:rPr>
      </w:pPr>
      <w:r>
        <w:rPr>
          <w:rFonts w:ascii="Cantarell" w:hAnsi="Cantarell" w:cs="Arial" w:eastAsia="Calibri" w:eastAsiaTheme="minorHAnsi"/>
          <w:b w:val="false"/>
          <w:i/>
          <w:color w:val="auto"/>
          <w:sz w:val="22"/>
          <w:szCs w:val="21"/>
        </w:rPr>
      </w:r>
      <w:r>
        <w:rPr>
          <w:rFonts w:eastAsiaTheme="minorHAnsi"/>
          <w:sz w:val="24"/>
        </w:rPr>
      </w:r>
      <w:r>
        <w:rPr>
          <w:rFonts w:eastAsiaTheme="minorHAnsi"/>
          <w:sz w:val="24"/>
        </w:rPr>
      </w:r>
    </w:p>
    <w:p>
      <w:pPr>
        <w:contextualSpacing w:val="true"/>
        <w:spacing w:after="160" w:before="0"/>
        <w:rPr>
          <w:rStyle w:val="959"/>
          <w:rFonts w:ascii="Cantarell" w:hAnsi="Cantarell" w:cs="Arial" w:eastAsia="Calibri"/>
          <w:b w:val="false"/>
          <w:i/>
          <w:color w:val="auto"/>
          <w:sz w:val="24"/>
          <w:szCs w:val="21"/>
          <w:highlight w:val="none"/>
          <w:u w:val="single"/>
          <w:lang w:val="tr-TR" w:bidi="ar-SA" w:eastAsia="en-US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/>
          <w:color w:val="auto"/>
          <w:sz w:val="24"/>
          <w:szCs w:val="21"/>
          <w:highlight w:val="none"/>
          <w:u w:val="single"/>
          <w:lang w:val="tr-TR" w:bidi="ar-SA" w:eastAsia="en-US"/>
        </w:rPr>
        <w:t xml:space="preserve">Projenin tamamı github hesabımda yer almaktadır:</w:t>
      </w:r>
      <w:r>
        <w:rPr>
          <w:rFonts w:eastAsiaTheme="minorHAnsi"/>
          <w:sz w:val="28"/>
        </w:rPr>
      </w:r>
      <w:r>
        <w:rPr>
          <w:rFonts w:eastAsiaTheme="minorHAnsi"/>
          <w:sz w:val="24"/>
        </w:rPr>
      </w:r>
    </w:p>
    <w:p>
      <w:pPr>
        <w:contextualSpacing w:val="true"/>
        <w:spacing w:after="160" w:before="0"/>
        <w:rPr>
          <w:rFonts w:ascii="Cantarell" w:hAnsi="Cantarell" w:cs="Arial" w:eastAsia="Calibri"/>
          <w:b w:val="false"/>
          <w:i w:val="false"/>
          <w:color w:val="auto"/>
          <w:sz w:val="24"/>
          <w:szCs w:val="21"/>
          <w:u w:val="none"/>
        </w:rPr>
      </w:pP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4"/>
          <w:szCs w:val="21"/>
          <w:highlight w:val="none"/>
          <w:u w:val="none"/>
          <w:lang w:val="tr-TR" w:bidi="ar-SA" w:eastAsia="en-US"/>
        </w:rPr>
        <w:tab/>
      </w:r>
      <w:r>
        <w:rPr>
          <w:rStyle w:val="959"/>
          <w:rFonts w:ascii="Cantarell" w:hAnsi="Cantarell" w:cs="Arial" w:eastAsia="Calibri" w:eastAsiaTheme="minorHAnsi"/>
          <w:b w:val="false"/>
          <w:bCs w:val="false"/>
          <w:i w:val="false"/>
          <w:color w:val="auto"/>
          <w:sz w:val="24"/>
          <w:szCs w:val="21"/>
          <w:highlight w:val="none"/>
          <w:u w:val="single"/>
          <w:lang w:val="tr-TR" w:bidi="ar-SA" w:eastAsia="en-US"/>
        </w:rPr>
        <w:t xml:space="preserve">https://github.com/alii76tt</w:t>
      </w:r>
      <w:r>
        <w:rPr>
          <w:rFonts w:eastAsiaTheme="minorHAnsi"/>
          <w:sz w:val="28"/>
        </w:rPr>
      </w:r>
      <w:r>
        <w:rPr>
          <w:rFonts w:eastAsiaTheme="minorHAnsi"/>
          <w:sz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843" w:right="1417" w:bottom="1417" w:left="1417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handas">
    <w:panose1 w:val="02000000000000000000"/>
  </w:font>
  <w:font w:name="Symbol">
    <w:panose1 w:val="05010000000000000000"/>
  </w:font>
  <w:font w:name="Noto Sans CJK SC">
    <w:panose1 w:val="020B0500000000000000"/>
  </w:font>
  <w:font w:name="FreeSans">
    <w:panose1 w:val="020B0504020202020204"/>
  </w:font>
  <w:font w:name="cantarell">
    <w:panose1 w:val="02000603000000000000"/>
  </w:font>
  <w:font w:name="Wingdings">
    <w:panose1 w:val="05010000000000000000"/>
  </w:font>
  <w:font w:name="Liberation Sans">
    <w:panose1 w:val="020B0604020202020204"/>
  </w:font>
  <w:font w:name="Lato Black">
    <w:panose1 w:val="020F0A02020204030203"/>
  </w:font>
  <w:font w:name="Courier New">
    <w:panose1 w:val="02070309020205020404"/>
  </w:font>
  <w:font w:name="OpenSymbol">
    <w:panose1 w:val="05010000000000000000"/>
  </w:font>
  <w:font w:name="DejaVu Sans">
    <w:panose1 w:val="020B0603030804020204"/>
  </w:font>
  <w:font w:name="Liberation Serif">
    <w:panose1 w:val="020206030504050203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7649682"/>
      <w:docPartObj>
        <w:docPartGallery w:val="Page Numbers (Bottom of Page)"/>
        <w:docPartUnique w:val="true"/>
      </w:docPartObj>
      <w:rPr/>
    </w:sdtPr>
    <w:sdtContent>
      <w:p>
        <w:pPr>
          <w:pStyle w:val="96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  <w:p>
    <w:pPr>
      <w:pStyle w:val="9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7"/>
      <w:ind w:firstLine="1416"/>
      <w:rPr>
        <w:rFonts w:ascii="Lato Black" w:hAnsi="Lato Black"/>
        <w:b/>
        <w:bCs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1" locked="0" layoutInCell="0" allowOverlap="1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706120" cy="706120"/>
              <wp:effectExtent l="0" t="0" r="0" b="0"/>
              <wp:wrapNone/>
              <wp:docPr id="1" name="Resim 5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Resim 5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6120" cy="706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0.0pt;mso-wrap-distance-top:0.0pt;mso-wrap-distance-right:0.0pt;mso-wrap-distance-bottom:0.0pt;z-index:-9;o:allowoverlap:true;o:allowincell:false;mso-position-horizontal-relative:margin;mso-position-horizontal:left;mso-position-vertical-relative:text;margin-top:-0.1pt;mso-position-vertical:absolute;width:55.6pt;height:55.6pt;" stroked="false">
              <v:path textboxrect="0,0,0,0"/>
              <v:imagedata r:id="rId1" o:title=""/>
            </v:shape>
          </w:pict>
        </mc:Fallback>
      </mc:AlternateContent>
    </w:r>
    <w:r>
      <w:rPr>
        <w:rFonts w:ascii="Lato Black" w:hAnsi="Lato Black" w:cs="Arial"/>
        <w:b/>
        <w:bCs/>
        <w:sz w:val="20"/>
      </w:rPr>
      <w:t xml:space="preserve">AKDENİZ ÜNİVERSİTESİ</w:t>
    </w:r>
    <w:r/>
  </w:p>
  <w:p>
    <w:pPr>
      <w:pStyle w:val="967"/>
      <w:jc w:val="center"/>
      <w:rPr>
        <w:rFonts w:ascii="Arial" w:hAnsi="Arial" w:cs="Arial"/>
        <w:color w:val="55308D"/>
        <w:sz w:val="20"/>
      </w:rPr>
    </w:pPr>
    <w:r>
      <w:rPr>
        <w:rFonts w:ascii="Arial" w:hAnsi="Arial" w:cs="Arial"/>
        <w:color w:val="55308D"/>
        <w:sz w:val="20"/>
      </w:rPr>
    </w:r>
    <w:r/>
  </w:p>
  <w:p>
    <w:pPr>
      <w:pStyle w:val="967"/>
      <w:jc w:val="center"/>
      <w:rPr>
        <w:color w:val="55308D"/>
        <w:sz w:val="24"/>
      </w:rPr>
    </w:pPr>
    <w:r>
      <w:rPr>
        <w:rFonts w:ascii="Arial" w:hAnsi="Arial" w:cs="Arial"/>
        <w:b/>
        <w:color w:val="55308D"/>
        <w:sz w:val="22"/>
      </w:rPr>
      <w:t xml:space="preserve">2021-2022 AKADEMİK YILI GÜZ YARIYILI</w:t>
    </w:r>
    <w:r>
      <w:rPr>
        <w:sz w:val="24"/>
      </w:rPr>
    </w:r>
    <w:r/>
  </w:p>
  <w:p>
    <w:pPr>
      <w:pStyle w:val="967"/>
      <w:jc w:val="center"/>
      <w:rPr>
        <w:color w:val="55308D"/>
        <w:sz w:val="24"/>
      </w:rPr>
    </w:pPr>
    <w:r>
      <w:rPr>
        <w:rFonts w:ascii="Arial" w:hAnsi="Arial" w:cs="Arial"/>
        <w:b/>
        <w:color w:val="55308D"/>
        <w:sz w:val="22"/>
      </w:rPr>
      <w:t xml:space="preserve">YAPAY ZEKA VE ÖĞRENEN ALGORİTMALAR PROJE RAPORU</w:t>
    </w:r>
    <w:r>
      <w:rPr>
        <w:sz w:val="24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95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204" w:hanging="360"/>
        <w:tabs>
          <w:tab w:val="num" w:pos="108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3564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3924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284" w:hanging="360"/>
        <w:tabs>
          <w:tab w:val="num" w:pos="216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4644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5004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64" w:hanging="360"/>
        <w:tabs>
          <w:tab w:val="num" w:pos="324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5724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6084" w:hanging="360"/>
        <w:tabs>
          <w:tab w:val="num" w:pos="396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ascii="Symbol" w:hAnsi="Symbol" w:cs="Symbol" w:hint="default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7" w:hanging="283"/>
        <w:tabs>
          <w:tab w:val="num" w:pos="707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14" w:hanging="283"/>
        <w:tabs>
          <w:tab w:val="num" w:pos="1414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2121" w:hanging="283"/>
        <w:tabs>
          <w:tab w:val="num" w:pos="2121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28" w:hanging="283"/>
        <w:tabs>
          <w:tab w:val="num" w:pos="282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3535" w:hanging="283"/>
        <w:tabs>
          <w:tab w:val="num" w:pos="3535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4242" w:hanging="283"/>
        <w:tabs>
          <w:tab w:val="num" w:pos="4242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49" w:hanging="283"/>
        <w:tabs>
          <w:tab w:val="num" w:pos="4949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5656" w:hanging="283"/>
        <w:tabs>
          <w:tab w:val="num" w:pos="5656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6363" w:hanging="283"/>
        <w:tabs>
          <w:tab w:val="num" w:pos="6363" w:leader="none"/>
        </w:tabs>
      </w:pPr>
      <w:rPr>
        <w:rFonts w:ascii="Symbol" w:hAnsi="Symbol" w:cs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788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48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08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68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28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588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48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08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800" w:hanging="360"/>
        <w:tabs>
          <w:tab w:val="num" w:pos="180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  <w:tabs>
          <w:tab w:val="num" w:pos="252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880" w:hanging="360"/>
        <w:tabs>
          <w:tab w:val="num" w:pos="288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960" w:hanging="360"/>
        <w:tabs>
          <w:tab w:val="num" w:pos="396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Letter"/>
      <w:isLgl w:val="false"/>
      <w:suff w:val="tab"/>
      <w:lvlText w:val="%3)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lowerLetter"/>
      <w:isLgl w:val="false"/>
      <w:suff w:val="tab"/>
      <w:lvlText w:val="%4)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lowerLetter"/>
      <w:isLgl w:val="false"/>
      <w:suff w:val="tab"/>
      <w:lvlText w:val="%5)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lowerLetter"/>
      <w:isLgl w:val="false"/>
      <w:suff w:val="tab"/>
      <w:lvlText w:val="%6)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lowerLetter"/>
      <w:isLgl w:val="false"/>
      <w:suff w:val="tab"/>
      <w:lvlText w:val="%7)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lowerLetter"/>
      <w:isLgl w:val="false"/>
      <w:suff w:val="tab"/>
      <w:lvlText w:val="%8)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lowerLetter"/>
      <w:isLgl w:val="false"/>
      <w:suff w:val="tab"/>
      <w:lvlText w:val="%9)"/>
      <w:lvlJc w:val="left"/>
      <w:pPr>
        <w:ind w:left="3600" w:hanging="360"/>
        <w:tabs>
          <w:tab w:val="num" w:pos="360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6" w:hanging="360"/>
        <w:tabs>
          <w:tab w:val="num" w:pos="1428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496" w:hanging="360"/>
        <w:tabs>
          <w:tab w:val="num" w:pos="1788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856" w:hanging="360"/>
        <w:tabs>
          <w:tab w:val="num" w:pos="2148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16" w:hanging="360"/>
        <w:tabs>
          <w:tab w:val="num" w:pos="2508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576" w:hanging="360"/>
        <w:tabs>
          <w:tab w:val="num" w:pos="2868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936" w:hanging="360"/>
        <w:tabs>
          <w:tab w:val="num" w:pos="3228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296" w:hanging="360"/>
        <w:tabs>
          <w:tab w:val="num" w:pos="3588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656" w:hanging="360"/>
        <w:tabs>
          <w:tab w:val="num" w:pos="3948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5016" w:hanging="360"/>
        <w:tabs>
          <w:tab w:val="num" w:pos="4308" w:leader="none"/>
        </w:tabs>
      </w:pPr>
      <w:rPr>
        <w:rFonts w:ascii="OpenSymbol" w:hAnsi="OpenSymbol" w:cs="OpenSymbo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960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4320" w:hanging="360"/>
        <w:tabs>
          <w:tab w:val="num" w:pos="432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4680" w:hanging="360"/>
        <w:tabs>
          <w:tab w:val="num" w:pos="4680" w:leader="none"/>
        </w:tabs>
      </w:pPr>
      <w:rPr>
        <w:rFonts w:ascii="OpenSymbol" w:hAnsi="OpenSymbol" w:cs="OpenSymbol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833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553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4273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4993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713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6433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7153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873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8593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tr-T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80">
    <w:name w:val="Heading 1 Char"/>
    <w:basedOn w:val="953"/>
    <w:link w:val="952"/>
    <w:uiPriority w:val="9"/>
    <w:rPr>
      <w:rFonts w:ascii="Arial" w:hAnsi="Arial" w:cs="Arial" w:eastAsia="Arial"/>
      <w:sz w:val="40"/>
      <w:szCs w:val="40"/>
    </w:rPr>
  </w:style>
  <w:style w:type="paragraph" w:styleId="781">
    <w:name w:val="Heading 2"/>
    <w:basedOn w:val="951"/>
    <w:next w:val="951"/>
    <w:link w:val="78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82">
    <w:name w:val="Heading 2 Char"/>
    <w:basedOn w:val="953"/>
    <w:link w:val="781"/>
    <w:uiPriority w:val="9"/>
    <w:rPr>
      <w:rFonts w:ascii="Arial" w:hAnsi="Arial" w:cs="Arial" w:eastAsia="Arial"/>
      <w:sz w:val="34"/>
    </w:rPr>
  </w:style>
  <w:style w:type="paragraph" w:styleId="783">
    <w:name w:val="Heading 3"/>
    <w:basedOn w:val="951"/>
    <w:next w:val="951"/>
    <w:link w:val="78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84">
    <w:name w:val="Heading 3 Char"/>
    <w:basedOn w:val="953"/>
    <w:link w:val="783"/>
    <w:uiPriority w:val="9"/>
    <w:rPr>
      <w:rFonts w:ascii="Arial" w:hAnsi="Arial" w:cs="Arial" w:eastAsia="Arial"/>
      <w:sz w:val="30"/>
      <w:szCs w:val="30"/>
    </w:rPr>
  </w:style>
  <w:style w:type="paragraph" w:styleId="785">
    <w:name w:val="Heading 4"/>
    <w:basedOn w:val="951"/>
    <w:next w:val="951"/>
    <w:link w:val="78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86">
    <w:name w:val="Heading 4 Char"/>
    <w:basedOn w:val="953"/>
    <w:link w:val="785"/>
    <w:uiPriority w:val="9"/>
    <w:rPr>
      <w:rFonts w:ascii="Arial" w:hAnsi="Arial" w:cs="Arial" w:eastAsia="Arial"/>
      <w:b/>
      <w:bCs/>
      <w:sz w:val="26"/>
      <w:szCs w:val="26"/>
    </w:rPr>
  </w:style>
  <w:style w:type="paragraph" w:styleId="787">
    <w:name w:val="Heading 5"/>
    <w:basedOn w:val="951"/>
    <w:next w:val="951"/>
    <w:link w:val="78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88">
    <w:name w:val="Heading 5 Char"/>
    <w:basedOn w:val="953"/>
    <w:link w:val="787"/>
    <w:uiPriority w:val="9"/>
    <w:rPr>
      <w:rFonts w:ascii="Arial" w:hAnsi="Arial" w:cs="Arial" w:eastAsia="Arial"/>
      <w:b/>
      <w:bCs/>
      <w:sz w:val="24"/>
      <w:szCs w:val="24"/>
    </w:rPr>
  </w:style>
  <w:style w:type="paragraph" w:styleId="789">
    <w:name w:val="Heading 6"/>
    <w:basedOn w:val="951"/>
    <w:next w:val="951"/>
    <w:link w:val="79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90">
    <w:name w:val="Heading 6 Char"/>
    <w:basedOn w:val="953"/>
    <w:link w:val="789"/>
    <w:uiPriority w:val="9"/>
    <w:rPr>
      <w:rFonts w:ascii="Arial" w:hAnsi="Arial" w:cs="Arial" w:eastAsia="Arial"/>
      <w:b/>
      <w:bCs/>
      <w:sz w:val="22"/>
      <w:szCs w:val="22"/>
    </w:rPr>
  </w:style>
  <w:style w:type="paragraph" w:styleId="791">
    <w:name w:val="Heading 7"/>
    <w:basedOn w:val="951"/>
    <w:next w:val="951"/>
    <w:link w:val="79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92">
    <w:name w:val="Heading 7 Char"/>
    <w:basedOn w:val="953"/>
    <w:link w:val="79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93">
    <w:name w:val="Heading 8"/>
    <w:basedOn w:val="951"/>
    <w:next w:val="951"/>
    <w:link w:val="79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94">
    <w:name w:val="Heading 8 Char"/>
    <w:basedOn w:val="953"/>
    <w:link w:val="793"/>
    <w:uiPriority w:val="9"/>
    <w:rPr>
      <w:rFonts w:ascii="Arial" w:hAnsi="Arial" w:cs="Arial" w:eastAsia="Arial"/>
      <w:i/>
      <w:iCs/>
      <w:sz w:val="22"/>
      <w:szCs w:val="22"/>
    </w:rPr>
  </w:style>
  <w:style w:type="paragraph" w:styleId="795">
    <w:name w:val="Heading 9"/>
    <w:basedOn w:val="951"/>
    <w:next w:val="951"/>
    <w:link w:val="79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96">
    <w:name w:val="Heading 9 Char"/>
    <w:basedOn w:val="953"/>
    <w:link w:val="795"/>
    <w:uiPriority w:val="9"/>
    <w:rPr>
      <w:rFonts w:ascii="Arial" w:hAnsi="Arial" w:cs="Arial" w:eastAsia="Arial"/>
      <w:i/>
      <w:iCs/>
      <w:sz w:val="21"/>
      <w:szCs w:val="21"/>
    </w:rPr>
  </w:style>
  <w:style w:type="paragraph" w:styleId="797">
    <w:name w:val="No Spacing"/>
    <w:qFormat/>
    <w:uiPriority w:val="1"/>
    <w:pPr>
      <w:spacing w:lineRule="auto" w:line="240" w:after="0" w:before="0"/>
    </w:pPr>
  </w:style>
  <w:style w:type="paragraph" w:styleId="798">
    <w:name w:val="Title"/>
    <w:basedOn w:val="951"/>
    <w:next w:val="951"/>
    <w:link w:val="7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99">
    <w:name w:val="Title Char"/>
    <w:basedOn w:val="953"/>
    <w:link w:val="798"/>
    <w:uiPriority w:val="10"/>
    <w:rPr>
      <w:sz w:val="48"/>
      <w:szCs w:val="48"/>
    </w:rPr>
  </w:style>
  <w:style w:type="paragraph" w:styleId="800">
    <w:name w:val="Subtitle"/>
    <w:basedOn w:val="951"/>
    <w:next w:val="951"/>
    <w:link w:val="801"/>
    <w:qFormat/>
    <w:uiPriority w:val="11"/>
    <w:rPr>
      <w:sz w:val="24"/>
      <w:szCs w:val="24"/>
    </w:rPr>
    <w:pPr>
      <w:spacing w:after="200" w:before="200"/>
    </w:pPr>
  </w:style>
  <w:style w:type="character" w:styleId="801">
    <w:name w:val="Subtitle Char"/>
    <w:basedOn w:val="953"/>
    <w:link w:val="800"/>
    <w:uiPriority w:val="11"/>
    <w:rPr>
      <w:sz w:val="24"/>
      <w:szCs w:val="24"/>
    </w:rPr>
  </w:style>
  <w:style w:type="paragraph" w:styleId="802">
    <w:name w:val="Quote"/>
    <w:basedOn w:val="951"/>
    <w:next w:val="951"/>
    <w:link w:val="803"/>
    <w:qFormat/>
    <w:uiPriority w:val="29"/>
    <w:rPr>
      <w:i/>
    </w:rPr>
    <w:pPr>
      <w:ind w:left="720" w:right="720"/>
    </w:p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1"/>
    <w:next w:val="951"/>
    <w:link w:val="80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05">
    <w:name w:val="Intense Quote Char"/>
    <w:link w:val="804"/>
    <w:uiPriority w:val="30"/>
    <w:rPr>
      <w:i/>
    </w:rPr>
  </w:style>
  <w:style w:type="character" w:styleId="806">
    <w:name w:val="Header Char"/>
    <w:basedOn w:val="953"/>
    <w:link w:val="967"/>
    <w:uiPriority w:val="99"/>
  </w:style>
  <w:style w:type="character" w:styleId="807">
    <w:name w:val="Footer Char"/>
    <w:basedOn w:val="953"/>
    <w:link w:val="968"/>
    <w:uiPriority w:val="99"/>
  </w:style>
  <w:style w:type="character" w:styleId="808">
    <w:name w:val="Caption Char"/>
    <w:basedOn w:val="964"/>
    <w:link w:val="968"/>
    <w:uiPriority w:val="99"/>
  </w:style>
  <w:style w:type="table" w:styleId="809">
    <w:name w:val="Table Grid Light"/>
    <w:basedOn w:val="9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0">
    <w:name w:val="Plain Table 1"/>
    <w:basedOn w:val="9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1">
    <w:name w:val="Plain Table 2"/>
    <w:basedOn w:val="9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2">
    <w:name w:val="Plain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3">
    <w:name w:val="Plain Table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Plain Table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15">
    <w:name w:val="Grid Table 1 Light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1 Light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Grid Table 1 Light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Grid Table 1 Light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2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Grid Table 2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Grid Table 2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6">
    <w:name w:val="Grid Table 2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7">
    <w:name w:val="Grid Table 2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Grid Table 2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Grid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Grid Table 3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Grid Table 3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Grid Table 3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Grid Table 3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Grid Table 3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5">
    <w:name w:val="Grid Table 3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36">
    <w:name w:val="Grid Table 4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37">
    <w:name w:val="Grid Table 4 - Accent 1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38">
    <w:name w:val="Grid Table 4 - Accent 2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39">
    <w:name w:val="Grid Table 4 - Accent 3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40">
    <w:name w:val="Grid Table 4 - Accent 4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41">
    <w:name w:val="Grid Table 4 - Accent 5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42">
    <w:name w:val="Grid Table 4 - Accent 6"/>
    <w:basedOn w:val="9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43">
    <w:name w:val="Grid Table 5 Dark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44">
    <w:name w:val="Grid Table 5 Dark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45">
    <w:name w:val="Grid Table 5 Dark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6">
    <w:name w:val="Grid Table 5 Dark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47">
    <w:name w:val="Grid Table 5 Dark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48">
    <w:name w:val="Grid Table 5 Dark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49">
    <w:name w:val="Grid Table 5 Dark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50">
    <w:name w:val="Grid Table 6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1">
    <w:name w:val="Grid Table 6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2">
    <w:name w:val="Grid Table 6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3">
    <w:name w:val="Grid Table 6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4">
    <w:name w:val="Grid Table 6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5">
    <w:name w:val="Grid Table 6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6">
    <w:name w:val="Grid Table 6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57">
    <w:name w:val="Grid Table 7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58">
    <w:name w:val="Grid Table 7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59">
    <w:name w:val="Grid Table 7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0">
    <w:name w:val="Grid Table 7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1">
    <w:name w:val="Grid Table 7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62">
    <w:name w:val="Grid Table 7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63">
    <w:name w:val="Grid Table 7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64">
    <w:name w:val="List Table 1 Light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65">
    <w:name w:val="List Table 1 Light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66">
    <w:name w:val="List Table 1 Light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67">
    <w:name w:val="List Table 1 Light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68">
    <w:name w:val="List Table 1 Light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69">
    <w:name w:val="List Table 1 Light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0">
    <w:name w:val="List Table 1 Light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1">
    <w:name w:val="List Table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72">
    <w:name w:val="List Table 2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73">
    <w:name w:val="List Table 2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74">
    <w:name w:val="List Table 2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75">
    <w:name w:val="List Table 2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76">
    <w:name w:val="List Table 2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77">
    <w:name w:val="List Table 2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78">
    <w:name w:val="List Table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3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3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3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4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4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5 Dark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3">
    <w:name w:val="List Table 5 Dark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4">
    <w:name w:val="List Table 5 Dark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5">
    <w:name w:val="List Table 5 Dark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6">
    <w:name w:val="List Table 5 Dark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6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00">
    <w:name w:val="List Table 6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01">
    <w:name w:val="List Table 6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02">
    <w:name w:val="List Table 6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03">
    <w:name w:val="List Table 6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04">
    <w:name w:val="List Table 6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05">
    <w:name w:val="List Table 6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06">
    <w:name w:val="List Table 7 Colorful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07">
    <w:name w:val="List Table 7 Colorful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08">
    <w:name w:val="List Table 7 Colorful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09">
    <w:name w:val="List Table 7 Colorful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0">
    <w:name w:val="List Table 7 Colorful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1">
    <w:name w:val="List Table 7 Colorful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2">
    <w:name w:val="List Table 7 Colorful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3">
    <w:name w:val="Lined - Accent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14">
    <w:name w:val="Lined - Accent 1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15">
    <w:name w:val="Lined - Accent 2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16">
    <w:name w:val="Lined - Accent 3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17">
    <w:name w:val="Lined - Accent 4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18">
    <w:name w:val="Lined - Accent 5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19">
    <w:name w:val="Lined - Accent 6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20">
    <w:name w:val="Bordered &amp; Lined - Accent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921">
    <w:name w:val="Bordered &amp; Lined - Accent 1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922">
    <w:name w:val="Bordered &amp; Lined - Accent 2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923">
    <w:name w:val="Bordered &amp; Lined - Accent 3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924">
    <w:name w:val="Bordered &amp; Lined - Accent 4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925">
    <w:name w:val="Bordered &amp; Lined - Accent 5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926">
    <w:name w:val="Bordered &amp; Lined - Accent 6"/>
    <w:basedOn w:val="9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927">
    <w:name w:val="Bordered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28">
    <w:name w:val="Bordered - Accent 1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29">
    <w:name w:val="Bordered - Accent 2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30">
    <w:name w:val="Bordered - Accent 3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31">
    <w:name w:val="Bordered - Accent 4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32">
    <w:name w:val="Bordered - Accent 5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33">
    <w:name w:val="Bordered - Accent 6"/>
    <w:basedOn w:val="9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934">
    <w:name w:val="footnote text"/>
    <w:basedOn w:val="951"/>
    <w:link w:val="935"/>
    <w:uiPriority w:val="99"/>
    <w:semiHidden/>
    <w:unhideWhenUsed/>
    <w:rPr>
      <w:sz w:val="18"/>
    </w:rPr>
    <w:pPr>
      <w:spacing w:lineRule="auto" w:line="240" w:after="40"/>
    </w:pPr>
  </w:style>
  <w:style w:type="character" w:styleId="935">
    <w:name w:val="Footnote Text Char"/>
    <w:link w:val="934"/>
    <w:uiPriority w:val="99"/>
    <w:rPr>
      <w:sz w:val="18"/>
    </w:rPr>
  </w:style>
  <w:style w:type="character" w:styleId="936">
    <w:name w:val="footnote reference"/>
    <w:basedOn w:val="953"/>
    <w:uiPriority w:val="99"/>
    <w:unhideWhenUsed/>
    <w:rPr>
      <w:vertAlign w:val="superscript"/>
    </w:rPr>
  </w:style>
  <w:style w:type="paragraph" w:styleId="937">
    <w:name w:val="endnote text"/>
    <w:basedOn w:val="951"/>
    <w:link w:val="938"/>
    <w:uiPriority w:val="99"/>
    <w:semiHidden/>
    <w:unhideWhenUsed/>
    <w:rPr>
      <w:sz w:val="20"/>
    </w:rPr>
    <w:pPr>
      <w:spacing w:lineRule="auto" w:line="240" w:after="0"/>
    </w:pPr>
  </w:style>
  <w:style w:type="character" w:styleId="938">
    <w:name w:val="Endnote Text Char"/>
    <w:link w:val="937"/>
    <w:uiPriority w:val="99"/>
    <w:rPr>
      <w:sz w:val="20"/>
    </w:rPr>
  </w:style>
  <w:style w:type="character" w:styleId="939">
    <w:name w:val="endnote reference"/>
    <w:basedOn w:val="953"/>
    <w:uiPriority w:val="99"/>
    <w:semiHidden/>
    <w:unhideWhenUsed/>
    <w:rPr>
      <w:vertAlign w:val="superscript"/>
    </w:rPr>
  </w:style>
  <w:style w:type="paragraph" w:styleId="940">
    <w:name w:val="toc 1"/>
    <w:basedOn w:val="951"/>
    <w:next w:val="951"/>
    <w:uiPriority w:val="39"/>
    <w:unhideWhenUsed/>
    <w:pPr>
      <w:ind w:left="0" w:right="0" w:firstLine="0"/>
      <w:spacing w:after="57"/>
    </w:pPr>
  </w:style>
  <w:style w:type="paragraph" w:styleId="941">
    <w:name w:val="toc 2"/>
    <w:basedOn w:val="951"/>
    <w:next w:val="951"/>
    <w:uiPriority w:val="39"/>
    <w:unhideWhenUsed/>
    <w:pPr>
      <w:ind w:left="283" w:right="0" w:firstLine="0"/>
      <w:spacing w:after="57"/>
    </w:pPr>
  </w:style>
  <w:style w:type="paragraph" w:styleId="942">
    <w:name w:val="toc 3"/>
    <w:basedOn w:val="951"/>
    <w:next w:val="951"/>
    <w:uiPriority w:val="39"/>
    <w:unhideWhenUsed/>
    <w:pPr>
      <w:ind w:left="567" w:right="0" w:firstLine="0"/>
      <w:spacing w:after="57"/>
    </w:pPr>
  </w:style>
  <w:style w:type="paragraph" w:styleId="943">
    <w:name w:val="toc 4"/>
    <w:basedOn w:val="951"/>
    <w:next w:val="951"/>
    <w:uiPriority w:val="39"/>
    <w:unhideWhenUsed/>
    <w:pPr>
      <w:ind w:left="850" w:right="0" w:firstLine="0"/>
      <w:spacing w:after="57"/>
    </w:pPr>
  </w:style>
  <w:style w:type="paragraph" w:styleId="944">
    <w:name w:val="toc 5"/>
    <w:basedOn w:val="951"/>
    <w:next w:val="951"/>
    <w:uiPriority w:val="39"/>
    <w:unhideWhenUsed/>
    <w:pPr>
      <w:ind w:left="1134" w:right="0" w:firstLine="0"/>
      <w:spacing w:after="57"/>
    </w:pPr>
  </w:style>
  <w:style w:type="paragraph" w:styleId="945">
    <w:name w:val="toc 6"/>
    <w:basedOn w:val="951"/>
    <w:next w:val="951"/>
    <w:uiPriority w:val="39"/>
    <w:unhideWhenUsed/>
    <w:pPr>
      <w:ind w:left="1417" w:right="0" w:firstLine="0"/>
      <w:spacing w:after="57"/>
    </w:pPr>
  </w:style>
  <w:style w:type="paragraph" w:styleId="946">
    <w:name w:val="toc 7"/>
    <w:basedOn w:val="951"/>
    <w:next w:val="951"/>
    <w:uiPriority w:val="39"/>
    <w:unhideWhenUsed/>
    <w:pPr>
      <w:ind w:left="1701" w:right="0" w:firstLine="0"/>
      <w:spacing w:after="57"/>
    </w:pPr>
  </w:style>
  <w:style w:type="paragraph" w:styleId="947">
    <w:name w:val="toc 8"/>
    <w:basedOn w:val="951"/>
    <w:next w:val="951"/>
    <w:uiPriority w:val="39"/>
    <w:unhideWhenUsed/>
    <w:pPr>
      <w:ind w:left="1984" w:right="0" w:firstLine="0"/>
      <w:spacing w:after="57"/>
    </w:pPr>
  </w:style>
  <w:style w:type="paragraph" w:styleId="948">
    <w:name w:val="toc 9"/>
    <w:basedOn w:val="951"/>
    <w:next w:val="951"/>
    <w:uiPriority w:val="39"/>
    <w:unhideWhenUsed/>
    <w:pPr>
      <w:ind w:left="2268" w:right="0" w:firstLine="0"/>
      <w:spacing w:after="57"/>
    </w:pPr>
  </w:style>
  <w:style w:type="paragraph" w:styleId="949">
    <w:name w:val="TOC Heading"/>
    <w:uiPriority w:val="39"/>
    <w:unhideWhenUsed/>
  </w:style>
  <w:style w:type="paragraph" w:styleId="950">
    <w:name w:val="table of figures"/>
    <w:basedOn w:val="951"/>
    <w:next w:val="951"/>
    <w:uiPriority w:val="99"/>
    <w:unhideWhenUsed/>
    <w:pPr>
      <w:spacing w:after="0" w:afterAutospacing="0"/>
    </w:pPr>
  </w:style>
  <w:style w:type="paragraph" w:styleId="951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tr-TR" w:bidi="ar-SA" w:eastAsia="en-US"/>
    </w:rPr>
    <w:pPr>
      <w:jc w:val="left"/>
      <w:spacing w:lineRule="auto" w:line="259" w:after="160" w:before="0"/>
      <w:widowControl/>
    </w:pPr>
  </w:style>
  <w:style w:type="paragraph" w:styleId="952">
    <w:name w:val="Heading 1"/>
    <w:basedOn w:val="961"/>
    <w:next w:val="962"/>
    <w:qFormat/>
    <w:rPr>
      <w:rFonts w:ascii="Liberation Serif" w:hAnsi="Liberation Serif" w:cs="DejaVu Sans" w:eastAsia="DejaVu Sans"/>
      <w:b/>
      <w:bCs/>
      <w:sz w:val="48"/>
      <w:szCs w:val="48"/>
    </w:rPr>
    <w:pPr>
      <w:numPr>
        <w:ilvl w:val="0"/>
        <w:numId w:val="1"/>
      </w:numPr>
      <w:spacing w:after="120" w:before="240"/>
      <w:outlineLvl w:val="0"/>
    </w:pPr>
  </w:style>
  <w:style w:type="character" w:styleId="953" w:default="1">
    <w:name w:val="Default Paragraph Font"/>
    <w:qFormat/>
    <w:uiPriority w:val="1"/>
    <w:semiHidden/>
    <w:unhideWhenUsed/>
  </w:style>
  <w:style w:type="character" w:styleId="954" w:customStyle="1">
    <w:name w:val="Üst Bilgi Char"/>
    <w:basedOn w:val="953"/>
    <w:qFormat/>
    <w:uiPriority w:val="99"/>
  </w:style>
  <w:style w:type="character" w:styleId="955" w:customStyle="1">
    <w:name w:val="Alt Bilgi Char"/>
    <w:basedOn w:val="953"/>
    <w:qFormat/>
    <w:uiPriority w:val="99"/>
  </w:style>
  <w:style w:type="character" w:styleId="956">
    <w:name w:val="Bullets"/>
    <w:qFormat/>
    <w:rPr>
      <w:rFonts w:ascii="OpenSymbol" w:hAnsi="OpenSymbol" w:cs="OpenSymbol" w:eastAsia="OpenSymbol"/>
    </w:rPr>
  </w:style>
  <w:style w:type="character" w:styleId="957">
    <w:name w:val="Numbering Symbols"/>
    <w:qFormat/>
  </w:style>
  <w:style w:type="character" w:styleId="958">
    <w:name w:val="Strong Emphasis"/>
    <w:qFormat/>
    <w:rPr>
      <w:b/>
      <w:bCs/>
    </w:rPr>
  </w:style>
  <w:style w:type="character" w:styleId="959">
    <w:name w:val="Emphasis"/>
    <w:qFormat/>
    <w:rPr>
      <w:i/>
      <w:iCs/>
    </w:rPr>
  </w:style>
  <w:style w:type="character" w:styleId="960">
    <w:name w:val="Hyperlink"/>
    <w:rPr>
      <w:color w:val="000080"/>
      <w:u w:val="single"/>
    </w:rPr>
  </w:style>
  <w:style w:type="paragraph" w:styleId="961">
    <w:name w:val="Heading"/>
    <w:basedOn w:val="951"/>
    <w:next w:val="962"/>
    <w:qFormat/>
    <w:rPr>
      <w:rFonts w:ascii="Liberation Sans" w:hAnsi="Liberation Sans" w:cs="FreeSans" w:eastAsia="Noto Sans CJK SC"/>
      <w:sz w:val="28"/>
      <w:szCs w:val="28"/>
    </w:rPr>
    <w:pPr>
      <w:keepNext/>
      <w:spacing w:after="120" w:before="240"/>
    </w:pPr>
  </w:style>
  <w:style w:type="paragraph" w:styleId="962">
    <w:name w:val="Body Text"/>
    <w:basedOn w:val="951"/>
    <w:pPr>
      <w:spacing w:lineRule="auto" w:line="276" w:after="140" w:before="0"/>
    </w:pPr>
  </w:style>
  <w:style w:type="paragraph" w:styleId="963">
    <w:name w:val="List"/>
    <w:basedOn w:val="962"/>
    <w:rPr>
      <w:rFonts w:cs="FreeSans"/>
    </w:rPr>
  </w:style>
  <w:style w:type="paragraph" w:styleId="964">
    <w:name w:val="Caption"/>
    <w:basedOn w:val="951"/>
    <w:qFormat/>
    <w:rPr>
      <w:rFonts w:cs="FreeSans"/>
      <w:i/>
      <w:iCs/>
      <w:sz w:val="24"/>
      <w:szCs w:val="24"/>
    </w:rPr>
    <w:pPr>
      <w:spacing w:after="120" w:before="120"/>
      <w:suppressLineNumbers/>
    </w:pPr>
  </w:style>
  <w:style w:type="paragraph" w:styleId="965">
    <w:name w:val="Index"/>
    <w:basedOn w:val="951"/>
    <w:qFormat/>
    <w:rPr>
      <w:rFonts w:cs="FreeSans"/>
    </w:rPr>
    <w:pPr>
      <w:suppressLineNumbers/>
    </w:pPr>
  </w:style>
  <w:style w:type="paragraph" w:styleId="966">
    <w:name w:val="Header and Footer"/>
    <w:basedOn w:val="951"/>
    <w:qFormat/>
  </w:style>
  <w:style w:type="paragraph" w:styleId="967">
    <w:name w:val="Header"/>
    <w:basedOn w:val="951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68">
    <w:name w:val="Footer"/>
    <w:basedOn w:val="951"/>
    <w:link w:val="955"/>
    <w:uiPriority w:val="99"/>
    <w:unhideWhenUsed/>
    <w:pPr>
      <w:spacing w:lineRule="auto" w:line="240" w:after="0" w:before="0"/>
      <w:tabs>
        <w:tab w:val="clear" w:pos="708" w:leader="none"/>
        <w:tab w:val="center" w:pos="4536" w:leader="none"/>
        <w:tab w:val="right" w:pos="9072" w:leader="none"/>
      </w:tabs>
    </w:pPr>
  </w:style>
  <w:style w:type="paragraph" w:styleId="969">
    <w:name w:val="List Paragraph"/>
    <w:basedOn w:val="951"/>
    <w:qFormat/>
    <w:uiPriority w:val="34"/>
    <w:pPr>
      <w:contextualSpacing w:val="true"/>
      <w:ind w:left="720" w:firstLine="0"/>
      <w:spacing w:after="160" w:before="0"/>
    </w:pPr>
  </w:style>
  <w:style w:type="paragraph" w:styleId="970">
    <w:name w:val="Table Contents"/>
    <w:basedOn w:val="951"/>
    <w:qFormat/>
    <w:pPr>
      <w:widowControl w:val="off"/>
      <w:suppressLineNumbers/>
    </w:pPr>
  </w:style>
  <w:style w:type="paragraph" w:styleId="971">
    <w:name w:val="Table Heading"/>
    <w:basedOn w:val="970"/>
    <w:qFormat/>
    <w:rPr>
      <w:b/>
      <w:bCs/>
    </w:rPr>
    <w:pPr>
      <w:jc w:val="center"/>
      <w:suppressLineNumbers/>
    </w:pPr>
  </w:style>
  <w:style w:type="numbering" w:styleId="972" w:default="1">
    <w:name w:val="No List"/>
    <w:qFormat/>
    <w:uiPriority w:val="99"/>
    <w:semiHidden/>
    <w:unhideWhenUsed/>
  </w:style>
  <w:style w:type="table" w:styleId="973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974">
    <w:name w:val="Table Grid"/>
    <w:basedOn w:val="97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customXml" Target="../customXml/item3.xml" /><Relationship Id="rId14" Type="http://schemas.openxmlformats.org/officeDocument/2006/relationships/customXml" Target="../customXml/item4.xml" 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2607e19-0482-4ac9-aff8-3839ac835816">
      <UserInfo>
        <DisplayName/>
        <AccountId xsi:nil="true"/>
        <AccountType/>
      </UserInfo>
    </Owner>
    <Is_Collaboration_Space_Locked xmlns="42607e19-0482-4ac9-aff8-3839ac835816" xsi:nil="true"/>
    <Teams_Channel_Section_Location xmlns="42607e19-0482-4ac9-aff8-3839ac835816" xsi:nil="true"/>
    <Templates xmlns="42607e19-0482-4ac9-aff8-3839ac835816" xsi:nil="true"/>
    <NotebookType xmlns="42607e19-0482-4ac9-aff8-3839ac835816" xsi:nil="true"/>
    <FolderType xmlns="42607e19-0482-4ac9-aff8-3839ac835816" xsi:nil="true"/>
    <Teachers xmlns="42607e19-0482-4ac9-aff8-3839ac835816">
      <UserInfo>
        <DisplayName/>
        <AccountId xsi:nil="true"/>
        <AccountType/>
      </UserInfo>
    </Teachers>
    <Distribution_Groups xmlns="42607e19-0482-4ac9-aff8-3839ac835816" xsi:nil="true"/>
    <LMS_Mappings xmlns="42607e19-0482-4ac9-aff8-3839ac835816" xsi:nil="true"/>
    <Invited_Teachers xmlns="42607e19-0482-4ac9-aff8-3839ac835816" xsi:nil="true"/>
    <IsNotebookLocked xmlns="42607e19-0482-4ac9-aff8-3839ac835816" xsi:nil="true"/>
    <CultureName xmlns="42607e19-0482-4ac9-aff8-3839ac835816" xsi:nil="true"/>
    <Students xmlns="42607e19-0482-4ac9-aff8-3839ac835816">
      <UserInfo>
        <DisplayName/>
        <AccountId xsi:nil="true"/>
        <AccountType/>
      </UserInfo>
    </Students>
    <Student_Groups xmlns="42607e19-0482-4ac9-aff8-3839ac835816">
      <UserInfo>
        <DisplayName/>
        <AccountId xsi:nil="true"/>
        <AccountType/>
      </UserInfo>
    </Student_Groups>
    <TeamsChannelId xmlns="42607e19-0482-4ac9-aff8-3839ac835816" xsi:nil="true"/>
    <Invited_Students xmlns="42607e19-0482-4ac9-aff8-3839ac835816" xsi:nil="true"/>
    <DefaultSectionNames xmlns="42607e19-0482-4ac9-aff8-3839ac835816" xsi:nil="true"/>
    <Self_Registration_Enabled xmlns="42607e19-0482-4ac9-aff8-3839ac835816" xsi:nil="true"/>
    <Has_Teacher_Only_SectionGroup xmlns="42607e19-0482-4ac9-aff8-3839ac835816" xsi:nil="true"/>
    <Math_Settings xmlns="42607e19-0482-4ac9-aff8-3839ac835816" xsi:nil="true"/>
    <AppVersion xmlns="42607e19-0482-4ac9-aff8-3839ac8358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901A6D4236FCB04595C5DE4D24D43330" ma:contentTypeVersion="29" ma:contentTypeDescription="Yeni belge oluşturun." ma:contentTypeScope="" ma:versionID="0dc7f5a148c99a528557aca242a1ac9d">
  <xsd:schema xmlns:xsd="http://www.w3.org/2001/XMLSchema" xmlns:xs="http://www.w3.org/2001/XMLSchema" xmlns:p="http://schemas.microsoft.com/office/2006/metadata/properties" xmlns:ns3="42607e19-0482-4ac9-aff8-3839ac835816" xmlns:ns4="c9260edf-b79a-4783-a5dd-e6ee666fddf1" targetNamespace="http://schemas.microsoft.com/office/2006/metadata/properties" ma:root="true" ma:fieldsID="5dfc96e1a3091aafb7b6dac9f5acddfd" ns3:_="" ns4:_="">
    <xsd:import namespace="42607e19-0482-4ac9-aff8-3839ac835816"/>
    <xsd:import namespace="c9260edf-b79a-4783-a5dd-e6ee666fddf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07e19-0482-4ac9-aff8-3839ac83581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60edf-b79a-4783-a5dd-e6ee666fddf1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584D523-89C2-49F2-8A7D-9D3E8AD2773B}">
  <ds:schemaRefs>
    <ds:schemaRef ds:uri="http://schemas.microsoft.com/office/2006/metadata/properties"/>
    <ds:schemaRef ds:uri="http://schemas.microsoft.com/office/infopath/2007/PartnerControls"/>
    <ds:schemaRef ds:uri="42607e19-0482-4ac9-aff8-3839ac835816"/>
  </ds:schemaRefs>
</ds:datastoreItem>
</file>

<file path=customXml/itemProps3.xml><?xml version="1.0" encoding="utf-8"?>
<ds:datastoreItem xmlns:ds="http://schemas.openxmlformats.org/officeDocument/2006/customXml" ds:itemID="{3EC8D353-288E-4601-A5E1-F5A0EE8A3F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6E1A2-6680-43DE-A7EA-A1C8466FEC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07e19-0482-4ac9-aff8-3839ac835816"/>
    <ds:schemaRef ds:uri="c9260edf-b79a-4783-a5dd-e6ee666fd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dc:description/>
  <dc:language>en-US</dc:language>
  <cp:revision>52</cp:revision>
  <dcterms:created xsi:type="dcterms:W3CDTF">2020-12-13T16:06:00Z</dcterms:created>
  <dcterms:modified xsi:type="dcterms:W3CDTF">2021-12-16T11:10:34Z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0x010100901A6D4236FCB04595C5DE4D24D43330</vt:lpwstr>
  </property>
</Properties>
</file>