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397" w:rsidRPr="00613E12" w:rsidRDefault="007702DF">
      <w:pPr>
        <w:rPr>
          <w:sz w:val="56"/>
        </w:rPr>
      </w:pPr>
      <w:r>
        <w:rPr>
          <w:sz w:val="56"/>
        </w:rPr>
        <w:t xml:space="preserve">Übungsaufgabe: </w:t>
      </w:r>
      <w:bookmarkStart w:id="0" w:name="_GoBack"/>
      <w:bookmarkEnd w:id="0"/>
      <w:r>
        <w:rPr>
          <w:sz w:val="56"/>
        </w:rPr>
        <w:t>Pearson</w:t>
      </w:r>
    </w:p>
    <w:p w:rsidR="00613E12" w:rsidRDefault="00613E12"/>
    <w:p w:rsidR="00613E12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632F1">
        <w:rPr>
          <w:sz w:val="32"/>
          <w:szCs w:val="32"/>
        </w:rPr>
        <w:t xml:space="preserve">Hypothese </w:t>
      </w:r>
    </w:p>
    <w:p w:rsidR="00613E12" w:rsidRPr="001632F1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632F1">
        <w:rPr>
          <w:sz w:val="32"/>
          <w:szCs w:val="32"/>
        </w:rPr>
        <w:t>Voraussetzungen</w:t>
      </w:r>
    </w:p>
    <w:p w:rsidR="00613E12" w:rsidRPr="005E2423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Grundlegende Konzepte: Was ist Pearson?</w:t>
      </w:r>
    </w:p>
    <w:p w:rsidR="00613E12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Grafische Veranschaulichung des Zusammenhangs</w:t>
      </w:r>
    </w:p>
    <w:p w:rsidR="00613E12" w:rsidRPr="005E2423" w:rsidRDefault="00613E12" w:rsidP="007702DF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 -&gt; Streudiagramm</w:t>
      </w:r>
    </w:p>
    <w:p w:rsidR="00613E12" w:rsidRPr="005E2423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Deskriptive Statistik</w:t>
      </w:r>
    </w:p>
    <w:p w:rsidR="00613E12" w:rsidRPr="005E2423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Ergebnisse der Korrelationsanalyse</w:t>
      </w:r>
    </w:p>
    <w:p w:rsidR="00613E12" w:rsidRPr="005E2423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 xml:space="preserve">Berechnung des </w:t>
      </w:r>
      <w:proofErr w:type="spellStart"/>
      <w:r w:rsidRPr="005E2423">
        <w:rPr>
          <w:sz w:val="32"/>
          <w:szCs w:val="32"/>
        </w:rPr>
        <w:t>Bestimmtheitsmasses</w:t>
      </w:r>
      <w:proofErr w:type="spellEnd"/>
    </w:p>
    <w:p w:rsidR="00613E12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E2423">
        <w:rPr>
          <w:sz w:val="32"/>
          <w:szCs w:val="32"/>
        </w:rPr>
        <w:t>Berechnung der Effektstärk</w:t>
      </w:r>
      <w:r>
        <w:rPr>
          <w:sz w:val="32"/>
          <w:szCs w:val="32"/>
        </w:rPr>
        <w:t>e</w:t>
      </w:r>
    </w:p>
    <w:p w:rsidR="00613E12" w:rsidRPr="00613E12" w:rsidRDefault="00613E12" w:rsidP="00613E12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13E12">
        <w:rPr>
          <w:sz w:val="32"/>
          <w:szCs w:val="32"/>
        </w:rPr>
        <w:t xml:space="preserve"> Aussage</w:t>
      </w:r>
    </w:p>
    <w:p w:rsidR="00613E12" w:rsidRDefault="00613E12"/>
    <w:sectPr w:rsidR="00613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16228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12"/>
    <w:rsid w:val="00613E12"/>
    <w:rsid w:val="007702DF"/>
    <w:rsid w:val="00F2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D1A0"/>
  <w15:chartTrackingRefBased/>
  <w15:docId w15:val="{0B14E841-A0A5-495E-A389-E37FCA07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3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2020-01-15T08:06:00Z</dcterms:created>
  <dcterms:modified xsi:type="dcterms:W3CDTF">2020-01-15T08:06:00Z</dcterms:modified>
</cp:coreProperties>
</file>