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D9F" w:rsidRDefault="004F7D9F" w:rsidP="004F7D9F"/>
    <w:p w:rsidR="004F7D9F" w:rsidRDefault="004F7D9F" w:rsidP="004F7D9F">
      <w:pPr>
        <w:rPr>
          <w:sz w:val="96"/>
        </w:rPr>
      </w:pPr>
      <w:proofErr w:type="spellStart"/>
      <w:r w:rsidRPr="004F7D9F">
        <w:rPr>
          <w:sz w:val="96"/>
        </w:rPr>
        <w:t>Wilcoxon</w:t>
      </w:r>
      <w:proofErr w:type="spellEnd"/>
      <w:r w:rsidRPr="004F7D9F">
        <w:rPr>
          <w:sz w:val="96"/>
        </w:rPr>
        <w:t>-Test</w:t>
      </w:r>
      <w:bookmarkStart w:id="0" w:name="_GoBack"/>
      <w:bookmarkEnd w:id="0"/>
    </w:p>
    <w:p w:rsidR="004F7D9F" w:rsidRPr="004F7D9F" w:rsidRDefault="004F7D9F" w:rsidP="004F7D9F">
      <w:pPr>
        <w:rPr>
          <w:sz w:val="96"/>
        </w:rPr>
      </w:pPr>
    </w:p>
    <w:p w:rsidR="004F7D9F" w:rsidRPr="004F7D9F" w:rsidRDefault="004F7D9F" w:rsidP="004F7D9F">
      <w:pPr>
        <w:pStyle w:val="Listenabsatz"/>
        <w:numPr>
          <w:ilvl w:val="0"/>
          <w:numId w:val="1"/>
        </w:numPr>
        <w:rPr>
          <w:sz w:val="40"/>
        </w:rPr>
      </w:pPr>
      <w:r w:rsidRPr="004F7D9F">
        <w:rPr>
          <w:sz w:val="40"/>
        </w:rPr>
        <w:t xml:space="preserve">Hypothese </w:t>
      </w:r>
    </w:p>
    <w:p w:rsidR="004F7D9F" w:rsidRPr="004F7D9F" w:rsidRDefault="004F7D9F" w:rsidP="004F7D9F">
      <w:pPr>
        <w:pStyle w:val="Listenabsatz"/>
        <w:numPr>
          <w:ilvl w:val="0"/>
          <w:numId w:val="1"/>
        </w:numPr>
        <w:rPr>
          <w:sz w:val="40"/>
        </w:rPr>
      </w:pPr>
      <w:r w:rsidRPr="004F7D9F">
        <w:rPr>
          <w:sz w:val="40"/>
        </w:rPr>
        <w:t xml:space="preserve">Voraussetzungen </w:t>
      </w:r>
      <w:r w:rsidRPr="004F7D9F">
        <w:rPr>
          <w:sz w:val="40"/>
        </w:rPr>
        <w:t xml:space="preserve">für den </w:t>
      </w:r>
      <w:proofErr w:type="spellStart"/>
      <w:r w:rsidRPr="004F7D9F">
        <w:rPr>
          <w:sz w:val="40"/>
        </w:rPr>
        <w:t>Wilcoxon</w:t>
      </w:r>
      <w:proofErr w:type="spellEnd"/>
      <w:r w:rsidRPr="004F7D9F">
        <w:rPr>
          <w:sz w:val="40"/>
        </w:rPr>
        <w:t xml:space="preserve">-Test   </w:t>
      </w:r>
    </w:p>
    <w:p w:rsidR="004F7D9F" w:rsidRPr="004F7D9F" w:rsidRDefault="004F7D9F" w:rsidP="004F7D9F">
      <w:pPr>
        <w:pStyle w:val="Listenabsatz"/>
        <w:numPr>
          <w:ilvl w:val="0"/>
          <w:numId w:val="1"/>
        </w:numPr>
        <w:rPr>
          <w:sz w:val="40"/>
        </w:rPr>
      </w:pPr>
      <w:r w:rsidRPr="004F7D9F">
        <w:rPr>
          <w:sz w:val="40"/>
        </w:rPr>
        <w:t>Grundlegende Konzepte</w:t>
      </w:r>
    </w:p>
    <w:p w:rsidR="004F7D9F" w:rsidRPr="004F7D9F" w:rsidRDefault="004F7D9F" w:rsidP="004F7D9F">
      <w:pPr>
        <w:pStyle w:val="Listenabsatz"/>
        <w:numPr>
          <w:ilvl w:val="0"/>
          <w:numId w:val="1"/>
        </w:numPr>
        <w:rPr>
          <w:sz w:val="40"/>
        </w:rPr>
      </w:pPr>
      <w:r w:rsidRPr="004F7D9F">
        <w:rPr>
          <w:sz w:val="40"/>
        </w:rPr>
        <w:t>E</w:t>
      </w:r>
      <w:r w:rsidRPr="004F7D9F">
        <w:rPr>
          <w:sz w:val="40"/>
        </w:rPr>
        <w:t xml:space="preserve">rgebnisse des </w:t>
      </w:r>
      <w:proofErr w:type="spellStart"/>
      <w:r w:rsidRPr="004F7D9F">
        <w:rPr>
          <w:sz w:val="40"/>
        </w:rPr>
        <w:t>Wilcoxon</w:t>
      </w:r>
      <w:proofErr w:type="spellEnd"/>
      <w:r w:rsidRPr="004F7D9F">
        <w:rPr>
          <w:sz w:val="40"/>
        </w:rPr>
        <w:t>-Tests</w:t>
      </w:r>
    </w:p>
    <w:p w:rsidR="004F7D9F" w:rsidRPr="004F7D9F" w:rsidRDefault="004F7D9F" w:rsidP="004F7D9F">
      <w:pPr>
        <w:pStyle w:val="Listenabsatz"/>
        <w:numPr>
          <w:ilvl w:val="0"/>
          <w:numId w:val="1"/>
        </w:numPr>
        <w:rPr>
          <w:sz w:val="40"/>
        </w:rPr>
      </w:pPr>
      <w:r w:rsidRPr="004F7D9F">
        <w:rPr>
          <w:sz w:val="40"/>
        </w:rPr>
        <w:t xml:space="preserve">Berechnung der Mediane </w:t>
      </w:r>
    </w:p>
    <w:p w:rsidR="004F7D9F" w:rsidRPr="004F7D9F" w:rsidRDefault="004F7D9F" w:rsidP="004F7D9F">
      <w:pPr>
        <w:pStyle w:val="Listenabsatz"/>
        <w:numPr>
          <w:ilvl w:val="0"/>
          <w:numId w:val="1"/>
        </w:numPr>
        <w:rPr>
          <w:sz w:val="40"/>
        </w:rPr>
      </w:pPr>
      <w:r w:rsidRPr="004F7D9F">
        <w:rPr>
          <w:sz w:val="40"/>
        </w:rPr>
        <w:t>Berechnung der Effektstärke</w:t>
      </w:r>
    </w:p>
    <w:p w:rsidR="004F7D9F" w:rsidRPr="004F7D9F" w:rsidRDefault="004F7D9F" w:rsidP="004F7D9F">
      <w:pPr>
        <w:pStyle w:val="Listenabsatz"/>
        <w:numPr>
          <w:ilvl w:val="0"/>
          <w:numId w:val="1"/>
        </w:numPr>
        <w:rPr>
          <w:sz w:val="40"/>
        </w:rPr>
      </w:pPr>
      <w:r w:rsidRPr="004F7D9F">
        <w:rPr>
          <w:sz w:val="40"/>
        </w:rPr>
        <w:t>Eine Aussage</w:t>
      </w:r>
    </w:p>
    <w:p w:rsidR="00954CE8" w:rsidRDefault="00954CE8"/>
    <w:sectPr w:rsidR="00954C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943"/>
    <w:multiLevelType w:val="hybridMultilevel"/>
    <w:tmpl w:val="734818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9F"/>
    <w:rsid w:val="004F7D9F"/>
    <w:rsid w:val="0095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EE8A"/>
  <w15:chartTrackingRefBased/>
  <w15:docId w15:val="{900AE2EF-DAD8-4EE1-81F8-E4A31B91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1</cp:revision>
  <dcterms:created xsi:type="dcterms:W3CDTF">2020-01-23T08:47:00Z</dcterms:created>
  <dcterms:modified xsi:type="dcterms:W3CDTF">2020-01-23T08:49:00Z</dcterms:modified>
</cp:coreProperties>
</file>