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40.png" ContentType="image/png"/>
  <Override PartName="/word/media/rId42.png" ContentType="image/png"/>
  <Override PartName="/word/media/rId44.png" ContentType="image/png"/>
  <Override PartName="/word/media/rId46.png" ContentType="image/png"/>
  <Override PartName="/word/media/rId48.png" ContentType="image/png"/>
  <Override PartName="/word/media/rId24.png" ContentType="image/png"/>
  <Override PartName="/word/media/rId26.png" ContentType="image/png"/>
  <Override PartName="/word/media/rId28.png" ContentType="image/png"/>
  <Override PartName="/word/media/rId30.png" ContentType="image/png"/>
  <Override PartName="/word/media/rId34.png" ContentType="image/png"/>
  <Override PartName="/word/media/rId32.png" ContentType="image/png"/>
  <Override PartName="/word/media/rId36.png" ContentType="image/png"/>
  <Override PartName="/word/media/rId3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Поиск</w:t>
      </w:r>
      <w:r>
        <w:t xml:space="preserve"> </w:t>
      </w:r>
      <w:r>
        <w:t xml:space="preserve">файлов.</w:t>
      </w:r>
      <w:r>
        <w:t xml:space="preserve"> </w:t>
      </w:r>
      <w:r>
        <w:t xml:space="preserve">Перенаправление</w:t>
      </w:r>
      <w:r>
        <w:t xml:space="preserve"> </w:t>
      </w:r>
      <w:r>
        <w:t xml:space="preserve">ввода-вывода.</w:t>
      </w:r>
      <w:r>
        <w:t xml:space="preserve"> </w:t>
      </w:r>
      <w:r>
        <w:t xml:space="preserve">Просмотр</w:t>
      </w:r>
      <w:r>
        <w:t xml:space="preserve"> </w:t>
      </w:r>
      <w:r>
        <w:t xml:space="preserve">запущенных</w:t>
      </w:r>
      <w:r>
        <w:t xml:space="preserve"> </w:t>
      </w:r>
      <w:r>
        <w:t xml:space="preserve">процессов</w:t>
      </w:r>
    </w:p>
    <w:p>
      <w:pPr>
        <w:pStyle w:val="Author"/>
      </w:pPr>
      <w:r>
        <w:t xml:space="preserve">Гайсина</w:t>
      </w:r>
      <w:r>
        <w:t xml:space="preserve"> </w:t>
      </w:r>
      <w:r>
        <w:t xml:space="preserve">Алина</w:t>
      </w:r>
      <w:r>
        <w:t xml:space="preserve"> </w:t>
      </w:r>
      <w:r>
        <w:t xml:space="preserve">Ринатовна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Ознакомление с инструментами поиска файлов и фильтрации текстовых данных. Приобретение практических навыков: по управлению процессами (и заданиями), по проверке использования диска и обслуживанию файловых систем.</w:t>
      </w:r>
    </w:p>
    <w:bookmarkEnd w:id="20"/>
    <w:bookmarkStart w:id="21" w:name="задания"/>
    <w:p>
      <w:pPr>
        <w:pStyle w:val="Heading1"/>
      </w:pPr>
      <w:r>
        <w:t xml:space="preserve">Задания</w:t>
      </w:r>
    </w:p>
    <w:p>
      <w:pPr>
        <w:numPr>
          <w:ilvl w:val="0"/>
          <w:numId w:val="1001"/>
        </w:numPr>
        <w:pStyle w:val="Compact"/>
      </w:pPr>
      <w:r>
        <w:t xml:space="preserve">Осуществите вход в систему, используя соответствующее имя пользователя.</w:t>
      </w:r>
    </w:p>
    <w:p>
      <w:pPr>
        <w:numPr>
          <w:ilvl w:val="0"/>
          <w:numId w:val="1001"/>
        </w:numPr>
        <w:pStyle w:val="Compact"/>
      </w:pPr>
      <w:r>
        <w:t xml:space="preserve">Запишите в файл</w:t>
      </w:r>
      <w:r>
        <w:t xml:space="preserve"> </w:t>
      </w:r>
      <w:r>
        <w:rPr>
          <w:iCs/>
          <w:i/>
        </w:rPr>
        <w:t xml:space="preserve">file.txt</w:t>
      </w:r>
      <w:r>
        <w:t xml:space="preserve"> </w:t>
      </w:r>
      <w:r>
        <w:t xml:space="preserve">названия файлов, содержащихся в каталоге</w:t>
      </w:r>
      <w:r>
        <w:t xml:space="preserve"> </w:t>
      </w:r>
      <w:r>
        <w:rPr>
          <w:iCs/>
          <w:i/>
        </w:rPr>
        <w:t xml:space="preserve">/etc</w:t>
      </w:r>
      <w:r>
        <w:t xml:space="preserve">. Допишите в этот же файл названия файлов, содержащихся в вашем домашнем каталоге.</w:t>
      </w:r>
    </w:p>
    <w:p>
      <w:pPr>
        <w:numPr>
          <w:ilvl w:val="0"/>
          <w:numId w:val="1001"/>
        </w:numPr>
        <w:pStyle w:val="Compact"/>
      </w:pPr>
      <w:r>
        <w:t xml:space="preserve">Выведите имена всех файлов из</w:t>
      </w:r>
      <w:r>
        <w:t xml:space="preserve"> </w:t>
      </w:r>
      <w:r>
        <w:rPr>
          <w:iCs/>
          <w:i/>
        </w:rPr>
        <w:t xml:space="preserve">file.txt</w:t>
      </w:r>
      <w:r>
        <w:t xml:space="preserve">, имеющих расширение</w:t>
      </w:r>
      <w:r>
        <w:t xml:space="preserve"> </w:t>
      </w:r>
      <w:r>
        <w:rPr>
          <w:iCs/>
          <w:i/>
        </w:rPr>
        <w:t xml:space="preserve">.conf</w:t>
      </w:r>
      <w:r>
        <w:t xml:space="preserve">, после чего</w:t>
      </w:r>
      <w:r>
        <w:t xml:space="preserve"> </w:t>
      </w:r>
      <w:r>
        <w:t xml:space="preserve">запишите их в новый текстовой файл</w:t>
      </w:r>
      <w:r>
        <w:t xml:space="preserve"> </w:t>
      </w:r>
      <w:r>
        <w:rPr>
          <w:iCs/>
          <w:i/>
        </w:rPr>
        <w:t xml:space="preserve">conf.txt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Определите, какие файлы в вашем домашнем каталоге имеют имена, начинавшиеся</w:t>
      </w:r>
      <w:r>
        <w:t xml:space="preserve"> </w:t>
      </w:r>
      <w:r>
        <w:t xml:space="preserve">с символа</w:t>
      </w:r>
      <w:r>
        <w:t xml:space="preserve"> </w:t>
      </w:r>
      <w:r>
        <w:rPr>
          <w:iCs/>
          <w:i/>
        </w:rPr>
        <w:t xml:space="preserve">c</w:t>
      </w:r>
      <w:r>
        <w:t xml:space="preserve">? Предложите несколько вариантов, как это сделать.</w:t>
      </w:r>
    </w:p>
    <w:p>
      <w:pPr>
        <w:numPr>
          <w:ilvl w:val="0"/>
          <w:numId w:val="1001"/>
        </w:numPr>
        <w:pStyle w:val="Compact"/>
      </w:pPr>
      <w:r>
        <w:t xml:space="preserve">Выведите на экран (по странично) имена файлов из каталога</w:t>
      </w:r>
      <w:r>
        <w:t xml:space="preserve"> </w:t>
      </w:r>
      <w:r>
        <w:rPr>
          <w:iCs/>
          <w:i/>
        </w:rPr>
        <w:t xml:space="preserve">/etc</w:t>
      </w:r>
      <w:r>
        <w:t xml:space="preserve">, начинающиеся</w:t>
      </w:r>
      <w:r>
        <w:t xml:space="preserve"> </w:t>
      </w:r>
      <w:r>
        <w:t xml:space="preserve">с символа</w:t>
      </w:r>
      <w:r>
        <w:t xml:space="preserve"> </w:t>
      </w:r>
      <w:r>
        <w:rPr>
          <w:iCs/>
          <w:i/>
        </w:rPr>
        <w:t xml:space="preserve">h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Запустите в фоновом режиме процесс, который будет записывать в файл</w:t>
      </w:r>
      <w:r>
        <w:t xml:space="preserve"> </w:t>
      </w:r>
      <w:r>
        <w:rPr>
          <w:iCs/>
          <w:i/>
        </w:rPr>
        <w:t xml:space="preserve">~/logfile</w:t>
      </w:r>
      <w:r>
        <w:t xml:space="preserve"> </w:t>
      </w:r>
      <w:r>
        <w:t xml:space="preserve">файлы, имена которых начинаются с</w:t>
      </w:r>
      <w:r>
        <w:t xml:space="preserve"> </w:t>
      </w:r>
      <w:r>
        <w:rPr>
          <w:iCs/>
          <w:i/>
        </w:rPr>
        <w:t xml:space="preserve">log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Удалите файл</w:t>
      </w:r>
      <w:r>
        <w:t xml:space="preserve"> </w:t>
      </w:r>
      <w:r>
        <w:rPr>
          <w:iCs/>
          <w:i/>
        </w:rPr>
        <w:t xml:space="preserve">~/logfile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Запустите из консоли в фоновом режиме редактор</w:t>
      </w:r>
      <w:r>
        <w:t xml:space="preserve"> </w:t>
      </w:r>
      <w:r>
        <w:rPr>
          <w:iCs/>
          <w:i/>
        </w:rPr>
        <w:t xml:space="preserve">gedit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Определите идентификатор процесса</w:t>
      </w:r>
      <w:r>
        <w:t xml:space="preserve"> </w:t>
      </w:r>
      <w:r>
        <w:rPr>
          <w:iCs/>
          <w:i/>
        </w:rPr>
        <w:t xml:space="preserve">gedit</w:t>
      </w:r>
      <w:r>
        <w:t xml:space="preserve">, используя команду</w:t>
      </w:r>
      <w:r>
        <w:t xml:space="preserve"> </w:t>
      </w:r>
      <w:r>
        <w:rPr>
          <w:iCs/>
          <w:i/>
        </w:rPr>
        <w:t xml:space="preserve">ps</w:t>
      </w:r>
      <w:r>
        <w:t xml:space="preserve">, конвейер и фильтр</w:t>
      </w:r>
      <w:r>
        <w:t xml:space="preserve"> </w:t>
      </w:r>
      <w:r>
        <w:rPr>
          <w:iCs/>
          <w:i/>
        </w:rPr>
        <w:t xml:space="preserve">grep</w:t>
      </w:r>
      <w:r>
        <w:t xml:space="preserve">. Как ещё можно определить идентификатор процесса?</w:t>
      </w:r>
    </w:p>
    <w:p>
      <w:pPr>
        <w:numPr>
          <w:ilvl w:val="0"/>
          <w:numId w:val="1001"/>
        </w:numPr>
        <w:pStyle w:val="Compact"/>
      </w:pPr>
      <w:r>
        <w:t xml:space="preserve">Прочтите справку (man) команды</w:t>
      </w:r>
      <w:r>
        <w:t xml:space="preserve"> </w:t>
      </w:r>
      <w:r>
        <w:rPr>
          <w:iCs/>
          <w:i/>
        </w:rPr>
        <w:t xml:space="preserve">kill</w:t>
      </w:r>
      <w:r>
        <w:t xml:space="preserve">, после чего используйте её для завершения</w:t>
      </w:r>
      <w:r>
        <w:t xml:space="preserve"> </w:t>
      </w:r>
      <w:r>
        <w:t xml:space="preserve">процесса</w:t>
      </w:r>
      <w:r>
        <w:t xml:space="preserve"> </w:t>
      </w:r>
      <w:r>
        <w:rPr>
          <w:iCs/>
          <w:i/>
        </w:rPr>
        <w:t xml:space="preserve">gedit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Выполните команды</w:t>
      </w:r>
      <w:r>
        <w:t xml:space="preserve"> </w:t>
      </w:r>
      <w:r>
        <w:rPr>
          <w:iCs/>
          <w:i/>
        </w:rPr>
        <w:t xml:space="preserve">df</w:t>
      </w:r>
      <w:r>
        <w:t xml:space="preserve"> </w:t>
      </w:r>
      <w:r>
        <w:t xml:space="preserve">и</w:t>
      </w:r>
      <w:r>
        <w:t xml:space="preserve"> </w:t>
      </w:r>
      <w:r>
        <w:rPr>
          <w:iCs/>
          <w:i/>
        </w:rPr>
        <w:t xml:space="preserve">du</w:t>
      </w:r>
      <w:r>
        <w:t xml:space="preserve">, предварительно получив более подробную информацию</w:t>
      </w:r>
      <w:r>
        <w:t xml:space="preserve"> </w:t>
      </w:r>
      <w:r>
        <w:t xml:space="preserve">об этих командах, с помощью команды</w:t>
      </w:r>
      <w:r>
        <w:t xml:space="preserve"> </w:t>
      </w:r>
      <w:r>
        <w:rPr>
          <w:iCs/>
          <w:i/>
        </w:rPr>
        <w:t xml:space="preserve">man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Воспользовавшись справкой команды</w:t>
      </w:r>
      <w:r>
        <w:t xml:space="preserve"> </w:t>
      </w:r>
      <w:r>
        <w:rPr>
          <w:iCs/>
          <w:i/>
        </w:rPr>
        <w:t xml:space="preserve">find</w:t>
      </w:r>
      <w:r>
        <w:t xml:space="preserve">, выведите имена всех директорий, имеющихся в вашем домашнем каталоге.</w:t>
      </w:r>
    </w:p>
    <w:bookmarkEnd w:id="21"/>
    <w:bookmarkStart w:id="50" w:name="ход-работы"/>
    <w:p>
      <w:pPr>
        <w:pStyle w:val="Heading1"/>
      </w:pPr>
      <w:r>
        <w:t xml:space="preserve">Ход работы</w:t>
      </w:r>
    </w:p>
    <w:p>
      <w:pPr>
        <w:pStyle w:val="FirstParagraph"/>
      </w:pPr>
      <w:r>
        <w:rPr>
          <w:bCs/>
          <w:b/>
        </w:rPr>
        <w:t xml:space="preserve">1.</w:t>
      </w:r>
      <w:r>
        <w:t xml:space="preserve"> </w:t>
      </w:r>
      <w:r>
        <w:t xml:space="preserve">Вошла в систему.</w:t>
      </w:r>
    </w:p>
    <w:p>
      <w:pPr>
        <w:pStyle w:val="BodyText"/>
      </w:pPr>
      <w:r>
        <w:rPr>
          <w:bCs/>
          <w:b/>
        </w:rPr>
        <w:t xml:space="preserve">2.</w:t>
      </w:r>
      <w:r>
        <w:t xml:space="preserve"> </w:t>
      </w:r>
      <w:r>
        <w:t xml:space="preserve">Поднялась в корневой каталог и, воспользовавшись командой</w:t>
      </w:r>
      <w:r>
        <w:t xml:space="preserve"> </w:t>
      </w:r>
      <w:r>
        <w:rPr>
          <w:iCs/>
          <w:i/>
        </w:rPr>
        <w:t xml:space="preserve">ls</w:t>
      </w:r>
      <w:r>
        <w:t xml:space="preserve"> </w:t>
      </w:r>
      <w:r>
        <w:t xml:space="preserve">и перенапралением вывода, записала в</w:t>
      </w:r>
      <w:r>
        <w:t xml:space="preserve"> </w:t>
      </w:r>
      <w:r>
        <w:rPr>
          <w:iCs/>
          <w:i/>
        </w:rPr>
        <w:t xml:space="preserve">file.txt</w:t>
      </w:r>
      <w:r>
        <w:t xml:space="preserve"> </w:t>
      </w:r>
      <w:r>
        <w:t xml:space="preserve">названия всех файлов, содержащихся в каталоге</w:t>
      </w:r>
      <w:r>
        <w:t xml:space="preserve"> </w:t>
      </w:r>
      <w:r>
        <w:rPr>
          <w:iCs/>
          <w:i/>
        </w:rPr>
        <w:t xml:space="preserve">/etc</w:t>
      </w:r>
      <w:r>
        <w:t xml:space="preserve">. Затем я дописала в этом же файле названия файлов, содержащихся в моем домашнем каталоге.(рис.</w:t>
      </w:r>
      <w:r>
        <w:t xml:space="preserve"> </w:t>
      </w:r>
      <w:r>
        <w:t xml:space="preserve">[-@fig:001]</w:t>
      </w:r>
      <w:r>
        <w:t xml:space="preserve">)</w:t>
      </w:r>
      <w:r>
        <w:t xml:space="preserve"> </w:t>
      </w:r>
      <w:bookmarkStart w:id="23" w:name="fig:001"/>
      <w:r>
        <w:drawing>
          <wp:inline>
            <wp:extent cx="4851400" cy="228600"/>
            <wp:effectExtent b="0" l="0" r="0" t="0"/>
            <wp:docPr descr="Запись названия файлов, содержащихся в каталоге /etc, в file.txt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14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BodyText"/>
      </w:pPr>
      <w:r>
        <w:rPr>
          <w:bCs/>
          <w:b/>
        </w:rPr>
        <w:t xml:space="preserve">3.</w:t>
      </w:r>
      <w:r>
        <w:t xml:space="preserve"> </w:t>
      </w:r>
      <w:r>
        <w:t xml:space="preserve">С помощью команды</w:t>
      </w:r>
      <w:r>
        <w:t xml:space="preserve"> </w:t>
      </w:r>
      <w:r>
        <w:rPr>
          <w:iCs/>
          <w:i/>
        </w:rPr>
        <w:t xml:space="preserve">grep</w:t>
      </w:r>
      <w:r>
        <w:t xml:space="preserve"> </w:t>
      </w:r>
      <w:r>
        <w:t xml:space="preserve">вывела имена всех файлов из</w:t>
      </w:r>
      <w:r>
        <w:t xml:space="preserve"> </w:t>
      </w:r>
      <w:r>
        <w:rPr>
          <w:iCs/>
          <w:i/>
        </w:rPr>
        <w:t xml:space="preserve">file.txt</w:t>
      </w:r>
      <w:r>
        <w:t xml:space="preserve">, имеющих расширение</w:t>
      </w:r>
      <w:r>
        <w:t xml:space="preserve"> </w:t>
      </w:r>
      <w:r>
        <w:rPr>
          <w:iCs/>
          <w:i/>
        </w:rPr>
        <w:t xml:space="preserve">.conf</w:t>
      </w:r>
      <w:r>
        <w:t xml:space="preserve">.(рис.</w:t>
      </w:r>
      <w:r>
        <w:t xml:space="preserve"> </w:t>
      </w:r>
      <w:r>
        <w:t xml:space="preserve">[-@fig:002]</w:t>
      </w:r>
      <w:r>
        <w:t xml:space="preserve">)</w:t>
      </w:r>
      <w:r>
        <w:t xml:space="preserve"> </w:t>
      </w:r>
      <w:bookmarkStart w:id="25" w:name="fig:002"/>
      <w:r>
        <w:drawing>
          <wp:inline>
            <wp:extent cx="4673600" cy="431800"/>
            <wp:effectExtent b="0" l="0" r="0" t="0"/>
            <wp:docPr descr="Вывод названий необходимых файлов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3600" cy="431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BodyText"/>
      </w:pPr>
      <w:r>
        <w:t xml:space="preserve">Далее с помощью той же команды и перенаправления вывода я записала имена файлов в</w:t>
      </w:r>
      <w:r>
        <w:t xml:space="preserve"> </w:t>
      </w:r>
      <w:r>
        <w:rPr>
          <w:iCs/>
          <w:i/>
        </w:rPr>
        <w:t xml:space="preserve">conf.txt</w:t>
      </w:r>
      <w:r>
        <w:t xml:space="preserve">.(рис.</w:t>
      </w:r>
      <w:r>
        <w:t xml:space="preserve"> </w:t>
      </w:r>
      <w:r>
        <w:t xml:space="preserve">[-@fig:003]</w:t>
      </w:r>
      <w:r>
        <w:t xml:space="preserve">)</w:t>
      </w:r>
      <w:r>
        <w:t xml:space="preserve"> </w:t>
      </w:r>
      <w:bookmarkStart w:id="27" w:name="fig:003"/>
      <w:r>
        <w:drawing>
          <wp:inline>
            <wp:extent cx="4991100" cy="330200"/>
            <wp:effectExtent b="0" l="0" r="0" t="0"/>
            <wp:docPr descr="Запись имен файлов в conf.txt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330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BodyText"/>
      </w:pPr>
      <w:r>
        <w:rPr>
          <w:bCs/>
          <w:b/>
        </w:rPr>
        <w:t xml:space="preserve">4.</w:t>
      </w:r>
      <w:r>
        <w:t xml:space="preserve"> </w:t>
      </w:r>
      <w:r>
        <w:t xml:space="preserve">Перешла в домашний каталог и с помощью команды</w:t>
      </w:r>
      <w:r>
        <w:t xml:space="preserve"> </w:t>
      </w:r>
      <w:r>
        <w:rPr>
          <w:iCs/>
          <w:i/>
        </w:rPr>
        <w:t xml:space="preserve">find</w:t>
      </w:r>
      <w:r>
        <w:t xml:space="preserve"> </w:t>
      </w:r>
      <w:r>
        <w:t xml:space="preserve">вывел названия всех файлов, начинавшиеся с символа</w:t>
      </w:r>
      <w:r>
        <w:t xml:space="preserve"> </w:t>
      </w:r>
      <w:r>
        <w:rPr>
          <w:iCs/>
          <w:i/>
        </w:rPr>
        <w:t xml:space="preserve">c</w:t>
      </w:r>
      <w:r>
        <w:t xml:space="preserve">.(рис.</w:t>
      </w:r>
      <w:r>
        <w:t xml:space="preserve"> </w:t>
      </w:r>
      <w:r>
        <w:t xml:space="preserve">[-@fig:004]</w:t>
      </w:r>
      <w:r>
        <w:t xml:space="preserve">)</w:t>
      </w:r>
      <w:r>
        <w:t xml:space="preserve"> </w:t>
      </w:r>
      <w:bookmarkStart w:id="29" w:name="fig:004"/>
      <w:r>
        <w:drawing>
          <wp:inline>
            <wp:extent cx="5067300" cy="3086100"/>
            <wp:effectExtent b="0" l="0" r="0" t="0"/>
            <wp:docPr descr="Вывод файлов, названия которых начинаются с с (1 способ)" title="" id="1" name="Picture"/>
            <a:graphic>
              <a:graphicData uri="http://schemas.openxmlformats.org/drawingml/2006/picture">
                <pic:pic>
                  <pic:nvPicPr>
                    <pic:cNvPr descr="image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3086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BodyText"/>
      </w:pPr>
      <w:r>
        <w:t xml:space="preserve">Затем я сделала то же самое с помощью</w:t>
      </w:r>
      <w:r>
        <w:t xml:space="preserve"> </w:t>
      </w:r>
      <w:r>
        <w:rPr>
          <w:iCs/>
          <w:i/>
        </w:rPr>
        <w:t xml:space="preserve">ls</w:t>
      </w:r>
      <w:r>
        <w:t xml:space="preserve">, конвейера, и</w:t>
      </w:r>
      <w:r>
        <w:t xml:space="preserve"> </w:t>
      </w:r>
      <w:r>
        <w:rPr>
          <w:iCs/>
          <w:i/>
        </w:rPr>
        <w:t xml:space="preserve">grep</w:t>
      </w:r>
      <w:r>
        <w:t xml:space="preserve">.(рис.</w:t>
      </w:r>
      <w:r>
        <w:t xml:space="preserve"> </w:t>
      </w:r>
      <w:r>
        <w:t xml:space="preserve">[-@fig:005]</w:t>
      </w:r>
      <w:r>
        <w:t xml:space="preserve">)</w:t>
      </w:r>
      <w:r>
        <w:t xml:space="preserve"> </w:t>
      </w:r>
      <w:bookmarkStart w:id="31" w:name="fig:005"/>
      <w:r>
        <w:drawing>
          <wp:inline>
            <wp:extent cx="4864100" cy="355600"/>
            <wp:effectExtent b="0" l="0" r="0" t="0"/>
            <wp:docPr descr="Вывод файлов, названия которых начинаются с с (2 способ)" title="" id="1" name="Picture"/>
            <a:graphic>
              <a:graphicData uri="http://schemas.openxmlformats.org/drawingml/2006/picture">
                <pic:pic>
                  <pic:nvPicPr>
                    <pic:cNvPr descr="image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4100" cy="355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BodyText"/>
      </w:pPr>
      <w:r>
        <w:rPr>
          <w:bCs/>
          <w:b/>
        </w:rPr>
        <w:t xml:space="preserve">5.</w:t>
      </w:r>
      <w:r>
        <w:t xml:space="preserve"> </w:t>
      </w:r>
      <w:r>
        <w:t xml:space="preserve">Вывела на экран (постранично) имена файлов из каталога</w:t>
      </w:r>
      <w:r>
        <w:t xml:space="preserve"> </w:t>
      </w:r>
      <w:r>
        <w:rPr>
          <w:iCs/>
          <w:i/>
        </w:rPr>
        <w:t xml:space="preserve">/etc</w:t>
      </w:r>
      <w:r>
        <w:t xml:space="preserve">, начинающиеся</w:t>
      </w:r>
      <w:r>
        <w:t xml:space="preserve"> </w:t>
      </w:r>
      <w:r>
        <w:t xml:space="preserve">с символа</w:t>
      </w:r>
      <w:r>
        <w:t xml:space="preserve"> </w:t>
      </w:r>
      <w:r>
        <w:rPr>
          <w:iCs/>
          <w:i/>
        </w:rPr>
        <w:t xml:space="preserve">h</w:t>
      </w:r>
      <w:r>
        <w:t xml:space="preserve">, использовав</w:t>
      </w:r>
      <w:r>
        <w:t xml:space="preserve"> </w:t>
      </w:r>
      <w:r>
        <w:rPr>
          <w:iCs/>
          <w:i/>
        </w:rPr>
        <w:t xml:space="preserve">grep</w:t>
      </w:r>
      <w:r>
        <w:t xml:space="preserve">.(рис.</w:t>
      </w:r>
      <w:r>
        <w:t xml:space="preserve"> </w:t>
      </w:r>
      <w:r>
        <w:t xml:space="preserve">[-@fig:006]</w:t>
      </w:r>
      <w:r>
        <w:t xml:space="preserve">)</w:t>
      </w:r>
      <w:r>
        <w:t xml:space="preserve"> </w:t>
      </w:r>
      <w:bookmarkStart w:id="33" w:name="fig:006"/>
      <w:r>
        <w:drawing>
          <wp:inline>
            <wp:extent cx="5334000" cy="2519137"/>
            <wp:effectExtent b="0" l="0" r="0" t="0"/>
            <wp:docPr descr="Имена файлов из каталога etc, название которых начинаются с h" title="" id="1" name="Picture"/>
            <a:graphic>
              <a:graphicData uri="http://schemas.openxmlformats.org/drawingml/2006/picture">
                <pic:pic>
                  <pic:nvPicPr>
                    <pic:cNvPr descr="image/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191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BodyText"/>
      </w:pPr>
      <w:r>
        <w:rPr>
          <w:bCs/>
          <w:b/>
        </w:rPr>
        <w:t xml:space="preserve">6.</w:t>
      </w:r>
      <w:r>
        <w:t xml:space="preserve"> </w:t>
      </w:r>
      <w:r>
        <w:t xml:space="preserve">В фоновом режиме запустила команду</w:t>
      </w:r>
      <w:r>
        <w:t xml:space="preserve"> </w:t>
      </w:r>
      <w:r>
        <w:rPr>
          <w:iCs/>
          <w:i/>
        </w:rPr>
        <w:t xml:space="preserve">find</w:t>
      </w:r>
      <w:r>
        <w:t xml:space="preserve"> </w:t>
      </w:r>
      <w:r>
        <w:t xml:space="preserve">и перенаправление вывода, которые будут записывать в файл</w:t>
      </w:r>
      <w:r>
        <w:t xml:space="preserve"> </w:t>
      </w:r>
      <w:r>
        <w:rPr>
          <w:iCs/>
          <w:i/>
        </w:rPr>
        <w:t xml:space="preserve">~/logfile</w:t>
      </w:r>
      <w:r>
        <w:t xml:space="preserve"> </w:t>
      </w:r>
      <w:r>
        <w:t xml:space="preserve">файлы, имена которых начинаются с</w:t>
      </w:r>
      <w:r>
        <w:t xml:space="preserve"> </w:t>
      </w:r>
      <w:r>
        <w:rPr>
          <w:iCs/>
          <w:i/>
        </w:rPr>
        <w:t xml:space="preserve">log</w:t>
      </w:r>
      <w:r>
        <w:t xml:space="preserve">.(рис.</w:t>
      </w:r>
      <w:r>
        <w:t xml:space="preserve"> </w:t>
      </w:r>
      <w:r>
        <w:t xml:space="preserve">[-@fig:007]</w:t>
      </w:r>
      <w:r>
        <w:t xml:space="preserve">)</w:t>
      </w:r>
      <w:r>
        <w:t xml:space="preserve"> </w:t>
      </w:r>
      <w:bookmarkStart w:id="35" w:name="fig:007"/>
      <w:r>
        <w:drawing>
          <wp:inline>
            <wp:extent cx="5334000" cy="281796"/>
            <wp:effectExtent b="0" l="0" r="0" t="0"/>
            <wp:docPr descr="Запись имен файлов, начинающихся с log, в logfile" title="" id="1" name="Picture"/>
            <a:graphic>
              <a:graphicData uri="http://schemas.openxmlformats.org/drawingml/2006/picture">
                <pic:pic>
                  <pic:nvPicPr>
                    <pic:cNvPr descr="image/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17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BodyText"/>
      </w:pPr>
      <w:r>
        <w:rPr>
          <w:bCs/>
          <w:b/>
        </w:rPr>
        <w:t xml:space="preserve">7.</w:t>
      </w:r>
      <w:r>
        <w:t xml:space="preserve"> </w:t>
      </w:r>
      <w:r>
        <w:t xml:space="preserve">Удалила</w:t>
      </w:r>
      <w:r>
        <w:t xml:space="preserve"> </w:t>
      </w:r>
      <w:r>
        <w:rPr>
          <w:iCs/>
          <w:i/>
        </w:rPr>
        <w:t xml:space="preserve">logfile</w:t>
      </w:r>
      <w:r>
        <w:t xml:space="preserve"> </w:t>
      </w:r>
      <w:r>
        <w:t xml:space="preserve">.(рис.</w:t>
      </w:r>
      <w:r>
        <w:t xml:space="preserve"> </w:t>
      </w:r>
      <w:r>
        <w:t xml:space="preserve">[-@fig:008]</w:t>
      </w:r>
      <w:r>
        <w:t xml:space="preserve">)</w:t>
      </w:r>
      <w:r>
        <w:t xml:space="preserve"> </w:t>
      </w:r>
      <w:bookmarkStart w:id="37" w:name="fig:008"/>
      <w:r>
        <w:drawing>
          <wp:inline>
            <wp:extent cx="3644900" cy="266700"/>
            <wp:effectExtent b="0" l="0" r="0" t="0"/>
            <wp:docPr descr="Удаление logfile" title="" id="1" name="Picture"/>
            <a:graphic>
              <a:graphicData uri="http://schemas.openxmlformats.org/drawingml/2006/picture">
                <pic:pic>
                  <pic:nvPicPr>
                    <pic:cNvPr descr="image/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490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BodyText"/>
      </w:pPr>
      <w:r>
        <w:rPr>
          <w:bCs/>
          <w:b/>
        </w:rPr>
        <w:t xml:space="preserve">8.</w:t>
      </w:r>
      <w:r>
        <w:t xml:space="preserve"> </w:t>
      </w:r>
      <w:r>
        <w:t xml:space="preserve">В фоновом режиме запустила gedit.(рис.</w:t>
      </w:r>
      <w:r>
        <w:t xml:space="preserve"> </w:t>
      </w:r>
      <w:r>
        <w:t xml:space="preserve">[-@fig:009]</w:t>
      </w:r>
      <w:r>
        <w:t xml:space="preserve">)</w:t>
      </w:r>
      <w:r>
        <w:t xml:space="preserve"> </w:t>
      </w:r>
      <w:bookmarkStart w:id="39" w:name="fig:009"/>
      <w:r>
        <w:drawing>
          <wp:inline>
            <wp:extent cx="3937000" cy="381000"/>
            <wp:effectExtent b="0" l="0" r="0" t="0"/>
            <wp:docPr descr="Запуск в фоновом режиме gedit" title="" id="1" name="Picture"/>
            <a:graphic>
              <a:graphicData uri="http://schemas.openxmlformats.org/drawingml/2006/picture">
                <pic:pic>
                  <pic:nvPicPr>
                    <pic:cNvPr descr="image/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7000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9"/>
    </w:p>
    <w:p>
      <w:pPr>
        <w:pStyle w:val="BodyText"/>
      </w:pPr>
      <w:r>
        <w:rPr>
          <w:bCs/>
          <w:b/>
        </w:rPr>
        <w:t xml:space="preserve">9.</w:t>
      </w:r>
      <w:r>
        <w:t xml:space="preserve"> </w:t>
      </w:r>
      <w:r>
        <w:t xml:space="preserve">Определила идентификатор процесса</w:t>
      </w:r>
      <w:r>
        <w:t xml:space="preserve"> </w:t>
      </w:r>
      <w:r>
        <w:rPr>
          <w:iCs/>
          <w:i/>
        </w:rPr>
        <w:t xml:space="preserve">gedit</w:t>
      </w:r>
      <w:r>
        <w:t xml:space="preserve">, используя команду</w:t>
      </w:r>
      <w:r>
        <w:t xml:space="preserve"> </w:t>
      </w:r>
      <w:r>
        <w:rPr>
          <w:iCs/>
          <w:i/>
        </w:rPr>
        <w:t xml:space="preserve">ps</w:t>
      </w:r>
      <w:r>
        <w:t xml:space="preserve">, конвейер и фильтр</w:t>
      </w:r>
      <w:r>
        <w:t xml:space="preserve"> </w:t>
      </w:r>
      <w:r>
        <w:rPr>
          <w:iCs/>
          <w:i/>
        </w:rPr>
        <w:t xml:space="preserve">grep</w:t>
      </w:r>
      <w:r>
        <w:t xml:space="preserve">.(рис.</w:t>
      </w:r>
      <w:r>
        <w:t xml:space="preserve"> </w:t>
      </w:r>
      <w:r>
        <w:t xml:space="preserve">[-@fig:010]</w:t>
      </w:r>
      <w:r>
        <w:t xml:space="preserve">)</w:t>
      </w:r>
      <w:r>
        <w:t xml:space="preserve"> </w:t>
      </w:r>
      <w:bookmarkStart w:id="41" w:name="fig:010"/>
      <w:r>
        <w:drawing>
          <wp:inline>
            <wp:extent cx="5334000" cy="421487"/>
            <wp:effectExtent b="0" l="0" r="0" t="0"/>
            <wp:docPr descr="Определение идентификатора gedit" title="" id="1" name="Picture"/>
            <a:graphic>
              <a:graphicData uri="http://schemas.openxmlformats.org/drawingml/2006/picture">
                <pic:pic>
                  <pic:nvPicPr>
                    <pic:cNvPr descr="image/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14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BodyText"/>
      </w:pPr>
      <w:r>
        <w:rPr>
          <w:bCs/>
          <w:b/>
        </w:rPr>
        <w:t xml:space="preserve">10.</w:t>
      </w:r>
      <w:r>
        <w:t xml:space="preserve"> </w:t>
      </w:r>
      <w:r>
        <w:t xml:space="preserve">Прочитала справку команды</w:t>
      </w:r>
      <w:r>
        <w:t xml:space="preserve"> </w:t>
      </w:r>
      <w:r>
        <w:rPr>
          <w:iCs/>
          <w:i/>
        </w:rPr>
        <w:t xml:space="preserve">kill</w:t>
      </w:r>
      <w:r>
        <w:t xml:space="preserve">. Далее, воспользовавшись ею, завершила процесс</w:t>
      </w:r>
      <w:r>
        <w:t xml:space="preserve"> </w:t>
      </w:r>
      <w:r>
        <w:rPr>
          <w:iCs/>
          <w:i/>
        </w:rPr>
        <w:t xml:space="preserve">gedit</w:t>
      </w:r>
      <w:r>
        <w:t xml:space="preserve">.(рис.</w:t>
      </w:r>
      <w:r>
        <w:t xml:space="preserve"> </w:t>
      </w:r>
      <w:r>
        <w:t xml:space="preserve">[-@fig:011;-@fig:012]</w:t>
      </w:r>
      <w:r>
        <w:t xml:space="preserve">)</w:t>
      </w:r>
      <w:r>
        <w:t xml:space="preserve"> </w:t>
      </w:r>
      <w:bookmarkStart w:id="43" w:name="fig:011"/>
      <w:r>
        <w:drawing>
          <wp:inline>
            <wp:extent cx="5334000" cy="3602109"/>
            <wp:effectExtent b="0" l="0" r="0" t="0"/>
            <wp:docPr descr="kill" title="" id="1" name="Picture"/>
            <a:graphic>
              <a:graphicData uri="http://schemas.openxmlformats.org/drawingml/2006/picture">
                <pic:pic>
                  <pic:nvPicPr>
                    <pic:cNvPr descr="image/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021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3"/>
      <w:r>
        <w:t xml:space="preserve"> </w:t>
      </w:r>
      <w:bookmarkStart w:id="45" w:name="fig:012"/>
      <w:r>
        <w:drawing>
          <wp:inline>
            <wp:extent cx="4152900" cy="520700"/>
            <wp:effectExtent b="0" l="0" r="0" t="0"/>
            <wp:docPr descr="Завершение gedit" title="" id="1" name="Picture"/>
            <a:graphic>
              <a:graphicData uri="http://schemas.openxmlformats.org/drawingml/2006/picture">
                <pic:pic>
                  <pic:nvPicPr>
                    <pic:cNvPr descr="image/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520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BodyText"/>
      </w:pPr>
      <w:r>
        <w:rPr>
          <w:bCs/>
          <w:b/>
        </w:rPr>
        <w:t xml:space="preserve">11.</w:t>
      </w:r>
      <w:r>
        <w:t xml:space="preserve"> </w:t>
      </w:r>
      <w:r>
        <w:t xml:space="preserve">Предварительно получив более подробную информацию о</w:t>
      </w:r>
      <w:r>
        <w:t xml:space="preserve"> </w:t>
      </w:r>
      <w:r>
        <w:rPr>
          <w:iCs/>
          <w:i/>
        </w:rPr>
        <w:t xml:space="preserve">df</w:t>
      </w:r>
      <w:r>
        <w:t xml:space="preserve"> </w:t>
      </w:r>
      <w:r>
        <w:t xml:space="preserve">и</w:t>
      </w:r>
      <w:r>
        <w:t xml:space="preserve"> </w:t>
      </w:r>
      <w:r>
        <w:rPr>
          <w:iCs/>
          <w:i/>
        </w:rPr>
        <w:t xml:space="preserve">du</w:t>
      </w:r>
      <w:r>
        <w:t xml:space="preserve">, с помощью команды</w:t>
      </w:r>
      <w:r>
        <w:t xml:space="preserve"> </w:t>
      </w:r>
      <w:r>
        <w:rPr>
          <w:iCs/>
          <w:i/>
        </w:rPr>
        <w:t xml:space="preserve">man</w:t>
      </w:r>
      <w:r>
        <w:t xml:space="preserve">, воспользовалась ими.(рис.</w:t>
      </w:r>
      <w:r>
        <w:t xml:space="preserve"> </w:t>
      </w:r>
      <w:r>
        <w:t xml:space="preserve">[-@fig:013]</w:t>
      </w:r>
      <w:r>
        <w:t xml:space="preserve">)</w:t>
      </w:r>
      <w:r>
        <w:t xml:space="preserve"> </w:t>
      </w:r>
      <w:bookmarkStart w:id="47" w:name="fig:013"/>
      <w:r>
        <w:drawing>
          <wp:inline>
            <wp:extent cx="5334000" cy="1818932"/>
            <wp:effectExtent b="0" l="0" r="0" t="0"/>
            <wp:docPr descr="Пример использования df и du" title="" id="1" name="Picture"/>
            <a:graphic>
              <a:graphicData uri="http://schemas.openxmlformats.org/drawingml/2006/picture">
                <pic:pic>
                  <pic:nvPicPr>
                    <pic:cNvPr descr="image/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189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7"/>
    </w:p>
    <w:p>
      <w:pPr>
        <w:pStyle w:val="BodyText"/>
      </w:pPr>
      <w:r>
        <w:rPr>
          <w:bCs/>
          <w:b/>
        </w:rPr>
        <w:t xml:space="preserve">12.</w:t>
      </w:r>
      <w:r>
        <w:t xml:space="preserve"> </w:t>
      </w:r>
      <w:r>
        <w:t xml:space="preserve">С помощью команды</w:t>
      </w:r>
      <w:r>
        <w:t xml:space="preserve"> </w:t>
      </w:r>
      <w:r>
        <w:rPr>
          <w:iCs/>
          <w:i/>
        </w:rPr>
        <w:t xml:space="preserve">find</w:t>
      </w:r>
      <w:r>
        <w:t xml:space="preserve"> </w:t>
      </w:r>
      <w:r>
        <w:t xml:space="preserve">вывела название директорий, находящихся в домашнем каталоге.(рис.</w:t>
      </w:r>
      <w:r>
        <w:t xml:space="preserve"> </w:t>
      </w:r>
      <w:r>
        <w:t xml:space="preserve">[-@fig:014]</w:t>
      </w:r>
      <w:r>
        <w:t xml:space="preserve">)</w:t>
      </w:r>
      <w:r>
        <w:t xml:space="preserve"> </w:t>
      </w:r>
      <w:bookmarkStart w:id="49" w:name="fig:014"/>
      <w:r>
        <w:drawing>
          <wp:inline>
            <wp:extent cx="4508500" cy="419100"/>
            <wp:effectExtent b="0" l="0" r="0" t="0"/>
            <wp:docPr descr="Вывод каталогов, находящихся в домашнем каталоге" title="" id="1" name="Picture"/>
            <a:graphic>
              <a:graphicData uri="http://schemas.openxmlformats.org/drawingml/2006/picture">
                <pic:pic>
                  <pic:nvPicPr>
                    <pic:cNvPr descr="image/1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8500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bookmarkEnd w:id="50"/>
    <w:bookmarkStart w:id="51" w:name="вывод"/>
    <w:p>
      <w:pPr>
        <w:pStyle w:val="Heading1"/>
      </w:pPr>
      <w:r>
        <w:t xml:space="preserve">Вывод</w:t>
      </w:r>
    </w:p>
    <w:p>
      <w:pPr>
        <w:pStyle w:val="FirstParagraph"/>
      </w:pPr>
      <w:r>
        <w:t xml:space="preserve">Мы научились пользоваться инструментами поиска файлов и фильтрации текстовых данных. Приобрели практические навыки: по управлению процессами (и заданиями), по проверке использования диска и обслуживанию файловых систем.</w:t>
      </w:r>
    </w:p>
    <w:bookmarkEnd w:id="51"/>
    <w:bookmarkStart w:id="52" w:name="контрольные-вопросы."/>
    <w:p>
      <w:pPr>
        <w:pStyle w:val="Heading1"/>
      </w:pPr>
      <w:r>
        <w:t xml:space="preserve">Контрольные вопросы.</w:t>
      </w:r>
    </w:p>
    <w:p>
      <w:pPr>
        <w:numPr>
          <w:ilvl w:val="0"/>
          <w:numId w:val="1002"/>
        </w:numPr>
        <w:pStyle w:val="Compact"/>
      </w:pPr>
      <w:r>
        <w:t xml:space="preserve">Какие потоки ввода вывода вы знаете?</w:t>
      </w:r>
    </w:p>
    <w:p>
      <w:pPr>
        <w:numPr>
          <w:ilvl w:val="0"/>
          <w:numId w:val="1003"/>
        </w:numPr>
        <w:pStyle w:val="Compact"/>
      </w:pPr>
      <w:r>
        <w:t xml:space="preserve">В системе по умолчанию открыто три специальных потока:</w:t>
      </w:r>
    </w:p>
    <w:p>
      <w:pPr>
        <w:numPr>
          <w:ilvl w:val="1"/>
          <w:numId w:val="1004"/>
        </w:numPr>
        <w:pStyle w:val="Compact"/>
      </w:pPr>
      <w:r>
        <w:t xml:space="preserve">stdin — стандартный поток ввода (по умолчанию: клавиатура), файловый дескриптор</w:t>
      </w:r>
      <w:r>
        <w:t xml:space="preserve"> </w:t>
      </w:r>
      <w:r>
        <w:t xml:space="preserve">0;</w:t>
      </w:r>
    </w:p>
    <w:p>
      <w:pPr>
        <w:numPr>
          <w:ilvl w:val="1"/>
          <w:numId w:val="1004"/>
        </w:numPr>
        <w:pStyle w:val="Compact"/>
      </w:pPr>
      <w:r>
        <w:t xml:space="preserve">stdout — стандартный поток вывода (по умолчанию: консоль), файловый дескриптор</w:t>
      </w:r>
      <w:r>
        <w:t xml:space="preserve"> </w:t>
      </w:r>
      <w:r>
        <w:t xml:space="preserve">1;</w:t>
      </w:r>
    </w:p>
    <w:p>
      <w:pPr>
        <w:numPr>
          <w:ilvl w:val="1"/>
          <w:numId w:val="1004"/>
        </w:numPr>
        <w:pStyle w:val="Compact"/>
      </w:pPr>
      <w:r>
        <w:t xml:space="preserve">stderr — стандартный поток вывод сообщений об ошибках (по умолчанию: консоль),</w:t>
      </w:r>
      <w:r>
        <w:t xml:space="preserve"> </w:t>
      </w:r>
      <w:r>
        <w:t xml:space="preserve">файловый дескриптор 2.</w:t>
      </w:r>
    </w:p>
    <w:p>
      <w:pPr>
        <w:numPr>
          <w:ilvl w:val="0"/>
          <w:numId w:val="1005"/>
        </w:numPr>
        <w:pStyle w:val="Compact"/>
      </w:pPr>
      <w:r>
        <w:t xml:space="preserve">Объясните разницу между операцией &gt; и &gt;&gt;.</w:t>
      </w:r>
    </w:p>
    <w:p>
      <w:pPr>
        <w:numPr>
          <w:ilvl w:val="0"/>
          <w:numId w:val="1006"/>
        </w:numPr>
        <w:pStyle w:val="Compact"/>
      </w:pPr>
      <w:r>
        <w:t xml:space="preserve">“</w:t>
      </w:r>
      <w:r>
        <w:t xml:space="preserve">&gt;</w:t>
      </w:r>
      <w:r>
        <w:t xml:space="preserve">”</w:t>
      </w:r>
      <w:r>
        <w:t xml:space="preserve"> </w:t>
      </w:r>
      <w:r>
        <w:t xml:space="preserve">- перенаправление вывода (stdout) в файл.</w:t>
      </w:r>
    </w:p>
    <w:p>
      <w:pPr>
        <w:numPr>
          <w:ilvl w:val="0"/>
          <w:numId w:val="1006"/>
        </w:numPr>
        <w:pStyle w:val="Compact"/>
      </w:pPr>
      <w:r>
        <w:t xml:space="preserve">“</w:t>
      </w:r>
      <w:r>
        <w:t xml:space="preserve">&gt;&gt;</w:t>
      </w:r>
      <w:r>
        <w:t xml:space="preserve">”</w:t>
      </w:r>
      <w:r>
        <w:t xml:space="preserve"> </w:t>
      </w:r>
      <w:r>
        <w:t xml:space="preserve">- Перенаправление вывода (stdout) в файл, но при этом он открывается в режиме добавления.</w:t>
      </w:r>
    </w:p>
    <w:p>
      <w:pPr>
        <w:numPr>
          <w:ilvl w:val="0"/>
          <w:numId w:val="1007"/>
        </w:numPr>
        <w:pStyle w:val="Compact"/>
      </w:pPr>
      <w:r>
        <w:t xml:space="preserve">Что такое конвейер?</w:t>
      </w:r>
    </w:p>
    <w:p>
      <w:pPr>
        <w:numPr>
          <w:ilvl w:val="0"/>
          <w:numId w:val="1008"/>
        </w:numPr>
        <w:pStyle w:val="Compact"/>
      </w:pPr>
      <w:r>
        <w:t xml:space="preserve">Конвейер (pipe) служит для объединения простых команд или утилит в цепочки, в которых результат работы предыдущей команды передаётся последующей.</w:t>
      </w:r>
    </w:p>
    <w:p>
      <w:pPr>
        <w:numPr>
          <w:ilvl w:val="0"/>
          <w:numId w:val="1009"/>
        </w:numPr>
        <w:pStyle w:val="Compact"/>
      </w:pPr>
      <w:r>
        <w:t xml:space="preserve">Что такое процесс? Чем это понятие отличается от программы?</w:t>
      </w:r>
    </w:p>
    <w:p>
      <w:pPr>
        <w:numPr>
          <w:ilvl w:val="0"/>
          <w:numId w:val="1010"/>
        </w:numPr>
        <w:pStyle w:val="Compact"/>
      </w:pPr>
      <w:r>
        <w:t xml:space="preserve">Главное отличие между программой и процессом заключается в том, что программа - это набор инструкций, который позволяет ЦПУ выполнять определенную задачу, в то время как процесс - это исполняемая программа.</w:t>
      </w:r>
      <w:r>
        <w:br/>
      </w:r>
    </w:p>
    <w:p>
      <w:pPr>
        <w:numPr>
          <w:ilvl w:val="0"/>
          <w:numId w:val="1011"/>
        </w:numPr>
        <w:pStyle w:val="Compact"/>
      </w:pPr>
      <w:r>
        <w:t xml:space="preserve">Что такое PID и GID?</w:t>
      </w:r>
    </w:p>
    <w:p>
      <w:pPr>
        <w:numPr>
          <w:ilvl w:val="0"/>
          <w:numId w:val="1012"/>
        </w:numPr>
        <w:pStyle w:val="Compact"/>
      </w:pPr>
      <w:r>
        <w:t xml:space="preserve">Каждому процессу Linux или Unix или выполняемой программе, автоматически присваивается идентификационный номер уникального процесса (PID). PID автоматически присваивает номер для каждого процесса в системе.</w:t>
      </w:r>
    </w:p>
    <w:p>
      <w:pPr>
        <w:numPr>
          <w:ilvl w:val="0"/>
          <w:numId w:val="1012"/>
        </w:numPr>
        <w:pStyle w:val="Compact"/>
      </w:pPr>
      <w:r>
        <w:t xml:space="preserve">Кроме идентификационного номера пользователя с учётной записью связан идентификатор группы. Группы пользователей применяются для организации доступа нескольких пользователей к некоторым ресурсам. У группы, так же, как и у пользователя, есть имя и идентификационный номер — GID</w:t>
      </w:r>
    </w:p>
    <w:p>
      <w:pPr>
        <w:numPr>
          <w:ilvl w:val="0"/>
          <w:numId w:val="1013"/>
        </w:numPr>
        <w:pStyle w:val="Compact"/>
      </w:pPr>
      <w:r>
        <w:t xml:space="preserve">Что такое задачи и какая команда позволяет ими управлять?</w:t>
      </w:r>
    </w:p>
    <w:p>
      <w:pPr>
        <w:numPr>
          <w:ilvl w:val="0"/>
          <w:numId w:val="1014"/>
        </w:numPr>
        <w:pStyle w:val="Compact"/>
      </w:pPr>
      <w:r>
        <w:t xml:space="preserve">Запущенные фоном программы называются задачами (jobs). Ими можно управлять</w:t>
      </w:r>
      <w:r>
        <w:t xml:space="preserve"> </w:t>
      </w:r>
      <w:r>
        <w:t xml:space="preserve">с помощью команды jobs, которая выводит список запущенных в данный момент задач.</w:t>
      </w:r>
      <w:r>
        <w:t xml:space="preserve"> </w:t>
      </w:r>
      <w:r>
        <w:t xml:space="preserve">Для завершения задачи необходимо выполнить команду kill.</w:t>
      </w:r>
    </w:p>
    <w:p>
      <w:pPr>
        <w:numPr>
          <w:ilvl w:val="0"/>
          <w:numId w:val="1015"/>
        </w:numPr>
        <w:pStyle w:val="Compact"/>
      </w:pPr>
      <w:r>
        <w:t xml:space="preserve">Найдите информацию об утилитах top и htop. Каковы их функции?</w:t>
      </w:r>
    </w:p>
    <w:p>
      <w:pPr>
        <w:numPr>
          <w:ilvl w:val="0"/>
          <w:numId w:val="1016"/>
        </w:numPr>
        <w:pStyle w:val="Compact"/>
      </w:pPr>
      <w:r>
        <w:t xml:space="preserve">top - интерактивный просмотрщик процессов. htop аналог top.</w:t>
      </w:r>
    </w:p>
    <w:p>
      <w:pPr>
        <w:numPr>
          <w:ilvl w:val="0"/>
          <w:numId w:val="1017"/>
        </w:numPr>
        <w:pStyle w:val="Compact"/>
      </w:pPr>
      <w:r>
        <w:t xml:space="preserve">Назовите и дайте характеристику команде поиска файлов.</w:t>
      </w:r>
    </w:p>
    <w:p>
      <w:pPr>
        <w:numPr>
          <w:ilvl w:val="0"/>
          <w:numId w:val="1018"/>
        </w:numPr>
        <w:pStyle w:val="Compact"/>
      </w:pPr>
      <w:r>
        <w:t xml:space="preserve">Команда find используется для поиска и отображения на экран имён файлов, соответствующих заданной строке символов.</w:t>
      </w:r>
    </w:p>
    <w:p>
      <w:pPr>
        <w:numPr>
          <w:ilvl w:val="0"/>
          <w:numId w:val="1019"/>
        </w:numPr>
        <w:pStyle w:val="Compact"/>
      </w:pPr>
      <w:r>
        <w:t xml:space="preserve">Можно ли по контексту (содержанию) найти файл? Если да, то как?</w:t>
      </w:r>
    </w:p>
    <w:p>
      <w:pPr>
        <w:numPr>
          <w:ilvl w:val="0"/>
          <w:numId w:val="1020"/>
        </w:numPr>
        <w:pStyle w:val="Compact"/>
      </w:pPr>
      <w:r>
        <w:rPr>
          <w:rStyle w:val="VerbatimChar"/>
        </w:rPr>
        <w:t xml:space="preserve">grep -r -n «text» /path</w:t>
      </w:r>
      <w:r>
        <w:t xml:space="preserve"> </w:t>
      </w:r>
      <w:r>
        <w:t xml:space="preserve">, где</w:t>
      </w:r>
      <w:r>
        <w:t xml:space="preserve"> </w:t>
      </w:r>
      <w:r>
        <w:rPr>
          <w:iCs/>
          <w:i/>
        </w:rPr>
        <w:t xml:space="preserve">-n</w:t>
      </w:r>
      <w:r>
        <w:t xml:space="preserve"> </w:t>
      </w:r>
      <w:r>
        <w:t xml:space="preserve">показывает строку, где был найден фрагмент, а</w:t>
      </w:r>
      <w:r>
        <w:t xml:space="preserve"> </w:t>
      </w:r>
      <w:r>
        <w:rPr>
          <w:iCs/>
          <w:i/>
        </w:rPr>
        <w:t xml:space="preserve">-r</w:t>
      </w:r>
      <w:r>
        <w:t xml:space="preserve"> </w:t>
      </w:r>
      <w:r>
        <w:t xml:space="preserve">осуществляет розыск рекурсивно, в файлах в самом каталоге</w:t>
      </w:r>
      <w:r>
        <w:t xml:space="preserve"> </w:t>
      </w:r>
      <w:r>
        <w:rPr>
          <w:iCs/>
          <w:i/>
        </w:rPr>
        <w:t xml:space="preserve">/path</w:t>
      </w:r>
      <w:r>
        <w:t xml:space="preserve"> </w:t>
      </w:r>
      <w:r>
        <w:t xml:space="preserve">и в его подкаталогах;</w:t>
      </w:r>
    </w:p>
    <w:p>
      <w:pPr>
        <w:numPr>
          <w:ilvl w:val="0"/>
          <w:numId w:val="1021"/>
        </w:numPr>
        <w:pStyle w:val="Compact"/>
      </w:pPr>
      <w:r>
        <w:t xml:space="preserve">Как определить объем свободной памяти на жёстком диске?</w:t>
      </w:r>
    </w:p>
    <w:p>
      <w:pPr>
        <w:numPr>
          <w:ilvl w:val="0"/>
          <w:numId w:val="1022"/>
        </w:numPr>
        <w:pStyle w:val="Compact"/>
      </w:pPr>
      <w:r>
        <w:t xml:space="preserve">С помощью команды</w:t>
      </w:r>
      <w:r>
        <w:t xml:space="preserve"> </w:t>
      </w:r>
      <w:r>
        <w:rPr>
          <w:iCs/>
          <w:i/>
        </w:rPr>
        <w:t xml:space="preserve">df -h</w:t>
      </w:r>
      <w:r>
        <w:t xml:space="preserve"> </w:t>
      </w:r>
      <w:r>
        <w:t xml:space="preserve">можно посмотреть объем занятой и свободной памяти на жестком диске.</w:t>
      </w:r>
    </w:p>
    <w:p>
      <w:pPr>
        <w:numPr>
          <w:ilvl w:val="0"/>
          <w:numId w:val="1023"/>
        </w:numPr>
        <w:pStyle w:val="Compact"/>
      </w:pPr>
      <w:r>
        <w:t xml:space="preserve">Как определить объем вашего домашнего каталога?</w:t>
      </w:r>
    </w:p>
    <w:p>
      <w:pPr>
        <w:numPr>
          <w:ilvl w:val="0"/>
          <w:numId w:val="1024"/>
        </w:numPr>
        <w:pStyle w:val="Compact"/>
      </w:pPr>
      <w:r>
        <w:t xml:space="preserve">Воспользоваться командой, указанной выше, и постараться найти домашний каталог среди всех остальных.</w:t>
      </w:r>
    </w:p>
    <w:p>
      <w:pPr>
        <w:numPr>
          <w:ilvl w:val="0"/>
          <w:numId w:val="1025"/>
        </w:numPr>
        <w:pStyle w:val="Compact"/>
      </w:pPr>
      <w:r>
        <w:t xml:space="preserve">Как удалить зависший процесс?</w:t>
      </w:r>
    </w:p>
    <w:p>
      <w:pPr>
        <w:numPr>
          <w:ilvl w:val="0"/>
          <w:numId w:val="1026"/>
        </w:numPr>
        <w:pStyle w:val="Compact"/>
      </w:pPr>
      <w:r>
        <w:t xml:space="preserve">Узнать его идентификационный номер и воспользоваться командой</w:t>
      </w:r>
      <w:r>
        <w:t xml:space="preserve"> </w:t>
      </w:r>
      <w:r>
        <w:rPr>
          <w:iCs/>
          <w:i/>
        </w:rPr>
        <w:t xml:space="preserve">kill</w:t>
      </w:r>
      <w:r>
        <w:t xml:space="preserve">.</w:t>
      </w:r>
    </w:p>
    <w:bookmarkEnd w:id="5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A994113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6">
    <w:abstractNumId w:val="991"/>
  </w:num>
  <w:num w:numId="1007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8">
    <w:abstractNumId w:val="991"/>
  </w:num>
  <w:num w:numId="1009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0">
    <w:abstractNumId w:val="991"/>
  </w:num>
  <w:num w:numId="1011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2">
    <w:abstractNumId w:val="991"/>
  </w:num>
  <w:num w:numId="1013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4">
    <w:abstractNumId w:val="991"/>
  </w:num>
  <w:num w:numId="1015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6">
    <w:abstractNumId w:val="991"/>
  </w:num>
  <w:num w:numId="1017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8">
    <w:abstractNumId w:val="991"/>
  </w:num>
  <w:num w:numId="1019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20">
    <w:abstractNumId w:val="991"/>
  </w:num>
  <w:num w:numId="1021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22">
    <w:abstractNumId w:val="991"/>
  </w:num>
  <w:num w:numId="1023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24">
    <w:abstractNumId w:val="991"/>
  </w:num>
  <w:num w:numId="1025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2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40" Target="media/rId40.png" /><Relationship Type="http://schemas.openxmlformats.org/officeDocument/2006/relationships/image" Id="rId42" Target="media/rId42.png" /><Relationship Type="http://schemas.openxmlformats.org/officeDocument/2006/relationships/image" Id="rId44" Target="media/rId44.png" /><Relationship Type="http://schemas.openxmlformats.org/officeDocument/2006/relationships/image" Id="rId46" Target="media/rId46.png" /><Relationship Type="http://schemas.openxmlformats.org/officeDocument/2006/relationships/image" Id="rId48" Target="media/rId48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2" Target="media/rId32.png" /><Relationship Type="http://schemas.openxmlformats.org/officeDocument/2006/relationships/image" Id="rId36" Target="media/rId36.png" /><Relationship Type="http://schemas.openxmlformats.org/officeDocument/2006/relationships/image" Id="rId38" Target="media/rId3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№6</dc:title>
  <dc:creator>Гайсина Алина Ринатовна</dc:creator>
  <dc:language>ru-RU</dc:language>
  <cp:keywords/>
  <dcterms:created xsi:type="dcterms:W3CDTF">2022-09-14T10:21:48Z</dcterms:created>
  <dcterms:modified xsi:type="dcterms:W3CDTF">2022-09-14T10:21:48Z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Поиск файлов. Перенаправление ввода-вывода. Просмотр запущенных процессов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