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Гайсина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Ринатовна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задачу об эпидемии, научиться решать её.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Придумать свой пример задачи об эпидемии, задать начальные условия и коэффициенты пропорциональности. Построить графики изменения числа особей в каждой из трех групп. Рассмотреть, как будет протекать эпидемия в случае, если:</w:t>
      </w:r>
      <w:r>
        <w:t xml:space="preserve"> </w:t>
      </w:r>
      <w:r>
        <w:t xml:space="preserve">$</w:t>
      </w:r>
      <w:r>
        <w:t xml:space="preserve"> </w:t>
      </w:r>
      <w:r>
        <w:t xml:space="preserve">а) I(0)</w:t>
      </w:r>
      <w:r>
        <w:t xml:space="preserve"> </w:t>
      </w:r>
      <w:r>
        <w:t xml:space="preserve">I^</w:t>
      </w:r>
      <w:r>
        <w:rPr>
          <w:i/>
          <w:iCs/>
        </w:rPr>
        <w:t xml:space="preserve">;</w:t>
      </w:r>
      <w:r>
        <w:rPr>
          <w:i/>
          <w:iCs/>
        </w:rPr>
        <w:t xml:space="preserve"> </w:t>
      </w:r>
      <w:r>
        <w:rPr>
          <w:i/>
          <w:iCs/>
        </w:rPr>
        <w:t xml:space="preserve">\</w:t>
      </w:r>
      <w:r>
        <w:rPr>
          <w:i/>
          <w:iCs/>
        </w:rPr>
        <w:t xml:space="preserve"> </w:t>
      </w:r>
      <w:r>
        <w:rPr>
          <w:i/>
          <w:iCs/>
        </w:rPr>
        <w:t xml:space="preserve">б) I(0)&gt;I^</w:t>
      </w:r>
      <w:r>
        <w:t xml:space="preserve">.</w:t>
      </w:r>
      <w:r>
        <w:t xml:space="preserve"> </w:t>
      </w:r>
      <w:r>
        <w:t xml:space="preserve">$</w:t>
      </w:r>
    </w:p>
    <w:bookmarkStart w:id="21" w:name="вариант-35"/>
    <w:p>
      <w:pPr>
        <w:pStyle w:val="Heading2"/>
      </w:pPr>
      <w:r>
        <w:t xml:space="preserve">Вариант №35: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w:r>
        <w:rPr>
          <w:i/>
          <w:iCs/>
        </w:rPr>
        <w:t xml:space="preserve">(N=12300)</w:t>
      </w:r>
      <w:r>
        <w:t xml:space="preserve"> </w:t>
      </w:r>
      <w:r>
        <w:t xml:space="preserve">в момент начала эпидемии</w:t>
      </w:r>
      <w:r>
        <w:t xml:space="preserve"> </w:t>
      </w:r>
      <w:r>
        <w:rPr>
          <w:i/>
          <w:iCs/>
        </w:rPr>
        <w:t xml:space="preserve">(t=0)</w:t>
      </w:r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w:r>
        <w:rPr>
          <w:i/>
          <w:iCs/>
        </w:rPr>
        <w:t xml:space="preserve">I(0)=140</w:t>
      </w:r>
      <w:r>
        <w:t xml:space="preserve">, а число здоровых людей с иммунитетом к болезни</w:t>
      </w:r>
      <w:r>
        <w:t xml:space="preserve"> </w:t>
      </w:r>
      <w:r>
        <w:rPr>
          <w:i/>
          <w:iCs/>
        </w:rPr>
        <w:t xml:space="preserve">R(0)=54</w:t>
      </w:r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w:r>
        <w:rPr>
          <w:i/>
          <w:iCs/>
        </w:rPr>
        <w:t xml:space="preserve">S(0)=N-I(0)-R(0)</w:t>
      </w:r>
      <w:r>
        <w:t xml:space="preserve">. Постройте графики изменения числа особей в каждой из трех групп. Рассмотрите, как будет протекать эпидемия в случае, если:</w:t>
      </w:r>
      <w:r>
        <w:t xml:space="preserve"> </w:t>
      </w:r>
      <w:r>
        <w:t xml:space="preserve">$</w:t>
      </w:r>
      <w:r>
        <w:t xml:space="preserve"> </w:t>
      </w:r>
      <w:r>
        <w:t xml:space="preserve">а) I(0)</w:t>
      </w:r>
      <w:r>
        <w:t xml:space="preserve"> </w:t>
      </w:r>
      <w:r>
        <w:t xml:space="preserve">I^</w:t>
      </w:r>
      <w:r>
        <w:rPr>
          <w:i/>
          <w:iCs/>
        </w:rPr>
        <w:t xml:space="preserve">;</w:t>
      </w:r>
      <w:r>
        <w:rPr>
          <w:i/>
          <w:iCs/>
        </w:rPr>
        <w:t xml:space="preserve"> </w:t>
      </w:r>
      <w:r>
        <w:rPr>
          <w:i/>
          <w:iCs/>
        </w:rPr>
        <w:t xml:space="preserve">\</w:t>
      </w:r>
      <w:r>
        <w:rPr>
          <w:i/>
          <w:iCs/>
        </w:rPr>
        <w:t xml:space="preserve"> </w:t>
      </w:r>
      <w:r>
        <w:rPr>
          <w:i/>
          <w:iCs/>
        </w:rPr>
        <w:t xml:space="preserve">б) I(0)&gt;I^</w:t>
      </w:r>
      <w:r>
        <w:t xml:space="preserve">.</w:t>
      </w:r>
      <w:r>
        <w:t xml:space="preserve"> </w:t>
      </w:r>
      <w:r>
        <w:t xml:space="preserve">$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w:r>
        <w:rPr>
          <w:i/>
          <w:iCs/>
        </w:rPr>
        <w:t xml:space="preserve">S(t)</w:t>
      </w:r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w:r>
        <w:rPr>
          <w:i/>
          <w:iCs/>
        </w:rPr>
        <w:t xml:space="preserve">I(t)</w:t>
      </w:r>
      <w:r>
        <w:t xml:space="preserve">. А третья группа, обозначающаяся через</w:t>
      </w:r>
      <w:r>
        <w:t xml:space="preserve"> </w:t>
      </w:r>
      <w:r>
        <w:rPr>
          <w:i/>
          <w:iCs/>
        </w:rPr>
        <w:t xml:space="preserve">R(t)</w:t>
      </w:r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_I^*_, считаем, что все больные изолированы и не заражают здоровых. Когда _I(0)&gt;I^*_,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w:r>
        <w:rPr>
          <w:i/>
          <w:iCs/>
        </w:rPr>
        <w:t xml:space="preserve">S(t)</w:t>
      </w:r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b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- это коэффициенты заболеваемости и выздоровления соответственно.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рограммный-код-на-julia."/>
    <w:p>
      <w:pPr>
        <w:pStyle w:val="Heading2"/>
      </w:pPr>
      <w:r>
        <w:t xml:space="preserve">Программный код на Julia.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</w:t>
      </w:r>
      <w:r>
        <w:br/>
      </w:r>
      <w:r>
        <w:rPr>
          <w:rStyle w:val="VerbatimChar"/>
        </w:rPr>
        <w:t xml:space="preserve">b = 0.5</w:t>
      </w:r>
      <w:r>
        <w:br/>
      </w:r>
      <w:r>
        <w:rPr>
          <w:rStyle w:val="VerbatimChar"/>
        </w:rPr>
        <w:t xml:space="preserve">N = 12300</w:t>
      </w:r>
      <w:r>
        <w:br/>
      </w:r>
      <w:r>
        <w:rPr>
          <w:rStyle w:val="VerbatimChar"/>
        </w:rPr>
        <w:t xml:space="preserve">I0 = 140</w:t>
      </w:r>
      <w:r>
        <w:br/>
      </w:r>
      <w:r>
        <w:rPr>
          <w:rStyle w:val="VerbatimChar"/>
        </w:rPr>
        <w:t xml:space="preserve">R0 = 54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[S0; I0; R0]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br/>
      </w:r>
      <w:r>
        <w:rPr>
          <w:rStyle w:val="VerbatimChar"/>
        </w:rPr>
        <w:t xml:space="preserve">#cлучай, когда I(0)&lt;=I*</w:t>
      </w:r>
      <w:r>
        <w:br/>
      </w:r>
      <w:r>
        <w:rPr>
          <w:rStyle w:val="VerbatimChar"/>
        </w:rPr>
        <w:t xml:space="preserve">function syst(dx, x, p, t)</w:t>
      </w:r>
      <w:r>
        <w:br/>
      </w:r>
      <w:r>
        <w:rPr>
          <w:rStyle w:val="VerbatimChar"/>
        </w:rPr>
        <w:t xml:space="preserve">    dx[1] = 0</w:t>
      </w:r>
      <w:r>
        <w:br/>
      </w:r>
      <w:r>
        <w:rPr>
          <w:rStyle w:val="VerbatimChar"/>
        </w:rPr>
        <w:t xml:space="preserve">    dx[2] = -b*x[2]</w:t>
      </w:r>
      <w:r>
        <w:br/>
      </w:r>
      <w:r>
        <w:rPr>
          <w:rStyle w:val="VerbatimChar"/>
        </w:rPr>
        <w:t xml:space="preserve">    dx[3] = b*x[2]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x0,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S = [x[1] for x in sol.u]</w:t>
      </w:r>
      <w:r>
        <w:br/>
      </w:r>
      <w:r>
        <w:rPr>
          <w:rStyle w:val="VerbatimChar"/>
        </w:rPr>
        <w:t xml:space="preserve">I = [x[2] for x in sol.u]</w:t>
      </w:r>
      <w:r>
        <w:br/>
      </w:r>
      <w:r>
        <w:rPr>
          <w:rStyle w:val="VerbatimChar"/>
        </w:rPr>
        <w:t xml:space="preserve">R = [x[3] for x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 = plot(T, S, label = "S(t)")</w:t>
      </w:r>
      <w:r>
        <w:br/>
      </w:r>
      <w:r>
        <w:rPr>
          <w:rStyle w:val="VerbatimChar"/>
        </w:rPr>
        <w:t xml:space="preserve">plot!(p, T, I, label = "I(t)", color=:purple)</w:t>
      </w:r>
      <w:r>
        <w:br/>
      </w:r>
      <w:r>
        <w:rPr>
          <w:rStyle w:val="VerbatimChar"/>
        </w:rPr>
        <w:t xml:space="preserve">plot!(p, T, R, label = "R(t)", color=:pink)</w:t>
      </w:r>
      <w:r>
        <w:br/>
      </w:r>
      <w:r>
        <w:rPr>
          <w:rStyle w:val="VerbatimChar"/>
        </w:rPr>
        <w:t xml:space="preserve">savefig("6_1.png")</w:t>
      </w:r>
      <w:r>
        <w:br/>
      </w:r>
      <w:r>
        <w:br/>
      </w:r>
      <w:r>
        <w:rPr>
          <w:rStyle w:val="VerbatimChar"/>
        </w:rPr>
        <w:t xml:space="preserve">#cлучай, когда I(0)&gt;I*</w:t>
      </w:r>
      <w:r>
        <w:br/>
      </w:r>
      <w:r>
        <w:rPr>
          <w:rStyle w:val="VerbatimChar"/>
        </w:rPr>
        <w:t xml:space="preserve">function syst(dx, x, p, t)</w:t>
      </w:r>
      <w:r>
        <w:br/>
      </w:r>
      <w:r>
        <w:rPr>
          <w:rStyle w:val="VerbatimChar"/>
        </w:rPr>
        <w:t xml:space="preserve">    dx[1] = -a*x[1]</w:t>
      </w:r>
      <w:r>
        <w:br/>
      </w:r>
      <w:r>
        <w:rPr>
          <w:rStyle w:val="VerbatimChar"/>
        </w:rPr>
        <w:t xml:space="preserve">    dx[2] = a*x[1] - b*x[2]</w:t>
      </w:r>
      <w:r>
        <w:br/>
      </w:r>
      <w:r>
        <w:rPr>
          <w:rStyle w:val="VerbatimChar"/>
        </w:rPr>
        <w:t xml:space="preserve">    dx[3] = b*x[2]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x0,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S = [x[1] for x in sol.u]</w:t>
      </w:r>
      <w:r>
        <w:br/>
      </w:r>
      <w:r>
        <w:rPr>
          <w:rStyle w:val="VerbatimChar"/>
        </w:rPr>
        <w:t xml:space="preserve">I = [x[2] for x in sol.u]</w:t>
      </w:r>
      <w:r>
        <w:br/>
      </w:r>
      <w:r>
        <w:rPr>
          <w:rStyle w:val="VerbatimChar"/>
        </w:rPr>
        <w:t xml:space="preserve">R = [x[3] for x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 = plot(T, S, label = "S(t)")</w:t>
      </w:r>
      <w:r>
        <w:br/>
      </w:r>
      <w:r>
        <w:rPr>
          <w:rStyle w:val="VerbatimChar"/>
        </w:rPr>
        <w:t xml:space="preserve">plot!(p, T, I, label = "I(t)", color=:purple)</w:t>
      </w:r>
      <w:r>
        <w:br/>
      </w:r>
      <w:r>
        <w:rPr>
          <w:rStyle w:val="VerbatimChar"/>
        </w:rPr>
        <w:t xml:space="preserve">plot!(p, T, R, label = "R(t)", color=:pink)</w:t>
      </w:r>
      <w:r>
        <w:br/>
      </w:r>
      <w:r>
        <w:rPr>
          <w:rStyle w:val="VerbatimChar"/>
        </w:rPr>
        <w:t xml:space="preserve">savefig("6_2.png")</w:t>
      </w:r>
    </w:p>
    <w:bookmarkEnd w:id="24"/>
    <w:bookmarkStart w:id="31" w:name="результат-выполнения-программы"/>
    <w:p>
      <w:pPr>
        <w:pStyle w:val="Heading2"/>
      </w:pPr>
      <w:r>
        <w:t xml:space="preserve">Результат выполнения программы</w:t>
      </w:r>
    </w:p>
    <w:p>
      <w:pPr>
        <w:pStyle w:val="Compact"/>
        <w:numPr>
          <w:ilvl w:val="0"/>
          <w:numId w:val="1001"/>
        </w:numPr>
      </w:pPr>
      <w:r>
        <w:t xml:space="preserve">Построила график изменения числа людей в каждой из трёх групп в случае, когда _I(0)</w:t>
      </w:r>
      <w:r>
        <w:t xml:space="preserve"> </w:t>
      </w:r>
      <w:r>
        <w:t xml:space="preserve">I^*_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когда _I(0) I^*_, с начальными условиями I(0) = 140, R(0) = 54, S(0) = 12106" title="" id="26" name="Picture"/>
            <a:graphic>
              <a:graphicData uri="http://schemas.openxmlformats.org/drawingml/2006/picture">
                <pic:pic>
                  <pic:nvPicPr>
                    <pic:cNvPr descr="6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когда _I(0)</w:t>
      </w:r>
      <w:r>
        <w:t xml:space="preserve"> </w:t>
      </w:r>
      <w:r>
        <w:t xml:space="preserve">I^*_, с начальными условиями I(0) = 140, R(0) = 54, S(0) = 12106</w:t>
      </w:r>
    </w:p>
    <w:p>
      <w:pPr>
        <w:pStyle w:val="Compact"/>
        <w:numPr>
          <w:ilvl w:val="0"/>
          <w:numId w:val="1002"/>
        </w:numPr>
      </w:pPr>
      <w:r>
        <w:t xml:space="preserve">Построила график изменения числа людей в каждой из трёх групп в случае, когда _I(0) &gt; I^*_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когда _I(0) &gt; I^*_, с начальными условиями I(0) = 140, R(0) = 54, S(0) = 12106" title="" id="29" name="Picture"/>
            <a:graphic>
              <a:graphicData uri="http://schemas.openxmlformats.org/drawingml/2006/picture">
                <pic:pic>
                  <pic:nvPicPr>
                    <pic:cNvPr descr="6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в случае, когда _I(0) &gt; I^*_, с начальными условиями I(0) = 140, R(0) = 54, S(0) = 12106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задачу об эпидемии.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Гайсина Алина Ринатовна</dc:creator>
  <dc:language>ru-RU</dc:language>
  <cp:keywords/>
  <dcterms:created xsi:type="dcterms:W3CDTF">2024-03-16T18:01:01Z</dcterms:created>
  <dcterms:modified xsi:type="dcterms:W3CDTF">2024-03-16T18:01:01Z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