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sz w:val="98"/>
          <w:szCs w:val="98"/>
          <w:rtl w:val="0"/>
        </w:rPr>
        <w:t xml:space="preserve">APLIKASI INVENTORY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-1000124</wp:posOffset>
                </wp:positionH>
                <wp:positionV relativeFrom="paragraph">
                  <wp:posOffset>7924</wp:posOffset>
                </wp:positionV>
                <wp:extent cx="7943850" cy="2040773"/>
                <wp:effectExtent b="0" l="0" r="0" t="0"/>
                <wp:wrapNone/>
                <wp:docPr id="1" name=""/>
                <a:graphic>
                  <a:graphicData uri="http://schemas.microsoft.com/office/word/2010/wordprocessingGroup">
                    <wpg:wgp>
                      <wpg:cNvGrpSpPr/>
                      <wpg:grpSpPr>
                        <a:xfrm>
                          <a:off x="1438825" y="2813200"/>
                          <a:ext cx="7943850" cy="2040773"/>
                          <a:chOff x="1438825" y="2813200"/>
                          <a:chExt cx="7808050" cy="1934925"/>
                        </a:xfrm>
                      </wpg:grpSpPr>
                      <wps:wsp>
                        <wps:cNvSpPr/>
                        <wps:cNvPr id="2" name="Shape 2"/>
                        <wps:spPr>
                          <a:xfrm>
                            <a:off x="1438845" y="2813213"/>
                            <a:ext cx="7808026" cy="1934908"/>
                          </a:xfrm>
                          <a:custGeom>
                            <a:rect b="b" l="l" r="r" t="t"/>
                            <a:pathLst>
                              <a:path extrusionOk="0" h="2143942" w="5937662">
                                <a:moveTo>
                                  <a:pt x="0" y="6384"/>
                                </a:moveTo>
                                <a:lnTo>
                                  <a:pt x="0" y="2143942"/>
                                </a:lnTo>
                                <a:lnTo>
                                  <a:pt x="5937662" y="2143942"/>
                                </a:lnTo>
                                <a:lnTo>
                                  <a:pt x="5937662" y="499210"/>
                                </a:lnTo>
                                <a:lnTo>
                                  <a:pt x="4239491" y="499210"/>
                                </a:lnTo>
                                <a:cubicBezTo>
                                  <a:pt x="4022464" y="498389"/>
                                  <a:pt x="3866967" y="435288"/>
                                  <a:pt x="3810996" y="279516"/>
                                </a:cubicBezTo>
                                <a:cubicBezTo>
                                  <a:pt x="3754297" y="121718"/>
                                  <a:pt x="3629225" y="-8623"/>
                                  <a:pt x="3372592" y="446"/>
                                </a:cubicBezTo>
                                <a:lnTo>
                                  <a:pt x="0" y="6384"/>
                                </a:lnTo>
                                <a:close/>
                              </a:path>
                            </a:pathLst>
                          </a:custGeom>
                          <a:solidFill>
                            <a:srgbClr val="6D9EE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785575" y="3187850"/>
                            <a:ext cx="6209400" cy="144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leo" w:cs="Aleo" w:eastAsia="Aleo" w:hAnsi="Aleo"/>
                                  <w:b w:val="1"/>
                                  <w:i w:val="0"/>
                                  <w:smallCaps w:val="0"/>
                                  <w:strike w:val="0"/>
                                  <w:color w:val="0e2753"/>
                                  <w:sz w:val="82"/>
                                  <w:vertAlign w:val="baseline"/>
                                </w:rPr>
                                <w:t xml:space="preserve">Business Requirement           Document</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-1000124</wp:posOffset>
                </wp:positionH>
                <wp:positionV relativeFrom="paragraph">
                  <wp:posOffset>7924</wp:posOffset>
                </wp:positionV>
                <wp:extent cx="7943850" cy="2040773"/>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943850" cy="2040773"/>
                        </a:xfrm>
                        <a:prstGeom prst="rect"/>
                        <a:ln/>
                      </pic:spPr>
                    </pic:pic>
                  </a:graphicData>
                </a:graphic>
              </wp:anchor>
            </w:drawing>
          </mc:Fallback>
        </mc:AlternateConten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b w:val="1"/>
          <w:sz w:val="40"/>
          <w:szCs w:val="40"/>
        </w:rPr>
      </w:pPr>
      <w:r w:rsidDel="00000000" w:rsidR="00000000" w:rsidRPr="00000000">
        <w:rPr>
          <w:b w:val="1"/>
          <w:sz w:val="40"/>
          <w:szCs w:val="40"/>
          <w:rtl w:val="0"/>
        </w:rPr>
        <w:t xml:space="preserve">Table Of Content</w:t>
      </w:r>
    </w:p>
    <w:p w:rsidR="00000000" w:rsidDel="00000000" w:rsidP="00000000" w:rsidRDefault="00000000" w:rsidRPr="00000000" w14:paraId="00000027">
      <w:pPr>
        <w:tabs>
          <w:tab w:val="left" w:leader="none" w:pos="2127"/>
          <w:tab w:val="left" w:leader="none" w:pos="-360"/>
        </w:tabs>
        <w:spacing w:after="40" w:before="40" w:line="240" w:lineRule="auto"/>
        <w:jc w:val="left"/>
        <w:rPr>
          <w:rFonts w:ascii="Tahoma" w:cs="Tahoma" w:eastAsia="Tahoma" w:hAnsi="Tahoma"/>
          <w:b w:val="1"/>
          <w:sz w:val="40"/>
          <w:szCs w:val="4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281fh1t1qa7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Business Requirements Definition</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color w:val="000000"/>
              <w:u w:val="none"/>
            </w:rPr>
          </w:pPr>
          <w:hyperlink w:anchor="_v7vviehgj6w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Introduction</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2cukb3hnumg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Background</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boexsp7wqav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Objective &amp; Expected Improvements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7900zf9hto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Business Process Overview</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64d2yiocfm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2.3.1. Current Business Process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color w:val="000000"/>
              <w:u w:val="none"/>
            </w:rPr>
          </w:pPr>
          <w:hyperlink w:anchor="_ocya666sjxx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Scope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q818j7hyot2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In Scope</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p6p1d7e89a4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Out Of Scope</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color w:val="000000"/>
              <w:u w:val="none"/>
            </w:rPr>
          </w:pPr>
          <w:hyperlink w:anchor="_73svwtstlh9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System Perspective</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color w:val="000000"/>
              <w:u w:val="none"/>
            </w:rPr>
          </w:pPr>
          <w:hyperlink w:anchor="_l7222oglmlj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Assumption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zgh18b3l54a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Exclutions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color w:val="000000"/>
              <w:u w:val="none"/>
            </w:rPr>
          </w:pPr>
          <w:hyperlink w:anchor="_wo7vl2kpm6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Constraints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color w:val="000000"/>
              <w:u w:val="none"/>
            </w:rPr>
          </w:pPr>
          <w:hyperlink w:anchor="_vpjgdpnjcu8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Business Requirement</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color w:val="000000"/>
              <w:u w:val="none"/>
            </w:rPr>
          </w:pPr>
          <w:hyperlink w:anchor="_bjd48wqyk0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Functional Requirements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color w:val="000000"/>
              <w:u w:val="none"/>
            </w:rPr>
          </w:pPr>
          <w:hyperlink w:anchor="_99njw1h01k3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Non Functional Requirements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b w:val="1"/>
              <w:color w:val="000000"/>
              <w:u w:val="none"/>
            </w:rPr>
          </w:pPr>
          <w:hyperlink w:anchor="_xqudk3eokgu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Related Document</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b w:val="1"/>
              <w:color w:val="000000"/>
              <w:u w:val="none"/>
            </w:rPr>
          </w:pPr>
          <w:hyperlink w:anchor="_rvszkhx5x40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Acknowledgement &amp; Approval</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9vmk6pygwtj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Acknowledge</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rt6anudns34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Approval</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tabs>
          <w:tab w:val="left" w:leader="none" w:pos="2127"/>
          <w:tab w:val="left" w:leader="none" w:pos="-360"/>
        </w:tabs>
        <w:spacing w:after="40" w:before="40" w:line="240" w:lineRule="auto"/>
        <w:jc w:val="left"/>
        <w:rPr>
          <w:rFonts w:ascii="Tahoma" w:cs="Tahoma" w:eastAsia="Tahoma" w:hAnsi="Tahoma"/>
          <w:b w:val="1"/>
          <w:sz w:val="40"/>
          <w:szCs w:val="40"/>
        </w:rPr>
      </w:pPr>
      <w:r w:rsidDel="00000000" w:rsidR="00000000" w:rsidRPr="00000000">
        <w:rPr>
          <w:rtl w:val="0"/>
        </w:rPr>
      </w:r>
    </w:p>
    <w:p w:rsidR="00000000" w:rsidDel="00000000" w:rsidP="00000000" w:rsidRDefault="00000000" w:rsidRPr="00000000" w14:paraId="0000003D">
      <w:pPr>
        <w:tabs>
          <w:tab w:val="left" w:leader="none" w:pos="2127"/>
          <w:tab w:val="left" w:leader="none" w:pos="-360"/>
        </w:tabs>
        <w:spacing w:after="40" w:before="40" w:line="240" w:lineRule="auto"/>
        <w:jc w:val="left"/>
        <w:rPr>
          <w:rFonts w:ascii="Tahoma" w:cs="Tahoma" w:eastAsia="Tahoma" w:hAnsi="Tahoma"/>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3"/>
        </w:numPr>
        <w:tabs>
          <w:tab w:val="left" w:leader="none" w:pos="2127"/>
          <w:tab w:val="left" w:leader="none" w:pos="-360"/>
        </w:tabs>
        <w:ind w:left="720" w:hanging="360"/>
        <w:rPr>
          <w:rFonts w:ascii="Tahoma" w:cs="Tahoma" w:eastAsia="Tahoma" w:hAnsi="Tahoma"/>
          <w:b w:val="1"/>
        </w:rPr>
      </w:pPr>
      <w:bookmarkStart w:colFirst="0" w:colLast="0" w:name="_281fh1t1qa7u" w:id="0"/>
      <w:bookmarkEnd w:id="0"/>
      <w:r w:rsidDel="00000000" w:rsidR="00000000" w:rsidRPr="00000000">
        <w:rPr>
          <w:rFonts w:ascii="Tahoma" w:cs="Tahoma" w:eastAsia="Tahoma" w:hAnsi="Tahoma"/>
          <w:b w:val="1"/>
          <w:rtl w:val="0"/>
        </w:rPr>
        <w:t xml:space="preserve">Business Requirements Definition </w:t>
      </w:r>
    </w:p>
    <w:p w:rsidR="00000000" w:rsidDel="00000000" w:rsidP="00000000" w:rsidRDefault="00000000" w:rsidRPr="00000000" w14:paraId="0000003F">
      <w:pPr>
        <w:tabs>
          <w:tab w:val="left" w:leader="none" w:pos="2127"/>
          <w:tab w:val="left" w:leader="none" w:pos="-360"/>
        </w:tabs>
        <w:spacing w:after="40" w:before="40" w:line="240" w:lineRule="auto"/>
        <w:rPr>
          <w:rFonts w:ascii="Tahoma" w:cs="Tahoma" w:eastAsia="Tahoma" w:hAnsi="Tahoma"/>
          <w:b w:val="1"/>
          <w:sz w:val="24"/>
          <w:szCs w:val="24"/>
        </w:rPr>
      </w:pPr>
      <w:r w:rsidDel="00000000" w:rsidR="00000000" w:rsidRPr="00000000">
        <w:rPr>
          <w:rtl w:val="0"/>
        </w:rPr>
      </w:r>
    </w:p>
    <w:p w:rsidR="00000000" w:rsidDel="00000000" w:rsidP="00000000" w:rsidRDefault="00000000" w:rsidRPr="00000000" w14:paraId="00000040">
      <w:pPr>
        <w:widowControl w:val="0"/>
        <w:tabs>
          <w:tab w:val="center" w:leader="none" w:pos="4819"/>
          <w:tab w:val="right" w:leader="none" w:pos="9071"/>
        </w:tabs>
        <w:spacing w:after="40" w:before="40" w:line="240" w:lineRule="auto"/>
        <w:jc w:val="both"/>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Issue / Amendment Record</w:t>
      </w:r>
    </w:p>
    <w:p w:rsidR="00000000" w:rsidDel="00000000" w:rsidP="00000000" w:rsidRDefault="00000000" w:rsidRPr="00000000" w14:paraId="00000041">
      <w:pPr>
        <w:widowControl w:val="0"/>
        <w:tabs>
          <w:tab w:val="center" w:leader="none" w:pos="4819"/>
          <w:tab w:val="right" w:leader="none" w:pos="9071"/>
        </w:tabs>
        <w:spacing w:after="40" w:before="40" w:line="240" w:lineRule="auto"/>
        <w:ind w:left="210" w:firstLine="0"/>
        <w:jc w:val="both"/>
        <w:rPr>
          <w:rFonts w:ascii="Tahoma" w:cs="Tahoma" w:eastAsia="Tahoma" w:hAnsi="Tahoma"/>
          <w:b w:val="1"/>
          <w:sz w:val="20"/>
          <w:szCs w:val="20"/>
        </w:rPr>
      </w:pPr>
      <w:r w:rsidDel="00000000" w:rsidR="00000000" w:rsidRPr="00000000">
        <w:rPr>
          <w:rtl w:val="0"/>
        </w:rPr>
      </w:r>
    </w:p>
    <w:tbl>
      <w:tblPr>
        <w:tblStyle w:val="Table1"/>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8"/>
        <w:gridCol w:w="1530"/>
        <w:gridCol w:w="1410"/>
        <w:gridCol w:w="1470"/>
        <w:gridCol w:w="1590"/>
        <w:gridCol w:w="2363"/>
        <w:tblGridChange w:id="0">
          <w:tblGrid>
            <w:gridCol w:w="1098"/>
            <w:gridCol w:w="1530"/>
            <w:gridCol w:w="1410"/>
            <w:gridCol w:w="1470"/>
            <w:gridCol w:w="1590"/>
            <w:gridCol w:w="2363"/>
          </w:tblGrid>
        </w:tblGridChange>
      </w:tblGrid>
      <w:tr>
        <w:trPr>
          <w:cantSplit w:val="1"/>
          <w:tblHeader w:val="0"/>
        </w:trPr>
        <w:tc>
          <w:tcPr>
            <w:gridSpan w:val="2"/>
          </w:tcPr>
          <w:p w:rsidR="00000000" w:rsidDel="00000000" w:rsidP="00000000" w:rsidRDefault="00000000" w:rsidRPr="00000000" w14:paraId="00000042">
            <w:pPr>
              <w:widowControl w:val="0"/>
              <w:tabs>
                <w:tab w:val="center" w:leader="none" w:pos="4819"/>
                <w:tab w:val="right" w:leader="none" w:pos="9071"/>
              </w:tabs>
              <w:spacing w:after="40" w:before="40" w:line="240" w:lineRule="auto"/>
              <w:rPr>
                <w:rFonts w:ascii="Tahoma" w:cs="Tahoma" w:eastAsia="Tahoma" w:hAnsi="Tahoma"/>
                <w:b w:val="1"/>
              </w:rPr>
            </w:pPr>
            <w:r w:rsidDel="00000000" w:rsidR="00000000" w:rsidRPr="00000000">
              <w:rPr>
                <w:rFonts w:ascii="Tahoma" w:cs="Tahoma" w:eastAsia="Tahoma" w:hAnsi="Tahoma"/>
                <w:b w:val="1"/>
                <w:rtl w:val="0"/>
              </w:rPr>
              <w:t xml:space="preserve">Project ID</w:t>
            </w:r>
          </w:p>
        </w:tc>
        <w:tc>
          <w:tcPr>
            <w:gridSpan w:val="4"/>
          </w:tcPr>
          <w:p w:rsidR="00000000" w:rsidDel="00000000" w:rsidP="00000000" w:rsidRDefault="00000000" w:rsidRPr="00000000" w14:paraId="00000044">
            <w:pPr>
              <w:tabs>
                <w:tab w:val="center" w:leader="none" w:pos="4320"/>
                <w:tab w:val="right" w:leader="none" w:pos="8640"/>
              </w:tabs>
              <w:spacing w:line="24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Project Akhir</w:t>
            </w:r>
            <w:r w:rsidDel="00000000" w:rsidR="00000000" w:rsidRPr="00000000">
              <w:rPr>
                <w:rtl w:val="0"/>
              </w:rPr>
            </w:r>
          </w:p>
        </w:tc>
      </w:tr>
      <w:tr>
        <w:trPr>
          <w:cantSplit w:val="1"/>
          <w:trHeight w:val="441.796875" w:hRule="atLeast"/>
          <w:tblHeader w:val="0"/>
        </w:trPr>
        <w:tc>
          <w:tcPr>
            <w:gridSpan w:val="2"/>
          </w:tcPr>
          <w:p w:rsidR="00000000" w:rsidDel="00000000" w:rsidP="00000000" w:rsidRDefault="00000000" w:rsidRPr="00000000" w14:paraId="00000048">
            <w:pPr>
              <w:widowControl w:val="0"/>
              <w:tabs>
                <w:tab w:val="center" w:leader="none" w:pos="4819"/>
                <w:tab w:val="right" w:leader="none" w:pos="9071"/>
              </w:tabs>
              <w:spacing w:after="40" w:before="40" w:line="240" w:lineRule="auto"/>
              <w:rPr>
                <w:rFonts w:ascii="Tahoma" w:cs="Tahoma" w:eastAsia="Tahoma" w:hAnsi="Tahoma"/>
                <w:b w:val="1"/>
              </w:rPr>
            </w:pPr>
            <w:r w:rsidDel="00000000" w:rsidR="00000000" w:rsidRPr="00000000">
              <w:rPr>
                <w:rFonts w:ascii="Tahoma" w:cs="Tahoma" w:eastAsia="Tahoma" w:hAnsi="Tahoma"/>
                <w:b w:val="1"/>
                <w:rtl w:val="0"/>
              </w:rPr>
              <w:t xml:space="preserve">Project Name</w:t>
            </w:r>
          </w:p>
        </w:tc>
        <w:tc>
          <w:tcPr>
            <w:gridSpan w:val="4"/>
          </w:tcPr>
          <w:p w:rsidR="00000000" w:rsidDel="00000000" w:rsidP="00000000" w:rsidRDefault="00000000" w:rsidRPr="00000000" w14:paraId="0000004A">
            <w:pPr>
              <w:tabs>
                <w:tab w:val="center" w:leader="none" w:pos="4320"/>
                <w:tab w:val="right" w:leader="none" w:pos="8640"/>
              </w:tabs>
              <w:spacing w:line="240" w:lineRule="auto"/>
              <w:rPr>
                <w:rFonts w:ascii="Tahoma" w:cs="Tahoma" w:eastAsia="Tahoma" w:hAnsi="Tahoma"/>
                <w:b w:val="1"/>
                <w:sz w:val="16"/>
                <w:szCs w:val="16"/>
              </w:rPr>
            </w:pPr>
            <w:r w:rsidDel="00000000" w:rsidR="00000000" w:rsidRPr="00000000">
              <w:rPr>
                <w:rFonts w:ascii="Tahoma" w:cs="Tahoma" w:eastAsia="Tahoma" w:hAnsi="Tahoma"/>
                <w:b w:val="1"/>
                <w:sz w:val="16"/>
                <w:szCs w:val="16"/>
                <w:rtl w:val="0"/>
              </w:rPr>
              <w:t xml:space="preserve">IPOS (Inventory &amp; Point of Sales)</w:t>
            </w:r>
          </w:p>
        </w:tc>
      </w:tr>
      <w:tr>
        <w:trPr>
          <w:cantSplit w:val="1"/>
          <w:tblHeader w:val="0"/>
        </w:trPr>
        <w:tc>
          <w:tcPr>
            <w:gridSpan w:val="2"/>
          </w:tcPr>
          <w:p w:rsidR="00000000" w:rsidDel="00000000" w:rsidP="00000000" w:rsidRDefault="00000000" w:rsidRPr="00000000" w14:paraId="0000004E">
            <w:pPr>
              <w:widowControl w:val="0"/>
              <w:tabs>
                <w:tab w:val="center" w:leader="none" w:pos="4819"/>
                <w:tab w:val="right" w:leader="none" w:pos="9071"/>
              </w:tabs>
              <w:spacing w:after="40" w:before="40" w:line="240" w:lineRule="auto"/>
              <w:rPr>
                <w:rFonts w:ascii="Tahoma" w:cs="Tahoma" w:eastAsia="Tahoma" w:hAnsi="Tahoma"/>
                <w:b w:val="1"/>
              </w:rPr>
            </w:pPr>
            <w:r w:rsidDel="00000000" w:rsidR="00000000" w:rsidRPr="00000000">
              <w:rPr>
                <w:rFonts w:ascii="Tahoma" w:cs="Tahoma" w:eastAsia="Tahoma" w:hAnsi="Tahoma"/>
                <w:b w:val="1"/>
                <w:rtl w:val="0"/>
              </w:rPr>
              <w:t xml:space="preserve">Requester Name</w:t>
            </w:r>
          </w:p>
        </w:tc>
        <w:tc>
          <w:tcPr>
            <w:gridSpan w:val="4"/>
          </w:tcPr>
          <w:p w:rsidR="00000000" w:rsidDel="00000000" w:rsidP="00000000" w:rsidRDefault="00000000" w:rsidRPr="00000000" w14:paraId="00000050">
            <w:pPr>
              <w:tabs>
                <w:tab w:val="center" w:leader="none" w:pos="4320"/>
                <w:tab w:val="right" w:leader="none" w:pos="8640"/>
              </w:tabs>
              <w:spacing w:line="24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PT. Kode Inkorporasi (KODINK)</w:t>
            </w:r>
          </w:p>
        </w:tc>
      </w:tr>
      <w:tr>
        <w:trPr>
          <w:cantSplit w:val="1"/>
          <w:tblHeader w:val="0"/>
        </w:trPr>
        <w:tc>
          <w:tcPr>
            <w:gridSpan w:val="2"/>
          </w:tcPr>
          <w:p w:rsidR="00000000" w:rsidDel="00000000" w:rsidP="00000000" w:rsidRDefault="00000000" w:rsidRPr="00000000" w14:paraId="00000054">
            <w:pPr>
              <w:widowControl w:val="0"/>
              <w:tabs>
                <w:tab w:val="center" w:leader="none" w:pos="4819"/>
                <w:tab w:val="right" w:leader="none" w:pos="9071"/>
              </w:tabs>
              <w:spacing w:after="40" w:before="40" w:line="240" w:lineRule="auto"/>
              <w:rPr>
                <w:rFonts w:ascii="Tahoma" w:cs="Tahoma" w:eastAsia="Tahoma" w:hAnsi="Tahoma"/>
                <w:b w:val="1"/>
              </w:rPr>
            </w:pPr>
            <w:r w:rsidDel="00000000" w:rsidR="00000000" w:rsidRPr="00000000">
              <w:rPr>
                <w:rFonts w:ascii="Tahoma" w:cs="Tahoma" w:eastAsia="Tahoma" w:hAnsi="Tahoma"/>
                <w:b w:val="1"/>
                <w:rtl w:val="0"/>
              </w:rPr>
              <w:t xml:space="preserve">System/Application</w:t>
            </w:r>
          </w:p>
        </w:tc>
        <w:tc>
          <w:tcPr>
            <w:gridSpan w:val="4"/>
          </w:tcPr>
          <w:p w:rsidR="00000000" w:rsidDel="00000000" w:rsidP="00000000" w:rsidRDefault="00000000" w:rsidRPr="00000000" w14:paraId="00000056">
            <w:pPr>
              <w:tabs>
                <w:tab w:val="center" w:leader="none" w:pos="4320"/>
                <w:tab w:val="right" w:leader="none" w:pos="8640"/>
              </w:tabs>
              <w:spacing w:line="24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Aplikasi Inventory</w:t>
            </w:r>
          </w:p>
        </w:tc>
      </w:tr>
      <w:tr>
        <w:trPr>
          <w:cantSplit w:val="1"/>
          <w:tblHeader w:val="0"/>
        </w:trPr>
        <w:tc>
          <w:tcPr>
            <w:gridSpan w:val="2"/>
          </w:tcPr>
          <w:p w:rsidR="00000000" w:rsidDel="00000000" w:rsidP="00000000" w:rsidRDefault="00000000" w:rsidRPr="00000000" w14:paraId="0000005A">
            <w:pPr>
              <w:widowControl w:val="0"/>
              <w:tabs>
                <w:tab w:val="center" w:leader="none" w:pos="4819"/>
                <w:tab w:val="right" w:leader="none" w:pos="9071"/>
              </w:tabs>
              <w:spacing w:after="40" w:before="40" w:line="240" w:lineRule="auto"/>
              <w:rPr>
                <w:rFonts w:ascii="Tahoma" w:cs="Tahoma" w:eastAsia="Tahoma" w:hAnsi="Tahoma"/>
                <w:b w:val="1"/>
              </w:rPr>
            </w:pPr>
            <w:r w:rsidDel="00000000" w:rsidR="00000000" w:rsidRPr="00000000">
              <w:rPr>
                <w:rFonts w:ascii="Tahoma" w:cs="Tahoma" w:eastAsia="Tahoma" w:hAnsi="Tahoma"/>
                <w:b w:val="1"/>
                <w:rtl w:val="0"/>
              </w:rPr>
              <w:t xml:space="preserve">Document Status</w:t>
            </w:r>
          </w:p>
        </w:tc>
        <w:tc>
          <w:tcPr>
            <w:gridSpan w:val="4"/>
          </w:tcPr>
          <w:p w:rsidR="00000000" w:rsidDel="00000000" w:rsidP="00000000" w:rsidRDefault="00000000" w:rsidRPr="00000000" w14:paraId="0000005C">
            <w:pPr>
              <w:widowControl w:val="0"/>
              <w:tabs>
                <w:tab w:val="center" w:leader="none" w:pos="4819"/>
                <w:tab w:val="right" w:leader="none" w:pos="9071"/>
              </w:tabs>
              <w:spacing w:after="40" w:before="40" w:line="240" w:lineRule="auto"/>
              <w:ind w:left="0" w:firstLine="0"/>
              <w:rPr>
                <w:rFonts w:ascii="Tahoma" w:cs="Tahoma" w:eastAsia="Tahoma" w:hAnsi="Tahoma"/>
                <w:sz w:val="16"/>
                <w:szCs w:val="16"/>
              </w:rPr>
            </w:pPr>
            <w:r w:rsidDel="00000000" w:rsidR="00000000" w:rsidRPr="00000000">
              <w:rPr>
                <w:rFonts w:ascii="Tahoma" w:cs="Tahoma" w:eastAsia="Tahoma" w:hAnsi="Tahoma"/>
                <w:sz w:val="16"/>
                <w:szCs w:val="16"/>
                <w:rtl w:val="0"/>
              </w:rPr>
              <w:t xml:space="preserve">Versi 1</w:t>
            </w:r>
            <w:r w:rsidDel="00000000" w:rsidR="00000000" w:rsidRPr="00000000">
              <w:rPr>
                <w:rtl w:val="0"/>
              </w:rPr>
            </w:r>
          </w:p>
        </w:tc>
      </w:tr>
      <w:tr>
        <w:trPr>
          <w:cantSplit w:val="0"/>
          <w:tblHeader w:val="0"/>
        </w:trPr>
        <w:tc>
          <w:tcPr/>
          <w:p w:rsidR="00000000" w:rsidDel="00000000" w:rsidP="00000000" w:rsidRDefault="00000000" w:rsidRPr="00000000" w14:paraId="00000060">
            <w:pPr>
              <w:widowControl w:val="0"/>
              <w:tabs>
                <w:tab w:val="center" w:leader="none" w:pos="4819"/>
                <w:tab w:val="right" w:leader="none" w:pos="9071"/>
              </w:tabs>
              <w:spacing w:after="40" w:before="4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Version</w:t>
            </w:r>
          </w:p>
        </w:tc>
        <w:tc>
          <w:tcPr/>
          <w:p w:rsidR="00000000" w:rsidDel="00000000" w:rsidP="00000000" w:rsidRDefault="00000000" w:rsidRPr="00000000" w14:paraId="00000061">
            <w:pPr>
              <w:widowControl w:val="0"/>
              <w:tabs>
                <w:tab w:val="center" w:leader="none" w:pos="4819"/>
                <w:tab w:val="right" w:leader="none" w:pos="9071"/>
              </w:tabs>
              <w:spacing w:after="40" w:before="40" w:line="240" w:lineRule="auto"/>
              <w:jc w:val="both"/>
              <w:rPr>
                <w:rFonts w:ascii="Tahoma" w:cs="Tahoma" w:eastAsia="Tahoma" w:hAnsi="Tahoma"/>
                <w:b w:val="1"/>
              </w:rPr>
            </w:pPr>
            <w:r w:rsidDel="00000000" w:rsidR="00000000" w:rsidRPr="00000000">
              <w:rPr>
                <w:rFonts w:ascii="Tahoma" w:cs="Tahoma" w:eastAsia="Tahoma" w:hAnsi="Tahoma"/>
                <w:b w:val="1"/>
                <w:rtl w:val="0"/>
              </w:rPr>
              <w:t xml:space="preserve">Date</w:t>
            </w:r>
          </w:p>
        </w:tc>
        <w:tc>
          <w:tcPr/>
          <w:p w:rsidR="00000000" w:rsidDel="00000000" w:rsidP="00000000" w:rsidRDefault="00000000" w:rsidRPr="00000000" w14:paraId="00000062">
            <w:pPr>
              <w:widowControl w:val="0"/>
              <w:tabs>
                <w:tab w:val="center" w:leader="none" w:pos="4819"/>
                <w:tab w:val="right" w:leader="none" w:pos="9071"/>
              </w:tabs>
              <w:spacing w:after="40" w:before="40" w:line="240"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Author</w:t>
            </w:r>
          </w:p>
        </w:tc>
        <w:tc>
          <w:tcPr/>
          <w:p w:rsidR="00000000" w:rsidDel="00000000" w:rsidP="00000000" w:rsidRDefault="00000000" w:rsidRPr="00000000" w14:paraId="00000063">
            <w:pPr>
              <w:widowControl w:val="0"/>
              <w:tabs>
                <w:tab w:val="center" w:leader="none" w:pos="4819"/>
                <w:tab w:val="right" w:leader="none" w:pos="9071"/>
              </w:tabs>
              <w:spacing w:after="40" w:before="40" w:line="240"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Reviewer</w:t>
            </w:r>
          </w:p>
        </w:tc>
        <w:tc>
          <w:tcPr/>
          <w:p w:rsidR="00000000" w:rsidDel="00000000" w:rsidP="00000000" w:rsidRDefault="00000000" w:rsidRPr="00000000" w14:paraId="00000064">
            <w:pPr>
              <w:widowControl w:val="0"/>
              <w:tabs>
                <w:tab w:val="center" w:leader="none" w:pos="4819"/>
                <w:tab w:val="right" w:leader="none" w:pos="9071"/>
              </w:tabs>
              <w:spacing w:after="40" w:before="40" w:line="240"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Approver</w:t>
            </w:r>
          </w:p>
        </w:tc>
        <w:tc>
          <w:tcPr/>
          <w:p w:rsidR="00000000" w:rsidDel="00000000" w:rsidP="00000000" w:rsidRDefault="00000000" w:rsidRPr="00000000" w14:paraId="00000065">
            <w:pPr>
              <w:widowControl w:val="0"/>
              <w:tabs>
                <w:tab w:val="center" w:leader="none" w:pos="4819"/>
                <w:tab w:val="right" w:leader="none" w:pos="9071"/>
              </w:tabs>
              <w:spacing w:after="40" w:before="40" w:line="240" w:lineRule="auto"/>
              <w:rPr>
                <w:rFonts w:ascii="Tahoma" w:cs="Tahoma" w:eastAsia="Tahoma" w:hAnsi="Tahoma"/>
                <w:b w:val="1"/>
                <w:sz w:val="20"/>
                <w:szCs w:val="20"/>
              </w:rPr>
            </w:pPr>
            <w:r w:rsidDel="00000000" w:rsidR="00000000" w:rsidRPr="00000000">
              <w:rPr>
                <w:rFonts w:ascii="Tahoma" w:cs="Tahoma" w:eastAsia="Tahoma" w:hAnsi="Tahoma"/>
                <w:b w:val="1"/>
                <w:sz w:val="20"/>
                <w:szCs w:val="20"/>
                <w:rtl w:val="0"/>
              </w:rPr>
              <w:t xml:space="preserve">Version Summary</w:t>
            </w:r>
          </w:p>
        </w:tc>
      </w:tr>
      <w:tr>
        <w:trPr>
          <w:cantSplit w:val="0"/>
          <w:tblHeader w:val="0"/>
        </w:trPr>
        <w:tc>
          <w:tcPr>
            <w:vAlign w:val="center"/>
          </w:tcPr>
          <w:p w:rsidR="00000000" w:rsidDel="00000000" w:rsidP="00000000" w:rsidRDefault="00000000" w:rsidRPr="00000000" w14:paraId="00000066">
            <w:pPr>
              <w:tabs>
                <w:tab w:val="center" w:leader="none" w:pos="4320"/>
                <w:tab w:val="right" w:leader="none" w:pos="8640"/>
              </w:tabs>
              <w:spacing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1.0</w:t>
            </w:r>
          </w:p>
        </w:tc>
        <w:tc>
          <w:tcPr>
            <w:vAlign w:val="center"/>
          </w:tcPr>
          <w:p w:rsidR="00000000" w:rsidDel="00000000" w:rsidP="00000000" w:rsidRDefault="00000000" w:rsidRPr="00000000" w14:paraId="00000067">
            <w:pPr>
              <w:tabs>
                <w:tab w:val="center" w:leader="none" w:pos="4320"/>
                <w:tab w:val="right" w:leader="none" w:pos="8640"/>
              </w:tabs>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15 - 05 - 2024</w:t>
            </w:r>
          </w:p>
        </w:tc>
        <w:tc>
          <w:tcPr>
            <w:vAlign w:val="center"/>
          </w:tcPr>
          <w:p w:rsidR="00000000" w:rsidDel="00000000" w:rsidP="00000000" w:rsidRDefault="00000000" w:rsidRPr="00000000" w14:paraId="00000068">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Business Analyst</w:t>
            </w:r>
          </w:p>
        </w:tc>
        <w:tc>
          <w:tcPr>
            <w:vAlign w:val="center"/>
          </w:tcPr>
          <w:p w:rsidR="00000000" w:rsidDel="00000000" w:rsidP="00000000" w:rsidRDefault="00000000" w:rsidRPr="00000000" w14:paraId="00000069">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Product Owner</w:t>
            </w:r>
          </w:p>
        </w:tc>
        <w:tc>
          <w:tcPr>
            <w:vAlign w:val="center"/>
          </w:tcPr>
          <w:p w:rsidR="00000000" w:rsidDel="00000000" w:rsidP="00000000" w:rsidRDefault="00000000" w:rsidRPr="00000000" w14:paraId="0000006A">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Project Manager</w:t>
            </w:r>
          </w:p>
        </w:tc>
        <w:tc>
          <w:tcPr>
            <w:vAlign w:val="center"/>
          </w:tcPr>
          <w:p w:rsidR="00000000" w:rsidDel="00000000" w:rsidP="00000000" w:rsidRDefault="00000000" w:rsidRPr="00000000" w14:paraId="0000006B">
            <w:pPr>
              <w:tabs>
                <w:tab w:val="center" w:leader="none" w:pos="4320"/>
                <w:tab w:val="right" w:leader="none" w:pos="8640"/>
              </w:tabs>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First version</w:t>
            </w:r>
          </w:p>
        </w:tc>
      </w:tr>
      <w:tr>
        <w:trPr>
          <w:cantSplit w:val="0"/>
          <w:tblHeader w:val="0"/>
        </w:trPr>
        <w:tc>
          <w:tcPr>
            <w:vAlign w:val="center"/>
          </w:tcPr>
          <w:p w:rsidR="00000000" w:rsidDel="00000000" w:rsidP="00000000" w:rsidRDefault="00000000" w:rsidRPr="00000000" w14:paraId="0000006C">
            <w:pPr>
              <w:tabs>
                <w:tab w:val="center" w:leader="none" w:pos="4320"/>
                <w:tab w:val="right" w:leader="none" w:pos="8640"/>
              </w:tabs>
              <w:spacing w:line="240" w:lineRule="auto"/>
              <w:rPr>
                <w:rFonts w:ascii="Tahoma" w:cs="Tahoma" w:eastAsia="Tahoma" w:hAnsi="Tahoma"/>
              </w:rPr>
            </w:pPr>
            <w:r w:rsidDel="00000000" w:rsidR="00000000" w:rsidRPr="00000000">
              <w:rPr>
                <w:rtl w:val="0"/>
              </w:rPr>
            </w:r>
          </w:p>
        </w:tc>
        <w:tc>
          <w:tcPr>
            <w:vAlign w:val="center"/>
          </w:tcPr>
          <w:p w:rsidR="00000000" w:rsidDel="00000000" w:rsidP="00000000" w:rsidRDefault="00000000" w:rsidRPr="00000000" w14:paraId="0000006D">
            <w:pPr>
              <w:tabs>
                <w:tab w:val="center" w:leader="none" w:pos="4320"/>
                <w:tab w:val="right" w:leader="none" w:pos="8640"/>
              </w:tabs>
              <w:spacing w:line="240" w:lineRule="auto"/>
              <w:rPr>
                <w:rFonts w:ascii="Tahoma" w:cs="Tahoma" w:eastAsia="Tahoma" w:hAnsi="Tahoma"/>
              </w:rPr>
            </w:pPr>
            <w:r w:rsidDel="00000000" w:rsidR="00000000" w:rsidRPr="00000000">
              <w:rPr>
                <w:rtl w:val="0"/>
              </w:rPr>
            </w:r>
          </w:p>
        </w:tc>
        <w:tc>
          <w:tcPr>
            <w:vAlign w:val="center"/>
          </w:tcPr>
          <w:p w:rsidR="00000000" w:rsidDel="00000000" w:rsidP="00000000" w:rsidRDefault="00000000" w:rsidRPr="00000000" w14:paraId="0000006E">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tl w:val="0"/>
              </w:rPr>
            </w:r>
          </w:p>
        </w:tc>
        <w:tc>
          <w:tcPr>
            <w:vAlign w:val="center"/>
          </w:tcPr>
          <w:p w:rsidR="00000000" w:rsidDel="00000000" w:rsidP="00000000" w:rsidRDefault="00000000" w:rsidRPr="00000000" w14:paraId="0000006F">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tl w:val="0"/>
              </w:rPr>
            </w:r>
          </w:p>
        </w:tc>
        <w:tc>
          <w:tcPr>
            <w:vAlign w:val="center"/>
          </w:tcPr>
          <w:p w:rsidR="00000000" w:rsidDel="00000000" w:rsidP="00000000" w:rsidRDefault="00000000" w:rsidRPr="00000000" w14:paraId="00000070">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tl w:val="0"/>
              </w:rPr>
            </w:r>
          </w:p>
        </w:tc>
        <w:tc>
          <w:tcPr>
            <w:vAlign w:val="center"/>
          </w:tcPr>
          <w:p w:rsidR="00000000" w:rsidDel="00000000" w:rsidP="00000000" w:rsidRDefault="00000000" w:rsidRPr="00000000" w14:paraId="00000071">
            <w:pPr>
              <w:tabs>
                <w:tab w:val="center" w:leader="none" w:pos="4320"/>
                <w:tab w:val="right" w:leader="none" w:pos="8640"/>
              </w:tabs>
              <w:spacing w:line="240" w:lineRule="auto"/>
              <w:rPr>
                <w:rFonts w:ascii="Tahoma" w:cs="Tahoma" w:eastAsia="Tahoma" w:hAnsi="Tahoma"/>
                <w:sz w:val="20"/>
                <w:szCs w:val="20"/>
              </w:rPr>
            </w:pPr>
            <w:r w:rsidDel="00000000" w:rsidR="00000000" w:rsidRPr="00000000">
              <w:rPr>
                <w:rtl w:val="0"/>
              </w:rPr>
            </w:r>
          </w:p>
        </w:tc>
      </w:tr>
    </w:tbl>
    <w:p w:rsidR="00000000" w:rsidDel="00000000" w:rsidP="00000000" w:rsidRDefault="00000000" w:rsidRPr="00000000" w14:paraId="00000072">
      <w:pPr>
        <w:widowControl w:val="0"/>
        <w:tabs>
          <w:tab w:val="center" w:leader="none" w:pos="4819"/>
          <w:tab w:val="right" w:leader="none" w:pos="9071"/>
        </w:tabs>
        <w:spacing w:after="40" w:before="40" w:line="240" w:lineRule="auto"/>
        <w:ind w:left="0" w:firstLine="0"/>
        <w:jc w:val="both"/>
        <w:rPr>
          <w:rFonts w:ascii="Tahoma" w:cs="Tahoma" w:eastAsia="Tahoma" w:hAnsi="Tahoma"/>
          <w:b w:val="1"/>
          <w:sz w:val="18"/>
          <w:szCs w:val="18"/>
        </w:rPr>
      </w:pPr>
      <w:r w:rsidDel="00000000" w:rsidR="00000000" w:rsidRPr="00000000">
        <w:rPr>
          <w:rtl w:val="0"/>
        </w:rPr>
      </w:r>
    </w:p>
    <w:p w:rsidR="00000000" w:rsidDel="00000000" w:rsidP="00000000" w:rsidRDefault="00000000" w:rsidRPr="00000000" w14:paraId="00000073">
      <w:pPr>
        <w:rPr>
          <w:rFonts w:ascii="Tahoma" w:cs="Tahoma" w:eastAsia="Tahoma" w:hAnsi="Tahoma"/>
        </w:rPr>
      </w:pPr>
      <w:r w:rsidDel="00000000" w:rsidR="00000000" w:rsidRPr="00000000">
        <w:rPr>
          <w:rtl w:val="0"/>
        </w:rPr>
      </w:r>
    </w:p>
    <w:p w:rsidR="00000000" w:rsidDel="00000000" w:rsidP="00000000" w:rsidRDefault="00000000" w:rsidRPr="00000000" w14:paraId="00000074">
      <w:pPr>
        <w:pStyle w:val="Heading1"/>
        <w:numPr>
          <w:ilvl w:val="0"/>
          <w:numId w:val="3"/>
        </w:numPr>
        <w:tabs>
          <w:tab w:val="left" w:leader="none" w:pos="2127"/>
        </w:tabs>
        <w:spacing w:after="0" w:afterAutospacing="0"/>
        <w:ind w:left="720" w:hanging="360"/>
        <w:rPr>
          <w:rFonts w:ascii="Tahoma" w:cs="Tahoma" w:eastAsia="Tahoma" w:hAnsi="Tahoma"/>
          <w:b w:val="1"/>
        </w:rPr>
      </w:pPr>
      <w:bookmarkStart w:colFirst="0" w:colLast="0" w:name="_v7vviehgj6wi" w:id="1"/>
      <w:bookmarkEnd w:id="1"/>
      <w:r w:rsidDel="00000000" w:rsidR="00000000" w:rsidRPr="00000000">
        <w:rPr>
          <w:rFonts w:ascii="Tahoma" w:cs="Tahoma" w:eastAsia="Tahoma" w:hAnsi="Tahoma"/>
          <w:b w:val="1"/>
          <w:rtl w:val="0"/>
        </w:rPr>
        <w:t xml:space="preserve">Introduction</w:t>
      </w:r>
    </w:p>
    <w:p w:rsidR="00000000" w:rsidDel="00000000" w:rsidP="00000000" w:rsidRDefault="00000000" w:rsidRPr="00000000" w14:paraId="00000075">
      <w:pPr>
        <w:pStyle w:val="Heading2"/>
        <w:numPr>
          <w:ilvl w:val="1"/>
          <w:numId w:val="3"/>
        </w:numPr>
        <w:tabs>
          <w:tab w:val="left" w:leader="none" w:pos="2127"/>
        </w:tabs>
        <w:spacing w:before="0" w:beforeAutospacing="0"/>
        <w:ind w:left="1440" w:hanging="360"/>
        <w:rPr>
          <w:rFonts w:ascii="Tahoma" w:cs="Tahoma" w:eastAsia="Tahoma" w:hAnsi="Tahoma"/>
          <w:b w:val="1"/>
        </w:rPr>
      </w:pPr>
      <w:bookmarkStart w:colFirst="0" w:colLast="0" w:name="_2cukb3hnumgp" w:id="2"/>
      <w:bookmarkEnd w:id="2"/>
      <w:r w:rsidDel="00000000" w:rsidR="00000000" w:rsidRPr="00000000">
        <w:rPr>
          <w:rFonts w:ascii="Tahoma" w:cs="Tahoma" w:eastAsia="Tahoma" w:hAnsi="Tahoma"/>
          <w:b w:val="1"/>
          <w:rtl w:val="0"/>
        </w:rPr>
        <w:t xml:space="preserve">Background</w:t>
      </w:r>
    </w:p>
    <w:p w:rsidR="00000000" w:rsidDel="00000000" w:rsidP="00000000" w:rsidRDefault="00000000" w:rsidRPr="00000000" w14:paraId="00000076">
      <w:pPr>
        <w:keepLines w:val="0"/>
        <w:tabs>
          <w:tab w:val="left" w:leader="none" w:pos="1110"/>
        </w:tabs>
        <w:spacing w:line="360" w:lineRule="auto"/>
        <w:ind w:left="425.19685039370086" w:firstLine="0"/>
        <w:jc w:val="both"/>
        <w:rPr>
          <w:i w:val="1"/>
          <w:color w:val="ff0000"/>
        </w:rPr>
      </w:pPr>
      <w:r w:rsidDel="00000000" w:rsidR="00000000" w:rsidRPr="00000000">
        <w:rPr>
          <w:i w:val="1"/>
          <w:color w:val="ff0000"/>
          <w:rtl w:val="0"/>
        </w:rPr>
        <w:t xml:space="preserve">[Proyek ini berawal dari identifikasi masalah dan kebutuhan bisnis yang dihadapi. Pada tahap awal, berbagai permasalahan telah diidentifikasi, dan untuk mengatasi tantangan tersebut, ide untuk mengembangkan proyek atau produk ini diajukan]</w:t>
      </w:r>
    </w:p>
    <w:p w:rsidR="00000000" w:rsidDel="00000000" w:rsidP="00000000" w:rsidRDefault="00000000" w:rsidRPr="00000000" w14:paraId="00000077">
      <w:pPr>
        <w:keepLines w:val="0"/>
        <w:tabs>
          <w:tab w:val="left" w:leader="none" w:pos="1110"/>
        </w:tabs>
        <w:spacing w:line="360" w:lineRule="auto"/>
        <w:ind w:left="425.19685039370086" w:firstLine="0"/>
        <w:jc w:val="both"/>
        <w:rPr>
          <w:color w:val="ff0000"/>
        </w:rPr>
      </w:pPr>
      <w:r w:rsidDel="00000000" w:rsidR="00000000" w:rsidRPr="00000000">
        <w:rPr>
          <w:rtl w:val="0"/>
        </w:rPr>
      </w:r>
    </w:p>
    <w:p w:rsidR="00000000" w:rsidDel="00000000" w:rsidP="00000000" w:rsidRDefault="00000000" w:rsidRPr="00000000" w14:paraId="00000078">
      <w:pPr>
        <w:keepLines w:val="0"/>
        <w:tabs>
          <w:tab w:val="left" w:leader="none" w:pos="1110"/>
        </w:tabs>
        <w:spacing w:line="360" w:lineRule="auto"/>
        <w:ind w:left="425.19685039370086" w:firstLine="425.19685039370086"/>
        <w:jc w:val="both"/>
        <w:rPr/>
      </w:pPr>
      <w:r w:rsidDel="00000000" w:rsidR="00000000" w:rsidRPr="00000000">
        <w:rPr>
          <w:rtl w:val="0"/>
        </w:rPr>
        <w:t xml:space="preserve">Dengan perkembangan zaman yang pesat dan meningkatnya kompleksitas operasional, kebutuhan akan efisiensi dalam pengelolaan stok barang di gudang semakin mendesak. Terlebih lagi, gudang seringkali menjadi pusat aktivitas logistik yang vital bagi perusahaan, yang mencakup penerimaan, penyimpanan, dan distribusi barang. Dalam konteks ini, pembuatan aplikasi pengelolaan stok barang menjadi semakin penting sebagai solusi modern untuk mengatasi tantangan yang terkait dengan pengelolaan inventaris yang kompleks dan dinamis.</w:t>
      </w:r>
    </w:p>
    <w:p w:rsidR="00000000" w:rsidDel="00000000" w:rsidP="00000000" w:rsidRDefault="00000000" w:rsidRPr="00000000" w14:paraId="00000079">
      <w:pPr>
        <w:tabs>
          <w:tab w:val="left" w:leader="none" w:pos="1110"/>
        </w:tabs>
        <w:spacing w:line="360" w:lineRule="auto"/>
        <w:ind w:left="425.19685039370086" w:firstLine="425.19685039370086"/>
        <w:jc w:val="both"/>
        <w:rPr/>
      </w:pPr>
      <w:r w:rsidDel="00000000" w:rsidR="00000000" w:rsidRPr="00000000">
        <w:rPr>
          <w:rtl w:val="0"/>
        </w:rPr>
        <w:t xml:space="preserve">Aplikasi pengelolaan stok barang di gudang dirancang untuk memberikan solusi terpadu dalam mengelola berbagai aspek inventaris, mulai dari pemantauan persediaan, pembaruan status stok, hingga pelacakan pergerakan barang. Dengan aplikasi ini, diharapkan semua data terkait stok barang dapat dikelola dan dikontrol dengan lebih efisien dan efektif. Hal ini tidak hanya akan meningkatkan produktivitas operasional, tetapi juga memungkinkan pengambilan keputusan yang lebih tepat berdasarkan analisis data yang akurat dan real-time. Dengan demikian, pembuatan aplikasi pengelolaan stok barang di gudang menjadi langkah yang penting dan strategis dalam mendukung pertumbuhan dan keberlanjutan bisnis di era modern ini.</w:t>
      </w:r>
    </w:p>
    <w:p w:rsidR="00000000" w:rsidDel="00000000" w:rsidP="00000000" w:rsidRDefault="00000000" w:rsidRPr="00000000" w14:paraId="0000007A">
      <w:pPr>
        <w:tabs>
          <w:tab w:val="left" w:leader="none" w:pos="1110"/>
        </w:tabs>
        <w:spacing w:line="360" w:lineRule="auto"/>
        <w:ind w:left="425.19685039370086" w:firstLine="425.19685039370086"/>
        <w:jc w:val="both"/>
        <w:rPr/>
      </w:pPr>
      <w:r w:rsidDel="00000000" w:rsidR="00000000" w:rsidRPr="00000000">
        <w:rPr>
          <w:rtl w:val="0"/>
        </w:rPr>
      </w:r>
    </w:p>
    <w:p w:rsidR="00000000" w:rsidDel="00000000" w:rsidP="00000000" w:rsidRDefault="00000000" w:rsidRPr="00000000" w14:paraId="0000007B">
      <w:pPr>
        <w:tabs>
          <w:tab w:val="left" w:leader="none" w:pos="1110"/>
        </w:tabs>
        <w:spacing w:line="360" w:lineRule="auto"/>
        <w:ind w:left="425.19685039370086" w:firstLine="425.19685039370086"/>
        <w:jc w:val="both"/>
        <w:rPr/>
      </w:pPr>
      <w:r w:rsidDel="00000000" w:rsidR="00000000" w:rsidRPr="00000000">
        <w:rPr>
          <w:rtl w:val="0"/>
        </w:rPr>
      </w:r>
    </w:p>
    <w:p w:rsidR="00000000" w:rsidDel="00000000" w:rsidP="00000000" w:rsidRDefault="00000000" w:rsidRPr="00000000" w14:paraId="0000007C">
      <w:pPr>
        <w:pStyle w:val="Heading2"/>
        <w:numPr>
          <w:ilvl w:val="1"/>
          <w:numId w:val="3"/>
        </w:numPr>
        <w:tabs>
          <w:tab w:val="left" w:leader="none" w:pos="2127"/>
        </w:tabs>
        <w:ind w:left="1440" w:hanging="360"/>
        <w:rPr>
          <w:rFonts w:ascii="Tahoma" w:cs="Tahoma" w:eastAsia="Tahoma" w:hAnsi="Tahoma"/>
          <w:b w:val="1"/>
        </w:rPr>
      </w:pPr>
      <w:bookmarkStart w:colFirst="0" w:colLast="0" w:name="_boexsp7wqavz" w:id="3"/>
      <w:bookmarkEnd w:id="3"/>
      <w:r w:rsidDel="00000000" w:rsidR="00000000" w:rsidRPr="00000000">
        <w:rPr>
          <w:rFonts w:ascii="Tahoma" w:cs="Tahoma" w:eastAsia="Tahoma" w:hAnsi="Tahoma"/>
          <w:b w:val="1"/>
          <w:rtl w:val="0"/>
        </w:rPr>
        <w:t xml:space="preserve">Objective &amp; Expected Improvements</w:t>
      </w:r>
    </w:p>
    <w:p w:rsidR="00000000" w:rsidDel="00000000" w:rsidP="00000000" w:rsidRDefault="00000000" w:rsidRPr="00000000" w14:paraId="0000007D">
      <w:pPr>
        <w:tabs>
          <w:tab w:val="left" w:leader="none" w:pos="1125"/>
        </w:tabs>
        <w:spacing w:after="240" w:before="240" w:line="360" w:lineRule="auto"/>
        <w:ind w:left="566.9291338582675" w:firstLine="0"/>
        <w:jc w:val="both"/>
        <w:rPr>
          <w:i w:val="1"/>
          <w:color w:val="ff0000"/>
        </w:rPr>
      </w:pPr>
      <w:r w:rsidDel="00000000" w:rsidR="00000000" w:rsidRPr="00000000">
        <w:rPr>
          <w:i w:val="1"/>
          <w:color w:val="ff0000"/>
          <w:rtl w:val="0"/>
        </w:rPr>
        <w:t xml:space="preserve">[Dokumen ini harus menjelaskan tujuan keseluruhan dalam pengembangan produk, deskripsi tingkat tinggi tentang apa yang produk akan lakukan, bagaimana produk tersebut sejalan dengan tujuan bisnis, dan kebutuhan interaksi dengan sistem lain.]</w:t>
      </w:r>
    </w:p>
    <w:p w:rsidR="00000000" w:rsidDel="00000000" w:rsidP="00000000" w:rsidRDefault="00000000" w:rsidRPr="00000000" w14:paraId="0000007E">
      <w:pPr>
        <w:tabs>
          <w:tab w:val="left" w:leader="none" w:pos="1125"/>
        </w:tabs>
        <w:spacing w:after="240" w:before="240" w:line="360" w:lineRule="auto"/>
        <w:ind w:left="566.9291338582675" w:firstLine="283.4645669291342"/>
        <w:jc w:val="both"/>
        <w:rPr/>
      </w:pPr>
      <w:r w:rsidDel="00000000" w:rsidR="00000000" w:rsidRPr="00000000">
        <w:rPr>
          <w:rtl w:val="0"/>
        </w:rPr>
        <w:t xml:space="preserve">Objective dari pembuatan aplikasi pengelolaan stok barang di gudang adalah untuk meningkatkan efisiensi operasional, akurasi, dan transparansi dalam pengelolaan inventaris. Dengan adopsi aplikasi ini, diharapkan dapat mengurangi waktu yang dibutuhkan untuk pemantauan stok, meminimalkan kesalahan dalam pencatatan, serta meningkatkan ketersediaan dan pelayanan terhadap pelanggan. Dengan kemampuan untuk mengelola stok dengan lebih baik, diharapkan perusahaan akan dapat mengoptimalkan penggunaan sumber daya, mengurangi biaya persediaan, dan meningkatkan kepuasan pelanggan melalui pengiriman yang lebih cepat dan akurat. Melalui penerapan aplikasi ini, diharapkan perusahaan akan mencapai tingkat efisiensi yang lebih tinggi dan mampu bersaing secara lebih efektif dalam pasar yang kompetitif.</w:t>
      </w:r>
      <w:r w:rsidDel="00000000" w:rsidR="00000000" w:rsidRPr="00000000">
        <w:rPr>
          <w:rtl w:val="0"/>
        </w:rPr>
      </w:r>
    </w:p>
    <w:p w:rsidR="00000000" w:rsidDel="00000000" w:rsidP="00000000" w:rsidRDefault="00000000" w:rsidRPr="00000000" w14:paraId="0000007F">
      <w:pPr>
        <w:pStyle w:val="Heading2"/>
        <w:numPr>
          <w:ilvl w:val="1"/>
          <w:numId w:val="3"/>
        </w:numPr>
        <w:tabs>
          <w:tab w:val="left" w:leader="none" w:pos="2127"/>
        </w:tabs>
        <w:ind w:left="1440" w:hanging="360"/>
        <w:rPr>
          <w:rFonts w:ascii="Tahoma" w:cs="Tahoma" w:eastAsia="Tahoma" w:hAnsi="Tahoma"/>
          <w:b w:val="1"/>
        </w:rPr>
      </w:pPr>
      <w:bookmarkStart w:colFirst="0" w:colLast="0" w:name="_7900zf9htoi" w:id="4"/>
      <w:bookmarkEnd w:id="4"/>
      <w:r w:rsidDel="00000000" w:rsidR="00000000" w:rsidRPr="00000000">
        <w:rPr>
          <w:rFonts w:ascii="Tahoma" w:cs="Tahoma" w:eastAsia="Tahoma" w:hAnsi="Tahoma"/>
          <w:b w:val="1"/>
          <w:rtl w:val="0"/>
        </w:rPr>
        <w:t xml:space="preserve">Business Process Overview</w:t>
      </w:r>
    </w:p>
    <w:p w:rsidR="00000000" w:rsidDel="00000000" w:rsidP="00000000" w:rsidRDefault="00000000" w:rsidRPr="00000000" w14:paraId="00000080">
      <w:pPr>
        <w:tabs>
          <w:tab w:val="left" w:leader="none" w:pos="2127"/>
        </w:tabs>
        <w:spacing w:line="360" w:lineRule="auto"/>
        <w:ind w:left="566.9291338582675" w:firstLine="0"/>
        <w:jc w:val="both"/>
        <w:rPr>
          <w:i w:val="1"/>
          <w:color w:val="ff0000"/>
        </w:rPr>
      </w:pPr>
      <w:r w:rsidDel="00000000" w:rsidR="00000000" w:rsidRPr="00000000">
        <w:rPr>
          <w:i w:val="1"/>
          <w:color w:val="ff0000"/>
          <w:rtl w:val="0"/>
        </w:rPr>
        <w:t xml:space="preserve">[Dokumen ini akan menjelaskan bagaimana proses-proses saat ini beroperasi, termasuk interaksi antara sistem-sistem dan berbagai unit bisnis. Untuk lebih mengilustrasikan proses yang akan digantikan atau ditingkatkan oleh produk baru, akan disertakan diagram alur proses visual.]</w:t>
      </w:r>
    </w:p>
    <w:p w:rsidR="00000000" w:rsidDel="00000000" w:rsidP="00000000" w:rsidRDefault="00000000" w:rsidRPr="00000000" w14:paraId="00000081">
      <w:pPr>
        <w:pStyle w:val="Heading3"/>
        <w:numPr>
          <w:ilvl w:val="2"/>
          <w:numId w:val="3"/>
        </w:numPr>
        <w:tabs>
          <w:tab w:val="left" w:leader="none" w:pos="2127"/>
        </w:tabs>
        <w:ind w:left="2160" w:hanging="360"/>
        <w:rPr>
          <w:rFonts w:ascii="Tahoma" w:cs="Tahoma" w:eastAsia="Tahoma" w:hAnsi="Tahoma"/>
          <w:b w:val="1"/>
          <w:color w:val="000000"/>
        </w:rPr>
      </w:pPr>
      <w:bookmarkStart w:colFirst="0" w:colLast="0" w:name="_64d2yiocfm4k" w:id="5"/>
      <w:bookmarkEnd w:id="5"/>
      <w:r w:rsidDel="00000000" w:rsidR="00000000" w:rsidRPr="00000000">
        <w:rPr>
          <w:rFonts w:ascii="Tahoma" w:cs="Tahoma" w:eastAsia="Tahoma" w:hAnsi="Tahoma"/>
          <w:b w:val="1"/>
          <w:color w:val="000000"/>
          <w:rtl w:val="0"/>
        </w:rPr>
        <w:t xml:space="preserve">Current Business Process</w:t>
      </w:r>
    </w:p>
    <w:p w:rsidR="00000000" w:rsidDel="00000000" w:rsidP="00000000" w:rsidRDefault="00000000" w:rsidRPr="00000000" w14:paraId="00000082">
      <w:pPr>
        <w:tabs>
          <w:tab w:val="left" w:leader="none" w:pos="2127"/>
        </w:tabs>
        <w:spacing w:line="360" w:lineRule="auto"/>
        <w:ind w:left="992.1259842519686" w:firstLine="0"/>
        <w:rPr/>
      </w:pPr>
      <w:r w:rsidDel="00000000" w:rsidR="00000000" w:rsidRPr="00000000">
        <w:rPr>
          <w:rtl w:val="0"/>
        </w:rPr>
        <w:t xml:space="preserve">Untuk proses bisnis yang ada saat ini adalah sebagai berikut:</w:t>
      </w:r>
    </w:p>
    <w:p w:rsidR="00000000" w:rsidDel="00000000" w:rsidP="00000000" w:rsidRDefault="00000000" w:rsidRPr="00000000" w14:paraId="00000083">
      <w:pPr>
        <w:numPr>
          <w:ilvl w:val="0"/>
          <w:numId w:val="5"/>
        </w:numPr>
        <w:tabs>
          <w:tab w:val="left" w:leader="none" w:pos="2127"/>
        </w:tabs>
        <w:spacing w:line="360" w:lineRule="auto"/>
        <w:ind w:left="1417.3228346456694" w:hanging="360"/>
        <w:rPr>
          <w:u w:val="none"/>
        </w:rPr>
      </w:pPr>
      <w:r w:rsidDel="00000000" w:rsidR="00000000" w:rsidRPr="00000000">
        <w:rPr>
          <w:rtl w:val="0"/>
        </w:rPr>
        <w:t xml:space="preserve">Pengantaran Barang ke Gudang</w:t>
      </w:r>
    </w:p>
    <w:p w:rsidR="00000000" w:rsidDel="00000000" w:rsidP="00000000" w:rsidRDefault="00000000" w:rsidRPr="00000000" w14:paraId="00000084">
      <w:pPr>
        <w:numPr>
          <w:ilvl w:val="0"/>
          <w:numId w:val="5"/>
        </w:numPr>
        <w:tabs>
          <w:tab w:val="left" w:leader="none" w:pos="2127"/>
        </w:tabs>
        <w:spacing w:line="360" w:lineRule="auto"/>
        <w:ind w:left="1417.3228346456694" w:hanging="360"/>
        <w:rPr>
          <w:u w:val="none"/>
        </w:rPr>
      </w:pPr>
      <w:r w:rsidDel="00000000" w:rsidR="00000000" w:rsidRPr="00000000">
        <w:rPr>
          <w:rtl w:val="0"/>
        </w:rPr>
        <w:t xml:space="preserve">Penerimaan Barang</w:t>
      </w:r>
    </w:p>
    <w:p w:rsidR="00000000" w:rsidDel="00000000" w:rsidP="00000000" w:rsidRDefault="00000000" w:rsidRPr="00000000" w14:paraId="00000085">
      <w:pPr>
        <w:numPr>
          <w:ilvl w:val="0"/>
          <w:numId w:val="5"/>
        </w:numPr>
        <w:tabs>
          <w:tab w:val="left" w:leader="none" w:pos="2127"/>
        </w:tabs>
        <w:spacing w:line="360" w:lineRule="auto"/>
        <w:ind w:left="1417.3228346456694" w:hanging="360"/>
        <w:rPr>
          <w:u w:val="none"/>
        </w:rPr>
      </w:pPr>
      <w:r w:rsidDel="00000000" w:rsidR="00000000" w:rsidRPr="00000000">
        <w:rPr>
          <w:rtl w:val="0"/>
        </w:rPr>
        <w:t xml:space="preserve">Pemantauan Level Inventory</w:t>
      </w:r>
    </w:p>
    <w:p w:rsidR="00000000" w:rsidDel="00000000" w:rsidP="00000000" w:rsidRDefault="00000000" w:rsidRPr="00000000" w14:paraId="00000086">
      <w:pPr>
        <w:numPr>
          <w:ilvl w:val="0"/>
          <w:numId w:val="5"/>
        </w:numPr>
        <w:tabs>
          <w:tab w:val="left" w:leader="none" w:pos="2127"/>
        </w:tabs>
        <w:spacing w:line="360" w:lineRule="auto"/>
        <w:ind w:left="1417.3228346456694" w:hanging="360"/>
        <w:rPr>
          <w:u w:val="none"/>
        </w:rPr>
      </w:pPr>
      <w:r w:rsidDel="00000000" w:rsidR="00000000" w:rsidRPr="00000000">
        <w:rPr>
          <w:rtl w:val="0"/>
        </w:rPr>
        <w:t xml:space="preserve">Masuknya Pesanan dari Pembeli</w:t>
      </w:r>
    </w:p>
    <w:p w:rsidR="00000000" w:rsidDel="00000000" w:rsidP="00000000" w:rsidRDefault="00000000" w:rsidRPr="00000000" w14:paraId="00000087">
      <w:pPr>
        <w:numPr>
          <w:ilvl w:val="0"/>
          <w:numId w:val="5"/>
        </w:numPr>
        <w:tabs>
          <w:tab w:val="left" w:leader="none" w:pos="2127"/>
        </w:tabs>
        <w:spacing w:line="360" w:lineRule="auto"/>
        <w:ind w:left="1417.3228346456694" w:hanging="360"/>
        <w:rPr>
          <w:u w:val="none"/>
        </w:rPr>
      </w:pPr>
      <w:r w:rsidDel="00000000" w:rsidR="00000000" w:rsidRPr="00000000">
        <w:rPr>
          <w:rtl w:val="0"/>
        </w:rPr>
        <w:t xml:space="preserve">Persetujuan Pembelian</w:t>
      </w:r>
    </w:p>
    <w:p w:rsidR="00000000" w:rsidDel="00000000" w:rsidP="00000000" w:rsidRDefault="00000000" w:rsidRPr="00000000" w14:paraId="00000088">
      <w:pPr>
        <w:numPr>
          <w:ilvl w:val="0"/>
          <w:numId w:val="5"/>
        </w:numPr>
        <w:tabs>
          <w:tab w:val="left" w:leader="none" w:pos="2127"/>
        </w:tabs>
        <w:spacing w:line="360" w:lineRule="auto"/>
        <w:ind w:left="1417.3228346456694" w:hanging="360"/>
        <w:rPr>
          <w:u w:val="none"/>
        </w:rPr>
      </w:pPr>
      <w:r w:rsidDel="00000000" w:rsidR="00000000" w:rsidRPr="00000000">
        <w:rPr>
          <w:rtl w:val="0"/>
        </w:rPr>
        <w:t xml:space="preserve">Pengambilan Barang</w:t>
      </w:r>
    </w:p>
    <w:p w:rsidR="00000000" w:rsidDel="00000000" w:rsidP="00000000" w:rsidRDefault="00000000" w:rsidRPr="00000000" w14:paraId="00000089">
      <w:pPr>
        <w:numPr>
          <w:ilvl w:val="0"/>
          <w:numId w:val="5"/>
        </w:numPr>
        <w:tabs>
          <w:tab w:val="left" w:leader="none" w:pos="2127"/>
        </w:tabs>
        <w:spacing w:line="360" w:lineRule="auto"/>
        <w:ind w:left="1417.3228346456694" w:hanging="360"/>
        <w:rPr>
          <w:u w:val="none"/>
        </w:rPr>
      </w:pPr>
      <w:r w:rsidDel="00000000" w:rsidR="00000000" w:rsidRPr="00000000">
        <w:rPr>
          <w:rtl w:val="0"/>
        </w:rPr>
        <w:t xml:space="preserve">Pembaruan Data Inventory</w:t>
      </w:r>
    </w:p>
    <w:p w:rsidR="00000000" w:rsidDel="00000000" w:rsidP="00000000" w:rsidRDefault="00000000" w:rsidRPr="00000000" w14:paraId="0000008A">
      <w:pPr>
        <w:numPr>
          <w:ilvl w:val="0"/>
          <w:numId w:val="5"/>
        </w:numPr>
        <w:tabs>
          <w:tab w:val="left" w:leader="none" w:pos="2127"/>
        </w:tabs>
        <w:spacing w:line="360" w:lineRule="auto"/>
        <w:ind w:left="1417.3228346456694" w:hanging="360"/>
        <w:rPr>
          <w:u w:val="none"/>
        </w:rPr>
      </w:pPr>
      <w:r w:rsidDel="00000000" w:rsidR="00000000" w:rsidRPr="00000000">
        <w:rPr>
          <w:rtl w:val="0"/>
        </w:rPr>
        <w:t xml:space="preserve">Pengisian kembali (re-stock)</w:t>
      </w:r>
    </w:p>
    <w:p w:rsidR="00000000" w:rsidDel="00000000" w:rsidP="00000000" w:rsidRDefault="00000000" w:rsidRPr="00000000" w14:paraId="0000008B">
      <w:pPr>
        <w:tabs>
          <w:tab w:val="left" w:leader="none" w:pos="2127"/>
        </w:tabs>
        <w:spacing w:line="360" w:lineRule="auto"/>
        <w:ind w:left="720" w:firstLine="0"/>
        <w:rPr/>
      </w:pPr>
      <w:r w:rsidDel="00000000" w:rsidR="00000000" w:rsidRPr="00000000">
        <w:rPr>
          <w:rtl w:val="0"/>
        </w:rPr>
        <w:t xml:space="preserve">Proses saat ini dapat digambarkan menjadi sebagai berikut.</w:t>
      </w:r>
    </w:p>
    <w:p w:rsidR="00000000" w:rsidDel="00000000" w:rsidP="00000000" w:rsidRDefault="00000000" w:rsidRPr="00000000" w14:paraId="0000008C">
      <w:pPr>
        <w:tabs>
          <w:tab w:val="left" w:leader="none" w:pos="2127"/>
        </w:tabs>
        <w:spacing w:line="360" w:lineRule="auto"/>
        <w:ind w:left="566.9291338582675" w:firstLine="0"/>
        <w:jc w:val="center"/>
        <w:rPr>
          <w:rFonts w:ascii="Tahoma" w:cs="Tahoma" w:eastAsia="Tahoma" w:hAnsi="Tahoma"/>
          <w:b w:val="1"/>
        </w:rPr>
      </w:pPr>
      <w:r w:rsidDel="00000000" w:rsidR="00000000" w:rsidRPr="00000000">
        <w:rPr/>
        <w:drawing>
          <wp:inline distB="114300" distT="114300" distL="114300" distR="114300">
            <wp:extent cx="4873631" cy="310140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3631" cy="310140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numPr>
          <w:ilvl w:val="0"/>
          <w:numId w:val="3"/>
        </w:numPr>
        <w:tabs>
          <w:tab w:val="left" w:leader="none" w:pos="2127"/>
        </w:tabs>
        <w:ind w:left="720" w:hanging="360"/>
        <w:rPr>
          <w:rFonts w:ascii="Tahoma" w:cs="Tahoma" w:eastAsia="Tahoma" w:hAnsi="Tahoma"/>
          <w:b w:val="1"/>
        </w:rPr>
      </w:pPr>
      <w:bookmarkStart w:colFirst="0" w:colLast="0" w:name="_ocya666sjxx0" w:id="6"/>
      <w:bookmarkEnd w:id="6"/>
      <w:r w:rsidDel="00000000" w:rsidR="00000000" w:rsidRPr="00000000">
        <w:rPr>
          <w:rFonts w:ascii="Tahoma" w:cs="Tahoma" w:eastAsia="Tahoma" w:hAnsi="Tahoma"/>
          <w:b w:val="1"/>
          <w:rtl w:val="0"/>
        </w:rPr>
        <w:t xml:space="preserve">Scope</w:t>
      </w:r>
    </w:p>
    <w:p w:rsidR="00000000" w:rsidDel="00000000" w:rsidP="00000000" w:rsidRDefault="00000000" w:rsidRPr="00000000" w14:paraId="0000008E">
      <w:pPr>
        <w:ind w:left="0" w:hanging="15"/>
        <w:jc w:val="both"/>
        <w:rPr>
          <w:i w:val="1"/>
          <w:color w:val="ff0000"/>
        </w:rPr>
      </w:pPr>
      <w:r w:rsidDel="00000000" w:rsidR="00000000" w:rsidRPr="00000000">
        <w:rPr>
          <w:i w:val="1"/>
          <w:color w:val="ff0000"/>
          <w:rtl w:val="0"/>
        </w:rPr>
        <w:t xml:space="preserve">[</w:t>
      </w:r>
      <w:r w:rsidDel="00000000" w:rsidR="00000000" w:rsidRPr="00000000">
        <w:rPr>
          <w:i w:val="1"/>
          <w:color w:val="ff0000"/>
          <w:rtl w:val="0"/>
        </w:rPr>
        <w:t xml:space="preserve">Jelaskan apa yang termasuk dalam lingkup pekerjaan untuk proyek ini, dan secara khusus apa yang tidak termasuk dalam lingkup... di luar anggaran, sumber daya, dan jadwal waktu saat ini yang telah disetujui oleh para pemangku kepentingan proyek. Ini dirancang untuk mencegah 'scope creep' dari fitur dan fungsi tambahan yang tidak diantisipasi secara awal.]</w:t>
      </w:r>
    </w:p>
    <w:p w:rsidR="00000000" w:rsidDel="00000000" w:rsidP="00000000" w:rsidRDefault="00000000" w:rsidRPr="00000000" w14:paraId="0000008F">
      <w:pPr>
        <w:ind w:left="0" w:hanging="15"/>
        <w:jc w:val="both"/>
        <w:rPr>
          <w:i w:val="1"/>
          <w:color w:val="ff0000"/>
        </w:rPr>
      </w:pPr>
      <w:r w:rsidDel="00000000" w:rsidR="00000000" w:rsidRPr="00000000">
        <w:rPr>
          <w:rtl w:val="0"/>
        </w:rPr>
      </w:r>
    </w:p>
    <w:p w:rsidR="00000000" w:rsidDel="00000000" w:rsidP="00000000" w:rsidRDefault="00000000" w:rsidRPr="00000000" w14:paraId="00000090">
      <w:pPr>
        <w:spacing w:line="360" w:lineRule="auto"/>
        <w:ind w:left="0" w:firstLine="283.4645669291339"/>
        <w:jc w:val="both"/>
        <w:rPr/>
      </w:pPr>
      <w:r w:rsidDel="00000000" w:rsidR="00000000" w:rsidRPr="00000000">
        <w:rPr>
          <w:rtl w:val="0"/>
        </w:rPr>
        <w:t xml:space="preserve">Scope dari proyek pengelolaan stok barang mencakup pengelolaan antara Admin dan User Gudang. Admin memiliki kemampuan untuk mengelola pengguna gudang dengan fungsi tambah, hapus, edit, dan menghapus. Di sisi lain, User Gudang memiliki wewenang untuk mengelola stok barang di gudang, yang mencakup penambahan, penghapusan, pengeditan, penghapusan, pemantauan, dan pencarian stok barang. Dengan fokus pada interaksi antara Admin dan User Gudang, proyek ini akan memastikan bahwa pengelolaan stok barang di gudang dapat dilakukan dengan efisien dan efektif oleh semua pihak terlibat.</w:t>
      </w:r>
      <w:r w:rsidDel="00000000" w:rsidR="00000000" w:rsidRPr="00000000">
        <w:rPr>
          <w:rtl w:val="0"/>
        </w:rPr>
      </w:r>
    </w:p>
    <w:p w:rsidR="00000000" w:rsidDel="00000000" w:rsidP="00000000" w:rsidRDefault="00000000" w:rsidRPr="00000000" w14:paraId="00000091">
      <w:pPr>
        <w:pStyle w:val="Heading2"/>
        <w:numPr>
          <w:ilvl w:val="1"/>
          <w:numId w:val="3"/>
        </w:numPr>
        <w:tabs>
          <w:tab w:val="left" w:leader="none" w:pos="2127"/>
        </w:tabs>
        <w:ind w:left="1440" w:hanging="360"/>
        <w:rPr>
          <w:rFonts w:ascii="Tahoma" w:cs="Tahoma" w:eastAsia="Tahoma" w:hAnsi="Tahoma"/>
          <w:b w:val="1"/>
        </w:rPr>
      </w:pPr>
      <w:bookmarkStart w:colFirst="0" w:colLast="0" w:name="_q818j7hyot2r" w:id="7"/>
      <w:bookmarkEnd w:id="7"/>
      <w:r w:rsidDel="00000000" w:rsidR="00000000" w:rsidRPr="00000000">
        <w:rPr>
          <w:rFonts w:ascii="Tahoma" w:cs="Tahoma" w:eastAsia="Tahoma" w:hAnsi="Tahoma"/>
          <w:b w:val="1"/>
          <w:rtl w:val="0"/>
        </w:rPr>
        <w:t xml:space="preserve">In Scope</w:t>
      </w:r>
    </w:p>
    <w:p w:rsidR="00000000" w:rsidDel="00000000" w:rsidP="00000000" w:rsidRDefault="00000000" w:rsidRPr="00000000" w14:paraId="00000092">
      <w:pPr>
        <w:tabs>
          <w:tab w:val="left" w:leader="none" w:pos="540"/>
        </w:tabs>
        <w:ind w:left="0" w:firstLine="0"/>
        <w:rPr/>
      </w:pPr>
      <w:r w:rsidDel="00000000" w:rsidR="00000000" w:rsidRPr="00000000">
        <w:rPr>
          <w:rtl w:val="0"/>
        </w:rPr>
        <w:tab/>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210"/>
        <w:gridCol w:w="3720"/>
        <w:gridCol w:w="1530"/>
        <w:tblGridChange w:id="0">
          <w:tblGrid>
            <w:gridCol w:w="570"/>
            <w:gridCol w:w="3210"/>
            <w:gridCol w:w="3720"/>
            <w:gridCol w:w="153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Fitur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Deskripsi</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Aktor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Melakukan Tambah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dapat melakukan penambahan user baru untuk dapat akses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Melakukan Update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dapat melakukan perubahan data pengguna seperti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Melakukan Hapus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dapat melakukan penghapusan user yang sudah resign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Melakukan Pengelolaan Stok Barang (Input, Update, Hapus, Lihat, Cari)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dapat melakukan pengelolaan stok barang dari mulai input, update, hapus, lihat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Input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dapat melakukan input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Gudang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Update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dapat melakukan update / edit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User Gudang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Hapus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dapat melakukan hapus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User Gudang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Melihat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dapat melihat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User Gudang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rtl w:val="0"/>
              </w:rPr>
              <w:t xml:space="preserve">Mencari Stok Barang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Pengguna dapat mencari stok barang berdasarkan nama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User Gudang</w:t>
            </w:r>
          </w:p>
        </w:tc>
      </w:tr>
    </w:tbl>
    <w:p w:rsidR="00000000" w:rsidDel="00000000" w:rsidP="00000000" w:rsidRDefault="00000000" w:rsidRPr="00000000" w14:paraId="000000BB">
      <w:pPr>
        <w:tabs>
          <w:tab w:val="left" w:leader="none" w:pos="540"/>
        </w:tabs>
        <w:ind w:left="0" w:firstLine="0"/>
        <w:rPr/>
      </w:pPr>
      <w:r w:rsidDel="00000000" w:rsidR="00000000" w:rsidRPr="00000000">
        <w:rPr>
          <w:rtl w:val="0"/>
        </w:rPr>
      </w:r>
    </w:p>
    <w:p w:rsidR="00000000" w:rsidDel="00000000" w:rsidP="00000000" w:rsidRDefault="00000000" w:rsidRPr="00000000" w14:paraId="000000BC">
      <w:pPr>
        <w:pStyle w:val="Heading2"/>
        <w:keepNext w:val="0"/>
        <w:keepLines w:val="0"/>
        <w:numPr>
          <w:ilvl w:val="1"/>
          <w:numId w:val="3"/>
        </w:numPr>
        <w:tabs>
          <w:tab w:val="left" w:leader="none" w:pos="2127"/>
        </w:tabs>
        <w:ind w:left="1440" w:hanging="360"/>
        <w:rPr>
          <w:rFonts w:ascii="Tahoma" w:cs="Tahoma" w:eastAsia="Tahoma" w:hAnsi="Tahoma"/>
          <w:b w:val="1"/>
        </w:rPr>
      </w:pPr>
      <w:bookmarkStart w:colFirst="0" w:colLast="0" w:name="_p6p1d7e89a4m" w:id="8"/>
      <w:bookmarkEnd w:id="8"/>
      <w:r w:rsidDel="00000000" w:rsidR="00000000" w:rsidRPr="00000000">
        <w:rPr>
          <w:rFonts w:ascii="Tahoma" w:cs="Tahoma" w:eastAsia="Tahoma" w:hAnsi="Tahoma"/>
          <w:b w:val="1"/>
          <w:rtl w:val="0"/>
        </w:rPr>
        <w:t xml:space="preserve">Out Of Scope</w:t>
      </w:r>
    </w:p>
    <w:p w:rsidR="00000000" w:rsidDel="00000000" w:rsidP="00000000" w:rsidRDefault="00000000" w:rsidRPr="00000000" w14:paraId="000000BD">
      <w:pPr>
        <w:tabs>
          <w:tab w:val="left" w:leader="none" w:pos="2127"/>
        </w:tabs>
        <w:spacing w:line="360" w:lineRule="auto"/>
        <w:ind w:left="566.9291338582678" w:firstLine="255"/>
        <w:jc w:val="both"/>
        <w:rPr/>
      </w:pPr>
      <w:r w:rsidDel="00000000" w:rsidR="00000000" w:rsidRPr="00000000">
        <w:rPr>
          <w:rtl w:val="0"/>
        </w:rPr>
        <w:t xml:space="preserve">Di luar lingkup proyek pengelolaan stok barang adalah pengelolaan aspek yang tidak terkait langsung dengan interaksi antara Admin dan User Gudang serta manajemen stok barang di gudang. Ini mencakup pengembangan fitur atau fungsi tambahan yang tidak terkait dengan manajemen pengguna atau stok barang, seperti integrasi dengan sistem pihak ketiga, pengembangan modul pelaporan keuangan, atau pengembangan fitur analisis data yang lebih luas. Fokus proyek ini adalah memastikan bahwa interaksi antara Admin dan User Gudang serta pengelolaan stok barang di gudang berjalan lancar dan efisien sesuai dengan kebutuhan yang telah ditetapkan.</w:t>
        <w:br w:type="textWrapping"/>
      </w:r>
    </w:p>
    <w:p w:rsidR="00000000" w:rsidDel="00000000" w:rsidP="00000000" w:rsidRDefault="00000000" w:rsidRPr="00000000" w14:paraId="000000BE">
      <w:pPr>
        <w:pStyle w:val="Heading1"/>
        <w:numPr>
          <w:ilvl w:val="0"/>
          <w:numId w:val="3"/>
        </w:numPr>
        <w:tabs>
          <w:tab w:val="left" w:leader="none" w:pos="2127"/>
        </w:tabs>
        <w:ind w:left="720" w:hanging="360"/>
        <w:rPr>
          <w:rFonts w:ascii="Tahoma" w:cs="Tahoma" w:eastAsia="Tahoma" w:hAnsi="Tahoma"/>
          <w:b w:val="1"/>
        </w:rPr>
      </w:pPr>
      <w:bookmarkStart w:colFirst="0" w:colLast="0" w:name="_73svwtstlh92" w:id="9"/>
      <w:bookmarkEnd w:id="9"/>
      <w:r w:rsidDel="00000000" w:rsidR="00000000" w:rsidRPr="00000000">
        <w:rPr>
          <w:rFonts w:ascii="Tahoma" w:cs="Tahoma" w:eastAsia="Tahoma" w:hAnsi="Tahoma"/>
          <w:b w:val="1"/>
          <w:rtl w:val="0"/>
        </w:rPr>
        <w:t xml:space="preserve">System Perspective</w:t>
      </w:r>
    </w:p>
    <w:p w:rsidR="00000000" w:rsidDel="00000000" w:rsidP="00000000" w:rsidRDefault="00000000" w:rsidRPr="00000000" w14:paraId="000000BF">
      <w:pPr>
        <w:tabs>
          <w:tab w:val="left" w:leader="none" w:pos="2127"/>
        </w:tabs>
        <w:spacing w:after="240" w:before="240" w:lineRule="auto"/>
        <w:jc w:val="both"/>
        <w:rPr>
          <w:i w:val="1"/>
          <w:color w:val="ff0000"/>
        </w:rPr>
      </w:pPr>
      <w:r w:rsidDel="00000000" w:rsidR="00000000" w:rsidRPr="00000000">
        <w:rPr>
          <w:i w:val="1"/>
          <w:color w:val="ff0000"/>
          <w:rtl w:val="0"/>
        </w:rPr>
        <w:t xml:space="preserve">[Dokumen ini menyajikan deskripsi komprehensif mengenai faktor-faktor yang dapat mencegah atau mempercepat keberhasilan implementasi proyek, khususnya faktor-faktor yang terkait dengan kepatuhan hukum dan regulasi, pembatasan teknis atau operasional yang sudah ada dalam lingkungan, dan kendala anggaran/sumber daya.]</w:t>
      </w:r>
    </w:p>
    <w:p w:rsidR="00000000" w:rsidDel="00000000" w:rsidP="00000000" w:rsidRDefault="00000000" w:rsidRPr="00000000" w14:paraId="000000C0">
      <w:pPr>
        <w:tabs>
          <w:tab w:val="left" w:leader="none" w:pos="2127"/>
        </w:tabs>
        <w:spacing w:after="240" w:before="240" w:line="360" w:lineRule="auto"/>
        <w:ind w:firstLine="283.4645669291339"/>
        <w:jc w:val="both"/>
        <w:rPr/>
      </w:pPr>
      <w:r w:rsidDel="00000000" w:rsidR="00000000" w:rsidRPr="00000000">
        <w:rPr>
          <w:rtl w:val="0"/>
        </w:rPr>
        <w:t xml:space="preserve">Dalam konteks perspektif sistem, aplikasi pengelolaan stok gudang bertujuan menjadi sebuah platform yang menyatukan fungsi-fungsi penting dalam pengelolaan inventarisasi. Dengan fokus pada interaksi antara Admin dan User Gudang, sistem ini diarahkan untuk memberikan antarmuka yang intuitif dan efisien untuk memantau, memperbarui, dan mengelola stok barang. Arsitektur aplikasi didesain dengan modularitas yang memungkinkan penyesuaian dan perluasan fitur sesuai kebutuhan, sambil tetap mempertahankan konsistensi dan keandalan dalam pengoperasian sehari-hari.</w:t>
      </w:r>
    </w:p>
    <w:p w:rsidR="00000000" w:rsidDel="00000000" w:rsidP="00000000" w:rsidRDefault="00000000" w:rsidRPr="00000000" w14:paraId="000000C1">
      <w:pPr>
        <w:pStyle w:val="Heading2"/>
        <w:numPr>
          <w:ilvl w:val="1"/>
          <w:numId w:val="3"/>
        </w:numPr>
        <w:tabs>
          <w:tab w:val="left" w:leader="none" w:pos="2127"/>
        </w:tabs>
        <w:ind w:left="1440" w:hanging="360"/>
        <w:rPr>
          <w:rFonts w:ascii="Tahoma" w:cs="Tahoma" w:eastAsia="Tahoma" w:hAnsi="Tahoma"/>
          <w:b w:val="1"/>
          <w:sz w:val="32"/>
          <w:szCs w:val="32"/>
        </w:rPr>
      </w:pPr>
      <w:bookmarkStart w:colFirst="0" w:colLast="0" w:name="_l7222oglmljl" w:id="10"/>
      <w:bookmarkEnd w:id="10"/>
      <w:r w:rsidDel="00000000" w:rsidR="00000000" w:rsidRPr="00000000">
        <w:rPr>
          <w:rFonts w:ascii="Tahoma" w:cs="Tahoma" w:eastAsia="Tahoma" w:hAnsi="Tahoma"/>
          <w:b w:val="1"/>
          <w:rtl w:val="0"/>
        </w:rPr>
        <w:t xml:space="preserve">Assumption</w:t>
      </w:r>
    </w:p>
    <w:p w:rsidR="00000000" w:rsidDel="00000000" w:rsidP="00000000" w:rsidRDefault="00000000" w:rsidRPr="00000000" w14:paraId="000000C2">
      <w:pPr>
        <w:tabs>
          <w:tab w:val="left" w:leader="none" w:pos="840"/>
        </w:tabs>
        <w:spacing w:line="360" w:lineRule="auto"/>
        <w:ind w:left="566.9291338582678" w:firstLine="0"/>
        <w:jc w:val="both"/>
        <w:rPr/>
      </w:pPr>
      <w:r w:rsidDel="00000000" w:rsidR="00000000" w:rsidRPr="00000000">
        <w:rPr>
          <w:rtl w:val="0"/>
        </w:rPr>
        <w:tab/>
        <w:t xml:space="preserve">Asumsi mendasar dalam pengembangan aplikasi pengelolaan stok gudang termasuk penggunaan infrastruktur teknologi informasi yang memadai, termasuk koneksi internet yang andal dan perangkat keras yang sesuai. Selain itu, diasumsikan bahwa pengguna memiliki pemahaman dasar tentang pengelolaan stok barang dan kemampuan untuk mengoperasikan sistem secara efektif. Tim pengembang juga diasumsikan memiliki akses ke sumber daya yang diperlukan dan dukungan teknis yang memadai untuk mengimplementasikan aplikasi dengan sukses.</w:t>
      </w:r>
      <w:r w:rsidDel="00000000" w:rsidR="00000000" w:rsidRPr="00000000">
        <w:rPr>
          <w:rtl w:val="0"/>
        </w:rPr>
      </w:r>
    </w:p>
    <w:p w:rsidR="00000000" w:rsidDel="00000000" w:rsidP="00000000" w:rsidRDefault="00000000" w:rsidRPr="00000000" w14:paraId="000000C3">
      <w:pPr>
        <w:pStyle w:val="Heading2"/>
        <w:numPr>
          <w:ilvl w:val="1"/>
          <w:numId w:val="3"/>
        </w:numPr>
        <w:tabs>
          <w:tab w:val="left" w:leader="none" w:pos="2127"/>
        </w:tabs>
        <w:ind w:left="1440" w:hanging="360"/>
        <w:rPr>
          <w:rFonts w:ascii="Tahoma" w:cs="Tahoma" w:eastAsia="Tahoma" w:hAnsi="Tahoma"/>
          <w:b w:val="1"/>
          <w:sz w:val="32"/>
          <w:szCs w:val="32"/>
        </w:rPr>
      </w:pPr>
      <w:bookmarkStart w:colFirst="0" w:colLast="0" w:name="_zgh18b3l54aq" w:id="11"/>
      <w:bookmarkEnd w:id="11"/>
      <w:r w:rsidDel="00000000" w:rsidR="00000000" w:rsidRPr="00000000">
        <w:rPr>
          <w:rFonts w:ascii="Tahoma" w:cs="Tahoma" w:eastAsia="Tahoma" w:hAnsi="Tahoma"/>
          <w:b w:val="1"/>
          <w:rtl w:val="0"/>
        </w:rPr>
        <w:t xml:space="preserve">Exclutions</w:t>
      </w:r>
    </w:p>
    <w:p w:rsidR="00000000" w:rsidDel="00000000" w:rsidP="00000000" w:rsidRDefault="00000000" w:rsidRPr="00000000" w14:paraId="000000C4">
      <w:pPr>
        <w:tabs>
          <w:tab w:val="left" w:leader="none" w:pos="2127"/>
        </w:tabs>
        <w:spacing w:line="360" w:lineRule="auto"/>
        <w:ind w:left="566.9291338582678" w:firstLine="283.46456692913364"/>
        <w:jc w:val="both"/>
        <w:rPr/>
      </w:pPr>
      <w:r w:rsidDel="00000000" w:rsidR="00000000" w:rsidRPr="00000000">
        <w:rPr>
          <w:rtl w:val="0"/>
        </w:rPr>
        <w:t xml:space="preserve">Pembatasan dalam proyek ini meliputi fitur-fitur dan fungsi-fungsi yang tidak langsung terkait dengan pengelolaan stok gudang, seperti integrasi dengan sistem keuangan atau manajemen logistik yang lebih luas. Fitur-fitur seperti prediksi permintaan atau analisis data lanjutan juga dikecualikan dari ruang lingkup proyek ini untuk mempertahankan fokus pada tujuan utama aplikasi.</w:t>
      </w:r>
      <w:r w:rsidDel="00000000" w:rsidR="00000000" w:rsidRPr="00000000">
        <w:rPr>
          <w:rtl w:val="0"/>
        </w:rPr>
      </w:r>
    </w:p>
    <w:p w:rsidR="00000000" w:rsidDel="00000000" w:rsidP="00000000" w:rsidRDefault="00000000" w:rsidRPr="00000000" w14:paraId="000000C5">
      <w:pPr>
        <w:pStyle w:val="Heading2"/>
        <w:numPr>
          <w:ilvl w:val="1"/>
          <w:numId w:val="3"/>
        </w:numPr>
        <w:tabs>
          <w:tab w:val="left" w:leader="none" w:pos="2127"/>
        </w:tabs>
        <w:ind w:left="1440" w:hanging="360"/>
        <w:rPr>
          <w:rFonts w:ascii="Tahoma" w:cs="Tahoma" w:eastAsia="Tahoma" w:hAnsi="Tahoma"/>
          <w:b w:val="1"/>
          <w:sz w:val="32"/>
          <w:szCs w:val="32"/>
        </w:rPr>
      </w:pPr>
      <w:bookmarkStart w:colFirst="0" w:colLast="0" w:name="_wo7vl2kpm6w8" w:id="12"/>
      <w:bookmarkEnd w:id="12"/>
      <w:r w:rsidDel="00000000" w:rsidR="00000000" w:rsidRPr="00000000">
        <w:rPr>
          <w:rFonts w:ascii="Tahoma" w:cs="Tahoma" w:eastAsia="Tahoma" w:hAnsi="Tahoma"/>
          <w:b w:val="1"/>
          <w:rtl w:val="0"/>
        </w:rPr>
        <w:t xml:space="preserve">Constraints</w:t>
      </w:r>
      <w:r w:rsidDel="00000000" w:rsidR="00000000" w:rsidRPr="00000000">
        <w:rPr>
          <w:rtl w:val="0"/>
        </w:rPr>
      </w:r>
    </w:p>
    <w:p w:rsidR="00000000" w:rsidDel="00000000" w:rsidP="00000000" w:rsidRDefault="00000000" w:rsidRPr="00000000" w14:paraId="000000C6">
      <w:pPr>
        <w:tabs>
          <w:tab w:val="left" w:leader="none" w:pos="2127"/>
        </w:tabs>
        <w:spacing w:line="360" w:lineRule="auto"/>
        <w:ind w:left="566.9291338582678" w:firstLine="283.46456692913364"/>
        <w:jc w:val="both"/>
        <w:rPr/>
      </w:pPr>
      <w:r w:rsidDel="00000000" w:rsidR="00000000" w:rsidRPr="00000000">
        <w:rPr>
          <w:rtl w:val="0"/>
        </w:rPr>
        <w:t xml:space="preserve">Kendala-kendala dalam pengembangan aplikasi pengelolaan stok gudang mencakup batasan sumber daya, termasuk anggaran dan waktu yang tersedia untuk proyek. Selain itu, adopsi teknologi yang sesuai dengan standar keamanan dan kepatuhan peraturan juga menjadi kendala yang perlu diperhatikan. Pembatasan teknis, seperti keterbatasan dalam integrasi dengan sistem-sistem eksternal atau ketersediaan sumber daya infrastruktur, juga menjadi faktor yang harus dipertimbangkan dalam perencanaan dan pengembangan aplikasi.</w:t>
      </w:r>
      <w:r w:rsidDel="00000000" w:rsidR="00000000" w:rsidRPr="00000000">
        <w:rPr>
          <w:rtl w:val="0"/>
        </w:rPr>
      </w:r>
    </w:p>
    <w:p w:rsidR="00000000" w:rsidDel="00000000" w:rsidP="00000000" w:rsidRDefault="00000000" w:rsidRPr="00000000" w14:paraId="000000C7">
      <w:pPr>
        <w:pStyle w:val="Heading1"/>
        <w:numPr>
          <w:ilvl w:val="0"/>
          <w:numId w:val="3"/>
        </w:numPr>
        <w:tabs>
          <w:tab w:val="left" w:leader="none" w:pos="2127"/>
        </w:tabs>
        <w:ind w:left="720" w:hanging="360"/>
        <w:rPr>
          <w:rFonts w:ascii="Tahoma" w:cs="Tahoma" w:eastAsia="Tahoma" w:hAnsi="Tahoma"/>
          <w:b w:val="1"/>
        </w:rPr>
      </w:pPr>
      <w:bookmarkStart w:colFirst="0" w:colLast="0" w:name="_vpjgdpnjcu80" w:id="13"/>
      <w:bookmarkEnd w:id="13"/>
      <w:r w:rsidDel="00000000" w:rsidR="00000000" w:rsidRPr="00000000">
        <w:rPr>
          <w:rFonts w:ascii="Tahoma" w:cs="Tahoma" w:eastAsia="Tahoma" w:hAnsi="Tahoma"/>
          <w:b w:val="1"/>
          <w:rtl w:val="0"/>
        </w:rPr>
        <w:t xml:space="preserve">Business Requirement</w:t>
      </w:r>
    </w:p>
    <w:p w:rsidR="00000000" w:rsidDel="00000000" w:rsidP="00000000" w:rsidRDefault="00000000" w:rsidRPr="00000000" w14:paraId="000000C8">
      <w:pPr>
        <w:tabs>
          <w:tab w:val="left" w:leader="none" w:pos="2127"/>
        </w:tabs>
        <w:spacing w:after="240" w:before="240" w:lineRule="auto"/>
        <w:jc w:val="both"/>
        <w:rPr>
          <w:rFonts w:ascii="Tahoma" w:cs="Tahoma" w:eastAsia="Tahoma" w:hAnsi="Tahoma"/>
        </w:rPr>
      </w:pPr>
      <w:r w:rsidDel="00000000" w:rsidR="00000000" w:rsidRPr="00000000">
        <w:rPr>
          <w:i w:val="1"/>
          <w:color w:val="ff0000"/>
          <w:rtl w:val="0"/>
        </w:rPr>
        <w:t xml:space="preserve">[Kebutuhan bisnis spesifik yang diperoleh dari pemangku kepentingan akan dicantumkan, dikategorikan berdasarkan prioritas dan area fungsionalitas untuk mempermudah proses pembacaan dan pelacakan. Sertakan tautan ke dokumentasi kasus pengguna dan materi referensi kunci lainnya sesuai kebutuhan, agar kebutuhan menjadi lengkap dan mudah dipahami. Mungkin diperlukan penyatuan kebutuhan fungsional dan non-fungsional ke dalam matriks traceability yang dapat diikuti sepanjang proyek.]</w:t>
      </w:r>
      <w:r w:rsidDel="00000000" w:rsidR="00000000" w:rsidRPr="00000000">
        <w:rPr>
          <w:rtl w:val="0"/>
        </w:rPr>
      </w:r>
    </w:p>
    <w:p w:rsidR="00000000" w:rsidDel="00000000" w:rsidP="00000000" w:rsidRDefault="00000000" w:rsidRPr="00000000" w14:paraId="000000C9">
      <w:pPr>
        <w:pStyle w:val="Heading2"/>
        <w:numPr>
          <w:ilvl w:val="1"/>
          <w:numId w:val="3"/>
        </w:numPr>
        <w:tabs>
          <w:tab w:val="left" w:leader="none" w:pos="2127"/>
        </w:tabs>
        <w:ind w:left="1440" w:hanging="360"/>
        <w:rPr>
          <w:rFonts w:ascii="Tahoma" w:cs="Tahoma" w:eastAsia="Tahoma" w:hAnsi="Tahoma"/>
          <w:b w:val="1"/>
          <w:sz w:val="32"/>
          <w:szCs w:val="32"/>
        </w:rPr>
      </w:pPr>
      <w:bookmarkStart w:colFirst="0" w:colLast="0" w:name="_bjd48wqyk0gr" w:id="14"/>
      <w:bookmarkEnd w:id="14"/>
      <w:r w:rsidDel="00000000" w:rsidR="00000000" w:rsidRPr="00000000">
        <w:rPr>
          <w:rFonts w:ascii="Tahoma" w:cs="Tahoma" w:eastAsia="Tahoma" w:hAnsi="Tahoma"/>
          <w:b w:val="1"/>
          <w:rtl w:val="0"/>
        </w:rPr>
        <w:t xml:space="preserve">Functional Requirements</w:t>
      </w:r>
    </w:p>
    <w:p w:rsidR="00000000" w:rsidDel="00000000" w:rsidP="00000000" w:rsidRDefault="00000000" w:rsidRPr="00000000" w14:paraId="000000CA">
      <w:pPr>
        <w:tabs>
          <w:tab w:val="left" w:leader="none" w:pos="555"/>
        </w:tabs>
        <w:ind w:left="0" w:firstLine="0"/>
        <w:rPr/>
      </w:pPr>
      <w:r w:rsidDel="00000000" w:rsidR="00000000" w:rsidRPr="00000000">
        <w:rPr>
          <w:rtl w:val="0"/>
        </w:rPr>
        <w:tab/>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215"/>
        <w:gridCol w:w="3810"/>
        <w:tblGridChange w:id="0">
          <w:tblGrid>
            <w:gridCol w:w="990"/>
            <w:gridCol w:w="4215"/>
            <w:gridCol w:w="381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rPr>
            </w:pPr>
            <w:r w:rsidDel="00000000" w:rsidR="00000000" w:rsidRPr="00000000">
              <w:rPr>
                <w:rFonts w:ascii="Tahoma" w:cs="Tahoma" w:eastAsia="Tahoma" w:hAnsi="Tahoma"/>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rPr>
            </w:pPr>
            <w:r w:rsidDel="00000000" w:rsidR="00000000" w:rsidRPr="00000000">
              <w:rPr>
                <w:rFonts w:ascii="Tahoma" w:cs="Tahoma" w:eastAsia="Tahoma" w:hAnsi="Tahoma"/>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rPr>
            </w:pPr>
            <w:r w:rsidDel="00000000" w:rsidR="00000000" w:rsidRPr="00000000">
              <w:rPr>
                <w:rFonts w:ascii="Tahoma" w:cs="Tahoma" w:eastAsia="Tahoma" w:hAnsi="Tahoma"/>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Menambah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Merubah Detail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Menghapus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Melakukan Entri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Melakukan Update Detail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Menghapus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Melihat Detail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Mencari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Memfilter Stok Barang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Lupa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5">
      <w:pPr>
        <w:tabs>
          <w:tab w:val="left" w:leader="none" w:pos="555"/>
        </w:tabs>
        <w:ind w:left="0" w:firstLine="0"/>
        <w:rPr/>
      </w:pPr>
      <w:r w:rsidDel="00000000" w:rsidR="00000000" w:rsidRPr="00000000">
        <w:rPr>
          <w:rtl w:val="0"/>
        </w:rPr>
      </w:r>
    </w:p>
    <w:p w:rsidR="00000000" w:rsidDel="00000000" w:rsidP="00000000" w:rsidRDefault="00000000" w:rsidRPr="00000000" w14:paraId="000000F6">
      <w:pPr>
        <w:pStyle w:val="Heading2"/>
        <w:numPr>
          <w:ilvl w:val="1"/>
          <w:numId w:val="3"/>
        </w:numPr>
        <w:tabs>
          <w:tab w:val="left" w:leader="none" w:pos="2127"/>
        </w:tabs>
        <w:ind w:left="1440" w:hanging="360"/>
        <w:rPr>
          <w:rFonts w:ascii="Tahoma" w:cs="Tahoma" w:eastAsia="Tahoma" w:hAnsi="Tahoma"/>
          <w:b w:val="1"/>
          <w:sz w:val="32"/>
          <w:szCs w:val="32"/>
        </w:rPr>
      </w:pPr>
      <w:bookmarkStart w:colFirst="0" w:colLast="0" w:name="_99njw1h01k3b" w:id="15"/>
      <w:bookmarkEnd w:id="15"/>
      <w:r w:rsidDel="00000000" w:rsidR="00000000" w:rsidRPr="00000000">
        <w:rPr>
          <w:rFonts w:ascii="Tahoma" w:cs="Tahoma" w:eastAsia="Tahoma" w:hAnsi="Tahoma"/>
          <w:b w:val="1"/>
          <w:rtl w:val="0"/>
        </w:rPr>
        <w:t xml:space="preserve">Non Functional Requirements</w:t>
      </w:r>
    </w:p>
    <w:p w:rsidR="00000000" w:rsidDel="00000000" w:rsidP="00000000" w:rsidRDefault="00000000" w:rsidRPr="00000000" w14:paraId="000000F7">
      <w:pPr>
        <w:tabs>
          <w:tab w:val="left" w:leader="none" w:pos="2127"/>
        </w:tabs>
        <w:spacing w:after="240" w:before="240" w:lineRule="auto"/>
        <w:jc w:val="both"/>
        <w:rPr/>
      </w:pPr>
      <w:r w:rsidDel="00000000" w:rsidR="00000000" w:rsidRPr="00000000">
        <w:rPr>
          <w:i w:val="1"/>
          <w:color w:val="ff0000"/>
          <w:rtl w:val="0"/>
        </w:rPr>
        <w:t xml:space="preserve">[Non Finctional Requirement dapat mengacu kepada kinerja, keamanan, skalabilitas, ketersediaan, kapasitas, pemeliharaan, kesesuaian, dan interoprabilitas]</w:t>
      </w:r>
      <w:r w:rsidDel="00000000" w:rsidR="00000000" w:rsidRPr="00000000">
        <w:rPr>
          <w:rtl w:val="0"/>
        </w:rPr>
      </w:r>
    </w:p>
    <w:p w:rsidR="00000000" w:rsidDel="00000000" w:rsidP="00000000" w:rsidRDefault="00000000" w:rsidRPr="00000000" w14:paraId="000000F8">
      <w:pPr>
        <w:pStyle w:val="Heading1"/>
        <w:numPr>
          <w:ilvl w:val="0"/>
          <w:numId w:val="3"/>
        </w:numPr>
        <w:tabs>
          <w:tab w:val="left" w:leader="none" w:pos="2127"/>
        </w:tabs>
        <w:ind w:left="720" w:hanging="360"/>
        <w:rPr>
          <w:rFonts w:ascii="Tahoma" w:cs="Tahoma" w:eastAsia="Tahoma" w:hAnsi="Tahoma"/>
          <w:b w:val="1"/>
        </w:rPr>
      </w:pPr>
      <w:bookmarkStart w:colFirst="0" w:colLast="0" w:name="_xqudk3eokgu7" w:id="16"/>
      <w:bookmarkEnd w:id="16"/>
      <w:r w:rsidDel="00000000" w:rsidR="00000000" w:rsidRPr="00000000">
        <w:rPr>
          <w:rFonts w:ascii="Tahoma" w:cs="Tahoma" w:eastAsia="Tahoma" w:hAnsi="Tahoma"/>
          <w:b w:val="1"/>
          <w:rtl w:val="0"/>
        </w:rPr>
        <w:t xml:space="preserve">Related Document</w:t>
      </w:r>
    </w:p>
    <w:p w:rsidR="00000000" w:rsidDel="00000000" w:rsidP="00000000" w:rsidRDefault="00000000" w:rsidRPr="00000000" w14:paraId="000000F9">
      <w:pPr>
        <w:tabs>
          <w:tab w:val="left" w:leader="none" w:pos="2127"/>
        </w:tabs>
        <w:spacing w:after="240" w:before="240" w:lineRule="auto"/>
        <w:jc w:val="both"/>
        <w:rPr>
          <w:color w:val="ff0000"/>
        </w:rPr>
      </w:pPr>
      <w:r w:rsidDel="00000000" w:rsidR="00000000" w:rsidRPr="00000000">
        <w:rPr>
          <w:i w:val="1"/>
          <w:color w:val="ff0000"/>
          <w:rtl w:val="0"/>
        </w:rPr>
        <w:t xml:space="preserve">[Berikan daftar dokumen atau halaman web, termasuk tautan, yang dirujuk dalam BRD.]</w:t>
      </w:r>
      <w:r w:rsidDel="00000000" w:rsidR="00000000" w:rsidRPr="00000000">
        <w:rPr>
          <w:rtl w:val="0"/>
        </w:rPr>
      </w:r>
    </w:p>
    <w:p w:rsidR="00000000" w:rsidDel="00000000" w:rsidP="00000000" w:rsidRDefault="00000000" w:rsidRPr="00000000" w14:paraId="000000FA">
      <w:pPr>
        <w:pStyle w:val="Heading1"/>
        <w:numPr>
          <w:ilvl w:val="0"/>
          <w:numId w:val="3"/>
        </w:numPr>
        <w:tabs>
          <w:tab w:val="left" w:leader="none" w:pos="2127"/>
        </w:tabs>
        <w:spacing w:after="0" w:afterAutospacing="0"/>
        <w:ind w:left="720" w:hanging="360"/>
        <w:rPr>
          <w:rFonts w:ascii="Tahoma" w:cs="Tahoma" w:eastAsia="Tahoma" w:hAnsi="Tahoma"/>
          <w:b w:val="1"/>
        </w:rPr>
      </w:pPr>
      <w:bookmarkStart w:colFirst="0" w:colLast="0" w:name="_rvszkhx5x409" w:id="17"/>
      <w:bookmarkEnd w:id="17"/>
      <w:r w:rsidDel="00000000" w:rsidR="00000000" w:rsidRPr="00000000">
        <w:rPr>
          <w:rFonts w:ascii="Tahoma" w:cs="Tahoma" w:eastAsia="Tahoma" w:hAnsi="Tahoma"/>
          <w:b w:val="1"/>
          <w:rtl w:val="0"/>
        </w:rPr>
        <w:t xml:space="preserve">Acknowledgement &amp; Approval</w:t>
      </w:r>
    </w:p>
    <w:p w:rsidR="00000000" w:rsidDel="00000000" w:rsidP="00000000" w:rsidRDefault="00000000" w:rsidRPr="00000000" w14:paraId="000000FB">
      <w:pPr>
        <w:pStyle w:val="Heading2"/>
        <w:numPr>
          <w:ilvl w:val="1"/>
          <w:numId w:val="3"/>
        </w:numPr>
        <w:tabs>
          <w:tab w:val="left" w:leader="none" w:pos="2127"/>
        </w:tabs>
        <w:spacing w:before="0" w:beforeAutospacing="0"/>
        <w:ind w:left="1440" w:hanging="360"/>
        <w:rPr>
          <w:rFonts w:ascii="Tahoma" w:cs="Tahoma" w:eastAsia="Tahoma" w:hAnsi="Tahoma"/>
          <w:b w:val="1"/>
        </w:rPr>
      </w:pPr>
      <w:bookmarkStart w:colFirst="0" w:colLast="0" w:name="_9vmk6pygwtjk" w:id="18"/>
      <w:bookmarkEnd w:id="18"/>
      <w:r w:rsidDel="00000000" w:rsidR="00000000" w:rsidRPr="00000000">
        <w:rPr>
          <w:rFonts w:ascii="Tahoma" w:cs="Tahoma" w:eastAsia="Tahoma" w:hAnsi="Tahoma"/>
          <w:b w:val="1"/>
          <w:rtl w:val="0"/>
        </w:rPr>
        <w:t xml:space="preserve">Acknowledge</w:t>
      </w:r>
    </w:p>
    <w:p w:rsidR="00000000" w:rsidDel="00000000" w:rsidP="00000000" w:rsidRDefault="00000000" w:rsidRPr="00000000" w14:paraId="000000FC">
      <w:pPr>
        <w:tabs>
          <w:tab w:val="left" w:leader="none" w:pos="2127"/>
        </w:tabs>
        <w:ind w:left="1440" w:firstLine="0"/>
        <w:rPr/>
      </w:pPr>
      <w:r w:rsidDel="00000000" w:rsidR="00000000" w:rsidRPr="00000000">
        <w:rPr>
          <w:rtl w:val="0"/>
        </w:rPr>
      </w:r>
    </w:p>
    <w:tbl>
      <w:tblPr>
        <w:tblStyle w:val="Table4"/>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3055.0000000000005"/>
        <w:gridCol w:w="3080"/>
        <w:gridCol w:w="2100"/>
        <w:tblGridChange w:id="0">
          <w:tblGrid>
            <w:gridCol w:w="705"/>
            <w:gridCol w:w="3055.0000000000005"/>
            <w:gridCol w:w="3080"/>
            <w:gridCol w:w="21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rPr>
            </w:pPr>
            <w:r w:rsidDel="00000000" w:rsidR="00000000" w:rsidRPr="00000000">
              <w:rPr>
                <w:rFonts w:ascii="Tahoma" w:cs="Tahoma" w:eastAsia="Tahoma" w:hAnsi="Tahoma"/>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rPr>
            </w:pPr>
            <w:r w:rsidDel="00000000" w:rsidR="00000000" w:rsidRPr="00000000">
              <w:rPr>
                <w:rFonts w:ascii="Tahoma" w:cs="Tahoma" w:eastAsia="Tahoma" w:hAnsi="Tahoma"/>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rPr>
            </w:pPr>
            <w:r w:rsidDel="00000000" w:rsidR="00000000" w:rsidRPr="00000000">
              <w:rPr>
                <w:rFonts w:ascii="Tahoma" w:cs="Tahoma" w:eastAsia="Tahoma" w:hAnsi="Tahoma"/>
                <w:b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rPr>
            </w:pPr>
            <w:r w:rsidDel="00000000" w:rsidR="00000000" w:rsidRPr="00000000">
              <w:rPr>
                <w:rFonts w:ascii="Tahoma" w:cs="Tahoma" w:eastAsia="Tahoma" w:hAnsi="Tahoma"/>
                <w:b w:val="1"/>
                <w:rtl w:val="0"/>
              </w:rPr>
              <w:t xml:space="preserve">Signature</w:t>
            </w:r>
          </w:p>
        </w:tc>
      </w:tr>
      <w:tr>
        <w:trPr>
          <w:cantSplit w:val="0"/>
          <w:trHeight w:val="995.54687499999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rHeight w:val="975.54687500000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rHeight w:val="935.54687499999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bl>
    <w:p w:rsidR="00000000" w:rsidDel="00000000" w:rsidP="00000000" w:rsidRDefault="00000000" w:rsidRPr="00000000" w14:paraId="0000010D">
      <w:pPr>
        <w:tabs>
          <w:tab w:val="left" w:leader="none" w:pos="2127"/>
        </w:tabs>
        <w:ind w:left="1440" w:firstLine="0"/>
        <w:rPr/>
      </w:pPr>
      <w:r w:rsidDel="00000000" w:rsidR="00000000" w:rsidRPr="00000000">
        <w:rPr>
          <w:rtl w:val="0"/>
        </w:rPr>
      </w:r>
    </w:p>
    <w:p w:rsidR="00000000" w:rsidDel="00000000" w:rsidP="00000000" w:rsidRDefault="00000000" w:rsidRPr="00000000" w14:paraId="0000010E">
      <w:pPr>
        <w:pStyle w:val="Heading2"/>
        <w:numPr>
          <w:ilvl w:val="1"/>
          <w:numId w:val="3"/>
        </w:numPr>
        <w:tabs>
          <w:tab w:val="left" w:leader="none" w:pos="2127"/>
        </w:tabs>
        <w:ind w:left="1440" w:hanging="360"/>
        <w:rPr>
          <w:rFonts w:ascii="Tahoma" w:cs="Tahoma" w:eastAsia="Tahoma" w:hAnsi="Tahoma"/>
          <w:b w:val="1"/>
        </w:rPr>
      </w:pPr>
      <w:bookmarkStart w:colFirst="0" w:colLast="0" w:name="_rt6anudns34m" w:id="19"/>
      <w:bookmarkEnd w:id="19"/>
      <w:r w:rsidDel="00000000" w:rsidR="00000000" w:rsidRPr="00000000">
        <w:rPr>
          <w:rFonts w:ascii="Tahoma" w:cs="Tahoma" w:eastAsia="Tahoma" w:hAnsi="Tahoma"/>
          <w:b w:val="1"/>
          <w:rtl w:val="0"/>
        </w:rPr>
        <w:t xml:space="preserve">Approval</w:t>
      </w:r>
    </w:p>
    <w:p w:rsidR="00000000" w:rsidDel="00000000" w:rsidP="00000000" w:rsidRDefault="00000000" w:rsidRPr="00000000" w14:paraId="0000010F">
      <w:pPr>
        <w:rPr/>
      </w:pPr>
      <w:r w:rsidDel="00000000" w:rsidR="00000000" w:rsidRPr="00000000">
        <w:rPr>
          <w:rtl w:val="0"/>
        </w:rPr>
        <w:tab/>
      </w:r>
      <w:r w:rsidDel="00000000" w:rsidR="00000000" w:rsidRPr="00000000">
        <w:rPr>
          <w:rtl w:val="0"/>
        </w:rPr>
      </w:r>
    </w:p>
    <w:p w:rsidR="00000000" w:rsidDel="00000000" w:rsidP="00000000" w:rsidRDefault="00000000" w:rsidRPr="00000000" w14:paraId="00000110">
      <w:pPr>
        <w:tabs>
          <w:tab w:val="left" w:leader="none" w:pos="2127"/>
        </w:tabs>
        <w:ind w:left="1440" w:firstLine="0"/>
        <w:rPr/>
      </w:pPr>
      <w:r w:rsidDel="00000000" w:rsidR="00000000" w:rsidRPr="00000000">
        <w:rPr>
          <w:rtl w:val="0"/>
        </w:rPr>
      </w:r>
    </w:p>
    <w:tbl>
      <w:tblPr>
        <w:tblStyle w:val="Table5"/>
        <w:tblW w:w="886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135"/>
        <w:gridCol w:w="2730"/>
        <w:gridCol w:w="2040"/>
        <w:tblGridChange w:id="0">
          <w:tblGrid>
            <w:gridCol w:w="960"/>
            <w:gridCol w:w="3135"/>
            <w:gridCol w:w="2730"/>
            <w:gridCol w:w="2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ahoma" w:cs="Tahoma" w:eastAsia="Tahoma" w:hAnsi="Tahoma"/>
                <w:b w:val="1"/>
              </w:rPr>
            </w:pPr>
            <w:r w:rsidDel="00000000" w:rsidR="00000000" w:rsidRPr="00000000">
              <w:rPr>
                <w:rFonts w:ascii="Tahoma" w:cs="Tahoma" w:eastAsia="Tahoma" w:hAnsi="Tahoma"/>
                <w:b w:val="1"/>
                <w:rtl w:val="0"/>
              </w:rPr>
              <w:t xml:space="preserve">Signature</w:t>
            </w:r>
          </w:p>
        </w:tc>
      </w:tr>
      <w:tr>
        <w:trPr>
          <w:cantSplit w:val="0"/>
          <w:trHeight w:val="95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numPr>
                <w:ilvl w:val="0"/>
                <w:numId w:val="4"/>
              </w:numPr>
              <w:spacing w:line="240" w:lineRule="auto"/>
              <w:ind w:left="720" w:hanging="360"/>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ahoma" w:cs="Tahoma" w:eastAsia="Tahoma" w:hAnsi="Tahoma"/>
              </w:rPr>
            </w:pPr>
            <w:r w:rsidDel="00000000" w:rsidR="00000000" w:rsidRPr="00000000">
              <w:rPr>
                <w:rtl w:val="0"/>
              </w:rPr>
            </w:r>
          </w:p>
        </w:tc>
      </w:tr>
      <w:tr>
        <w:trPr>
          <w:cantSplit w:val="0"/>
          <w:trHeight w:val="975.54687500000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4"/>
              </w:numPr>
              <w:spacing w:line="240" w:lineRule="auto"/>
              <w:ind w:left="720" w:hanging="360"/>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ahoma" w:cs="Tahoma" w:eastAsia="Tahoma" w:hAnsi="Tahoma"/>
              </w:rPr>
            </w:pPr>
            <w:r w:rsidDel="00000000" w:rsidR="00000000" w:rsidRPr="00000000">
              <w:rPr>
                <w:rtl w:val="0"/>
              </w:rPr>
            </w:r>
          </w:p>
        </w:tc>
      </w:tr>
      <w:tr>
        <w:trPr>
          <w:cantSplit w:val="0"/>
          <w:trHeight w:val="915.546875000009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numPr>
                <w:ilvl w:val="0"/>
                <w:numId w:val="4"/>
              </w:numPr>
              <w:spacing w:line="240" w:lineRule="auto"/>
              <w:ind w:left="720" w:hanging="360"/>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ahoma" w:cs="Tahoma" w:eastAsia="Tahoma" w:hAnsi="Tahom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121">
      <w:pPr>
        <w:tabs>
          <w:tab w:val="left" w:leader="none" w:pos="2127"/>
        </w:tabs>
        <w:ind w:left="144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