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Tinubu Damilola Frank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367B5"/>
          <w:sz w:val="21"/>
          <w:szCs w:val="21"/>
        </w:rPr>
        <w:t xml:space="preserve">Full Stack Developer  |  Cloud &amp; DevOps  |  Quality Engineering  |  AI Engineering  |  Security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London, ON, Canada  |  226-386-4611  |  </w:t>
      </w:r>
      <w:hyperlink w:history="1" r:id="rIdmspeawic4udirnh4q3xvk">
        <w:r>
          <w:rPr>
            <w:rFonts w:ascii="Calibri" w:cs="Calibri" w:eastAsia="Calibri" w:hAnsi="Calibri"/>
            <w:color w:val="0367B5"/>
            <w:sz w:val="20"/>
            <w:szCs w:val="20"/>
            <w:u w:val="single"/>
          </w:rPr>
          <w:t xml:space="preserve">tdosfclouddevopseng@gmail.com</w:t>
        </w:r>
      </w:hyperlink>
    </w:p>
    <w:p>
      <w:pPr>
        <w:spacing w:after="60"/>
      </w:pPr>
      <w:hyperlink w:history="1" r:id="rIdpl-aqxxndxlhadcm_idjc">
        <w:r>
          <w:rPr>
            <w:rFonts w:ascii="Calibri" w:cs="Calibri" w:eastAsia="Calibri" w:hAnsi="Calibri"/>
            <w:color w:val="0367B5"/>
            <w:sz w:val="20"/>
            <w:szCs w:val="20"/>
            <w:u w:val="single"/>
          </w:rPr>
          <w:t xml:space="preserve">linkedin.com/in/damilola-tinubu-b49349118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|  </w:t>
      </w:r>
      <w:hyperlink w:history="1" r:id="rIdmddkj_6vvoekdfgv9oihx">
        <w:r>
          <w:rPr>
            <w:rFonts w:ascii="Calibri" w:cs="Calibri" w:eastAsia="Calibri" w:hAnsi="Calibri"/>
            <w:color w:val="0367B5"/>
            <w:sz w:val="20"/>
            <w:szCs w:val="20"/>
            <w:u w:val="single"/>
          </w:rPr>
          <w:t xml:space="preserve">github.com/tdosf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|  Portfolio: </w:t>
      </w:r>
      <w:hyperlink w:history="1" r:id="rIdp9usijfvn_hazfaw0hvri">
        <w:r>
          <w:rPr>
            <w:rFonts w:ascii="Calibri" w:cs="Calibri" w:eastAsia="Calibri" w:hAnsi="Calibri"/>
            <w:color w:val="0367B5"/>
            <w:sz w:val="20"/>
            <w:szCs w:val="20"/>
            <w:u w:val="single"/>
          </w:rPr>
          <w:t xml:space="preserve">frank.dixkox.online</w:t>
        </w:r>
      </w:hyperlink>
    </w:p>
    <w:p>
      <w:pPr>
        <w:keepNext/>
        <w:pBdr>
          <w:bottom w:val="single" w:color="0367B5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0367B5"/>
          <w:sz w:val="22"/>
          <w:szCs w:val="22"/>
        </w:rPr>
        <w:t xml:space="preserve">SUMMARY</w:t>
      </w:r>
    </w:p>
    <w:p>
      <w:pPr>
        <w:spacing w:after="60" w:before="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Software engineer who builds, tests, deploys and secures applications. I develop full stack applications in Python, Java and TypeScript, automate their build, test and deployment with CI/CD pipelines, test them with Selenium, JMeter and security tools, and add AI features such as retrieval-based question answering. Experience includes Full Stack Developer at DIXKOX Inc., Systems and Quality Engineering Lead at Dopkamid Nigeria Ltd, a Fanshawe College software testing certificate, and an M.Sc. in Software Engineering from Quantic (October 2026).</w:t>
      </w:r>
    </w:p>
    <w:p>
      <w:pPr>
        <w:keepNext/>
        <w:pBdr>
          <w:bottom w:val="single" w:color="0367B5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0367B5"/>
          <w:sz w:val="22"/>
          <w:szCs w:val="22"/>
        </w:rPr>
        <w:t xml:space="preserve">SKILLS</w:t>
      </w:r>
    </w:p>
    <w:p>
      <w:pPr>
        <w:spacing w:after="35" w:before="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 stack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Java, FastAPI, Flask, Next.js and React, TypeScript, scikit-learn, object-oriented design. Designing, building and delivering applications end to end.</w:t>
      </w:r>
    </w:p>
    <w:p>
      <w:pPr>
        <w:spacing w:after="35" w:before="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and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Jenkins, GitHub Actions, Docker, AWS and Azure. CI/CD pipelines, deployment automation and cloud infrastructure.</w:t>
      </w:r>
    </w:p>
    <w:p>
      <w:pPr>
        <w:spacing w:after="35" w:before="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Prompt engineering, generative AI, RAG systems, AI agents, LLM integrations. AI and machine learning features built into real products.</w:t>
      </w:r>
    </w:p>
    <w:p>
      <w:pPr>
        <w:spacing w:after="35" w:before="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testing and quality: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Selenium WebDriver, TestNG, Cucumber, Appium, JMeter. Test strategy, quality assurance and quality control.</w:t>
      </w:r>
    </w:p>
    <w:p>
      <w:pPr>
        <w:spacing w:after="35" w:before="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XSS and CSRF, path traversal, threat modelling, web security labs. Cybersecurity practices built into the way software is delivered.</w:t>
      </w:r>
    </w:p>
    <w:p>
      <w:pPr>
        <w:spacing w:after="35" w:before="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 and Scrum, Jira, requirements analysis, root-cause analysis, cross-team collaboration</w:t>
      </w:r>
    </w:p>
    <w:p>
      <w:pPr>
        <w:keepNext/>
        <w:pBdr>
          <w:bottom w:val="single" w:color="0367B5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0367B5"/>
          <w:sz w:val="22"/>
          <w:szCs w:val="22"/>
        </w:rPr>
        <w:t xml:space="preserve">EXPERIENCE</w:t>
      </w:r>
    </w:p>
    <w:p>
      <w:pPr>
        <w:keepNext/>
        <w:tabs>
          <w:tab w:val="right" w:pos="1024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DIXKOX Inc., Canada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 2025 – Present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Full Stack Developer (registered Canadian technology business)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and build applications end to end: front end, back end services and APIs, and data handling.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automated testing and CI/CD pipelines (GitHub Actions, Jenkins) so changes are built, tested and deployed automatically.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 on AI features: prompt engineering, generative AI, RAG systems, AI agents and LLM integrations.</w:t>
      </w:r>
    </w:p>
    <w:p>
      <w:pPr>
        <w:keepNext/>
        <w:tabs>
          <w:tab w:val="right" w:pos="1024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Dopkamid Nigeria Ltd, Ogun State, Nigeria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Present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Systems and Quality Engineering Lead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functional, integration, system and UAT testing for internal systems, third-party integrations and infrastructure changes.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quality standards, test strategies and release-readiness criteria that every release had to meet before production deployment.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root-cause analysis on production incidents with developers and vendors to prevent recurrence.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Root-cause fix: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QuickBooks and BusyWin failed about three times a week. After the usual fix stopped working, I tested the machines by hand, traced the fault to a fluctuating power supply unit, and replaced it; the failures stopped.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Supported more than 10 users with Windows, Office 365, printer, network and remote (AnyDesk) troubleshooting.</w:t>
      </w:r>
    </w:p>
    <w:p>
      <w:pPr>
        <w:keepNext/>
        <w:tabs>
          <w:tab w:val="right" w:pos="1024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Fanshawe College, London, 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May 2025 – Dec 2025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Software Test Engineer, Industry Projects (Agile / CI/CD)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automated test suites for web, API, desktop and mobile applications with Java, Selenium, TestNG and JUnit, using page-object and data-driven patterns, and ran them in Jenkins pipelines.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Tested APIs with REST Assured and Postman, ran load tests with Apache JMeter, and ran security tests with Burp Suite.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Validated LLM output for correctness, consistency, bias and hallucinations.</w:t>
      </w:r>
    </w:p>
    <w:p>
      <w:pPr>
        <w:keepNext/>
        <w:pBdr>
          <w:bottom w:val="single" w:color="0367B5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0367B5"/>
          <w:sz w:val="22"/>
          <w:szCs w:val="22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PolicyLens-Mini (Quantic capstone): full stack and AI.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FastAPI backend and Next.js, React and TypeScript frontend that answers questions from an uploaded policy PDF using my own retrieval code (TF-IDF-style weighting, cosine similarity, relevance threshold). Deployed on Vercel and Render with GitHub Actions. Accuracy on a 20-question evaluation set rose from 15 to 20 correct, and the 35-test regression suite passes.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BinaryShield AI: malware detection web app.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Flask app that extracts file-header features from uploaded Windows executables with pefile, classifies them with a scikit-learn model and scans them with YARA rules. pytest tests run in GitHub Actions, which then deploys to Render.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pipelines.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Wrote GitHub Actions pipelines that build, test and deploy a React app to GitHub Pages, test and deploy the malware app to Render, add automated unit tests to a course app, and build Docker images in a course project.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Non-functional testing, Dolibarr (team project).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JMeter load and stress tests at 50, 75 and 100 virtual users, plus Lighthouse audits and Apache and MySQL outage runs. Throughput reached 12–15 requests/s against a 9 requests/s target, and at 100 users every job-application step failed.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Capstone, Money Manager EX (five-person team).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Tested web, desktop and Android apps with Selenium and a 100-user JMeter run. Pass rates were 80% to 100% across modules, and I found that transactions sync from web to desktop but not desktop to web.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Selenium framework, OrangeHRM.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Java, Maven and TestNG framework of 13 tests with explicit waits and a traceability matrix; the final run passed all 13.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security labs.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Completed PortSwigger cross-site scripting, CSRF and path traversal labs with Burp Suite and built a threat model in OWASP Threat Dragon.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write-ups, results and code links are on my portfolio at frank.dixkox.online and on GitHub at github.com/dixkox.</w:t>
      </w:r>
    </w:p>
    <w:p>
      <w:pPr>
        <w:keepNext/>
        <w:pBdr>
          <w:bottom w:val="single" w:color="0367B5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0367B5"/>
          <w:sz w:val="22"/>
          <w:szCs w:val="22"/>
        </w:rPr>
        <w:t xml:space="preserve">EDUCATION</w:t>
      </w:r>
    </w:p>
    <w:p>
      <w:pPr>
        <w:keepNext/>
        <w:tabs>
          <w:tab w:val="right" w:pos="1024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M.Sc. Software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October 2026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Quantic School of Business and Technology, Washington, DC. 62 credentials earned, including Software Testing and CI/CD, Cloud Applications and Architectures, AI Engineering, and two specializations.</w:t>
      </w:r>
    </w:p>
    <w:p>
      <w:pPr>
        <w:keepNext/>
        <w:tabs>
          <w:tab w:val="right" w:pos="1024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Ontario College Graduate Certificate, Software and Information Systems Testing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2025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Fanshawe College, London, ON. Also earned the Fanshawe Rising Leaders: Student Leadership badge.</w:t>
      </w:r>
    </w:p>
    <w:p>
      <w:pPr>
        <w:keepNext/>
        <w:tabs>
          <w:tab w:val="right" w:pos="1024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Industrial Chemistry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2010</w:t>
      </w:r>
    </w:p>
    <w:p>
      <w:pPr>
        <w:keepNext/>
        <w:spacing w:after="40" w:before="0" w:line="252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Adekunle Ajasin University, Nigeria.</w:t>
      </w:r>
    </w:p>
    <w:p>
      <w:pPr>
        <w:keepNext/>
        <w:pBdr>
          <w:bottom w:val="single" w:color="0367B5" w:sz="6" w:space="2"/>
        </w:pBdr>
        <w:spacing w:after="70" w:before="200"/>
      </w:pPr>
      <w:r>
        <w:rPr>
          <w:rFonts w:ascii="Calibri" w:cs="Calibri" w:eastAsia="Calibri" w:hAnsi="Calibri"/>
          <w:b/>
          <w:bCs/>
          <w:color w:val="0367B5"/>
          <w:sz w:val="22"/>
          <w:szCs w:val="22"/>
        </w:rPr>
        <w:t xml:space="preserve">CERTIFICATIONS AND TRAINING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Computing,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Hagital Consulting, Lagos, Nigeria (2025): cloud concepts, Microsoft Azure, AWS services and AWS DevOps.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Essentials of IT Service Management and ITIL Level 4,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Alison (2025)</w:t>
      </w:r>
    </w:p>
    <w:p>
      <w:pPr>
        <w:pStyle w:val="ListParagraph"/>
        <w:numPr>
          <w:ilvl w:val="0"/>
          <w:numId w:val="2"/>
        </w:numPr>
        <w:spacing w:after="35" w:line="247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Agile Scrum Master Class,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International Association of Project Managers (2022)</w:t>
      </w:r>
    </w:p>
    <w:sectPr>
      <w:pgSz w:w="12240" w:h="15840" w:orient="portrait"/>
      <w:pgMar w:top="70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speawic4udirnh4q3xvk" Type="http://schemas.openxmlformats.org/officeDocument/2006/relationships/hyperlink" Target="mailto:tdosfclouddevopseng@gmail.com" TargetMode="External"/><Relationship Id="rIdpl-aqxxndxlhadcm_idjc" Type="http://schemas.openxmlformats.org/officeDocument/2006/relationships/hyperlink" Target="https://www.linkedin.com/in/damilola-tinubu-b49349118" TargetMode="External"/><Relationship Id="rIdmddkj_6vvoekdfgv9oihx" Type="http://schemas.openxmlformats.org/officeDocument/2006/relationships/hyperlink" Target="https://github.com/tdosf" TargetMode="External"/><Relationship Id="rIdp9usijfvn_hazfaw0hvri" Type="http://schemas.openxmlformats.org/officeDocument/2006/relationships/hyperlink" Target="https://frank.dixkox.onlin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Tinubu Damilola Frank</dc:title>
  <dc:creator>Tinubu Damilola Frank</dc:creator>
  <cp:lastModifiedBy>Un-named</cp:lastModifiedBy>
  <cp:revision>1</cp:revision>
  <dcterms:created xsi:type="dcterms:W3CDTF">2026-10-11T21:32:53.094Z</dcterms:created>
  <dcterms:modified xsi:type="dcterms:W3CDTF">2026-10-11T21:32:53.095Z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