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BFE31" w14:textId="77777777" w:rsidR="003746D1" w:rsidRDefault="003746D1">
      <w:pPr>
        <w:jc w:val="center"/>
        <w:rPr>
          <w:b/>
          <w:smallCaps/>
          <w:sz w:val="36"/>
          <w:szCs w:val="36"/>
        </w:rPr>
      </w:pPr>
    </w:p>
    <w:p w14:paraId="09338535" w14:textId="77777777" w:rsidR="003746D1" w:rsidRPr="00397A13" w:rsidRDefault="00B22DF9">
      <w:pPr>
        <w:jc w:val="center"/>
        <w:rPr>
          <w:b/>
          <w:smallCaps/>
          <w:sz w:val="36"/>
          <w:szCs w:val="36"/>
        </w:rPr>
      </w:pPr>
      <w:r>
        <w:rPr>
          <w:b/>
          <w:smallCaps/>
          <w:sz w:val="36"/>
          <w:szCs w:val="36"/>
        </w:rPr>
        <w:t xml:space="preserve">Project </w:t>
      </w:r>
      <w:r w:rsidR="007B291D">
        <w:rPr>
          <w:b/>
          <w:smallCaps/>
          <w:sz w:val="36"/>
          <w:szCs w:val="36"/>
        </w:rPr>
        <w:t>Progress</w:t>
      </w:r>
      <w:r>
        <w:rPr>
          <w:b/>
          <w:smallCaps/>
          <w:sz w:val="36"/>
          <w:szCs w:val="36"/>
        </w:rPr>
        <w:t xml:space="preserve"> Report</w:t>
      </w:r>
    </w:p>
    <w:p w14:paraId="1889E8D8" w14:textId="77777777" w:rsidR="003746D1" w:rsidRDefault="004D62F4">
      <w:pPr>
        <w:jc w:val="center"/>
        <w:rPr>
          <w:b/>
          <w:smallCaps/>
          <w:sz w:val="28"/>
          <w:szCs w:val="28"/>
        </w:rPr>
      </w:pPr>
      <w:r>
        <w:rPr>
          <w:b/>
          <w:smallCaps/>
          <w:sz w:val="28"/>
          <w:szCs w:val="28"/>
        </w:rPr>
        <w:t>RIDDER</w:t>
      </w:r>
    </w:p>
    <w:p w14:paraId="7DB66ED9" w14:textId="77777777" w:rsidR="00B22DF9" w:rsidRDefault="00194C16">
      <w:pPr>
        <w:jc w:val="center"/>
        <w:rPr>
          <w:b/>
          <w:smallCaps/>
          <w:sz w:val="28"/>
          <w:szCs w:val="28"/>
        </w:rPr>
      </w:pPr>
      <w:r>
        <w:rPr>
          <w:b/>
          <w:smallCaps/>
          <w:sz w:val="28"/>
          <w:szCs w:val="28"/>
        </w:rPr>
        <w:t>Month</w:t>
      </w:r>
      <w:r w:rsidR="00F20618">
        <w:rPr>
          <w:b/>
          <w:smallCaps/>
          <w:sz w:val="28"/>
          <w:szCs w:val="28"/>
        </w:rPr>
        <w:t xml:space="preserve"> Ending: </w:t>
      </w:r>
      <w:r w:rsidR="00C21B5B">
        <w:rPr>
          <w:b/>
          <w:smallCaps/>
          <w:sz w:val="28"/>
          <w:szCs w:val="28"/>
        </w:rPr>
        <w:t>APRIL 2015</w:t>
      </w:r>
    </w:p>
    <w:p w14:paraId="5AC76681" w14:textId="77777777" w:rsidR="003746D1" w:rsidRDefault="003746D1">
      <w:pPr>
        <w:rPr>
          <w:sz w:val="24"/>
        </w:rPr>
      </w:pPr>
    </w:p>
    <w:p w14:paraId="2EB43D74" w14:textId="77777777" w:rsidR="00F20618" w:rsidRDefault="00F20618" w:rsidP="00F035CD">
      <w:pPr>
        <w:rPr>
          <w:b/>
          <w:smallCaps/>
          <w:sz w:val="28"/>
          <w:szCs w:val="28"/>
        </w:rPr>
      </w:pPr>
      <w:bookmarkStart w:id="0" w:name="_Toc257128653"/>
    </w:p>
    <w:p w14:paraId="53A655C5" w14:textId="77777777"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DE0939">
        <w:rPr>
          <w:sz w:val="24"/>
        </w:rPr>
        <w:t>Percent Complete:</w:t>
      </w:r>
      <w:r w:rsidR="00C21B5B">
        <w:rPr>
          <w:sz w:val="24"/>
        </w:rPr>
        <w:t xml:space="preserve"> </w:t>
      </w:r>
      <w:r w:rsidR="00FC1398">
        <w:rPr>
          <w:sz w:val="24"/>
        </w:rPr>
        <w:t>40</w:t>
      </w:r>
      <w:r w:rsidR="00F035CD" w:rsidRPr="00655578">
        <w:rPr>
          <w:sz w:val="24"/>
        </w:rPr>
        <w:t>%</w:t>
      </w:r>
    </w:p>
    <w:p w14:paraId="2F353D1C" w14:textId="77777777" w:rsidR="003746D1" w:rsidRPr="00BE4208" w:rsidRDefault="003746D1" w:rsidP="003746D1">
      <w:pPr>
        <w:pStyle w:val="Heading1"/>
        <w:jc w:val="left"/>
        <w:rPr>
          <w:smallCaps/>
          <w:sz w:val="28"/>
          <w:szCs w:val="28"/>
        </w:rPr>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82444F" w:rsidRPr="00C76B54" w14:paraId="3AD1CBC2" w14:textId="77777777" w:rsidTr="00302A6D">
        <w:tc>
          <w:tcPr>
            <w:tcW w:w="1886" w:type="dxa"/>
            <w:shd w:val="clear" w:color="auto" w:fill="2AF651"/>
          </w:tcPr>
          <w:p w14:paraId="28762D25" w14:textId="77777777" w:rsidR="0082444F" w:rsidRPr="00C76B54" w:rsidRDefault="0082444F" w:rsidP="002D0FA1">
            <w:pPr>
              <w:rPr>
                <w:sz w:val="24"/>
              </w:rPr>
            </w:pPr>
            <w:r w:rsidRPr="00C76B54">
              <w:rPr>
                <w:sz w:val="24"/>
              </w:rPr>
              <w:t>Scope</w:t>
            </w:r>
          </w:p>
        </w:tc>
        <w:tc>
          <w:tcPr>
            <w:tcW w:w="1886" w:type="dxa"/>
            <w:shd w:val="clear" w:color="auto" w:fill="2AF651"/>
          </w:tcPr>
          <w:p w14:paraId="58AEB357" w14:textId="77777777" w:rsidR="0082444F" w:rsidRPr="00302A6D" w:rsidRDefault="0082444F" w:rsidP="002D0FA1">
            <w:pPr>
              <w:rPr>
                <w:sz w:val="24"/>
              </w:rPr>
            </w:pPr>
            <w:r w:rsidRPr="00302A6D">
              <w:rPr>
                <w:sz w:val="24"/>
              </w:rPr>
              <w:t>Schedule</w:t>
            </w:r>
          </w:p>
        </w:tc>
        <w:tc>
          <w:tcPr>
            <w:tcW w:w="1887" w:type="dxa"/>
            <w:shd w:val="clear" w:color="auto" w:fill="2AF651"/>
          </w:tcPr>
          <w:p w14:paraId="4122F4B6" w14:textId="77777777" w:rsidR="0082444F" w:rsidRPr="00C76B54" w:rsidRDefault="0082444F" w:rsidP="002D0FA1">
            <w:pPr>
              <w:rPr>
                <w:sz w:val="24"/>
              </w:rPr>
            </w:pPr>
            <w:r w:rsidRPr="00C76B54">
              <w:rPr>
                <w:sz w:val="24"/>
              </w:rPr>
              <w:t>Cost</w:t>
            </w:r>
          </w:p>
        </w:tc>
        <w:tc>
          <w:tcPr>
            <w:tcW w:w="1886" w:type="dxa"/>
            <w:shd w:val="clear" w:color="auto" w:fill="2AF651"/>
          </w:tcPr>
          <w:p w14:paraId="7512B75E" w14:textId="77777777" w:rsidR="0082444F" w:rsidRPr="00C76B54" w:rsidRDefault="0082444F" w:rsidP="002D0FA1">
            <w:pPr>
              <w:rPr>
                <w:sz w:val="24"/>
              </w:rPr>
            </w:pPr>
            <w:r w:rsidRPr="00C76B54">
              <w:rPr>
                <w:sz w:val="24"/>
              </w:rPr>
              <w:t>Risks</w:t>
            </w:r>
          </w:p>
        </w:tc>
        <w:tc>
          <w:tcPr>
            <w:tcW w:w="1887" w:type="dxa"/>
            <w:shd w:val="clear" w:color="auto" w:fill="2AF651"/>
          </w:tcPr>
          <w:p w14:paraId="6A117566" w14:textId="77777777" w:rsidR="0082444F" w:rsidRPr="00C76B54" w:rsidRDefault="0082444F" w:rsidP="002D0FA1">
            <w:pPr>
              <w:rPr>
                <w:sz w:val="24"/>
              </w:rPr>
            </w:pPr>
            <w:r w:rsidRPr="00C76B54">
              <w:rPr>
                <w:sz w:val="24"/>
              </w:rPr>
              <w:t>Quality</w:t>
            </w:r>
          </w:p>
        </w:tc>
      </w:tr>
    </w:tbl>
    <w:p w14:paraId="1D829510" w14:textId="77777777" w:rsidR="00502BFE" w:rsidRDefault="00502BFE" w:rsidP="002D0FA1">
      <w:pPr>
        <w:rPr>
          <w:color w:val="008000"/>
          <w:sz w:val="24"/>
        </w:rPr>
      </w:pPr>
    </w:p>
    <w:p w14:paraId="359D5A82" w14:textId="77777777" w:rsidR="003746D1" w:rsidRDefault="003746D1" w:rsidP="003746D1">
      <w:pPr>
        <w:rPr>
          <w:sz w:val="24"/>
        </w:rPr>
      </w:pPr>
    </w:p>
    <w:p w14:paraId="70A602F1" w14:textId="77777777" w:rsidR="00C21B5B" w:rsidRDefault="004A1323" w:rsidP="00C21B5B">
      <w:pPr>
        <w:jc w:val="both"/>
        <w:rPr>
          <w:sz w:val="24"/>
        </w:rPr>
      </w:pPr>
      <w:r>
        <w:rPr>
          <w:sz w:val="24"/>
        </w:rPr>
        <w:t>Th</w:t>
      </w:r>
      <w:r w:rsidR="00C21B5B">
        <w:rPr>
          <w:sz w:val="24"/>
        </w:rPr>
        <w:t>e project is going on schedule.</w:t>
      </w:r>
    </w:p>
    <w:p w14:paraId="2BCBCFF6" w14:textId="77777777" w:rsidR="00C21B5B" w:rsidRDefault="00C21B5B" w:rsidP="00C21B5B">
      <w:pPr>
        <w:jc w:val="both"/>
        <w:rPr>
          <w:sz w:val="24"/>
        </w:rPr>
      </w:pPr>
    </w:p>
    <w:p w14:paraId="44F5E64F" w14:textId="77777777" w:rsidR="00C21B5B" w:rsidRDefault="00C21B5B" w:rsidP="00C21B5B">
      <w:pPr>
        <w:rPr>
          <w:sz w:val="24"/>
        </w:rPr>
      </w:pPr>
      <w:r>
        <w:rPr>
          <w:sz w:val="24"/>
        </w:rPr>
        <w:t>The project schedule is matching the activities mentioned on SM504 schedule on the website. The project plan has been completed and the roles, responsibilities and sources for the tasks have been put in place for now.</w:t>
      </w:r>
    </w:p>
    <w:p w14:paraId="28914BA7" w14:textId="77777777" w:rsidR="00C21B5B" w:rsidRDefault="00C21B5B" w:rsidP="00C21B5B">
      <w:pPr>
        <w:jc w:val="both"/>
        <w:rPr>
          <w:sz w:val="24"/>
        </w:rPr>
      </w:pPr>
    </w:p>
    <w:p w14:paraId="69100F2C" w14:textId="77777777" w:rsidR="00171EFD" w:rsidRDefault="004A1323" w:rsidP="00C21B5B">
      <w:pPr>
        <w:jc w:val="both"/>
        <w:rPr>
          <w:sz w:val="24"/>
        </w:rPr>
      </w:pPr>
      <w:r>
        <w:rPr>
          <w:sz w:val="24"/>
        </w:rPr>
        <w:t xml:space="preserve">The risks that we mentioned in the last report were handled. API of the content sources were investigated and solution ideas were discussed and determined. Coding phase </w:t>
      </w:r>
      <w:r w:rsidR="00C21B5B">
        <w:rPr>
          <w:sz w:val="24"/>
        </w:rPr>
        <w:t xml:space="preserve">will be </w:t>
      </w:r>
      <w:r>
        <w:rPr>
          <w:sz w:val="24"/>
        </w:rPr>
        <w:t xml:space="preserve">started </w:t>
      </w:r>
      <w:r w:rsidR="00C21B5B">
        <w:rPr>
          <w:sz w:val="24"/>
        </w:rPr>
        <w:t>roughly with the topics that were discussed in the</w:t>
      </w:r>
      <w:r>
        <w:rPr>
          <w:sz w:val="24"/>
        </w:rPr>
        <w:t xml:space="preserve"> meetings of project group members. Those meetings </w:t>
      </w:r>
      <w:r w:rsidR="00C21B5B">
        <w:rPr>
          <w:sz w:val="24"/>
        </w:rPr>
        <w:t>have eliminated</w:t>
      </w:r>
      <w:r>
        <w:rPr>
          <w:sz w:val="24"/>
        </w:rPr>
        <w:t xml:space="preserve"> all risks that may occur in the future and questions on minds found their answers.</w:t>
      </w:r>
    </w:p>
    <w:p w14:paraId="2822EC18" w14:textId="77777777" w:rsidR="00C21B5B" w:rsidRDefault="00C21B5B" w:rsidP="00C21B5B">
      <w:pPr>
        <w:jc w:val="both"/>
        <w:rPr>
          <w:sz w:val="24"/>
        </w:rPr>
      </w:pPr>
    </w:p>
    <w:p w14:paraId="5EC817C7" w14:textId="77777777" w:rsidR="00C21B5B" w:rsidRDefault="00C21B5B" w:rsidP="00C21B5B">
      <w:pPr>
        <w:jc w:val="both"/>
        <w:rPr>
          <w:sz w:val="24"/>
        </w:rPr>
      </w:pPr>
    </w:p>
    <w:p w14:paraId="3D451CF0" w14:textId="77777777" w:rsidR="0010112F" w:rsidRDefault="0010112F" w:rsidP="003746D1">
      <w:pPr>
        <w:rPr>
          <w:sz w:val="24"/>
        </w:rPr>
      </w:pPr>
    </w:p>
    <w:p w14:paraId="1F73EF64" w14:textId="77777777" w:rsidR="00375C83" w:rsidRPr="002836CB" w:rsidRDefault="00375C83" w:rsidP="003746D1">
      <w:pPr>
        <w:rPr>
          <w:sz w:val="24"/>
        </w:rPr>
      </w:pPr>
    </w:p>
    <w:p w14:paraId="3DB39EC1" w14:textId="77777777" w:rsidR="00A26348" w:rsidRPr="002F306B" w:rsidRDefault="00A26348" w:rsidP="00A26348">
      <w:pPr>
        <w:pStyle w:val="Heading1"/>
        <w:jc w:val="left"/>
        <w:rPr>
          <w:smallCaps/>
          <w:sz w:val="28"/>
          <w:szCs w:val="28"/>
        </w:rPr>
      </w:pPr>
      <w:bookmarkStart w:id="1" w:name="_Toc257128654"/>
      <w:r>
        <w:rPr>
          <w:smallCaps/>
          <w:sz w:val="28"/>
          <w:szCs w:val="28"/>
        </w:rPr>
        <w:t xml:space="preserve">Work Planed for Last </w:t>
      </w:r>
      <w:r w:rsidR="007B291D">
        <w:rPr>
          <w:smallCaps/>
          <w:sz w:val="28"/>
          <w:szCs w:val="28"/>
        </w:rPr>
        <w:t>Phase</w:t>
      </w:r>
    </w:p>
    <w:p w14:paraId="2EDE1A45" w14:textId="77777777" w:rsidR="00A26348" w:rsidRDefault="00A26348" w:rsidP="00A26348">
      <w:pPr>
        <w:rPr>
          <w:color w:val="008000"/>
          <w:sz w:val="24"/>
        </w:rPr>
      </w:pPr>
    </w:p>
    <w:p w14:paraId="19A29FD6" w14:textId="77777777" w:rsidR="000A265A" w:rsidRDefault="000A265A" w:rsidP="000A265A">
      <w:pPr>
        <w:rPr>
          <w:sz w:val="24"/>
        </w:rPr>
      </w:pPr>
      <w:r>
        <w:rPr>
          <w:sz w:val="24"/>
        </w:rPr>
        <w:t>Software Project Management Plan (SPMP) was planned to be prepared in the last phase, on 14.04.2015.</w:t>
      </w:r>
    </w:p>
    <w:p w14:paraId="0EDA9542" w14:textId="77777777" w:rsidR="000A265A" w:rsidRDefault="000A265A" w:rsidP="000A265A">
      <w:pPr>
        <w:rPr>
          <w:sz w:val="24"/>
        </w:rPr>
      </w:pPr>
    </w:p>
    <w:p w14:paraId="729CC783" w14:textId="77777777" w:rsidR="000A265A" w:rsidRDefault="000A265A" w:rsidP="000A265A">
      <w:pPr>
        <w:rPr>
          <w:sz w:val="24"/>
        </w:rPr>
      </w:pPr>
      <w:r>
        <w:rPr>
          <w:sz w:val="24"/>
        </w:rPr>
        <w:t>SPMP of Team A was planned to be reviewed and a review report was planned to be prepared for Team A, on 15.04.2015.</w:t>
      </w:r>
    </w:p>
    <w:p w14:paraId="039ED1D2" w14:textId="77777777" w:rsidR="000A265A" w:rsidRDefault="000A265A" w:rsidP="000A265A">
      <w:pPr>
        <w:rPr>
          <w:sz w:val="24"/>
        </w:rPr>
      </w:pPr>
    </w:p>
    <w:p w14:paraId="7EE4280C" w14:textId="77777777" w:rsidR="000A265A" w:rsidRDefault="000A265A" w:rsidP="000A265A">
      <w:pPr>
        <w:rPr>
          <w:sz w:val="24"/>
        </w:rPr>
      </w:pPr>
      <w:r>
        <w:rPr>
          <w:sz w:val="24"/>
        </w:rPr>
        <w:t>A review meeting was planned to be conducted to discuss the review comments for SPMP, on 16.04.2015.</w:t>
      </w:r>
    </w:p>
    <w:p w14:paraId="11E14E7F" w14:textId="77777777" w:rsidR="000A265A" w:rsidRDefault="000A265A" w:rsidP="000A265A">
      <w:pPr>
        <w:rPr>
          <w:sz w:val="24"/>
        </w:rPr>
      </w:pPr>
    </w:p>
    <w:p w14:paraId="0B8D149D" w14:textId="77777777" w:rsidR="000A265A" w:rsidRDefault="000A265A" w:rsidP="000A265A">
      <w:pPr>
        <w:rPr>
          <w:sz w:val="24"/>
        </w:rPr>
      </w:pPr>
      <w:r>
        <w:rPr>
          <w:sz w:val="24"/>
        </w:rPr>
        <w:t>An updated version of SPMP was planned to be prepared and submitted according to the findings of review report and submitted, on 21.04.2015.</w:t>
      </w:r>
    </w:p>
    <w:p w14:paraId="3E5C8089" w14:textId="77777777" w:rsidR="004A1323" w:rsidRDefault="004A1323" w:rsidP="00A26348">
      <w:pPr>
        <w:rPr>
          <w:color w:val="008000"/>
          <w:sz w:val="24"/>
        </w:rPr>
      </w:pPr>
    </w:p>
    <w:p w14:paraId="7DBBD5C4" w14:textId="77777777" w:rsidR="00A26348" w:rsidRPr="00A26348" w:rsidRDefault="00A26348" w:rsidP="00A26348">
      <w:pPr>
        <w:rPr>
          <w:sz w:val="24"/>
        </w:rPr>
      </w:pPr>
    </w:p>
    <w:p w14:paraId="2A04C3C7" w14:textId="77777777" w:rsidR="003746D1"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7B291D">
        <w:rPr>
          <w:smallCaps/>
          <w:sz w:val="28"/>
          <w:szCs w:val="28"/>
        </w:rPr>
        <w:t>Phase</w:t>
      </w:r>
    </w:p>
    <w:p w14:paraId="13D781A3" w14:textId="77777777" w:rsidR="004A1323" w:rsidRDefault="004A1323" w:rsidP="004A1323"/>
    <w:p w14:paraId="4D95039C" w14:textId="77777777" w:rsidR="004A1323" w:rsidRPr="00C1692D" w:rsidRDefault="00C1692D" w:rsidP="004A1323">
      <w:pPr>
        <w:rPr>
          <w:sz w:val="24"/>
          <w:szCs w:val="24"/>
        </w:rPr>
      </w:pPr>
      <w:r w:rsidRPr="00C1692D">
        <w:rPr>
          <w:sz w:val="24"/>
          <w:szCs w:val="24"/>
        </w:rPr>
        <w:t>SPMP</w:t>
      </w:r>
      <w:r w:rsidR="004A1323" w:rsidRPr="00C1692D">
        <w:rPr>
          <w:sz w:val="24"/>
          <w:szCs w:val="24"/>
        </w:rPr>
        <w:t xml:space="preserve"> has been prepared and submitted before the deadline.</w:t>
      </w:r>
    </w:p>
    <w:p w14:paraId="68B856C1" w14:textId="77777777" w:rsidR="004A1323" w:rsidRPr="00C1692D" w:rsidRDefault="004A1323" w:rsidP="004A1323">
      <w:pPr>
        <w:rPr>
          <w:sz w:val="24"/>
          <w:szCs w:val="24"/>
        </w:rPr>
      </w:pPr>
    </w:p>
    <w:p w14:paraId="02E51737" w14:textId="77777777" w:rsidR="004A1323" w:rsidRPr="00C1692D" w:rsidRDefault="004A1323" w:rsidP="004A1323">
      <w:pPr>
        <w:rPr>
          <w:sz w:val="24"/>
          <w:szCs w:val="24"/>
        </w:rPr>
      </w:pPr>
      <w:r w:rsidRPr="00C1692D">
        <w:rPr>
          <w:sz w:val="24"/>
          <w:szCs w:val="24"/>
        </w:rPr>
        <w:t>A review report has been prepared for the S</w:t>
      </w:r>
      <w:r w:rsidR="00C1692D" w:rsidRPr="00C1692D">
        <w:rPr>
          <w:sz w:val="24"/>
          <w:szCs w:val="24"/>
        </w:rPr>
        <w:t>PMP</w:t>
      </w:r>
      <w:r w:rsidRPr="00C1692D">
        <w:rPr>
          <w:sz w:val="24"/>
          <w:szCs w:val="24"/>
        </w:rPr>
        <w:t xml:space="preserve"> of Team A and submitted as planned.</w:t>
      </w:r>
    </w:p>
    <w:p w14:paraId="29B83814" w14:textId="77777777" w:rsidR="004A1323" w:rsidRPr="00C1692D" w:rsidRDefault="004A1323" w:rsidP="004A1323">
      <w:pPr>
        <w:rPr>
          <w:sz w:val="24"/>
          <w:szCs w:val="24"/>
        </w:rPr>
      </w:pPr>
    </w:p>
    <w:p w14:paraId="1B4C195B" w14:textId="77777777" w:rsidR="000A265A" w:rsidRDefault="004A1323" w:rsidP="004A1323">
      <w:pPr>
        <w:rPr>
          <w:sz w:val="24"/>
          <w:szCs w:val="24"/>
        </w:rPr>
      </w:pPr>
      <w:r w:rsidRPr="00C1692D">
        <w:rPr>
          <w:sz w:val="24"/>
          <w:szCs w:val="24"/>
        </w:rPr>
        <w:t xml:space="preserve">A review meeting has been conducted </w:t>
      </w:r>
      <w:r w:rsidR="000A265A">
        <w:rPr>
          <w:sz w:val="24"/>
          <w:szCs w:val="24"/>
        </w:rPr>
        <w:t>to discuss the review comments.</w:t>
      </w:r>
    </w:p>
    <w:p w14:paraId="51758A7B" w14:textId="77777777" w:rsidR="000A265A" w:rsidRDefault="000A265A" w:rsidP="004A1323">
      <w:pPr>
        <w:rPr>
          <w:sz w:val="24"/>
          <w:szCs w:val="24"/>
        </w:rPr>
      </w:pPr>
    </w:p>
    <w:p w14:paraId="254E6308" w14:textId="77777777" w:rsidR="004A1323" w:rsidRDefault="004A1323" w:rsidP="004A1323">
      <w:pPr>
        <w:rPr>
          <w:sz w:val="24"/>
          <w:szCs w:val="24"/>
        </w:rPr>
      </w:pPr>
      <w:r w:rsidRPr="00C1692D">
        <w:rPr>
          <w:sz w:val="24"/>
          <w:szCs w:val="24"/>
        </w:rPr>
        <w:t>S</w:t>
      </w:r>
      <w:r w:rsidR="00C1692D" w:rsidRPr="00C1692D">
        <w:rPr>
          <w:sz w:val="24"/>
          <w:szCs w:val="24"/>
        </w:rPr>
        <w:t>PMP</w:t>
      </w:r>
      <w:r w:rsidRPr="00C1692D">
        <w:rPr>
          <w:sz w:val="24"/>
          <w:szCs w:val="24"/>
        </w:rPr>
        <w:t xml:space="preserve"> has been updated</w:t>
      </w:r>
      <w:r w:rsidR="000A265A">
        <w:rPr>
          <w:sz w:val="24"/>
          <w:szCs w:val="24"/>
        </w:rPr>
        <w:t xml:space="preserve"> </w:t>
      </w:r>
      <w:r w:rsidRPr="00C1692D">
        <w:rPr>
          <w:sz w:val="24"/>
          <w:szCs w:val="24"/>
        </w:rPr>
        <w:t>and the updated version with the incorporated comments has been submitted before the deadline.</w:t>
      </w:r>
    </w:p>
    <w:p w14:paraId="4B39F549" w14:textId="77777777" w:rsidR="000A265A" w:rsidRDefault="000A265A" w:rsidP="004A1323">
      <w:pPr>
        <w:rPr>
          <w:sz w:val="24"/>
          <w:szCs w:val="24"/>
        </w:rPr>
      </w:pPr>
    </w:p>
    <w:p w14:paraId="0983C106" w14:textId="77777777" w:rsidR="004A1323" w:rsidRDefault="000A265A" w:rsidP="004A1323">
      <w:r>
        <w:rPr>
          <w:sz w:val="24"/>
          <w:szCs w:val="24"/>
        </w:rPr>
        <w:t>A review meeting has been held for discussing some planning and technical issues in the project.</w:t>
      </w:r>
    </w:p>
    <w:p w14:paraId="1E90ABF1" w14:textId="77777777" w:rsidR="004A1323" w:rsidRDefault="004A1323" w:rsidP="004A1323"/>
    <w:p w14:paraId="2F210F33" w14:textId="77777777" w:rsidR="003746D1" w:rsidRDefault="003746D1" w:rsidP="003746D1">
      <w:pPr>
        <w:rPr>
          <w:sz w:val="24"/>
        </w:rPr>
      </w:pPr>
    </w:p>
    <w:p w14:paraId="2250D86B" w14:textId="77777777" w:rsidR="003746D1" w:rsidRDefault="00A935D7" w:rsidP="003746D1">
      <w:pPr>
        <w:pStyle w:val="Heading1"/>
        <w:jc w:val="left"/>
        <w:rPr>
          <w:smallCaps/>
          <w:sz w:val="28"/>
          <w:szCs w:val="28"/>
        </w:rPr>
      </w:pPr>
      <w:bookmarkStart w:id="2" w:name="_Toc257128655"/>
      <w:r>
        <w:rPr>
          <w:smallCaps/>
          <w:sz w:val="28"/>
          <w:szCs w:val="28"/>
        </w:rPr>
        <w:t xml:space="preserve">Work </w:t>
      </w:r>
      <w:r w:rsidR="00A26348">
        <w:rPr>
          <w:smallCaps/>
          <w:sz w:val="28"/>
          <w:szCs w:val="28"/>
        </w:rPr>
        <w:t>Planned F</w:t>
      </w:r>
      <w:r>
        <w:rPr>
          <w:smallCaps/>
          <w:sz w:val="28"/>
          <w:szCs w:val="28"/>
        </w:rPr>
        <w:t xml:space="preserve">or Next </w:t>
      </w:r>
      <w:bookmarkEnd w:id="2"/>
      <w:r w:rsidR="009E5B6C">
        <w:rPr>
          <w:smallCaps/>
          <w:sz w:val="28"/>
          <w:szCs w:val="28"/>
        </w:rPr>
        <w:t>Phase</w:t>
      </w:r>
    </w:p>
    <w:p w14:paraId="128B3FE4" w14:textId="77777777" w:rsidR="004A1323" w:rsidRDefault="004A1323" w:rsidP="004A1323"/>
    <w:p w14:paraId="031EB817" w14:textId="77777777" w:rsidR="004A1323" w:rsidRPr="00C1692D" w:rsidRDefault="00C1692D" w:rsidP="004A1323">
      <w:pPr>
        <w:rPr>
          <w:sz w:val="24"/>
          <w:szCs w:val="24"/>
        </w:rPr>
      </w:pPr>
      <w:r>
        <w:rPr>
          <w:sz w:val="24"/>
          <w:szCs w:val="24"/>
        </w:rPr>
        <w:t>Software Design Document</w:t>
      </w:r>
      <w:r w:rsidR="004A1323" w:rsidRPr="00C1692D">
        <w:rPr>
          <w:sz w:val="24"/>
          <w:szCs w:val="24"/>
        </w:rPr>
        <w:t xml:space="preserve"> (</w:t>
      </w:r>
      <w:r>
        <w:rPr>
          <w:sz w:val="24"/>
          <w:szCs w:val="24"/>
        </w:rPr>
        <w:t>SDD</w:t>
      </w:r>
      <w:r w:rsidR="004A1323" w:rsidRPr="00C1692D">
        <w:rPr>
          <w:sz w:val="24"/>
          <w:szCs w:val="24"/>
        </w:rPr>
        <w:t xml:space="preserve">) will be prepared in the next phase </w:t>
      </w:r>
      <w:r w:rsidR="000D070B">
        <w:rPr>
          <w:sz w:val="24"/>
          <w:szCs w:val="24"/>
        </w:rPr>
        <w:t>until 12.05.2015</w:t>
      </w:r>
      <w:r w:rsidR="004A1323" w:rsidRPr="00C1692D">
        <w:rPr>
          <w:sz w:val="24"/>
          <w:szCs w:val="24"/>
        </w:rPr>
        <w:t>.</w:t>
      </w:r>
    </w:p>
    <w:p w14:paraId="4C890EEA" w14:textId="77777777" w:rsidR="004A1323" w:rsidRPr="00C1692D" w:rsidRDefault="004A1323" w:rsidP="004A1323">
      <w:pPr>
        <w:rPr>
          <w:sz w:val="24"/>
          <w:szCs w:val="24"/>
        </w:rPr>
      </w:pPr>
    </w:p>
    <w:p w14:paraId="410E0891" w14:textId="77777777" w:rsidR="004A1323" w:rsidRPr="00C1692D" w:rsidRDefault="004A1323" w:rsidP="000D070B">
      <w:pPr>
        <w:rPr>
          <w:sz w:val="24"/>
          <w:szCs w:val="24"/>
        </w:rPr>
      </w:pPr>
      <w:r w:rsidRPr="00C1692D">
        <w:rPr>
          <w:sz w:val="24"/>
          <w:szCs w:val="24"/>
        </w:rPr>
        <w:t xml:space="preserve">SPMP of Team A will be reviewed and a review report will be prepared for Team A on </w:t>
      </w:r>
      <w:r w:rsidR="000D070B">
        <w:rPr>
          <w:sz w:val="24"/>
          <w:szCs w:val="24"/>
        </w:rPr>
        <w:t>13.05.2015</w:t>
      </w:r>
      <w:r w:rsidRPr="00C1692D">
        <w:rPr>
          <w:sz w:val="24"/>
          <w:szCs w:val="24"/>
        </w:rPr>
        <w:t>.</w:t>
      </w:r>
    </w:p>
    <w:p w14:paraId="526B802F" w14:textId="77777777" w:rsidR="004A1323" w:rsidRPr="00C1692D" w:rsidRDefault="004A1323" w:rsidP="004A1323">
      <w:pPr>
        <w:rPr>
          <w:sz w:val="24"/>
          <w:szCs w:val="24"/>
        </w:rPr>
      </w:pPr>
    </w:p>
    <w:p w14:paraId="01217F4B" w14:textId="77777777" w:rsidR="004A1323" w:rsidRPr="00C1692D" w:rsidRDefault="004A1323" w:rsidP="004A1323">
      <w:pPr>
        <w:rPr>
          <w:sz w:val="24"/>
          <w:szCs w:val="24"/>
        </w:rPr>
      </w:pPr>
      <w:r w:rsidRPr="00C1692D">
        <w:rPr>
          <w:sz w:val="24"/>
          <w:szCs w:val="24"/>
        </w:rPr>
        <w:t xml:space="preserve">A review meeting will be conducted to discuss the review comments for </w:t>
      </w:r>
      <w:r w:rsidR="0062467F">
        <w:rPr>
          <w:sz w:val="24"/>
          <w:szCs w:val="24"/>
        </w:rPr>
        <w:t>SDD</w:t>
      </w:r>
      <w:r w:rsidRPr="00C1692D">
        <w:rPr>
          <w:sz w:val="24"/>
          <w:szCs w:val="24"/>
        </w:rPr>
        <w:t xml:space="preserve"> </w:t>
      </w:r>
      <w:r w:rsidR="000D070B">
        <w:rPr>
          <w:sz w:val="24"/>
          <w:szCs w:val="24"/>
        </w:rPr>
        <w:t>on 14.05.2015</w:t>
      </w:r>
      <w:r w:rsidRPr="00C1692D">
        <w:rPr>
          <w:sz w:val="24"/>
          <w:szCs w:val="24"/>
        </w:rPr>
        <w:t xml:space="preserve">. </w:t>
      </w:r>
    </w:p>
    <w:p w14:paraId="7D1D0927" w14:textId="77777777" w:rsidR="004A1323" w:rsidRPr="00C1692D" w:rsidRDefault="004A1323" w:rsidP="004A1323">
      <w:pPr>
        <w:rPr>
          <w:sz w:val="24"/>
          <w:szCs w:val="24"/>
        </w:rPr>
      </w:pPr>
    </w:p>
    <w:p w14:paraId="5DF5241D" w14:textId="77777777" w:rsidR="004A1323" w:rsidRPr="00C1692D" w:rsidRDefault="004A1323" w:rsidP="004A1323">
      <w:pPr>
        <w:rPr>
          <w:sz w:val="24"/>
          <w:szCs w:val="24"/>
        </w:rPr>
      </w:pPr>
      <w:r w:rsidRPr="00C1692D">
        <w:rPr>
          <w:sz w:val="24"/>
          <w:szCs w:val="24"/>
        </w:rPr>
        <w:t xml:space="preserve">An updated version of </w:t>
      </w:r>
      <w:r w:rsidR="0062467F">
        <w:rPr>
          <w:sz w:val="24"/>
          <w:szCs w:val="24"/>
        </w:rPr>
        <w:t>SDD</w:t>
      </w:r>
      <w:r w:rsidRPr="00C1692D">
        <w:rPr>
          <w:sz w:val="24"/>
          <w:szCs w:val="24"/>
        </w:rPr>
        <w:t xml:space="preserve"> will be prepared according to th</w:t>
      </w:r>
      <w:r w:rsidR="000D070B">
        <w:rPr>
          <w:sz w:val="24"/>
          <w:szCs w:val="24"/>
        </w:rPr>
        <w:t xml:space="preserve">e findings of review report and </w:t>
      </w:r>
      <w:r w:rsidRPr="00C1692D">
        <w:rPr>
          <w:sz w:val="24"/>
          <w:szCs w:val="24"/>
        </w:rPr>
        <w:t>submitted</w:t>
      </w:r>
      <w:r w:rsidR="000D070B">
        <w:rPr>
          <w:sz w:val="24"/>
          <w:szCs w:val="24"/>
        </w:rPr>
        <w:t xml:space="preserve"> on</w:t>
      </w:r>
      <w:r w:rsidRPr="00C1692D">
        <w:rPr>
          <w:sz w:val="24"/>
          <w:szCs w:val="24"/>
        </w:rPr>
        <w:t xml:space="preserve"> </w:t>
      </w:r>
      <w:r w:rsidR="00FC1398">
        <w:rPr>
          <w:sz w:val="24"/>
          <w:szCs w:val="24"/>
        </w:rPr>
        <w:t>20</w:t>
      </w:r>
      <w:r w:rsidR="000D070B">
        <w:rPr>
          <w:sz w:val="24"/>
          <w:szCs w:val="24"/>
        </w:rPr>
        <w:t>.05.2015</w:t>
      </w:r>
      <w:r w:rsidRPr="00C1692D">
        <w:rPr>
          <w:sz w:val="24"/>
          <w:szCs w:val="24"/>
        </w:rPr>
        <w:t>.</w:t>
      </w:r>
    </w:p>
    <w:p w14:paraId="20775729" w14:textId="77777777" w:rsidR="008D19FF" w:rsidRPr="00C1692D" w:rsidRDefault="008D19FF" w:rsidP="008D19FF">
      <w:pPr>
        <w:rPr>
          <w:sz w:val="24"/>
          <w:szCs w:val="24"/>
        </w:rPr>
      </w:pPr>
    </w:p>
    <w:p w14:paraId="1D578595" w14:textId="77777777" w:rsidR="007D6CDB" w:rsidRDefault="007D6CDB" w:rsidP="003746D1">
      <w:pPr>
        <w:rPr>
          <w:color w:val="008000"/>
          <w:sz w:val="24"/>
        </w:rPr>
      </w:pPr>
    </w:p>
    <w:p w14:paraId="41AC55C2" w14:textId="77777777"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0B62C8E6" w14:textId="77777777" w:rsidR="00F32ED7" w:rsidRDefault="00F32ED7" w:rsidP="00F32ED7">
      <w:pPr>
        <w:rPr>
          <w:sz w:val="24"/>
        </w:rPr>
      </w:pPr>
    </w:p>
    <w:p w14:paraId="67C1D5BA" w14:textId="77777777" w:rsidR="00F32ED7" w:rsidRPr="00C1692D" w:rsidRDefault="00C1692D" w:rsidP="00F32ED7">
      <w:pPr>
        <w:rPr>
          <w:sz w:val="24"/>
        </w:rPr>
      </w:pPr>
      <w:r w:rsidRPr="00C1692D">
        <w:rPr>
          <w:sz w:val="24"/>
        </w:rPr>
        <w:t>There are no open issues in the project for the time being.</w:t>
      </w:r>
    </w:p>
    <w:p w14:paraId="123126ED" w14:textId="77777777" w:rsidR="00C1692D" w:rsidRDefault="00C1692D" w:rsidP="00F32ED7">
      <w:pPr>
        <w:rPr>
          <w:color w:val="008000"/>
          <w:sz w:val="24"/>
        </w:rPr>
      </w:pPr>
    </w:p>
    <w:p w14:paraId="02AF0A39" w14:textId="77777777" w:rsidR="007D6CDB" w:rsidRDefault="00194C16" w:rsidP="007D6CDB">
      <w:pPr>
        <w:pStyle w:val="Heading1"/>
        <w:jc w:val="left"/>
        <w:rPr>
          <w:smallCaps/>
          <w:sz w:val="28"/>
          <w:szCs w:val="28"/>
        </w:rPr>
      </w:pPr>
      <w:r>
        <w:rPr>
          <w:smallCaps/>
          <w:sz w:val="28"/>
          <w:szCs w:val="28"/>
        </w:rPr>
        <w:t xml:space="preserve">Open </w:t>
      </w:r>
      <w:r w:rsidR="00F32ED7">
        <w:rPr>
          <w:smallCaps/>
          <w:sz w:val="28"/>
          <w:szCs w:val="28"/>
        </w:rPr>
        <w:t>Risks</w:t>
      </w:r>
    </w:p>
    <w:p w14:paraId="1027E20F" w14:textId="77777777" w:rsidR="007D6CDB" w:rsidRDefault="007D6CDB" w:rsidP="007D6CDB">
      <w:pPr>
        <w:rPr>
          <w:sz w:val="24"/>
        </w:rPr>
      </w:pPr>
    </w:p>
    <w:p w14:paraId="65181983" w14:textId="77777777" w:rsidR="007D6CDB" w:rsidRPr="00C1692D" w:rsidRDefault="00C1692D" w:rsidP="007D6CDB">
      <w:pPr>
        <w:rPr>
          <w:sz w:val="24"/>
        </w:rPr>
      </w:pPr>
      <w:r w:rsidRPr="00C1692D">
        <w:rPr>
          <w:sz w:val="24"/>
        </w:rPr>
        <w:t>There are no open risks in the project for the time being.</w:t>
      </w:r>
    </w:p>
    <w:p w14:paraId="6897B30B" w14:textId="77777777" w:rsidR="00C1692D" w:rsidRDefault="00C1692D" w:rsidP="007D6CDB">
      <w:pPr>
        <w:rPr>
          <w:color w:val="008000"/>
          <w:sz w:val="24"/>
        </w:rPr>
      </w:pPr>
    </w:p>
    <w:p w14:paraId="1EBCA1E3" w14:textId="77777777" w:rsidR="00421D92" w:rsidRDefault="004B58DF" w:rsidP="007A3BE4">
      <w:pPr>
        <w:pStyle w:val="Heading1"/>
        <w:jc w:val="left"/>
        <w:rPr>
          <w:color w:val="008000"/>
          <w:sz w:val="24"/>
        </w:rPr>
      </w:pPr>
      <w:r>
        <w:rPr>
          <w:smallCaps/>
          <w:sz w:val="28"/>
          <w:szCs w:val="28"/>
        </w:rPr>
        <w:t>Deliverables and Milestones</w:t>
      </w:r>
    </w:p>
    <w:p w14:paraId="459B42BA" w14:textId="77777777" w:rsidR="004A2C7C" w:rsidRDefault="004A2C7C" w:rsidP="004B58DF">
      <w:pPr>
        <w:rPr>
          <w:color w:val="008000"/>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0067058D" w14:textId="77777777" w:rsidTr="0008692A">
        <w:tc>
          <w:tcPr>
            <w:tcW w:w="2880" w:type="dxa"/>
            <w:shd w:val="clear" w:color="auto" w:fill="D9D9D9"/>
          </w:tcPr>
          <w:p w14:paraId="705BBB6D" w14:textId="77777777" w:rsidR="00D4253D" w:rsidRPr="0008692A" w:rsidRDefault="00D4253D" w:rsidP="004B58DF">
            <w:pPr>
              <w:rPr>
                <w:sz w:val="24"/>
              </w:rPr>
            </w:pPr>
            <w:r w:rsidRPr="0008692A">
              <w:rPr>
                <w:sz w:val="24"/>
              </w:rPr>
              <w:t>Milestone</w:t>
            </w:r>
          </w:p>
        </w:tc>
        <w:tc>
          <w:tcPr>
            <w:tcW w:w="1317" w:type="dxa"/>
            <w:shd w:val="clear" w:color="auto" w:fill="D9D9D9"/>
          </w:tcPr>
          <w:p w14:paraId="0A3226FB" w14:textId="77777777" w:rsidR="00D4253D" w:rsidRPr="0008692A" w:rsidRDefault="00D4253D" w:rsidP="004B58DF">
            <w:pPr>
              <w:rPr>
                <w:sz w:val="24"/>
              </w:rPr>
            </w:pPr>
            <w:r w:rsidRPr="0008692A">
              <w:rPr>
                <w:sz w:val="24"/>
              </w:rPr>
              <w:t>WBS</w:t>
            </w:r>
          </w:p>
        </w:tc>
        <w:tc>
          <w:tcPr>
            <w:tcW w:w="1318" w:type="dxa"/>
            <w:shd w:val="clear" w:color="auto" w:fill="D9D9D9"/>
          </w:tcPr>
          <w:p w14:paraId="410E31B1" w14:textId="77777777" w:rsidR="00D4253D" w:rsidRPr="0008692A" w:rsidRDefault="00D4253D" w:rsidP="004B58DF">
            <w:pPr>
              <w:rPr>
                <w:sz w:val="24"/>
              </w:rPr>
            </w:pPr>
            <w:r w:rsidRPr="0008692A">
              <w:rPr>
                <w:sz w:val="24"/>
              </w:rPr>
              <w:t>Planned</w:t>
            </w:r>
          </w:p>
        </w:tc>
        <w:tc>
          <w:tcPr>
            <w:tcW w:w="1317" w:type="dxa"/>
            <w:shd w:val="clear" w:color="auto" w:fill="D9D9D9"/>
          </w:tcPr>
          <w:p w14:paraId="58952A37" w14:textId="77777777" w:rsidR="00D4253D" w:rsidRPr="0008692A" w:rsidRDefault="00D4253D" w:rsidP="004B58DF">
            <w:pPr>
              <w:rPr>
                <w:sz w:val="24"/>
              </w:rPr>
            </w:pPr>
            <w:r w:rsidRPr="0008692A">
              <w:rPr>
                <w:sz w:val="24"/>
              </w:rPr>
              <w:t>Forecasted</w:t>
            </w:r>
          </w:p>
        </w:tc>
        <w:tc>
          <w:tcPr>
            <w:tcW w:w="1318" w:type="dxa"/>
            <w:shd w:val="clear" w:color="auto" w:fill="D9D9D9"/>
          </w:tcPr>
          <w:p w14:paraId="6D8174CB" w14:textId="77777777" w:rsidR="00D4253D" w:rsidRPr="0008692A" w:rsidRDefault="00D4253D" w:rsidP="0008692A">
            <w:pPr>
              <w:rPr>
                <w:sz w:val="24"/>
              </w:rPr>
            </w:pPr>
            <w:r w:rsidRPr="0008692A">
              <w:rPr>
                <w:sz w:val="24"/>
              </w:rPr>
              <w:t>Actual</w:t>
            </w:r>
          </w:p>
        </w:tc>
        <w:tc>
          <w:tcPr>
            <w:tcW w:w="1318" w:type="dxa"/>
            <w:shd w:val="clear" w:color="auto" w:fill="D9D9D9"/>
          </w:tcPr>
          <w:p w14:paraId="1A6A7068" w14:textId="77777777" w:rsidR="00D4253D" w:rsidRPr="0008692A" w:rsidRDefault="00D4253D" w:rsidP="0008692A">
            <w:pPr>
              <w:rPr>
                <w:sz w:val="24"/>
              </w:rPr>
            </w:pPr>
            <w:r w:rsidRPr="0008692A">
              <w:rPr>
                <w:sz w:val="24"/>
              </w:rPr>
              <w:t>Status</w:t>
            </w:r>
          </w:p>
        </w:tc>
      </w:tr>
      <w:tr w:rsidR="00D4253D" w:rsidRPr="0008692A" w14:paraId="18B21679" w14:textId="77777777" w:rsidTr="0008692A">
        <w:tc>
          <w:tcPr>
            <w:tcW w:w="2880" w:type="dxa"/>
          </w:tcPr>
          <w:p w14:paraId="0B4C9571" w14:textId="77777777" w:rsidR="00302A6D" w:rsidRPr="00302A6D" w:rsidRDefault="00302A6D" w:rsidP="00302A6D">
            <w:pPr>
              <w:jc w:val="center"/>
              <w:rPr>
                <w:i/>
                <w:sz w:val="22"/>
                <w:szCs w:val="22"/>
              </w:rPr>
            </w:pPr>
            <w:r>
              <w:rPr>
                <w:i/>
                <w:sz w:val="22"/>
                <w:szCs w:val="22"/>
              </w:rPr>
              <w:t>Submission of Software</w:t>
            </w:r>
          </w:p>
          <w:p w14:paraId="140DD1C4" w14:textId="77777777" w:rsidR="00D4253D" w:rsidRPr="00D4253D" w:rsidRDefault="00302A6D" w:rsidP="00302A6D">
            <w:pPr>
              <w:jc w:val="center"/>
            </w:pPr>
            <w:r w:rsidRPr="00302A6D">
              <w:rPr>
                <w:i/>
                <w:sz w:val="22"/>
                <w:szCs w:val="22"/>
              </w:rPr>
              <w:t>Requirements Specification</w:t>
            </w:r>
          </w:p>
        </w:tc>
        <w:tc>
          <w:tcPr>
            <w:tcW w:w="1317" w:type="dxa"/>
          </w:tcPr>
          <w:p w14:paraId="71351984" w14:textId="77777777" w:rsidR="00D4253D" w:rsidRPr="00D4253D" w:rsidRDefault="00302A6D" w:rsidP="00421D92">
            <w:pPr>
              <w:jc w:val="center"/>
            </w:pPr>
            <w:r w:rsidRPr="00302A6D">
              <w:t>1.2.6</w:t>
            </w:r>
          </w:p>
        </w:tc>
        <w:tc>
          <w:tcPr>
            <w:tcW w:w="1318" w:type="dxa"/>
          </w:tcPr>
          <w:p w14:paraId="1D20DF4B" w14:textId="77777777" w:rsidR="00D4253D" w:rsidRPr="00D4253D" w:rsidRDefault="00302A6D" w:rsidP="00421D92">
            <w:pPr>
              <w:jc w:val="center"/>
            </w:pPr>
            <w:r w:rsidRPr="00302A6D">
              <w:t>01.04.2015</w:t>
            </w:r>
          </w:p>
        </w:tc>
        <w:tc>
          <w:tcPr>
            <w:tcW w:w="1317" w:type="dxa"/>
          </w:tcPr>
          <w:p w14:paraId="1123058F" w14:textId="77777777" w:rsidR="00D4253D" w:rsidRPr="00D4253D" w:rsidRDefault="00302A6D" w:rsidP="00421D92">
            <w:pPr>
              <w:jc w:val="center"/>
            </w:pPr>
            <w:r w:rsidRPr="00302A6D">
              <w:t>31.03.2015</w:t>
            </w:r>
          </w:p>
        </w:tc>
        <w:tc>
          <w:tcPr>
            <w:tcW w:w="1318" w:type="dxa"/>
          </w:tcPr>
          <w:p w14:paraId="0798F31A" w14:textId="77777777" w:rsidR="00D4253D" w:rsidRPr="00D4253D" w:rsidRDefault="00302A6D" w:rsidP="00421D92">
            <w:pPr>
              <w:jc w:val="center"/>
            </w:pPr>
            <w:r w:rsidRPr="00302A6D">
              <w:t>01.04.2015</w:t>
            </w:r>
          </w:p>
        </w:tc>
        <w:tc>
          <w:tcPr>
            <w:tcW w:w="1318" w:type="dxa"/>
          </w:tcPr>
          <w:p w14:paraId="11B2F01C" w14:textId="77777777" w:rsidR="00D4253D" w:rsidRPr="00D4253D" w:rsidRDefault="00421D92" w:rsidP="00421D92">
            <w:pPr>
              <w:jc w:val="center"/>
            </w:pPr>
            <w:r>
              <w:t>Completed</w:t>
            </w:r>
          </w:p>
        </w:tc>
      </w:tr>
      <w:tr w:rsidR="00D4253D" w:rsidRPr="0008692A" w14:paraId="57E777C0" w14:textId="77777777" w:rsidTr="0008692A">
        <w:tc>
          <w:tcPr>
            <w:tcW w:w="2880" w:type="dxa"/>
          </w:tcPr>
          <w:p w14:paraId="0314F18F" w14:textId="77777777" w:rsidR="00302A6D" w:rsidRPr="00302A6D" w:rsidRDefault="00302A6D" w:rsidP="00302A6D">
            <w:pPr>
              <w:jc w:val="center"/>
              <w:rPr>
                <w:i/>
                <w:sz w:val="22"/>
                <w:szCs w:val="22"/>
              </w:rPr>
            </w:pPr>
            <w:r w:rsidRPr="00302A6D">
              <w:rPr>
                <w:i/>
                <w:sz w:val="22"/>
                <w:szCs w:val="22"/>
              </w:rPr>
              <w:t xml:space="preserve">Submission of Software </w:t>
            </w:r>
          </w:p>
          <w:p w14:paraId="5583A702" w14:textId="77777777" w:rsidR="00D4253D" w:rsidRPr="00D4253D" w:rsidRDefault="00302A6D" w:rsidP="00302A6D">
            <w:pPr>
              <w:jc w:val="center"/>
            </w:pPr>
            <w:r w:rsidRPr="00302A6D">
              <w:rPr>
                <w:i/>
                <w:sz w:val="22"/>
                <w:szCs w:val="22"/>
              </w:rPr>
              <w:t>Project Management Plan</w:t>
            </w:r>
          </w:p>
        </w:tc>
        <w:tc>
          <w:tcPr>
            <w:tcW w:w="1317" w:type="dxa"/>
          </w:tcPr>
          <w:p w14:paraId="36AACA13" w14:textId="77777777" w:rsidR="00D4253D" w:rsidRPr="00D4253D" w:rsidRDefault="00302A6D" w:rsidP="00421D92">
            <w:pPr>
              <w:jc w:val="center"/>
            </w:pPr>
            <w:r w:rsidRPr="00302A6D">
              <w:t>1.1.5</w:t>
            </w:r>
          </w:p>
        </w:tc>
        <w:tc>
          <w:tcPr>
            <w:tcW w:w="1318" w:type="dxa"/>
          </w:tcPr>
          <w:p w14:paraId="51171D48" w14:textId="77777777" w:rsidR="00D4253D" w:rsidRPr="00D4253D" w:rsidRDefault="00302A6D" w:rsidP="00421D92">
            <w:pPr>
              <w:jc w:val="center"/>
            </w:pPr>
            <w:r w:rsidRPr="00302A6D">
              <w:t>21.04.2015</w:t>
            </w:r>
          </w:p>
        </w:tc>
        <w:tc>
          <w:tcPr>
            <w:tcW w:w="1317" w:type="dxa"/>
          </w:tcPr>
          <w:p w14:paraId="7ECB3FF3" w14:textId="77777777" w:rsidR="00D4253D" w:rsidRPr="00D4253D" w:rsidRDefault="00302A6D" w:rsidP="00421D92">
            <w:pPr>
              <w:jc w:val="center"/>
            </w:pPr>
            <w:r w:rsidRPr="00302A6D">
              <w:t>18.04.2015</w:t>
            </w:r>
          </w:p>
        </w:tc>
        <w:tc>
          <w:tcPr>
            <w:tcW w:w="1318" w:type="dxa"/>
          </w:tcPr>
          <w:p w14:paraId="56614397" w14:textId="77777777" w:rsidR="00D4253D" w:rsidRPr="00D4253D" w:rsidRDefault="00421D92" w:rsidP="00302A6D">
            <w:pPr>
              <w:jc w:val="center"/>
            </w:pPr>
            <w:r>
              <w:t>2</w:t>
            </w:r>
            <w:r w:rsidR="00302A6D">
              <w:t>1</w:t>
            </w:r>
            <w:r>
              <w:t>.0</w:t>
            </w:r>
            <w:r w:rsidR="00302A6D">
              <w:t>4</w:t>
            </w:r>
            <w:r>
              <w:t>.2015</w:t>
            </w:r>
          </w:p>
        </w:tc>
        <w:tc>
          <w:tcPr>
            <w:tcW w:w="1318" w:type="dxa"/>
          </w:tcPr>
          <w:p w14:paraId="6C6ACA80" w14:textId="77777777" w:rsidR="00D4253D" w:rsidRPr="00D4253D" w:rsidRDefault="00421D92" w:rsidP="00421D92">
            <w:pPr>
              <w:jc w:val="center"/>
            </w:pPr>
            <w:r>
              <w:t>Completed</w:t>
            </w:r>
          </w:p>
        </w:tc>
      </w:tr>
      <w:tr w:rsidR="00D4253D" w:rsidRPr="0008692A" w14:paraId="18A114E0" w14:textId="77777777" w:rsidTr="0008692A">
        <w:tc>
          <w:tcPr>
            <w:tcW w:w="2880" w:type="dxa"/>
            <w:tcBorders>
              <w:bottom w:val="single" w:sz="4" w:space="0" w:color="auto"/>
            </w:tcBorders>
          </w:tcPr>
          <w:p w14:paraId="65E9E647" w14:textId="77777777" w:rsidR="00302A6D" w:rsidRPr="00302A6D" w:rsidRDefault="00302A6D" w:rsidP="00302A6D">
            <w:pPr>
              <w:jc w:val="center"/>
              <w:rPr>
                <w:i/>
                <w:sz w:val="22"/>
                <w:szCs w:val="22"/>
              </w:rPr>
            </w:pPr>
            <w:r w:rsidRPr="00302A6D">
              <w:rPr>
                <w:i/>
                <w:sz w:val="22"/>
                <w:szCs w:val="22"/>
              </w:rPr>
              <w:t>Submission of Software</w:t>
            </w:r>
          </w:p>
          <w:p w14:paraId="5934105A" w14:textId="77777777" w:rsidR="00D4253D" w:rsidRPr="00D4253D" w:rsidRDefault="00302A6D" w:rsidP="00302A6D">
            <w:pPr>
              <w:jc w:val="center"/>
            </w:pPr>
            <w:r w:rsidRPr="00302A6D">
              <w:rPr>
                <w:i/>
                <w:sz w:val="22"/>
                <w:szCs w:val="22"/>
              </w:rPr>
              <w:t>Design Description</w:t>
            </w:r>
          </w:p>
        </w:tc>
        <w:tc>
          <w:tcPr>
            <w:tcW w:w="1317" w:type="dxa"/>
            <w:tcBorders>
              <w:bottom w:val="single" w:sz="4" w:space="0" w:color="auto"/>
            </w:tcBorders>
          </w:tcPr>
          <w:p w14:paraId="3D642F60" w14:textId="77777777" w:rsidR="00D4253D" w:rsidRPr="00D4253D" w:rsidRDefault="00302A6D" w:rsidP="00421D92">
            <w:pPr>
              <w:jc w:val="center"/>
            </w:pPr>
            <w:r w:rsidRPr="00302A6D">
              <w:t>1.3.2.5</w:t>
            </w:r>
          </w:p>
        </w:tc>
        <w:tc>
          <w:tcPr>
            <w:tcW w:w="1318" w:type="dxa"/>
            <w:tcBorders>
              <w:bottom w:val="single" w:sz="4" w:space="0" w:color="auto"/>
            </w:tcBorders>
          </w:tcPr>
          <w:p w14:paraId="477A582E" w14:textId="77777777" w:rsidR="00D4253D" w:rsidRPr="00D4253D" w:rsidRDefault="00302A6D" w:rsidP="00421D92">
            <w:pPr>
              <w:jc w:val="center"/>
            </w:pPr>
            <w:r w:rsidRPr="00302A6D">
              <w:t>20.05.2015</w:t>
            </w:r>
          </w:p>
        </w:tc>
        <w:tc>
          <w:tcPr>
            <w:tcW w:w="1317" w:type="dxa"/>
            <w:tcBorders>
              <w:bottom w:val="single" w:sz="4" w:space="0" w:color="auto"/>
            </w:tcBorders>
          </w:tcPr>
          <w:p w14:paraId="3B95C28A" w14:textId="77777777" w:rsidR="00D4253D" w:rsidRPr="00D4253D" w:rsidRDefault="00FC1398" w:rsidP="00421D92">
            <w:pPr>
              <w:jc w:val="center"/>
            </w:pPr>
            <w:r>
              <w:t>20</w:t>
            </w:r>
            <w:r w:rsidR="00302A6D" w:rsidRPr="00302A6D">
              <w:t>.05.2015</w:t>
            </w:r>
          </w:p>
        </w:tc>
        <w:tc>
          <w:tcPr>
            <w:tcW w:w="1318" w:type="dxa"/>
            <w:tcBorders>
              <w:bottom w:val="single" w:sz="4" w:space="0" w:color="auto"/>
            </w:tcBorders>
          </w:tcPr>
          <w:p w14:paraId="7B54FC33" w14:textId="77777777" w:rsidR="00D4253D" w:rsidRPr="00D4253D" w:rsidRDefault="00421D92" w:rsidP="00421D92">
            <w:pPr>
              <w:jc w:val="center"/>
            </w:pPr>
            <w:r>
              <w:t>-</w:t>
            </w:r>
          </w:p>
        </w:tc>
        <w:tc>
          <w:tcPr>
            <w:tcW w:w="1318" w:type="dxa"/>
            <w:tcBorders>
              <w:bottom w:val="single" w:sz="4" w:space="0" w:color="auto"/>
            </w:tcBorders>
          </w:tcPr>
          <w:p w14:paraId="065C2917" w14:textId="77777777" w:rsidR="00D4253D" w:rsidRPr="00D4253D" w:rsidRDefault="00421D92" w:rsidP="00421D92">
            <w:pPr>
              <w:jc w:val="center"/>
            </w:pPr>
            <w:r>
              <w:t>Not Completed Yet</w:t>
            </w:r>
          </w:p>
        </w:tc>
      </w:tr>
      <w:tr w:rsidR="00421D92" w:rsidRPr="0008692A" w14:paraId="1737DE8B" w14:textId="77777777" w:rsidTr="0008692A">
        <w:tc>
          <w:tcPr>
            <w:tcW w:w="2880" w:type="dxa"/>
            <w:tcBorders>
              <w:bottom w:val="single" w:sz="4" w:space="0" w:color="auto"/>
            </w:tcBorders>
          </w:tcPr>
          <w:p w14:paraId="76AA8DB8" w14:textId="77777777" w:rsidR="00302A6D" w:rsidRPr="00302A6D" w:rsidRDefault="00302A6D" w:rsidP="00302A6D">
            <w:pPr>
              <w:jc w:val="center"/>
              <w:rPr>
                <w:i/>
                <w:sz w:val="22"/>
                <w:szCs w:val="22"/>
              </w:rPr>
            </w:pPr>
            <w:r w:rsidRPr="00302A6D">
              <w:rPr>
                <w:i/>
                <w:sz w:val="22"/>
                <w:szCs w:val="22"/>
              </w:rPr>
              <w:t>Product Demo/Delivery of the</w:t>
            </w:r>
          </w:p>
          <w:p w14:paraId="080BBC77" w14:textId="77777777" w:rsidR="00302A6D" w:rsidRPr="00302A6D" w:rsidRDefault="00302A6D" w:rsidP="00302A6D">
            <w:pPr>
              <w:jc w:val="center"/>
              <w:rPr>
                <w:i/>
                <w:sz w:val="22"/>
                <w:szCs w:val="22"/>
              </w:rPr>
            </w:pPr>
            <w:r w:rsidRPr="00302A6D">
              <w:rPr>
                <w:i/>
                <w:sz w:val="22"/>
                <w:szCs w:val="22"/>
              </w:rPr>
              <w:t xml:space="preserve">product and related </w:t>
            </w:r>
          </w:p>
          <w:p w14:paraId="4549D502" w14:textId="77777777" w:rsidR="00421D92" w:rsidRDefault="00302A6D" w:rsidP="00302A6D">
            <w:pPr>
              <w:jc w:val="center"/>
              <w:rPr>
                <w:i/>
                <w:sz w:val="22"/>
                <w:szCs w:val="22"/>
              </w:rPr>
            </w:pPr>
            <w:r w:rsidRPr="00302A6D">
              <w:rPr>
                <w:i/>
                <w:sz w:val="22"/>
                <w:szCs w:val="22"/>
              </w:rPr>
              <w:t>documents</w:t>
            </w:r>
          </w:p>
        </w:tc>
        <w:tc>
          <w:tcPr>
            <w:tcW w:w="1317" w:type="dxa"/>
            <w:tcBorders>
              <w:bottom w:val="single" w:sz="4" w:space="0" w:color="auto"/>
            </w:tcBorders>
          </w:tcPr>
          <w:p w14:paraId="3C7D74E9" w14:textId="77777777" w:rsidR="00421D92" w:rsidRDefault="00302A6D" w:rsidP="00421D92">
            <w:pPr>
              <w:jc w:val="center"/>
            </w:pPr>
            <w:r w:rsidRPr="00302A6D">
              <w:t>1.5.3</w:t>
            </w:r>
          </w:p>
        </w:tc>
        <w:tc>
          <w:tcPr>
            <w:tcW w:w="1318" w:type="dxa"/>
            <w:tcBorders>
              <w:bottom w:val="single" w:sz="4" w:space="0" w:color="auto"/>
            </w:tcBorders>
          </w:tcPr>
          <w:p w14:paraId="33FAD78D" w14:textId="77777777" w:rsidR="00421D92" w:rsidRDefault="00302A6D" w:rsidP="00421D92">
            <w:pPr>
              <w:jc w:val="center"/>
            </w:pPr>
            <w:r w:rsidRPr="00302A6D">
              <w:t>04.06.2015</w:t>
            </w:r>
          </w:p>
        </w:tc>
        <w:tc>
          <w:tcPr>
            <w:tcW w:w="1317" w:type="dxa"/>
            <w:tcBorders>
              <w:bottom w:val="single" w:sz="4" w:space="0" w:color="auto"/>
            </w:tcBorders>
          </w:tcPr>
          <w:p w14:paraId="392C0BF2" w14:textId="77777777" w:rsidR="00421D92" w:rsidRDefault="00FC1398" w:rsidP="00421D92">
            <w:pPr>
              <w:jc w:val="center"/>
            </w:pPr>
            <w:r>
              <w:t>04</w:t>
            </w:r>
            <w:r w:rsidR="00302A6D" w:rsidRPr="00302A6D">
              <w:t>.06.2015</w:t>
            </w:r>
          </w:p>
        </w:tc>
        <w:tc>
          <w:tcPr>
            <w:tcW w:w="1318" w:type="dxa"/>
            <w:tcBorders>
              <w:bottom w:val="single" w:sz="4" w:space="0" w:color="auto"/>
            </w:tcBorders>
          </w:tcPr>
          <w:p w14:paraId="69D326F1" w14:textId="77777777" w:rsidR="00421D92" w:rsidRDefault="00421D92" w:rsidP="00421D92">
            <w:pPr>
              <w:jc w:val="center"/>
            </w:pPr>
            <w:r>
              <w:t>-</w:t>
            </w:r>
          </w:p>
        </w:tc>
        <w:tc>
          <w:tcPr>
            <w:tcW w:w="1318" w:type="dxa"/>
            <w:tcBorders>
              <w:bottom w:val="single" w:sz="4" w:space="0" w:color="auto"/>
            </w:tcBorders>
          </w:tcPr>
          <w:p w14:paraId="6489D832" w14:textId="77777777" w:rsidR="00421D92" w:rsidRPr="00D4253D" w:rsidRDefault="00421D92" w:rsidP="00421D92">
            <w:pPr>
              <w:jc w:val="center"/>
            </w:pPr>
            <w:r>
              <w:t>Not Completed Yet</w:t>
            </w:r>
          </w:p>
        </w:tc>
      </w:tr>
      <w:tr w:rsidR="00421D92" w:rsidRPr="0008692A" w14:paraId="06159793" w14:textId="77777777" w:rsidTr="0008692A">
        <w:tc>
          <w:tcPr>
            <w:tcW w:w="2880" w:type="dxa"/>
            <w:shd w:val="clear" w:color="auto" w:fill="D9D9D9"/>
          </w:tcPr>
          <w:p w14:paraId="55612EF2" w14:textId="77777777" w:rsidR="00421D92" w:rsidRPr="0008692A" w:rsidRDefault="00421D92" w:rsidP="004B58DF">
            <w:pPr>
              <w:rPr>
                <w:sz w:val="24"/>
              </w:rPr>
            </w:pPr>
            <w:r w:rsidRPr="0008692A">
              <w:rPr>
                <w:sz w:val="24"/>
              </w:rPr>
              <w:t>Deliverable</w:t>
            </w:r>
          </w:p>
        </w:tc>
        <w:tc>
          <w:tcPr>
            <w:tcW w:w="1317" w:type="dxa"/>
            <w:shd w:val="clear" w:color="auto" w:fill="D9D9D9"/>
          </w:tcPr>
          <w:p w14:paraId="0C52D973" w14:textId="77777777" w:rsidR="00421D92" w:rsidRPr="0008692A" w:rsidRDefault="00421D92" w:rsidP="004B58DF">
            <w:pPr>
              <w:rPr>
                <w:sz w:val="24"/>
              </w:rPr>
            </w:pPr>
            <w:r w:rsidRPr="0008692A">
              <w:rPr>
                <w:sz w:val="24"/>
              </w:rPr>
              <w:t>WBS</w:t>
            </w:r>
          </w:p>
        </w:tc>
        <w:tc>
          <w:tcPr>
            <w:tcW w:w="1318" w:type="dxa"/>
            <w:shd w:val="clear" w:color="auto" w:fill="D9D9D9"/>
          </w:tcPr>
          <w:p w14:paraId="616CDAF4" w14:textId="77777777" w:rsidR="00421D92" w:rsidRPr="0008692A" w:rsidRDefault="00421D92" w:rsidP="004B58DF">
            <w:pPr>
              <w:rPr>
                <w:sz w:val="24"/>
              </w:rPr>
            </w:pPr>
            <w:r w:rsidRPr="0008692A">
              <w:rPr>
                <w:sz w:val="24"/>
              </w:rPr>
              <w:t>Planned</w:t>
            </w:r>
          </w:p>
        </w:tc>
        <w:tc>
          <w:tcPr>
            <w:tcW w:w="1317" w:type="dxa"/>
            <w:shd w:val="clear" w:color="auto" w:fill="D9D9D9"/>
          </w:tcPr>
          <w:p w14:paraId="2818BC1A" w14:textId="77777777" w:rsidR="00421D92" w:rsidRPr="0008692A" w:rsidRDefault="00421D92" w:rsidP="004B58DF">
            <w:pPr>
              <w:rPr>
                <w:sz w:val="24"/>
              </w:rPr>
            </w:pPr>
            <w:r w:rsidRPr="0008692A">
              <w:rPr>
                <w:sz w:val="24"/>
              </w:rPr>
              <w:t>Forecasted</w:t>
            </w:r>
          </w:p>
        </w:tc>
        <w:tc>
          <w:tcPr>
            <w:tcW w:w="1318" w:type="dxa"/>
            <w:shd w:val="clear" w:color="auto" w:fill="D9D9D9"/>
          </w:tcPr>
          <w:p w14:paraId="57F4F5C7" w14:textId="77777777" w:rsidR="00421D92" w:rsidRPr="0008692A" w:rsidRDefault="00421D92" w:rsidP="0008692A">
            <w:pPr>
              <w:rPr>
                <w:sz w:val="24"/>
              </w:rPr>
            </w:pPr>
            <w:r w:rsidRPr="0008692A">
              <w:rPr>
                <w:sz w:val="24"/>
              </w:rPr>
              <w:t>Actual</w:t>
            </w:r>
          </w:p>
        </w:tc>
        <w:tc>
          <w:tcPr>
            <w:tcW w:w="1318" w:type="dxa"/>
            <w:shd w:val="clear" w:color="auto" w:fill="D9D9D9"/>
          </w:tcPr>
          <w:p w14:paraId="6B85C64E" w14:textId="77777777" w:rsidR="00421D92" w:rsidRPr="0008692A" w:rsidRDefault="00421D92" w:rsidP="0008692A">
            <w:pPr>
              <w:rPr>
                <w:sz w:val="24"/>
              </w:rPr>
            </w:pPr>
            <w:r w:rsidRPr="0008692A">
              <w:rPr>
                <w:sz w:val="24"/>
              </w:rPr>
              <w:t>Status</w:t>
            </w:r>
          </w:p>
        </w:tc>
      </w:tr>
      <w:tr w:rsidR="00421D92" w:rsidRPr="0008692A" w14:paraId="1966C378" w14:textId="77777777" w:rsidTr="0008692A">
        <w:tc>
          <w:tcPr>
            <w:tcW w:w="2880" w:type="dxa"/>
          </w:tcPr>
          <w:p w14:paraId="056491FC" w14:textId="77777777" w:rsidR="00421D92" w:rsidRPr="003B6726" w:rsidRDefault="003B6726" w:rsidP="003B6726">
            <w:pPr>
              <w:jc w:val="center"/>
              <w:rPr>
                <w:i/>
                <w:sz w:val="24"/>
              </w:rPr>
            </w:pPr>
            <w:r w:rsidRPr="003B6726">
              <w:rPr>
                <w:i/>
                <w:sz w:val="24"/>
              </w:rPr>
              <w:lastRenderedPageBreak/>
              <w:t>SRS Document</w:t>
            </w:r>
          </w:p>
        </w:tc>
        <w:tc>
          <w:tcPr>
            <w:tcW w:w="1317" w:type="dxa"/>
          </w:tcPr>
          <w:p w14:paraId="7E413122" w14:textId="77777777" w:rsidR="00421D92" w:rsidRPr="003B6726" w:rsidRDefault="00302A6D" w:rsidP="003B6726">
            <w:pPr>
              <w:jc w:val="center"/>
            </w:pPr>
            <w:r w:rsidRPr="00302A6D">
              <w:t>1.2.3</w:t>
            </w:r>
          </w:p>
        </w:tc>
        <w:tc>
          <w:tcPr>
            <w:tcW w:w="1318" w:type="dxa"/>
          </w:tcPr>
          <w:p w14:paraId="2606D539" w14:textId="77777777" w:rsidR="00421D92" w:rsidRPr="003B6726" w:rsidRDefault="003B6726" w:rsidP="003B6726">
            <w:pPr>
              <w:jc w:val="center"/>
            </w:pPr>
            <w:r>
              <w:t>23.03.2015</w:t>
            </w:r>
          </w:p>
        </w:tc>
        <w:tc>
          <w:tcPr>
            <w:tcW w:w="1317" w:type="dxa"/>
          </w:tcPr>
          <w:p w14:paraId="6F2EA686" w14:textId="77777777" w:rsidR="00421D92" w:rsidRPr="003B6726" w:rsidRDefault="003B6726" w:rsidP="003B6726">
            <w:pPr>
              <w:jc w:val="center"/>
            </w:pPr>
            <w:r>
              <w:t>21.03.2015</w:t>
            </w:r>
          </w:p>
        </w:tc>
        <w:tc>
          <w:tcPr>
            <w:tcW w:w="1318" w:type="dxa"/>
          </w:tcPr>
          <w:p w14:paraId="6BB75312" w14:textId="77777777" w:rsidR="00421D92" w:rsidRPr="003B6726" w:rsidRDefault="003B6726" w:rsidP="003B6726">
            <w:pPr>
              <w:jc w:val="center"/>
            </w:pPr>
            <w:r>
              <w:t>21.03.2015</w:t>
            </w:r>
          </w:p>
        </w:tc>
        <w:tc>
          <w:tcPr>
            <w:tcW w:w="1318" w:type="dxa"/>
          </w:tcPr>
          <w:p w14:paraId="72FAC50F" w14:textId="77777777" w:rsidR="00421D92" w:rsidRPr="003B6726" w:rsidRDefault="003B6726" w:rsidP="003B6726">
            <w:pPr>
              <w:jc w:val="center"/>
            </w:pPr>
            <w:r>
              <w:t>Completed</w:t>
            </w:r>
          </w:p>
        </w:tc>
      </w:tr>
      <w:tr w:rsidR="00421D92" w:rsidRPr="0008692A" w14:paraId="1C90B1CC" w14:textId="77777777" w:rsidTr="0008692A">
        <w:tc>
          <w:tcPr>
            <w:tcW w:w="2880" w:type="dxa"/>
          </w:tcPr>
          <w:p w14:paraId="16657F2E" w14:textId="77777777" w:rsidR="00421D92" w:rsidRPr="003B6726" w:rsidRDefault="003B6726" w:rsidP="003B6726">
            <w:pPr>
              <w:jc w:val="center"/>
              <w:rPr>
                <w:i/>
                <w:sz w:val="24"/>
              </w:rPr>
            </w:pPr>
            <w:r w:rsidRPr="003B6726">
              <w:rPr>
                <w:i/>
                <w:sz w:val="24"/>
              </w:rPr>
              <w:t>SRS Review Report</w:t>
            </w:r>
          </w:p>
        </w:tc>
        <w:tc>
          <w:tcPr>
            <w:tcW w:w="1317" w:type="dxa"/>
          </w:tcPr>
          <w:p w14:paraId="4ECCBE1C" w14:textId="77777777" w:rsidR="00421D92" w:rsidRPr="003B6726" w:rsidRDefault="00302A6D" w:rsidP="003B6726">
            <w:pPr>
              <w:jc w:val="center"/>
            </w:pPr>
            <w:r w:rsidRPr="00302A6D">
              <w:t>1.2.4</w:t>
            </w:r>
          </w:p>
        </w:tc>
        <w:tc>
          <w:tcPr>
            <w:tcW w:w="1318" w:type="dxa"/>
          </w:tcPr>
          <w:p w14:paraId="1FA60D11" w14:textId="77777777" w:rsidR="00421D92" w:rsidRPr="003B6726" w:rsidRDefault="003B6726" w:rsidP="003B6726">
            <w:pPr>
              <w:jc w:val="center"/>
            </w:pPr>
            <w:r>
              <w:t>25.03.2015</w:t>
            </w:r>
          </w:p>
        </w:tc>
        <w:tc>
          <w:tcPr>
            <w:tcW w:w="1317" w:type="dxa"/>
          </w:tcPr>
          <w:p w14:paraId="4050174C" w14:textId="77777777" w:rsidR="00421D92" w:rsidRPr="003B6726" w:rsidRDefault="003B6726" w:rsidP="003B6726">
            <w:pPr>
              <w:jc w:val="center"/>
            </w:pPr>
            <w:r>
              <w:t>24.03.2015</w:t>
            </w:r>
          </w:p>
        </w:tc>
        <w:tc>
          <w:tcPr>
            <w:tcW w:w="1318" w:type="dxa"/>
          </w:tcPr>
          <w:p w14:paraId="5B9A9B72" w14:textId="77777777" w:rsidR="00421D92" w:rsidRPr="003B6726" w:rsidRDefault="003B6726" w:rsidP="003B6726">
            <w:pPr>
              <w:jc w:val="center"/>
            </w:pPr>
            <w:r>
              <w:t>24.03.2015</w:t>
            </w:r>
          </w:p>
        </w:tc>
        <w:tc>
          <w:tcPr>
            <w:tcW w:w="1318" w:type="dxa"/>
          </w:tcPr>
          <w:p w14:paraId="554A4046" w14:textId="77777777" w:rsidR="00421D92" w:rsidRPr="003B6726" w:rsidRDefault="003B6726" w:rsidP="003B6726">
            <w:pPr>
              <w:jc w:val="center"/>
            </w:pPr>
            <w:r>
              <w:t>Completed</w:t>
            </w:r>
          </w:p>
        </w:tc>
      </w:tr>
      <w:tr w:rsidR="00421D92" w:rsidRPr="0008692A" w14:paraId="5248D736" w14:textId="77777777" w:rsidTr="0008692A">
        <w:tc>
          <w:tcPr>
            <w:tcW w:w="2880" w:type="dxa"/>
          </w:tcPr>
          <w:p w14:paraId="760195F4" w14:textId="77777777" w:rsidR="00421D92" w:rsidRPr="003B6726" w:rsidRDefault="003B6726" w:rsidP="003B6726">
            <w:pPr>
              <w:jc w:val="center"/>
              <w:rPr>
                <w:i/>
                <w:sz w:val="24"/>
              </w:rPr>
            </w:pPr>
            <w:r w:rsidRPr="003B6726">
              <w:rPr>
                <w:i/>
                <w:sz w:val="24"/>
              </w:rPr>
              <w:t>Revised SRS Document</w:t>
            </w:r>
          </w:p>
        </w:tc>
        <w:tc>
          <w:tcPr>
            <w:tcW w:w="1317" w:type="dxa"/>
          </w:tcPr>
          <w:p w14:paraId="35E2B058" w14:textId="77777777" w:rsidR="00421D92" w:rsidRPr="003B6726" w:rsidRDefault="00302A6D" w:rsidP="003B6726">
            <w:pPr>
              <w:jc w:val="center"/>
            </w:pPr>
            <w:r w:rsidRPr="00302A6D">
              <w:t>1.2.6</w:t>
            </w:r>
          </w:p>
        </w:tc>
        <w:tc>
          <w:tcPr>
            <w:tcW w:w="1318" w:type="dxa"/>
          </w:tcPr>
          <w:p w14:paraId="5493FFCD" w14:textId="77777777" w:rsidR="00421D92" w:rsidRPr="003B6726" w:rsidRDefault="00302A6D" w:rsidP="003B6726">
            <w:pPr>
              <w:jc w:val="center"/>
            </w:pPr>
            <w:r w:rsidRPr="00302A6D">
              <w:t>01.04.2015</w:t>
            </w:r>
          </w:p>
        </w:tc>
        <w:tc>
          <w:tcPr>
            <w:tcW w:w="1317" w:type="dxa"/>
          </w:tcPr>
          <w:p w14:paraId="4CC94186" w14:textId="77777777" w:rsidR="00421D92" w:rsidRPr="003B6726" w:rsidRDefault="00302A6D" w:rsidP="003B6726">
            <w:pPr>
              <w:jc w:val="center"/>
            </w:pPr>
            <w:r w:rsidRPr="00302A6D">
              <w:t>30.03.2015</w:t>
            </w:r>
          </w:p>
        </w:tc>
        <w:tc>
          <w:tcPr>
            <w:tcW w:w="1318" w:type="dxa"/>
          </w:tcPr>
          <w:p w14:paraId="5FE39AA7" w14:textId="77777777" w:rsidR="00421D92" w:rsidRPr="003B6726" w:rsidRDefault="00302A6D" w:rsidP="003B6726">
            <w:pPr>
              <w:jc w:val="center"/>
            </w:pPr>
            <w:r w:rsidRPr="00302A6D">
              <w:t>31.03.2015</w:t>
            </w:r>
          </w:p>
        </w:tc>
        <w:tc>
          <w:tcPr>
            <w:tcW w:w="1318" w:type="dxa"/>
          </w:tcPr>
          <w:p w14:paraId="39B0E4DD" w14:textId="77777777" w:rsidR="00421D92" w:rsidRPr="003B6726" w:rsidRDefault="003B6726" w:rsidP="003B6726">
            <w:pPr>
              <w:jc w:val="center"/>
            </w:pPr>
            <w:r>
              <w:t>Completed</w:t>
            </w:r>
          </w:p>
        </w:tc>
      </w:tr>
      <w:tr w:rsidR="003B6726" w:rsidRPr="0008692A" w14:paraId="143D3A02" w14:textId="77777777" w:rsidTr="0008692A">
        <w:tc>
          <w:tcPr>
            <w:tcW w:w="2880" w:type="dxa"/>
          </w:tcPr>
          <w:p w14:paraId="4F752628" w14:textId="77777777" w:rsidR="003B6726" w:rsidRPr="003B6726" w:rsidRDefault="003B6726" w:rsidP="003B6726">
            <w:pPr>
              <w:jc w:val="center"/>
              <w:rPr>
                <w:i/>
                <w:sz w:val="24"/>
              </w:rPr>
            </w:pPr>
            <w:r w:rsidRPr="003B6726">
              <w:rPr>
                <w:i/>
                <w:sz w:val="24"/>
              </w:rPr>
              <w:t>SPMP Document</w:t>
            </w:r>
          </w:p>
        </w:tc>
        <w:tc>
          <w:tcPr>
            <w:tcW w:w="1317" w:type="dxa"/>
          </w:tcPr>
          <w:p w14:paraId="5C45A9D1" w14:textId="77777777" w:rsidR="003B6726" w:rsidRPr="003B6726" w:rsidRDefault="00302A6D" w:rsidP="003B6726">
            <w:pPr>
              <w:jc w:val="center"/>
            </w:pPr>
            <w:r w:rsidRPr="00302A6D">
              <w:t>1.1.2</w:t>
            </w:r>
          </w:p>
        </w:tc>
        <w:tc>
          <w:tcPr>
            <w:tcW w:w="1318" w:type="dxa"/>
          </w:tcPr>
          <w:p w14:paraId="7790963B" w14:textId="77777777" w:rsidR="003B6726" w:rsidRPr="00D4253D" w:rsidRDefault="00FC1398" w:rsidP="000675CC">
            <w:pPr>
              <w:jc w:val="center"/>
            </w:pPr>
            <w:r>
              <w:t>14</w:t>
            </w:r>
            <w:r w:rsidR="003B6726">
              <w:t>.04.2015</w:t>
            </w:r>
          </w:p>
        </w:tc>
        <w:tc>
          <w:tcPr>
            <w:tcW w:w="1317" w:type="dxa"/>
          </w:tcPr>
          <w:p w14:paraId="00E05770" w14:textId="77777777" w:rsidR="003B6726" w:rsidRPr="003B6726" w:rsidRDefault="003B6726" w:rsidP="003B6726">
            <w:pPr>
              <w:jc w:val="center"/>
            </w:pPr>
            <w:r>
              <w:t>11.04.2015</w:t>
            </w:r>
          </w:p>
        </w:tc>
        <w:tc>
          <w:tcPr>
            <w:tcW w:w="1318" w:type="dxa"/>
          </w:tcPr>
          <w:p w14:paraId="39871CDC" w14:textId="77777777" w:rsidR="003B6726" w:rsidRPr="003B6726" w:rsidRDefault="00FC1398" w:rsidP="003B6726">
            <w:pPr>
              <w:jc w:val="center"/>
            </w:pPr>
            <w:r>
              <w:t>14</w:t>
            </w:r>
            <w:r w:rsidR="00302A6D">
              <w:t>.04.2015</w:t>
            </w:r>
          </w:p>
        </w:tc>
        <w:tc>
          <w:tcPr>
            <w:tcW w:w="1318" w:type="dxa"/>
          </w:tcPr>
          <w:p w14:paraId="0F6AEE1B" w14:textId="77777777" w:rsidR="003B6726" w:rsidRPr="003B6726" w:rsidRDefault="00302A6D" w:rsidP="003B6726">
            <w:pPr>
              <w:jc w:val="center"/>
            </w:pPr>
            <w:r>
              <w:t>Completed</w:t>
            </w:r>
          </w:p>
        </w:tc>
      </w:tr>
      <w:tr w:rsidR="003B6726" w:rsidRPr="0008692A" w14:paraId="34C2A18D" w14:textId="77777777" w:rsidTr="0008692A">
        <w:tc>
          <w:tcPr>
            <w:tcW w:w="2880" w:type="dxa"/>
          </w:tcPr>
          <w:p w14:paraId="0BE71B0C" w14:textId="77777777" w:rsidR="003B6726" w:rsidRPr="003B6726" w:rsidRDefault="003B6726" w:rsidP="003B6726">
            <w:pPr>
              <w:jc w:val="center"/>
              <w:rPr>
                <w:i/>
                <w:sz w:val="24"/>
              </w:rPr>
            </w:pPr>
            <w:r w:rsidRPr="003B6726">
              <w:rPr>
                <w:i/>
                <w:sz w:val="24"/>
              </w:rPr>
              <w:t>SPMP Review Report</w:t>
            </w:r>
          </w:p>
        </w:tc>
        <w:tc>
          <w:tcPr>
            <w:tcW w:w="1317" w:type="dxa"/>
          </w:tcPr>
          <w:p w14:paraId="3C05574D" w14:textId="77777777" w:rsidR="003B6726" w:rsidRPr="003B6726" w:rsidRDefault="00302A6D" w:rsidP="003B6726">
            <w:pPr>
              <w:jc w:val="center"/>
            </w:pPr>
            <w:r w:rsidRPr="00302A6D">
              <w:t>1.1.3</w:t>
            </w:r>
          </w:p>
        </w:tc>
        <w:tc>
          <w:tcPr>
            <w:tcW w:w="1318" w:type="dxa"/>
          </w:tcPr>
          <w:p w14:paraId="33F30ACD" w14:textId="77777777" w:rsidR="003B6726" w:rsidRPr="003B6726" w:rsidRDefault="00FC1398" w:rsidP="003B6726">
            <w:pPr>
              <w:jc w:val="center"/>
            </w:pPr>
            <w:r>
              <w:t>15</w:t>
            </w:r>
            <w:r w:rsidR="003B6726">
              <w:t>.04.2015</w:t>
            </w:r>
          </w:p>
        </w:tc>
        <w:tc>
          <w:tcPr>
            <w:tcW w:w="1317" w:type="dxa"/>
          </w:tcPr>
          <w:p w14:paraId="0DF22E8C" w14:textId="77777777" w:rsidR="003B6726" w:rsidRPr="003B6726" w:rsidRDefault="003B6726" w:rsidP="003B6726">
            <w:pPr>
              <w:jc w:val="center"/>
            </w:pPr>
            <w:r>
              <w:t>14.04.2015</w:t>
            </w:r>
          </w:p>
        </w:tc>
        <w:tc>
          <w:tcPr>
            <w:tcW w:w="1318" w:type="dxa"/>
          </w:tcPr>
          <w:p w14:paraId="1EF05CB2" w14:textId="77777777" w:rsidR="003B6726" w:rsidRDefault="00FC1398" w:rsidP="003B6726">
            <w:pPr>
              <w:jc w:val="center"/>
            </w:pPr>
            <w:r>
              <w:t>16</w:t>
            </w:r>
            <w:r w:rsidR="00302A6D">
              <w:t>.04.2015</w:t>
            </w:r>
          </w:p>
        </w:tc>
        <w:tc>
          <w:tcPr>
            <w:tcW w:w="1318" w:type="dxa"/>
          </w:tcPr>
          <w:p w14:paraId="0620D61C" w14:textId="77777777" w:rsidR="003B6726" w:rsidRPr="003B6726" w:rsidRDefault="00FC1398" w:rsidP="000675CC">
            <w:pPr>
              <w:jc w:val="center"/>
            </w:pPr>
            <w:r>
              <w:t>Completed</w:t>
            </w:r>
          </w:p>
        </w:tc>
      </w:tr>
      <w:tr w:rsidR="003B6726" w:rsidRPr="0008692A" w14:paraId="71B0EA2C" w14:textId="77777777" w:rsidTr="0008692A">
        <w:tc>
          <w:tcPr>
            <w:tcW w:w="2880" w:type="dxa"/>
          </w:tcPr>
          <w:p w14:paraId="29BC6C99" w14:textId="77777777" w:rsidR="003B6726" w:rsidRPr="003B6726" w:rsidRDefault="003B6726" w:rsidP="003B6726">
            <w:pPr>
              <w:jc w:val="center"/>
              <w:rPr>
                <w:i/>
                <w:sz w:val="24"/>
              </w:rPr>
            </w:pPr>
            <w:r w:rsidRPr="003B6726">
              <w:rPr>
                <w:i/>
                <w:sz w:val="24"/>
              </w:rPr>
              <w:t>Revised SPMP Document</w:t>
            </w:r>
          </w:p>
        </w:tc>
        <w:tc>
          <w:tcPr>
            <w:tcW w:w="1317" w:type="dxa"/>
          </w:tcPr>
          <w:p w14:paraId="3C9F0346" w14:textId="77777777" w:rsidR="003B6726" w:rsidRPr="003B6726" w:rsidRDefault="00302A6D" w:rsidP="003B6726">
            <w:pPr>
              <w:jc w:val="center"/>
            </w:pPr>
            <w:r w:rsidRPr="00302A6D">
              <w:t>1.1.5</w:t>
            </w:r>
          </w:p>
        </w:tc>
        <w:tc>
          <w:tcPr>
            <w:tcW w:w="1318" w:type="dxa"/>
          </w:tcPr>
          <w:p w14:paraId="3B4D582A" w14:textId="77777777" w:rsidR="003B6726" w:rsidRPr="003B6726" w:rsidRDefault="00FC1398" w:rsidP="003B6726">
            <w:pPr>
              <w:jc w:val="center"/>
            </w:pPr>
            <w:r>
              <w:t>21</w:t>
            </w:r>
            <w:r w:rsidR="003B6726">
              <w:t>.04.2015</w:t>
            </w:r>
          </w:p>
        </w:tc>
        <w:tc>
          <w:tcPr>
            <w:tcW w:w="1317" w:type="dxa"/>
          </w:tcPr>
          <w:p w14:paraId="213C24E4" w14:textId="77777777" w:rsidR="003B6726" w:rsidRPr="003B6726" w:rsidRDefault="003B6726" w:rsidP="003B6726">
            <w:pPr>
              <w:jc w:val="center"/>
            </w:pPr>
            <w:r>
              <w:t>18.04.2015</w:t>
            </w:r>
          </w:p>
        </w:tc>
        <w:tc>
          <w:tcPr>
            <w:tcW w:w="1318" w:type="dxa"/>
          </w:tcPr>
          <w:p w14:paraId="1B600C4E" w14:textId="77777777" w:rsidR="003B6726" w:rsidRDefault="00302A6D" w:rsidP="003B6726">
            <w:pPr>
              <w:jc w:val="center"/>
            </w:pPr>
            <w:r>
              <w:t>21.04.2015</w:t>
            </w:r>
          </w:p>
        </w:tc>
        <w:tc>
          <w:tcPr>
            <w:tcW w:w="1318" w:type="dxa"/>
          </w:tcPr>
          <w:p w14:paraId="4EC4DF22" w14:textId="77777777" w:rsidR="003B6726" w:rsidRPr="003B6726" w:rsidRDefault="00FC1398" w:rsidP="000675CC">
            <w:pPr>
              <w:jc w:val="center"/>
            </w:pPr>
            <w:r>
              <w:t>Completed</w:t>
            </w:r>
          </w:p>
        </w:tc>
      </w:tr>
      <w:tr w:rsidR="003B6726" w:rsidRPr="0008692A" w14:paraId="690460A2" w14:textId="77777777" w:rsidTr="0008692A">
        <w:tc>
          <w:tcPr>
            <w:tcW w:w="2880" w:type="dxa"/>
          </w:tcPr>
          <w:p w14:paraId="2B149D7C" w14:textId="77777777" w:rsidR="003B6726" w:rsidRPr="003B6726" w:rsidRDefault="003B6726" w:rsidP="003B6726">
            <w:pPr>
              <w:jc w:val="center"/>
              <w:rPr>
                <w:i/>
                <w:sz w:val="24"/>
              </w:rPr>
            </w:pPr>
            <w:r w:rsidRPr="003B6726">
              <w:rPr>
                <w:i/>
                <w:sz w:val="24"/>
              </w:rPr>
              <w:t>SDD Document</w:t>
            </w:r>
          </w:p>
        </w:tc>
        <w:tc>
          <w:tcPr>
            <w:tcW w:w="1317" w:type="dxa"/>
          </w:tcPr>
          <w:p w14:paraId="50EA6F7E" w14:textId="77777777" w:rsidR="003B6726" w:rsidRPr="003B6726" w:rsidRDefault="00302A6D" w:rsidP="003B6726">
            <w:pPr>
              <w:jc w:val="center"/>
            </w:pPr>
            <w:r w:rsidRPr="00302A6D">
              <w:t>1.3.2.2</w:t>
            </w:r>
          </w:p>
        </w:tc>
        <w:tc>
          <w:tcPr>
            <w:tcW w:w="1318" w:type="dxa"/>
          </w:tcPr>
          <w:p w14:paraId="4CC41F9F" w14:textId="77777777" w:rsidR="003B6726" w:rsidRDefault="003B6726" w:rsidP="000675CC">
            <w:pPr>
              <w:jc w:val="center"/>
            </w:pPr>
            <w:r>
              <w:t>12.05.2015</w:t>
            </w:r>
          </w:p>
        </w:tc>
        <w:tc>
          <w:tcPr>
            <w:tcW w:w="1317" w:type="dxa"/>
          </w:tcPr>
          <w:p w14:paraId="1AFDF15A" w14:textId="77777777" w:rsidR="003B6726" w:rsidRDefault="003B6726" w:rsidP="000675CC">
            <w:pPr>
              <w:jc w:val="center"/>
            </w:pPr>
            <w:r>
              <w:t>10.05.2015</w:t>
            </w:r>
          </w:p>
        </w:tc>
        <w:tc>
          <w:tcPr>
            <w:tcW w:w="1318" w:type="dxa"/>
          </w:tcPr>
          <w:p w14:paraId="1B20D454" w14:textId="77777777" w:rsidR="003B6726" w:rsidRDefault="003B6726" w:rsidP="003B6726">
            <w:pPr>
              <w:jc w:val="center"/>
            </w:pPr>
            <w:r w:rsidRPr="001A4895">
              <w:t>-</w:t>
            </w:r>
          </w:p>
        </w:tc>
        <w:tc>
          <w:tcPr>
            <w:tcW w:w="1318" w:type="dxa"/>
          </w:tcPr>
          <w:p w14:paraId="557E4AB2" w14:textId="77777777" w:rsidR="003B6726" w:rsidRPr="003B6726" w:rsidRDefault="003B6726" w:rsidP="000675CC">
            <w:pPr>
              <w:jc w:val="center"/>
            </w:pPr>
            <w:r>
              <w:t>Not Completed Yet</w:t>
            </w:r>
          </w:p>
        </w:tc>
      </w:tr>
      <w:tr w:rsidR="003B6726" w:rsidRPr="0008692A" w14:paraId="739EA20F" w14:textId="77777777" w:rsidTr="0008692A">
        <w:tc>
          <w:tcPr>
            <w:tcW w:w="2880" w:type="dxa"/>
          </w:tcPr>
          <w:p w14:paraId="67FC1C1D" w14:textId="77777777" w:rsidR="003B6726" w:rsidRPr="003B6726" w:rsidRDefault="003B6726" w:rsidP="003B6726">
            <w:pPr>
              <w:jc w:val="center"/>
              <w:rPr>
                <w:i/>
                <w:sz w:val="24"/>
              </w:rPr>
            </w:pPr>
            <w:r w:rsidRPr="003B6726">
              <w:rPr>
                <w:i/>
                <w:sz w:val="24"/>
              </w:rPr>
              <w:t>SDD Review Report</w:t>
            </w:r>
          </w:p>
        </w:tc>
        <w:tc>
          <w:tcPr>
            <w:tcW w:w="1317" w:type="dxa"/>
          </w:tcPr>
          <w:p w14:paraId="4DCF68A4" w14:textId="77777777" w:rsidR="003B6726" w:rsidRPr="003B6726" w:rsidRDefault="00302A6D" w:rsidP="003B6726">
            <w:pPr>
              <w:jc w:val="center"/>
            </w:pPr>
            <w:r w:rsidRPr="00302A6D">
              <w:t>1.3.2.3</w:t>
            </w:r>
          </w:p>
        </w:tc>
        <w:tc>
          <w:tcPr>
            <w:tcW w:w="1318" w:type="dxa"/>
          </w:tcPr>
          <w:p w14:paraId="28EE28D5" w14:textId="77777777" w:rsidR="003B6726" w:rsidRPr="003B6726" w:rsidRDefault="003B6726" w:rsidP="003B6726">
            <w:pPr>
              <w:jc w:val="center"/>
            </w:pPr>
            <w:r>
              <w:t>13.05.2015</w:t>
            </w:r>
          </w:p>
        </w:tc>
        <w:tc>
          <w:tcPr>
            <w:tcW w:w="1317" w:type="dxa"/>
          </w:tcPr>
          <w:p w14:paraId="53A13145" w14:textId="77777777" w:rsidR="003B6726" w:rsidRPr="003B6726" w:rsidRDefault="003B6726" w:rsidP="003B6726">
            <w:pPr>
              <w:jc w:val="center"/>
            </w:pPr>
            <w:r>
              <w:t>11.05.2015</w:t>
            </w:r>
          </w:p>
        </w:tc>
        <w:tc>
          <w:tcPr>
            <w:tcW w:w="1318" w:type="dxa"/>
          </w:tcPr>
          <w:p w14:paraId="69EBFF40" w14:textId="77777777" w:rsidR="003B6726" w:rsidRDefault="003B6726" w:rsidP="003B6726">
            <w:pPr>
              <w:jc w:val="center"/>
            </w:pPr>
            <w:r w:rsidRPr="001A4895">
              <w:t>-</w:t>
            </w:r>
          </w:p>
        </w:tc>
        <w:tc>
          <w:tcPr>
            <w:tcW w:w="1318" w:type="dxa"/>
          </w:tcPr>
          <w:p w14:paraId="1DAC3CA1" w14:textId="77777777" w:rsidR="003B6726" w:rsidRPr="003B6726" w:rsidRDefault="003B6726" w:rsidP="000675CC">
            <w:pPr>
              <w:jc w:val="center"/>
            </w:pPr>
            <w:r>
              <w:t>Not Completed Yet</w:t>
            </w:r>
          </w:p>
        </w:tc>
      </w:tr>
      <w:tr w:rsidR="003B6726" w:rsidRPr="0008692A" w14:paraId="20EC95BC" w14:textId="77777777" w:rsidTr="0008692A">
        <w:tc>
          <w:tcPr>
            <w:tcW w:w="2880" w:type="dxa"/>
          </w:tcPr>
          <w:p w14:paraId="27BC14C8" w14:textId="77777777" w:rsidR="003B6726" w:rsidRPr="003B6726" w:rsidRDefault="003B6726" w:rsidP="003B6726">
            <w:pPr>
              <w:jc w:val="center"/>
              <w:rPr>
                <w:i/>
                <w:sz w:val="24"/>
              </w:rPr>
            </w:pPr>
            <w:r w:rsidRPr="003B6726">
              <w:rPr>
                <w:i/>
                <w:sz w:val="24"/>
              </w:rPr>
              <w:t>Revised SDD Document</w:t>
            </w:r>
          </w:p>
        </w:tc>
        <w:tc>
          <w:tcPr>
            <w:tcW w:w="1317" w:type="dxa"/>
          </w:tcPr>
          <w:p w14:paraId="757615E5" w14:textId="77777777" w:rsidR="003B6726" w:rsidRPr="003B6726" w:rsidRDefault="00302A6D" w:rsidP="003B6726">
            <w:pPr>
              <w:jc w:val="center"/>
            </w:pPr>
            <w:r w:rsidRPr="00302A6D">
              <w:t>1.3.2.5</w:t>
            </w:r>
          </w:p>
        </w:tc>
        <w:tc>
          <w:tcPr>
            <w:tcW w:w="1318" w:type="dxa"/>
          </w:tcPr>
          <w:p w14:paraId="4E32D8D8" w14:textId="77777777" w:rsidR="003B6726" w:rsidRDefault="003B6726" w:rsidP="000675CC">
            <w:pPr>
              <w:jc w:val="center"/>
            </w:pPr>
            <w:r>
              <w:t>20.05.2015</w:t>
            </w:r>
          </w:p>
        </w:tc>
        <w:tc>
          <w:tcPr>
            <w:tcW w:w="1317" w:type="dxa"/>
          </w:tcPr>
          <w:p w14:paraId="0FB5AA9E" w14:textId="77777777" w:rsidR="003B6726" w:rsidRDefault="00FC1398" w:rsidP="000675CC">
            <w:pPr>
              <w:jc w:val="center"/>
            </w:pPr>
            <w:r>
              <w:t>20</w:t>
            </w:r>
            <w:r w:rsidR="003B6726">
              <w:t>.05.2015</w:t>
            </w:r>
          </w:p>
        </w:tc>
        <w:tc>
          <w:tcPr>
            <w:tcW w:w="1318" w:type="dxa"/>
          </w:tcPr>
          <w:p w14:paraId="475F2233" w14:textId="77777777" w:rsidR="003B6726" w:rsidRDefault="003B6726" w:rsidP="003B6726">
            <w:pPr>
              <w:jc w:val="center"/>
            </w:pPr>
            <w:r w:rsidRPr="001A4895">
              <w:t>-</w:t>
            </w:r>
          </w:p>
        </w:tc>
        <w:tc>
          <w:tcPr>
            <w:tcW w:w="1318" w:type="dxa"/>
          </w:tcPr>
          <w:p w14:paraId="27AFDE36" w14:textId="77777777" w:rsidR="003B6726" w:rsidRPr="003B6726" w:rsidRDefault="003B6726" w:rsidP="000675CC">
            <w:pPr>
              <w:jc w:val="center"/>
            </w:pPr>
            <w:r>
              <w:t>Not Completed Yet</w:t>
            </w:r>
          </w:p>
        </w:tc>
      </w:tr>
      <w:tr w:rsidR="000D5D1F" w:rsidRPr="0008692A" w14:paraId="492D2BC6" w14:textId="77777777" w:rsidTr="0008692A">
        <w:tc>
          <w:tcPr>
            <w:tcW w:w="2880" w:type="dxa"/>
          </w:tcPr>
          <w:p w14:paraId="2F391827" w14:textId="77777777" w:rsidR="000D5D1F" w:rsidRPr="003B6726" w:rsidRDefault="000D5D1F" w:rsidP="003B6726">
            <w:pPr>
              <w:jc w:val="center"/>
              <w:rPr>
                <w:i/>
                <w:sz w:val="24"/>
              </w:rPr>
            </w:pPr>
            <w:r w:rsidRPr="003B6726">
              <w:rPr>
                <w:i/>
                <w:sz w:val="24"/>
              </w:rPr>
              <w:t>Product Prototype</w:t>
            </w:r>
          </w:p>
        </w:tc>
        <w:tc>
          <w:tcPr>
            <w:tcW w:w="1317" w:type="dxa"/>
          </w:tcPr>
          <w:p w14:paraId="3C605541" w14:textId="77777777" w:rsidR="000D5D1F" w:rsidRPr="003B6726" w:rsidRDefault="00302A6D" w:rsidP="003B6726">
            <w:pPr>
              <w:jc w:val="center"/>
            </w:pPr>
            <w:r w:rsidRPr="00302A6D">
              <w:t>1.5.3</w:t>
            </w:r>
          </w:p>
        </w:tc>
        <w:tc>
          <w:tcPr>
            <w:tcW w:w="1318" w:type="dxa"/>
          </w:tcPr>
          <w:p w14:paraId="56B36438" w14:textId="77777777" w:rsidR="000D5D1F" w:rsidRDefault="00FC1398" w:rsidP="000675CC">
            <w:pPr>
              <w:jc w:val="center"/>
            </w:pPr>
            <w:r>
              <w:t>04</w:t>
            </w:r>
            <w:r w:rsidR="000D5D1F">
              <w:t>.06.2015</w:t>
            </w:r>
          </w:p>
        </w:tc>
        <w:tc>
          <w:tcPr>
            <w:tcW w:w="1317" w:type="dxa"/>
          </w:tcPr>
          <w:p w14:paraId="3B18AEBB" w14:textId="77777777" w:rsidR="000D5D1F" w:rsidRDefault="00FC1398" w:rsidP="000675CC">
            <w:pPr>
              <w:jc w:val="center"/>
            </w:pPr>
            <w:r>
              <w:t>04.06</w:t>
            </w:r>
            <w:r w:rsidR="000D5D1F">
              <w:t>.2015</w:t>
            </w:r>
          </w:p>
        </w:tc>
        <w:tc>
          <w:tcPr>
            <w:tcW w:w="1318" w:type="dxa"/>
          </w:tcPr>
          <w:p w14:paraId="3CF41579" w14:textId="77777777" w:rsidR="000D5D1F" w:rsidRDefault="000D5D1F" w:rsidP="003B6726">
            <w:pPr>
              <w:jc w:val="center"/>
            </w:pPr>
            <w:r w:rsidRPr="001A4895">
              <w:t>-</w:t>
            </w:r>
          </w:p>
        </w:tc>
        <w:tc>
          <w:tcPr>
            <w:tcW w:w="1318" w:type="dxa"/>
          </w:tcPr>
          <w:p w14:paraId="7AE89F1E" w14:textId="77777777" w:rsidR="000D5D1F" w:rsidRPr="003B6726" w:rsidRDefault="000D5D1F" w:rsidP="000675CC">
            <w:pPr>
              <w:jc w:val="center"/>
            </w:pPr>
            <w:r>
              <w:t>Not Completed Yet</w:t>
            </w:r>
          </w:p>
        </w:tc>
      </w:tr>
      <w:tr w:rsidR="000D5D1F" w:rsidRPr="0008692A" w14:paraId="23E2149C" w14:textId="77777777" w:rsidTr="0008692A">
        <w:tc>
          <w:tcPr>
            <w:tcW w:w="2880" w:type="dxa"/>
          </w:tcPr>
          <w:p w14:paraId="64F517BB" w14:textId="77777777" w:rsidR="000D5D1F" w:rsidRPr="003B6726" w:rsidRDefault="000D5D1F" w:rsidP="003B6726">
            <w:pPr>
              <w:jc w:val="center"/>
              <w:rPr>
                <w:i/>
                <w:sz w:val="24"/>
              </w:rPr>
            </w:pPr>
            <w:r w:rsidRPr="003B6726">
              <w:rPr>
                <w:i/>
                <w:sz w:val="24"/>
              </w:rPr>
              <w:t>Website with descriptive information about the product</w:t>
            </w:r>
          </w:p>
        </w:tc>
        <w:tc>
          <w:tcPr>
            <w:tcW w:w="1317" w:type="dxa"/>
          </w:tcPr>
          <w:p w14:paraId="299C41BE" w14:textId="77777777" w:rsidR="000D5D1F" w:rsidRPr="003B6726" w:rsidRDefault="00302A6D" w:rsidP="003B6726">
            <w:pPr>
              <w:jc w:val="center"/>
            </w:pPr>
            <w:r w:rsidRPr="00302A6D">
              <w:t>1.5.4</w:t>
            </w:r>
          </w:p>
        </w:tc>
        <w:tc>
          <w:tcPr>
            <w:tcW w:w="1318" w:type="dxa"/>
          </w:tcPr>
          <w:p w14:paraId="6A92E392" w14:textId="77777777" w:rsidR="000D5D1F" w:rsidRPr="003B6726" w:rsidRDefault="00FC1398" w:rsidP="003B6726">
            <w:pPr>
              <w:jc w:val="center"/>
            </w:pPr>
            <w:r>
              <w:t>04</w:t>
            </w:r>
            <w:r w:rsidR="000D5D1F">
              <w:t>.06.2015</w:t>
            </w:r>
          </w:p>
        </w:tc>
        <w:tc>
          <w:tcPr>
            <w:tcW w:w="1317" w:type="dxa"/>
          </w:tcPr>
          <w:p w14:paraId="2031582B" w14:textId="77777777" w:rsidR="000D5D1F" w:rsidRPr="003B6726" w:rsidRDefault="00FC1398" w:rsidP="003B6726">
            <w:pPr>
              <w:jc w:val="center"/>
            </w:pPr>
            <w:r>
              <w:t>04.06</w:t>
            </w:r>
            <w:r w:rsidR="000D5D1F">
              <w:t>.2015</w:t>
            </w:r>
          </w:p>
        </w:tc>
        <w:tc>
          <w:tcPr>
            <w:tcW w:w="1318" w:type="dxa"/>
          </w:tcPr>
          <w:p w14:paraId="20103454" w14:textId="77777777" w:rsidR="000D5D1F" w:rsidRDefault="000D5D1F" w:rsidP="003B6726">
            <w:pPr>
              <w:jc w:val="center"/>
            </w:pPr>
            <w:r w:rsidRPr="001A4895">
              <w:t>-</w:t>
            </w:r>
          </w:p>
        </w:tc>
        <w:tc>
          <w:tcPr>
            <w:tcW w:w="1318" w:type="dxa"/>
          </w:tcPr>
          <w:p w14:paraId="28B431AA" w14:textId="77777777" w:rsidR="000D5D1F" w:rsidRPr="003B6726" w:rsidRDefault="000D5D1F" w:rsidP="000675CC">
            <w:pPr>
              <w:jc w:val="center"/>
            </w:pPr>
            <w:r>
              <w:t>Not Completed Yet</w:t>
            </w:r>
          </w:p>
        </w:tc>
      </w:tr>
    </w:tbl>
    <w:p w14:paraId="333D73F2" w14:textId="77777777" w:rsidR="00811C5B" w:rsidRPr="00811C5B" w:rsidRDefault="00811C5B" w:rsidP="004B58DF">
      <w:pPr>
        <w:rPr>
          <w:sz w:val="24"/>
        </w:rPr>
      </w:pPr>
    </w:p>
    <w:p w14:paraId="5795EB7F" w14:textId="77777777" w:rsidR="004B58DF" w:rsidRPr="00811C5B" w:rsidRDefault="004B58DF" w:rsidP="007D6CDB">
      <w:pPr>
        <w:rPr>
          <w:sz w:val="24"/>
        </w:rPr>
      </w:pPr>
    </w:p>
    <w:p w14:paraId="2D784626" w14:textId="77777777" w:rsidR="008D19FF" w:rsidRDefault="008D19FF" w:rsidP="003746D1">
      <w:pPr>
        <w:rPr>
          <w:sz w:val="24"/>
        </w:rPr>
      </w:pPr>
    </w:p>
    <w:p w14:paraId="7A27DF91"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66B8AD9E" w14:textId="77777777" w:rsidR="00287D2D" w:rsidRDefault="00287D2D" w:rsidP="003746D1">
      <w:pPr>
        <w:rPr>
          <w:sz w:val="24"/>
        </w:rPr>
      </w:pPr>
    </w:p>
    <w:p w14:paraId="55E96E9F" w14:textId="77777777" w:rsidR="005535B5" w:rsidRPr="00302A6D" w:rsidRDefault="00302A6D" w:rsidP="003746D1">
      <w:pPr>
        <w:rPr>
          <w:sz w:val="24"/>
        </w:rPr>
      </w:pPr>
      <w:r w:rsidRPr="00302A6D">
        <w:rPr>
          <w:sz w:val="24"/>
        </w:rPr>
        <w:t>There are no currently open change requests in the project.</w:t>
      </w:r>
    </w:p>
    <w:p w14:paraId="7745BD00" w14:textId="77777777" w:rsidR="00A935D7" w:rsidRDefault="00A935D7" w:rsidP="003746D1">
      <w:pPr>
        <w:rPr>
          <w:sz w:val="24"/>
        </w:rPr>
      </w:pPr>
    </w:p>
    <w:p w14:paraId="497090C7" w14:textId="77777777" w:rsidR="00A935D7" w:rsidRDefault="00A935D7" w:rsidP="00A935D7">
      <w:pPr>
        <w:pStyle w:val="Heading1"/>
        <w:jc w:val="left"/>
        <w:rPr>
          <w:smallCaps/>
          <w:sz w:val="28"/>
          <w:szCs w:val="28"/>
        </w:rPr>
      </w:pPr>
      <w:r>
        <w:rPr>
          <w:smallCaps/>
          <w:sz w:val="28"/>
          <w:szCs w:val="28"/>
        </w:rPr>
        <w:t>Key Performance Indicators (KPI's)</w:t>
      </w:r>
    </w:p>
    <w:p w14:paraId="7E6EEBCB" w14:textId="77777777" w:rsidR="00A935D7" w:rsidRDefault="00A935D7" w:rsidP="00A935D7">
      <w:pPr>
        <w:rPr>
          <w:sz w:val="24"/>
        </w:rPr>
      </w:pPr>
    </w:p>
    <w:p w14:paraId="0058D238" w14:textId="77777777" w:rsidR="00FC1398" w:rsidRDefault="000D070B" w:rsidP="00FC1398">
      <w:pPr>
        <w:rPr>
          <w:sz w:val="24"/>
        </w:rPr>
      </w:pPr>
      <w:r>
        <w:rPr>
          <w:sz w:val="24"/>
        </w:rPr>
        <w:t xml:space="preserve">A detailed planning </w:t>
      </w:r>
      <w:r w:rsidR="00FC1398">
        <w:rPr>
          <w:sz w:val="24"/>
        </w:rPr>
        <w:t>has been made based on the fixed resources and defined milestones of the project at this phase.</w:t>
      </w:r>
    </w:p>
    <w:p w14:paraId="6A857167" w14:textId="77777777" w:rsidR="00FC1398" w:rsidRDefault="00FC1398" w:rsidP="00BD70F2">
      <w:pPr>
        <w:rPr>
          <w:sz w:val="24"/>
        </w:rPr>
      </w:pPr>
    </w:p>
    <w:p w14:paraId="1C5C6C11" w14:textId="77777777" w:rsidR="000D070B" w:rsidRDefault="00FC1398" w:rsidP="00BD70F2">
      <w:pPr>
        <w:rPr>
          <w:sz w:val="24"/>
        </w:rPr>
      </w:pPr>
      <w:r>
        <w:rPr>
          <w:sz w:val="24"/>
        </w:rPr>
        <w:t xml:space="preserve">“Percentage complete” technique has been used to measure the earned values and planned value </w:t>
      </w:r>
      <w:r>
        <w:rPr>
          <w:sz w:val="24"/>
        </w:rPr>
        <w:t xml:space="preserve">and earned value </w:t>
      </w:r>
      <w:r>
        <w:rPr>
          <w:sz w:val="24"/>
        </w:rPr>
        <w:t>data</w:t>
      </w:r>
      <w:r>
        <w:rPr>
          <w:sz w:val="24"/>
        </w:rPr>
        <w:t xml:space="preserve"> is used for monitoring the progress of the project</w:t>
      </w:r>
      <w:r>
        <w:rPr>
          <w:sz w:val="24"/>
        </w:rPr>
        <w:t>.</w:t>
      </w:r>
    </w:p>
    <w:p w14:paraId="20AA7C67" w14:textId="77777777" w:rsidR="00BD70F2" w:rsidRDefault="00BD70F2" w:rsidP="00BD70F2">
      <w:pPr>
        <w:rPr>
          <w:sz w:val="24"/>
        </w:rPr>
      </w:pPr>
    </w:p>
    <w:p w14:paraId="4773460C" w14:textId="77777777" w:rsidR="00BD70F2" w:rsidRDefault="00BD70F2" w:rsidP="00BD70F2">
      <w:pPr>
        <w:rPr>
          <w:sz w:val="24"/>
        </w:rPr>
      </w:pPr>
      <w:r>
        <w:rPr>
          <w:sz w:val="24"/>
        </w:rPr>
        <w:t xml:space="preserve">As of </w:t>
      </w:r>
      <w:r w:rsidR="0093490A">
        <w:rPr>
          <w:sz w:val="24"/>
        </w:rPr>
        <w:t>21</w:t>
      </w:r>
      <w:r>
        <w:rPr>
          <w:sz w:val="24"/>
        </w:rPr>
        <w:t>.04.2015;</w:t>
      </w:r>
    </w:p>
    <w:p w14:paraId="2C5310E7" w14:textId="77777777" w:rsidR="00BD70F2" w:rsidRDefault="00BD70F2" w:rsidP="00BD70F2">
      <w:pPr>
        <w:rPr>
          <w:sz w:val="24"/>
        </w:rPr>
      </w:pPr>
    </w:p>
    <w:p w14:paraId="09BC3FE5" w14:textId="77777777" w:rsidR="00BD70F2" w:rsidRDefault="00BD70F2" w:rsidP="00BD70F2">
      <w:pPr>
        <w:tabs>
          <w:tab w:val="left" w:pos="2700"/>
          <w:tab w:val="left" w:pos="3600"/>
        </w:tabs>
        <w:rPr>
          <w:b/>
          <w:sz w:val="24"/>
        </w:rPr>
      </w:pPr>
      <w:r>
        <w:rPr>
          <w:b/>
          <w:sz w:val="24"/>
        </w:rPr>
        <w:t>Schedule</w:t>
      </w:r>
      <w:r>
        <w:rPr>
          <w:sz w:val="24"/>
        </w:rPr>
        <w:t xml:space="preserve"> - Project is on the Schedule</w:t>
      </w:r>
    </w:p>
    <w:p w14:paraId="15EBDCBB" w14:textId="77777777" w:rsidR="00BD70F2" w:rsidRDefault="00BD70F2" w:rsidP="00BD70F2">
      <w:pPr>
        <w:tabs>
          <w:tab w:val="left" w:pos="2700"/>
          <w:tab w:val="left" w:pos="3600"/>
        </w:tabs>
        <w:rPr>
          <w:sz w:val="24"/>
        </w:rPr>
      </w:pPr>
      <w:r>
        <w:rPr>
          <w:sz w:val="24"/>
        </w:rPr>
        <w:t>Schedule Variance (SV</w:t>
      </w:r>
      <w:proofErr w:type="gramStart"/>
      <w:r>
        <w:rPr>
          <w:sz w:val="24"/>
        </w:rPr>
        <w:t>):</w:t>
      </w:r>
      <w:r>
        <w:rPr>
          <w:sz w:val="24"/>
        </w:rPr>
        <w:tab/>
      </w:r>
      <w:proofErr w:type="gramEnd"/>
      <w:r>
        <w:rPr>
          <w:sz w:val="24"/>
        </w:rPr>
        <w:t>0</w:t>
      </w:r>
    </w:p>
    <w:p w14:paraId="147FAFAD" w14:textId="77777777" w:rsidR="00BD70F2" w:rsidRDefault="00BD70F2" w:rsidP="00BD70F2">
      <w:pPr>
        <w:tabs>
          <w:tab w:val="left" w:pos="2700"/>
          <w:tab w:val="left" w:pos="3600"/>
        </w:tabs>
        <w:rPr>
          <w:sz w:val="24"/>
        </w:rPr>
      </w:pPr>
      <w:r>
        <w:rPr>
          <w:sz w:val="24"/>
        </w:rPr>
        <w:t>Schedule Performance Index (SPI</w:t>
      </w:r>
      <w:proofErr w:type="gramStart"/>
      <w:r>
        <w:rPr>
          <w:sz w:val="24"/>
        </w:rPr>
        <w:t>):</w:t>
      </w:r>
      <w:r>
        <w:rPr>
          <w:sz w:val="24"/>
        </w:rPr>
        <w:tab/>
      </w:r>
      <w:proofErr w:type="gramEnd"/>
      <w:r>
        <w:rPr>
          <w:sz w:val="24"/>
        </w:rPr>
        <w:t>1.00</w:t>
      </w:r>
    </w:p>
    <w:p w14:paraId="01834D1A" w14:textId="77777777" w:rsidR="00BD70F2" w:rsidRDefault="00BD70F2" w:rsidP="00BD70F2">
      <w:pPr>
        <w:tabs>
          <w:tab w:val="left" w:pos="2700"/>
          <w:tab w:val="left" w:pos="3600"/>
        </w:tabs>
        <w:rPr>
          <w:sz w:val="24"/>
        </w:rPr>
      </w:pPr>
    </w:p>
    <w:p w14:paraId="25319C57" w14:textId="77777777" w:rsidR="00BD70F2" w:rsidRDefault="00BD70F2" w:rsidP="00BD70F2">
      <w:pPr>
        <w:tabs>
          <w:tab w:val="left" w:pos="2700"/>
          <w:tab w:val="left" w:pos="3600"/>
        </w:tabs>
        <w:rPr>
          <w:sz w:val="24"/>
        </w:rPr>
      </w:pPr>
    </w:p>
    <w:p w14:paraId="7B476A6E" w14:textId="77777777" w:rsidR="00BD70F2" w:rsidRDefault="00BD70F2" w:rsidP="00BD70F2">
      <w:pPr>
        <w:tabs>
          <w:tab w:val="left" w:pos="2700"/>
          <w:tab w:val="left" w:pos="3600"/>
        </w:tabs>
        <w:rPr>
          <w:b/>
          <w:sz w:val="24"/>
        </w:rPr>
      </w:pPr>
      <w:r>
        <w:rPr>
          <w:b/>
          <w:sz w:val="24"/>
        </w:rPr>
        <w:t>Cost</w:t>
      </w:r>
      <w:r>
        <w:rPr>
          <w:sz w:val="24"/>
        </w:rPr>
        <w:t xml:space="preserve"> - Project is </w:t>
      </w:r>
      <w:r w:rsidR="0093490A">
        <w:rPr>
          <w:sz w:val="24"/>
        </w:rPr>
        <w:t>on</w:t>
      </w:r>
      <w:r>
        <w:rPr>
          <w:sz w:val="24"/>
        </w:rPr>
        <w:t xml:space="preserve"> Budget</w:t>
      </w:r>
    </w:p>
    <w:p w14:paraId="7DCAE579" w14:textId="77777777" w:rsidR="00BD70F2" w:rsidRDefault="00BD70F2" w:rsidP="00BD70F2">
      <w:pPr>
        <w:tabs>
          <w:tab w:val="left" w:pos="2700"/>
          <w:tab w:val="left" w:pos="3600"/>
        </w:tabs>
        <w:rPr>
          <w:sz w:val="24"/>
        </w:rPr>
      </w:pPr>
      <w:r>
        <w:rPr>
          <w:sz w:val="24"/>
        </w:rPr>
        <w:t>Cost Variance (CV</w:t>
      </w:r>
      <w:proofErr w:type="gramStart"/>
      <w:r>
        <w:rPr>
          <w:sz w:val="24"/>
        </w:rPr>
        <w:t>):</w:t>
      </w:r>
      <w:r>
        <w:rPr>
          <w:sz w:val="24"/>
        </w:rPr>
        <w:tab/>
      </w:r>
      <w:proofErr w:type="gramEnd"/>
      <w:r w:rsidR="0093490A">
        <w:rPr>
          <w:sz w:val="24"/>
        </w:rPr>
        <w:t>0</w:t>
      </w:r>
    </w:p>
    <w:p w14:paraId="6BD23D94" w14:textId="77777777" w:rsidR="00A935D7" w:rsidRDefault="00BD70F2" w:rsidP="003746D1">
      <w:pPr>
        <w:rPr>
          <w:sz w:val="24"/>
        </w:rPr>
      </w:pPr>
      <w:r>
        <w:rPr>
          <w:sz w:val="24"/>
        </w:rPr>
        <w:t>Cost Performance Index (CPI):</w:t>
      </w:r>
      <w:r>
        <w:rPr>
          <w:sz w:val="24"/>
        </w:rPr>
        <w:tab/>
      </w:r>
      <w:r w:rsidR="0093490A">
        <w:rPr>
          <w:sz w:val="24"/>
        </w:rPr>
        <w:t>1.00</w:t>
      </w:r>
      <w:bookmarkStart w:id="4" w:name="_GoBack"/>
      <w:bookmarkEnd w:id="4"/>
    </w:p>
    <w:p w14:paraId="7B9142E2" w14:textId="77777777" w:rsidR="003746D1" w:rsidRPr="00D263FF" w:rsidRDefault="003746D1" w:rsidP="003746D1">
      <w:pPr>
        <w:rPr>
          <w:sz w:val="24"/>
        </w:rPr>
      </w:pP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7E8C8" w14:textId="77777777" w:rsidR="00AD30F1" w:rsidRDefault="00AD30F1">
      <w:r>
        <w:separator/>
      </w:r>
    </w:p>
  </w:endnote>
  <w:endnote w:type="continuationSeparator" w:id="0">
    <w:p w14:paraId="18C450FC" w14:textId="77777777" w:rsidR="00AD30F1" w:rsidRDefault="00AD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
    <w:charset w:val="00"/>
    <w:family w:val="auto"/>
    <w:pitch w:val="variable"/>
    <w:sig w:usb0="E50002FF" w:usb1="500079DB" w:usb2="0000001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E4DB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378E6B" w14:textId="77777777" w:rsidR="00BE1BC8" w:rsidRDefault="00BE1B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5366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3ABB">
      <w:rPr>
        <w:rStyle w:val="PageNumber"/>
        <w:noProof/>
      </w:rPr>
      <w:t>3</w:t>
    </w:r>
    <w:r>
      <w:rPr>
        <w:rStyle w:val="PageNumber"/>
      </w:rPr>
      <w:fldChar w:fldCharType="end"/>
    </w:r>
  </w:p>
  <w:p w14:paraId="3684D979" w14:textId="77777777" w:rsidR="00BE1BC8" w:rsidRDefault="00BE1BC8">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99383" w14:textId="77777777" w:rsidR="00AD30F1" w:rsidRDefault="00AD30F1">
      <w:r>
        <w:separator/>
      </w:r>
    </w:p>
  </w:footnote>
  <w:footnote w:type="continuationSeparator" w:id="0">
    <w:p w14:paraId="1728DCC6" w14:textId="77777777" w:rsidR="00AD30F1" w:rsidRDefault="00AD30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511C8" w14:textId="77777777" w:rsidR="005E3ABB" w:rsidRDefault="005E3ABB" w:rsidP="005E3ABB">
    <w:pPr>
      <w:pStyle w:val="Header"/>
      <w:tabs>
        <w:tab w:val="clear" w:pos="8640"/>
        <w:tab w:val="right" w:pos="9360"/>
      </w:tabs>
      <w:jc w:val="right"/>
      <w:rPr>
        <w:lang w:val="tr-TR"/>
      </w:rPr>
    </w:pPr>
    <w:r>
      <w:rPr>
        <w:lang w:val="tr-TR"/>
      </w:rPr>
      <w:t>SM504 – Team Software Project, Spring 2015</w:t>
    </w:r>
  </w:p>
  <w:p w14:paraId="5D37FAB3" w14:textId="77777777" w:rsidR="005E3ABB" w:rsidRDefault="005E3ABB" w:rsidP="005E3ABB">
    <w:pPr>
      <w:pStyle w:val="Header"/>
      <w:tabs>
        <w:tab w:val="clear" w:pos="8640"/>
        <w:tab w:val="right" w:pos="9360"/>
      </w:tabs>
      <w:jc w:val="right"/>
      <w:rPr>
        <w:lang w:val="tr-TR"/>
      </w:rPr>
    </w:pPr>
    <w:r>
      <w:rPr>
        <w:lang w:val="tr-TR"/>
      </w:rPr>
      <w:t xml:space="preserve">Project </w:t>
    </w:r>
    <w:proofErr w:type="spellStart"/>
    <w:r>
      <w:rPr>
        <w:lang w:val="tr-TR"/>
      </w:rPr>
      <w:t>Progress</w:t>
    </w:r>
    <w:proofErr w:type="spellEnd"/>
    <w:r>
      <w:rPr>
        <w:lang w:val="tr-TR"/>
      </w:rPr>
      <w:t xml:space="preserve"> Report</w:t>
    </w:r>
    <w:r>
      <w:rPr>
        <w:lang w:val="tr-TR"/>
      </w:rPr>
      <w:t xml:space="preserve"> - 2</w:t>
    </w:r>
  </w:p>
  <w:p w14:paraId="47999379" w14:textId="77777777" w:rsidR="005E3ABB" w:rsidRPr="007B291D" w:rsidRDefault="005E3ABB" w:rsidP="005E3ABB">
    <w:pPr>
      <w:pStyle w:val="Header"/>
      <w:tabs>
        <w:tab w:val="clear" w:pos="8640"/>
        <w:tab w:val="right" w:pos="9360"/>
      </w:tabs>
      <w:jc w:val="right"/>
      <w:rPr>
        <w:lang w:val="tr-TR"/>
      </w:rPr>
    </w:pPr>
    <w:r>
      <w:rPr>
        <w:lang w:val="tr-TR"/>
      </w:rPr>
      <w:t>Team D</w:t>
    </w:r>
  </w:p>
  <w:p w14:paraId="69BB58C1" w14:textId="77777777" w:rsidR="00BE1BC8" w:rsidRPr="007B291D" w:rsidRDefault="00BE1BC8" w:rsidP="007B291D">
    <w:pPr>
      <w:pStyle w:val="Header"/>
      <w:tabs>
        <w:tab w:val="clear" w:pos="8640"/>
        <w:tab w:val="right" w:pos="9360"/>
      </w:tabs>
      <w:rPr>
        <w:lang w:val="tr-T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A2D2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2"/>
  </w:num>
  <w:num w:numId="2">
    <w:abstractNumId w:val="4"/>
  </w:num>
  <w:num w:numId="3">
    <w:abstractNumId w:val="17"/>
  </w:num>
  <w:num w:numId="4">
    <w:abstractNumId w:val="5"/>
  </w:num>
  <w:num w:numId="5">
    <w:abstractNumId w:val="13"/>
  </w:num>
  <w:num w:numId="6">
    <w:abstractNumId w:val="18"/>
  </w:num>
  <w:num w:numId="7">
    <w:abstractNumId w:val="11"/>
  </w:num>
  <w:num w:numId="8">
    <w:abstractNumId w:val="10"/>
  </w:num>
  <w:num w:numId="9">
    <w:abstractNumId w:val="16"/>
  </w:num>
  <w:num w:numId="10">
    <w:abstractNumId w:val="7"/>
  </w:num>
  <w:num w:numId="11">
    <w:abstractNumId w:val="8"/>
  </w:num>
  <w:num w:numId="12">
    <w:abstractNumId w:val="21"/>
  </w:num>
  <w:num w:numId="13">
    <w:abstractNumId w:val="19"/>
  </w:num>
  <w:num w:numId="14">
    <w:abstractNumId w:val="6"/>
  </w:num>
  <w:num w:numId="15">
    <w:abstractNumId w:val="14"/>
  </w:num>
  <w:num w:numId="16">
    <w:abstractNumId w:val="12"/>
  </w:num>
  <w:num w:numId="17">
    <w:abstractNumId w:val="23"/>
  </w:num>
  <w:num w:numId="18">
    <w:abstractNumId w:val="15"/>
  </w:num>
  <w:num w:numId="19">
    <w:abstractNumId w:val="22"/>
  </w:num>
  <w:num w:numId="20">
    <w:abstractNumId w:val="1"/>
  </w:num>
  <w:num w:numId="21">
    <w:abstractNumId w:val="20"/>
  </w:num>
  <w:num w:numId="22">
    <w:abstractNumId w:val="3"/>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3875"/>
    <w:rsid w:val="000269E5"/>
    <w:rsid w:val="000614ED"/>
    <w:rsid w:val="000675CC"/>
    <w:rsid w:val="0007033B"/>
    <w:rsid w:val="000727B8"/>
    <w:rsid w:val="0008692A"/>
    <w:rsid w:val="000A265A"/>
    <w:rsid w:val="000D070B"/>
    <w:rsid w:val="000D5D1F"/>
    <w:rsid w:val="0010112F"/>
    <w:rsid w:val="00110A65"/>
    <w:rsid w:val="001143B4"/>
    <w:rsid w:val="00122A52"/>
    <w:rsid w:val="00134C73"/>
    <w:rsid w:val="001354FC"/>
    <w:rsid w:val="00140327"/>
    <w:rsid w:val="00144BA4"/>
    <w:rsid w:val="00153A81"/>
    <w:rsid w:val="00161F77"/>
    <w:rsid w:val="0016200A"/>
    <w:rsid w:val="00171EFD"/>
    <w:rsid w:val="00194C16"/>
    <w:rsid w:val="001A6381"/>
    <w:rsid w:val="001B5333"/>
    <w:rsid w:val="001C3458"/>
    <w:rsid w:val="001D2268"/>
    <w:rsid w:val="001D39BB"/>
    <w:rsid w:val="00204BFF"/>
    <w:rsid w:val="00210C8F"/>
    <w:rsid w:val="00210F15"/>
    <w:rsid w:val="00214435"/>
    <w:rsid w:val="0021631B"/>
    <w:rsid w:val="00266430"/>
    <w:rsid w:val="00287D2D"/>
    <w:rsid w:val="002B1540"/>
    <w:rsid w:val="002B1A06"/>
    <w:rsid w:val="002D0FA1"/>
    <w:rsid w:val="002D5413"/>
    <w:rsid w:val="002D76DF"/>
    <w:rsid w:val="002E2840"/>
    <w:rsid w:val="002F1DC9"/>
    <w:rsid w:val="002F3588"/>
    <w:rsid w:val="00302A6D"/>
    <w:rsid w:val="003323EE"/>
    <w:rsid w:val="003516C1"/>
    <w:rsid w:val="003746D1"/>
    <w:rsid w:val="00375C83"/>
    <w:rsid w:val="00380FD7"/>
    <w:rsid w:val="0039199B"/>
    <w:rsid w:val="003A035B"/>
    <w:rsid w:val="003B6726"/>
    <w:rsid w:val="003C2724"/>
    <w:rsid w:val="003C7355"/>
    <w:rsid w:val="003D327C"/>
    <w:rsid w:val="003F2202"/>
    <w:rsid w:val="00421D92"/>
    <w:rsid w:val="00471B44"/>
    <w:rsid w:val="004A1323"/>
    <w:rsid w:val="004A2C7C"/>
    <w:rsid w:val="004B58DF"/>
    <w:rsid w:val="004D62F4"/>
    <w:rsid w:val="004E13D2"/>
    <w:rsid w:val="004E3A8A"/>
    <w:rsid w:val="004F56FF"/>
    <w:rsid w:val="00502BFE"/>
    <w:rsid w:val="005408FC"/>
    <w:rsid w:val="005535B5"/>
    <w:rsid w:val="00575AD4"/>
    <w:rsid w:val="005D535A"/>
    <w:rsid w:val="005E3ABB"/>
    <w:rsid w:val="0062467F"/>
    <w:rsid w:val="0063706C"/>
    <w:rsid w:val="006418B2"/>
    <w:rsid w:val="00655578"/>
    <w:rsid w:val="006E64BF"/>
    <w:rsid w:val="0070308D"/>
    <w:rsid w:val="00726E32"/>
    <w:rsid w:val="007319A5"/>
    <w:rsid w:val="007421B5"/>
    <w:rsid w:val="007820D3"/>
    <w:rsid w:val="00786584"/>
    <w:rsid w:val="007A3BE4"/>
    <w:rsid w:val="007B0C5C"/>
    <w:rsid w:val="007B291D"/>
    <w:rsid w:val="007D6CDB"/>
    <w:rsid w:val="0080109C"/>
    <w:rsid w:val="00811C5B"/>
    <w:rsid w:val="0082444F"/>
    <w:rsid w:val="0086500B"/>
    <w:rsid w:val="008A74F3"/>
    <w:rsid w:val="008D19FF"/>
    <w:rsid w:val="00916C12"/>
    <w:rsid w:val="009266AF"/>
    <w:rsid w:val="0093490A"/>
    <w:rsid w:val="00940248"/>
    <w:rsid w:val="009509D2"/>
    <w:rsid w:val="009B39C8"/>
    <w:rsid w:val="009E5B6C"/>
    <w:rsid w:val="009F6421"/>
    <w:rsid w:val="00A26348"/>
    <w:rsid w:val="00A3175A"/>
    <w:rsid w:val="00A935D7"/>
    <w:rsid w:val="00AB5521"/>
    <w:rsid w:val="00AB59DD"/>
    <w:rsid w:val="00AC0696"/>
    <w:rsid w:val="00AD30F1"/>
    <w:rsid w:val="00B02872"/>
    <w:rsid w:val="00B2279C"/>
    <w:rsid w:val="00B22DF9"/>
    <w:rsid w:val="00B24548"/>
    <w:rsid w:val="00B348E3"/>
    <w:rsid w:val="00B71285"/>
    <w:rsid w:val="00B93106"/>
    <w:rsid w:val="00BC3BDD"/>
    <w:rsid w:val="00BD6E0E"/>
    <w:rsid w:val="00BD70F2"/>
    <w:rsid w:val="00BE1BC8"/>
    <w:rsid w:val="00C128EE"/>
    <w:rsid w:val="00C1692D"/>
    <w:rsid w:val="00C21B5B"/>
    <w:rsid w:val="00C25AC8"/>
    <w:rsid w:val="00C26472"/>
    <w:rsid w:val="00C76367"/>
    <w:rsid w:val="00C76B54"/>
    <w:rsid w:val="00C80CE0"/>
    <w:rsid w:val="00C86F9A"/>
    <w:rsid w:val="00CA5DB1"/>
    <w:rsid w:val="00CC02E3"/>
    <w:rsid w:val="00D05D85"/>
    <w:rsid w:val="00D13BFF"/>
    <w:rsid w:val="00D212CC"/>
    <w:rsid w:val="00D34FD0"/>
    <w:rsid w:val="00D4253D"/>
    <w:rsid w:val="00D84602"/>
    <w:rsid w:val="00D870E8"/>
    <w:rsid w:val="00DB799D"/>
    <w:rsid w:val="00DE0939"/>
    <w:rsid w:val="00DE3A85"/>
    <w:rsid w:val="00DF22F5"/>
    <w:rsid w:val="00E045C9"/>
    <w:rsid w:val="00E6018A"/>
    <w:rsid w:val="00F035CD"/>
    <w:rsid w:val="00F20618"/>
    <w:rsid w:val="00F32ED7"/>
    <w:rsid w:val="00F44760"/>
    <w:rsid w:val="00FA7A83"/>
    <w:rsid w:val="00FC10D5"/>
    <w:rsid w:val="00FC139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85DD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67194">
      <w:bodyDiv w:val="1"/>
      <w:marLeft w:val="0"/>
      <w:marRight w:val="0"/>
      <w:marTop w:val="0"/>
      <w:marBottom w:val="0"/>
      <w:divBdr>
        <w:top w:val="none" w:sz="0" w:space="0" w:color="auto"/>
        <w:left w:val="none" w:sz="0" w:space="0" w:color="auto"/>
        <w:bottom w:val="none" w:sz="0" w:space="0" w:color="auto"/>
        <w:right w:val="none" w:sz="0" w:space="0" w:color="auto"/>
      </w:divBdr>
    </w:div>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www.ProjectManagementDocs.com</dc:creator>
  <cp:keywords/>
  <cp:lastModifiedBy>Ali Kayhan</cp:lastModifiedBy>
  <cp:revision>2</cp:revision>
  <cp:lastPrinted>2009-01-25T10:18:00Z</cp:lastPrinted>
  <dcterms:created xsi:type="dcterms:W3CDTF">2015-04-21T17:21:00Z</dcterms:created>
  <dcterms:modified xsi:type="dcterms:W3CDTF">2015-04-21T17:21:00Z</dcterms:modified>
</cp:coreProperties>
</file>