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1F3864"/>
          <w:sz w:val="50"/>
          <w:szCs w:val="50"/>
        </w:rPr>
        <w:t xml:space="preserve">КОММЕРЧЕСКОЕ ПРЕДЛОЖЕНИЕ</w:t>
      </w:r>
    </w:p>
    <w:p>
      <w:pPr>
        <w:pBdr>
          <w:bottom w:val="single" w:color="1F3864" w:sz="8" w:space="10"/>
        </w:pBdr>
        <w:spacing w:after="280" w:before="160"/>
        <w:jc w:val="center"/>
      </w:pPr>
      <w:r>
        <w:rPr>
          <w:sz w:val="4"/>
          <w:szCs w:val="4"/>
        </w:rPr>
        <w:t xml:space="preserve"/>
      </w:r>
    </w:p>
    <w:p>
      <w:pPr>
        <w:spacing w:after="0" w:before="80" w:line="300"/>
        <w:jc w:val="center"/>
      </w:pPr>
      <w:r>
        <w:rPr>
          <w:rFonts w:ascii="Arial" w:cs="Arial" w:eastAsia="Arial" w:hAnsi="Arial"/>
          <w:color w:val="5A5A5A"/>
          <w:sz w:val="26"/>
          <w:szCs w:val="26"/>
        </w:rPr>
        <w:t xml:space="preserve">Разработка CRM-системы для автоматизации управления товарными потоками, складской логистикой и задачами для продавца на маркетплейсе Wildberries</w:t>
      </w:r>
    </w:p>
    <w:p>
      <w:pPr>
        <w:spacing w:before="1600"/>
        <w:jc w:val="center"/>
      </w:pPr>
      <w:r>
        <w:rPr>
          <w:b/>
          <w:bCs/>
          <w:color w:val="262626"/>
          <w:sz w:val="22"/>
          <w:szCs w:val="22"/>
        </w:rPr>
        <w:t xml:space="preserve">Подготовлено для:  </w:t>
      </w:r>
      <w:r>
        <w:rPr>
          <w:color w:val="262626"/>
          <w:sz w:val="22"/>
          <w:szCs w:val="22"/>
        </w:rPr>
        <w:t xml:space="preserve">[Название компании-заказчика]</w:t>
      </w:r>
    </w:p>
    <w:p>
      <w:pPr>
        <w:spacing w:before="120"/>
        <w:jc w:val="center"/>
      </w:pPr>
      <w:r>
        <w:rPr>
          <w:b/>
          <w:bCs/>
          <w:color w:val="262626"/>
          <w:sz w:val="22"/>
          <w:szCs w:val="22"/>
        </w:rPr>
        <w:t xml:space="preserve">Исполнитель:  </w:t>
      </w:r>
      <w:r>
        <w:rPr>
          <w:color w:val="262626"/>
          <w:sz w:val="22"/>
          <w:szCs w:val="22"/>
        </w:rPr>
        <w:t xml:space="preserve">[Ваша компания / ФИО]</w:t>
      </w:r>
    </w:p>
    <w:p>
      <w:pPr>
        <w:spacing w:before="120"/>
        <w:jc w:val="center"/>
      </w:pPr>
      <w:r>
        <w:rPr>
          <w:b/>
          <w:bCs/>
          <w:color w:val="262626"/>
          <w:sz w:val="22"/>
          <w:szCs w:val="22"/>
        </w:rPr>
        <w:t xml:space="preserve">Дата:  </w:t>
      </w:r>
      <w:r>
        <w:rPr>
          <w:color w:val="262626"/>
          <w:sz w:val="22"/>
          <w:szCs w:val="22"/>
        </w:rPr>
        <w:t xml:space="preserve">[дата]</w:t>
      </w:r>
    </w:p>
    <w:p>
      <w:r>
        <w:br w:type="page"/>
      </w:r>
    </w:p>
    <w:p>
      <w:pPr>
        <w:pStyle w:val="Heading1"/>
      </w:pPr>
      <w:r>
        <w:t xml:space="preserve">1. О проекте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Заказчик ведёт торговлю на маркетплейсе Wildberries и работает с поставками товаров из Китая и Узбекистана с последующей доставкой в Москву и распределением по складам Wildberries. Сегодня взаимодействие между менеджерами по закупкам, по финансам, приёмки в Москве, старшим менеджером и владельцем ведётся разрозненно, что усложняет контроль движения товара, фиксацию сроков, оплат и расхождений, а также управление задачами.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Мы предлагаем разработать единую CRM-систему, которая объединит всех участников процесса в одном цифровом пространстве и автоматизирует всю цепочку — от отгрузки товара с фабрики, через оплату, транспортировку и приёмку в Москве, до распределения по складам Wildberries. Система включает финансовый учёт, управление задачами, аналитику для владельца, а также Telegram-бота с искусственным интеллектом, который позволяет создавать карточки голосом и получать данные из системы в реальном времени.</w:t>
      </w:r>
    </w:p>
    <w:p>
      <w:pPr>
        <w:pStyle w:val="Heading1"/>
      </w:pPr>
      <w:r>
        <w:t xml:space="preserve">2. Цели проекта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Создать единое цифровое пространство для владельца, старшего менеджера и менеджеров.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Обеспечить прозрачность движения товара на каждом этапе — от фабрики до склада Wildberries.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Автоматически фиксировать сроки доставки и расхождения по количеству товара.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Вести учёт оплат за товары и карго (перевозку) в едином месте.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Наладить постановку и контроль задач между владельцем, старшим менеджером и менеджерами.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Дать возможность управлять процессами через Telegram и голосовые команды с помощью ИИ.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Предоставить владельцу и старшему менеджеру наглядную аналитику и рекомендации ИИ для принятия решений.</w:t>
      </w:r>
    </w:p>
    <w:p>
      <w:pPr>
        <w:pStyle w:val="Heading1"/>
      </w:pPr>
      <w:r>
        <w:t xml:space="preserve">3. Роли пользователей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В системе предусмотрено разграничение прав в зависимости от роли сотрудника: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076"/>
      </w:tblGrid>
      <w:tr>
        <w:trPr>
          <w:tblHeader/>
        </w:trP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60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Зона ответственности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Владелец (директор)</w:t>
            </w:r>
          </w:p>
        </w:tc>
        <w:tc>
          <w:tcPr>
            <w:tcW w:type="dxa" w:w="60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Полный доступ ко всем данным, отчётам и аналитике. Ставит задачи старшему менеджеру, оставляет комментарии, видит всю работу команды.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Старший менеджер</w:t>
            </w:r>
          </w:p>
        </w:tc>
        <w:tc>
          <w:tcPr>
            <w:tcW w:type="dxa" w:w="60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Видит всю коммуникацию и движение товара. Распределяет ежедневные задачи между менеджерами. Получает задачи от директора.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Менеджер по закупкам (Китай)</w:t>
            </w:r>
          </w:p>
        </w:tc>
        <w:tc>
          <w:tcPr>
            <w:tcW w:type="dxa" w:w="60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Создаёт карточки отгрузки по товарам из Китая: фабрика, наименование, количество, цена, дата отгрузки.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Менеджер по закупкам (Узбекистан)</w:t>
            </w:r>
          </w:p>
        </w:tc>
        <w:tc>
          <w:tcPr>
            <w:tcW w:type="dxa" w:w="60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Создаёт карточки отгрузки по товарам из Узбекистана по тому же принципу.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Менеджеры по финансам (Кыргызстан)</w:t>
            </w:r>
          </w:p>
        </w:tc>
        <w:tc>
          <w:tcPr>
            <w:tcW w:type="dxa" w:w="60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Два сотрудника. Отвечают за финансы: оплату товаров и расходы на карго (перевозку). Фиксируют платежи и привязывают их к конкретным поставкам.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Менеджер приёмки (Москва)</w:t>
            </w:r>
          </w:p>
        </w:tc>
        <w:tc>
          <w:tcPr>
            <w:tcW w:type="dxa" w:w="60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Принимает товар, подтверждает прибытие, фиксирует расхождения и распределяет товар по складам Wildberries.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4. Функциональные модули</w:t>
      </w:r>
    </w:p>
    <w:p>
      <w:pPr>
        <w:pStyle w:val="Heading2"/>
      </w:pPr>
      <w:r>
        <w:t xml:space="preserve">4.1. Поставки (карточки отгрузки)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Менеджер по закупкам создаёт карточку отгрузки с указанием: фабрика, наименование товара, количество, цена, дата отгрузки, страна (Китай / Узбекистан).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Карточка автоматически направляется менеджеру приёмки в Москве.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Карточка остаётся активной («висит») со статусом </w:t>
      </w:r>
      <w:r>
        <w:rPr>
          <w:b/>
          <w:bCs/>
          <w:color w:val="262626"/>
          <w:sz w:val="22"/>
          <w:szCs w:val="22"/>
        </w:rPr>
        <w:t xml:space="preserve">«В пути»</w:t>
      </w:r>
      <w:r>
        <w:rPr>
          <w:color w:val="262626"/>
          <w:sz w:val="22"/>
          <w:szCs w:val="22"/>
        </w:rPr>
        <w:t xml:space="preserve"> до момента подтверждения прибытия товара.</w:t>
      </w:r>
    </w:p>
    <w:p>
      <w:pPr>
        <w:pStyle w:val="Heading2"/>
      </w:pPr>
      <w:r>
        <w:t xml:space="preserve">4.2. Финансы (оплата товаров и карго)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Менеджеры по финансам в Кыргызстане видят карточки поставок от менеджеров по закупкам.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Фиксируют оплату товара и расходы на карго (перевозку) с привязкой к конкретной поставке.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Учёт сумм и расчётов с фабриками в разных валютах </w:t>
      </w:r>
      <w:r>
        <w:rPr>
          <w:b/>
          <w:bCs/>
          <w:color w:val="262626"/>
          <w:sz w:val="22"/>
          <w:szCs w:val="22"/>
        </w:rPr>
        <w:t xml:space="preserve">(¥ / сум / ₽)</w:t>
      </w:r>
      <w:r>
        <w:rPr>
          <w:color w:val="2626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Директор и старший менеджер видят финансовую картину по каждой поставке и в целом.</w:t>
      </w:r>
    </w:p>
    <w:p>
      <w:pPr>
        <w:pStyle w:val="Heading2"/>
      </w:pPr>
      <w:r>
        <w:t xml:space="preserve">4.3. Приёмка товара в Москве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Менеджер приёмки видит все входящие карточки по поступающим товарам.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Подтверждение поступления — зелёная кнопка </w:t>
      </w:r>
      <w:r>
        <w:rPr>
          <w:b/>
          <w:bCs/>
          <w:color w:val="262626"/>
          <w:sz w:val="22"/>
          <w:szCs w:val="22"/>
        </w:rPr>
        <w:t xml:space="preserve">«Товар прибыл»</w:t>
      </w:r>
      <w:r>
        <w:rPr>
          <w:color w:val="2626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Перед подтверждением менеджер обязательно оставляет комментарий: пришёл весь товар или с недостачей, и фиксирует фактическое количество.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Система автоматически рассчитывает и сохраняет время в пути (от отгрузки до прибытия) отдельно по каждому направлению.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Сравнение «отправлено / получено» с автоматическим учётом расхождений и недостач.</w:t>
      </w:r>
    </w:p>
    <w:p>
      <w:pPr>
        <w:pStyle w:val="Heading2"/>
      </w:pPr>
      <w:r>
        <w:t xml:space="preserve">4.4. Распределение по складам Wildberries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Менеджер приёмки создаёт карточки распределения: какое количество товара ушло на каждый склад Wildberries.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Привязка к конкретным складам и наименованиям товара.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Данные сохраняются как отчёт и доступны для просмотра директору и старшему менеджеру.</w:t>
      </w:r>
    </w:p>
    <w:p>
      <w:pPr>
        <w:pStyle w:val="Heading2"/>
      </w:pPr>
      <w:r>
        <w:t xml:space="preserve">4.5. Управление задачами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Старший менеджер ставит менеджерам ежедневные задачи — отдельно от задач по товарам.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Директор ставит задачи старшему менеджеру и оставляет комментарии.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Статусы задач: </w:t>
      </w:r>
      <w:r>
        <w:rPr>
          <w:b/>
          <w:bCs/>
          <w:color w:val="262626"/>
          <w:sz w:val="22"/>
          <w:szCs w:val="22"/>
        </w:rPr>
        <w:t xml:space="preserve">«В ожидании», «В работе», «Выполнено», «Не выполнено»</w:t>
      </w:r>
      <w:r>
        <w:rPr>
          <w:color w:val="262626"/>
          <w:sz w:val="22"/>
          <w:szCs w:val="22"/>
        </w:rPr>
        <w:t xml:space="preserve">, с указанием ориентировочного срока завершения.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История и контроль исполнительской дисциплины по каждому сотруднику.</w:t>
      </w:r>
    </w:p>
    <w:p>
      <w:pPr>
        <w:pStyle w:val="Heading2"/>
      </w:pPr>
      <w:r>
        <w:t xml:space="preserve">4.6. Telegram-бот с искусственным интеллектом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Бот доступен директору, старшему менеджеру и менеджерам.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Голосовое сообщение распознаётся ИИ и автоматически превращается в карточку в CRM (поставка, задача и т. д.).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Уведомления о новых задачах, статусах, прибытии товара — прямо в Telegram.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Быстрые действия без захода в веб-кабинет.</w:t>
      </w:r>
    </w:p>
    <w:p>
      <w:pPr>
        <w:pStyle w:val="Heading2"/>
      </w:pPr>
      <w:r>
        <w:t xml:space="preserve">4.7. ИИ-ассистент и аналитика по Wildberries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Имеет доступ ко всем данным системы и «знает» обо всём, что в ней происходит.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Интегрируется с </w:t>
      </w:r>
      <w:r>
        <w:rPr>
          <w:b/>
          <w:bCs/>
          <w:color w:val="262626"/>
          <w:sz w:val="22"/>
          <w:szCs w:val="22"/>
        </w:rPr>
        <w:t xml:space="preserve">API Wildberries</w:t>
      </w:r>
      <w:r>
        <w:rPr>
          <w:color w:val="262626"/>
          <w:sz w:val="22"/>
          <w:szCs w:val="22"/>
        </w:rPr>
        <w:t xml:space="preserve"> и анализирует продажи, остатки и карточки товаров.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Даёт директору и старшему менеджеру рекомендации: </w:t>
      </w:r>
      <w:r>
        <w:rPr>
          <w:b/>
          <w:bCs/>
          <w:color w:val="262626"/>
          <w:sz w:val="22"/>
          <w:szCs w:val="22"/>
        </w:rPr>
        <w:t xml:space="preserve">какие действия лучше предпринять, как оформить карточку товара и описание для роста продаж.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Создаёт карточки из голоса и текста, отвечает на вопросы по данным (например, «сколько товара сейчас в пути»).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Формирует сводки и отчёты по запросу.</w:t>
      </w:r>
    </w:p>
    <w:p>
      <w:pPr>
        <w:pStyle w:val="Heading2"/>
      </w:pPr>
      <w:r>
        <w:t xml:space="preserve">4.8. Кабинет директора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Все отчёты и аналитика в одном месте, включая рекомендации ИИ.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Постановка задач старшему менеджеру и комментарии.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Полная видимость движения товара, финансов и коммуникации команды.</w:t>
      </w:r>
    </w:p>
    <w:p>
      <w:pPr>
        <w:pStyle w:val="Heading2"/>
      </w:pPr>
      <w:r>
        <w:t xml:space="preserve">4.9. Кабинет старшего менеджера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Видимость всей коммуникации между менеджерами и движения товара (что отвезено, привезено, распределено).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Аналитика и подсказки ИИ по Wildberries.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Распределение ежедневных задач между менеджерами.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Получение задач и комментариев от директора.</w:t>
      </w:r>
    </w:p>
    <w:p>
      <w:pPr>
        <w:pStyle w:val="Heading2"/>
      </w:pPr>
      <w:r>
        <w:t xml:space="preserve">4.10. Аналитика и отчёты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Продажи и остатки на Wildberries (через интеграцию по API).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Сроки доставки по странам и фабрикам.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Расхождения по количеству (заказано / получено).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Финансы: оплата товаров и карго, расчёты с фабриками.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Распределение товара по складам и выполнение задач по менеджерам.</w:t>
      </w:r>
    </w:p>
    <w:p>
      <w:pPr>
        <w:pStyle w:val="Heading1"/>
      </w:pPr>
      <w:r>
        <w:t xml:space="preserve">5. Дополнительные возможности (рекомендуем рассмотреть)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Помимо основного функционала предлагаем рассмотреть возможности, которые усилят систему и могут быть включены как сразу, так и на следующих этапах развития: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Возможность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Что это даёт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Штрих-коды и QR-коды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Сканирование товара при приёмке — быстрее и точнее, меньше ошибок.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Фотофиксация товара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Фото при отгрузке и приёмке прямо в карточке — наглядный контроль качества.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Чек-листы приёмки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Стандартизация проверки товара при поступлении.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KPI и рейтинг менеджеров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Оценка скорости, точности и выполнения задач каждым сотрудником.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Прогнозирование (ИИ)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Прогноз сроков доставки и потребности в закупках на основе истории.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Уведомления и напоминания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Оповещения о новых задачах, дедлайнах и «зависших» карточках.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Доступ к системе со смартфона помимо Telegram-бота.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Многоязычный интерфейс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RU / UZ / 中文 — удобно при работе с фабриками и партнёрами.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Электронный документооборот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Хранение инвойсов, накладных и спецификаций в карточках.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Журнал действий (аудит)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История изменений: кто, что и когда поменял в системе.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6. Технологический стек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Система разрабатывается на современном и надёжном стеке: фронтенд на React.js, бэкенд на Node.js. Остальные компоненты подбираются под задачи проекта.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Технологии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Серверная часть (backend)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Node.js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Клиентская часть (frontend)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React.js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Искусственный интеллект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Интеграция с LLM (Anthropic Claude / OpenAI), распознавание речи (Whisper)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Telegram-бот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Telegram Bot API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Интеграции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API Wildberries и другие сервисы по необходимости</w:t>
            </w:r>
          </w:p>
        </w:tc>
      </w:tr>
      <w:tr>
        <w:tc>
          <w:tcPr>
            <w:tcW w:type="dxa" w:w="3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Размещение</w:t>
            </w:r>
          </w:p>
        </w:tc>
        <w:tc>
          <w:tcPr>
            <w:tcW w:type="dxa" w:w="57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Облачный сервер (VPS / облако)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7. Этапы и сроки реализации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4576"/>
        <w:gridCol w:w="1500"/>
      </w:tblGrid>
      <w:tr>
        <w:trPr>
          <w:tblHeader/>
        </w:trP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45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Состав работ</w:t>
            </w:r>
          </w:p>
        </w:tc>
        <w:tc>
          <w:tcPr>
            <w:tcW w:type="dxa" w:w="15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Срок*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1. Анализ и проектирование</w:t>
            </w:r>
          </w:p>
        </w:tc>
        <w:tc>
          <w:tcPr>
            <w:tcW w:type="dxa" w:w="45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Сбор требований, техническое задание, прототипы экранов.</w:t>
            </w:r>
          </w:p>
        </w:tc>
        <w:tc>
          <w:tcPr>
            <w:tcW w:type="dxa" w:w="15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1–2 дня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2. Дизайн интерфейса</w:t>
            </w:r>
          </w:p>
        </w:tc>
        <w:tc>
          <w:tcPr>
            <w:tcW w:type="dxa" w:w="45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UI/UX-дизайн кабинетов и карточек.</w:t>
            </w:r>
          </w:p>
        </w:tc>
        <w:tc>
          <w:tcPr>
            <w:tcW w:type="dxa" w:w="15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2 дня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3. Ядро CRM</w:t>
            </w:r>
          </w:p>
        </w:tc>
        <w:tc>
          <w:tcPr>
            <w:tcW w:type="dxa" w:w="45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Модули поставок, приёмки и распределения по складам.</w:t>
            </w:r>
          </w:p>
        </w:tc>
        <w:tc>
          <w:tcPr>
            <w:tcW w:type="dxa" w:w="15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4–5 дней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4. Задачи и кабинеты</w:t>
            </w:r>
          </w:p>
        </w:tc>
        <w:tc>
          <w:tcPr>
            <w:tcW w:type="dxa" w:w="45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Управление задачами, кабинеты директора и старшего менеджера.</w:t>
            </w:r>
          </w:p>
        </w:tc>
        <w:tc>
          <w:tcPr>
            <w:tcW w:type="dxa" w:w="15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2–3 дня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5. Telegram-бот и ИИ</w:t>
            </w:r>
          </w:p>
        </w:tc>
        <w:tc>
          <w:tcPr>
            <w:tcW w:type="dxa" w:w="45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Бот, голосовые команды, ИИ-ассистент.</w:t>
            </w:r>
          </w:p>
        </w:tc>
        <w:tc>
          <w:tcPr>
            <w:tcW w:type="dxa" w:w="15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3 дня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6. Интеграции</w:t>
            </w:r>
          </w:p>
        </w:tc>
        <w:tc>
          <w:tcPr>
            <w:tcW w:type="dxa" w:w="45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Подключение API Wildberries и др.</w:t>
            </w:r>
          </w:p>
        </w:tc>
        <w:tc>
          <w:tcPr>
            <w:tcW w:type="dxa" w:w="15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1–2 дня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7. Тестирование</w:t>
            </w:r>
          </w:p>
        </w:tc>
        <w:tc>
          <w:tcPr>
            <w:tcW w:type="dxa" w:w="45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Отладка, исправление ошибок, приёмочное тестирование.</w:t>
            </w:r>
          </w:p>
        </w:tc>
        <w:tc>
          <w:tcPr>
            <w:tcW w:type="dxa" w:w="15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2 дня</w:t>
            </w:r>
          </w:p>
        </w:tc>
      </w:tr>
      <w:tr>
        <w:tc>
          <w:tcPr>
            <w:tcW w:type="dxa" w:w="295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8. Запуск и обучение</w:t>
            </w:r>
          </w:p>
        </w:tc>
        <w:tc>
          <w:tcPr>
            <w:tcW w:type="dxa" w:w="457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Развёртывание, обучение сотрудников, передача системы.</w:t>
            </w:r>
          </w:p>
        </w:tc>
        <w:tc>
          <w:tcPr>
            <w:tcW w:type="dxa" w:w="15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F2F5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2"/>
                <w:szCs w:val="22"/>
              </w:rPr>
              <w:t xml:space="preserve">1 день</w:t>
            </w:r>
          </w:p>
        </w:tc>
      </w:tr>
    </w:tbl>
    <w:p>
      <w:pPr>
        <w:spacing w:after="80" w:before="120" w:line="252"/>
      </w:pPr>
      <w:r>
        <w:rPr>
          <w:i/>
          <w:iCs/>
          <w:color w:val="5A5A5A"/>
          <w:sz w:val="18"/>
          <w:szCs w:val="18"/>
        </w:rPr>
        <w:t xml:space="preserve">* Сроки ориентировочные. Часть этапов выполняется параллельно. Общий срок разработки — около 3 недель.</w:t>
      </w:r>
    </w:p>
    <w:p>
      <w:pPr>
        <w:pStyle w:val="Heading1"/>
      </w:pPr>
      <w:r>
        <w:t xml:space="preserve">8. Стоимость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Стоимость складывается из разового платежа за разработку и ежемесячной платы за обслуживание: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4EAF5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262626"/>
                <w:sz w:val="24"/>
                <w:szCs w:val="24"/>
              </w:rPr>
              <w:t xml:space="preserve">Разработка системы (разово):  </w:t>
            </w:r>
            <w:r>
              <w:rPr>
                <w:b/>
                <w:bCs/>
                <w:color w:val="1F3864"/>
                <w:sz w:val="38"/>
                <w:szCs w:val="38"/>
              </w:rPr>
              <w:t xml:space="preserve">2 000 $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EF2F8" w:val="clear"/>
            <w:tcMar>
              <w:top w:type="dxa" w:w="150"/>
              <w:left w:type="dxa" w:w="140"/>
              <w:bottom w:type="dxa" w:w="15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262626"/>
                <w:sz w:val="24"/>
                <w:szCs w:val="24"/>
              </w:rPr>
              <w:t xml:space="preserve">Хостинг и база данных (ежемесячно):  </w:t>
            </w:r>
            <w:r>
              <w:rPr>
                <w:b/>
                <w:bCs/>
                <w:color w:val="1F3864"/>
                <w:sz w:val="32"/>
                <w:szCs w:val="32"/>
              </w:rPr>
              <w:t xml:space="preserve">12 000 сом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Ежемесячная плата 12 000 сом покрывает хостинг и базу данных, где хранятся все данные системы — поставки, финансы, задачи и аналитика.</w:t>
      </w:r>
    </w:p>
    <w:p>
      <w:pPr>
        <w:spacing w:after="40"/>
      </w:pPr>
      <w:r>
        <w:t xml:space="preserve"/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Что входит в разработку: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Полностью индивидуальная разработка под ваши процессы — не шаблонное решение.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Все функциональные модули из раздела 4 в согласованном объёме.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Неограниченное число пользователей и объём данных — без оплаты за каждого сотрудника.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262626"/>
          <w:sz w:val="22"/>
          <w:szCs w:val="22"/>
        </w:rPr>
        <w:t xml:space="preserve">Передача системы и полное владение кодом и данными.</w:t>
      </w:r>
    </w:p>
    <w:p>
      <w:pPr>
        <w:spacing w:after="40"/>
      </w:pPr>
      <w:r>
        <w:t xml:space="preserve"/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Оплата разработки может быть разбита на этапы в соответствии с разделом 7 — например, предоплата и остаток по завершении работ.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0" w:sz="4" w:space="6"/>
      </w:pBdr>
      <w:tabs>
        <w:tab w:val="right" w:pos="9026"/>
      </w:tabs>
    </w:pPr>
    <w:r>
      <w:rPr>
        <w:color w:val="808080"/>
        <w:sz w:val="16"/>
        <w:szCs w:val="16"/>
      </w:rPr>
      <w:t xml:space="preserve">Коммерческое предложение · CRM для Wildberries</w:t>
    </w:r>
    <w:r>
      <w:rPr>
        <w:color w:val="808080"/>
        <w:sz w:val="16"/>
        <w:szCs w:val="16"/>
      </w:rPr>
      <w:t xml:space="preserve">	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  <w:rPr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8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0D7E5" w:sz="4" w:space="6"/>
      </w:pBdr>
      <w:spacing w:after="160" w:before="3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2026-06-30T15:47:18.710Z</dcterms:created>
  <dcterms:modified xsi:type="dcterms:W3CDTF">2026-06-30T15:47:18.722Z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