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Assignment #3</w:t>
        <w:br/>
        <w:t>Responsive Web Design</w:t>
      </w:r>
    </w:p>
    <w:p>
      <w:pPr>
        <w:jc w:val="center"/>
      </w:pPr>
      <w:r>
        <w:rPr>
          <w:b/>
        </w:rPr>
        <w:t>Media Queries + Bootstrap Grid</w:t>
        <w:br/>
      </w:r>
      <w:r>
        <w:t>Student: Yerbol Alikhan</w:t>
        <w:br/>
        <w:t>Group: SE-2517</w:t>
      </w:r>
    </w:p>
    <w:p/>
    <w:p>
      <w:pPr>
        <w:pStyle w:val="Heading1"/>
      </w:pPr>
      <w:r>
        <w:t>Objective</w:t>
      </w:r>
    </w:p>
    <w:p>
      <w:r>
        <w:t>The goal of this assignment is to practice responsive web design using CSS Media Queries and the Bootstrap 12-column Grid system. The pages adapt to mobile, tablet, and desktop screen sizes.</w:t>
      </w:r>
    </w:p>
    <w:p>
      <w:pPr>
        <w:pStyle w:val="Heading1"/>
      </w:pPr>
      <w:r>
        <w:t>Part 1 - Task 0. Responsive Typography</w:t>
      </w:r>
    </w:p>
    <w:p>
      <w:r>
        <w:t>I created a simple page with headings and paragraphs. CSS media queries change the font sizes at different breakpoints. Mobile uses smaller text, tablet uses medium text, and desktop uses larger text.</w:t>
      </w:r>
    </w:p>
    <w:p>
      <w:r>
        <w:drawing>
          <wp:inline xmlns:a="http://schemas.openxmlformats.org/drawingml/2006/main" xmlns:pic="http://schemas.openxmlformats.org/drawingml/2006/picture">
            <wp:extent cx="5760720" cy="12466789"/>
            <wp:docPr id="1" name="Picture 1"/>
            <wp:cNvGraphicFramePr>
              <a:graphicFrameLocks noChangeAspect="1"/>
            </wp:cNvGraphicFramePr>
            <a:graphic>
              <a:graphicData uri="http://schemas.openxmlformats.org/drawingml/2006/picture">
                <pic:pic>
                  <pic:nvPicPr>
                    <pic:cNvPr id="0" name="task0_mobile.png"/>
                    <pic:cNvPicPr/>
                  </pic:nvPicPr>
                  <pic:blipFill>
                    <a:blip r:embed="rId9"/>
                    <a:stretch>
                      <a:fillRect/>
                    </a:stretch>
                  </pic:blipFill>
                  <pic:spPr>
                    <a:xfrm>
                      <a:off x="0" y="0"/>
                      <a:ext cx="5760720" cy="12466789"/>
                    </a:xfrm>
                    <a:prstGeom prst="rect"/>
                  </pic:spPr>
                </pic:pic>
              </a:graphicData>
            </a:graphic>
          </wp:inline>
        </w:drawing>
      </w:r>
    </w:p>
    <w:p>
      <w:pPr>
        <w:jc w:val="center"/>
      </w:pPr>
      <w:r>
        <w:rPr>
          <w:i/>
        </w:rPr>
        <w:t>Figure 1. Task 0 - mobile view.</w:t>
      </w:r>
    </w:p>
    <w:p>
      <w:r>
        <w:drawing>
          <wp:inline xmlns:a="http://schemas.openxmlformats.org/drawingml/2006/main" xmlns:pic="http://schemas.openxmlformats.org/drawingml/2006/picture">
            <wp:extent cx="5760720" cy="4050506"/>
            <wp:docPr id="2" name="Picture 2"/>
            <wp:cNvGraphicFramePr>
              <a:graphicFrameLocks noChangeAspect="1"/>
            </wp:cNvGraphicFramePr>
            <a:graphic>
              <a:graphicData uri="http://schemas.openxmlformats.org/drawingml/2006/picture">
                <pic:pic>
                  <pic:nvPicPr>
                    <pic:cNvPr id="0" name="task0_desktop.png"/>
                    <pic:cNvPicPr/>
                  </pic:nvPicPr>
                  <pic:blipFill>
                    <a:blip r:embed="rId10"/>
                    <a:stretch>
                      <a:fillRect/>
                    </a:stretch>
                  </pic:blipFill>
                  <pic:spPr>
                    <a:xfrm>
                      <a:off x="0" y="0"/>
                      <a:ext cx="5760720" cy="4050506"/>
                    </a:xfrm>
                    <a:prstGeom prst="rect"/>
                  </pic:spPr>
                </pic:pic>
              </a:graphicData>
            </a:graphic>
          </wp:inline>
        </w:drawing>
      </w:r>
    </w:p>
    <w:p>
      <w:pPr>
        <w:jc w:val="center"/>
      </w:pPr>
      <w:r>
        <w:rPr>
          <w:i/>
        </w:rPr>
        <w:t>Figure 2. Task 0 - desktop view.</w:t>
      </w:r>
    </w:p>
    <w:p>
      <w:pPr>
        <w:pStyle w:val="Heading1"/>
      </w:pPr>
      <w:r>
        <w:t>Part 1 - Task 1. Responsive Layout with Media Queries</w:t>
      </w:r>
    </w:p>
    <w:p>
      <w:r>
        <w:t>I created three content boxes using CSS Grid and custom media queries only. On mobile the boxes are stacked vertically, on tablet two boxes fit in the first row, and on desktop all three boxes are displayed side by side.</w:t>
      </w:r>
    </w:p>
    <w:p>
      <w:r>
        <w:drawing>
          <wp:inline xmlns:a="http://schemas.openxmlformats.org/drawingml/2006/main" xmlns:pic="http://schemas.openxmlformats.org/drawingml/2006/picture">
            <wp:extent cx="5760720" cy="12466789"/>
            <wp:docPr id="3" name="Picture 3"/>
            <wp:cNvGraphicFramePr>
              <a:graphicFrameLocks noChangeAspect="1"/>
            </wp:cNvGraphicFramePr>
            <a:graphic>
              <a:graphicData uri="http://schemas.openxmlformats.org/drawingml/2006/picture">
                <pic:pic>
                  <pic:nvPicPr>
                    <pic:cNvPr id="0" name="task1_mobile.png"/>
                    <pic:cNvPicPr/>
                  </pic:nvPicPr>
                  <pic:blipFill>
                    <a:blip r:embed="rId11"/>
                    <a:stretch>
                      <a:fillRect/>
                    </a:stretch>
                  </pic:blipFill>
                  <pic:spPr>
                    <a:xfrm>
                      <a:off x="0" y="0"/>
                      <a:ext cx="5760720" cy="12466789"/>
                    </a:xfrm>
                    <a:prstGeom prst="rect"/>
                  </pic:spPr>
                </pic:pic>
              </a:graphicData>
            </a:graphic>
          </wp:inline>
        </w:drawing>
      </w:r>
    </w:p>
    <w:p>
      <w:pPr>
        <w:jc w:val="center"/>
      </w:pPr>
      <w:r>
        <w:rPr>
          <w:i/>
        </w:rPr>
        <w:t>Figure 3. Task 1 - mobile view.</w:t>
      </w:r>
    </w:p>
    <w:p>
      <w:r>
        <w:drawing>
          <wp:inline xmlns:a="http://schemas.openxmlformats.org/drawingml/2006/main" xmlns:pic="http://schemas.openxmlformats.org/drawingml/2006/picture">
            <wp:extent cx="5760720" cy="5760720"/>
            <wp:docPr id="4" name="Picture 4"/>
            <wp:cNvGraphicFramePr>
              <a:graphicFrameLocks noChangeAspect="1"/>
            </wp:cNvGraphicFramePr>
            <a:graphic>
              <a:graphicData uri="http://schemas.openxmlformats.org/drawingml/2006/picture">
                <pic:pic>
                  <pic:nvPicPr>
                    <pic:cNvPr id="0" name="task1_tablet.png"/>
                    <pic:cNvPicPr/>
                  </pic:nvPicPr>
                  <pic:blipFill>
                    <a:blip r:embed="rId12"/>
                    <a:stretch>
                      <a:fillRect/>
                    </a:stretch>
                  </pic:blipFill>
                  <pic:spPr>
                    <a:xfrm>
                      <a:off x="0" y="0"/>
                      <a:ext cx="5760720" cy="5760720"/>
                    </a:xfrm>
                    <a:prstGeom prst="rect"/>
                  </pic:spPr>
                </pic:pic>
              </a:graphicData>
            </a:graphic>
          </wp:inline>
        </w:drawing>
      </w:r>
    </w:p>
    <w:p>
      <w:pPr>
        <w:jc w:val="center"/>
      </w:pPr>
      <w:r>
        <w:rPr>
          <w:i/>
        </w:rPr>
        <w:t>Figure 4. Task 1 - tablet view.</w:t>
      </w:r>
    </w:p>
    <w:p>
      <w:r>
        <w:drawing>
          <wp:inline xmlns:a="http://schemas.openxmlformats.org/drawingml/2006/main" xmlns:pic="http://schemas.openxmlformats.org/drawingml/2006/picture">
            <wp:extent cx="5760720" cy="4050506"/>
            <wp:docPr id="5" name="Picture 5"/>
            <wp:cNvGraphicFramePr>
              <a:graphicFrameLocks noChangeAspect="1"/>
            </wp:cNvGraphicFramePr>
            <a:graphic>
              <a:graphicData uri="http://schemas.openxmlformats.org/drawingml/2006/picture">
                <pic:pic>
                  <pic:nvPicPr>
                    <pic:cNvPr id="0" name="task1_desktop.png"/>
                    <pic:cNvPicPr/>
                  </pic:nvPicPr>
                  <pic:blipFill>
                    <a:blip r:embed="rId13"/>
                    <a:stretch>
                      <a:fillRect/>
                    </a:stretch>
                  </pic:blipFill>
                  <pic:spPr>
                    <a:xfrm>
                      <a:off x="0" y="0"/>
                      <a:ext cx="5760720" cy="4050506"/>
                    </a:xfrm>
                    <a:prstGeom prst="rect"/>
                  </pic:spPr>
                </pic:pic>
              </a:graphicData>
            </a:graphic>
          </wp:inline>
        </w:drawing>
      </w:r>
    </w:p>
    <w:p>
      <w:pPr>
        <w:jc w:val="center"/>
      </w:pPr>
      <w:r>
        <w:rPr>
          <w:i/>
        </w:rPr>
        <w:t>Figure 5. Task 1 - desktop view.</w:t>
      </w:r>
    </w:p>
    <w:p>
      <w:pPr>
        <w:pStyle w:val="Heading1"/>
      </w:pPr>
      <w:r>
        <w:t>Part 2 - Task 2. Bootstrap Responsive Columns</w:t>
      </w:r>
    </w:p>
    <w:p>
      <w:r>
        <w:t>I used Bootstrap's 12-column grid. Every column uses the classes col-12 col-md-6 col-lg-4. Therefore, each item takes the full width on mobile, half width on tablet, and one third on desktop.</w:t>
      </w:r>
    </w:p>
    <w:p>
      <w:r>
        <w:drawing>
          <wp:inline xmlns:a="http://schemas.openxmlformats.org/drawingml/2006/main" xmlns:pic="http://schemas.openxmlformats.org/drawingml/2006/picture">
            <wp:extent cx="5760720" cy="5760720"/>
            <wp:docPr id="6" name="Picture 6"/>
            <wp:cNvGraphicFramePr>
              <a:graphicFrameLocks noChangeAspect="1"/>
            </wp:cNvGraphicFramePr>
            <a:graphic>
              <a:graphicData uri="http://schemas.openxmlformats.org/drawingml/2006/picture">
                <pic:pic>
                  <pic:nvPicPr>
                    <pic:cNvPr id="0" name="task2_tablet.png"/>
                    <pic:cNvPicPr/>
                  </pic:nvPicPr>
                  <pic:blipFill>
                    <a:blip r:embed="rId14"/>
                    <a:stretch>
                      <a:fillRect/>
                    </a:stretch>
                  </pic:blipFill>
                  <pic:spPr>
                    <a:xfrm>
                      <a:off x="0" y="0"/>
                      <a:ext cx="5760720" cy="5760720"/>
                    </a:xfrm>
                    <a:prstGeom prst="rect"/>
                  </pic:spPr>
                </pic:pic>
              </a:graphicData>
            </a:graphic>
          </wp:inline>
        </w:drawing>
      </w:r>
    </w:p>
    <w:p>
      <w:pPr>
        <w:jc w:val="center"/>
      </w:pPr>
      <w:r>
        <w:rPr>
          <w:i/>
        </w:rPr>
        <w:t>Figure 6. Task 2 - tablet Bootstrap grid.</w:t>
      </w:r>
    </w:p>
    <w:p>
      <w:pPr>
        <w:pStyle w:val="Heading1"/>
      </w:pPr>
      <w:r>
        <w:t>Part 2 - Task 3. Bootstrap Navigation Bar</w:t>
      </w:r>
    </w:p>
    <w:p>
      <w:r>
        <w:t>I created a Bootstrap navbar with the brand/logo on the left and navigation links on the right. The navbar uses navbar-expand-lg, so it collapses into a hamburger menu on smaller screens.</w:t>
      </w:r>
    </w:p>
    <w:p>
      <w:r>
        <w:drawing>
          <wp:inline xmlns:a="http://schemas.openxmlformats.org/drawingml/2006/main" xmlns:pic="http://schemas.openxmlformats.org/drawingml/2006/picture">
            <wp:extent cx="5760720" cy="12466789"/>
            <wp:docPr id="7" name="Picture 7"/>
            <wp:cNvGraphicFramePr>
              <a:graphicFrameLocks noChangeAspect="1"/>
            </wp:cNvGraphicFramePr>
            <a:graphic>
              <a:graphicData uri="http://schemas.openxmlformats.org/drawingml/2006/picture">
                <pic:pic>
                  <pic:nvPicPr>
                    <pic:cNvPr id="0" name="task3_mobile.png"/>
                    <pic:cNvPicPr/>
                  </pic:nvPicPr>
                  <pic:blipFill>
                    <a:blip r:embed="rId15"/>
                    <a:stretch>
                      <a:fillRect/>
                    </a:stretch>
                  </pic:blipFill>
                  <pic:spPr>
                    <a:xfrm>
                      <a:off x="0" y="0"/>
                      <a:ext cx="5760720" cy="12466789"/>
                    </a:xfrm>
                    <a:prstGeom prst="rect"/>
                  </pic:spPr>
                </pic:pic>
              </a:graphicData>
            </a:graphic>
          </wp:inline>
        </w:drawing>
      </w:r>
    </w:p>
    <w:p>
      <w:pPr>
        <w:jc w:val="center"/>
      </w:pPr>
      <w:r>
        <w:rPr>
          <w:i/>
        </w:rPr>
        <w:t>Figure 7. Task 3 - mobile navbar.</w:t>
      </w:r>
    </w:p>
    <w:p>
      <w:r>
        <w:drawing>
          <wp:inline xmlns:a="http://schemas.openxmlformats.org/drawingml/2006/main" xmlns:pic="http://schemas.openxmlformats.org/drawingml/2006/picture">
            <wp:extent cx="5760720" cy="4050506"/>
            <wp:docPr id="8" name="Picture 8"/>
            <wp:cNvGraphicFramePr>
              <a:graphicFrameLocks noChangeAspect="1"/>
            </wp:cNvGraphicFramePr>
            <a:graphic>
              <a:graphicData uri="http://schemas.openxmlformats.org/drawingml/2006/picture">
                <pic:pic>
                  <pic:nvPicPr>
                    <pic:cNvPr id="0" name="task3_desktop.png"/>
                    <pic:cNvPicPr/>
                  </pic:nvPicPr>
                  <pic:blipFill>
                    <a:blip r:embed="rId16"/>
                    <a:stretch>
                      <a:fillRect/>
                    </a:stretch>
                  </pic:blipFill>
                  <pic:spPr>
                    <a:xfrm>
                      <a:off x="0" y="0"/>
                      <a:ext cx="5760720" cy="4050506"/>
                    </a:xfrm>
                    <a:prstGeom prst="rect"/>
                  </pic:spPr>
                </pic:pic>
              </a:graphicData>
            </a:graphic>
          </wp:inline>
        </w:drawing>
      </w:r>
    </w:p>
    <w:p>
      <w:pPr>
        <w:jc w:val="center"/>
      </w:pPr>
      <w:r>
        <w:rPr>
          <w:i/>
        </w:rPr>
        <w:t>Figure 8. Task 3 - desktop navbar.</w:t>
      </w:r>
    </w:p>
    <w:p>
      <w:pPr>
        <w:pStyle w:val="Heading1"/>
      </w:pPr>
      <w:r>
        <w:t>Part 3 - Task 4. Responsive Portfolio Page</w:t>
      </w:r>
    </w:p>
    <w:p>
      <w:r>
        <w:t>The final project combines Bootstrap Grid and custom media queries. It includes a Bootstrap navbar, a projects section arranged with responsive cards, a personal-information sidebar, and a footer. Custom media queries also adjust typography, spacing, and visibility.</w:t>
      </w:r>
    </w:p>
    <w:p>
      <w:r>
        <w:drawing>
          <wp:inline xmlns:a="http://schemas.openxmlformats.org/drawingml/2006/main" xmlns:pic="http://schemas.openxmlformats.org/drawingml/2006/picture">
            <wp:extent cx="5760720" cy="14771077"/>
            <wp:docPr id="9" name="Picture 9"/>
            <wp:cNvGraphicFramePr>
              <a:graphicFrameLocks noChangeAspect="1"/>
            </wp:cNvGraphicFramePr>
            <a:graphic>
              <a:graphicData uri="http://schemas.openxmlformats.org/drawingml/2006/picture">
                <pic:pic>
                  <pic:nvPicPr>
                    <pic:cNvPr id="0" name="task4_mobile.png"/>
                    <pic:cNvPicPr/>
                  </pic:nvPicPr>
                  <pic:blipFill>
                    <a:blip r:embed="rId17"/>
                    <a:stretch>
                      <a:fillRect/>
                    </a:stretch>
                  </pic:blipFill>
                  <pic:spPr>
                    <a:xfrm>
                      <a:off x="0" y="0"/>
                      <a:ext cx="5760720" cy="14771077"/>
                    </a:xfrm>
                    <a:prstGeom prst="rect"/>
                  </pic:spPr>
                </pic:pic>
              </a:graphicData>
            </a:graphic>
          </wp:inline>
        </w:drawing>
      </w:r>
    </w:p>
    <w:p>
      <w:pPr>
        <w:jc w:val="center"/>
      </w:pPr>
      <w:r>
        <w:rPr>
          <w:i/>
        </w:rPr>
        <w:t>Figure 9. Task 4 - mobile portfolio.</w:t>
      </w:r>
    </w:p>
    <w:p>
      <w:r>
        <w:drawing>
          <wp:inline xmlns:a="http://schemas.openxmlformats.org/drawingml/2006/main" xmlns:pic="http://schemas.openxmlformats.org/drawingml/2006/picture">
            <wp:extent cx="5760720" cy="4500562"/>
            <wp:docPr id="10" name="Picture 10"/>
            <wp:cNvGraphicFramePr>
              <a:graphicFrameLocks noChangeAspect="1"/>
            </wp:cNvGraphicFramePr>
            <a:graphic>
              <a:graphicData uri="http://schemas.openxmlformats.org/drawingml/2006/picture">
                <pic:pic>
                  <pic:nvPicPr>
                    <pic:cNvPr id="0" name="task4_desktop.png"/>
                    <pic:cNvPicPr/>
                  </pic:nvPicPr>
                  <pic:blipFill>
                    <a:blip r:embed="rId18"/>
                    <a:stretch>
                      <a:fillRect/>
                    </a:stretch>
                  </pic:blipFill>
                  <pic:spPr>
                    <a:xfrm>
                      <a:off x="0" y="0"/>
                      <a:ext cx="5760720" cy="4500562"/>
                    </a:xfrm>
                    <a:prstGeom prst="rect"/>
                  </pic:spPr>
                </pic:pic>
              </a:graphicData>
            </a:graphic>
          </wp:inline>
        </w:drawing>
      </w:r>
    </w:p>
    <w:p>
      <w:pPr>
        <w:jc w:val="center"/>
      </w:pPr>
      <w:r>
        <w:rPr>
          <w:i/>
        </w:rPr>
        <w:t>Figure 10. Task 4 - desktop portfolio.</w:t>
      </w:r>
    </w:p>
    <w:p>
      <w:pPr>
        <w:pStyle w:val="Heading1"/>
      </w:pPr>
      <w:r>
        <w:t>Summary</w:t>
      </w:r>
    </w:p>
    <w:p>
      <w:r>
        <w:t>During this assignment, I created responsive pages using two approaches. First, I used pure CSS media queries to change typography and layout depending on the screen width. Second, I used Bootstrap's responsive grid and navbar components. In the final portfolio page, I combined both approaches. I tested the layouts for mobile, tablet, and desktop sizes and kept the code separated into clear HTML and CSS files.</w:t>
      </w:r>
    </w:p>
    <w:p>
      <w:pPr>
        <w:pStyle w:val="Heading1"/>
      </w:pPr>
      <w:r>
        <w:t>Project Structure</w:t>
      </w:r>
    </w:p>
    <w:p>
      <w:pPr>
        <w:pStyle w:val="ListBullet"/>
      </w:pPr>
      <w:r>
        <w:t>index.html - start page with links to all tasks</w:t>
      </w:r>
    </w:p>
    <w:p>
      <w:pPr>
        <w:pStyle w:val="ListBullet"/>
      </w:pPr>
      <w:r>
        <w:t>task0.html - responsive typography</w:t>
      </w:r>
    </w:p>
    <w:p>
      <w:pPr>
        <w:pStyle w:val="ListBullet"/>
      </w:pPr>
      <w:r>
        <w:t>task1.html - responsive layout using CSS media queries</w:t>
      </w:r>
    </w:p>
    <w:p>
      <w:pPr>
        <w:pStyle w:val="ListBullet"/>
      </w:pPr>
      <w:r>
        <w:t>task2.html - Bootstrap responsive columns</w:t>
      </w:r>
    </w:p>
    <w:p>
      <w:pPr>
        <w:pStyle w:val="ListBullet"/>
      </w:pPr>
      <w:r>
        <w:t>task3.html - Bootstrap navigation bar</w:t>
      </w:r>
    </w:p>
    <w:p>
      <w:pPr>
        <w:pStyle w:val="ListBullet"/>
      </w:pPr>
      <w:r>
        <w:t>task4.html - final responsive portfolio</w:t>
      </w:r>
    </w:p>
    <w:p>
      <w:pPr>
        <w:pStyle w:val="ListBullet"/>
      </w:pPr>
      <w:r>
        <w:t>css/ - custom CSS files</w:t>
      </w:r>
    </w:p>
    <w:p>
      <w:pPr>
        <w:pStyle w:val="ListBullet"/>
      </w:pPr>
      <w:r>
        <w:t>screenshots/ - screenshots used in this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