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F8" w:rsidRPr="00F22B8C" w:rsidRDefault="00221FEC" w:rsidP="00221FEC">
      <w:pPr>
        <w:bidi/>
        <w:spacing w:line="276" w:lineRule="auto"/>
        <w:rPr>
          <w:rFonts w:asciiTheme="majorHAnsi" w:hAnsiTheme="majorHAnsi" w:cstheme="majorHAnsi"/>
          <w:b/>
          <w:bCs/>
          <w:sz w:val="28"/>
          <w:szCs w:val="28"/>
          <w:lang w:bidi="fa-IR"/>
        </w:rPr>
      </w:pPr>
      <w:r w:rsidRPr="00F22B8C">
        <w:rPr>
          <w:rFonts w:asciiTheme="majorHAnsi" w:hAnsiTheme="majorHAnsi" w:cstheme="majorHAnsi"/>
          <w:b/>
          <w:bCs/>
          <w:sz w:val="28"/>
          <w:szCs w:val="28"/>
          <w:rtl/>
          <w:lang w:bidi="fa-IR"/>
        </w:rPr>
        <w:t>انتخاب و استدلال استایل های کاندید برای معماری سیستم</w:t>
      </w:r>
    </w:p>
    <w:p w:rsidR="00221FEC" w:rsidRPr="00F22B8C" w:rsidRDefault="00221FEC" w:rsidP="00221FEC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F22B8C">
        <w:rPr>
          <w:rFonts w:asciiTheme="majorHAnsi" w:hAnsiTheme="majorHAnsi" w:cstheme="majorHAnsi"/>
          <w:sz w:val="28"/>
          <w:szCs w:val="28"/>
          <w:lang w:bidi="fa-IR"/>
        </w:rPr>
        <w:t>Data-centered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: در این استایل ما به یک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data store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نیاز داریم، که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component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های مستقل سیستم با توجه به الگویمان با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data store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ارتباط برقرار می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کند. از مزایای این استایل قابلیت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scalability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زیرا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client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مستقل هستند و از معایب آن این است که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client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به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data store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وابسته هستند و بدون آن نمی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توانند کاری انجام دهند.</w:t>
      </w:r>
    </w:p>
    <w:p w:rsidR="00221FEC" w:rsidRPr="00F22B8C" w:rsidRDefault="00221FEC" w:rsidP="00221FEC">
      <w:pPr>
        <w:bidi/>
        <w:spacing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:rsidR="00221FEC" w:rsidRPr="00F22B8C" w:rsidRDefault="00221FEC" w:rsidP="00EA5E28">
      <w:pPr>
        <w:bidi/>
        <w:spacing w:line="276" w:lineRule="auto"/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 w:rsidRPr="00F22B8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5620534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centered_architec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EC" w:rsidRPr="00F22B8C" w:rsidRDefault="00221FEC" w:rsidP="00221FEC">
      <w:pPr>
        <w:bidi/>
        <w:spacing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:rsidR="00FF2AB5" w:rsidRPr="00F22B8C" w:rsidRDefault="00EA5E28" w:rsidP="00221FEC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با توجه به نیازمندی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استخراج شده سیستم، وابستگی اجزا به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database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استقلال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client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برداشت می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شود و به همین دلیل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data-centered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یکی از کاندید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های معماری سیستم ما است. </w:t>
      </w:r>
    </w:p>
    <w:p w:rsidR="00FF2AB5" w:rsidRPr="00F22B8C" w:rsidRDefault="00FF2AB5">
      <w:pPr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br w:type="page"/>
      </w:r>
    </w:p>
    <w:p w:rsidR="00221FEC" w:rsidRPr="00F22B8C" w:rsidRDefault="00221FEC" w:rsidP="00221FEC">
      <w:pPr>
        <w:bidi/>
        <w:spacing w:line="276" w:lineRule="auto"/>
        <w:rPr>
          <w:rFonts w:asciiTheme="majorHAnsi" w:hAnsiTheme="majorHAnsi" w:cstheme="majorHAnsi" w:hint="cs"/>
          <w:sz w:val="28"/>
          <w:szCs w:val="28"/>
          <w:rtl/>
          <w:lang w:bidi="fa-IR"/>
        </w:rPr>
      </w:pPr>
    </w:p>
    <w:p w:rsidR="00221FEC" w:rsidRPr="00F22B8C" w:rsidRDefault="00221FEC" w:rsidP="00221FEC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HAnsi" w:hAnsiTheme="majorHAnsi" w:cstheme="majorHAnsi"/>
          <w:sz w:val="28"/>
          <w:szCs w:val="28"/>
          <w:lang w:bidi="fa-IR"/>
        </w:rPr>
      </w:pPr>
      <w:r w:rsidRPr="00F22B8C">
        <w:rPr>
          <w:rFonts w:asciiTheme="majorHAnsi" w:hAnsiTheme="majorHAnsi" w:cstheme="majorHAnsi"/>
          <w:sz w:val="28"/>
          <w:szCs w:val="28"/>
          <w:lang w:bidi="fa-IR"/>
        </w:rPr>
        <w:t>Object-oriented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: </w:t>
      </w:r>
      <w:r w:rsidR="00EA5E28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یک شیوه طراحی است براساس تقسیم وظایف برای یک کاربرد یا سیستم به صورت اشیاء قابل استفاده مجدد و خودبسنده. این شیوه </w:t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سیستم نرم</w:t>
      </w:r>
      <w:r w:rsidR="00FF2AB5"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افزاری را به عنوان مجموعه</w:t>
      </w:r>
      <w:r w:rsidR="00FF2AB5"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ای از گونه</w:t>
      </w:r>
      <w:r w:rsidR="00FF2AB5"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ها به نام </w:t>
      </w:r>
      <w:r w:rsidR="00FF2AB5" w:rsidRPr="00F22B8C">
        <w:rPr>
          <w:rFonts w:asciiTheme="majorHAnsi" w:hAnsiTheme="majorHAnsi" w:cstheme="majorHAnsi"/>
          <w:sz w:val="28"/>
          <w:szCs w:val="28"/>
          <w:lang w:bidi="fa-IR"/>
        </w:rPr>
        <w:t>object</w:t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نگاه می</w:t>
      </w:r>
      <w:r w:rsidR="00FF2AB5"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="00FF2AB5"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کند. این استایل بر اساس مدل کردن اشیاء دنیای واقعی است.</w:t>
      </w:r>
    </w:p>
    <w:p w:rsidR="00FF2AB5" w:rsidRPr="00F22B8C" w:rsidRDefault="00FF2AB5" w:rsidP="00FF2AB5">
      <w:pPr>
        <w:bidi/>
        <w:spacing w:line="276" w:lineRule="auto"/>
        <w:rPr>
          <w:rFonts w:asciiTheme="majorHAnsi" w:hAnsiTheme="majorHAnsi" w:cstheme="majorHAnsi"/>
          <w:sz w:val="28"/>
          <w:szCs w:val="28"/>
          <w:lang w:bidi="fa-IR"/>
        </w:rPr>
      </w:pPr>
    </w:p>
    <w:p w:rsidR="00FF2AB5" w:rsidRPr="00F22B8C" w:rsidRDefault="00FF2AB5" w:rsidP="00FF2AB5">
      <w:pPr>
        <w:bidi/>
        <w:spacing w:line="276" w:lineRule="auto"/>
        <w:jc w:val="center"/>
        <w:rPr>
          <w:rFonts w:asciiTheme="majorHAnsi" w:hAnsiTheme="majorHAnsi" w:cstheme="majorHAnsi"/>
          <w:sz w:val="28"/>
          <w:szCs w:val="28"/>
          <w:lang w:bidi="fa-IR"/>
        </w:rPr>
      </w:pPr>
      <w:r w:rsidRPr="00F22B8C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>
            <wp:extent cx="3333750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_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B5" w:rsidRPr="00F22B8C" w:rsidRDefault="00FF2AB5" w:rsidP="00FF2AB5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F22B8C" w:rsidRPr="00F22B8C" w:rsidRDefault="00FF2AB5" w:rsidP="00F22B8C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از مزایای این استایل می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توان به قابل فهم و آزمایش بودن، قابلیت استفاده مجدد، قابلیت تعمیم و نگهداری اشاره کرد. از معایب این استایل می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توان به مناسب نبودن برای استفاده در سیستم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های بزرگ اشاره کرد.</w:t>
      </w:r>
    </w:p>
    <w:p w:rsidR="00F22B8C" w:rsidRPr="00F22B8C" w:rsidRDefault="00F22B8C" w:rsidP="00F22B8C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به دلیل اینکه 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این استایل بر اساس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مدل کردن اشیاء دنیای واقعی است و اینکه سیستم ما با اشیاء دنیای واقعی سر و کار دارد،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همین دلیل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،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Pr="00F22B8C">
        <w:rPr>
          <w:rFonts w:asciiTheme="majorHAnsi" w:hAnsiTheme="majorHAnsi" w:cstheme="majorHAnsi"/>
          <w:sz w:val="28"/>
          <w:szCs w:val="28"/>
          <w:lang w:bidi="fa-IR"/>
        </w:rPr>
        <w:t>object-oriented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یکی از کاندید</w:t>
      </w:r>
      <w:r w:rsidRPr="00F22B8C">
        <w:rPr>
          <w:rFonts w:asciiTheme="majorHAnsi" w:hAnsiTheme="majorHAnsi" w:cstheme="majorHAnsi"/>
          <w:sz w:val="28"/>
          <w:szCs w:val="28"/>
          <w:rtl/>
          <w:lang w:bidi="fa-IR"/>
        </w:rPr>
        <w:softHyphen/>
      </w:r>
      <w:r w:rsidRPr="00F22B8C">
        <w:rPr>
          <w:rFonts w:asciiTheme="majorHAnsi" w:hAnsiTheme="majorHAnsi" w:cstheme="majorHAnsi" w:hint="cs"/>
          <w:sz w:val="28"/>
          <w:szCs w:val="28"/>
          <w:rtl/>
          <w:lang w:bidi="fa-IR"/>
        </w:rPr>
        <w:t>های معماری سیستم ما است.</w:t>
      </w:r>
    </w:p>
    <w:p w:rsidR="00FF2AB5" w:rsidRPr="00F22B8C" w:rsidRDefault="00FF2AB5" w:rsidP="00FF2AB5">
      <w:pPr>
        <w:bidi/>
        <w:spacing w:line="276" w:lineRule="auto"/>
        <w:rPr>
          <w:rFonts w:asciiTheme="majorHAnsi" w:hAnsiTheme="majorHAnsi" w:cstheme="majorHAnsi"/>
          <w:sz w:val="28"/>
          <w:szCs w:val="28"/>
          <w:rtl/>
          <w:lang w:bidi="fa-IR"/>
        </w:rPr>
      </w:pPr>
      <w:bookmarkStart w:id="0" w:name="_GoBack"/>
      <w:bookmarkEnd w:id="0"/>
    </w:p>
    <w:sectPr w:rsidR="00FF2AB5" w:rsidRPr="00F22B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639" w:rsidRDefault="00130639" w:rsidP="00221FEC">
      <w:pPr>
        <w:spacing w:after="0" w:line="240" w:lineRule="auto"/>
      </w:pPr>
      <w:r>
        <w:separator/>
      </w:r>
    </w:p>
  </w:endnote>
  <w:endnote w:type="continuationSeparator" w:id="0">
    <w:p w:rsidR="00130639" w:rsidRDefault="00130639" w:rsidP="0022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639" w:rsidRDefault="00130639" w:rsidP="00221FEC">
      <w:pPr>
        <w:spacing w:after="0" w:line="240" w:lineRule="auto"/>
      </w:pPr>
      <w:r>
        <w:separator/>
      </w:r>
    </w:p>
  </w:footnote>
  <w:footnote w:type="continuationSeparator" w:id="0">
    <w:p w:rsidR="00130639" w:rsidRDefault="00130639" w:rsidP="0022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1FEC" w:rsidRDefault="00221F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21FEC" w:rsidRDefault="00221FEC" w:rsidP="00221FEC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21FEC" w:rsidRDefault="00221FEC" w:rsidP="00221FEC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079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1FEC" w:rsidRDefault="00221FEC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C5501" w:rsidRPr="004C550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221FEC" w:rsidRDefault="00221FEC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4C5501" w:rsidRPr="004C550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102F5"/>
    <w:multiLevelType w:val="hybridMultilevel"/>
    <w:tmpl w:val="8926D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E37C98"/>
    <w:multiLevelType w:val="hybridMultilevel"/>
    <w:tmpl w:val="8926DC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919F4"/>
    <w:multiLevelType w:val="hybridMultilevel"/>
    <w:tmpl w:val="58400EF0"/>
    <w:lvl w:ilvl="0" w:tplc="2AEE64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EC"/>
    <w:rsid w:val="00130639"/>
    <w:rsid w:val="00221FEC"/>
    <w:rsid w:val="004C5501"/>
    <w:rsid w:val="007509F8"/>
    <w:rsid w:val="00EA5E28"/>
    <w:rsid w:val="00F22B8C"/>
    <w:rsid w:val="00FF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95D84"/>
  <w15:chartTrackingRefBased/>
  <w15:docId w15:val="{1F35A59E-5B0F-42BD-BEC4-3D84BBA8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FEC"/>
  </w:style>
  <w:style w:type="paragraph" w:styleId="Footer">
    <w:name w:val="footer"/>
    <w:basedOn w:val="Normal"/>
    <w:link w:val="FooterChar"/>
    <w:uiPriority w:val="99"/>
    <w:unhideWhenUsed/>
    <w:rsid w:val="00221F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FEC"/>
  </w:style>
  <w:style w:type="paragraph" w:styleId="ListParagraph">
    <w:name w:val="List Paragraph"/>
    <w:basedOn w:val="Normal"/>
    <w:uiPriority w:val="34"/>
    <w:qFormat/>
    <w:rsid w:val="0022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Sedighi</dc:creator>
  <cp:keywords/>
  <dc:description/>
  <cp:lastModifiedBy>Ali Sedighi</cp:lastModifiedBy>
  <cp:revision>2</cp:revision>
  <dcterms:created xsi:type="dcterms:W3CDTF">2020-01-21T11:05:00Z</dcterms:created>
  <dcterms:modified xsi:type="dcterms:W3CDTF">2020-01-21T11:42:00Z</dcterms:modified>
</cp:coreProperties>
</file>