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161"/>
        <w:tblW w:w="10255" w:type="dxa"/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5"/>
        <w:gridCol w:w="1606"/>
        <w:gridCol w:w="2229"/>
      </w:tblGrid>
      <w:tr w:rsidR="0051333B" w:rsidTr="0051333B">
        <w:trPr>
          <w:trHeight w:val="800"/>
        </w:trPr>
        <w:tc>
          <w:tcPr>
            <w:tcW w:w="1605" w:type="dxa"/>
          </w:tcPr>
          <w:p w:rsidR="0051333B" w:rsidRPr="0051333B" w:rsidRDefault="0051333B" w:rsidP="0051333B">
            <w:pPr>
              <w:jc w:val="center"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رزرو        قطار</w:t>
            </w:r>
          </w:p>
        </w:tc>
        <w:tc>
          <w:tcPr>
            <w:tcW w:w="1605" w:type="dxa"/>
          </w:tcPr>
          <w:p w:rsidR="0051333B" w:rsidRPr="0051333B" w:rsidRDefault="0051333B" w:rsidP="0051333B">
            <w:pPr>
              <w:jc w:val="center"/>
              <w:rPr>
                <w:rFonts w:cs="B Nazanin"/>
                <w:sz w:val="32"/>
                <w:szCs w:val="32"/>
              </w:rPr>
            </w:pPr>
            <w:r w:rsidRPr="0051333B">
              <w:rPr>
                <w:rFonts w:cs="B Nazanin" w:hint="cs"/>
                <w:sz w:val="32"/>
                <w:szCs w:val="32"/>
                <w:rtl/>
              </w:rPr>
              <w:t>انبار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 </w:t>
            </w:r>
            <w:r w:rsidRPr="0051333B">
              <w:rPr>
                <w:rFonts w:cs="B Nazanin" w:hint="cs"/>
                <w:sz w:val="32"/>
                <w:szCs w:val="32"/>
                <w:rtl/>
              </w:rPr>
              <w:t xml:space="preserve"> اتوماتیک</w:t>
            </w:r>
          </w:p>
        </w:tc>
        <w:tc>
          <w:tcPr>
            <w:tcW w:w="1605" w:type="dxa"/>
          </w:tcPr>
          <w:p w:rsidR="0051333B" w:rsidRPr="0051333B" w:rsidRDefault="0051333B" w:rsidP="0051333B">
            <w:pPr>
              <w:jc w:val="center"/>
              <w:rPr>
                <w:rFonts w:cs="B Nazanin"/>
                <w:sz w:val="32"/>
                <w:szCs w:val="32"/>
              </w:rPr>
            </w:pPr>
            <w:r w:rsidRPr="0051333B">
              <w:rPr>
                <w:rFonts w:cs="B Nazanin" w:hint="cs"/>
                <w:sz w:val="32"/>
                <w:szCs w:val="32"/>
                <w:rtl/>
              </w:rPr>
              <w:t>تاکسی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 </w:t>
            </w:r>
            <w:r w:rsidRPr="0051333B">
              <w:rPr>
                <w:rFonts w:cs="B Nazanin" w:hint="cs"/>
                <w:sz w:val="32"/>
                <w:szCs w:val="32"/>
                <w:rtl/>
              </w:rPr>
              <w:t xml:space="preserve"> آنلاین</w:t>
            </w:r>
          </w:p>
        </w:tc>
        <w:tc>
          <w:tcPr>
            <w:tcW w:w="1605" w:type="dxa"/>
          </w:tcPr>
          <w:p w:rsidR="0051333B" w:rsidRPr="00211501" w:rsidRDefault="0051333B" w:rsidP="0051333B">
            <w:pPr>
              <w:jc w:val="center"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فروشگاه آنلاین</w:t>
            </w:r>
          </w:p>
        </w:tc>
        <w:tc>
          <w:tcPr>
            <w:tcW w:w="1606" w:type="dxa"/>
          </w:tcPr>
          <w:p w:rsidR="0051333B" w:rsidRPr="00211501" w:rsidRDefault="0051333B" w:rsidP="0051333B">
            <w:pPr>
              <w:jc w:val="center"/>
              <w:rPr>
                <w:rFonts w:cs="B Nazanin"/>
                <w:sz w:val="32"/>
                <w:szCs w:val="32"/>
                <w:lang w:bidi="fa-IR"/>
              </w:rPr>
            </w:pPr>
            <w:r w:rsidRPr="00211501">
              <w:rPr>
                <w:rFonts w:cs="B Nazanin" w:hint="cs"/>
                <w:sz w:val="32"/>
                <w:szCs w:val="32"/>
                <w:rtl/>
                <w:lang w:bidi="fa-IR"/>
              </w:rPr>
              <w:t>رستوران هوشمند</w:t>
            </w:r>
          </w:p>
        </w:tc>
        <w:tc>
          <w:tcPr>
            <w:tcW w:w="2229" w:type="dxa"/>
            <w:tcBorders>
              <w:tr2bl w:val="single" w:sz="4" w:space="0" w:color="auto"/>
            </w:tcBorders>
          </w:tcPr>
          <w:p w:rsidR="0051333B" w:rsidRDefault="0051333B" w:rsidP="0051333B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1501">
              <w:rPr>
                <w:rFonts w:cs="B Nazanin" w:hint="cs"/>
                <w:sz w:val="36"/>
                <w:szCs w:val="36"/>
                <w:rtl/>
                <w:lang w:bidi="fa-IR"/>
              </w:rPr>
              <w:t>نام پروژه</w:t>
            </w:r>
          </w:p>
          <w:p w:rsidR="0051333B" w:rsidRDefault="0051333B" w:rsidP="0051333B">
            <w:pPr>
              <w:tabs>
                <w:tab w:val="left" w:pos="1245"/>
              </w:tabs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51333B" w:rsidRPr="00211501" w:rsidRDefault="0051333B" w:rsidP="0051333B">
            <w:pPr>
              <w:tabs>
                <w:tab w:val="left" w:pos="1245"/>
              </w:tabs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1501">
              <w:rPr>
                <w:rFonts w:cs="B Nazanin" w:hint="cs"/>
                <w:sz w:val="36"/>
                <w:szCs w:val="36"/>
                <w:rtl/>
                <w:lang w:bidi="fa-IR"/>
              </w:rPr>
              <w:t>معیار</w:t>
            </w:r>
            <w:r>
              <w:rPr>
                <w:rFonts w:cs="B Nazanin"/>
                <w:sz w:val="36"/>
                <w:szCs w:val="36"/>
                <w:lang w:bidi="fa-IR"/>
              </w:rPr>
              <w:t>*</w:t>
            </w:r>
          </w:p>
        </w:tc>
      </w:tr>
      <w:tr w:rsidR="0051333B" w:rsidTr="0051333B">
        <w:trPr>
          <w:trHeight w:val="70"/>
        </w:trPr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۳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  <w:lang w:bidi="fa-IR"/>
              </w:rPr>
              <w:t>۴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۶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۷</w:t>
            </w:r>
          </w:p>
        </w:tc>
        <w:tc>
          <w:tcPr>
            <w:tcW w:w="1606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۷</w:t>
            </w:r>
          </w:p>
        </w:tc>
        <w:tc>
          <w:tcPr>
            <w:tcW w:w="2229" w:type="dxa"/>
          </w:tcPr>
          <w:p w:rsidR="0051333B" w:rsidRPr="00211501" w:rsidRDefault="0051333B" w:rsidP="0051333B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هزینه</w:t>
            </w:r>
          </w:p>
        </w:tc>
      </w:tr>
      <w:tr w:rsidR="0051333B" w:rsidTr="0051333B">
        <w:trPr>
          <w:trHeight w:val="70"/>
        </w:trPr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۳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۷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۵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۷</w:t>
            </w:r>
          </w:p>
        </w:tc>
        <w:tc>
          <w:tcPr>
            <w:tcW w:w="1606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۹</w:t>
            </w:r>
          </w:p>
        </w:tc>
        <w:tc>
          <w:tcPr>
            <w:tcW w:w="2229" w:type="dxa"/>
          </w:tcPr>
          <w:p w:rsidR="0051333B" w:rsidRPr="00211501" w:rsidRDefault="0051333B" w:rsidP="0051333B">
            <w:pPr>
              <w:jc w:val="center"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انعطاف‌پذیری</w:t>
            </w:r>
          </w:p>
        </w:tc>
      </w:tr>
      <w:tr w:rsidR="0051333B" w:rsidTr="0051333B">
        <w:trPr>
          <w:trHeight w:val="70"/>
        </w:trPr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۵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۷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۶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۸</w:t>
            </w:r>
          </w:p>
        </w:tc>
        <w:tc>
          <w:tcPr>
            <w:tcW w:w="1606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۵</w:t>
            </w:r>
          </w:p>
        </w:tc>
        <w:tc>
          <w:tcPr>
            <w:tcW w:w="2229" w:type="dxa"/>
          </w:tcPr>
          <w:p w:rsidR="0051333B" w:rsidRPr="00211501" w:rsidRDefault="0051333B" w:rsidP="0051333B">
            <w:pPr>
              <w:jc w:val="center"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حیاتی بودن</w:t>
            </w:r>
          </w:p>
        </w:tc>
      </w:tr>
      <w:tr w:rsidR="0051333B" w:rsidTr="0051333B">
        <w:trPr>
          <w:trHeight w:val="70"/>
        </w:trPr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۶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۴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۹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۸</w:t>
            </w:r>
          </w:p>
        </w:tc>
        <w:tc>
          <w:tcPr>
            <w:tcW w:w="1606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۷</w:t>
            </w:r>
          </w:p>
        </w:tc>
        <w:tc>
          <w:tcPr>
            <w:tcW w:w="2229" w:type="dxa"/>
          </w:tcPr>
          <w:p w:rsidR="0051333B" w:rsidRPr="00211501" w:rsidRDefault="0051333B" w:rsidP="0051333B">
            <w:pPr>
              <w:jc w:val="center"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جامعه</w:t>
            </w:r>
          </w:p>
        </w:tc>
      </w:tr>
      <w:tr w:rsidR="0051333B" w:rsidTr="0051333B">
        <w:trPr>
          <w:trHeight w:val="70"/>
        </w:trPr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۶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۶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۹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۱۰</w:t>
            </w:r>
          </w:p>
        </w:tc>
        <w:tc>
          <w:tcPr>
            <w:tcW w:w="1606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۷</w:t>
            </w:r>
          </w:p>
        </w:tc>
        <w:tc>
          <w:tcPr>
            <w:tcW w:w="2229" w:type="dxa"/>
          </w:tcPr>
          <w:p w:rsidR="0051333B" w:rsidRPr="00211501" w:rsidRDefault="0051333B" w:rsidP="0051333B">
            <w:pPr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 w:rsidRPr="00211501">
              <w:rPr>
                <w:rFonts w:cs="B Nazanin" w:hint="cs"/>
                <w:sz w:val="32"/>
                <w:szCs w:val="32"/>
                <w:rtl/>
                <w:lang w:bidi="fa-IR"/>
              </w:rPr>
              <w:t>پیچیدگی</w:t>
            </w:r>
          </w:p>
        </w:tc>
      </w:tr>
      <w:tr w:rsidR="0051333B" w:rsidTr="0051333B">
        <w:trPr>
          <w:trHeight w:val="70"/>
        </w:trPr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۲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۵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۴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۹</w:t>
            </w:r>
          </w:p>
        </w:tc>
        <w:tc>
          <w:tcPr>
            <w:tcW w:w="1606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۴</w:t>
            </w:r>
          </w:p>
        </w:tc>
        <w:tc>
          <w:tcPr>
            <w:tcW w:w="2229" w:type="dxa"/>
          </w:tcPr>
          <w:p w:rsidR="0051333B" w:rsidRPr="00211501" w:rsidRDefault="0051333B" w:rsidP="0051333B">
            <w:pPr>
              <w:jc w:val="center"/>
              <w:rPr>
                <w:rFonts w:cs="B Nazanin"/>
                <w:sz w:val="32"/>
                <w:szCs w:val="32"/>
              </w:rPr>
            </w:pPr>
            <w:r w:rsidRPr="00211501">
              <w:rPr>
                <w:rFonts w:cs="B Nazanin" w:hint="cs"/>
                <w:sz w:val="32"/>
                <w:szCs w:val="32"/>
                <w:rtl/>
              </w:rPr>
              <w:t>پیش‌نیاز علمی</w:t>
            </w:r>
          </w:p>
        </w:tc>
      </w:tr>
      <w:tr w:rsidR="0051333B" w:rsidTr="0051333B">
        <w:trPr>
          <w:trHeight w:val="70"/>
        </w:trPr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۵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۸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۳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۱۰</w:t>
            </w:r>
          </w:p>
        </w:tc>
        <w:tc>
          <w:tcPr>
            <w:tcW w:w="1606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۵</w:t>
            </w:r>
          </w:p>
        </w:tc>
        <w:tc>
          <w:tcPr>
            <w:tcW w:w="2229" w:type="dxa"/>
          </w:tcPr>
          <w:p w:rsidR="0051333B" w:rsidRPr="00211501" w:rsidRDefault="0051333B" w:rsidP="0051333B">
            <w:pPr>
              <w:jc w:val="center"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نگهداری</w:t>
            </w:r>
          </w:p>
        </w:tc>
      </w:tr>
      <w:tr w:rsidR="0051333B" w:rsidTr="0051333B">
        <w:trPr>
          <w:trHeight w:val="70"/>
        </w:trPr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۹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۹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۷</w:t>
            </w:r>
          </w:p>
        </w:tc>
        <w:tc>
          <w:tcPr>
            <w:tcW w:w="1605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۸</w:t>
            </w:r>
          </w:p>
        </w:tc>
        <w:tc>
          <w:tcPr>
            <w:tcW w:w="1606" w:type="dxa"/>
          </w:tcPr>
          <w:p w:rsidR="0051333B" w:rsidRPr="009A11A9" w:rsidRDefault="009A11A9" w:rsidP="0051333B">
            <w:pPr>
              <w:jc w:val="center"/>
              <w:rPr>
                <w:rFonts w:ascii="Arial Unicode MS" w:eastAsia="Arial Unicode MS" w:hAnsi="Arial Unicode MS" w:cs="B Nazanin"/>
                <w:sz w:val="36"/>
                <w:szCs w:val="36"/>
              </w:rPr>
            </w:pPr>
            <w:r>
              <w:rPr>
                <w:rFonts w:ascii="Arial Unicode MS" w:eastAsia="Arial Unicode MS" w:hAnsi="Arial Unicode MS" w:cs="B Nazanin" w:hint="cs"/>
                <w:sz w:val="36"/>
                <w:szCs w:val="36"/>
                <w:rtl/>
              </w:rPr>
              <w:t>۶</w:t>
            </w:r>
            <w:bookmarkStart w:id="0" w:name="_GoBack"/>
            <w:bookmarkEnd w:id="0"/>
          </w:p>
        </w:tc>
        <w:tc>
          <w:tcPr>
            <w:tcW w:w="2229" w:type="dxa"/>
          </w:tcPr>
          <w:p w:rsidR="0051333B" w:rsidRPr="00211501" w:rsidRDefault="0051333B" w:rsidP="0051333B">
            <w:pPr>
              <w:jc w:val="center"/>
              <w:rPr>
                <w:rFonts w:cs="B Nazanin"/>
                <w:sz w:val="32"/>
                <w:szCs w:val="32"/>
              </w:rPr>
            </w:pPr>
            <w:r w:rsidRPr="00211501">
              <w:rPr>
                <w:rFonts w:cs="B Nazanin" w:hint="cs"/>
                <w:sz w:val="32"/>
                <w:szCs w:val="32"/>
                <w:rtl/>
              </w:rPr>
              <w:t>قابلیت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استفاده مجدد</w:t>
            </w:r>
          </w:p>
        </w:tc>
      </w:tr>
    </w:tbl>
    <w:p w:rsidR="0051333B" w:rsidRDefault="0051333B" w:rsidP="0051333B">
      <w:pPr>
        <w:jc w:val="center"/>
      </w:pPr>
    </w:p>
    <w:p w:rsidR="0051333B" w:rsidRPr="0051333B" w:rsidRDefault="0051333B" w:rsidP="0051333B"/>
    <w:p w:rsidR="0051333B" w:rsidRPr="0051333B" w:rsidRDefault="0051333B" w:rsidP="0051333B"/>
    <w:p w:rsidR="0051333B" w:rsidRPr="0051333B" w:rsidRDefault="0051333B" w:rsidP="0051333B"/>
    <w:p w:rsidR="0051333B" w:rsidRPr="0051333B" w:rsidRDefault="0051333B" w:rsidP="0051333B"/>
    <w:p w:rsidR="0051333B" w:rsidRPr="0051333B" w:rsidRDefault="0051333B" w:rsidP="0051333B">
      <w:pPr>
        <w:jc w:val="right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به هرکدام از معیارها، به صورت نسبی، یک نمره از </w:t>
      </w:r>
      <w:r w:rsidRPr="0051333B">
        <w:rPr>
          <w:rFonts w:cs="B Nazanin" w:hint="cs"/>
          <w:sz w:val="32"/>
          <w:szCs w:val="32"/>
          <w:u w:val="single"/>
          <w:rtl/>
        </w:rPr>
        <w:t>۱</w:t>
      </w:r>
      <w:r>
        <w:rPr>
          <w:rFonts w:cs="B Nazanin" w:hint="cs"/>
          <w:sz w:val="32"/>
          <w:szCs w:val="32"/>
          <w:rtl/>
        </w:rPr>
        <w:t xml:space="preserve"> تا </w:t>
      </w:r>
      <w:r w:rsidRPr="0051333B">
        <w:rPr>
          <w:rFonts w:cs="B Nazanin" w:hint="cs"/>
          <w:sz w:val="32"/>
          <w:szCs w:val="32"/>
          <w:u w:val="single"/>
          <w:rtl/>
        </w:rPr>
        <w:t>۱۰</w:t>
      </w:r>
      <w:r>
        <w:rPr>
          <w:rFonts w:cs="B Nazanin" w:hint="cs"/>
          <w:sz w:val="32"/>
          <w:szCs w:val="32"/>
          <w:rtl/>
        </w:rPr>
        <w:t xml:space="preserve"> داده شده است.</w:t>
      </w:r>
      <w:r>
        <w:rPr>
          <w:rFonts w:cs="B Nazanin"/>
          <w:sz w:val="32"/>
          <w:szCs w:val="32"/>
        </w:rPr>
        <w:t>*</w:t>
      </w:r>
    </w:p>
    <w:p w:rsidR="0051333B" w:rsidRPr="0051333B" w:rsidRDefault="0051333B" w:rsidP="0051333B"/>
    <w:p w:rsidR="0051333B" w:rsidRPr="0051333B" w:rsidRDefault="0051333B" w:rsidP="0051333B"/>
    <w:p w:rsidR="0051333B" w:rsidRPr="0051333B" w:rsidRDefault="0051333B" w:rsidP="0051333B"/>
    <w:p w:rsidR="0051333B" w:rsidRPr="0051333B" w:rsidRDefault="0051333B" w:rsidP="0051333B"/>
    <w:p w:rsidR="0051333B" w:rsidRPr="0051333B" w:rsidRDefault="0051333B" w:rsidP="0051333B"/>
    <w:p w:rsidR="0051333B" w:rsidRPr="0051333B" w:rsidRDefault="0051333B" w:rsidP="0051333B"/>
    <w:p w:rsidR="00D21B66" w:rsidRPr="0051333B" w:rsidRDefault="00D21B66" w:rsidP="0051333B"/>
    <w:sectPr w:rsidR="00D21B66" w:rsidRPr="005133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22A" w:rsidRDefault="00F2622A" w:rsidP="00CD7537">
      <w:pPr>
        <w:spacing w:after="0" w:line="240" w:lineRule="auto"/>
      </w:pPr>
      <w:r>
        <w:separator/>
      </w:r>
    </w:p>
  </w:endnote>
  <w:endnote w:type="continuationSeparator" w:id="0">
    <w:p w:rsidR="00F2622A" w:rsidRDefault="00F2622A" w:rsidP="00CD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22A" w:rsidRDefault="00F2622A" w:rsidP="00CD7537">
      <w:pPr>
        <w:spacing w:after="0" w:line="240" w:lineRule="auto"/>
      </w:pPr>
      <w:r>
        <w:separator/>
      </w:r>
    </w:p>
  </w:footnote>
  <w:footnote w:type="continuationSeparator" w:id="0">
    <w:p w:rsidR="00F2622A" w:rsidRDefault="00F2622A" w:rsidP="00CD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537" w:rsidRPr="0051333B" w:rsidRDefault="00CD7537" w:rsidP="009A11A9">
    <w:pPr>
      <w:pStyle w:val="Header"/>
      <w:jc w:val="right"/>
      <w:rPr>
        <w:rFonts w:cs="B Nazanin"/>
        <w:sz w:val="32"/>
        <w:szCs w:val="32"/>
      </w:rPr>
    </w:pPr>
    <w:r w:rsidRPr="009A11A9">
      <w:rPr>
        <w:rFonts w:cs="B Nazani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537" w:rsidRPr="00211501" w:rsidRDefault="0021150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rFonts w:cs="B Nazanin"/>
                                <w:color w:val="FFFFFF" w:themeColor="background1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FFFFFF" w:themeColor="background1"/>
                                <w:sz w:val="24"/>
                                <w:szCs w:val="24"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CD7537" w:rsidRPr="00211501" w:rsidRDefault="0021150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rFonts w:cs="B Nazanin"/>
                          <w:color w:val="FFFFFF" w:themeColor="background1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/>
                          <w:color w:val="FFFFFF" w:themeColor="background1"/>
                          <w:sz w:val="24"/>
                          <w:szCs w:val="24"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51333B" w:rsidRPr="009A11A9">
      <w:rPr>
        <w:rFonts w:cs="B Nazanin" w:hint="cs"/>
        <w:sz w:val="32"/>
        <w:szCs w:val="32"/>
        <w:rtl/>
      </w:rPr>
      <w:t xml:space="preserve">علی خرمی‌پور - </w:t>
    </w:r>
    <w:r w:rsidR="009A11A9">
      <w:rPr>
        <w:rFonts w:cs="B Nazanin" w:hint="cs"/>
        <w:sz w:val="32"/>
        <w:szCs w:val="32"/>
        <w:rtl/>
      </w:rPr>
      <w:t>۹۶۳۱۴۰۷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537"/>
    <w:rsid w:val="00211501"/>
    <w:rsid w:val="0051333B"/>
    <w:rsid w:val="009A11A9"/>
    <w:rsid w:val="00CD7537"/>
    <w:rsid w:val="00D21B66"/>
    <w:rsid w:val="00F2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0E873"/>
  <w15:chartTrackingRefBased/>
  <w15:docId w15:val="{30FA185D-7D48-4114-BB9A-2F155B7E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537"/>
  </w:style>
  <w:style w:type="paragraph" w:styleId="Footer">
    <w:name w:val="footer"/>
    <w:basedOn w:val="Normal"/>
    <w:link w:val="FooterChar"/>
    <w:uiPriority w:val="99"/>
    <w:unhideWhenUsed/>
    <w:rsid w:val="00CD7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537"/>
  </w:style>
  <w:style w:type="table" w:styleId="TableGrid">
    <w:name w:val="Table Grid"/>
    <w:basedOn w:val="TableNormal"/>
    <w:uiPriority w:val="39"/>
    <w:rsid w:val="00211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B47D6-DEC0-40D4-8114-E7D62A0AB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Khorramipour</dc:creator>
  <cp:keywords/>
  <dc:description/>
  <cp:lastModifiedBy>Ali Khorramipour</cp:lastModifiedBy>
  <cp:revision>1</cp:revision>
  <cp:lastPrinted>2019-10-11T09:23:00Z</cp:lastPrinted>
  <dcterms:created xsi:type="dcterms:W3CDTF">2019-10-11T08:50:00Z</dcterms:created>
  <dcterms:modified xsi:type="dcterms:W3CDTF">2019-10-11T09:24:00Z</dcterms:modified>
</cp:coreProperties>
</file>