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56"/>
          <w:szCs w:val="56"/>
          <w:u w:val="single"/>
        </w:rPr>
      </w:pPr>
      <w:r w:rsidDel="00000000" w:rsidR="00000000" w:rsidRPr="00000000">
        <w:rPr>
          <w:rFonts w:ascii="Arial" w:cs="Arial" w:eastAsia="Arial" w:hAnsi="Arial"/>
          <w:sz w:val="56"/>
          <w:szCs w:val="56"/>
          <w:u w:val="single"/>
          <w:rtl w:val="0"/>
        </w:rPr>
        <w:t xml:space="preserve">MoSCow Chart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-368299</wp:posOffset>
                </wp:positionH>
                <wp:positionV relativeFrom="paragraph">
                  <wp:posOffset>927100</wp:posOffset>
                </wp:positionV>
                <wp:extent cx="2509012" cy="3193288"/>
                <wp:effectExtent b="0" l="0" r="0" t="0"/>
                <wp:wrapNone/>
                <wp:docPr id="20678252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097844" y="2188944"/>
                          <a:ext cx="2496312" cy="318211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2"/>
                        </a:solidFill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d0d0d"/>
                                <w:sz w:val="40"/>
                                <w:vertAlign w:val="baseline"/>
                              </w:rPr>
                              <w:t xml:space="preserve">Must Have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d0d0d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  <w:t xml:space="preserve">Create profile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  <w:t xml:space="preserve">Login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  <w:t xml:space="preserve">Create Team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  <w:t xml:space="preserve">Join Team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  <w:t xml:space="preserve">Add Expense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  <w:t xml:space="preserve">View balances, my total, tolal expenses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  <w:t xml:space="preserve">Calculate balances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d0d0d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-368299</wp:posOffset>
                </wp:positionH>
                <wp:positionV relativeFrom="paragraph">
                  <wp:posOffset>927100</wp:posOffset>
                </wp:positionV>
                <wp:extent cx="2509012" cy="3193288"/>
                <wp:effectExtent b="0" l="0" r="0" t="0"/>
                <wp:wrapNone/>
                <wp:docPr id="206782520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9012" cy="3193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927100</wp:posOffset>
                </wp:positionV>
                <wp:extent cx="2509012" cy="3193288"/>
                <wp:effectExtent b="0" l="0" r="0" t="0"/>
                <wp:wrapNone/>
                <wp:docPr id="206782520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97844" y="2188944"/>
                          <a:ext cx="2496312" cy="318211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D8A0D1"/>
                        </a:solidFill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d0d0d"/>
                                <w:sz w:val="40"/>
                                <w:vertAlign w:val="baseline"/>
                              </w:rPr>
                              <w:t xml:space="preserve">Should Have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d0d0d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Select Existing Group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Edit expense, balance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Delete Expense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Create Team Code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Delete team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927100</wp:posOffset>
                </wp:positionV>
                <wp:extent cx="2509012" cy="3193288"/>
                <wp:effectExtent b="0" l="0" r="0" t="0"/>
                <wp:wrapNone/>
                <wp:docPr id="206782520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9012" cy="3193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4851400</wp:posOffset>
                </wp:positionV>
                <wp:extent cx="2504440" cy="3197860"/>
                <wp:effectExtent b="0" l="0" r="0" t="0"/>
                <wp:wrapNone/>
                <wp:docPr id="206782520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00130" y="2187420"/>
                          <a:ext cx="2491740" cy="318516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EE599"/>
                        </a:solidFill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Won’t Have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Theme customization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Money Transaction Features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Support for multiple currencies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Real time chat functionality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Advanced analytics and reporting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4851400</wp:posOffset>
                </wp:positionV>
                <wp:extent cx="2504440" cy="3197860"/>
                <wp:effectExtent b="0" l="0" r="0" t="0"/>
                <wp:wrapNone/>
                <wp:docPr id="206782520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4440" cy="3197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4851400</wp:posOffset>
                </wp:positionV>
                <wp:extent cx="2504440" cy="3187469"/>
                <wp:effectExtent b="0" l="0" r="0" t="0"/>
                <wp:wrapNone/>
                <wp:docPr id="206782520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00130" y="2187420"/>
                          <a:ext cx="2491740" cy="318516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C4E0B2"/>
                        </a:solidFill>
                        <a:ln cap="flat" cmpd="sng" w="12700">
                          <a:solidFill>
                            <a:srgbClr val="1C305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Could have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Mobile App Support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Multiple Language Support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Accessibility Features for disabled people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Personal Notes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4851400</wp:posOffset>
                </wp:positionV>
                <wp:extent cx="2504440" cy="3187469"/>
                <wp:effectExtent b="0" l="0" r="0" t="0"/>
                <wp:wrapNone/>
                <wp:docPr id="206782520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4440" cy="31874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0B74B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XbPP0zC2sUxUdSAMQTYUoxYwQ==">CgMxLjA4AHIhMW9RbF9pZ09qNEVsRFFYT3ZlcjNYN0NyVVhYNUNPZklY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2024-07-06T15:59:00Z</dcterms:created>
  <dc:creator>Dimitra Psianou</dc:creator>
</cp:coreProperties>
</file>