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03.09.2026</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yıldızların bir karşılığı oldu, kütüphane on dörtten on yediye çıktı, harf yazma defterdeki gibi numaralandı, mağaza vitrini yazıldı, oyun süresi sınırı (İ6) ve içerik yol haritasının son maddesi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Bir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Ondan önceki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2</w:t>
      </w:r>
    </w:p>
    <w:p>
      <w:pPr/>
      <w:r>
        <w:rPr>
          <w:color w:val="3A2A1E"/>
        </w:rPr>
        <w:t xml:space="preserve">O paket versionCode </w:t>
      </w:r>
      <w:r>
        <w:rPr>
          <w:b/>
          <w:color w:val="3A2A1E"/>
        </w:rPr>
        <w:t>1</w:t>
      </w:r>
      <w:r>
        <w:rPr>
          <w:color w:val="3A2A1E"/>
        </w:rPr>
        <w:t xml:space="preserve"> taşıyordu ve o numara kullanılmayacak; internal testing'e gidecek paket için </w:t>
      </w:r>
      <w:r>
        <w:rPr>
          <w:rFonts w:ascii="Consolas" w:hAnsi="Consolas"/>
          <w:color w:val="3A2A1E"/>
          <w:sz w:val="20"/>
        </w:rPr>
        <w:t>ApplicationVersion</w:t>
      </w:r>
      <w:r>
        <w:rPr>
          <w:color w:val="3A2A1E"/>
        </w:rPr>
        <w:t xml:space="preserve"> </w:t>
      </w:r>
      <w:r>
        <w:rPr>
          <w:b/>
          <w:color w:val="3A2A1E"/>
        </w:rPr>
        <w:t>2</w:t>
      </w:r>
      <w:r>
        <w:rPr>
          <w:color w:val="3A2A1E"/>
        </w:rPr>
        <w:t>'ye çıkarıldı.</w:t>
      </w:r>
    </w:p>
    <w:p>
      <w:pPr/>
      <w:r>
        <w:rPr>
          <w:color w:val="3A2A1E"/>
        </w:rPr>
        <w:t xml:space="preserve">Sebep: 1'i taşıyan ilk paketler minSdk 21 ile üretilmişti. Numaranın aralıksız artması gerekmiyor, yalnızca büyümesi — 1'i boş bırakmak, elde kalan eski bir </w:t>
      </w:r>
      <w:r>
        <w:rPr>
          <w:rFonts w:ascii="Consolas" w:hAnsi="Consolas"/>
          <w:color w:val="3A2A1E"/>
          <w:sz w:val="20"/>
        </w:rPr>
        <w:t>.aab</w:t>
      </w:r>
      <w:r>
        <w:rPr>
          <w:color w:val="3A2A1E"/>
        </w:rPr>
        <w:t>'nin yanlışlıkla yüklenmesini imkânsız kılıyor.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versionCode 1'i taşıyan paketler </w:t>
      </w:r>
      <w:r>
        <w:rPr>
          <w:b/>
          <w:color w:val="3A2A1E"/>
        </w:rPr>
        <w:t>silindi</w:t>
      </w:r>
      <w:r>
        <w:rPr>
          <w:color w:val="3A2A1E"/>
        </w:rPr>
        <w:t xml:space="preserve"> ve paket yeni numarayla yeniden üretilip doğrulandı: </w:t>
      </w:r>
      <w:r>
        <w:rPr>
          <w:rFonts w:ascii="Consolas" w:hAnsi="Consolas"/>
          <w:color w:val="3A2A1E"/>
          <w:sz w:val="20"/>
        </w:rPr>
        <w:t>io.ploofy.app</w:t>
      </w:r>
      <w:r>
        <w:rPr>
          <w:color w:val="3A2A1E"/>
        </w:rPr>
        <w:t xml:space="preserve">, versionCode </w:t>
      </w:r>
      <w:r>
        <w:rPr>
          <w:b/>
          <w:color w:val="3A2A1E"/>
        </w:rPr>
        <w:t>2</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 Boyut 38 MB.</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2"/>
      </w:pPr>
      <w:r>
        <w:t>Nerede bırakıldı (03.09.2026, ikinci oturum)</w:t>
      </w:r>
    </w:p>
    <w:p>
      <w:pPr/>
      <w:r>
        <w:rPr>
          <w:color w:val="3A2A1E"/>
        </w:rPr>
        <w:t xml:space="preserve">Son commit'ler: İ5 (koleksiyon), Noktaları Birleştir, darbe numaraları. Çalışma ağacı temiz ve </w:t>
      </w:r>
      <w:r>
        <w:rPr>
          <w:rFonts w:ascii="Consolas" w:hAnsi="Consolas"/>
          <w:color w:val="3A2A1E"/>
          <w:sz w:val="20"/>
        </w:rPr>
        <w:t>origin/main</w:t>
      </w:r>
      <w:r>
        <w:rPr>
          <w:color w:val="3A2A1E"/>
        </w:rPr>
        <w:t xml:space="preserve"> ile eşit. Kütüphane 17 oyun, testler 416.</w:t>
      </w:r>
    </w:p>
    <w:p>
      <w:pPr/>
      <w:r>
        <w:rPr>
          <w:b/>
          <w:color w:val="3A2A1E"/>
        </w:rPr>
        <w:t>Sıradaki iş, yazılım tarafında: İ8 — bant içi uyarlama.</w:t>
      </w:r>
      <w:r>
        <w:rPr>
          <w:color w:val="3A2A1E"/>
        </w:rPr>
        <w:t xml:space="preserve"> İçerik yol haritasının kalan tek maddesi;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Ondan önce asıl bekleyen sesli yönerge</w:t>
      </w:r>
      <w:r>
        <w:rPr>
          <w:color w:val="3A2A1E"/>
        </w:rPr>
        <w:t xml:space="preserve"> (5. bölümün sonu): dokuz öğretici oyunun yönergesi hâlâ tamamen görsel ve Filiz bandı okumuyor.</w:t>
      </w:r>
    </w:p>
    <w:p>
      <w:pPr/>
      <w:r>
        <w:rPr>
          <w:b/>
          <w:color w:val="3A2A1E"/>
        </w:rPr>
        <w:t>Ama asıl bekleyen hâlâ gerçek tablet ve artık liste iyice uzadı.</w:t>
      </w:r>
      <w:r>
        <w:rPr>
          <w:color w:val="3A2A1E"/>
        </w:rPr>
        <w:t xml:space="preserve"> Emülatör her şeyi gösterdi, iki şeyi ölçemiyor: parmağı ve hoparlörü. Son iki oturumda eklenen beş oyun ve üç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En dar tolerans 0,06, yani yedi yüz piksellik kenarda 84 piksel çap. Kâğıt üstünde yeterli; parmakla öyle mi. Özellikle en yoğun resim olan kelebekte (14 nokta)</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2</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14'te.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w:t>
      </w:r>
      <w:r>
        <w:rPr>
          <w:color w:val="3A2A1E"/>
        </w:rPr>
        <w:t xml:space="preserve"> Üç bant kaba; çocuk üst üste başarıyorsa zorluğu bir kademe artırmak. </w:t>
      </w:r>
      <w:r>
        <w:rPr>
          <w:rFonts w:ascii="Consolas" w:hAnsi="Consolas"/>
          <w:color w:val="3A2A1E"/>
          <w:sz w:val="20"/>
        </w:rPr>
        <w:t>BandValue&lt;T&gt;</w:t>
      </w:r>
      <w:r>
        <w:rPr>
          <w:color w:val="3A2A1E"/>
        </w:rPr>
        <w:t xml:space="preserve"> mimarisi buna hazır. Riski var: gizli zorluk değişimi ebeveyni şaşırtır, o yüzden görünür olmalı.</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