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üçün on üçü de oynanabilir.</w:t>
      </w:r>
      <w:r>
        <w:rPr>
          <w:color w:val="3A2A1E"/>
        </w:rPr>
        <w:t xml:space="preserve"> (Faz 2 onla kapandı; Harf Yazma, Örüntü ve Sırala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iki mağaza engeli kalktı, abonelik yönetimi yazıldı, sonra içerik yol haritasının ilk maddesi.</w:t>
      </w:r>
      <w:r>
        <w:rPr>
          <w:color w:val="3A2A1E"/>
        </w:rPr>
        <w:t xml:space="preserve"> Yayın anahtarı üretildi ve gizlilik politikası yayımlandı — ikisi de kod işi değildi, ikisi de sürümü bloke ediyordu. Ardından aboneliğin ekran tarafı tamamlandı, en son da </w:t>
      </w:r>
      <w:r>
        <w:rPr>
          <w:b/>
          <w:color w:val="3A2A1E"/>
        </w:rPr>
        <w:t>Harf Yazma</w:t>
      </w:r>
      <w:r>
        <w:rPr>
          <w:color w:val="3A2A1E"/>
        </w:rPr>
        <w:t xml:space="preserve">, </w:t>
      </w:r>
      <w:r>
        <w:rPr>
          <w:b/>
          <w:color w:val="3A2A1E"/>
        </w:rPr>
        <w:t>Örüntü</w:t>
      </w:r>
      <w:r>
        <w:rPr>
          <w:color w:val="3A2A1E"/>
        </w:rPr>
        <w:t xml:space="preserve">, </w:t>
      </w:r>
      <w:r>
        <w:rPr>
          <w:b/>
          <w:color w:val="3A2A1E"/>
        </w:rPr>
        <w:t>ebeveyn raporu</w:t>
      </w:r>
      <w:r>
        <w:rPr>
          <w:color w:val="3A2A1E"/>
        </w:rPr>
        <w:t xml:space="preserve"> ve </w:t>
      </w:r>
      <w:r>
        <w:rPr>
          <w:b/>
          <w:color w:val="3A2A1E"/>
        </w:rPr>
        <w:t>Sırala</w:t>
      </w:r>
      <w:r>
        <w:rPr>
          <w:color w:val="3A2A1E"/>
        </w:rPr>
        <w:t xml:space="preserve"> eklendi (yol haritası maddeleri İ1-İ4). Ayrıntı aşağıda: "Yayın imzası", "Gizlilik politikası", "Abonelik yönetimi", "Harf Yazma", "Örüntü", "Ebeveyn raporu", "Sırala".</w:t>
      </w:r>
    </w:p>
    <w:p>
      <w:pPr/>
      <w:r>
        <w:rPr>
          <w:b/>
          <w:color w:val="3A2A1E"/>
        </w:rPr>
        <w:t>Bir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w:t>
      </w:r>
    </w:p>
    <w:p>
      <w:pPr/>
      <w:r>
        <w:rPr>
          <w:color w:val="3A2A1E"/>
        </w:rPr>
        <w:t xml:space="preserve">Son commit: </w:t>
      </w:r>
      <w:r>
        <w:rPr>
          <w:rFonts w:ascii="Consolas" w:hAnsi="Consolas"/>
          <w:color w:val="3A2A1E"/>
          <w:sz w:val="20"/>
        </w:rPr>
        <w:t>a63b3ce</w:t>
      </w:r>
      <w:r>
        <w:rPr>
          <w:color w:val="3A2A1E"/>
        </w:rPr>
        <w:t xml:space="preserve"> — Sırala. Çalışma ağacı temiz, </w:t>
      </w:r>
      <w:r>
        <w:rPr>
          <w:rFonts w:ascii="Consolas" w:hAnsi="Consolas"/>
          <w:color w:val="3A2A1E"/>
          <w:sz w:val="20"/>
        </w:rPr>
        <w:t>main</w:t>
      </w:r>
      <w:r>
        <w:rPr>
          <w:color w:val="3A2A1E"/>
        </w:rPr>
        <w:t xml:space="preserve"> üstünde ve </w:t>
      </w:r>
      <w:r>
        <w:rPr>
          <w:b/>
          <w:color w:val="3A2A1E"/>
        </w:rPr>
        <w:t>uzağa gönderilmedi</w:t>
      </w:r>
      <w:r>
        <w:rPr>
          <w:color w:val="3A2A1E"/>
        </w:rPr>
        <w:t xml:space="preserve">; ilk iş </w:t>
      </w:r>
      <w:r>
        <w:rPr>
          <w:rFonts w:ascii="Consolas" w:hAnsi="Consolas"/>
          <w:color w:val="3A2A1E"/>
          <w:sz w:val="20"/>
        </w:rPr>
        <w:t>git push</w:t>
      </w:r>
      <w:r>
        <w:rPr>
          <w:color w:val="3A2A1E"/>
        </w:rPr>
        <w:t xml:space="preserve"> olabilir.</w:t>
      </w:r>
    </w:p>
    <w:p>
      <w:pPr/>
      <w:r>
        <w:rPr>
          <w:color w:val="3A2A1E"/>
        </w:rPr>
        <w:t>Bu oturumda kapanan dört madde: yayın anahtarı, gizlilik politikasının yayımlanması, abonelik yönetimi, ve içerik yol haritasının ilk dördü (İ1 Harf Yazma, İ2 Örüntü, İ3 Ebeveyn raporu, İ4 Sırala). Kütüphane 13 oyun, testler 329.</w:t>
      </w:r>
    </w:p>
    <w:p>
      <w:pPr/>
      <w:r>
        <w:rPr>
          <w:b/>
          <w:color w:val="3A2A1E"/>
        </w:rPr>
        <w:t>Sıradaki iş: İ5 — yıldızların bir karşılığı.</w:t>
      </w:r>
      <w:r>
        <w:rPr>
          <w:color w:val="3A2A1E"/>
        </w:rPr>
        <w:t xml:space="preserve"> Şu an yıldız birikiyor ve hiçbir şey açmıyor; motivasyon döngüsü kapanmıyor. 32 emoji avatar zaten var (üç tematik grup), yani yıldızla açılan avatar/çıkartma küçük bir iş. Karar verilecek tek şey, kilidin neye bağlanacağı: toplam yıldız mı, oyun başına yıldız mı, yoksa rozetler mi. Sonrası 5. bölümdeki sıra (İ6 ekran süresi, İ7 kategori/toplama/boyama, İ8 bant içi uyarlama).</w:t>
      </w:r>
    </w:p>
    <w:p>
      <w:pPr/>
      <w:r>
        <w:rPr>
          <w:b/>
          <w:color w:val="3A2A1E"/>
        </w:rPr>
        <w:t>Ama asıl bekleyen hâlâ gerçek tablet.</w:t>
      </w:r>
      <w:r>
        <w:rPr>
          <w:color w:val="3A2A1E"/>
        </w:rPr>
        <w:t xml:space="preserve"> Emülatör her şeyi gösterdi, iki şeyi ölçemiyor: parmağı ve hoparlörü. Yeni dört oyun da hiç dokunulmadan yazıldı; bu liste onlarla birlikte büyüdü. Tableti USB'den tak, hata ayıklamayı aç, </w:t>
      </w:r>
      <w:r>
        <w:rPr>
          <w:rFonts w:ascii="Consolas" w:hAnsi="Consolas"/>
          <w:color w:val="3A2A1E"/>
          <w:sz w:val="20"/>
        </w:rPr>
        <w:t>dotnet build src/Ploofy.App/Ploofy.App.csproj -f net10.0-android -t:Run</w:t>
      </w:r>
      <w:r>
        <w:rPr>
          <w:color w:val="3A2A1E"/>
        </w:rPr>
        <w:t>.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color w:val="3A2A1E"/>
        </w:rPr>
        <w:t>Yolu Bul'da Meşe toleransı (0,055) parmak ucuyla tutturulabiliyor mu — bunların en riskli olanı bu</w:t>
      </w:r>
    </w:p>
    <w:p>
      <w:pPr>
        <w:pStyle w:val="ListBullet"/>
      </w:pPr>
      <w:r>
        <w:rPr>
          <w:b/>
          <w:color w:val="3A2A1E"/>
        </w:rPr>
        <w:t>Harf Yazma'da harflerin estetiği.</w:t>
      </w:r>
      <w:r>
        <w:rPr>
          <w:color w:val="3A2A1E"/>
        </w:rPr>
        <w:t xml:space="preserve"> Sayısal olarak sağlamlar ama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 kötü duran bir harf orada elle ayarlanır</w:t>
      </w:r>
    </w:p>
    <w:p>
      <w:pPr>
        <w:pStyle w:val="ListBullet"/>
      </w:pPr>
      <w:r>
        <w:rPr>
          <w:b/>
          <w:color w:val="3A2A1E"/>
        </w:rPr>
        <w:t>Sırala'da Meşe'nin ardışık miktarları</w:t>
      </w:r>
      <w:r>
        <w:rPr>
          <w:color w:val="3A2A1E"/>
        </w:rPr>
        <w:t xml:space="preserve"> gerçekten sayılabiliyor mu, yoksa 11 ile 12 ayırt edilemeyecek kadar mı yakın duruyor</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w:t>
      </w:r>
      <w:r>
        <w:rPr>
          <w:color w:val="3A2A1E"/>
        </w:rPr>
        <w:t xml:space="preserve"> Play Console yaş beyanı, App Store Kids kategorisi, Data safety formu, içerik derecelendirme anketi, ekran görüntüleri ve üç dilde tanıtım metinleri. İkon ve açılış ekranı tamam. Gizlilik politikası URL'i hazır (1. bölüm); Play Console'a </w:t>
      </w:r>
      <w:r>
        <w:rPr>
          <w:rFonts w:ascii="Consolas" w:hAnsi="Consolas"/>
          <w:color w:val="3A2A1E"/>
          <w:sz w:val="20"/>
        </w:rPr>
        <w:t>privacy-policy.html</w:t>
      </w:r>
      <w:r>
        <w:rPr>
          <w:color w:val="3A2A1E"/>
        </w:rPr>
        <w:t xml:space="preserve"> doğrudan girilecek.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pStyle w:val="Heading2"/>
      </w:pPr>
      <w:r>
        <w:t>5. İçerik yol haritası — sürümden sonra</w:t>
      </w:r>
    </w:p>
    <w:p>
      <w:pPr/>
      <w:r>
        <w:rPr>
          <w:color w:val="3A2A1E"/>
        </w:rPr>
        <w:t>Oyun kütüphanesi 1.0 için yeterliydi (10 oyun, beş etkileşim türü) ve şu an 13'te.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w:t>
      </w:r>
      <w:r>
        <w:rPr>
          <w:color w:val="3A2A1E"/>
        </w:rPr>
        <w:t xml:space="preserve"> Şu an yıldız birikiyor ve hiçbir şey açmıyor. 32 emoji avatar zaten var; yıldızla açılan avatarlar/çıkartmalar küçük bir iş, motivasyon döngüsünü kapatıyor.</w:t>
      </w:r>
    </w:p>
    <w:p>
      <w:pPr/>
      <w:r>
        <w:rPr>
          <w:b/>
          <w:color w:val="3A2A1E"/>
        </w:rPr>
        <w:t>İ6 — Ekran süresi sınırı.</w:t>
      </w:r>
      <w:r>
        <w:rPr>
          <w:color w:val="3A2A1E"/>
        </w:rPr>
        <w:t xml:space="preserve"> "15 dakika sonra nazikçe bitir." Ebeveyn ekranına yakışıyor ve abonelik tarafında somut bir değer.</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Mağaza vitrini (görseller, tanıtım metinleri, formlar) hiç başlamadı</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Gerçek tabletlerin hepsi arm64 olduğu için sorun değil, ama manifest </w:t>
      </w:r>
      <w:r>
        <w:rPr>
          <w:rFonts w:ascii="Consolas" w:hAnsi="Consolas"/>
          <w:color w:val="3A2A1E"/>
          <w:sz w:val="20"/>
        </w:rPr>
        <w:t>minSdk 21</w:t>
      </w:r>
      <w:r>
        <w:rPr>
          <w:color w:val="3A2A1E"/>
        </w:rPr>
        <w:t xml:space="preserve"> diyor ve o çağın 32 bit ARM cihazları bu paketi kuramaz — beyan olduğundan geniş</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