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T.C.</w:t>
      </w: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SELÇUK ÜNİVERSİTESİ</w:t>
      </w: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MÜHENDİSLİK FAKÜLTESİ</w:t>
      </w: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ELEKTRİK ELEKTRONİK MÜHENDİSLİĞİ BÖLÜMÜ</w:t>
      </w: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7A4EC8" w:rsidRPr="00482DFE" w:rsidRDefault="007A4EC8" w:rsidP="007A4EC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ROBOTİĞE GİRİŞ DERSİ PROJESİ</w:t>
      </w: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b/>
          <w:sz w:val="24"/>
          <w:szCs w:val="24"/>
        </w:rPr>
      </w:pPr>
    </w:p>
    <w:p w:rsidR="007A4EC8" w:rsidRPr="00482DFE" w:rsidRDefault="007A4EC8" w:rsidP="007A4EC8">
      <w:pPr>
        <w:rPr>
          <w:b/>
          <w:sz w:val="24"/>
          <w:szCs w:val="24"/>
        </w:rPr>
      </w:pPr>
      <w:r w:rsidRPr="00482DFE">
        <w:rPr>
          <w:b/>
          <w:sz w:val="24"/>
          <w:szCs w:val="24"/>
        </w:rPr>
        <w:t xml:space="preserve"> </w:t>
      </w:r>
    </w:p>
    <w:p w:rsidR="007A4EC8" w:rsidRPr="00482DFE" w:rsidRDefault="007A4EC8" w:rsidP="007A4EC8">
      <w:pPr>
        <w:pStyle w:val="Balk1"/>
        <w:spacing w:line="360" w:lineRule="auto"/>
        <w:jc w:val="center"/>
        <w:rPr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3 LİNKLİ ROBOT KOLUN MATLAB ARACILIĞIYLA TERS VE İLERİ KİNEMATİK HESABI VE ARAYÜZ PROGRAMINDA SİMULASYONUNUN GERÇEKLEŞTİRİLMESİ</w:t>
      </w:r>
    </w:p>
    <w:p w:rsidR="007A4EC8" w:rsidRPr="00482DFE" w:rsidRDefault="007A4EC8" w:rsidP="007A4EC8">
      <w:pPr>
        <w:rPr>
          <w:sz w:val="24"/>
          <w:szCs w:val="24"/>
        </w:rPr>
      </w:pPr>
    </w:p>
    <w:p w:rsidR="007A4EC8" w:rsidRDefault="007A4EC8" w:rsidP="007A4EC8">
      <w:pPr>
        <w:rPr>
          <w:sz w:val="24"/>
          <w:szCs w:val="24"/>
        </w:rPr>
      </w:pPr>
    </w:p>
    <w:p w:rsidR="007A4EC8" w:rsidRDefault="007A4EC8" w:rsidP="007A4EC8">
      <w:pPr>
        <w:rPr>
          <w:sz w:val="24"/>
          <w:szCs w:val="24"/>
        </w:rPr>
      </w:pPr>
    </w:p>
    <w:p w:rsidR="007A4EC8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Hazırlayan</w:t>
      </w:r>
      <w:r>
        <w:rPr>
          <w:sz w:val="24"/>
          <w:szCs w:val="24"/>
        </w:rPr>
        <w:t>lar</w:t>
      </w:r>
    </w:p>
    <w:p w:rsidR="007A4EC8" w:rsidRPr="00482DFE" w:rsidRDefault="007A4EC8" w:rsidP="007A4EC8">
      <w:pPr>
        <w:jc w:val="center"/>
        <w:rPr>
          <w:b/>
          <w:sz w:val="24"/>
          <w:szCs w:val="24"/>
        </w:rPr>
      </w:pPr>
    </w:p>
    <w:p w:rsidR="007A4EC8" w:rsidRPr="00482DFE" w:rsidRDefault="007A4EC8" w:rsidP="007A4E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Ali Kemal AKÇAÖZ</w:t>
      </w:r>
    </w:p>
    <w:p w:rsidR="007A4EC8" w:rsidRPr="00482DFE" w:rsidRDefault="007A4EC8" w:rsidP="007A4EC8">
      <w:pPr>
        <w:jc w:val="center"/>
        <w:rPr>
          <w:b/>
          <w:sz w:val="24"/>
        </w:rPr>
      </w:pPr>
    </w:p>
    <w:p w:rsidR="007A4EC8" w:rsidRPr="00482DFE" w:rsidRDefault="007A4EC8" w:rsidP="007A4EC8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141202056</w:t>
      </w:r>
      <w:proofErr w:type="gramEnd"/>
    </w:p>
    <w:p w:rsidR="007A4EC8" w:rsidRPr="00482DFE" w:rsidRDefault="007A4EC8" w:rsidP="007A4EC8">
      <w:pPr>
        <w:jc w:val="center"/>
        <w:rPr>
          <w:b/>
          <w:sz w:val="24"/>
        </w:rPr>
      </w:pPr>
    </w:p>
    <w:p w:rsidR="007A4EC8" w:rsidRPr="00482DFE" w:rsidRDefault="007A4EC8" w:rsidP="007A4EC8">
      <w:pPr>
        <w:jc w:val="center"/>
        <w:rPr>
          <w:b/>
          <w:sz w:val="24"/>
        </w:rPr>
      </w:pPr>
      <w:r>
        <w:rPr>
          <w:b/>
          <w:sz w:val="24"/>
        </w:rPr>
        <w:t>Hakan PINARKARA</w:t>
      </w:r>
    </w:p>
    <w:p w:rsidR="007A4EC8" w:rsidRPr="00482DFE" w:rsidRDefault="007A4EC8" w:rsidP="007A4EC8">
      <w:pPr>
        <w:jc w:val="center"/>
        <w:rPr>
          <w:b/>
          <w:sz w:val="24"/>
        </w:rPr>
      </w:pPr>
    </w:p>
    <w:p w:rsidR="007A4EC8" w:rsidRPr="00482DFE" w:rsidRDefault="007A4EC8" w:rsidP="007A4EC8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141202010</w:t>
      </w:r>
      <w:proofErr w:type="gramEnd"/>
    </w:p>
    <w:p w:rsidR="007A4EC8" w:rsidRPr="00482DFE" w:rsidRDefault="007A4EC8" w:rsidP="007A4EC8">
      <w:pPr>
        <w:rPr>
          <w:b/>
          <w:sz w:val="24"/>
          <w:szCs w:val="24"/>
        </w:rPr>
      </w:pPr>
    </w:p>
    <w:p w:rsidR="007A4EC8" w:rsidRDefault="007A4EC8" w:rsidP="007A4EC8">
      <w:pPr>
        <w:rPr>
          <w:sz w:val="24"/>
          <w:szCs w:val="24"/>
        </w:rPr>
      </w:pPr>
    </w:p>
    <w:p w:rsidR="007A4EC8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rPr>
          <w:b/>
          <w:sz w:val="24"/>
          <w:szCs w:val="24"/>
        </w:rPr>
      </w:pPr>
    </w:p>
    <w:p w:rsidR="007A4EC8" w:rsidRPr="00482DFE" w:rsidRDefault="007A4EC8" w:rsidP="007A4EC8">
      <w:pPr>
        <w:rPr>
          <w:b/>
          <w:sz w:val="24"/>
          <w:szCs w:val="24"/>
        </w:rPr>
      </w:pPr>
    </w:p>
    <w:p w:rsidR="007A4EC8" w:rsidRPr="00482DFE" w:rsidRDefault="007A4EC8" w:rsidP="007A4EC8">
      <w:pPr>
        <w:rPr>
          <w:sz w:val="24"/>
          <w:szCs w:val="24"/>
        </w:rPr>
      </w:pPr>
    </w:p>
    <w:p w:rsidR="007A4EC8" w:rsidRPr="00482DFE" w:rsidRDefault="007A4EC8" w:rsidP="007A4EC8">
      <w:pPr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2018</w:t>
      </w:r>
    </w:p>
    <w:p w:rsidR="007A4EC8" w:rsidRPr="00482DFE" w:rsidRDefault="007A4EC8" w:rsidP="007A4EC8">
      <w:pPr>
        <w:jc w:val="center"/>
        <w:rPr>
          <w:sz w:val="24"/>
          <w:szCs w:val="24"/>
        </w:rPr>
      </w:pPr>
    </w:p>
    <w:p w:rsidR="007A4EC8" w:rsidRDefault="007A4EC8" w:rsidP="007A4EC8">
      <w:pPr>
        <w:jc w:val="center"/>
        <w:rPr>
          <w:sz w:val="24"/>
          <w:szCs w:val="24"/>
        </w:rPr>
      </w:pPr>
      <w:r w:rsidRPr="00482DFE">
        <w:rPr>
          <w:sz w:val="24"/>
          <w:szCs w:val="24"/>
        </w:rPr>
        <w:t>Konya</w:t>
      </w:r>
    </w:p>
    <w:p w:rsidR="00F81BEC" w:rsidRDefault="00F81BEC"/>
    <w:p w:rsidR="007A4EC8" w:rsidRPr="00E45431" w:rsidRDefault="007A4EC8" w:rsidP="007A4EC8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GİRİŞ</w:t>
      </w:r>
    </w:p>
    <w:p w:rsidR="007A4EC8" w:rsidRDefault="007A4EC8"/>
    <w:p w:rsidR="007A4EC8" w:rsidRDefault="00B650AD">
      <w:pPr>
        <w:rPr>
          <w:sz w:val="24"/>
          <w:szCs w:val="24"/>
        </w:rPr>
      </w:pPr>
      <w:r w:rsidRPr="00B650AD">
        <w:rPr>
          <w:sz w:val="24"/>
          <w:szCs w:val="24"/>
        </w:rPr>
        <w:t xml:space="preserve">Proje </w:t>
      </w:r>
      <w:proofErr w:type="spellStart"/>
      <w:r w:rsidRPr="00B650AD">
        <w:rPr>
          <w:sz w:val="24"/>
          <w:szCs w:val="24"/>
        </w:rPr>
        <w:t>Matlab</w:t>
      </w:r>
      <w:proofErr w:type="spellEnd"/>
      <w:r w:rsidRPr="00B650AD">
        <w:rPr>
          <w:sz w:val="24"/>
          <w:szCs w:val="24"/>
        </w:rPr>
        <w:t xml:space="preserve"> ortamında gerçekleştirilmiştir. Projede ileri kinematik ile kullanıcın girmiş olduğu açı değerlerine  dayanarak eklemin pozisyonlarının hesaplanması ve oluşturulacak </w:t>
      </w:r>
      <w:proofErr w:type="spellStart"/>
      <w:r w:rsidRPr="00B650AD">
        <w:rPr>
          <w:sz w:val="24"/>
          <w:szCs w:val="24"/>
        </w:rPr>
        <w:t>arayüz</w:t>
      </w:r>
      <w:proofErr w:type="spellEnd"/>
      <w:r w:rsidRPr="00B650AD">
        <w:rPr>
          <w:sz w:val="24"/>
          <w:szCs w:val="24"/>
        </w:rPr>
        <w:t xml:space="preserve"> programı ile </w:t>
      </w:r>
      <w:proofErr w:type="spellStart"/>
      <w:r w:rsidRPr="00B650AD">
        <w:rPr>
          <w:sz w:val="24"/>
          <w:szCs w:val="24"/>
        </w:rPr>
        <w:t>simulasyonunun</w:t>
      </w:r>
      <w:proofErr w:type="spellEnd"/>
      <w:r w:rsidRPr="00B650AD">
        <w:rPr>
          <w:sz w:val="24"/>
          <w:szCs w:val="24"/>
        </w:rPr>
        <w:t xml:space="preserve"> gerçekleştirilmesi </w:t>
      </w:r>
      <w:proofErr w:type="gramStart"/>
      <w:r w:rsidRPr="00B650AD">
        <w:rPr>
          <w:sz w:val="24"/>
          <w:szCs w:val="24"/>
        </w:rPr>
        <w:t>hedeflenmiştir.Linkler</w:t>
      </w:r>
      <w:proofErr w:type="gramEnd"/>
      <w:r w:rsidRPr="00B650AD">
        <w:rPr>
          <w:sz w:val="24"/>
          <w:szCs w:val="24"/>
        </w:rPr>
        <w:t xml:space="preserve"> arasındaki açılar ile </w:t>
      </w:r>
      <w:proofErr w:type="spellStart"/>
      <w:r w:rsidRPr="00B650AD">
        <w:rPr>
          <w:sz w:val="24"/>
          <w:szCs w:val="24"/>
        </w:rPr>
        <w:t>Matlab</w:t>
      </w:r>
      <w:proofErr w:type="spellEnd"/>
      <w:r w:rsidRPr="00B650AD">
        <w:rPr>
          <w:sz w:val="24"/>
          <w:szCs w:val="24"/>
        </w:rPr>
        <w:t xml:space="preserve"> ortamında düzlemsel robotik kolun hareketi ve birleşme yörüngesi </w:t>
      </w:r>
      <w:proofErr w:type="spellStart"/>
      <w:r w:rsidRPr="00B650AD">
        <w:rPr>
          <w:sz w:val="24"/>
          <w:szCs w:val="24"/>
        </w:rPr>
        <w:t>simüle</w:t>
      </w:r>
      <w:proofErr w:type="spellEnd"/>
      <w:r w:rsidRPr="00B650AD">
        <w:rPr>
          <w:sz w:val="24"/>
          <w:szCs w:val="24"/>
        </w:rPr>
        <w:t xml:space="preserve"> edilmiştir.</w:t>
      </w:r>
    </w:p>
    <w:p w:rsidR="006665A9" w:rsidRDefault="006665A9">
      <w:pPr>
        <w:rPr>
          <w:b/>
          <w:sz w:val="24"/>
          <w:szCs w:val="24"/>
        </w:rPr>
      </w:pPr>
    </w:p>
    <w:p w:rsidR="00CD4E2D" w:rsidRPr="00CD4E2D" w:rsidRDefault="00CD4E2D">
      <w:pPr>
        <w:rPr>
          <w:b/>
          <w:sz w:val="24"/>
          <w:szCs w:val="24"/>
        </w:rPr>
      </w:pPr>
      <w:r w:rsidRPr="00CD4E2D">
        <w:rPr>
          <w:b/>
          <w:sz w:val="24"/>
          <w:szCs w:val="24"/>
        </w:rPr>
        <w:t>Kinematik analiz</w:t>
      </w:r>
    </w:p>
    <w:p w:rsidR="00B650AD" w:rsidRPr="00B650AD" w:rsidRDefault="00B650AD" w:rsidP="00B650AD">
      <w:pPr>
        <w:rPr>
          <w:sz w:val="24"/>
          <w:szCs w:val="24"/>
        </w:rPr>
      </w:pPr>
    </w:p>
    <w:p w:rsidR="00B650AD" w:rsidRDefault="00B650AD" w:rsidP="00B650AD">
      <w:pPr>
        <w:rPr>
          <w:sz w:val="24"/>
          <w:szCs w:val="24"/>
        </w:rPr>
      </w:pPr>
      <w:r w:rsidRPr="00B650AD">
        <w:rPr>
          <w:sz w:val="24"/>
          <w:szCs w:val="24"/>
        </w:rPr>
        <w:t xml:space="preserve">Gerekli eklem bağlantılarına bağlı olarak eklemlerdeki pozisyonları hesaplamak için ileri kinematiği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Denavit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Hartenberg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D4E2D">
        <w:rPr>
          <w:sz w:val="24"/>
          <w:szCs w:val="24"/>
        </w:rPr>
        <w:t>Representation</w:t>
      </w:r>
      <w:proofErr w:type="spellEnd"/>
      <w:r>
        <w:rPr>
          <w:sz w:val="24"/>
          <w:szCs w:val="24"/>
        </w:rPr>
        <w:t>) kullanılmıştır</w:t>
      </w:r>
      <w:r w:rsidRPr="00B650AD">
        <w:rPr>
          <w:sz w:val="24"/>
          <w:szCs w:val="24"/>
        </w:rPr>
        <w:t>. Bir noktaya uygulanan dönüştürme matrisi, bu noktayı (i - 1) - (i) inci çerçeveden dönüştürür. Bunu kullanarak tüm noktalar bulunur ve çizilir.</w:t>
      </w:r>
    </w:p>
    <w:p w:rsidR="00B650AD" w:rsidRDefault="00CD4E2D" w:rsidP="00B650AD">
      <w:pPr>
        <w:rPr>
          <w:sz w:val="24"/>
          <w:szCs w:val="24"/>
        </w:rPr>
      </w:pPr>
      <w:r w:rsidRPr="00CD4E2D">
        <w:rPr>
          <w:sz w:val="24"/>
          <w:szCs w:val="24"/>
        </w:rPr>
        <w:drawing>
          <wp:inline distT="0" distB="0" distL="0" distR="0">
            <wp:extent cx="5577589" cy="1975898"/>
            <wp:effectExtent l="19050" t="0" r="4061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8936" t="21543" r="1648" b="47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89" cy="19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2D" w:rsidRPr="00CD4E2D" w:rsidRDefault="00CD4E2D" w:rsidP="00CD4E2D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 w:rsidRPr="00CD4E2D">
        <w:rPr>
          <w:sz w:val="22"/>
          <w:szCs w:val="22"/>
        </w:rPr>
        <w:t>Denavit</w:t>
      </w:r>
      <w:proofErr w:type="spellEnd"/>
      <w:r w:rsidRPr="00CD4E2D">
        <w:rPr>
          <w:sz w:val="22"/>
          <w:szCs w:val="22"/>
        </w:rPr>
        <w:t xml:space="preserve"> </w:t>
      </w:r>
      <w:proofErr w:type="spellStart"/>
      <w:r w:rsidRPr="00CD4E2D">
        <w:rPr>
          <w:sz w:val="22"/>
          <w:szCs w:val="22"/>
        </w:rPr>
        <w:t>Hartenberg</w:t>
      </w:r>
      <w:proofErr w:type="spellEnd"/>
      <w:r w:rsidRPr="00CD4E2D">
        <w:rPr>
          <w:sz w:val="22"/>
          <w:szCs w:val="22"/>
        </w:rPr>
        <w:t xml:space="preserve"> </w:t>
      </w:r>
      <w:proofErr w:type="spellStart"/>
      <w:r w:rsidRPr="00CD4E2D">
        <w:rPr>
          <w:sz w:val="22"/>
          <w:szCs w:val="22"/>
        </w:rPr>
        <w:t>Representation</w:t>
      </w:r>
      <w:proofErr w:type="spellEnd"/>
      <w:r w:rsidRPr="00CD4E2D">
        <w:rPr>
          <w:sz w:val="22"/>
          <w:szCs w:val="22"/>
        </w:rPr>
        <w:t xml:space="preserve"> için kullanılan matris</w:t>
      </w:r>
      <w:r>
        <w:rPr>
          <w:sz w:val="22"/>
          <w:szCs w:val="22"/>
        </w:rPr>
        <w:t>)</w:t>
      </w:r>
    </w:p>
    <w:p w:rsidR="00CD4E2D" w:rsidRDefault="00CD4E2D" w:rsidP="00CD4E2D">
      <w:pPr>
        <w:jc w:val="center"/>
        <w:rPr>
          <w:sz w:val="24"/>
          <w:szCs w:val="24"/>
        </w:rPr>
      </w:pPr>
    </w:p>
    <w:p w:rsidR="00B650AD" w:rsidRDefault="00B650AD" w:rsidP="00B650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81418" cy="3454637"/>
            <wp:effectExtent l="19050" t="0" r="5032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5000" r="49267" b="2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18" cy="345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2D" w:rsidRPr="00CD4E2D" w:rsidRDefault="00CD4E2D" w:rsidP="00CD4E2D">
      <w:pPr>
        <w:jc w:val="center"/>
      </w:pPr>
      <w:r w:rsidRPr="00CD4E2D">
        <w:t>(linklerin ve eksenlerinin modellemesi)</w:t>
      </w:r>
    </w:p>
    <w:p w:rsidR="00CD4E2D" w:rsidRDefault="00CD4E2D" w:rsidP="00CD4E2D">
      <w:pPr>
        <w:jc w:val="center"/>
        <w:rPr>
          <w:sz w:val="24"/>
          <w:szCs w:val="24"/>
        </w:rPr>
      </w:pPr>
    </w:p>
    <w:p w:rsidR="00CD4E2D" w:rsidRDefault="00CD4E2D" w:rsidP="00CD4E2D">
      <w:pPr>
        <w:jc w:val="center"/>
        <w:rPr>
          <w:sz w:val="24"/>
          <w:szCs w:val="24"/>
        </w:rPr>
      </w:pPr>
    </w:p>
    <w:p w:rsidR="00CD4E2D" w:rsidRDefault="00CD4E2D" w:rsidP="00CD4E2D">
      <w:pPr>
        <w:jc w:val="center"/>
        <w:rPr>
          <w:sz w:val="24"/>
          <w:szCs w:val="24"/>
        </w:rPr>
      </w:pPr>
    </w:p>
    <w:p w:rsidR="00CD4E2D" w:rsidRPr="00FC321D" w:rsidRDefault="00FC321D" w:rsidP="00CD4E2D">
      <w:pPr>
        <w:rPr>
          <w:b/>
          <w:sz w:val="24"/>
          <w:szCs w:val="24"/>
        </w:rPr>
      </w:pPr>
      <w:r w:rsidRPr="00FC321D">
        <w:rPr>
          <w:b/>
          <w:sz w:val="24"/>
          <w:szCs w:val="24"/>
        </w:rPr>
        <w:lastRenderedPageBreak/>
        <w:t>Projenin çalışması:</w:t>
      </w:r>
    </w:p>
    <w:p w:rsidR="00CD4E2D" w:rsidRDefault="00CD4E2D" w:rsidP="00CD4E2D">
      <w:pPr>
        <w:jc w:val="center"/>
        <w:rPr>
          <w:sz w:val="24"/>
          <w:szCs w:val="24"/>
        </w:rPr>
      </w:pPr>
    </w:p>
    <w:p w:rsidR="00FC321D" w:rsidRDefault="00FC321D" w:rsidP="00FC321D">
      <w:pPr>
        <w:rPr>
          <w:sz w:val="24"/>
          <w:szCs w:val="24"/>
        </w:rPr>
      </w:pPr>
      <w:r>
        <w:rPr>
          <w:sz w:val="24"/>
          <w:szCs w:val="24"/>
        </w:rPr>
        <w:t xml:space="preserve">Proje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ortamında gerçekleştirilmiştir. </w:t>
      </w:r>
      <w:r w:rsidR="006665A9">
        <w:rPr>
          <w:sz w:val="24"/>
          <w:szCs w:val="24"/>
        </w:rPr>
        <w:t>Projenin nasıl çalışacağı resimli olarak anlatılmıştır.</w:t>
      </w:r>
    </w:p>
    <w:p w:rsidR="00FC321D" w:rsidRDefault="00FC321D" w:rsidP="00FC321D">
      <w:pPr>
        <w:rPr>
          <w:sz w:val="24"/>
          <w:szCs w:val="24"/>
        </w:rPr>
      </w:pPr>
    </w:p>
    <w:p w:rsidR="00FC321D" w:rsidRDefault="00FC321D" w:rsidP="00FC321D">
      <w:pPr>
        <w:rPr>
          <w:sz w:val="24"/>
          <w:szCs w:val="24"/>
        </w:rPr>
      </w:pPr>
      <w:r>
        <w:rPr>
          <w:sz w:val="24"/>
          <w:szCs w:val="24"/>
        </w:rPr>
        <w:t>Adım1:</w:t>
      </w:r>
    </w:p>
    <w:p w:rsidR="006665A9" w:rsidRDefault="006665A9" w:rsidP="006665A9">
      <w:pPr>
        <w:rPr>
          <w:sz w:val="24"/>
          <w:szCs w:val="24"/>
        </w:rPr>
      </w:pPr>
      <w:r>
        <w:rPr>
          <w:sz w:val="24"/>
          <w:szCs w:val="24"/>
        </w:rPr>
        <w:t xml:space="preserve">Projede </w:t>
      </w:r>
      <w:proofErr w:type="gramStart"/>
      <w:r>
        <w:rPr>
          <w:sz w:val="24"/>
          <w:szCs w:val="24"/>
        </w:rPr>
        <w:t>robotik.m</w:t>
      </w:r>
      <w:proofErr w:type="gramEnd"/>
      <w:r>
        <w:rPr>
          <w:sz w:val="24"/>
          <w:szCs w:val="24"/>
        </w:rPr>
        <w:t xml:space="preserve"> ismi ile verilmiş olan dosya kullanılarak  proje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programında açılır. </w:t>
      </w:r>
    </w:p>
    <w:p w:rsidR="006665A9" w:rsidRDefault="006665A9" w:rsidP="006665A9">
      <w:pPr>
        <w:rPr>
          <w:sz w:val="24"/>
          <w:szCs w:val="24"/>
        </w:rPr>
      </w:pPr>
    </w:p>
    <w:p w:rsidR="006665A9" w:rsidRDefault="006665A9" w:rsidP="006665A9">
      <w:pPr>
        <w:rPr>
          <w:sz w:val="24"/>
          <w:szCs w:val="24"/>
        </w:rPr>
      </w:pPr>
      <w:r>
        <w:rPr>
          <w:sz w:val="24"/>
          <w:szCs w:val="24"/>
        </w:rPr>
        <w:t>Adım2:</w:t>
      </w:r>
    </w:p>
    <w:p w:rsidR="006665A9" w:rsidRDefault="006665A9" w:rsidP="006665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çalıştırma komutu kullanılarak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programı çalıştırılır. </w:t>
      </w:r>
    </w:p>
    <w:p w:rsidR="006665A9" w:rsidRDefault="006665A9" w:rsidP="00FC321D">
      <w:pPr>
        <w:rPr>
          <w:sz w:val="24"/>
          <w:szCs w:val="24"/>
        </w:rPr>
      </w:pPr>
    </w:p>
    <w:p w:rsidR="006665A9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>Adım3</w:t>
      </w:r>
      <w:r w:rsidR="00FC321D">
        <w:rPr>
          <w:sz w:val="24"/>
          <w:szCs w:val="24"/>
        </w:rPr>
        <w:t>:</w:t>
      </w:r>
    </w:p>
    <w:p w:rsidR="00FC321D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 xml:space="preserve">Açılan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ekranında istenen link açıları girilir.</w:t>
      </w:r>
    </w:p>
    <w:p w:rsidR="006665A9" w:rsidRDefault="006665A9" w:rsidP="00FC321D">
      <w:pPr>
        <w:rPr>
          <w:sz w:val="24"/>
          <w:szCs w:val="24"/>
        </w:rPr>
      </w:pPr>
    </w:p>
    <w:p w:rsidR="006665A9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>Adım4:</w:t>
      </w:r>
    </w:p>
    <w:p w:rsidR="006665A9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 xml:space="preserve">Açılar ekle butonu ile hesaplamalara </w:t>
      </w:r>
      <w:proofErr w:type="gramStart"/>
      <w:r>
        <w:rPr>
          <w:sz w:val="24"/>
          <w:szCs w:val="24"/>
        </w:rPr>
        <w:t>dahil</w:t>
      </w:r>
      <w:proofErr w:type="gramEnd"/>
      <w:r>
        <w:rPr>
          <w:sz w:val="24"/>
          <w:szCs w:val="24"/>
        </w:rPr>
        <w:t xml:space="preserve"> edilir.</w:t>
      </w:r>
    </w:p>
    <w:p w:rsidR="006665A9" w:rsidRDefault="006665A9" w:rsidP="00FC321D">
      <w:pPr>
        <w:rPr>
          <w:sz w:val="24"/>
          <w:szCs w:val="24"/>
        </w:rPr>
      </w:pPr>
    </w:p>
    <w:p w:rsidR="006665A9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>Adım5:</w:t>
      </w:r>
    </w:p>
    <w:p w:rsidR="006665A9" w:rsidRDefault="006665A9" w:rsidP="00FC321D">
      <w:pPr>
        <w:rPr>
          <w:sz w:val="24"/>
          <w:szCs w:val="24"/>
        </w:rPr>
      </w:pPr>
      <w:r>
        <w:rPr>
          <w:sz w:val="24"/>
          <w:szCs w:val="24"/>
        </w:rPr>
        <w:t xml:space="preserve">Çiz butonu ile girilen açı değerlerine bağlı olarak robot kol </w:t>
      </w:r>
      <w:proofErr w:type="spellStart"/>
      <w:r>
        <w:rPr>
          <w:sz w:val="24"/>
          <w:szCs w:val="24"/>
        </w:rPr>
        <w:t>simulasyonu</w:t>
      </w:r>
      <w:proofErr w:type="spellEnd"/>
      <w:r>
        <w:rPr>
          <w:sz w:val="24"/>
          <w:szCs w:val="24"/>
        </w:rPr>
        <w:t xml:space="preserve"> gerçekleştirilir.</w:t>
      </w:r>
    </w:p>
    <w:p w:rsidR="00FC321D" w:rsidRDefault="00FC321D" w:rsidP="00FC321D">
      <w:pPr>
        <w:rPr>
          <w:sz w:val="24"/>
          <w:szCs w:val="24"/>
        </w:rPr>
      </w:pPr>
    </w:p>
    <w:p w:rsidR="006665A9" w:rsidRPr="00B650AD" w:rsidRDefault="006665A9" w:rsidP="006665A9">
      <w:pPr>
        <w:ind w:left="-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7824" cy="3554083"/>
            <wp:effectExtent l="19050" t="0" r="0" b="0"/>
            <wp:docPr id="15" name="Resim 15" descr="C:\Users\ayşe\Desktop\WhatsApp Image 2018-06-03 at 01.4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yşe\Desktop\WhatsApp Image 2018-06-03 at 01.45.1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500" r="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81" cy="355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5A9" w:rsidRPr="00B650AD" w:rsidSect="00F8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A4EC8"/>
    <w:rsid w:val="001E057A"/>
    <w:rsid w:val="006665A9"/>
    <w:rsid w:val="007A4EC8"/>
    <w:rsid w:val="00B650AD"/>
    <w:rsid w:val="00CD4E2D"/>
    <w:rsid w:val="00F81BEC"/>
    <w:rsid w:val="00FC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qFormat/>
    <w:rsid w:val="007A4EC8"/>
    <w:pPr>
      <w:keepNext/>
      <w:outlineLvl w:val="0"/>
    </w:pPr>
    <w:rPr>
      <w:rFonts w:ascii="Arial" w:hAnsi="Arial"/>
      <w:b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A4EC8"/>
    <w:rPr>
      <w:rFonts w:ascii="Arial" w:eastAsia="Times New Roman" w:hAnsi="Arial" w:cs="Times New Roman"/>
      <w:b/>
      <w:color w:val="000000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50A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50AD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</dc:creator>
  <cp:keywords/>
  <dc:description/>
  <cp:lastModifiedBy>ayşe</cp:lastModifiedBy>
  <cp:revision>2</cp:revision>
  <dcterms:created xsi:type="dcterms:W3CDTF">2018-06-02T22:02:00Z</dcterms:created>
  <dcterms:modified xsi:type="dcterms:W3CDTF">2018-06-02T22:58:00Z</dcterms:modified>
</cp:coreProperties>
</file>