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B8993" w14:textId="77777777" w:rsidR="0009075D" w:rsidRPr="009B3D29" w:rsidRDefault="0009075D" w:rsidP="0009075D">
      <w:pPr>
        <w:pStyle w:val="Heading1"/>
        <w:numPr>
          <w:ilvl w:val="0"/>
          <w:numId w:val="0"/>
        </w:numPr>
        <w:ind w:left="360" w:hanging="360"/>
        <w:rPr>
          <w:rFonts w:asciiTheme="minorHAnsi" w:hAnsiTheme="minorHAnsi"/>
        </w:rPr>
      </w:pPr>
      <w:r w:rsidRPr="009B3D29">
        <w:rPr>
          <w:rFonts w:asciiTheme="minorHAnsi" w:hAnsiTheme="minorHAnsi"/>
        </w:rPr>
        <w:t xml:space="preserve">Question 3.1 </w:t>
      </w:r>
    </w:p>
    <w:p w14:paraId="166993E3" w14:textId="77777777" w:rsidR="0009075D" w:rsidRPr="009B3D29" w:rsidRDefault="0009075D" w:rsidP="0009075D"/>
    <w:p w14:paraId="6B5B29E1" w14:textId="77777777" w:rsidR="0009075D" w:rsidRPr="009B3D29" w:rsidRDefault="0009075D" w:rsidP="0009075D">
      <w:pPr>
        <w:pStyle w:val="Heading1"/>
        <w:numPr>
          <w:ilvl w:val="0"/>
          <w:numId w:val="0"/>
        </w:numPr>
        <w:rPr>
          <w:rFonts w:asciiTheme="minorHAnsi" w:hAnsiTheme="minorHAnsi"/>
          <w:b w:val="0"/>
          <w:i/>
        </w:rPr>
      </w:pPr>
      <w:r w:rsidRPr="009B3D29">
        <w:rPr>
          <w:rFonts w:asciiTheme="minorHAnsi" w:hAnsiTheme="minorHAnsi"/>
          <w:b w:val="0"/>
          <w:i/>
        </w:rPr>
        <w:t>Using the same data set (</w:t>
      </w:r>
      <w:r w:rsidRPr="009B3D29">
        <w:rPr>
          <w:rFonts w:ascii="Courier New" w:hAnsi="Courier New" w:cs="Courier New"/>
          <w:b w:val="0"/>
          <w:i/>
        </w:rPr>
        <w:t>credit_card_data.txt</w:t>
      </w:r>
      <w:r w:rsidRPr="009B3D29">
        <w:rPr>
          <w:rFonts w:asciiTheme="minorHAnsi" w:hAnsiTheme="minorHAnsi"/>
          <w:b w:val="0"/>
          <w:i/>
        </w:rPr>
        <w:t xml:space="preserve"> or </w:t>
      </w:r>
      <w:r w:rsidRPr="009B3D29">
        <w:rPr>
          <w:rFonts w:ascii="Courier New" w:hAnsi="Courier New" w:cs="Courier New"/>
          <w:b w:val="0"/>
          <w:i/>
        </w:rPr>
        <w:t>credit_card_data-headers.txt</w:t>
      </w:r>
      <w:r w:rsidRPr="009B3D29">
        <w:rPr>
          <w:rFonts w:asciiTheme="minorHAnsi" w:hAnsiTheme="minorHAnsi"/>
          <w:b w:val="0"/>
          <w:i/>
        </w:rPr>
        <w:t xml:space="preserve">) as in Question 2.2, use the </w:t>
      </w:r>
      <w:proofErr w:type="spellStart"/>
      <w:r w:rsidRPr="009B3D29">
        <w:rPr>
          <w:rFonts w:ascii="Courier New" w:hAnsi="Courier New" w:cs="Courier New"/>
          <w:b w:val="0"/>
          <w:i/>
        </w:rPr>
        <w:t>ksvm</w:t>
      </w:r>
      <w:proofErr w:type="spellEnd"/>
      <w:r w:rsidRPr="009B3D29">
        <w:rPr>
          <w:rFonts w:asciiTheme="minorHAnsi" w:hAnsiTheme="minorHAnsi"/>
          <w:b w:val="0"/>
          <w:i/>
        </w:rPr>
        <w:t xml:space="preserve"> or </w:t>
      </w:r>
      <w:proofErr w:type="spellStart"/>
      <w:r w:rsidRPr="009B3D29">
        <w:rPr>
          <w:rFonts w:ascii="Courier New" w:hAnsi="Courier New" w:cs="Courier New"/>
          <w:b w:val="0"/>
          <w:i/>
        </w:rPr>
        <w:t>kknn</w:t>
      </w:r>
      <w:proofErr w:type="spellEnd"/>
      <w:r w:rsidRPr="009B3D29">
        <w:rPr>
          <w:rFonts w:asciiTheme="minorHAnsi" w:hAnsiTheme="minorHAnsi"/>
          <w:b w:val="0"/>
          <w:i/>
        </w:rPr>
        <w:t xml:space="preserve"> function to find a good classifier:</w:t>
      </w:r>
    </w:p>
    <w:p w14:paraId="23628258" w14:textId="77777777" w:rsidR="0009075D" w:rsidRPr="009B3D29" w:rsidRDefault="0009075D" w:rsidP="0009075D">
      <w:pPr>
        <w:pStyle w:val="ListParagraph"/>
        <w:numPr>
          <w:ilvl w:val="0"/>
          <w:numId w:val="3"/>
        </w:numPr>
        <w:rPr>
          <w:i/>
        </w:rPr>
      </w:pPr>
      <w:r w:rsidRPr="009B3D29">
        <w:rPr>
          <w:i/>
        </w:rPr>
        <w:t>using cross-validation (do this for the k-nearest-neighbors model; SVM is optional); and</w:t>
      </w:r>
    </w:p>
    <w:p w14:paraId="152F2923" w14:textId="77777777" w:rsidR="0009075D" w:rsidRPr="009B3D29" w:rsidRDefault="0009075D" w:rsidP="0009075D">
      <w:pPr>
        <w:pStyle w:val="ListParagraph"/>
        <w:numPr>
          <w:ilvl w:val="0"/>
          <w:numId w:val="3"/>
        </w:numPr>
        <w:rPr>
          <w:i/>
        </w:rPr>
      </w:pPr>
      <w:r w:rsidRPr="009B3D29">
        <w:rPr>
          <w:i/>
        </w:rPr>
        <w:t>splitting the data into training, validation, and test data sets (pick either KNN or SVM; the other is optional).</w:t>
      </w:r>
    </w:p>
    <w:p w14:paraId="4D49DBE9" w14:textId="77777777" w:rsidR="0009075D" w:rsidRPr="009B3D29" w:rsidRDefault="0009075D" w:rsidP="00427609">
      <w:pPr>
        <w:widowControl w:val="0"/>
        <w:autoSpaceDE w:val="0"/>
        <w:autoSpaceDN w:val="0"/>
        <w:adjustRightInd w:val="0"/>
        <w:spacing w:line="360" w:lineRule="atLeast"/>
        <w:rPr>
          <w:rFonts w:ascii="Calibri" w:eastAsia="MS Mincho" w:hAnsi="Calibri" w:cs="Calibri"/>
          <w:b/>
          <w:u w:val="single"/>
        </w:rPr>
      </w:pPr>
    </w:p>
    <w:p w14:paraId="1B3A886F" w14:textId="77777777" w:rsidR="00427609" w:rsidRPr="009B3D29" w:rsidRDefault="00427609" w:rsidP="00427609">
      <w:pPr>
        <w:widowControl w:val="0"/>
        <w:autoSpaceDE w:val="0"/>
        <w:autoSpaceDN w:val="0"/>
        <w:adjustRightInd w:val="0"/>
        <w:spacing w:line="360" w:lineRule="atLeast"/>
        <w:rPr>
          <w:rFonts w:ascii="Calibri" w:eastAsia="MS Mincho" w:hAnsi="Calibri" w:cs="Calibri"/>
          <w:b/>
          <w:u w:val="single"/>
        </w:rPr>
      </w:pPr>
      <w:r w:rsidRPr="009B3D29">
        <w:rPr>
          <w:rFonts w:ascii="Calibri" w:eastAsia="MS Mincho" w:hAnsi="Calibri" w:cs="Calibri"/>
          <w:b/>
          <w:u w:val="single"/>
        </w:rPr>
        <w:t>SOLUTIONS:</w:t>
      </w:r>
    </w:p>
    <w:p w14:paraId="2F90B82F"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b/>
        </w:rPr>
      </w:pPr>
    </w:p>
    <w:p w14:paraId="5DF69CD8"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b/>
        </w:rPr>
      </w:pPr>
      <w:r w:rsidRPr="009B3D29">
        <w:rPr>
          <w:rFonts w:ascii="Calibri" w:eastAsia="MS Mincho" w:hAnsi="Calibri" w:cs="Arial"/>
          <w:b/>
        </w:rPr>
        <w:t xml:space="preserve">(a) </w:t>
      </w:r>
    </w:p>
    <w:p w14:paraId="58EBE608" w14:textId="78EB4732"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There are different ways to do this.  Three di</w:t>
      </w:r>
      <w:r w:rsidR="008935F7" w:rsidRPr="009B3D29">
        <w:rPr>
          <w:rFonts w:ascii="Calibri" w:eastAsia="MS Mincho" w:hAnsi="Calibri" w:cs="Arial"/>
        </w:rPr>
        <w:t xml:space="preserve">fferent methods are shown in </w:t>
      </w:r>
      <w:r w:rsidR="00160F70">
        <w:rPr>
          <w:rFonts w:ascii="Courier New" w:eastAsia="MS Mincho" w:hAnsi="Courier New" w:cs="Courier New"/>
        </w:rPr>
        <w:t>solution 3</w:t>
      </w:r>
      <w:r w:rsidR="009B3D29" w:rsidRPr="009B3D29">
        <w:rPr>
          <w:rFonts w:ascii="Courier New" w:eastAsia="MS Mincho" w:hAnsi="Courier New" w:cs="Courier New"/>
        </w:rPr>
        <w:t>.</w:t>
      </w:r>
      <w:r w:rsidR="008935F7" w:rsidRPr="009B3D29">
        <w:rPr>
          <w:rFonts w:ascii="Courier New" w:eastAsia="MS Mincho" w:hAnsi="Courier New" w:cs="Courier New"/>
        </w:rPr>
        <w:t>1</w:t>
      </w:r>
      <w:r w:rsidRPr="009B3D29">
        <w:rPr>
          <w:rFonts w:ascii="Courier New" w:eastAsia="MS Mincho" w:hAnsi="Courier New" w:cs="Courier New"/>
        </w:rPr>
        <w:t>-a.R</w:t>
      </w:r>
      <w:r w:rsidRPr="009B3D29">
        <w:rPr>
          <w:rFonts w:ascii="Calibri" w:eastAsia="MS Mincho" w:hAnsi="Calibri" w:cs="Arial"/>
        </w:rPr>
        <w:t xml:space="preserve">.  </w:t>
      </w:r>
      <w:r w:rsidRPr="009B3D29">
        <w:rPr>
          <w:rFonts w:ascii="Calibri" w:eastAsia="MS Mincho" w:hAnsi="Calibri" w:cs="Arial"/>
          <w:u w:val="single"/>
        </w:rPr>
        <w:t>Just having one method is fine for your homework solutions</w:t>
      </w:r>
      <w:r w:rsidRPr="009B3D29">
        <w:rPr>
          <w:rFonts w:ascii="Calibri" w:eastAsia="MS Mincho" w:hAnsi="Calibri" w:cs="Arial"/>
        </w:rPr>
        <w:t xml:space="preserve">.  All three are shown below, for learning purposes.  Another optional component shown below is using cross-validation for </w:t>
      </w:r>
      <w:proofErr w:type="spellStart"/>
      <w:r w:rsidRPr="009B3D29">
        <w:rPr>
          <w:rFonts w:ascii="Calibri" w:eastAsia="MS Mincho" w:hAnsi="Calibri" w:cs="Arial"/>
        </w:rPr>
        <w:t>ksvm</w:t>
      </w:r>
      <w:proofErr w:type="spellEnd"/>
      <w:r w:rsidRPr="009B3D29">
        <w:rPr>
          <w:rFonts w:ascii="Calibri" w:eastAsia="MS Mincho" w:hAnsi="Calibri" w:cs="Arial"/>
        </w:rPr>
        <w:t>; this too did not need to be included in your solutions.</w:t>
      </w:r>
    </w:p>
    <w:p w14:paraId="6CE49965"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i/>
        </w:rPr>
      </w:pPr>
      <w:r w:rsidRPr="009B3D29">
        <w:rPr>
          <w:rFonts w:ascii="Calibri" w:eastAsia="MS Mincho" w:hAnsi="Calibri" w:cs="Arial"/>
          <w:i/>
        </w:rPr>
        <w:t>METHOD 1</w:t>
      </w:r>
    </w:p>
    <w:p w14:paraId="18DDA564"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 xml:space="preserve">The simplest approach, using </w:t>
      </w:r>
      <w:proofErr w:type="spellStart"/>
      <w:r w:rsidRPr="009B3D29">
        <w:rPr>
          <w:rFonts w:ascii="Courier New" w:eastAsia="MS Mincho" w:hAnsi="Courier New" w:cs="Courier New"/>
        </w:rPr>
        <w:t>kknn</w:t>
      </w:r>
      <w:r w:rsidRPr="009B3D29">
        <w:rPr>
          <w:rFonts w:ascii="Calibri" w:eastAsia="MS Mincho" w:hAnsi="Calibri" w:cs="Arial"/>
        </w:rPr>
        <w:t>’s</w:t>
      </w:r>
      <w:proofErr w:type="spellEnd"/>
      <w:r w:rsidRPr="009B3D29">
        <w:rPr>
          <w:rFonts w:ascii="Calibri" w:eastAsia="MS Mincho" w:hAnsi="Calibri" w:cs="Arial"/>
        </w:rPr>
        <w:t xml:space="preserve"> built-in cross-validation, is fine as a solution.  </w:t>
      </w:r>
      <w:proofErr w:type="spellStart"/>
      <w:r w:rsidRPr="009B3D29">
        <w:rPr>
          <w:rFonts w:ascii="Courier New" w:eastAsia="MS Mincho" w:hAnsi="Courier New" w:cs="Courier New"/>
        </w:rPr>
        <w:t>train.kknn</w:t>
      </w:r>
      <w:proofErr w:type="spellEnd"/>
      <w:r w:rsidRPr="009B3D29">
        <w:rPr>
          <w:rFonts w:ascii="Calibri" w:eastAsia="MS Mincho" w:hAnsi="Calibri" w:cs="Arial"/>
        </w:rPr>
        <w:t xml:space="preserve">  uses leave-one-out cross-validation, which sounds like a different type of cross-validation that I didn’t mention in the videos – but if you watched the videos, you know it implicitly already!  For each data point, it fits a model to </w:t>
      </w:r>
      <w:r w:rsidRPr="009B3D29">
        <w:rPr>
          <w:rFonts w:ascii="Calibri" w:eastAsia="MS Mincho" w:hAnsi="Calibri" w:cs="Arial"/>
          <w:i/>
        </w:rPr>
        <w:t>all</w:t>
      </w:r>
      <w:r w:rsidRPr="009B3D29">
        <w:rPr>
          <w:rFonts w:ascii="Calibri" w:eastAsia="MS Mincho" w:hAnsi="Calibri" w:cs="Arial"/>
        </w:rPr>
        <w:t xml:space="preserve"> the other data points, and uses the remaining data point as a test – in other words, if n is the number of data points, then leave-one-out cross-validation is the same as n-fold cross-validation.</w:t>
      </w:r>
    </w:p>
    <w:p w14:paraId="0A1E9DCF"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Using this approach here are the results (using scaled data):</w:t>
      </w:r>
    </w:p>
    <w:tbl>
      <w:tblPr>
        <w:tblStyle w:val="TableGrid1"/>
        <w:tblW w:w="0" w:type="auto"/>
        <w:tblLook w:val="04A0" w:firstRow="1" w:lastRow="0" w:firstColumn="1" w:lastColumn="0" w:noHBand="0" w:noVBand="1"/>
      </w:tblPr>
      <w:tblGrid>
        <w:gridCol w:w="1156"/>
        <w:gridCol w:w="1213"/>
        <w:gridCol w:w="1159"/>
        <w:gridCol w:w="1026"/>
        <w:gridCol w:w="1213"/>
        <w:gridCol w:w="1181"/>
      </w:tblGrid>
      <w:tr w:rsidR="00427609" w:rsidRPr="009B3D29" w14:paraId="4C9FEB61" w14:textId="77777777" w:rsidTr="00EF4C3B">
        <w:tc>
          <w:tcPr>
            <w:tcW w:w="1156" w:type="dxa"/>
          </w:tcPr>
          <w:p w14:paraId="5398D5AE"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k</w:t>
            </w:r>
          </w:p>
        </w:tc>
        <w:tc>
          <w:tcPr>
            <w:tcW w:w="1213" w:type="dxa"/>
          </w:tcPr>
          <w:p w14:paraId="294A58FE"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Correct</w:t>
            </w:r>
          </w:p>
        </w:tc>
        <w:tc>
          <w:tcPr>
            <w:tcW w:w="1159" w:type="dxa"/>
          </w:tcPr>
          <w:p w14:paraId="2444C784"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Percent correct</w:t>
            </w:r>
          </w:p>
        </w:tc>
        <w:tc>
          <w:tcPr>
            <w:tcW w:w="1026" w:type="dxa"/>
          </w:tcPr>
          <w:p w14:paraId="7DA6D21D"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k</w:t>
            </w:r>
          </w:p>
        </w:tc>
        <w:tc>
          <w:tcPr>
            <w:tcW w:w="1213" w:type="dxa"/>
          </w:tcPr>
          <w:p w14:paraId="03D7A77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Correct</w:t>
            </w:r>
          </w:p>
        </w:tc>
        <w:tc>
          <w:tcPr>
            <w:tcW w:w="1181" w:type="dxa"/>
          </w:tcPr>
          <w:p w14:paraId="03401630"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Percent correct</w:t>
            </w:r>
          </w:p>
        </w:tc>
      </w:tr>
      <w:tr w:rsidR="00427609" w:rsidRPr="009B3D29" w14:paraId="5DA19130" w14:textId="77777777" w:rsidTr="00EF4C3B">
        <w:tc>
          <w:tcPr>
            <w:tcW w:w="1156" w:type="dxa"/>
          </w:tcPr>
          <w:p w14:paraId="2E15CE12" w14:textId="77777777" w:rsidR="00427609" w:rsidRPr="009B3D29" w:rsidRDefault="00427609" w:rsidP="009B3D29">
            <w:pPr>
              <w:widowControl w:val="0"/>
              <w:autoSpaceDE w:val="0"/>
              <w:autoSpaceDN w:val="0"/>
              <w:adjustRightInd w:val="0"/>
              <w:rPr>
                <w:rFonts w:ascii="Calibri" w:eastAsia="MS Mincho" w:hAnsi="Calibri" w:cs="Arial"/>
              </w:rPr>
            </w:pPr>
            <w:r w:rsidRPr="009B3D29">
              <w:rPr>
                <w:rFonts w:ascii="Calibri" w:eastAsia="MS Mincho" w:hAnsi="Calibri" w:cs="Arial"/>
              </w:rPr>
              <w:t>1,2,3,4</w:t>
            </w:r>
          </w:p>
        </w:tc>
        <w:tc>
          <w:tcPr>
            <w:tcW w:w="1213" w:type="dxa"/>
          </w:tcPr>
          <w:p w14:paraId="158F4D40"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533</w:t>
            </w:r>
          </w:p>
        </w:tc>
        <w:tc>
          <w:tcPr>
            <w:tcW w:w="1159" w:type="dxa"/>
          </w:tcPr>
          <w:p w14:paraId="35935962"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81.50%</w:t>
            </w:r>
          </w:p>
        </w:tc>
        <w:tc>
          <w:tcPr>
            <w:tcW w:w="1026" w:type="dxa"/>
          </w:tcPr>
          <w:p w14:paraId="70D8C2DD"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18</w:t>
            </w:r>
          </w:p>
        </w:tc>
        <w:tc>
          <w:tcPr>
            <w:tcW w:w="1213" w:type="dxa"/>
            <w:vAlign w:val="bottom"/>
          </w:tcPr>
          <w:p w14:paraId="46B89651"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557</w:t>
            </w:r>
          </w:p>
        </w:tc>
        <w:tc>
          <w:tcPr>
            <w:tcW w:w="1181" w:type="dxa"/>
            <w:vAlign w:val="bottom"/>
          </w:tcPr>
          <w:p w14:paraId="326B68D5"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85.17%</w:t>
            </w:r>
          </w:p>
        </w:tc>
      </w:tr>
      <w:tr w:rsidR="00427609" w:rsidRPr="009B3D29" w14:paraId="0106B7CD" w14:textId="77777777" w:rsidTr="00EF4C3B">
        <w:tc>
          <w:tcPr>
            <w:tcW w:w="1156" w:type="dxa"/>
          </w:tcPr>
          <w:p w14:paraId="1A4BC82A"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5</w:t>
            </w:r>
          </w:p>
        </w:tc>
        <w:tc>
          <w:tcPr>
            <w:tcW w:w="1213" w:type="dxa"/>
          </w:tcPr>
          <w:p w14:paraId="684AB20C"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557</w:t>
            </w:r>
          </w:p>
        </w:tc>
        <w:tc>
          <w:tcPr>
            <w:tcW w:w="1159" w:type="dxa"/>
          </w:tcPr>
          <w:p w14:paraId="149D5872"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85.17%</w:t>
            </w:r>
          </w:p>
        </w:tc>
        <w:tc>
          <w:tcPr>
            <w:tcW w:w="1026" w:type="dxa"/>
          </w:tcPr>
          <w:p w14:paraId="7356B7F8"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19-20</w:t>
            </w:r>
          </w:p>
        </w:tc>
        <w:tc>
          <w:tcPr>
            <w:tcW w:w="1213" w:type="dxa"/>
            <w:vAlign w:val="bottom"/>
          </w:tcPr>
          <w:p w14:paraId="60DCABE3"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556</w:t>
            </w:r>
          </w:p>
        </w:tc>
        <w:tc>
          <w:tcPr>
            <w:tcW w:w="1181" w:type="dxa"/>
            <w:vAlign w:val="bottom"/>
          </w:tcPr>
          <w:p w14:paraId="0CBB1AFB"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85.02%</w:t>
            </w:r>
          </w:p>
        </w:tc>
      </w:tr>
      <w:tr w:rsidR="00427609" w:rsidRPr="009B3D29" w14:paraId="63F3C91D" w14:textId="77777777" w:rsidTr="00EF4C3B">
        <w:tc>
          <w:tcPr>
            <w:tcW w:w="1156" w:type="dxa"/>
          </w:tcPr>
          <w:p w14:paraId="79C5D1D1"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6</w:t>
            </w:r>
          </w:p>
        </w:tc>
        <w:tc>
          <w:tcPr>
            <w:tcW w:w="1213" w:type="dxa"/>
            <w:vAlign w:val="bottom"/>
          </w:tcPr>
          <w:p w14:paraId="350F2E6C"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553</w:t>
            </w:r>
          </w:p>
        </w:tc>
        <w:tc>
          <w:tcPr>
            <w:tcW w:w="1159" w:type="dxa"/>
            <w:vAlign w:val="bottom"/>
          </w:tcPr>
          <w:p w14:paraId="2274AF0A"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84.56%</w:t>
            </w:r>
          </w:p>
        </w:tc>
        <w:tc>
          <w:tcPr>
            <w:tcW w:w="1026" w:type="dxa"/>
          </w:tcPr>
          <w:p w14:paraId="716BE93F"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21</w:t>
            </w:r>
          </w:p>
        </w:tc>
        <w:tc>
          <w:tcPr>
            <w:tcW w:w="1213" w:type="dxa"/>
            <w:vAlign w:val="bottom"/>
          </w:tcPr>
          <w:p w14:paraId="53E01530"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555</w:t>
            </w:r>
          </w:p>
        </w:tc>
        <w:tc>
          <w:tcPr>
            <w:tcW w:w="1181" w:type="dxa"/>
            <w:vAlign w:val="bottom"/>
          </w:tcPr>
          <w:p w14:paraId="5699C3A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84.86%</w:t>
            </w:r>
          </w:p>
        </w:tc>
      </w:tr>
      <w:tr w:rsidR="00427609" w:rsidRPr="009B3D29" w14:paraId="403F6634" w14:textId="77777777" w:rsidTr="00EF4C3B">
        <w:tc>
          <w:tcPr>
            <w:tcW w:w="1156" w:type="dxa"/>
          </w:tcPr>
          <w:p w14:paraId="1A774982"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7</w:t>
            </w:r>
          </w:p>
        </w:tc>
        <w:tc>
          <w:tcPr>
            <w:tcW w:w="1213" w:type="dxa"/>
            <w:vAlign w:val="bottom"/>
          </w:tcPr>
          <w:p w14:paraId="6D4BD03F"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554</w:t>
            </w:r>
          </w:p>
        </w:tc>
        <w:tc>
          <w:tcPr>
            <w:tcW w:w="1159" w:type="dxa"/>
            <w:vAlign w:val="bottom"/>
          </w:tcPr>
          <w:p w14:paraId="108100CB"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84.71%</w:t>
            </w:r>
          </w:p>
        </w:tc>
        <w:tc>
          <w:tcPr>
            <w:tcW w:w="1026" w:type="dxa"/>
          </w:tcPr>
          <w:p w14:paraId="4008219F"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22</w:t>
            </w:r>
          </w:p>
        </w:tc>
        <w:tc>
          <w:tcPr>
            <w:tcW w:w="1213" w:type="dxa"/>
            <w:vAlign w:val="bottom"/>
          </w:tcPr>
          <w:p w14:paraId="12FE9B3E"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554</w:t>
            </w:r>
          </w:p>
        </w:tc>
        <w:tc>
          <w:tcPr>
            <w:tcW w:w="1181" w:type="dxa"/>
            <w:vAlign w:val="bottom"/>
          </w:tcPr>
          <w:p w14:paraId="4C966221"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84.71%</w:t>
            </w:r>
          </w:p>
        </w:tc>
      </w:tr>
      <w:tr w:rsidR="00427609" w:rsidRPr="009B3D29" w14:paraId="04DE546A" w14:textId="77777777" w:rsidTr="00EF4C3B">
        <w:tc>
          <w:tcPr>
            <w:tcW w:w="1156" w:type="dxa"/>
          </w:tcPr>
          <w:p w14:paraId="5B40A70A"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8</w:t>
            </w:r>
          </w:p>
        </w:tc>
        <w:tc>
          <w:tcPr>
            <w:tcW w:w="1213" w:type="dxa"/>
            <w:vAlign w:val="bottom"/>
          </w:tcPr>
          <w:p w14:paraId="5A5515C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555</w:t>
            </w:r>
          </w:p>
        </w:tc>
        <w:tc>
          <w:tcPr>
            <w:tcW w:w="1159" w:type="dxa"/>
            <w:vAlign w:val="bottom"/>
          </w:tcPr>
          <w:p w14:paraId="0D3169C2"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84.86%</w:t>
            </w:r>
          </w:p>
        </w:tc>
        <w:tc>
          <w:tcPr>
            <w:tcW w:w="1026" w:type="dxa"/>
          </w:tcPr>
          <w:p w14:paraId="3BB2F19F"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23</w:t>
            </w:r>
          </w:p>
        </w:tc>
        <w:tc>
          <w:tcPr>
            <w:tcW w:w="1213" w:type="dxa"/>
            <w:vAlign w:val="bottom"/>
          </w:tcPr>
          <w:p w14:paraId="5AEC38CD"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552</w:t>
            </w:r>
          </w:p>
        </w:tc>
        <w:tc>
          <w:tcPr>
            <w:tcW w:w="1181" w:type="dxa"/>
            <w:vAlign w:val="bottom"/>
          </w:tcPr>
          <w:p w14:paraId="334BFAB9"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84.40%</w:t>
            </w:r>
          </w:p>
        </w:tc>
      </w:tr>
      <w:tr w:rsidR="00427609" w:rsidRPr="009B3D29" w14:paraId="3BC53676" w14:textId="77777777" w:rsidTr="00EF4C3B">
        <w:tc>
          <w:tcPr>
            <w:tcW w:w="1156" w:type="dxa"/>
          </w:tcPr>
          <w:p w14:paraId="60592BBD"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9</w:t>
            </w:r>
          </w:p>
        </w:tc>
        <w:tc>
          <w:tcPr>
            <w:tcW w:w="1213" w:type="dxa"/>
            <w:vAlign w:val="bottom"/>
          </w:tcPr>
          <w:p w14:paraId="57EFEB91"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554</w:t>
            </w:r>
          </w:p>
        </w:tc>
        <w:tc>
          <w:tcPr>
            <w:tcW w:w="1159" w:type="dxa"/>
            <w:vAlign w:val="bottom"/>
          </w:tcPr>
          <w:p w14:paraId="2A2D07D2"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84.71%</w:t>
            </w:r>
          </w:p>
        </w:tc>
        <w:tc>
          <w:tcPr>
            <w:tcW w:w="1026" w:type="dxa"/>
          </w:tcPr>
          <w:p w14:paraId="1C91DD95"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24-25</w:t>
            </w:r>
          </w:p>
        </w:tc>
        <w:tc>
          <w:tcPr>
            <w:tcW w:w="1213" w:type="dxa"/>
            <w:vAlign w:val="bottom"/>
          </w:tcPr>
          <w:p w14:paraId="22EE4BE3"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553</w:t>
            </w:r>
          </w:p>
        </w:tc>
        <w:tc>
          <w:tcPr>
            <w:tcW w:w="1181" w:type="dxa"/>
            <w:vAlign w:val="bottom"/>
          </w:tcPr>
          <w:p w14:paraId="2AE20421"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84.56%</w:t>
            </w:r>
          </w:p>
        </w:tc>
      </w:tr>
      <w:tr w:rsidR="00427609" w:rsidRPr="009B3D29" w14:paraId="57296668" w14:textId="77777777" w:rsidTr="00EF4C3B">
        <w:tc>
          <w:tcPr>
            <w:tcW w:w="1156" w:type="dxa"/>
          </w:tcPr>
          <w:p w14:paraId="17C729DB"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10-11</w:t>
            </w:r>
          </w:p>
        </w:tc>
        <w:tc>
          <w:tcPr>
            <w:tcW w:w="1213" w:type="dxa"/>
            <w:vAlign w:val="bottom"/>
          </w:tcPr>
          <w:p w14:paraId="4E9D79FE"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557</w:t>
            </w:r>
          </w:p>
        </w:tc>
        <w:tc>
          <w:tcPr>
            <w:tcW w:w="1159" w:type="dxa"/>
            <w:vAlign w:val="bottom"/>
          </w:tcPr>
          <w:p w14:paraId="0A5DF16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85.17%</w:t>
            </w:r>
          </w:p>
        </w:tc>
        <w:tc>
          <w:tcPr>
            <w:tcW w:w="1026" w:type="dxa"/>
          </w:tcPr>
          <w:p w14:paraId="51028DA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26</w:t>
            </w:r>
          </w:p>
        </w:tc>
        <w:tc>
          <w:tcPr>
            <w:tcW w:w="1213" w:type="dxa"/>
            <w:vAlign w:val="bottom"/>
          </w:tcPr>
          <w:p w14:paraId="6A0110F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552</w:t>
            </w:r>
          </w:p>
        </w:tc>
        <w:tc>
          <w:tcPr>
            <w:tcW w:w="1181" w:type="dxa"/>
            <w:vAlign w:val="bottom"/>
          </w:tcPr>
          <w:p w14:paraId="45F4B0A4"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84.40%</w:t>
            </w:r>
          </w:p>
        </w:tc>
      </w:tr>
      <w:tr w:rsidR="00427609" w:rsidRPr="009B3D29" w14:paraId="4C01EAF5" w14:textId="77777777" w:rsidTr="00EF4C3B">
        <w:tc>
          <w:tcPr>
            <w:tcW w:w="1156" w:type="dxa"/>
          </w:tcPr>
          <w:p w14:paraId="6A4A940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12</w:t>
            </w:r>
          </w:p>
        </w:tc>
        <w:tc>
          <w:tcPr>
            <w:tcW w:w="1213" w:type="dxa"/>
            <w:vAlign w:val="bottom"/>
          </w:tcPr>
          <w:p w14:paraId="4A1D87C4"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558</w:t>
            </w:r>
          </w:p>
        </w:tc>
        <w:tc>
          <w:tcPr>
            <w:tcW w:w="1159" w:type="dxa"/>
            <w:vAlign w:val="bottom"/>
          </w:tcPr>
          <w:p w14:paraId="69EE3F05"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85.32%</w:t>
            </w:r>
          </w:p>
        </w:tc>
        <w:tc>
          <w:tcPr>
            <w:tcW w:w="1026" w:type="dxa"/>
          </w:tcPr>
          <w:p w14:paraId="73F49454"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27</w:t>
            </w:r>
          </w:p>
        </w:tc>
        <w:tc>
          <w:tcPr>
            <w:tcW w:w="1213" w:type="dxa"/>
            <w:vAlign w:val="bottom"/>
          </w:tcPr>
          <w:p w14:paraId="08EB61D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550</w:t>
            </w:r>
          </w:p>
        </w:tc>
        <w:tc>
          <w:tcPr>
            <w:tcW w:w="1181" w:type="dxa"/>
            <w:vAlign w:val="bottom"/>
          </w:tcPr>
          <w:p w14:paraId="49152A3B"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84.10%</w:t>
            </w:r>
          </w:p>
        </w:tc>
      </w:tr>
      <w:tr w:rsidR="00427609" w:rsidRPr="009B3D29" w14:paraId="7930DC69" w14:textId="77777777" w:rsidTr="00EF4C3B">
        <w:tc>
          <w:tcPr>
            <w:tcW w:w="1156" w:type="dxa"/>
          </w:tcPr>
          <w:p w14:paraId="009F847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13-14</w:t>
            </w:r>
          </w:p>
        </w:tc>
        <w:tc>
          <w:tcPr>
            <w:tcW w:w="1213" w:type="dxa"/>
            <w:vAlign w:val="bottom"/>
          </w:tcPr>
          <w:p w14:paraId="02A952FA"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557</w:t>
            </w:r>
          </w:p>
        </w:tc>
        <w:tc>
          <w:tcPr>
            <w:tcW w:w="1159" w:type="dxa"/>
            <w:vAlign w:val="bottom"/>
          </w:tcPr>
          <w:p w14:paraId="34E0E57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85.17%</w:t>
            </w:r>
          </w:p>
        </w:tc>
        <w:tc>
          <w:tcPr>
            <w:tcW w:w="1026" w:type="dxa"/>
          </w:tcPr>
          <w:p w14:paraId="32CFBE63"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28</w:t>
            </w:r>
          </w:p>
        </w:tc>
        <w:tc>
          <w:tcPr>
            <w:tcW w:w="1213" w:type="dxa"/>
            <w:vAlign w:val="bottom"/>
          </w:tcPr>
          <w:p w14:paraId="66C7B75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548</w:t>
            </w:r>
          </w:p>
        </w:tc>
        <w:tc>
          <w:tcPr>
            <w:tcW w:w="1181" w:type="dxa"/>
            <w:vAlign w:val="bottom"/>
          </w:tcPr>
          <w:p w14:paraId="16D15EDC"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83.79%</w:t>
            </w:r>
          </w:p>
        </w:tc>
      </w:tr>
      <w:tr w:rsidR="00427609" w:rsidRPr="009B3D29" w14:paraId="46F66360" w14:textId="77777777" w:rsidTr="00EF4C3B">
        <w:tc>
          <w:tcPr>
            <w:tcW w:w="1156" w:type="dxa"/>
          </w:tcPr>
          <w:p w14:paraId="628494B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15-17</w:t>
            </w:r>
          </w:p>
        </w:tc>
        <w:tc>
          <w:tcPr>
            <w:tcW w:w="1213" w:type="dxa"/>
            <w:vAlign w:val="bottom"/>
          </w:tcPr>
          <w:p w14:paraId="134A11F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558</w:t>
            </w:r>
          </w:p>
        </w:tc>
        <w:tc>
          <w:tcPr>
            <w:tcW w:w="1159" w:type="dxa"/>
            <w:vAlign w:val="bottom"/>
          </w:tcPr>
          <w:p w14:paraId="1B9FF046"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85.32%</w:t>
            </w:r>
          </w:p>
        </w:tc>
        <w:tc>
          <w:tcPr>
            <w:tcW w:w="1026" w:type="dxa"/>
          </w:tcPr>
          <w:p w14:paraId="61D1621A"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29</w:t>
            </w:r>
          </w:p>
        </w:tc>
        <w:tc>
          <w:tcPr>
            <w:tcW w:w="1213" w:type="dxa"/>
            <w:vAlign w:val="bottom"/>
          </w:tcPr>
          <w:p w14:paraId="38AD73E2"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549</w:t>
            </w:r>
          </w:p>
        </w:tc>
        <w:tc>
          <w:tcPr>
            <w:tcW w:w="1181" w:type="dxa"/>
            <w:vAlign w:val="bottom"/>
          </w:tcPr>
          <w:p w14:paraId="7143894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83.94%</w:t>
            </w:r>
          </w:p>
        </w:tc>
      </w:tr>
      <w:tr w:rsidR="00427609" w:rsidRPr="009B3D29" w14:paraId="12C2225F" w14:textId="77777777" w:rsidTr="00EF4C3B">
        <w:tc>
          <w:tcPr>
            <w:tcW w:w="1156" w:type="dxa"/>
          </w:tcPr>
          <w:p w14:paraId="754F3A01" w14:textId="77777777" w:rsidR="00427609" w:rsidRPr="009B3D29" w:rsidRDefault="00427609" w:rsidP="00427609">
            <w:pPr>
              <w:widowControl w:val="0"/>
              <w:autoSpaceDE w:val="0"/>
              <w:autoSpaceDN w:val="0"/>
              <w:adjustRightInd w:val="0"/>
              <w:rPr>
                <w:rFonts w:ascii="Calibri" w:eastAsia="MS Mincho" w:hAnsi="Calibri" w:cs="Arial"/>
              </w:rPr>
            </w:pPr>
          </w:p>
        </w:tc>
        <w:tc>
          <w:tcPr>
            <w:tcW w:w="1213" w:type="dxa"/>
          </w:tcPr>
          <w:p w14:paraId="7B713A49" w14:textId="77777777" w:rsidR="00427609" w:rsidRPr="009B3D29" w:rsidRDefault="00427609" w:rsidP="00427609">
            <w:pPr>
              <w:widowControl w:val="0"/>
              <w:autoSpaceDE w:val="0"/>
              <w:autoSpaceDN w:val="0"/>
              <w:adjustRightInd w:val="0"/>
              <w:rPr>
                <w:rFonts w:ascii="Calibri" w:eastAsia="MS Mincho" w:hAnsi="Calibri" w:cs="Arial"/>
              </w:rPr>
            </w:pPr>
          </w:p>
        </w:tc>
        <w:tc>
          <w:tcPr>
            <w:tcW w:w="1159" w:type="dxa"/>
          </w:tcPr>
          <w:p w14:paraId="41D60160" w14:textId="77777777" w:rsidR="00427609" w:rsidRPr="009B3D29" w:rsidRDefault="00427609" w:rsidP="00427609">
            <w:pPr>
              <w:widowControl w:val="0"/>
              <w:autoSpaceDE w:val="0"/>
              <w:autoSpaceDN w:val="0"/>
              <w:adjustRightInd w:val="0"/>
              <w:rPr>
                <w:rFonts w:ascii="Calibri" w:eastAsia="MS Mincho" w:hAnsi="Calibri" w:cs="Arial"/>
              </w:rPr>
            </w:pPr>
          </w:p>
        </w:tc>
        <w:tc>
          <w:tcPr>
            <w:tcW w:w="1026" w:type="dxa"/>
          </w:tcPr>
          <w:p w14:paraId="49FF8748"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Arial"/>
              </w:rPr>
              <w:t>30</w:t>
            </w:r>
          </w:p>
        </w:tc>
        <w:tc>
          <w:tcPr>
            <w:tcW w:w="1213" w:type="dxa"/>
            <w:vAlign w:val="bottom"/>
          </w:tcPr>
          <w:p w14:paraId="6AF5B2F7"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550</w:t>
            </w:r>
          </w:p>
        </w:tc>
        <w:tc>
          <w:tcPr>
            <w:tcW w:w="1181" w:type="dxa"/>
            <w:vAlign w:val="bottom"/>
          </w:tcPr>
          <w:p w14:paraId="6EDF9774" w14:textId="77777777" w:rsidR="00427609" w:rsidRPr="009B3D29" w:rsidRDefault="00427609" w:rsidP="00427609">
            <w:pPr>
              <w:widowControl w:val="0"/>
              <w:autoSpaceDE w:val="0"/>
              <w:autoSpaceDN w:val="0"/>
              <w:adjustRightInd w:val="0"/>
              <w:rPr>
                <w:rFonts w:ascii="Calibri" w:eastAsia="MS Mincho" w:hAnsi="Calibri" w:cs="Arial"/>
              </w:rPr>
            </w:pPr>
            <w:r w:rsidRPr="009B3D29">
              <w:rPr>
                <w:rFonts w:ascii="Calibri" w:eastAsia="MS Mincho" w:hAnsi="Calibri" w:cs="Times New Roman"/>
                <w:color w:val="000000"/>
              </w:rPr>
              <w:t>84.10%</w:t>
            </w:r>
          </w:p>
        </w:tc>
      </w:tr>
    </w:tbl>
    <w:p w14:paraId="3CAD5946"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p>
    <w:p w14:paraId="6146A633"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 xml:space="preserve">As before k &lt; 5 is clearly worse than the rest, and value of k between 10 and 18 seem to do best.  For </w:t>
      </w:r>
      <w:r w:rsidRPr="009B3D29">
        <w:rPr>
          <w:rFonts w:ascii="Calibri" w:eastAsia="MS Mincho" w:hAnsi="Calibri" w:cs="Arial"/>
        </w:rPr>
        <w:lastRenderedPageBreak/>
        <w:t>unscaled data, the results are significantly worse (not shown here, but generally between 66% and 71%).</w:t>
      </w:r>
    </w:p>
    <w:p w14:paraId="6E62CF36"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Note that technically, these runs just let us choose a model from among k=1 through k=30, but because there might be random effects in validation, to find an estimate of the model quality we’d have to run it on some test data that we didn’t use for training/cross-validation.</w:t>
      </w:r>
    </w:p>
    <w:p w14:paraId="5FB43EE7"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p>
    <w:p w14:paraId="20DE2087"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i/>
        </w:rPr>
      </w:pPr>
      <w:r w:rsidRPr="009B3D29">
        <w:rPr>
          <w:rFonts w:ascii="Calibri" w:eastAsia="MS Mincho" w:hAnsi="Calibri" w:cs="Arial"/>
          <w:i/>
        </w:rPr>
        <w:t>METHOD 2</w:t>
      </w:r>
    </w:p>
    <w:p w14:paraId="04929125" w14:textId="19F09BE1" w:rsidR="00427609" w:rsidRPr="009B3D29" w:rsidRDefault="00427609" w:rsidP="009B3D2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 xml:space="preserve">Some of you used the </w:t>
      </w:r>
      <w:proofErr w:type="spellStart"/>
      <w:r w:rsidRPr="009B3D29">
        <w:rPr>
          <w:rFonts w:ascii="Courier New" w:eastAsia="MS Mincho" w:hAnsi="Courier New" w:cs="Courier New"/>
        </w:rPr>
        <w:t>cv.kknn</w:t>
      </w:r>
      <w:proofErr w:type="spellEnd"/>
      <w:r w:rsidRPr="009B3D29">
        <w:rPr>
          <w:rFonts w:ascii="Calibri" w:eastAsia="MS Mincho" w:hAnsi="Calibri" w:cs="Arial"/>
        </w:rPr>
        <w:t xml:space="preserve"> function in the </w:t>
      </w:r>
      <w:proofErr w:type="spellStart"/>
      <w:r w:rsidRPr="009B3D29">
        <w:rPr>
          <w:rFonts w:ascii="Courier New" w:eastAsia="MS Mincho" w:hAnsi="Courier New" w:cs="Courier New"/>
        </w:rPr>
        <w:t>kknn</w:t>
      </w:r>
      <w:proofErr w:type="spellEnd"/>
      <w:r w:rsidRPr="009B3D29">
        <w:rPr>
          <w:rFonts w:ascii="Calibri" w:eastAsia="MS Mincho" w:hAnsi="Calibri" w:cs="Arial"/>
        </w:rPr>
        <w:t xml:space="preserve"> library.  This approach is also shown in </w:t>
      </w:r>
      <w:r w:rsidR="00160F70">
        <w:rPr>
          <w:rFonts w:ascii="Courier New" w:eastAsia="MS Mincho" w:hAnsi="Courier New" w:cs="Courier New"/>
        </w:rPr>
        <w:t xml:space="preserve">solution </w:t>
      </w:r>
      <w:r w:rsidRPr="009B3D29">
        <w:rPr>
          <w:rFonts w:ascii="Courier New" w:eastAsia="MS Mincho" w:hAnsi="Courier New" w:cs="Courier New"/>
        </w:rPr>
        <w:t>3</w:t>
      </w:r>
      <w:r w:rsidR="009B3D29" w:rsidRPr="009B3D29">
        <w:rPr>
          <w:rFonts w:ascii="Courier New" w:eastAsia="MS Mincho" w:hAnsi="Courier New" w:cs="Courier New"/>
        </w:rPr>
        <w:t>.1</w:t>
      </w:r>
      <w:r w:rsidRPr="009B3D29">
        <w:rPr>
          <w:rFonts w:ascii="Courier New" w:eastAsia="MS Mincho" w:hAnsi="Courier New" w:cs="Courier New"/>
        </w:rPr>
        <w:t>-</w:t>
      </w:r>
      <w:r w:rsidR="009B3D29" w:rsidRPr="009B3D29">
        <w:rPr>
          <w:rFonts w:ascii="Courier New" w:eastAsia="MS Mincho" w:hAnsi="Courier New" w:cs="Courier New"/>
        </w:rPr>
        <w:t>a</w:t>
      </w:r>
      <w:r w:rsidRPr="009B3D29">
        <w:rPr>
          <w:rFonts w:ascii="Courier New" w:eastAsia="MS Mincho" w:hAnsi="Courier New" w:cs="Courier New"/>
        </w:rPr>
        <w:t>.R</w:t>
      </w:r>
      <w:r w:rsidRPr="009B3D29">
        <w:rPr>
          <w:rFonts w:ascii="Calibri" w:eastAsia="MS Mincho" w:hAnsi="Calibri" w:cs="Arial"/>
        </w:rPr>
        <w:t xml:space="preserve">.  </w:t>
      </w:r>
    </w:p>
    <w:p w14:paraId="05D6F177"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p>
    <w:p w14:paraId="21FA1E7A"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i/>
        </w:rPr>
      </w:pPr>
      <w:r w:rsidRPr="009B3D29">
        <w:rPr>
          <w:rFonts w:ascii="Calibri" w:eastAsia="MS Mincho" w:hAnsi="Calibri" w:cs="Arial"/>
          <w:i/>
        </w:rPr>
        <w:t>METHOD 3</w:t>
      </w:r>
    </w:p>
    <w:p w14:paraId="136FE34C" w14:textId="33C0A503" w:rsidR="00427609" w:rsidRPr="009B3D29" w:rsidRDefault="009B3D29" w:rsidP="00427609">
      <w:pPr>
        <w:widowControl w:val="0"/>
        <w:autoSpaceDE w:val="0"/>
        <w:autoSpaceDN w:val="0"/>
        <w:adjustRightInd w:val="0"/>
        <w:spacing w:after="240" w:line="300" w:lineRule="atLeast"/>
        <w:rPr>
          <w:rFonts w:ascii="Calibri" w:eastAsia="MS Mincho" w:hAnsi="Calibri" w:cs="Arial"/>
        </w:rPr>
      </w:pPr>
      <w:r>
        <w:rPr>
          <w:rFonts w:ascii="Calibri" w:eastAsia="MS Mincho" w:hAnsi="Calibri" w:cs="Arial"/>
        </w:rPr>
        <w:t xml:space="preserve">And others of you found the </w:t>
      </w:r>
      <w:r w:rsidR="00427609" w:rsidRPr="009B3D29">
        <w:rPr>
          <w:rFonts w:ascii="Courier New" w:eastAsia="MS Mincho" w:hAnsi="Courier New" w:cs="Courier New"/>
        </w:rPr>
        <w:t>caret</w:t>
      </w:r>
      <w:r w:rsidR="00427609" w:rsidRPr="009B3D29">
        <w:rPr>
          <w:rFonts w:ascii="Calibri" w:eastAsia="MS Mincho" w:hAnsi="Calibri" w:cs="Arial"/>
        </w:rPr>
        <w:t xml:space="preserve"> package in R that has the capability to run k-fold cross-validation (among other things).  </w:t>
      </w:r>
      <w:r w:rsidR="00427609" w:rsidRPr="009B3D29">
        <w:rPr>
          <w:rFonts w:ascii="Calibri" w:eastAsia="MS Mincho" w:hAnsi="Calibri" w:cs="Times"/>
        </w:rPr>
        <w:t xml:space="preserve">The built in functionality of the </w:t>
      </w:r>
      <w:r w:rsidR="00427609" w:rsidRPr="009B3D29">
        <w:rPr>
          <w:rFonts w:ascii="Courier New" w:eastAsia="MS Mincho" w:hAnsi="Courier New" w:cs="Courier New"/>
        </w:rPr>
        <w:t>caret</w:t>
      </w:r>
      <w:r w:rsidR="00427609" w:rsidRPr="009B3D29">
        <w:rPr>
          <w:rFonts w:ascii="Calibri" w:eastAsia="MS Mincho" w:hAnsi="Calibri" w:cs="Times"/>
        </w:rPr>
        <w:t xml:space="preserve"> package gives ease of use but also the flexibility to tune different parameters and run different models.  It’s worth trying.  </w:t>
      </w:r>
      <w:r w:rsidR="00427609" w:rsidRPr="009B3D29">
        <w:rPr>
          <w:rFonts w:ascii="Calibri" w:eastAsia="MS Mincho" w:hAnsi="Calibri" w:cs="Arial"/>
        </w:rPr>
        <w:t xml:space="preserve">This approach is also shown in </w:t>
      </w:r>
      <w:r w:rsidR="00160F70">
        <w:rPr>
          <w:rFonts w:ascii="Courier New" w:eastAsia="MS Mincho" w:hAnsi="Courier New" w:cs="Courier New"/>
        </w:rPr>
        <w:t xml:space="preserve">solution </w:t>
      </w:r>
      <w:r w:rsidR="00427609" w:rsidRPr="009B3D29">
        <w:rPr>
          <w:rFonts w:ascii="Courier New" w:eastAsia="MS Mincho" w:hAnsi="Courier New" w:cs="Courier New"/>
        </w:rPr>
        <w:t>3</w:t>
      </w:r>
      <w:r w:rsidRPr="009B3D29">
        <w:rPr>
          <w:rFonts w:ascii="Courier New" w:eastAsia="MS Mincho" w:hAnsi="Courier New" w:cs="Courier New"/>
        </w:rPr>
        <w:t>.1</w:t>
      </w:r>
      <w:r w:rsidR="00427609" w:rsidRPr="009B3D29">
        <w:rPr>
          <w:rFonts w:ascii="Courier New" w:eastAsia="MS Mincho" w:hAnsi="Courier New" w:cs="Courier New"/>
        </w:rPr>
        <w:t>-a.R</w:t>
      </w:r>
      <w:r w:rsidR="00427609" w:rsidRPr="009B3D29">
        <w:rPr>
          <w:rFonts w:ascii="Calibri" w:eastAsia="MS Mincho" w:hAnsi="Calibri" w:cs="Arial"/>
        </w:rPr>
        <w:t>.</w:t>
      </w:r>
    </w:p>
    <w:p w14:paraId="466F9E32"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r w:rsidRPr="009B3D29">
        <w:rPr>
          <w:rFonts w:ascii="Calibri" w:eastAsia="MS Mincho" w:hAnsi="Calibri" w:cs="Arial"/>
        </w:rPr>
        <w:t>The main line of code is:</w:t>
      </w:r>
    </w:p>
    <w:p w14:paraId="4314B7DC" w14:textId="77777777" w:rsidR="00427609" w:rsidRPr="009B3D29" w:rsidRDefault="00427609" w:rsidP="00427609">
      <w:pPr>
        <w:autoSpaceDE w:val="0"/>
        <w:autoSpaceDN w:val="0"/>
        <w:adjustRightInd w:val="0"/>
        <w:rPr>
          <w:rFonts w:ascii="Courier New" w:eastAsia="MS Mincho" w:hAnsi="Courier New" w:cs="Courier New"/>
        </w:rPr>
      </w:pPr>
      <w:proofErr w:type="spellStart"/>
      <w:r w:rsidRPr="009B3D29">
        <w:rPr>
          <w:rFonts w:ascii="Courier New" w:eastAsia="MS Mincho" w:hAnsi="Courier New" w:cs="Courier New"/>
        </w:rPr>
        <w:t>knn_fit</w:t>
      </w:r>
      <w:proofErr w:type="spellEnd"/>
      <w:r w:rsidRPr="009B3D29">
        <w:rPr>
          <w:rFonts w:ascii="Courier New" w:eastAsia="MS Mincho" w:hAnsi="Courier New" w:cs="Courier New"/>
        </w:rPr>
        <w:t xml:space="preserve"> &lt;- train(</w:t>
      </w:r>
      <w:proofErr w:type="spellStart"/>
      <w:r w:rsidRPr="009B3D29">
        <w:rPr>
          <w:rFonts w:ascii="Courier New" w:eastAsia="MS Mincho" w:hAnsi="Courier New" w:cs="Courier New"/>
        </w:rPr>
        <w:t>as.factor</w:t>
      </w:r>
      <w:proofErr w:type="spellEnd"/>
      <w:r w:rsidRPr="009B3D29">
        <w:rPr>
          <w:rFonts w:ascii="Courier New" w:eastAsia="MS Mincho" w:hAnsi="Courier New" w:cs="Courier New"/>
        </w:rPr>
        <w:t>(V11)~V1+V2+V3+V4+V5+V6+V7+V8+V9+V10,</w:t>
      </w:r>
    </w:p>
    <w:p w14:paraId="0CDE48A5" w14:textId="77777777" w:rsidR="00427609" w:rsidRPr="009B3D29" w:rsidRDefault="00427609" w:rsidP="00427609">
      <w:pPr>
        <w:autoSpaceDE w:val="0"/>
        <w:autoSpaceDN w:val="0"/>
        <w:adjustRightInd w:val="0"/>
        <w:rPr>
          <w:rFonts w:ascii="Courier New" w:eastAsia="MS Mincho" w:hAnsi="Courier New" w:cs="Courier New"/>
        </w:rPr>
      </w:pPr>
      <w:r w:rsidRPr="009B3D29">
        <w:rPr>
          <w:rFonts w:ascii="Courier New" w:eastAsia="MS Mincho" w:hAnsi="Courier New" w:cs="Courier New"/>
        </w:rPr>
        <w:t xml:space="preserve">    data, </w:t>
      </w:r>
    </w:p>
    <w:p w14:paraId="46958DA0" w14:textId="77777777" w:rsidR="00427609" w:rsidRPr="009B3D29" w:rsidRDefault="00427609" w:rsidP="00427609">
      <w:pPr>
        <w:autoSpaceDE w:val="0"/>
        <w:autoSpaceDN w:val="0"/>
        <w:adjustRightInd w:val="0"/>
        <w:rPr>
          <w:rFonts w:ascii="Courier New" w:eastAsia="MS Mincho" w:hAnsi="Courier New" w:cs="Courier New"/>
        </w:rPr>
      </w:pPr>
      <w:r w:rsidRPr="009B3D29">
        <w:rPr>
          <w:rFonts w:ascii="Courier New" w:eastAsia="MS Mincho" w:hAnsi="Courier New" w:cs="Courier New"/>
        </w:rPr>
        <w:t xml:space="preserve">    method = "</w:t>
      </w:r>
      <w:proofErr w:type="spellStart"/>
      <w:r w:rsidRPr="009B3D29">
        <w:rPr>
          <w:rFonts w:ascii="Courier New" w:eastAsia="MS Mincho" w:hAnsi="Courier New" w:cs="Courier New"/>
        </w:rPr>
        <w:t>knn</w:t>
      </w:r>
      <w:proofErr w:type="spellEnd"/>
      <w:r w:rsidRPr="009B3D29">
        <w:rPr>
          <w:rFonts w:ascii="Courier New" w:eastAsia="MS Mincho" w:hAnsi="Courier New" w:cs="Courier New"/>
        </w:rPr>
        <w:t xml:space="preserve">", # choose </w:t>
      </w:r>
      <w:proofErr w:type="spellStart"/>
      <w:r w:rsidRPr="009B3D29">
        <w:rPr>
          <w:rFonts w:ascii="Courier New" w:eastAsia="MS Mincho" w:hAnsi="Courier New" w:cs="Courier New"/>
        </w:rPr>
        <w:t>knn</w:t>
      </w:r>
      <w:proofErr w:type="spellEnd"/>
      <w:r w:rsidRPr="009B3D29">
        <w:rPr>
          <w:rFonts w:ascii="Courier New" w:eastAsia="MS Mincho" w:hAnsi="Courier New" w:cs="Courier New"/>
        </w:rPr>
        <w:t xml:space="preserve"> model</w:t>
      </w:r>
    </w:p>
    <w:p w14:paraId="726708FD" w14:textId="77777777" w:rsidR="00427609" w:rsidRPr="009B3D29" w:rsidRDefault="00427609" w:rsidP="00427609">
      <w:pPr>
        <w:autoSpaceDE w:val="0"/>
        <w:autoSpaceDN w:val="0"/>
        <w:adjustRightInd w:val="0"/>
        <w:rPr>
          <w:rFonts w:ascii="Courier New" w:eastAsia="MS Mincho" w:hAnsi="Courier New" w:cs="Courier New"/>
        </w:rPr>
      </w:pPr>
      <w:r w:rsidRPr="009B3D29">
        <w:rPr>
          <w:rFonts w:ascii="Courier New" w:eastAsia="MS Mincho" w:hAnsi="Courier New" w:cs="Courier New"/>
        </w:rPr>
        <w:t xml:space="preserve">    </w:t>
      </w:r>
      <w:proofErr w:type="spellStart"/>
      <w:r w:rsidRPr="009B3D29">
        <w:rPr>
          <w:rFonts w:ascii="Courier New" w:eastAsia="MS Mincho" w:hAnsi="Courier New" w:cs="Courier New"/>
        </w:rPr>
        <w:t>trControl</w:t>
      </w:r>
      <w:proofErr w:type="spellEnd"/>
      <w:r w:rsidRPr="009B3D29">
        <w:rPr>
          <w:rFonts w:ascii="Courier New" w:eastAsia="MS Mincho" w:hAnsi="Courier New" w:cs="Courier New"/>
        </w:rPr>
        <w:t>=</w:t>
      </w:r>
      <w:proofErr w:type="spellStart"/>
      <w:r w:rsidRPr="009B3D29">
        <w:rPr>
          <w:rFonts w:ascii="Courier New" w:eastAsia="MS Mincho" w:hAnsi="Courier New" w:cs="Courier New"/>
        </w:rPr>
        <w:t>trainControl</w:t>
      </w:r>
      <w:proofErr w:type="spellEnd"/>
      <w:r w:rsidRPr="009B3D29">
        <w:rPr>
          <w:rFonts w:ascii="Courier New" w:eastAsia="MS Mincho" w:hAnsi="Courier New" w:cs="Courier New"/>
        </w:rPr>
        <w:t>(</w:t>
      </w:r>
    </w:p>
    <w:p w14:paraId="75D0D841" w14:textId="77777777" w:rsidR="00427609" w:rsidRPr="009B3D29" w:rsidRDefault="00427609" w:rsidP="00427609">
      <w:pPr>
        <w:autoSpaceDE w:val="0"/>
        <w:autoSpaceDN w:val="0"/>
        <w:adjustRightInd w:val="0"/>
        <w:rPr>
          <w:rFonts w:ascii="Courier New" w:eastAsia="MS Mincho" w:hAnsi="Courier New" w:cs="Courier New"/>
        </w:rPr>
      </w:pPr>
      <w:r w:rsidRPr="009B3D29">
        <w:rPr>
          <w:rFonts w:ascii="Courier New" w:eastAsia="MS Mincho" w:hAnsi="Courier New" w:cs="Courier New"/>
        </w:rPr>
        <w:t xml:space="preserve">               method="</w:t>
      </w:r>
      <w:proofErr w:type="spellStart"/>
      <w:r w:rsidRPr="009B3D29">
        <w:rPr>
          <w:rFonts w:ascii="Courier New" w:eastAsia="MS Mincho" w:hAnsi="Courier New" w:cs="Courier New"/>
        </w:rPr>
        <w:t>repeatedcv</w:t>
      </w:r>
      <w:proofErr w:type="spellEnd"/>
      <w:r w:rsidRPr="009B3D29">
        <w:rPr>
          <w:rFonts w:ascii="Courier New" w:eastAsia="MS Mincho" w:hAnsi="Courier New" w:cs="Courier New"/>
        </w:rPr>
        <w:t>", # k-fold cross validation</w:t>
      </w:r>
    </w:p>
    <w:p w14:paraId="680529AD" w14:textId="77777777" w:rsidR="00427609" w:rsidRPr="009B3D29" w:rsidRDefault="00427609" w:rsidP="00427609">
      <w:pPr>
        <w:autoSpaceDE w:val="0"/>
        <w:autoSpaceDN w:val="0"/>
        <w:adjustRightInd w:val="0"/>
        <w:rPr>
          <w:rFonts w:ascii="Courier New" w:eastAsia="MS Mincho" w:hAnsi="Courier New" w:cs="Courier New"/>
        </w:rPr>
      </w:pPr>
      <w:r w:rsidRPr="009B3D29">
        <w:rPr>
          <w:rFonts w:ascii="Courier New" w:eastAsia="MS Mincho" w:hAnsi="Courier New" w:cs="Courier New"/>
        </w:rPr>
        <w:t xml:space="preserve">               number=10, # number of folds (k in cross validation)</w:t>
      </w:r>
    </w:p>
    <w:p w14:paraId="73827E3A" w14:textId="77777777" w:rsidR="009B3D29" w:rsidRDefault="00427609" w:rsidP="00427609">
      <w:pPr>
        <w:autoSpaceDE w:val="0"/>
        <w:autoSpaceDN w:val="0"/>
        <w:adjustRightInd w:val="0"/>
        <w:rPr>
          <w:rFonts w:ascii="Courier New" w:eastAsia="MS Mincho" w:hAnsi="Courier New" w:cs="Courier New"/>
        </w:rPr>
      </w:pPr>
      <w:r w:rsidRPr="009B3D29">
        <w:rPr>
          <w:rFonts w:ascii="Courier New" w:eastAsia="MS Mincho" w:hAnsi="Courier New" w:cs="Courier New"/>
        </w:rPr>
        <w:t xml:space="preserve">               repeats=5), # number of times to repeat k-fold cross </w:t>
      </w:r>
    </w:p>
    <w:p w14:paraId="291CB9A0" w14:textId="703165F6" w:rsidR="00427609" w:rsidRPr="009B3D29" w:rsidRDefault="00427609" w:rsidP="009B3D29">
      <w:pPr>
        <w:autoSpaceDE w:val="0"/>
        <w:autoSpaceDN w:val="0"/>
        <w:adjustRightInd w:val="0"/>
        <w:ind w:left="2160" w:firstLine="720"/>
        <w:rPr>
          <w:rFonts w:ascii="Courier New" w:eastAsia="MS Mincho" w:hAnsi="Courier New" w:cs="Courier New"/>
        </w:rPr>
      </w:pPr>
      <w:r w:rsidRPr="009B3D29">
        <w:rPr>
          <w:rFonts w:ascii="Courier New" w:eastAsia="MS Mincho" w:hAnsi="Courier New" w:cs="Courier New"/>
        </w:rPr>
        <w:t xml:space="preserve">validation </w:t>
      </w:r>
    </w:p>
    <w:p w14:paraId="4E09F88E" w14:textId="77777777" w:rsidR="00427609" w:rsidRPr="009B3D29" w:rsidRDefault="00427609" w:rsidP="00427609">
      <w:pPr>
        <w:autoSpaceDE w:val="0"/>
        <w:autoSpaceDN w:val="0"/>
        <w:adjustRightInd w:val="0"/>
        <w:spacing w:line="276" w:lineRule="auto"/>
        <w:rPr>
          <w:rFonts w:ascii="Courier New" w:eastAsia="MS Mincho" w:hAnsi="Courier New" w:cs="Courier New"/>
        </w:rPr>
      </w:pPr>
      <w:r w:rsidRPr="009B3D29">
        <w:rPr>
          <w:rFonts w:ascii="Courier New" w:eastAsia="MS Mincho" w:hAnsi="Courier New" w:cs="Courier New"/>
        </w:rPr>
        <w:t xml:space="preserve">    </w:t>
      </w:r>
      <w:proofErr w:type="spellStart"/>
      <w:r w:rsidRPr="009B3D29">
        <w:rPr>
          <w:rFonts w:ascii="Courier New" w:eastAsia="MS Mincho" w:hAnsi="Courier New" w:cs="Courier New"/>
        </w:rPr>
        <w:t>preProcess</w:t>
      </w:r>
      <w:proofErr w:type="spellEnd"/>
      <w:r w:rsidRPr="009B3D29">
        <w:rPr>
          <w:rFonts w:ascii="Courier New" w:eastAsia="MS Mincho" w:hAnsi="Courier New" w:cs="Courier New"/>
        </w:rPr>
        <w:t xml:space="preserve"> = c("center", "scale"), # standardize the data</w:t>
      </w:r>
    </w:p>
    <w:p w14:paraId="322187FA" w14:textId="77777777" w:rsidR="009B3D29" w:rsidRDefault="00427609" w:rsidP="00427609">
      <w:pPr>
        <w:autoSpaceDE w:val="0"/>
        <w:autoSpaceDN w:val="0"/>
        <w:adjustRightInd w:val="0"/>
        <w:spacing w:line="276" w:lineRule="auto"/>
        <w:rPr>
          <w:rFonts w:ascii="Courier New" w:eastAsia="MS Mincho" w:hAnsi="Courier New" w:cs="Courier New"/>
        </w:rPr>
      </w:pPr>
      <w:r w:rsidRPr="009B3D29">
        <w:rPr>
          <w:rFonts w:ascii="Courier New" w:eastAsia="MS Mincho" w:hAnsi="Courier New" w:cs="Courier New"/>
        </w:rPr>
        <w:t xml:space="preserve">    </w:t>
      </w:r>
      <w:proofErr w:type="spellStart"/>
      <w:r w:rsidRPr="009B3D29">
        <w:rPr>
          <w:rFonts w:ascii="Courier New" w:eastAsia="MS Mincho" w:hAnsi="Courier New" w:cs="Courier New"/>
        </w:rPr>
        <w:t>tuneLength</w:t>
      </w:r>
      <w:proofErr w:type="spellEnd"/>
      <w:r w:rsidRPr="009B3D29">
        <w:rPr>
          <w:rFonts w:ascii="Courier New" w:eastAsia="MS Mincho" w:hAnsi="Courier New" w:cs="Courier New"/>
        </w:rPr>
        <w:t xml:space="preserve"> = </w:t>
      </w:r>
      <w:proofErr w:type="spellStart"/>
      <w:r w:rsidRPr="009B3D29">
        <w:rPr>
          <w:rFonts w:ascii="Courier New" w:eastAsia="MS Mincho" w:hAnsi="Courier New" w:cs="Courier New"/>
        </w:rPr>
        <w:t>kmax</w:t>
      </w:r>
      <w:proofErr w:type="spellEnd"/>
      <w:r w:rsidRPr="009B3D29">
        <w:rPr>
          <w:rFonts w:ascii="Courier New" w:eastAsia="MS Mincho" w:hAnsi="Courier New" w:cs="Courier New"/>
        </w:rPr>
        <w:t xml:space="preserve">) # max number of neighbors (k in nearest </w:t>
      </w:r>
    </w:p>
    <w:p w14:paraId="6F9139B9" w14:textId="4B6A542B" w:rsidR="00427609" w:rsidRPr="009B3D29" w:rsidRDefault="00427609" w:rsidP="009B3D29">
      <w:pPr>
        <w:autoSpaceDE w:val="0"/>
        <w:autoSpaceDN w:val="0"/>
        <w:adjustRightInd w:val="0"/>
        <w:spacing w:line="276" w:lineRule="auto"/>
        <w:ind w:left="2160" w:firstLine="720"/>
        <w:rPr>
          <w:rFonts w:ascii="Courier New" w:eastAsia="MS Mincho" w:hAnsi="Courier New" w:cs="Courier New"/>
          <w:lang w:val="en"/>
        </w:rPr>
      </w:pPr>
      <w:r w:rsidRPr="009B3D29">
        <w:rPr>
          <w:rFonts w:ascii="Courier New" w:eastAsia="MS Mincho" w:hAnsi="Courier New" w:cs="Courier New"/>
        </w:rPr>
        <w:t>neighbor)</w:t>
      </w:r>
    </w:p>
    <w:p w14:paraId="31605BC1"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p>
    <w:p w14:paraId="58ACC404"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 xml:space="preserve">The </w:t>
      </w:r>
      <w:proofErr w:type="spellStart"/>
      <w:r w:rsidRPr="009B3D29">
        <w:rPr>
          <w:rFonts w:ascii="Courier New" w:eastAsia="MS Mincho" w:hAnsi="Courier New" w:cs="Courier New"/>
        </w:rPr>
        <w:t>trainControl</w:t>
      </w:r>
      <w:proofErr w:type="spellEnd"/>
      <w:r w:rsidRPr="009B3D29">
        <w:rPr>
          <w:rFonts w:ascii="Courier New" w:eastAsia="MS Mincho" w:hAnsi="Courier New" w:cs="Courier New"/>
        </w:rPr>
        <w:t xml:space="preserve"> </w:t>
      </w:r>
      <w:r w:rsidRPr="009B3D29">
        <w:rPr>
          <w:rFonts w:ascii="Calibri" w:eastAsia="MS Mincho" w:hAnsi="Calibri" w:cs="Times"/>
        </w:rPr>
        <w:t>method allows us to determine the number of resampling iterations (“</w:t>
      </w:r>
      <w:r w:rsidRPr="009B3D29">
        <w:rPr>
          <w:rFonts w:ascii="Courier New" w:eastAsia="MS Mincho" w:hAnsi="Courier New" w:cs="Courier New"/>
        </w:rPr>
        <w:t>number</w:t>
      </w:r>
      <w:r w:rsidRPr="009B3D29">
        <w:rPr>
          <w:rFonts w:ascii="Calibri" w:eastAsia="MS Mincho" w:hAnsi="Calibri" w:cs="Times"/>
        </w:rPr>
        <w:t>”) and the number of folds to perform ("</w:t>
      </w:r>
      <w:r w:rsidRPr="009B3D29">
        <w:rPr>
          <w:rFonts w:ascii="Courier New" w:eastAsia="MS Mincho" w:hAnsi="Courier New" w:cs="Courier New"/>
        </w:rPr>
        <w:t>repeats</w:t>
      </w:r>
      <w:r w:rsidRPr="009B3D29">
        <w:rPr>
          <w:rFonts w:ascii="Calibri" w:eastAsia="MS Mincho" w:hAnsi="Calibri" w:cs="Times"/>
        </w:rPr>
        <w:t xml:space="preserve">"). The </w:t>
      </w:r>
      <w:r w:rsidRPr="009B3D29">
        <w:rPr>
          <w:rFonts w:ascii="Courier New" w:eastAsia="MS Mincho" w:hAnsi="Courier New" w:cs="Courier New"/>
        </w:rPr>
        <w:t>train</w:t>
      </w:r>
      <w:r w:rsidRPr="009B3D29">
        <w:rPr>
          <w:rFonts w:ascii="Calibri" w:eastAsia="MS Mincho" w:hAnsi="Calibri" w:cs="Times"/>
        </w:rPr>
        <w:t xml:space="preserve"> function finally trains the model while allowing us to preprocess the data (scale and center) as well as select the number of k values to choose from.</w:t>
      </w:r>
    </w:p>
    <w:p w14:paraId="76E8C389"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rPr>
      </w:pPr>
    </w:p>
    <w:p w14:paraId="5AA26929"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Arial"/>
          <w:i/>
        </w:rPr>
      </w:pPr>
      <w:proofErr w:type="spellStart"/>
      <w:r w:rsidRPr="009B3D29">
        <w:rPr>
          <w:rFonts w:ascii="Calibri" w:eastAsia="MS Mincho" w:hAnsi="Calibri" w:cs="Arial"/>
          <w:i/>
        </w:rPr>
        <w:t>ksvm</w:t>
      </w:r>
      <w:proofErr w:type="spellEnd"/>
      <w:r w:rsidRPr="009B3D29">
        <w:rPr>
          <w:rFonts w:ascii="Calibri" w:eastAsia="MS Mincho" w:hAnsi="Calibri" w:cs="Arial"/>
          <w:i/>
        </w:rPr>
        <w:t xml:space="preserve"> Cross Validation</w:t>
      </w:r>
    </w:p>
    <w:p w14:paraId="23A9369E"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Arial"/>
        </w:rPr>
        <w:t xml:space="preserve">If you also tried cross-validation with </w:t>
      </w:r>
      <w:proofErr w:type="spellStart"/>
      <w:r w:rsidRPr="009B3D29">
        <w:rPr>
          <w:rFonts w:ascii="Calibri" w:eastAsia="MS Mincho" w:hAnsi="Calibri" w:cs="Arial"/>
        </w:rPr>
        <w:t>ksvm</w:t>
      </w:r>
      <w:proofErr w:type="spellEnd"/>
      <w:r w:rsidRPr="009B3D29">
        <w:rPr>
          <w:rFonts w:ascii="Calibri" w:eastAsia="MS Mincho" w:hAnsi="Calibri" w:cs="Arial"/>
        </w:rPr>
        <w:t xml:space="preserve"> (</w:t>
      </w:r>
      <w:r w:rsidRPr="009B3D29">
        <w:rPr>
          <w:rFonts w:ascii="Calibri" w:eastAsia="MS Mincho" w:hAnsi="Calibri" w:cs="Arial"/>
          <w:u w:val="single"/>
        </w:rPr>
        <w:t>you didn’t need to</w:t>
      </w:r>
      <w:r w:rsidRPr="009B3D29">
        <w:rPr>
          <w:rFonts w:ascii="Calibri" w:eastAsia="MS Mincho" w:hAnsi="Calibri" w:cs="Arial"/>
        </w:rPr>
        <w:t xml:space="preserve">), you could do that by including </w:t>
      </w:r>
      <w:r w:rsidRPr="009B3D29">
        <w:rPr>
          <w:rFonts w:ascii="Calibri" w:eastAsia="MS Mincho" w:hAnsi="Calibri" w:cs="Arial"/>
        </w:rPr>
        <w:lastRenderedPageBreak/>
        <w:t>“</w:t>
      </w:r>
      <w:r w:rsidRPr="009B3D29">
        <w:rPr>
          <w:rFonts w:ascii="Courier New" w:eastAsia="MS Mincho" w:hAnsi="Courier New" w:cs="Courier New"/>
        </w:rPr>
        <w:t>cross=k</w:t>
      </w:r>
      <w:r w:rsidRPr="009B3D29">
        <w:rPr>
          <w:rFonts w:ascii="Calibri" w:eastAsia="MS Mincho" w:hAnsi="Calibri" w:cs="Arial"/>
        </w:rPr>
        <w:t>” for k-fold cross-validation – for example, “cross=10” gives 10-fold cross-validation.</w:t>
      </w:r>
    </w:p>
    <w:p w14:paraId="2DA11461" w14:textId="41AD7D7B"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In the R code for Question 2</w:t>
      </w:r>
      <w:r w:rsidR="001C3907">
        <w:rPr>
          <w:rFonts w:ascii="Calibri" w:eastAsia="MS Mincho" w:hAnsi="Calibri" w:cs="Times"/>
        </w:rPr>
        <w:t>.2 Part 1</w:t>
      </w:r>
      <w:r w:rsidRPr="009B3D29">
        <w:rPr>
          <w:rFonts w:ascii="Calibri" w:eastAsia="MS Mincho" w:hAnsi="Calibri" w:cs="Times"/>
        </w:rPr>
        <w:t>, you would replace the line</w:t>
      </w:r>
    </w:p>
    <w:p w14:paraId="1797A3EF" w14:textId="77777777" w:rsidR="00427609" w:rsidRPr="001C3907" w:rsidRDefault="00427609" w:rsidP="00427609">
      <w:pPr>
        <w:widowControl w:val="0"/>
        <w:autoSpaceDE w:val="0"/>
        <w:autoSpaceDN w:val="0"/>
        <w:adjustRightInd w:val="0"/>
        <w:spacing w:after="240" w:line="300" w:lineRule="atLeast"/>
        <w:rPr>
          <w:rFonts w:ascii="Courier New" w:eastAsia="MS Mincho" w:hAnsi="Courier New" w:cs="Courier New"/>
        </w:rPr>
      </w:pPr>
      <w:r w:rsidRPr="001C3907">
        <w:rPr>
          <w:rFonts w:ascii="Courier New" w:eastAsia="MS Mincho" w:hAnsi="Courier New" w:cs="Courier New"/>
        </w:rPr>
        <w:t xml:space="preserve">model &lt;- </w:t>
      </w:r>
      <w:proofErr w:type="spellStart"/>
      <w:r w:rsidRPr="001C3907">
        <w:rPr>
          <w:rFonts w:ascii="Courier New" w:eastAsia="MS Mincho" w:hAnsi="Courier New" w:cs="Courier New"/>
        </w:rPr>
        <w:t>ksvm</w:t>
      </w:r>
      <w:proofErr w:type="spellEnd"/>
      <w:r w:rsidRPr="001C3907">
        <w:rPr>
          <w:rFonts w:ascii="Courier New" w:eastAsia="MS Mincho" w:hAnsi="Courier New" w:cs="Courier New"/>
        </w:rPr>
        <w:t>(</w:t>
      </w:r>
      <w:proofErr w:type="spellStart"/>
      <w:r w:rsidRPr="001C3907">
        <w:rPr>
          <w:rFonts w:ascii="Courier New" w:eastAsia="MS Mincho" w:hAnsi="Courier New" w:cs="Courier New"/>
        </w:rPr>
        <w:t>as.matrix</w:t>
      </w:r>
      <w:proofErr w:type="spellEnd"/>
      <w:r w:rsidRPr="001C3907">
        <w:rPr>
          <w:rFonts w:ascii="Courier New" w:eastAsia="MS Mincho" w:hAnsi="Courier New" w:cs="Courier New"/>
        </w:rPr>
        <w:t>(data[,1:10]),</w:t>
      </w:r>
      <w:proofErr w:type="spellStart"/>
      <w:r w:rsidRPr="001C3907">
        <w:rPr>
          <w:rFonts w:ascii="Courier New" w:eastAsia="MS Mincho" w:hAnsi="Courier New" w:cs="Courier New"/>
        </w:rPr>
        <w:t>as.factor</w:t>
      </w:r>
      <w:proofErr w:type="spellEnd"/>
      <w:r w:rsidRPr="001C3907">
        <w:rPr>
          <w:rFonts w:ascii="Courier New" w:eastAsia="MS Mincho" w:hAnsi="Courier New" w:cs="Courier New"/>
        </w:rPr>
        <w:t>(data[,11]),type = "C-</w:t>
      </w:r>
      <w:proofErr w:type="spellStart"/>
      <w:r w:rsidRPr="001C3907">
        <w:rPr>
          <w:rFonts w:ascii="Courier New" w:eastAsia="MS Mincho" w:hAnsi="Courier New" w:cs="Courier New"/>
        </w:rPr>
        <w:t>svc",kernel</w:t>
      </w:r>
      <w:proofErr w:type="spellEnd"/>
      <w:r w:rsidRPr="001C3907">
        <w:rPr>
          <w:rFonts w:ascii="Courier New" w:eastAsia="MS Mincho" w:hAnsi="Courier New" w:cs="Courier New"/>
        </w:rPr>
        <w:t xml:space="preserve"> = "</w:t>
      </w:r>
      <w:proofErr w:type="spellStart"/>
      <w:r w:rsidRPr="001C3907">
        <w:rPr>
          <w:rFonts w:ascii="Courier New" w:eastAsia="MS Mincho" w:hAnsi="Courier New" w:cs="Courier New"/>
        </w:rPr>
        <w:t>vanilladot</w:t>
      </w:r>
      <w:proofErr w:type="spellEnd"/>
      <w:r w:rsidRPr="001C3907">
        <w:rPr>
          <w:rFonts w:ascii="Courier New" w:eastAsia="MS Mincho" w:hAnsi="Courier New" w:cs="Courier New"/>
        </w:rPr>
        <w:t>",C = 100,scaled = TRUE)</w:t>
      </w:r>
    </w:p>
    <w:p w14:paraId="2F78C15F"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 xml:space="preserve">with </w:t>
      </w:r>
    </w:p>
    <w:p w14:paraId="469F202B" w14:textId="77777777" w:rsidR="00427609" w:rsidRPr="001C3907" w:rsidRDefault="00427609" w:rsidP="00427609">
      <w:pPr>
        <w:widowControl w:val="0"/>
        <w:autoSpaceDE w:val="0"/>
        <w:autoSpaceDN w:val="0"/>
        <w:adjustRightInd w:val="0"/>
        <w:spacing w:after="240" w:line="300" w:lineRule="atLeast"/>
        <w:rPr>
          <w:rFonts w:ascii="Courier New" w:eastAsia="MS Mincho" w:hAnsi="Courier New" w:cs="Courier New"/>
        </w:rPr>
      </w:pPr>
      <w:r w:rsidRPr="001C3907">
        <w:rPr>
          <w:rFonts w:ascii="Courier New" w:eastAsia="MS Mincho" w:hAnsi="Courier New" w:cs="Courier New"/>
        </w:rPr>
        <w:t xml:space="preserve">model &lt;- </w:t>
      </w:r>
      <w:proofErr w:type="spellStart"/>
      <w:r w:rsidRPr="001C3907">
        <w:rPr>
          <w:rFonts w:ascii="Courier New" w:eastAsia="MS Mincho" w:hAnsi="Courier New" w:cs="Courier New"/>
        </w:rPr>
        <w:t>ksvm</w:t>
      </w:r>
      <w:proofErr w:type="spellEnd"/>
      <w:r w:rsidRPr="001C3907">
        <w:rPr>
          <w:rFonts w:ascii="Courier New" w:eastAsia="MS Mincho" w:hAnsi="Courier New" w:cs="Courier New"/>
        </w:rPr>
        <w:t>(</w:t>
      </w:r>
      <w:proofErr w:type="spellStart"/>
      <w:r w:rsidRPr="001C3907">
        <w:rPr>
          <w:rFonts w:ascii="Courier New" w:eastAsia="MS Mincho" w:hAnsi="Courier New" w:cs="Courier New"/>
        </w:rPr>
        <w:t>as.matrix</w:t>
      </w:r>
      <w:proofErr w:type="spellEnd"/>
      <w:r w:rsidRPr="001C3907">
        <w:rPr>
          <w:rFonts w:ascii="Courier New" w:eastAsia="MS Mincho" w:hAnsi="Courier New" w:cs="Courier New"/>
        </w:rPr>
        <w:t>(data[,1:10]),</w:t>
      </w:r>
      <w:proofErr w:type="spellStart"/>
      <w:r w:rsidRPr="001C3907">
        <w:rPr>
          <w:rFonts w:ascii="Courier New" w:eastAsia="MS Mincho" w:hAnsi="Courier New" w:cs="Courier New"/>
        </w:rPr>
        <w:t>as.factor</w:t>
      </w:r>
      <w:proofErr w:type="spellEnd"/>
      <w:r w:rsidRPr="001C3907">
        <w:rPr>
          <w:rFonts w:ascii="Courier New" w:eastAsia="MS Mincho" w:hAnsi="Courier New" w:cs="Courier New"/>
        </w:rPr>
        <w:t>(data[,11]),type = "C-</w:t>
      </w:r>
      <w:proofErr w:type="spellStart"/>
      <w:r w:rsidRPr="001C3907">
        <w:rPr>
          <w:rFonts w:ascii="Courier New" w:eastAsia="MS Mincho" w:hAnsi="Courier New" w:cs="Courier New"/>
        </w:rPr>
        <w:t>svc",kernel</w:t>
      </w:r>
      <w:proofErr w:type="spellEnd"/>
      <w:r w:rsidRPr="001C3907">
        <w:rPr>
          <w:rFonts w:ascii="Courier New" w:eastAsia="MS Mincho" w:hAnsi="Courier New" w:cs="Courier New"/>
        </w:rPr>
        <w:t xml:space="preserve"> = "</w:t>
      </w:r>
      <w:proofErr w:type="spellStart"/>
      <w:r w:rsidRPr="001C3907">
        <w:rPr>
          <w:rFonts w:ascii="Courier New" w:eastAsia="MS Mincho" w:hAnsi="Courier New" w:cs="Courier New"/>
        </w:rPr>
        <w:t>vanilladot</w:t>
      </w:r>
      <w:proofErr w:type="spellEnd"/>
      <w:r w:rsidRPr="001C3907">
        <w:rPr>
          <w:rFonts w:ascii="Courier New" w:eastAsia="MS Mincho" w:hAnsi="Courier New" w:cs="Courier New"/>
        </w:rPr>
        <w:t xml:space="preserve">",C = 100,scaled = </w:t>
      </w:r>
      <w:proofErr w:type="spellStart"/>
      <w:r w:rsidRPr="001C3907">
        <w:rPr>
          <w:rFonts w:ascii="Courier New" w:eastAsia="MS Mincho" w:hAnsi="Courier New" w:cs="Courier New"/>
        </w:rPr>
        <w:t>TRUE,cross</w:t>
      </w:r>
      <w:proofErr w:type="spellEnd"/>
      <w:r w:rsidRPr="001C3907">
        <w:rPr>
          <w:rFonts w:ascii="Courier New" w:eastAsia="MS Mincho" w:hAnsi="Courier New" w:cs="Courier New"/>
        </w:rPr>
        <w:t>=10)</w:t>
      </w:r>
    </w:p>
    <w:p w14:paraId="61A1F679" w14:textId="21F9D1C3"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proofErr w:type="spellStart"/>
      <w:r w:rsidRPr="001C3907">
        <w:rPr>
          <w:rFonts w:ascii="Courier New" w:eastAsia="MS Mincho" w:hAnsi="Courier New" w:cs="Courier New"/>
        </w:rPr>
        <w:t>model@cross</w:t>
      </w:r>
      <w:proofErr w:type="spellEnd"/>
      <w:r w:rsidRPr="009B3D29">
        <w:rPr>
          <w:rFonts w:ascii="Calibri" w:eastAsia="MS Mincho" w:hAnsi="Calibri" w:cs="Times"/>
        </w:rPr>
        <w:t xml:space="preserve"> shows the error measured by cross-validation, so </w:t>
      </w:r>
      <w:r w:rsidRPr="001C3907">
        <w:rPr>
          <w:rFonts w:ascii="Courier New" w:eastAsia="MS Mincho" w:hAnsi="Courier New" w:cs="Courier New"/>
        </w:rPr>
        <w:t>1–</w:t>
      </w:r>
      <w:proofErr w:type="spellStart"/>
      <w:r w:rsidRPr="001C3907">
        <w:rPr>
          <w:rFonts w:ascii="Courier New" w:eastAsia="MS Mincho" w:hAnsi="Courier New" w:cs="Courier New"/>
        </w:rPr>
        <w:t>model@cross</w:t>
      </w:r>
      <w:proofErr w:type="spellEnd"/>
      <w:r w:rsidRPr="009B3D29">
        <w:rPr>
          <w:rFonts w:ascii="Calibri" w:eastAsia="MS Mincho" w:hAnsi="Calibri" w:cs="Times"/>
        </w:rPr>
        <w:t xml:space="preserve"> is the estimate of the model’s fraction of points correctly classified; instead of the 86.4% correct classifications found in Question 2</w:t>
      </w:r>
      <w:r w:rsidR="001C3907">
        <w:rPr>
          <w:rFonts w:ascii="Calibri" w:eastAsia="MS Mincho" w:hAnsi="Calibri" w:cs="Times"/>
        </w:rPr>
        <w:t>.2</w:t>
      </w:r>
      <w:r w:rsidRPr="009B3D29">
        <w:rPr>
          <w:rFonts w:ascii="Calibri" w:eastAsia="MS Mincho" w:hAnsi="Calibri" w:cs="Times"/>
        </w:rPr>
        <w:t xml:space="preserve"> Part 1 using scaled data, the cross-validated estimate is a little bit lower: 86.2%.  That’s a difference of only about 1 correct prediction out of 654, so it’s not a big difference – meaning our initial model is a good one, and doesn’t seem to have been over-fit.</w:t>
      </w:r>
    </w:p>
    <w:p w14:paraId="1D796C88" w14:textId="09BFF23E"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 xml:space="preserve">To compare models with different values of C, we can use that modification in the code in </w:t>
      </w:r>
      <w:r w:rsidR="00160F70">
        <w:rPr>
          <w:rFonts w:ascii="Courier New" w:eastAsia="MS Mincho" w:hAnsi="Courier New" w:cs="Courier New"/>
        </w:rPr>
        <w:t xml:space="preserve">solution </w:t>
      </w:r>
      <w:r w:rsidRPr="001C3907">
        <w:rPr>
          <w:rFonts w:ascii="Courier New" w:eastAsia="MS Mincho" w:hAnsi="Courier New" w:cs="Courier New"/>
        </w:rPr>
        <w:t>2</w:t>
      </w:r>
      <w:r w:rsidR="001C3907" w:rsidRPr="001C3907">
        <w:rPr>
          <w:rFonts w:ascii="Courier New" w:eastAsia="MS Mincho" w:hAnsi="Courier New" w:cs="Courier New"/>
        </w:rPr>
        <w:t>.2</w:t>
      </w:r>
      <w:r w:rsidRPr="001C3907">
        <w:rPr>
          <w:rFonts w:ascii="Courier New" w:eastAsia="MS Mincho" w:hAnsi="Courier New" w:cs="Courier New"/>
        </w:rPr>
        <w:t>-1.R</w:t>
      </w:r>
      <w:r w:rsidRPr="009B3D29">
        <w:rPr>
          <w:rFonts w:ascii="Calibri" w:eastAsia="MS Mincho" w:hAnsi="Calibri" w:cs="Times"/>
        </w:rPr>
        <w:t>.</w:t>
      </w:r>
    </w:p>
    <w:p w14:paraId="56455873"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The results with scaled data to show that for C=0.00001 or C=0.00001, only about 55% of points are classified correctly.  At C=0.001, about 83% are classified correctly.  At 0.01 and higher, the model achieves the 86.2% classification correctness we got above – a wide range of values of C gives a good model.  With unscaled data, just as before, finding a value of C to give a good model is harder.</w:t>
      </w:r>
    </w:p>
    <w:tbl>
      <w:tblPr>
        <w:tblStyle w:val="TableGrid1"/>
        <w:tblW w:w="0" w:type="auto"/>
        <w:tblLook w:val="04A0" w:firstRow="1" w:lastRow="0" w:firstColumn="1" w:lastColumn="0" w:noHBand="0" w:noVBand="1"/>
      </w:tblPr>
      <w:tblGrid>
        <w:gridCol w:w="1051"/>
        <w:gridCol w:w="1667"/>
        <w:gridCol w:w="1800"/>
      </w:tblGrid>
      <w:tr w:rsidR="00427609" w:rsidRPr="009B3D29" w14:paraId="4D2B3D79" w14:textId="77777777" w:rsidTr="00EF4C3B">
        <w:tc>
          <w:tcPr>
            <w:tcW w:w="1051" w:type="dxa"/>
          </w:tcPr>
          <w:p w14:paraId="3D5F12B6"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i/>
              </w:rPr>
            </w:pPr>
            <w:r w:rsidRPr="009B3D29">
              <w:rPr>
                <w:rFonts w:ascii="Calibri" w:eastAsia="MS Mincho" w:hAnsi="Calibri" w:cs="Calibri"/>
                <w:bCs/>
                <w:i/>
              </w:rPr>
              <w:t>C</w:t>
            </w:r>
          </w:p>
        </w:tc>
        <w:tc>
          <w:tcPr>
            <w:tcW w:w="1667" w:type="dxa"/>
          </w:tcPr>
          <w:p w14:paraId="035DAF48"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i/>
              </w:rPr>
            </w:pPr>
            <w:r w:rsidRPr="009B3D29">
              <w:rPr>
                <w:rFonts w:ascii="Calibri" w:eastAsia="MS Mincho" w:hAnsi="Calibri" w:cs="Calibri"/>
                <w:bCs/>
                <w:i/>
              </w:rPr>
              <w:t>Percent correct (scaled data)</w:t>
            </w:r>
          </w:p>
        </w:tc>
        <w:tc>
          <w:tcPr>
            <w:tcW w:w="1800" w:type="dxa"/>
          </w:tcPr>
          <w:p w14:paraId="3C1A047F"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i/>
              </w:rPr>
            </w:pPr>
            <w:r w:rsidRPr="009B3D29">
              <w:rPr>
                <w:rFonts w:ascii="Calibri" w:eastAsia="MS Mincho" w:hAnsi="Calibri" w:cs="Calibri"/>
                <w:bCs/>
                <w:i/>
              </w:rPr>
              <w:t>Percent correct (unscaled data)</w:t>
            </w:r>
          </w:p>
        </w:tc>
      </w:tr>
      <w:tr w:rsidR="00427609" w:rsidRPr="009B3D29" w14:paraId="4519FC23" w14:textId="77777777" w:rsidTr="00EF4C3B">
        <w:tc>
          <w:tcPr>
            <w:tcW w:w="1051" w:type="dxa"/>
          </w:tcPr>
          <w:p w14:paraId="0EE233C9"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0.00001</w:t>
            </w:r>
          </w:p>
        </w:tc>
        <w:tc>
          <w:tcPr>
            <w:tcW w:w="1667" w:type="dxa"/>
          </w:tcPr>
          <w:p w14:paraId="16E95DEB"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54.76%</w:t>
            </w:r>
          </w:p>
        </w:tc>
        <w:tc>
          <w:tcPr>
            <w:tcW w:w="1800" w:type="dxa"/>
          </w:tcPr>
          <w:p w14:paraId="11C4C72E"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66.19%</w:t>
            </w:r>
          </w:p>
        </w:tc>
      </w:tr>
      <w:tr w:rsidR="00427609" w:rsidRPr="009B3D29" w14:paraId="12173EC4" w14:textId="77777777" w:rsidTr="00EF4C3B">
        <w:tc>
          <w:tcPr>
            <w:tcW w:w="1051" w:type="dxa"/>
          </w:tcPr>
          <w:p w14:paraId="10EAAF0C"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0.0001</w:t>
            </w:r>
          </w:p>
        </w:tc>
        <w:tc>
          <w:tcPr>
            <w:tcW w:w="1667" w:type="dxa"/>
          </w:tcPr>
          <w:p w14:paraId="164A1B28"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54.74%</w:t>
            </w:r>
          </w:p>
        </w:tc>
        <w:tc>
          <w:tcPr>
            <w:tcW w:w="1800" w:type="dxa"/>
          </w:tcPr>
          <w:p w14:paraId="34007F0F"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68.50%</w:t>
            </w:r>
          </w:p>
        </w:tc>
      </w:tr>
      <w:tr w:rsidR="00427609" w:rsidRPr="009B3D29" w14:paraId="378A104A" w14:textId="77777777" w:rsidTr="00EF4C3B">
        <w:tc>
          <w:tcPr>
            <w:tcW w:w="1051" w:type="dxa"/>
          </w:tcPr>
          <w:p w14:paraId="20CF904A"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0.001</w:t>
            </w:r>
          </w:p>
        </w:tc>
        <w:tc>
          <w:tcPr>
            <w:tcW w:w="1667" w:type="dxa"/>
          </w:tcPr>
          <w:p w14:paraId="55DF2B5E"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82.86%</w:t>
            </w:r>
          </w:p>
        </w:tc>
        <w:tc>
          <w:tcPr>
            <w:tcW w:w="1800" w:type="dxa"/>
          </w:tcPr>
          <w:p w14:paraId="6D8F8FBC"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75.38%</w:t>
            </w:r>
          </w:p>
        </w:tc>
      </w:tr>
      <w:tr w:rsidR="00427609" w:rsidRPr="009B3D29" w14:paraId="7939BE5D" w14:textId="77777777" w:rsidTr="00EF4C3B">
        <w:tc>
          <w:tcPr>
            <w:tcW w:w="1051" w:type="dxa"/>
          </w:tcPr>
          <w:p w14:paraId="469FBD6D"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0.01</w:t>
            </w:r>
          </w:p>
        </w:tc>
        <w:tc>
          <w:tcPr>
            <w:tcW w:w="1667" w:type="dxa"/>
          </w:tcPr>
          <w:p w14:paraId="7932D091"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86.23%</w:t>
            </w:r>
          </w:p>
        </w:tc>
        <w:tc>
          <w:tcPr>
            <w:tcW w:w="1800" w:type="dxa"/>
          </w:tcPr>
          <w:p w14:paraId="2D783FF1"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81.50%</w:t>
            </w:r>
          </w:p>
        </w:tc>
      </w:tr>
      <w:tr w:rsidR="00427609" w:rsidRPr="009B3D29" w14:paraId="0EF33256" w14:textId="77777777" w:rsidTr="00EF4C3B">
        <w:tc>
          <w:tcPr>
            <w:tcW w:w="1051" w:type="dxa"/>
          </w:tcPr>
          <w:p w14:paraId="3748F05E"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0.1</w:t>
            </w:r>
          </w:p>
        </w:tc>
        <w:tc>
          <w:tcPr>
            <w:tcW w:w="1667" w:type="dxa"/>
          </w:tcPr>
          <w:p w14:paraId="043A2649"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86.24%</w:t>
            </w:r>
          </w:p>
        </w:tc>
        <w:tc>
          <w:tcPr>
            <w:tcW w:w="1800" w:type="dxa"/>
          </w:tcPr>
          <w:p w14:paraId="45DB73B8"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85.48%</w:t>
            </w:r>
          </w:p>
        </w:tc>
      </w:tr>
      <w:tr w:rsidR="00427609" w:rsidRPr="009B3D29" w14:paraId="6CBDC4ED" w14:textId="77777777" w:rsidTr="00EF4C3B">
        <w:tc>
          <w:tcPr>
            <w:tcW w:w="1051" w:type="dxa"/>
          </w:tcPr>
          <w:p w14:paraId="22DED493"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1</w:t>
            </w:r>
          </w:p>
        </w:tc>
        <w:tc>
          <w:tcPr>
            <w:tcW w:w="1667" w:type="dxa"/>
          </w:tcPr>
          <w:p w14:paraId="598DE23E"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86.24%</w:t>
            </w:r>
          </w:p>
        </w:tc>
        <w:tc>
          <w:tcPr>
            <w:tcW w:w="1800" w:type="dxa"/>
          </w:tcPr>
          <w:p w14:paraId="332D525F"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78.89%</w:t>
            </w:r>
          </w:p>
        </w:tc>
      </w:tr>
      <w:tr w:rsidR="00427609" w:rsidRPr="009B3D29" w14:paraId="7AE8C51E" w14:textId="77777777" w:rsidTr="00EF4C3B">
        <w:tc>
          <w:tcPr>
            <w:tcW w:w="1051" w:type="dxa"/>
          </w:tcPr>
          <w:p w14:paraId="47389DB3"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10</w:t>
            </w:r>
          </w:p>
        </w:tc>
        <w:tc>
          <w:tcPr>
            <w:tcW w:w="1667" w:type="dxa"/>
          </w:tcPr>
          <w:p w14:paraId="6206C18E"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86.26%</w:t>
            </w:r>
          </w:p>
        </w:tc>
        <w:tc>
          <w:tcPr>
            <w:tcW w:w="1800" w:type="dxa"/>
          </w:tcPr>
          <w:p w14:paraId="383C4325"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58.81%</w:t>
            </w:r>
          </w:p>
        </w:tc>
      </w:tr>
      <w:tr w:rsidR="00427609" w:rsidRPr="009B3D29" w14:paraId="173A4306" w14:textId="77777777" w:rsidTr="00EF4C3B">
        <w:tc>
          <w:tcPr>
            <w:tcW w:w="1051" w:type="dxa"/>
          </w:tcPr>
          <w:p w14:paraId="4EDF1891"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100</w:t>
            </w:r>
          </w:p>
        </w:tc>
        <w:tc>
          <w:tcPr>
            <w:tcW w:w="1667" w:type="dxa"/>
          </w:tcPr>
          <w:p w14:paraId="5FBE5880"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86.25%</w:t>
            </w:r>
          </w:p>
        </w:tc>
        <w:tc>
          <w:tcPr>
            <w:tcW w:w="1800" w:type="dxa"/>
          </w:tcPr>
          <w:p w14:paraId="245620EF"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70.04%</w:t>
            </w:r>
          </w:p>
        </w:tc>
      </w:tr>
      <w:tr w:rsidR="00427609" w:rsidRPr="009B3D29" w14:paraId="011FD9DA" w14:textId="77777777" w:rsidTr="00EF4C3B">
        <w:tc>
          <w:tcPr>
            <w:tcW w:w="1051" w:type="dxa"/>
          </w:tcPr>
          <w:p w14:paraId="3129FA9F" w14:textId="77777777" w:rsidR="00427609" w:rsidRPr="009B3D29" w:rsidRDefault="00427609" w:rsidP="00427609">
            <w:pPr>
              <w:widowControl w:val="0"/>
              <w:tabs>
                <w:tab w:val="left" w:pos="220"/>
                <w:tab w:val="left" w:pos="720"/>
              </w:tabs>
              <w:autoSpaceDE w:val="0"/>
              <w:autoSpaceDN w:val="0"/>
              <w:adjustRightInd w:val="0"/>
              <w:rPr>
                <w:rFonts w:ascii="Calibri" w:eastAsia="MS Mincho" w:hAnsi="Calibri" w:cs="Calibri"/>
                <w:bCs/>
              </w:rPr>
            </w:pPr>
            <w:r w:rsidRPr="009B3D29">
              <w:rPr>
                <w:rFonts w:ascii="Calibri" w:eastAsia="MS Mincho" w:hAnsi="Calibri" w:cs="Calibri"/>
                <w:bCs/>
              </w:rPr>
              <w:t>1000</w:t>
            </w:r>
          </w:p>
        </w:tc>
        <w:tc>
          <w:tcPr>
            <w:tcW w:w="1667" w:type="dxa"/>
          </w:tcPr>
          <w:p w14:paraId="32807D81"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86.25%</w:t>
            </w:r>
          </w:p>
        </w:tc>
        <w:tc>
          <w:tcPr>
            <w:tcW w:w="1800" w:type="dxa"/>
          </w:tcPr>
          <w:p w14:paraId="065B8C3E" w14:textId="77777777" w:rsidR="00427609" w:rsidRPr="009B3D29" w:rsidRDefault="00427609" w:rsidP="00427609">
            <w:pPr>
              <w:widowControl w:val="0"/>
              <w:tabs>
                <w:tab w:val="left" w:pos="220"/>
                <w:tab w:val="left" w:pos="720"/>
              </w:tabs>
              <w:autoSpaceDE w:val="0"/>
              <w:autoSpaceDN w:val="0"/>
              <w:adjustRightInd w:val="0"/>
              <w:jc w:val="center"/>
              <w:rPr>
                <w:rFonts w:ascii="Calibri" w:eastAsia="MS Mincho" w:hAnsi="Calibri" w:cs="Calibri"/>
                <w:bCs/>
              </w:rPr>
            </w:pPr>
            <w:r w:rsidRPr="009B3D29">
              <w:rPr>
                <w:rFonts w:ascii="Calibri" w:eastAsia="MS Mincho" w:hAnsi="Calibri" w:cs="Calibri"/>
                <w:bCs/>
              </w:rPr>
              <w:t>65.36%</w:t>
            </w:r>
          </w:p>
        </w:tc>
      </w:tr>
    </w:tbl>
    <w:p w14:paraId="3DF543EE"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p>
    <w:p w14:paraId="053BE319"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b/>
        </w:rPr>
      </w:pPr>
      <w:r w:rsidRPr="009B3D29">
        <w:rPr>
          <w:rFonts w:ascii="Calibri" w:eastAsia="MS Mincho" w:hAnsi="Calibri" w:cs="Times"/>
          <w:b/>
        </w:rPr>
        <w:t>(b)</w:t>
      </w:r>
    </w:p>
    <w:p w14:paraId="6583E8A8" w14:textId="5B7EE81B"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As usual, there are lot</w:t>
      </w:r>
      <w:r w:rsidR="008935F7" w:rsidRPr="009B3D29">
        <w:rPr>
          <w:rFonts w:ascii="Calibri" w:eastAsia="MS Mincho" w:hAnsi="Calibri" w:cs="Times"/>
        </w:rPr>
        <w:t xml:space="preserve">s of possible answers.  File </w:t>
      </w:r>
      <w:r w:rsidR="00160F70">
        <w:rPr>
          <w:rFonts w:ascii="Courier New" w:eastAsia="MS Mincho" w:hAnsi="Courier New" w:cs="Courier New"/>
        </w:rPr>
        <w:t xml:space="preserve">solution </w:t>
      </w:r>
      <w:r w:rsidR="001C3907" w:rsidRPr="001C3907">
        <w:rPr>
          <w:rFonts w:ascii="Courier New" w:eastAsia="MS Mincho" w:hAnsi="Courier New" w:cs="Courier New"/>
        </w:rPr>
        <w:t>3.1</w:t>
      </w:r>
      <w:r w:rsidRPr="001C3907">
        <w:rPr>
          <w:rFonts w:ascii="Courier New" w:eastAsia="MS Mincho" w:hAnsi="Courier New" w:cs="Courier New"/>
        </w:rPr>
        <w:t>-b.R</w:t>
      </w:r>
      <w:r w:rsidRPr="009B3D29">
        <w:rPr>
          <w:rFonts w:ascii="Calibri" w:eastAsia="MS Mincho" w:hAnsi="Calibri" w:cs="Times"/>
        </w:rPr>
        <w:t xml:space="preserve"> contains one approach.</w:t>
      </w:r>
    </w:p>
    <w:p w14:paraId="1081662D"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In this approach, we first split the data into training, validation, and test sets.  We used 60%, 20%, and 20%, but other splits are fine too as long as training has at least half.</w:t>
      </w:r>
    </w:p>
    <w:p w14:paraId="4F398A76"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lastRenderedPageBreak/>
        <w:t>Then, we fit 9 SVM models and 20 k-nearest-neighbor models to the training data, and evaluated them on the validation data.</w:t>
      </w:r>
    </w:p>
    <w:p w14:paraId="6D81C0F5"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We report the SVM model that does best in validation, and the KNN model that does best in validation.  The code chose C=0.01 as the best SVM model, though it was equal with C=0.1, 1, 10, 100, and 1000, so any of them could’v</w:t>
      </w:r>
      <w:bookmarkStart w:id="0" w:name="_GoBack"/>
      <w:bookmarkEnd w:id="0"/>
      <w:r w:rsidRPr="009B3D29">
        <w:rPr>
          <w:rFonts w:ascii="Calibri" w:eastAsia="MS Mincho" w:hAnsi="Calibri" w:cs="Times"/>
        </w:rPr>
        <w:t>e been chosen.  The best KNN model was with k=16.</w:t>
      </w:r>
    </w:p>
    <w:p w14:paraId="25D46D05" w14:textId="77777777"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rPr>
        <w:t>Then, we have an if statement that checks to see which model – the best SVM model or the best KNN model – performed best on the validation data.  Whichever one it is, is the model we suggest using (and we report its performance on the test set).</w:t>
      </w:r>
    </w:p>
    <w:p w14:paraId="61670F96" w14:textId="25740DF0" w:rsidR="00427609" w:rsidRPr="009B3D29" w:rsidRDefault="00427609" w:rsidP="00427609">
      <w:pPr>
        <w:widowControl w:val="0"/>
        <w:autoSpaceDE w:val="0"/>
        <w:autoSpaceDN w:val="0"/>
        <w:adjustRightInd w:val="0"/>
        <w:spacing w:after="240" w:line="300" w:lineRule="atLeast"/>
        <w:rPr>
          <w:rFonts w:ascii="Calibri" w:eastAsia="MS Mincho" w:hAnsi="Calibri" w:cs="Times"/>
        </w:rPr>
      </w:pPr>
      <w:r w:rsidRPr="009B3D29">
        <w:rPr>
          <w:rFonts w:ascii="Calibri" w:eastAsia="MS Mincho" w:hAnsi="Calibri" w:cs="Times"/>
          <w:b/>
          <w:u w:val="single"/>
        </w:rPr>
        <w:t>Important note</w:t>
      </w:r>
      <w:r w:rsidRPr="009B3D29">
        <w:rPr>
          <w:rFonts w:ascii="Calibri" w:eastAsia="MS Mincho" w:hAnsi="Calibri" w:cs="Times"/>
        </w:rPr>
        <w:t>: In our code, the best SVM model (C=0.01) performs best on the validation data… but the best KNN model performs best on the test data.  It might be tempting to therefore say, “Oh, let’s use the best KNN model.”  Don’t give in to this temptation!  If you do, you’re losing the value of separating validation and test sets.  You’d essentially be using the test set to pick the best model, and then you’d (incorrectly) be using that same test set to estimate its quality</w:t>
      </w:r>
      <w:r w:rsidR="00D0185C" w:rsidRPr="009B3D29">
        <w:rPr>
          <w:rFonts w:ascii="Calibri" w:eastAsia="MS Mincho" w:hAnsi="Calibri" w:cs="Times"/>
        </w:rPr>
        <w:t xml:space="preserve"> – the selection bias from the validation step will be incorrectly included in the quality estimate</w:t>
      </w:r>
      <w:r w:rsidRPr="009B3D29">
        <w:rPr>
          <w:rFonts w:ascii="Calibri" w:eastAsia="MS Mincho" w:hAnsi="Calibri" w:cs="Times"/>
        </w:rPr>
        <w:t>.</w:t>
      </w:r>
    </w:p>
    <w:p w14:paraId="49CDE53A" w14:textId="77777777" w:rsidR="00427609" w:rsidRPr="009B3D29" w:rsidRDefault="00427609" w:rsidP="00D0185C">
      <w:pPr>
        <w:widowControl w:val="0"/>
        <w:autoSpaceDE w:val="0"/>
        <w:autoSpaceDN w:val="0"/>
        <w:adjustRightInd w:val="0"/>
        <w:spacing w:line="300" w:lineRule="atLeast"/>
        <w:rPr>
          <w:rFonts w:ascii="Calibri" w:eastAsia="MS Mincho" w:hAnsi="Calibri" w:cs="Calibri"/>
        </w:rPr>
      </w:pPr>
      <w:r w:rsidRPr="009B3D29">
        <w:rPr>
          <w:rFonts w:ascii="Calibri" w:eastAsia="MS Mincho" w:hAnsi="Calibri" w:cs="Calibri"/>
        </w:rPr>
        <w:t>You could’ve used a different approach – for example, only testing SVM models or only testing KNN models.</w:t>
      </w:r>
    </w:p>
    <w:p w14:paraId="7ADFC5F2" w14:textId="77777777" w:rsidR="00427609" w:rsidRPr="009B3D29" w:rsidRDefault="00427609" w:rsidP="00427609">
      <w:pPr>
        <w:widowControl w:val="0"/>
        <w:autoSpaceDE w:val="0"/>
        <w:autoSpaceDN w:val="0"/>
        <w:adjustRightInd w:val="0"/>
        <w:spacing w:line="360" w:lineRule="atLeast"/>
        <w:rPr>
          <w:rFonts w:ascii="Calibri" w:eastAsia="MS Mincho" w:hAnsi="Calibri" w:cs="Calibri"/>
        </w:rPr>
      </w:pPr>
    </w:p>
    <w:p w14:paraId="75B9D9FC" w14:textId="77777777" w:rsidR="00427609" w:rsidRPr="009B3D29" w:rsidRDefault="00427609" w:rsidP="0009075D">
      <w:pPr>
        <w:widowControl w:val="0"/>
        <w:autoSpaceDE w:val="0"/>
        <w:autoSpaceDN w:val="0"/>
        <w:adjustRightInd w:val="0"/>
        <w:rPr>
          <w:rFonts w:ascii="Calibri" w:eastAsia="MS Mincho" w:hAnsi="Calibri" w:cs="Calibri"/>
        </w:rPr>
      </w:pPr>
      <w:r w:rsidRPr="009B3D29">
        <w:rPr>
          <w:rFonts w:ascii="Calibri" w:eastAsia="MS Mincho" w:hAnsi="Calibri" w:cs="Calibri"/>
        </w:rPr>
        <w:t>Some people also went beyond what we’ve covered, and tested models with different kernels – that’s also a good idea, and it’s possible to get better models that way.</w:t>
      </w:r>
    </w:p>
    <w:sectPr w:rsidR="00427609" w:rsidRPr="009B3D29"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1F131" w14:textId="77777777" w:rsidR="001104F8" w:rsidRDefault="001104F8" w:rsidP="007C2DDA">
      <w:r>
        <w:separator/>
      </w:r>
    </w:p>
  </w:endnote>
  <w:endnote w:type="continuationSeparator" w:id="0">
    <w:p w14:paraId="370325E0" w14:textId="77777777" w:rsidR="001104F8" w:rsidRDefault="001104F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00A48" w14:textId="77777777" w:rsidR="001104F8" w:rsidRDefault="001104F8" w:rsidP="007C2DDA">
      <w:r>
        <w:separator/>
      </w:r>
    </w:p>
  </w:footnote>
  <w:footnote w:type="continuationSeparator" w:id="0">
    <w:p w14:paraId="7A626F59" w14:textId="77777777" w:rsidR="001104F8" w:rsidRDefault="001104F8"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F76582" w:rsidRPr="002137A0" w:rsidRDefault="00F76582"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F76582" w:rsidRDefault="00F76582">
    <w:pPr>
      <w:pStyle w:val="Header"/>
    </w:pPr>
  </w:p>
  <w:p w14:paraId="29037C71" w14:textId="4DD66EBE" w:rsidR="00F76582" w:rsidRDefault="00F76582">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08361B1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1B02"/>
    <w:rsid w:val="00021A46"/>
    <w:rsid w:val="00052CD8"/>
    <w:rsid w:val="000700BA"/>
    <w:rsid w:val="0007529E"/>
    <w:rsid w:val="0009075D"/>
    <w:rsid w:val="000B7DC9"/>
    <w:rsid w:val="000D4ADE"/>
    <w:rsid w:val="00105EFB"/>
    <w:rsid w:val="001104F8"/>
    <w:rsid w:val="00160F70"/>
    <w:rsid w:val="00193CE4"/>
    <w:rsid w:val="001B3BBD"/>
    <w:rsid w:val="001C3907"/>
    <w:rsid w:val="001D303C"/>
    <w:rsid w:val="0025555F"/>
    <w:rsid w:val="002962F0"/>
    <w:rsid w:val="002B69B9"/>
    <w:rsid w:val="002C07A9"/>
    <w:rsid w:val="002D4A9C"/>
    <w:rsid w:val="00374703"/>
    <w:rsid w:val="0041413D"/>
    <w:rsid w:val="00420244"/>
    <w:rsid w:val="00421F4C"/>
    <w:rsid w:val="00427609"/>
    <w:rsid w:val="004B506A"/>
    <w:rsid w:val="004C3020"/>
    <w:rsid w:val="005108CE"/>
    <w:rsid w:val="0051110A"/>
    <w:rsid w:val="00531DDD"/>
    <w:rsid w:val="005C4F0B"/>
    <w:rsid w:val="005C765C"/>
    <w:rsid w:val="005E4520"/>
    <w:rsid w:val="00630D96"/>
    <w:rsid w:val="006B595F"/>
    <w:rsid w:val="006E1614"/>
    <w:rsid w:val="006E4A3A"/>
    <w:rsid w:val="00711F9C"/>
    <w:rsid w:val="007A1659"/>
    <w:rsid w:val="007B634A"/>
    <w:rsid w:val="007B6602"/>
    <w:rsid w:val="007C2DDA"/>
    <w:rsid w:val="007E0AE3"/>
    <w:rsid w:val="007E467C"/>
    <w:rsid w:val="00813F58"/>
    <w:rsid w:val="00834BFE"/>
    <w:rsid w:val="00846A3D"/>
    <w:rsid w:val="008935F7"/>
    <w:rsid w:val="008C154C"/>
    <w:rsid w:val="00953A28"/>
    <w:rsid w:val="009640EB"/>
    <w:rsid w:val="0099121B"/>
    <w:rsid w:val="009A4795"/>
    <w:rsid w:val="009B3D29"/>
    <w:rsid w:val="009E0C0D"/>
    <w:rsid w:val="009F1E15"/>
    <w:rsid w:val="00A00A95"/>
    <w:rsid w:val="00A9144F"/>
    <w:rsid w:val="00A96B88"/>
    <w:rsid w:val="00AB7A79"/>
    <w:rsid w:val="00B0408E"/>
    <w:rsid w:val="00B34539"/>
    <w:rsid w:val="00B6011D"/>
    <w:rsid w:val="00B65983"/>
    <w:rsid w:val="00C2727E"/>
    <w:rsid w:val="00C30ADC"/>
    <w:rsid w:val="00C45616"/>
    <w:rsid w:val="00C66804"/>
    <w:rsid w:val="00CA7594"/>
    <w:rsid w:val="00CC76E5"/>
    <w:rsid w:val="00CE6335"/>
    <w:rsid w:val="00CF6706"/>
    <w:rsid w:val="00D0185C"/>
    <w:rsid w:val="00D04308"/>
    <w:rsid w:val="00D31C83"/>
    <w:rsid w:val="00D71DFC"/>
    <w:rsid w:val="00DC5303"/>
    <w:rsid w:val="00DD3C7F"/>
    <w:rsid w:val="00E320C2"/>
    <w:rsid w:val="00E6255D"/>
    <w:rsid w:val="00E76944"/>
    <w:rsid w:val="00EA68C8"/>
    <w:rsid w:val="00ED0012"/>
    <w:rsid w:val="00EF0A99"/>
    <w:rsid w:val="00EF70E8"/>
    <w:rsid w:val="00F0149D"/>
    <w:rsid w:val="00F51CFB"/>
    <w:rsid w:val="00F70BC5"/>
    <w:rsid w:val="00F76582"/>
    <w:rsid w:val="00F957E3"/>
    <w:rsid w:val="00F95C5F"/>
    <w:rsid w:val="00FD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49909">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7</cp:revision>
  <cp:lastPrinted>2017-05-09T12:45:00Z</cp:lastPrinted>
  <dcterms:created xsi:type="dcterms:W3CDTF">2018-01-15T23:49:00Z</dcterms:created>
  <dcterms:modified xsi:type="dcterms:W3CDTF">2018-01-16T00:32:00Z</dcterms:modified>
</cp:coreProperties>
</file>