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42ABCD" w14:textId="5528C9B1" w:rsidR="00DC1459" w:rsidRDefault="002B222F" w:rsidP="00DC1459">
      <w:pPr>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453E3CB3" wp14:editId="7FAB774A">
            <wp:extent cx="3164098" cy="1259554"/>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лого ККБ.png"/>
                    <pic:cNvPicPr/>
                  </pic:nvPicPr>
                  <pic:blipFill>
                    <a:blip r:embed="rId7">
                      <a:extLst>
                        <a:ext uri="{28A0092B-C50C-407E-A947-70E740481C1C}">
                          <a14:useLocalDpi xmlns:a14="http://schemas.microsoft.com/office/drawing/2010/main" val="0"/>
                        </a:ext>
                      </a:extLst>
                    </a:blip>
                    <a:stretch>
                      <a:fillRect/>
                    </a:stretch>
                  </pic:blipFill>
                  <pic:spPr>
                    <a:xfrm>
                      <a:off x="0" y="0"/>
                      <a:ext cx="3164098" cy="1259554"/>
                    </a:xfrm>
                    <a:prstGeom prst="rect">
                      <a:avLst/>
                    </a:prstGeom>
                  </pic:spPr>
                </pic:pic>
              </a:graphicData>
            </a:graphic>
          </wp:inline>
        </w:drawing>
      </w:r>
    </w:p>
    <w:p w14:paraId="18CE6884" w14:textId="77777777" w:rsidR="00033DCC" w:rsidRDefault="00033DCC" w:rsidP="00DC1459">
      <w:pPr>
        <w:jc w:val="center"/>
        <w:rPr>
          <w:rFonts w:ascii="Times New Roman" w:hAnsi="Times New Roman" w:cs="Times New Roman"/>
          <w:sz w:val="24"/>
          <w:szCs w:val="24"/>
        </w:rPr>
      </w:pPr>
    </w:p>
    <w:p w14:paraId="7DC59B21" w14:textId="77777777" w:rsidR="00430319" w:rsidRDefault="002B222F" w:rsidP="00430319">
      <w:pPr>
        <w:spacing w:after="0"/>
        <w:jc w:val="center"/>
        <w:rPr>
          <w:rFonts w:ascii="Times New Roman" w:hAnsi="Times New Roman" w:cs="Times New Roman"/>
          <w:b/>
          <w:caps/>
          <w:sz w:val="24"/>
          <w:szCs w:val="24"/>
        </w:rPr>
      </w:pPr>
      <w:r>
        <w:rPr>
          <w:rFonts w:ascii="Times New Roman" w:hAnsi="Times New Roman" w:cs="Times New Roman"/>
          <w:b/>
          <w:caps/>
          <w:sz w:val="24"/>
          <w:szCs w:val="24"/>
        </w:rPr>
        <w:t>ДОГОВОР</w:t>
      </w:r>
      <w:r w:rsidR="000741AA" w:rsidRPr="000741AA">
        <w:rPr>
          <w:rFonts w:ascii="Times New Roman" w:hAnsi="Times New Roman" w:cs="Times New Roman"/>
          <w:b/>
          <w:caps/>
          <w:sz w:val="24"/>
          <w:szCs w:val="24"/>
        </w:rPr>
        <w:t xml:space="preserve"> О ВЫДАЧЕ НЕЗАВИС</w:t>
      </w:r>
      <w:r w:rsidR="000741AA">
        <w:rPr>
          <w:rFonts w:ascii="Times New Roman" w:hAnsi="Times New Roman" w:cs="Times New Roman"/>
          <w:b/>
          <w:caps/>
          <w:sz w:val="24"/>
          <w:szCs w:val="24"/>
        </w:rPr>
        <w:t>ИМОЙ (БАНКОВСКОЙ) ГАРАНТИИ №${agreement_number}</w:t>
      </w:r>
    </w:p>
    <w:p w14:paraId="20DD4204" w14:textId="77777777" w:rsidR="000741AA" w:rsidRDefault="000741AA" w:rsidP="00430319">
      <w:pPr>
        <w:spacing w:after="0"/>
        <w:jc w:val="center"/>
        <w:rPr>
          <w:rFonts w:ascii="Times New Roman" w:hAnsi="Times New Roman" w:cs="Times New Roman"/>
          <w:b/>
          <w:sz w:val="24"/>
          <w:szCs w:val="24"/>
        </w:rPr>
      </w:pPr>
    </w:p>
    <w:p w14:paraId="633A6533" w14:textId="77777777" w:rsidR="00430319" w:rsidRDefault="00430319" w:rsidP="00430319">
      <w:pPr>
        <w:spacing w:after="0"/>
        <w:rPr>
          <w:rFonts w:ascii="Times New Roman" w:hAnsi="Times New Roman" w:cs="Times New Roman"/>
          <w:sz w:val="24"/>
          <w:szCs w:val="24"/>
        </w:rPr>
      </w:pPr>
      <w:r w:rsidRPr="00430319">
        <w:rPr>
          <w:rFonts w:ascii="Times New Roman" w:hAnsi="Times New Roman" w:cs="Times New Roman"/>
          <w:sz w:val="24"/>
          <w:szCs w:val="24"/>
        </w:rPr>
        <w:t xml:space="preserve">г. Щёлково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0741AA">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proofErr w:type="gramEnd"/>
      <w:r w:rsidRPr="00430319">
        <w:rPr>
          <w:rFonts w:ascii="Times New Roman" w:hAnsi="Times New Roman" w:cs="Times New Roman"/>
          <w:sz w:val="24"/>
          <w:szCs w:val="24"/>
        </w:rPr>
        <w:t>${agreement_day}» ${agreement_month} ${agreement_year}г.</w:t>
      </w:r>
    </w:p>
    <w:p w14:paraId="524935E2" w14:textId="77777777" w:rsidR="00430319" w:rsidRDefault="00430319" w:rsidP="00430319">
      <w:pPr>
        <w:spacing w:after="0"/>
        <w:rPr>
          <w:rFonts w:ascii="Times New Roman" w:hAnsi="Times New Roman" w:cs="Times New Roman"/>
          <w:sz w:val="24"/>
          <w:szCs w:val="24"/>
        </w:rPr>
      </w:pPr>
    </w:p>
    <w:p w14:paraId="5DA50F91" w14:textId="77777777" w:rsidR="000741AA" w:rsidRPr="000741AA" w:rsidRDefault="002D4DE5" w:rsidP="002D4DE5">
      <w:pPr>
        <w:spacing w:after="0"/>
        <w:jc w:val="both"/>
        <w:rPr>
          <w:rFonts w:ascii="Times New Roman" w:hAnsi="Times New Roman" w:cs="Times New Roman"/>
          <w:sz w:val="24"/>
          <w:szCs w:val="24"/>
        </w:rPr>
      </w:pPr>
      <w:r w:rsidRPr="002D4DE5">
        <w:rPr>
          <w:rFonts w:ascii="Times New Roman" w:hAnsi="Times New Roman" w:cs="Times New Roman"/>
          <w:b/>
          <w:sz w:val="24"/>
          <w:szCs w:val="24"/>
        </w:rPr>
        <w:t xml:space="preserve">Акционерный коммерческий банк «НООСФЕРА» (акционерное общество), </w:t>
      </w:r>
      <w:r>
        <w:rPr>
          <w:rFonts w:ascii="Times New Roman" w:hAnsi="Times New Roman" w:cs="Times New Roman"/>
          <w:sz w:val="24"/>
          <w:szCs w:val="24"/>
        </w:rPr>
        <w:t xml:space="preserve">внесенное в Единый государственный реестр </w:t>
      </w:r>
      <w:r w:rsidRPr="002D4DE5">
        <w:rPr>
          <w:rFonts w:ascii="Times New Roman" w:hAnsi="Times New Roman" w:cs="Times New Roman"/>
          <w:sz w:val="24"/>
          <w:szCs w:val="24"/>
        </w:rPr>
        <w:t>юридических лиц за основным государственным регистрационным номером 1020400000059, лицензия на осущест</w:t>
      </w:r>
      <w:r>
        <w:rPr>
          <w:rFonts w:ascii="Times New Roman" w:hAnsi="Times New Roman" w:cs="Times New Roman"/>
          <w:sz w:val="24"/>
          <w:szCs w:val="24"/>
        </w:rPr>
        <w:t>влени</w:t>
      </w:r>
      <w:r w:rsidR="00484A6F">
        <w:rPr>
          <w:rFonts w:ascii="Times New Roman" w:hAnsi="Times New Roman" w:cs="Times New Roman"/>
          <w:sz w:val="24"/>
          <w:szCs w:val="24"/>
        </w:rPr>
        <w:t>е банковских операций №2650 от 17.01.1994</w:t>
      </w:r>
      <w:r w:rsidRPr="002D4DE5">
        <w:rPr>
          <w:rFonts w:ascii="Times New Roman" w:hAnsi="Times New Roman" w:cs="Times New Roman"/>
          <w:sz w:val="24"/>
          <w:szCs w:val="24"/>
        </w:rPr>
        <w:t xml:space="preserve">, именуемое в дальнейшем </w:t>
      </w:r>
      <w:r w:rsidRPr="002D4DE5">
        <w:rPr>
          <w:rFonts w:ascii="Times New Roman" w:hAnsi="Times New Roman" w:cs="Times New Roman"/>
          <w:b/>
          <w:sz w:val="24"/>
          <w:szCs w:val="24"/>
        </w:rPr>
        <w:t>«Гарант»</w:t>
      </w:r>
      <w:r w:rsidRPr="002D4DE5">
        <w:rPr>
          <w:rFonts w:ascii="Times New Roman" w:hAnsi="Times New Roman" w:cs="Times New Roman"/>
          <w:sz w:val="24"/>
          <w:szCs w:val="24"/>
        </w:rPr>
        <w:t>, в лице</w:t>
      </w:r>
      <w:r>
        <w:rPr>
          <w:rFonts w:ascii="Times New Roman" w:hAnsi="Times New Roman" w:cs="Times New Roman"/>
          <w:sz w:val="24"/>
          <w:szCs w:val="24"/>
        </w:rPr>
        <w:t xml:space="preserve"> ${guarantor_signatory} </w:t>
      </w:r>
      <w:r w:rsidRPr="002D4DE5">
        <w:rPr>
          <w:rFonts w:ascii="Times New Roman" w:hAnsi="Times New Roman" w:cs="Times New Roman"/>
          <w:i/>
          <w:sz w:val="24"/>
          <w:szCs w:val="24"/>
        </w:rPr>
      </w:r>
      <w:r w:rsidRPr="002D4DE5">
        <w:rPr>
          <w:rFonts w:ascii="Times New Roman" w:hAnsi="Times New Roman" w:cs="Times New Roman"/>
          <w:sz w:val="24"/>
          <w:szCs w:val="24"/>
        </w:rPr>
        <w:t xml:space="preserve">, действующего на основании </w:t>
      </w:r>
      <w:r w:rsidRPr="002D4DE5">
        <w:rPr>
          <w:rFonts w:ascii="Times New Roman" w:hAnsi="Times New Roman" w:cs="Times New Roman"/>
          <w:i/>
          <w:sz w:val="24"/>
          <w:szCs w:val="24"/>
        </w:rPr>
        <w:t>${guarantor_basis},</w:t>
      </w:r>
      <w:r w:rsidRPr="002D4DE5">
        <w:rPr>
          <w:rFonts w:ascii="Times New Roman" w:hAnsi="Times New Roman" w:cs="Times New Roman"/>
          <w:sz w:val="24"/>
          <w:szCs w:val="24"/>
        </w:rPr>
        <w:t xml:space="preserve"> с одной стороны и </w:t>
      </w:r>
      <w:r w:rsidRPr="002D4DE5">
        <w:rPr>
          <w:rFonts w:ascii="Times New Roman" w:hAnsi="Times New Roman" w:cs="Times New Roman"/>
          <w:i/>
          <w:sz w:val="24"/>
          <w:szCs w:val="24"/>
        </w:rPr>
        <w:t>${principal_name},</w:t>
      </w:r>
      <w:r w:rsidRPr="002D4DE5">
        <w:rPr>
          <w:rFonts w:ascii="Times New Roman" w:hAnsi="Times New Roman" w:cs="Times New Roman"/>
          <w:sz w:val="24"/>
          <w:szCs w:val="24"/>
        </w:rPr>
        <w:t xml:space="preserve"> именуемое в дальнейшем </w:t>
      </w:r>
      <w:r w:rsidRPr="002D4DE5">
        <w:rPr>
          <w:rFonts w:ascii="Times New Roman" w:hAnsi="Times New Roman" w:cs="Times New Roman"/>
          <w:b/>
          <w:sz w:val="24"/>
          <w:szCs w:val="24"/>
        </w:rPr>
        <w:t xml:space="preserve">«Принципал», </w:t>
      </w:r>
      <w:r w:rsidRPr="002D4DE5">
        <w:rPr>
          <w:rFonts w:ascii="Times New Roman" w:hAnsi="Times New Roman" w:cs="Times New Roman"/>
          <w:sz w:val="24"/>
          <w:szCs w:val="24"/>
        </w:rPr>
        <w:t>в лице</w:t>
      </w:r>
      <w:r>
        <w:rPr>
          <w:rFonts w:ascii="Times New Roman" w:hAnsi="Times New Roman" w:cs="Times New Roman"/>
          <w:sz w:val="24"/>
          <w:szCs w:val="24"/>
        </w:rPr>
        <w:t xml:space="preserve"> ${principal_signatory} </w:t>
      </w:r>
      <w:r w:rsidRPr="002D4DE5">
        <w:rPr>
          <w:rFonts w:ascii="Times New Roman" w:hAnsi="Times New Roman" w:cs="Times New Roman"/>
          <w:i/>
          <w:sz w:val="24"/>
          <w:szCs w:val="24"/>
        </w:rPr>
      </w:r>
      <w:r w:rsidRPr="002D4DE5">
        <w:rPr>
          <w:rFonts w:ascii="Times New Roman" w:hAnsi="Times New Roman" w:cs="Times New Roman"/>
          <w:sz w:val="24"/>
          <w:szCs w:val="24"/>
        </w:rPr>
        <w:t xml:space="preserve">, действующего на основании </w:t>
      </w:r>
      <w:r w:rsidRPr="002D4DE5">
        <w:rPr>
          <w:rFonts w:ascii="Times New Roman" w:hAnsi="Times New Roman" w:cs="Times New Roman"/>
          <w:i/>
          <w:sz w:val="24"/>
          <w:szCs w:val="24"/>
        </w:rPr>
        <w:t>${principal_basis},</w:t>
      </w:r>
      <w:r w:rsidRPr="002D4DE5">
        <w:rPr>
          <w:rFonts w:ascii="Times New Roman" w:hAnsi="Times New Roman" w:cs="Times New Roman"/>
          <w:sz w:val="24"/>
          <w:szCs w:val="24"/>
        </w:rPr>
        <w:t xml:space="preserve"> с другой стороны, совместно именуемые </w:t>
      </w:r>
      <w:r>
        <w:rPr>
          <w:rFonts w:ascii="Times New Roman" w:hAnsi="Times New Roman" w:cs="Times New Roman"/>
          <w:sz w:val="24"/>
          <w:szCs w:val="24"/>
        </w:rPr>
        <w:t>«</w:t>
      </w:r>
      <w:r w:rsidRPr="002D4DE5">
        <w:rPr>
          <w:rFonts w:ascii="Times New Roman" w:hAnsi="Times New Roman" w:cs="Times New Roman"/>
          <w:sz w:val="24"/>
          <w:szCs w:val="24"/>
        </w:rPr>
        <w:t>Стороны</w:t>
      </w:r>
      <w:r>
        <w:rPr>
          <w:rFonts w:ascii="Times New Roman" w:hAnsi="Times New Roman" w:cs="Times New Roman"/>
          <w:sz w:val="24"/>
          <w:szCs w:val="24"/>
        </w:rPr>
        <w:t>»</w:t>
      </w:r>
      <w:r w:rsidRPr="002D4DE5">
        <w:rPr>
          <w:rFonts w:ascii="Times New Roman" w:hAnsi="Times New Roman" w:cs="Times New Roman"/>
          <w:sz w:val="24"/>
          <w:szCs w:val="24"/>
        </w:rPr>
        <w:t>, заключили настоящ</w:t>
      </w:r>
      <w:r w:rsidR="002B222F">
        <w:rPr>
          <w:rFonts w:ascii="Times New Roman" w:hAnsi="Times New Roman" w:cs="Times New Roman"/>
          <w:sz w:val="24"/>
          <w:szCs w:val="24"/>
        </w:rPr>
        <w:t>ий</w:t>
      </w:r>
      <w:r w:rsidRPr="002D4DE5">
        <w:rPr>
          <w:rFonts w:ascii="Times New Roman" w:hAnsi="Times New Roman" w:cs="Times New Roman"/>
          <w:sz w:val="24"/>
          <w:szCs w:val="24"/>
        </w:rPr>
        <w:t xml:space="preserve"> </w:t>
      </w:r>
      <w:r w:rsidR="002B222F">
        <w:rPr>
          <w:rFonts w:ascii="Times New Roman" w:hAnsi="Times New Roman" w:cs="Times New Roman"/>
          <w:sz w:val="24"/>
          <w:szCs w:val="24"/>
        </w:rPr>
        <w:t>Договор</w:t>
      </w:r>
      <w:r w:rsidRPr="002D4DE5">
        <w:rPr>
          <w:rFonts w:ascii="Times New Roman" w:hAnsi="Times New Roman" w:cs="Times New Roman"/>
          <w:sz w:val="24"/>
          <w:szCs w:val="24"/>
        </w:rPr>
        <w:t xml:space="preserve"> о нижеследующем:</w:t>
      </w:r>
      <w:r>
        <w:rPr>
          <w:rFonts w:ascii="Times New Roman" w:hAnsi="Times New Roman" w:cs="Times New Roman"/>
          <w:sz w:val="24"/>
          <w:szCs w:val="24"/>
        </w:rPr>
        <w:t xml:space="preserve"> </w:t>
      </w:r>
    </w:p>
    <w:p w14:paraId="06D05DFC" w14:textId="4725BEAD" w:rsidR="002D2A45" w:rsidRPr="000741AA" w:rsidRDefault="000741AA" w:rsidP="002D2A45">
      <w:pPr>
        <w:spacing w:after="0"/>
        <w:jc w:val="both"/>
        <w:rPr>
          <w:rFonts w:ascii="Times New Roman" w:hAnsi="Times New Roman" w:cs="Times New Roman"/>
          <w:sz w:val="24"/>
          <w:szCs w:val="24"/>
        </w:rPr>
      </w:pPr>
      <w:r w:rsidRPr="000741AA">
        <w:rPr>
          <w:rFonts w:ascii="Times New Roman" w:hAnsi="Times New Roman" w:cs="Times New Roman"/>
          <w:sz w:val="24"/>
          <w:szCs w:val="24"/>
        </w:rPr>
        <w:t xml:space="preserve">1. Гарант обязуется выдать </w:t>
      </w:r>
      <w:r w:rsidR="002D3720">
        <w:rPr>
          <w:rFonts w:ascii="Times New Roman" w:hAnsi="Times New Roman" w:cs="Times New Roman"/>
          <w:sz w:val="24"/>
          <w:szCs w:val="24"/>
        </w:rPr>
        <w:t xml:space="preserve">${beneficiary_name}, ИНН ${beneficiary_inn}, </w:t>
      </w:r>
      <w:r w:rsidRPr="002D3720">
        <w:rPr>
          <w:rFonts w:ascii="Times New Roman" w:hAnsi="Times New Roman" w:cs="Times New Roman"/>
          <w:i/>
          <w:sz w:val="24"/>
          <w:szCs w:val="24"/>
        </w:rPr>
      </w:r>
      <w:r w:rsidR="00867322">
        <w:rPr>
          <w:rFonts w:ascii="Times New Roman" w:hAnsi="Times New Roman" w:cs="Times New Roman"/>
          <w:i/>
          <w:sz w:val="24"/>
          <w:szCs w:val="24"/>
        </w:rPr>
      </w:r>
      <w:r w:rsidRPr="002D3720">
        <w:rPr>
          <w:rFonts w:ascii="Times New Roman" w:hAnsi="Times New Roman" w:cs="Times New Roman"/>
          <w:i/>
          <w:sz w:val="24"/>
          <w:szCs w:val="24"/>
        </w:rPr>
      </w:r>
      <w:r w:rsidRPr="000741AA">
        <w:rPr>
          <w:rFonts w:ascii="Times New Roman" w:hAnsi="Times New Roman" w:cs="Times New Roman"/>
          <w:sz w:val="24"/>
          <w:szCs w:val="24"/>
        </w:rPr>
        <w:t>именуемому в дальнейшем «Бенефициар», безотзывную бан</w:t>
      </w:r>
      <w:r w:rsidR="002D3720">
        <w:rPr>
          <w:rFonts w:ascii="Times New Roman" w:hAnsi="Times New Roman" w:cs="Times New Roman"/>
          <w:sz w:val="24"/>
          <w:szCs w:val="24"/>
        </w:rPr>
        <w:t>ковскую гарантию (в дальнейшем –</w:t>
      </w:r>
      <w:r w:rsidRPr="000741AA">
        <w:rPr>
          <w:rFonts w:ascii="Times New Roman" w:hAnsi="Times New Roman" w:cs="Times New Roman"/>
          <w:sz w:val="24"/>
          <w:szCs w:val="24"/>
        </w:rPr>
        <w:t xml:space="preserve"> Гарантия) в обеспечение </w:t>
      </w:r>
      <w:r w:rsidR="002D2A45" w:rsidRPr="002D2A45">
        <w:rPr>
          <w:rFonts w:ascii="Times New Roman" w:hAnsi="Times New Roman" w:cs="Times New Roman"/>
          <w:sz w:val="24"/>
          <w:szCs w:val="24"/>
        </w:rPr>
        <w:t>участи</w:t>
      </w:r>
      <w:r w:rsidR="002D2A45">
        <w:rPr>
          <w:rFonts w:ascii="Times New Roman" w:hAnsi="Times New Roman" w:cs="Times New Roman"/>
          <w:sz w:val="24"/>
          <w:szCs w:val="24"/>
        </w:rPr>
        <w:t>я</w:t>
      </w:r>
      <w:r w:rsidR="002D2A45" w:rsidRPr="002D2A45">
        <w:rPr>
          <w:rFonts w:ascii="Times New Roman" w:hAnsi="Times New Roman" w:cs="Times New Roman"/>
          <w:sz w:val="24"/>
          <w:szCs w:val="24"/>
        </w:rPr>
        <w:t xml:space="preserve"> в электронном конкурсе </w:t>
      </w:r>
    </w:p>
    <w:p w14:paraId="02B2518F" w14:textId="70013E15" w:rsidR="000741AA" w:rsidRPr="000741AA" w:rsidRDefault="000741AA" w:rsidP="000741AA">
      <w:pPr>
        <w:spacing w:after="0"/>
        <w:jc w:val="both"/>
        <w:rPr>
          <w:rFonts w:ascii="Times New Roman" w:hAnsi="Times New Roman" w:cs="Times New Roman"/>
          <w:sz w:val="24"/>
          <w:szCs w:val="24"/>
        </w:rPr>
      </w:pPr>
      <w:r w:rsidRPr="000741AA">
        <w:rPr>
          <w:rFonts w:ascii="Times New Roman" w:hAnsi="Times New Roman" w:cs="Times New Roman"/>
          <w:sz w:val="24"/>
          <w:szCs w:val="24"/>
        </w:rPr>
        <w:t>по/на</w:t>
      </w:r>
      <w:r w:rsidR="002D3720">
        <w:rPr>
          <w:rFonts w:ascii="Times New Roman" w:hAnsi="Times New Roman" w:cs="Times New Roman"/>
          <w:sz w:val="24"/>
          <w:szCs w:val="24"/>
        </w:rPr>
        <w:t xml:space="preserve"> ${contract_subject} </w:t>
      </w:r>
      <w:proofErr w:type="gramStart"/>
      <w:r w:rsidR="002D3720">
        <w:rPr>
          <w:rFonts w:ascii="Times New Roman" w:hAnsi="Times New Roman" w:cs="Times New Roman"/>
          <w:sz w:val="24"/>
          <w:szCs w:val="24"/>
        </w:rPr>
      </w:r>
      <w:r w:rsidRPr="002D3720">
        <w:rPr>
          <w:rFonts w:ascii="Times New Roman" w:hAnsi="Times New Roman" w:cs="Times New Roman"/>
          <w:i/>
          <w:sz w:val="24"/>
          <w:szCs w:val="24"/>
        </w:rPr>
      </w:r>
      <w:proofErr w:type="gramEnd"/>
      <w:r w:rsidRPr="002D3720">
        <w:rPr>
          <w:rFonts w:ascii="Times New Roman" w:hAnsi="Times New Roman" w:cs="Times New Roman"/>
          <w:i/>
          <w:sz w:val="24"/>
          <w:szCs w:val="24"/>
        </w:rPr>
      </w:r>
      <w:r w:rsidR="002D3720" w:rsidRPr="002D3720">
        <w:rPr>
          <w:rFonts w:ascii="Times New Roman" w:hAnsi="Times New Roman" w:cs="Times New Roman"/>
          <w:i/>
          <w:sz w:val="24"/>
          <w:szCs w:val="24"/>
        </w:rPr>
      </w:r>
      <w:r w:rsidRPr="002D3720">
        <w:rPr>
          <w:rFonts w:ascii="Times New Roman" w:hAnsi="Times New Roman" w:cs="Times New Roman"/>
          <w:i/>
          <w:sz w:val="24"/>
          <w:szCs w:val="24"/>
        </w:rPr>
      </w:r>
      <w:r w:rsidR="002D3720">
        <w:rPr>
          <w:rFonts w:ascii="Times New Roman" w:hAnsi="Times New Roman" w:cs="Times New Roman"/>
          <w:sz w:val="24"/>
          <w:szCs w:val="24"/>
        </w:rPr>
        <w:t>(далее –</w:t>
      </w:r>
      <w:r w:rsidRPr="000741AA">
        <w:rPr>
          <w:rFonts w:ascii="Times New Roman" w:hAnsi="Times New Roman" w:cs="Times New Roman"/>
          <w:sz w:val="24"/>
          <w:szCs w:val="24"/>
        </w:rPr>
        <w:t xml:space="preserve"> До</w:t>
      </w:r>
      <w:r w:rsidR="002D3720">
        <w:rPr>
          <w:rFonts w:ascii="Times New Roman" w:hAnsi="Times New Roman" w:cs="Times New Roman"/>
          <w:sz w:val="24"/>
          <w:szCs w:val="24"/>
        </w:rPr>
        <w:t>говор) идентификатор закупки №${purchase_number}</w:t>
      </w:r>
      <w:r w:rsidR="002D2A45">
        <w:rPr>
          <w:rFonts w:ascii="Times New Roman" w:hAnsi="Times New Roman" w:cs="Times New Roman"/>
          <w:sz w:val="24"/>
          <w:szCs w:val="24"/>
        </w:rPr>
        <w:t>.</w:t>
      </w:r>
    </w:p>
    <w:p w14:paraId="50B87E45" w14:textId="77777777" w:rsidR="000741AA" w:rsidRPr="00CB0FD5" w:rsidRDefault="002D3720" w:rsidP="000741AA">
      <w:pPr>
        <w:spacing w:after="0"/>
        <w:jc w:val="both"/>
        <w:rPr>
          <w:rFonts w:ascii="Times New Roman" w:hAnsi="Times New Roman" w:cs="Times New Roman"/>
          <w:b/>
          <w:sz w:val="24"/>
          <w:szCs w:val="24"/>
        </w:rPr>
      </w:pPr>
      <w:bookmarkStart w:id="0" w:name="_GoBack"/>
      <w:bookmarkEnd w:id="0"/>
      <w:r>
        <w:rPr>
          <w:rFonts w:ascii="Times New Roman" w:hAnsi="Times New Roman" w:cs="Times New Roman"/>
          <w:sz w:val="24"/>
          <w:szCs w:val="24"/>
        </w:rPr>
        <w:t xml:space="preserve">2. </w:t>
      </w:r>
      <w:r w:rsidR="000741AA" w:rsidRPr="000741AA">
        <w:rPr>
          <w:rFonts w:ascii="Times New Roman" w:hAnsi="Times New Roman" w:cs="Times New Roman"/>
          <w:sz w:val="24"/>
          <w:szCs w:val="24"/>
        </w:rPr>
        <w:t xml:space="preserve">Не позднее даты заключения настоящего </w:t>
      </w:r>
      <w:r w:rsidR="002B222F">
        <w:rPr>
          <w:rFonts w:ascii="Times New Roman" w:hAnsi="Times New Roman" w:cs="Times New Roman"/>
          <w:sz w:val="24"/>
          <w:szCs w:val="24"/>
        </w:rPr>
        <w:t>Договора</w:t>
      </w:r>
      <w:r w:rsidR="000741AA" w:rsidRPr="000741AA">
        <w:rPr>
          <w:rFonts w:ascii="Times New Roman" w:hAnsi="Times New Roman" w:cs="Times New Roman"/>
          <w:sz w:val="24"/>
          <w:szCs w:val="24"/>
        </w:rPr>
        <w:t xml:space="preserve"> Принципал обязуется уплатить Гаранту вознаграждение Гаранта за выдачу Гарантии в размере</w:t>
      </w:r>
      <w:r w:rsidR="00CB0FD5">
        <w:rPr>
          <w:rFonts w:ascii="Times New Roman" w:hAnsi="Times New Roman" w:cs="Times New Roman"/>
          <w:sz w:val="24"/>
          <w:szCs w:val="24"/>
        </w:rPr>
        <w:t xml:space="preserve"> </w:t>
      </w:r>
      <w:r w:rsidR="00CB0FD5" w:rsidRPr="00CB0FD5">
        <w:rPr>
          <w:rFonts w:ascii="Times New Roman" w:hAnsi="Times New Roman" w:cs="Times New Roman"/>
          <w:b/>
          <w:sz w:val="24"/>
          <w:szCs w:val="24"/>
        </w:rPr>
        <w:t xml:space="preserve">${commission_total} (${commission_total_words}) </w:t>
      </w:r>
      <w:r w:rsidR="000741AA" w:rsidRPr="00CB0FD5">
        <w:rPr>
          <w:rFonts w:ascii="Times New Roman" w:hAnsi="Times New Roman" w:cs="Times New Roman"/>
          <w:b/>
          <w:sz w:val="24"/>
          <w:szCs w:val="24"/>
        </w:rPr>
        <w:t>рублей.</w:t>
      </w:r>
    </w:p>
    <w:p w14:paraId="50D0FA20" w14:textId="77777777" w:rsidR="00430319" w:rsidRDefault="000741AA" w:rsidP="000741AA">
      <w:pPr>
        <w:spacing w:after="0"/>
        <w:jc w:val="both"/>
        <w:rPr>
          <w:rFonts w:ascii="Times New Roman" w:hAnsi="Times New Roman" w:cs="Times New Roman"/>
          <w:sz w:val="24"/>
          <w:szCs w:val="24"/>
        </w:rPr>
      </w:pPr>
      <w:r w:rsidRPr="000741AA">
        <w:rPr>
          <w:rFonts w:ascii="Times New Roman" w:hAnsi="Times New Roman" w:cs="Times New Roman"/>
          <w:sz w:val="24"/>
          <w:szCs w:val="24"/>
        </w:rPr>
        <w:t>При отказе Принципала от выдачи Гарантом Бенефициару Гарантии либо в случае, если Гарантия утрачивает юридическую силу ранее срока действия, указанного в Гарантии (например, в случае отказа Бенефициара от своих прав по Гарантии, прекращения Гарантии в силу заключения соглашения Гаранта с Бенефициаром о прекращении этого обязательства и другое), уплаченное Принципалом Гаранту вознаграждение Гаранта за выдачу Гарантии не возвращается.</w:t>
      </w:r>
    </w:p>
    <w:p w14:paraId="7C188E64" w14:textId="77777777" w:rsidR="00CB0FD5" w:rsidRPr="00CB0FD5" w:rsidRDefault="00CB0FD5" w:rsidP="00CB0FD5">
      <w:pPr>
        <w:spacing w:after="0"/>
        <w:jc w:val="both"/>
        <w:rPr>
          <w:rFonts w:ascii="Times New Roman" w:hAnsi="Times New Roman" w:cs="Times New Roman"/>
          <w:sz w:val="24"/>
          <w:szCs w:val="24"/>
        </w:rPr>
      </w:pPr>
      <w:r w:rsidRPr="00CB0FD5">
        <w:rPr>
          <w:rFonts w:ascii="Times New Roman" w:hAnsi="Times New Roman" w:cs="Times New Roman"/>
          <w:sz w:val="24"/>
          <w:szCs w:val="24"/>
        </w:rPr>
        <w:t xml:space="preserve">3. Обязательства Гаранта перед Бенефициаром ограничиваются уплатой суммы в размере </w:t>
      </w:r>
      <w:r w:rsidRPr="00CB0FD5">
        <w:rPr>
          <w:rFonts w:ascii="Times New Roman" w:hAnsi="Times New Roman" w:cs="Times New Roman"/>
          <w:b/>
          <w:sz w:val="24"/>
          <w:szCs w:val="24"/>
        </w:rPr>
        <w:t>${amount} (${amount_words}) руб. ${amount_kopecks} коп.</w:t>
      </w:r>
    </w:p>
    <w:p w14:paraId="551B7A54"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4. </w:t>
      </w:r>
      <w:r w:rsidRPr="00CB0FD5">
        <w:rPr>
          <w:rFonts w:ascii="Times New Roman" w:hAnsi="Times New Roman" w:cs="Times New Roman"/>
          <w:sz w:val="24"/>
          <w:szCs w:val="24"/>
        </w:rPr>
        <w:t>Если Бенефициар выставит требование к Гаранту об оплате денежной суммы по Гарантии, последний обязан проверить:</w:t>
      </w:r>
    </w:p>
    <w:p w14:paraId="1A30C6DA"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4.1. </w:t>
      </w:r>
      <w:r w:rsidRPr="00CB0FD5">
        <w:rPr>
          <w:rFonts w:ascii="Times New Roman" w:hAnsi="Times New Roman" w:cs="Times New Roman"/>
          <w:sz w:val="24"/>
          <w:szCs w:val="24"/>
        </w:rPr>
        <w:t>наличие/отсутствие оснований для отказа Бенефициару в удовлетворении его требования по следующим основаниям:</w:t>
      </w:r>
    </w:p>
    <w:p w14:paraId="5C4966F8"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CB0FD5">
        <w:rPr>
          <w:rFonts w:ascii="Times New Roman" w:hAnsi="Times New Roman" w:cs="Times New Roman"/>
          <w:sz w:val="24"/>
          <w:szCs w:val="24"/>
        </w:rPr>
        <w:t>не истек ли срок Гарантии, на который она выдана;</w:t>
      </w:r>
    </w:p>
    <w:p w14:paraId="070026C4"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CB0FD5">
        <w:rPr>
          <w:rFonts w:ascii="Times New Roman" w:hAnsi="Times New Roman" w:cs="Times New Roman"/>
          <w:sz w:val="24"/>
          <w:szCs w:val="24"/>
        </w:rPr>
        <w:t>соответствует ли требование Бенефициара условиям Гарантии;</w:t>
      </w:r>
    </w:p>
    <w:p w14:paraId="2BDBEB8C"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CB0FD5">
        <w:rPr>
          <w:rFonts w:ascii="Times New Roman" w:hAnsi="Times New Roman" w:cs="Times New Roman"/>
          <w:sz w:val="24"/>
          <w:szCs w:val="24"/>
        </w:rPr>
        <w:t>комплектность предоставленных Бенефициаром Гаранту документов, перечень которых определен условиями Гарантии.</w:t>
      </w:r>
    </w:p>
    <w:p w14:paraId="2EE81222" w14:textId="77777777" w:rsidR="00CB0FD5" w:rsidRPr="00CB0FD5" w:rsidRDefault="00CB0FD5" w:rsidP="00CB0FD5">
      <w:pPr>
        <w:spacing w:after="0"/>
        <w:jc w:val="both"/>
        <w:rPr>
          <w:rFonts w:ascii="Times New Roman" w:hAnsi="Times New Roman" w:cs="Times New Roman"/>
          <w:sz w:val="24"/>
          <w:szCs w:val="24"/>
        </w:rPr>
      </w:pPr>
      <w:r w:rsidRPr="00CB0FD5">
        <w:rPr>
          <w:rFonts w:ascii="Times New Roman" w:hAnsi="Times New Roman" w:cs="Times New Roman"/>
          <w:sz w:val="24"/>
          <w:szCs w:val="24"/>
        </w:rPr>
        <w:t>4.2</w:t>
      </w:r>
      <w:r>
        <w:rPr>
          <w:rFonts w:ascii="Times New Roman" w:hAnsi="Times New Roman" w:cs="Times New Roman"/>
          <w:sz w:val="24"/>
          <w:szCs w:val="24"/>
        </w:rPr>
        <w:t xml:space="preserve">. </w:t>
      </w:r>
      <w:r w:rsidRPr="00CB0FD5">
        <w:rPr>
          <w:rFonts w:ascii="Times New Roman" w:hAnsi="Times New Roman" w:cs="Times New Roman"/>
          <w:sz w:val="24"/>
          <w:szCs w:val="24"/>
        </w:rPr>
        <w:t>наличие/отсутствие следующих оснований для приостановления платежа по Гарантии на срок до 7 (Семь) дней:</w:t>
      </w:r>
    </w:p>
    <w:p w14:paraId="180C65A4"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CB0FD5">
        <w:rPr>
          <w:rFonts w:ascii="Times New Roman" w:hAnsi="Times New Roman" w:cs="Times New Roman"/>
          <w:sz w:val="24"/>
          <w:szCs w:val="24"/>
        </w:rPr>
        <w:t>какой-либо из представленных ему документов является недостоверным;</w:t>
      </w:r>
    </w:p>
    <w:p w14:paraId="2EA3FC67"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CB0FD5">
        <w:rPr>
          <w:rFonts w:ascii="Times New Roman" w:hAnsi="Times New Roman" w:cs="Times New Roman"/>
          <w:sz w:val="24"/>
          <w:szCs w:val="24"/>
        </w:rPr>
        <w:t>обстоятельство, на случай возникновения которого Гарантия обеспечивала интересы Бенефициара, не возникло;</w:t>
      </w:r>
    </w:p>
    <w:p w14:paraId="6416BB41"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CB0FD5">
        <w:rPr>
          <w:rFonts w:ascii="Times New Roman" w:hAnsi="Times New Roman" w:cs="Times New Roman"/>
          <w:sz w:val="24"/>
          <w:szCs w:val="24"/>
        </w:rPr>
        <w:t>основное обязательство Принципала, обеспеченное Гарантией, недействительно;</w:t>
      </w:r>
    </w:p>
    <w:p w14:paraId="571AA386"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CB0FD5">
        <w:rPr>
          <w:rFonts w:ascii="Times New Roman" w:hAnsi="Times New Roman" w:cs="Times New Roman"/>
          <w:sz w:val="24"/>
          <w:szCs w:val="24"/>
        </w:rPr>
        <w:t>исполнение по основному обязательству Принципала принято Бенефициаром без каких-либо возражений.</w:t>
      </w:r>
    </w:p>
    <w:p w14:paraId="34002FA3"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5. </w:t>
      </w:r>
      <w:r w:rsidRPr="00CB0FD5">
        <w:rPr>
          <w:rFonts w:ascii="Times New Roman" w:hAnsi="Times New Roman" w:cs="Times New Roman"/>
          <w:sz w:val="24"/>
          <w:szCs w:val="24"/>
        </w:rPr>
        <w:t xml:space="preserve">Гарант вправе требовать от Принципала в порядке регресса возмещения сумм, уплаченных им Бенефициару по Гарантии, а также возмещения денежных сумм, уплаченных Бенефициару не в соответствии с условиями Гарантии или за нарушение обязательства Гаранта перед Бенефициаром, включая другие расходы, возникшие в связи с выполнением условий настоящего </w:t>
      </w:r>
      <w:r w:rsidR="002B222F">
        <w:rPr>
          <w:rFonts w:ascii="Times New Roman" w:hAnsi="Times New Roman" w:cs="Times New Roman"/>
          <w:sz w:val="24"/>
          <w:szCs w:val="24"/>
        </w:rPr>
        <w:t>Договора</w:t>
      </w:r>
      <w:r w:rsidRPr="00CB0FD5">
        <w:rPr>
          <w:rFonts w:ascii="Times New Roman" w:hAnsi="Times New Roman" w:cs="Times New Roman"/>
          <w:sz w:val="24"/>
          <w:szCs w:val="24"/>
        </w:rPr>
        <w:t>.</w:t>
      </w:r>
    </w:p>
    <w:p w14:paraId="06303F88" w14:textId="37217B3F" w:rsid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6. </w:t>
      </w:r>
      <w:r w:rsidR="007D2F81">
        <w:rPr>
          <w:rFonts w:ascii="Times New Roman" w:hAnsi="Times New Roman" w:cs="Times New Roman"/>
          <w:sz w:val="24"/>
          <w:szCs w:val="24"/>
        </w:rPr>
        <w:t>Принципал обязан н</w:t>
      </w:r>
      <w:r w:rsidR="007D2F81" w:rsidRPr="007D2F81">
        <w:rPr>
          <w:rFonts w:ascii="Times New Roman" w:hAnsi="Times New Roman" w:cs="Times New Roman"/>
          <w:sz w:val="24"/>
          <w:szCs w:val="24"/>
        </w:rPr>
        <w:t xml:space="preserve">е позднее </w:t>
      </w:r>
      <w:r w:rsidR="00A01715">
        <w:rPr>
          <w:rFonts w:ascii="Times New Roman" w:hAnsi="Times New Roman" w:cs="Times New Roman"/>
          <w:sz w:val="24"/>
          <w:szCs w:val="24"/>
        </w:rPr>
        <w:t>5</w:t>
      </w:r>
      <w:r w:rsidRPr="00CB0FD5">
        <w:rPr>
          <w:rFonts w:ascii="Times New Roman" w:hAnsi="Times New Roman" w:cs="Times New Roman"/>
          <w:sz w:val="24"/>
          <w:szCs w:val="24"/>
        </w:rPr>
        <w:t xml:space="preserve"> (</w:t>
      </w:r>
      <w:r w:rsidR="00A01715">
        <w:rPr>
          <w:rFonts w:ascii="Times New Roman" w:hAnsi="Times New Roman" w:cs="Times New Roman"/>
          <w:sz w:val="24"/>
          <w:szCs w:val="24"/>
        </w:rPr>
        <w:t>Пяти</w:t>
      </w:r>
      <w:r w:rsidRPr="00CB0FD5">
        <w:rPr>
          <w:rFonts w:ascii="Times New Roman" w:hAnsi="Times New Roman" w:cs="Times New Roman"/>
          <w:sz w:val="24"/>
          <w:szCs w:val="24"/>
        </w:rPr>
        <w:t xml:space="preserve">) рабочих дней с момента </w:t>
      </w:r>
      <w:r w:rsidR="00A01715">
        <w:rPr>
          <w:rFonts w:ascii="Times New Roman" w:hAnsi="Times New Roman" w:cs="Times New Roman"/>
          <w:sz w:val="24"/>
          <w:szCs w:val="24"/>
        </w:rPr>
        <w:t xml:space="preserve">направления </w:t>
      </w:r>
      <w:r w:rsidR="00A01715" w:rsidRPr="00CB0FD5">
        <w:rPr>
          <w:rFonts w:ascii="Times New Roman" w:hAnsi="Times New Roman" w:cs="Times New Roman"/>
          <w:sz w:val="24"/>
          <w:szCs w:val="24"/>
        </w:rPr>
        <w:t>Гарант</w:t>
      </w:r>
      <w:r w:rsidR="00A01715">
        <w:rPr>
          <w:rFonts w:ascii="Times New Roman" w:hAnsi="Times New Roman" w:cs="Times New Roman"/>
          <w:sz w:val="24"/>
          <w:szCs w:val="24"/>
        </w:rPr>
        <w:t>ом</w:t>
      </w:r>
      <w:r w:rsidRPr="00CB0FD5">
        <w:rPr>
          <w:rFonts w:ascii="Times New Roman" w:hAnsi="Times New Roman" w:cs="Times New Roman"/>
          <w:sz w:val="24"/>
          <w:szCs w:val="24"/>
        </w:rPr>
        <w:t xml:space="preserve"> требования</w:t>
      </w:r>
      <w:r w:rsidR="007D2F81">
        <w:rPr>
          <w:rFonts w:ascii="Times New Roman" w:hAnsi="Times New Roman" w:cs="Times New Roman"/>
          <w:sz w:val="24"/>
          <w:szCs w:val="24"/>
        </w:rPr>
        <w:t xml:space="preserve"> </w:t>
      </w:r>
      <w:r w:rsidR="007D2F81" w:rsidRPr="00CB0FD5">
        <w:rPr>
          <w:rFonts w:ascii="Times New Roman" w:hAnsi="Times New Roman" w:cs="Times New Roman"/>
          <w:sz w:val="24"/>
          <w:szCs w:val="24"/>
        </w:rPr>
        <w:t xml:space="preserve">о возмещении сумм по Гарантии согласно п. 5 настоящего </w:t>
      </w:r>
      <w:r w:rsidR="007D2F81">
        <w:rPr>
          <w:rFonts w:ascii="Times New Roman" w:hAnsi="Times New Roman" w:cs="Times New Roman"/>
          <w:sz w:val="24"/>
          <w:szCs w:val="24"/>
        </w:rPr>
        <w:t xml:space="preserve">Договора по электронному </w:t>
      </w:r>
      <w:r w:rsidR="007D2F81" w:rsidRPr="007D2F81">
        <w:rPr>
          <w:rFonts w:ascii="Times New Roman" w:hAnsi="Times New Roman" w:cs="Times New Roman"/>
          <w:sz w:val="24"/>
          <w:szCs w:val="24"/>
        </w:rPr>
        <w:t>адресу</w:t>
      </w:r>
      <w:r w:rsidR="007D2F81">
        <w:rPr>
          <w:rFonts w:ascii="Times New Roman" w:hAnsi="Times New Roman" w:cs="Times New Roman"/>
          <w:sz w:val="24"/>
          <w:szCs w:val="24"/>
        </w:rPr>
        <w:t xml:space="preserve"> ${principal_email}</w:t>
      </w:r>
      <w:proofErr w:type="gramStart"/>
      <w:r w:rsidR="007D2F81">
        <w:rPr>
          <w:rFonts w:ascii="Times New Roman" w:hAnsi="Times New Roman" w:cs="Times New Roman"/>
          <w:sz w:val="24"/>
          <w:szCs w:val="24"/>
        </w:rPr>
      </w:r>
      <w:r w:rsidR="007D2F81">
        <w:rPr>
          <w:rFonts w:ascii="Times New Roman" w:hAnsi="Times New Roman" w:cs="Times New Roman"/>
          <w:i/>
          <w:sz w:val="24"/>
          <w:szCs w:val="24"/>
        </w:rPr>
      </w:r>
      <w:proofErr w:type="gramEnd"/>
      <w:r w:rsidR="007D2F81">
        <w:rPr>
          <w:rFonts w:ascii="Times New Roman" w:hAnsi="Times New Roman" w:cs="Times New Roman"/>
          <w:i/>
          <w:sz w:val="24"/>
          <w:szCs w:val="24"/>
        </w:rPr>
      </w:r>
      <w:r w:rsidR="007D2F81" w:rsidRPr="002D3720">
        <w:rPr>
          <w:rFonts w:ascii="Times New Roman" w:hAnsi="Times New Roman" w:cs="Times New Roman"/>
          <w:i/>
          <w:sz w:val="24"/>
          <w:szCs w:val="24"/>
        </w:rPr>
      </w:r>
      <w:r w:rsidR="007D2F81">
        <w:rPr>
          <w:rFonts w:ascii="Times New Roman" w:hAnsi="Times New Roman" w:cs="Times New Roman"/>
          <w:i/>
          <w:sz w:val="24"/>
          <w:szCs w:val="24"/>
        </w:rPr>
      </w:r>
      <w:r w:rsidR="007D2F81" w:rsidRPr="007D2F81">
        <w:rPr>
          <w:rFonts w:ascii="Times New Roman" w:hAnsi="Times New Roman" w:cs="Times New Roman"/>
          <w:sz w:val="24"/>
          <w:szCs w:val="24"/>
        </w:rPr>
        <w:t xml:space="preserve">, либо посредством </w:t>
      </w:r>
      <w:r w:rsidR="00867322" w:rsidRPr="00CB0FD5">
        <w:rPr>
          <w:rFonts w:ascii="Times New Roman" w:hAnsi="Times New Roman" w:cs="Times New Roman"/>
          <w:sz w:val="24"/>
          <w:szCs w:val="24"/>
        </w:rPr>
        <w:t>Системы Дистанционного банковского обслуживания</w:t>
      </w:r>
      <w:r w:rsidR="007D2F81" w:rsidRPr="007D2F81">
        <w:rPr>
          <w:rFonts w:ascii="Times New Roman" w:hAnsi="Times New Roman" w:cs="Times New Roman"/>
          <w:sz w:val="24"/>
          <w:szCs w:val="24"/>
        </w:rPr>
        <w:t>, либо по реквизитам, указанным в п.</w:t>
      </w:r>
      <w:r w:rsidR="00867322">
        <w:rPr>
          <w:rFonts w:ascii="Times New Roman" w:hAnsi="Times New Roman" w:cs="Times New Roman"/>
          <w:sz w:val="24"/>
          <w:szCs w:val="24"/>
        </w:rPr>
        <w:t>19</w:t>
      </w:r>
      <w:r w:rsidR="007D2F81" w:rsidRPr="007D2F81">
        <w:rPr>
          <w:rFonts w:ascii="Times New Roman" w:hAnsi="Times New Roman" w:cs="Times New Roman"/>
          <w:sz w:val="24"/>
          <w:szCs w:val="24"/>
        </w:rPr>
        <w:t xml:space="preserve">.2 настоящего </w:t>
      </w:r>
      <w:r w:rsidR="00867322">
        <w:rPr>
          <w:rFonts w:ascii="Times New Roman" w:hAnsi="Times New Roman" w:cs="Times New Roman"/>
          <w:sz w:val="24"/>
          <w:szCs w:val="24"/>
        </w:rPr>
        <w:t>Д</w:t>
      </w:r>
      <w:r w:rsidR="007D2F81" w:rsidRPr="007D2F81">
        <w:rPr>
          <w:rFonts w:ascii="Times New Roman" w:hAnsi="Times New Roman" w:cs="Times New Roman"/>
          <w:sz w:val="24"/>
          <w:szCs w:val="24"/>
        </w:rPr>
        <w:t>оговора</w:t>
      </w:r>
      <w:r w:rsidRPr="00CB0FD5">
        <w:rPr>
          <w:rFonts w:ascii="Times New Roman" w:hAnsi="Times New Roman" w:cs="Times New Roman"/>
          <w:sz w:val="24"/>
          <w:szCs w:val="24"/>
        </w:rPr>
        <w:t xml:space="preserve">, перечислить по реквизитам Гаранта, указанным в настоящем </w:t>
      </w:r>
      <w:r w:rsidR="002B222F">
        <w:rPr>
          <w:rFonts w:ascii="Times New Roman" w:hAnsi="Times New Roman" w:cs="Times New Roman"/>
          <w:sz w:val="24"/>
          <w:szCs w:val="24"/>
        </w:rPr>
        <w:t>Договоре</w:t>
      </w:r>
      <w:r w:rsidRPr="00CB0FD5">
        <w:rPr>
          <w:rFonts w:ascii="Times New Roman" w:hAnsi="Times New Roman" w:cs="Times New Roman"/>
          <w:sz w:val="24"/>
          <w:szCs w:val="24"/>
        </w:rPr>
        <w:t>, денежные средства, в размере, указанном в требовании Гаранта. При этом сумма уплаченного вознаграж</w:t>
      </w:r>
      <w:r w:rsidR="007D2F81">
        <w:rPr>
          <w:rFonts w:ascii="Times New Roman" w:hAnsi="Times New Roman" w:cs="Times New Roman"/>
          <w:sz w:val="24"/>
          <w:szCs w:val="24"/>
        </w:rPr>
        <w:t>дения Гаранта за выдачу Гарантии</w:t>
      </w:r>
      <w:r w:rsidRPr="00CB0FD5">
        <w:rPr>
          <w:rFonts w:ascii="Times New Roman" w:hAnsi="Times New Roman" w:cs="Times New Roman"/>
          <w:sz w:val="24"/>
          <w:szCs w:val="24"/>
        </w:rPr>
        <w:t xml:space="preserve">, указанного в п. 2 настоящего </w:t>
      </w:r>
      <w:r w:rsidR="002B222F">
        <w:rPr>
          <w:rFonts w:ascii="Times New Roman" w:hAnsi="Times New Roman" w:cs="Times New Roman"/>
          <w:sz w:val="24"/>
          <w:szCs w:val="24"/>
        </w:rPr>
        <w:t>Договора</w:t>
      </w:r>
      <w:r w:rsidRPr="00CB0FD5">
        <w:rPr>
          <w:rFonts w:ascii="Times New Roman" w:hAnsi="Times New Roman" w:cs="Times New Roman"/>
          <w:sz w:val="24"/>
          <w:szCs w:val="24"/>
        </w:rPr>
        <w:t>, не учитывается при погашении Принципалом указанных требований Гаранта.</w:t>
      </w:r>
    </w:p>
    <w:p w14:paraId="04020A8B"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7. </w:t>
      </w:r>
      <w:r w:rsidRPr="00CB0FD5">
        <w:rPr>
          <w:rFonts w:ascii="Times New Roman" w:hAnsi="Times New Roman" w:cs="Times New Roman"/>
          <w:sz w:val="24"/>
          <w:szCs w:val="24"/>
        </w:rPr>
        <w:t xml:space="preserve">В случае неисполнения или ненадлежащего исполнения Принципалом любой из обязанностей, указанной в п. 6 настоящего </w:t>
      </w:r>
      <w:r w:rsidR="002B222F">
        <w:rPr>
          <w:rFonts w:ascii="Times New Roman" w:hAnsi="Times New Roman" w:cs="Times New Roman"/>
          <w:sz w:val="24"/>
          <w:szCs w:val="24"/>
        </w:rPr>
        <w:t>Договора</w:t>
      </w:r>
      <w:r w:rsidRPr="00CB0FD5">
        <w:rPr>
          <w:rFonts w:ascii="Times New Roman" w:hAnsi="Times New Roman" w:cs="Times New Roman"/>
          <w:sz w:val="24"/>
          <w:szCs w:val="24"/>
        </w:rPr>
        <w:t>, Гарант вправе взыскать с Принципала неустойку в размере 5 (Пять) процентов от суммы Гарантии, начисляемую за каждый день просрочки, начиная со дня, следующего за днем неисполнения указанной обязанности, по день исполнения указанной обязанности включительно.</w:t>
      </w:r>
    </w:p>
    <w:p w14:paraId="5D5B2A92" w14:textId="77777777" w:rsidR="00CB0FD5" w:rsidRPr="00CB0FD5" w:rsidRDefault="00CB0FD5" w:rsidP="00CB0FD5">
      <w:pPr>
        <w:spacing w:after="0"/>
        <w:jc w:val="both"/>
        <w:rPr>
          <w:rFonts w:ascii="Times New Roman" w:hAnsi="Times New Roman" w:cs="Times New Roman"/>
          <w:sz w:val="24"/>
          <w:szCs w:val="24"/>
        </w:rPr>
      </w:pPr>
      <w:r w:rsidRPr="00CB0FD5">
        <w:rPr>
          <w:rFonts w:ascii="Times New Roman" w:hAnsi="Times New Roman" w:cs="Times New Roman"/>
          <w:sz w:val="24"/>
          <w:szCs w:val="24"/>
        </w:rPr>
        <w:t>При начислении неустойки за базу берется действительное число календарных дней в году (365 или 366 дней соответственно).</w:t>
      </w:r>
    </w:p>
    <w:p w14:paraId="0D7D0619" w14:textId="77777777" w:rsidR="00CB0FD5" w:rsidRPr="00CB0FD5" w:rsidRDefault="00CB0FD5" w:rsidP="00CB0FD5">
      <w:pPr>
        <w:spacing w:after="0"/>
        <w:jc w:val="both"/>
        <w:rPr>
          <w:rFonts w:ascii="Times New Roman" w:hAnsi="Times New Roman" w:cs="Times New Roman"/>
          <w:sz w:val="24"/>
          <w:szCs w:val="24"/>
        </w:rPr>
      </w:pPr>
      <w:r w:rsidRPr="00CB0FD5">
        <w:rPr>
          <w:rFonts w:ascii="Times New Roman" w:hAnsi="Times New Roman" w:cs="Times New Roman"/>
          <w:sz w:val="24"/>
          <w:szCs w:val="24"/>
        </w:rPr>
        <w:t xml:space="preserve">8. Гарантия вступает в силу </w:t>
      </w:r>
      <w:r w:rsidRPr="00CB0FD5">
        <w:rPr>
          <w:rFonts w:ascii="Times New Roman" w:hAnsi="Times New Roman" w:cs="Times New Roman"/>
          <w:b/>
          <w:sz w:val="24"/>
          <w:szCs w:val="24"/>
        </w:rPr>
        <w:t>с ${guarantee_start_date} г.</w:t>
      </w:r>
      <w:r>
        <w:rPr>
          <w:rFonts w:ascii="Times New Roman" w:hAnsi="Times New Roman" w:cs="Times New Roman"/>
          <w:sz w:val="24"/>
          <w:szCs w:val="24"/>
        </w:rPr>
        <w:t xml:space="preserve"> </w:t>
      </w:r>
      <w:r w:rsidRPr="00CB0FD5">
        <w:rPr>
          <w:rFonts w:ascii="Times New Roman" w:hAnsi="Times New Roman" w:cs="Times New Roman"/>
          <w:sz w:val="24"/>
          <w:szCs w:val="24"/>
        </w:rPr>
        <w:t xml:space="preserve"> и действует </w:t>
      </w:r>
      <w:r w:rsidRPr="00CB0FD5">
        <w:rPr>
          <w:rFonts w:ascii="Times New Roman" w:hAnsi="Times New Roman" w:cs="Times New Roman"/>
          <w:b/>
          <w:sz w:val="24"/>
          <w:szCs w:val="24"/>
        </w:rPr>
        <w:t>по ${term_bg} г.</w:t>
      </w:r>
      <w:r>
        <w:rPr>
          <w:rFonts w:ascii="Times New Roman" w:hAnsi="Times New Roman" w:cs="Times New Roman"/>
          <w:sz w:val="24"/>
          <w:szCs w:val="24"/>
        </w:rPr>
        <w:t xml:space="preserve"> </w:t>
      </w:r>
      <w:r w:rsidRPr="00CB0FD5">
        <w:rPr>
          <w:rFonts w:ascii="Times New Roman" w:hAnsi="Times New Roman" w:cs="Times New Roman"/>
          <w:sz w:val="24"/>
          <w:szCs w:val="24"/>
        </w:rPr>
        <w:t xml:space="preserve"> </w:t>
      </w:r>
    </w:p>
    <w:p w14:paraId="105FA582" w14:textId="2ACDADE6" w:rsidR="00CB0FD5" w:rsidRPr="00CB0FD5" w:rsidRDefault="00CB0FD5" w:rsidP="002B222F">
      <w:pPr>
        <w:spacing w:after="0"/>
        <w:jc w:val="both"/>
        <w:rPr>
          <w:rFonts w:ascii="Times New Roman" w:hAnsi="Times New Roman" w:cs="Times New Roman"/>
          <w:sz w:val="24"/>
          <w:szCs w:val="24"/>
        </w:rPr>
      </w:pPr>
      <w:r>
        <w:rPr>
          <w:rFonts w:ascii="Times New Roman" w:hAnsi="Times New Roman" w:cs="Times New Roman"/>
          <w:sz w:val="24"/>
          <w:szCs w:val="24"/>
        </w:rPr>
        <w:t xml:space="preserve">9. </w:t>
      </w:r>
      <w:r w:rsidRPr="00CB0FD5">
        <w:rPr>
          <w:rFonts w:ascii="Times New Roman" w:hAnsi="Times New Roman" w:cs="Times New Roman"/>
          <w:sz w:val="24"/>
          <w:szCs w:val="24"/>
        </w:rPr>
        <w:t>Настоящ</w:t>
      </w:r>
      <w:r w:rsidR="002B222F">
        <w:rPr>
          <w:rFonts w:ascii="Times New Roman" w:hAnsi="Times New Roman" w:cs="Times New Roman"/>
          <w:sz w:val="24"/>
          <w:szCs w:val="24"/>
        </w:rPr>
        <w:t>ий</w:t>
      </w:r>
      <w:r w:rsidRPr="00CB0FD5">
        <w:rPr>
          <w:rFonts w:ascii="Times New Roman" w:hAnsi="Times New Roman" w:cs="Times New Roman"/>
          <w:sz w:val="24"/>
          <w:szCs w:val="24"/>
        </w:rPr>
        <w:t xml:space="preserve"> </w:t>
      </w:r>
      <w:r w:rsidR="002B222F">
        <w:rPr>
          <w:rFonts w:ascii="Times New Roman" w:hAnsi="Times New Roman" w:cs="Times New Roman"/>
          <w:sz w:val="24"/>
          <w:szCs w:val="24"/>
        </w:rPr>
        <w:t>Договор</w:t>
      </w:r>
      <w:r w:rsidRPr="00CB0FD5">
        <w:rPr>
          <w:rFonts w:ascii="Times New Roman" w:hAnsi="Times New Roman" w:cs="Times New Roman"/>
          <w:sz w:val="24"/>
          <w:szCs w:val="24"/>
        </w:rPr>
        <w:t xml:space="preserve"> вступает в силу с момента его подписания уполномоченными представителями Сторон и действует до дня выполнения Принципалом своих обязательств по настоящему </w:t>
      </w:r>
      <w:r w:rsidR="00867322">
        <w:rPr>
          <w:rFonts w:ascii="Times New Roman" w:hAnsi="Times New Roman" w:cs="Times New Roman"/>
          <w:sz w:val="24"/>
          <w:szCs w:val="24"/>
        </w:rPr>
        <w:t>Договору</w:t>
      </w:r>
      <w:r w:rsidRPr="00CB0FD5">
        <w:rPr>
          <w:rFonts w:ascii="Times New Roman" w:hAnsi="Times New Roman" w:cs="Times New Roman"/>
          <w:sz w:val="24"/>
          <w:szCs w:val="24"/>
        </w:rPr>
        <w:t>. Принципал подтверждает, что заключает настоящ</w:t>
      </w:r>
      <w:r w:rsidR="002B222F">
        <w:rPr>
          <w:rFonts w:ascii="Times New Roman" w:hAnsi="Times New Roman" w:cs="Times New Roman"/>
          <w:sz w:val="24"/>
          <w:szCs w:val="24"/>
        </w:rPr>
        <w:t>ий</w:t>
      </w:r>
      <w:r w:rsidRPr="00CB0FD5">
        <w:rPr>
          <w:rFonts w:ascii="Times New Roman" w:hAnsi="Times New Roman" w:cs="Times New Roman"/>
          <w:sz w:val="24"/>
          <w:szCs w:val="24"/>
        </w:rPr>
        <w:t xml:space="preserve"> </w:t>
      </w:r>
      <w:r w:rsidR="002B222F">
        <w:rPr>
          <w:rFonts w:ascii="Times New Roman" w:hAnsi="Times New Roman" w:cs="Times New Roman"/>
          <w:sz w:val="24"/>
          <w:szCs w:val="24"/>
        </w:rPr>
        <w:t>Договор</w:t>
      </w:r>
      <w:r w:rsidRPr="00CB0FD5">
        <w:rPr>
          <w:rFonts w:ascii="Times New Roman" w:hAnsi="Times New Roman" w:cs="Times New Roman"/>
          <w:sz w:val="24"/>
          <w:szCs w:val="24"/>
        </w:rPr>
        <w:t xml:space="preserve"> не вследствие стечения тя</w:t>
      </w:r>
      <w:r w:rsidR="002B222F">
        <w:rPr>
          <w:rFonts w:ascii="Times New Roman" w:hAnsi="Times New Roman" w:cs="Times New Roman"/>
          <w:sz w:val="24"/>
          <w:szCs w:val="24"/>
        </w:rPr>
        <w:t xml:space="preserve">желых обстоятельств и настоящий Договор </w:t>
      </w:r>
      <w:r w:rsidRPr="00CB0FD5">
        <w:rPr>
          <w:rFonts w:ascii="Times New Roman" w:hAnsi="Times New Roman" w:cs="Times New Roman"/>
          <w:sz w:val="24"/>
          <w:szCs w:val="24"/>
        </w:rPr>
        <w:t>не является для него кабальной сделкой.</w:t>
      </w:r>
    </w:p>
    <w:p w14:paraId="405D1716"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9.1. </w:t>
      </w:r>
      <w:r w:rsidRPr="00CB0FD5">
        <w:rPr>
          <w:rFonts w:ascii="Times New Roman" w:hAnsi="Times New Roman" w:cs="Times New Roman"/>
          <w:sz w:val="24"/>
          <w:szCs w:val="24"/>
        </w:rPr>
        <w:t>Стороны принимают, что подписани</w:t>
      </w:r>
      <w:r>
        <w:rPr>
          <w:rFonts w:ascii="Times New Roman" w:hAnsi="Times New Roman" w:cs="Times New Roman"/>
          <w:sz w:val="24"/>
          <w:szCs w:val="24"/>
        </w:rPr>
        <w:t xml:space="preserve">е настоящего </w:t>
      </w:r>
      <w:r w:rsidR="002B222F">
        <w:rPr>
          <w:rFonts w:ascii="Times New Roman" w:hAnsi="Times New Roman" w:cs="Times New Roman"/>
          <w:sz w:val="24"/>
          <w:szCs w:val="24"/>
        </w:rPr>
        <w:t>Договора</w:t>
      </w:r>
      <w:r>
        <w:rPr>
          <w:rFonts w:ascii="Times New Roman" w:hAnsi="Times New Roman" w:cs="Times New Roman"/>
          <w:sz w:val="24"/>
          <w:szCs w:val="24"/>
        </w:rPr>
        <w:t xml:space="preserve"> </w:t>
      </w:r>
      <w:proofErr w:type="gramStart"/>
      <w:r>
        <w:rPr>
          <w:rFonts w:ascii="Times New Roman" w:hAnsi="Times New Roman" w:cs="Times New Roman"/>
          <w:sz w:val="24"/>
          <w:szCs w:val="24"/>
        </w:rPr>
        <w:t>возможно</w:t>
      </w:r>
      <w:proofErr w:type="gramEnd"/>
      <w:r w:rsidRPr="00CB0FD5">
        <w:rPr>
          <w:rFonts w:ascii="Times New Roman" w:hAnsi="Times New Roman" w:cs="Times New Roman"/>
          <w:sz w:val="24"/>
          <w:szCs w:val="24"/>
        </w:rPr>
        <w:t xml:space="preserve"> как собственноручной подписью уполномоченных лиц Сторон на бумажном носителе, так и в форме электронного документа, подписанного усиленной квалифицированной электронной подписью, в соответствии с Федеральным законом от 06.04.2011</w:t>
      </w:r>
      <w:r>
        <w:rPr>
          <w:rFonts w:ascii="Times New Roman" w:hAnsi="Times New Roman" w:cs="Times New Roman"/>
          <w:sz w:val="24"/>
          <w:szCs w:val="24"/>
        </w:rPr>
        <w:t xml:space="preserve"> №</w:t>
      </w:r>
      <w:r w:rsidRPr="00CB0FD5">
        <w:rPr>
          <w:rFonts w:ascii="Times New Roman" w:hAnsi="Times New Roman" w:cs="Times New Roman"/>
          <w:sz w:val="24"/>
          <w:szCs w:val="24"/>
        </w:rPr>
        <w:t xml:space="preserve">63-ФЗ «Об электронной подписи» (далее – Закон № 63-ФЗ). В соответствии с Законом №63-ФЗ подписание настоящего </w:t>
      </w:r>
      <w:r w:rsidR="002B222F">
        <w:rPr>
          <w:rFonts w:ascii="Times New Roman" w:hAnsi="Times New Roman" w:cs="Times New Roman"/>
          <w:sz w:val="24"/>
          <w:szCs w:val="24"/>
        </w:rPr>
        <w:t>Договора</w:t>
      </w:r>
      <w:r w:rsidRPr="00CB0FD5">
        <w:rPr>
          <w:rFonts w:ascii="Times New Roman" w:hAnsi="Times New Roman" w:cs="Times New Roman"/>
          <w:sz w:val="24"/>
          <w:szCs w:val="24"/>
        </w:rPr>
        <w:t xml:space="preserve"> в </w:t>
      </w:r>
      <w:proofErr w:type="gramStart"/>
      <w:r w:rsidRPr="00CB0FD5">
        <w:rPr>
          <w:rFonts w:ascii="Times New Roman" w:hAnsi="Times New Roman" w:cs="Times New Roman"/>
          <w:sz w:val="24"/>
          <w:szCs w:val="24"/>
        </w:rPr>
        <w:t>электронной форме</w:t>
      </w:r>
      <w:proofErr w:type="gramEnd"/>
      <w:r w:rsidRPr="00CB0FD5">
        <w:rPr>
          <w:rFonts w:ascii="Times New Roman" w:hAnsi="Times New Roman" w:cs="Times New Roman"/>
          <w:sz w:val="24"/>
          <w:szCs w:val="24"/>
        </w:rPr>
        <w:t xml:space="preserve"> усиленной квалифицированной электронной подписью полностью приравнивается по юридической силе к документу на бумажном носителе, подписанному собственноручной подписью уполномоченных лиц Сторон.</w:t>
      </w:r>
    </w:p>
    <w:p w14:paraId="4E4B7CEF" w14:textId="77777777" w:rsidR="00CB0FD5" w:rsidRPr="00CB0FD5" w:rsidRDefault="00CB0FD5" w:rsidP="00CB0FD5">
      <w:pPr>
        <w:spacing w:after="0"/>
        <w:jc w:val="both"/>
        <w:rPr>
          <w:rFonts w:ascii="Times New Roman" w:hAnsi="Times New Roman" w:cs="Times New Roman"/>
          <w:sz w:val="24"/>
          <w:szCs w:val="24"/>
        </w:rPr>
      </w:pPr>
      <w:r w:rsidRPr="00CB0FD5">
        <w:rPr>
          <w:rFonts w:ascii="Times New Roman" w:hAnsi="Times New Roman" w:cs="Times New Roman"/>
          <w:sz w:val="24"/>
          <w:szCs w:val="24"/>
        </w:rPr>
        <w:t>Квалифицированной электронной подписью признается усиленная электронная подпись, отвечающая следующим признакам:</w:t>
      </w:r>
    </w:p>
    <w:p w14:paraId="4104C3C7"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CB0FD5">
        <w:rPr>
          <w:rFonts w:ascii="Times New Roman" w:hAnsi="Times New Roman" w:cs="Times New Roman"/>
          <w:sz w:val="24"/>
          <w:szCs w:val="24"/>
        </w:rPr>
        <w:t>получена в результате криптографического преобразования информации с использованием ключа электронной подписи;</w:t>
      </w:r>
    </w:p>
    <w:p w14:paraId="6ED772CC"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CB0FD5">
        <w:rPr>
          <w:rFonts w:ascii="Times New Roman" w:hAnsi="Times New Roman" w:cs="Times New Roman"/>
          <w:sz w:val="24"/>
          <w:szCs w:val="24"/>
        </w:rPr>
        <w:t>позволяет определить лицо, подписавшее электронный документ;</w:t>
      </w:r>
    </w:p>
    <w:p w14:paraId="5A5BDD37"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CB0FD5">
        <w:rPr>
          <w:rFonts w:ascii="Times New Roman" w:hAnsi="Times New Roman" w:cs="Times New Roman"/>
          <w:sz w:val="24"/>
          <w:szCs w:val="24"/>
        </w:rPr>
        <w:t>позволяет обнаружить факт внесения изменений в электронный документ после момента его подписания;</w:t>
      </w:r>
    </w:p>
    <w:p w14:paraId="11427068"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CB0FD5">
        <w:rPr>
          <w:rFonts w:ascii="Times New Roman" w:hAnsi="Times New Roman" w:cs="Times New Roman"/>
          <w:sz w:val="24"/>
          <w:szCs w:val="24"/>
        </w:rPr>
        <w:t>создается с использованием средств электронной подписи;</w:t>
      </w:r>
    </w:p>
    <w:p w14:paraId="3CDF0F10"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CB0FD5">
        <w:rPr>
          <w:rFonts w:ascii="Times New Roman" w:hAnsi="Times New Roman" w:cs="Times New Roman"/>
          <w:sz w:val="24"/>
          <w:szCs w:val="24"/>
        </w:rPr>
        <w:t>ключ проверки электронной подписи указан в квалифицированном сертификате;</w:t>
      </w:r>
    </w:p>
    <w:p w14:paraId="5451A503"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t>- дл</w:t>
      </w:r>
      <w:r w:rsidRPr="00CB0FD5">
        <w:rPr>
          <w:rFonts w:ascii="Times New Roman" w:hAnsi="Times New Roman" w:cs="Times New Roman"/>
          <w:sz w:val="24"/>
          <w:szCs w:val="24"/>
        </w:rPr>
        <w:t>я создания и проверки электронной подписи используются средства электронной подписи, имеющие подтверждение соответствия требованиям, установленным в соответствии с Законом № 63-ФЗ.</w:t>
      </w:r>
    </w:p>
    <w:p w14:paraId="5B3459E0" w14:textId="77777777" w:rsidR="00CB0FD5" w:rsidRPr="00CB0FD5" w:rsidRDefault="00CB0FD5" w:rsidP="00CB0FD5">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10. </w:t>
      </w:r>
      <w:r w:rsidRPr="00CB0FD5">
        <w:rPr>
          <w:rFonts w:ascii="Times New Roman" w:hAnsi="Times New Roman" w:cs="Times New Roman"/>
          <w:sz w:val="24"/>
          <w:szCs w:val="24"/>
        </w:rPr>
        <w:t xml:space="preserve">Все споры, разногласия, претензии и требования (далее – Споры), возникающие из настоящего </w:t>
      </w:r>
      <w:r w:rsidR="002B222F">
        <w:rPr>
          <w:rFonts w:ascii="Times New Roman" w:hAnsi="Times New Roman" w:cs="Times New Roman"/>
          <w:sz w:val="24"/>
          <w:szCs w:val="24"/>
        </w:rPr>
        <w:t>Договора</w:t>
      </w:r>
      <w:r w:rsidRPr="00CB0FD5">
        <w:rPr>
          <w:rFonts w:ascii="Times New Roman" w:hAnsi="Times New Roman" w:cs="Times New Roman"/>
          <w:sz w:val="24"/>
          <w:szCs w:val="24"/>
        </w:rPr>
        <w:t xml:space="preserve"> или </w:t>
      </w:r>
      <w:proofErr w:type="gramStart"/>
      <w:r w:rsidRPr="00CB0FD5">
        <w:rPr>
          <w:rFonts w:ascii="Times New Roman" w:hAnsi="Times New Roman" w:cs="Times New Roman"/>
          <w:sz w:val="24"/>
          <w:szCs w:val="24"/>
        </w:rPr>
        <w:t>прямо</w:t>
      </w:r>
      <w:proofErr w:type="gramEnd"/>
      <w:r w:rsidRPr="00CB0FD5">
        <w:rPr>
          <w:rFonts w:ascii="Times New Roman" w:hAnsi="Times New Roman" w:cs="Times New Roman"/>
          <w:sz w:val="24"/>
          <w:szCs w:val="24"/>
        </w:rPr>
        <w:t xml:space="preserve"> или косвенно связанные с ним, в том числе касающиеся его заключения, существования, изменения, исполнения, нарушения, расторжения, прекращения и действительности, </w:t>
      </w:r>
      <w:r w:rsidR="002B222F">
        <w:rPr>
          <w:rFonts w:ascii="Times New Roman" w:hAnsi="Times New Roman" w:cs="Times New Roman"/>
          <w:sz w:val="24"/>
          <w:szCs w:val="24"/>
        </w:rPr>
        <w:t>п</w:t>
      </w:r>
      <w:r w:rsidRPr="00CB0FD5">
        <w:rPr>
          <w:rFonts w:ascii="Times New Roman" w:hAnsi="Times New Roman" w:cs="Times New Roman"/>
          <w:sz w:val="24"/>
          <w:szCs w:val="24"/>
        </w:rPr>
        <w:t>одлежат рассмотрению в Арбитражном суде Московской области.</w:t>
      </w:r>
    </w:p>
    <w:p w14:paraId="0268D4E6" w14:textId="77777777" w:rsidR="00CB0FD5" w:rsidRPr="00CB0FD5" w:rsidRDefault="002033B7"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11. </w:t>
      </w:r>
      <w:r w:rsidR="00CB0FD5" w:rsidRPr="00CB0FD5">
        <w:rPr>
          <w:rFonts w:ascii="Times New Roman" w:hAnsi="Times New Roman" w:cs="Times New Roman"/>
          <w:sz w:val="24"/>
          <w:szCs w:val="24"/>
        </w:rPr>
        <w:t>Стороны соглашаются, что документы и иные материалы в рамках арбитража могут направляться по следующим адресам электронной почты: АКБ «</w:t>
      </w:r>
      <w:proofErr w:type="spellStart"/>
      <w:r>
        <w:rPr>
          <w:rFonts w:ascii="Times New Roman" w:hAnsi="Times New Roman" w:cs="Times New Roman"/>
          <w:sz w:val="24"/>
          <w:szCs w:val="24"/>
        </w:rPr>
        <w:t>НООСФЕРА</w:t>
      </w:r>
      <w:proofErr w:type="spellEnd"/>
      <w:r w:rsidR="00CB0FD5" w:rsidRPr="00CB0FD5">
        <w:rPr>
          <w:rFonts w:ascii="Times New Roman" w:hAnsi="Times New Roman" w:cs="Times New Roman"/>
          <w:sz w:val="24"/>
          <w:szCs w:val="24"/>
        </w:rPr>
        <w:t xml:space="preserve">»: </w:t>
      </w:r>
      <w:r>
        <w:rPr>
          <w:rFonts w:ascii="Times New Roman" w:hAnsi="Times New Roman" w:cs="Times New Roman"/>
          <w:sz w:val="24"/>
          <w:szCs w:val="24"/>
          <w:lang w:val="en-US"/>
        </w:rPr>
        <w:t>info</w:t>
      </w:r>
      <w:r>
        <w:rPr>
          <w:rFonts w:ascii="Times New Roman" w:hAnsi="Times New Roman" w:cs="Times New Roman"/>
          <w:sz w:val="24"/>
          <w:szCs w:val="24"/>
        </w:rPr>
        <w:t>@noosferabank</w:t>
      </w:r>
      <w:r w:rsidR="00CB0FD5" w:rsidRPr="00CB0FD5">
        <w:rPr>
          <w:rFonts w:ascii="Times New Roman" w:hAnsi="Times New Roman" w:cs="Times New Roman"/>
          <w:sz w:val="24"/>
          <w:szCs w:val="24"/>
        </w:rPr>
        <w:t>.ru, по адресу электронной почты Принципала, указанному в настоящем Соглашении.</w:t>
      </w:r>
    </w:p>
    <w:p w14:paraId="0ABC2BF6" w14:textId="77777777" w:rsidR="00CB0FD5" w:rsidRPr="00CB0FD5" w:rsidRDefault="002033B7"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12. </w:t>
      </w:r>
      <w:r w:rsidR="00CB0FD5" w:rsidRPr="00CB0FD5">
        <w:rPr>
          <w:rFonts w:ascii="Times New Roman" w:hAnsi="Times New Roman" w:cs="Times New Roman"/>
          <w:sz w:val="24"/>
          <w:szCs w:val="24"/>
        </w:rPr>
        <w:t>Принципал уведомлен, что Гарант передает в бюро кредитных историй информацию, установленную действующим законод</w:t>
      </w:r>
      <w:r w:rsidR="005D00FF">
        <w:rPr>
          <w:rFonts w:ascii="Times New Roman" w:hAnsi="Times New Roman" w:cs="Times New Roman"/>
          <w:sz w:val="24"/>
          <w:szCs w:val="24"/>
        </w:rPr>
        <w:t>ательством Российской Федерации</w:t>
      </w:r>
      <w:r w:rsidR="00CB0FD5" w:rsidRPr="00CB0FD5">
        <w:rPr>
          <w:rFonts w:ascii="Times New Roman" w:hAnsi="Times New Roman" w:cs="Times New Roman"/>
          <w:sz w:val="24"/>
          <w:szCs w:val="24"/>
        </w:rPr>
        <w:t>.</w:t>
      </w:r>
    </w:p>
    <w:p w14:paraId="6FEF3CE1" w14:textId="689BD746" w:rsidR="00CB0FD5" w:rsidRPr="00CB0FD5" w:rsidRDefault="002033B7" w:rsidP="00CB0FD5">
      <w:pPr>
        <w:spacing w:after="0"/>
        <w:jc w:val="both"/>
        <w:rPr>
          <w:rFonts w:ascii="Times New Roman" w:hAnsi="Times New Roman" w:cs="Times New Roman"/>
          <w:sz w:val="24"/>
          <w:szCs w:val="24"/>
        </w:rPr>
      </w:pPr>
      <w:r>
        <w:rPr>
          <w:rFonts w:ascii="Times New Roman" w:hAnsi="Times New Roman" w:cs="Times New Roman"/>
          <w:sz w:val="24"/>
          <w:szCs w:val="24"/>
        </w:rPr>
        <w:t xml:space="preserve">13. </w:t>
      </w:r>
      <w:r w:rsidR="00CB0FD5" w:rsidRPr="00CB0FD5">
        <w:rPr>
          <w:rFonts w:ascii="Times New Roman" w:hAnsi="Times New Roman" w:cs="Times New Roman"/>
          <w:sz w:val="24"/>
          <w:szCs w:val="24"/>
        </w:rPr>
        <w:t xml:space="preserve">Вся переписка между Сторонами в рамках настоящего </w:t>
      </w:r>
      <w:r w:rsidR="00867322">
        <w:rPr>
          <w:rFonts w:ascii="Times New Roman" w:hAnsi="Times New Roman" w:cs="Times New Roman"/>
          <w:sz w:val="24"/>
          <w:szCs w:val="24"/>
        </w:rPr>
        <w:t>Договора</w:t>
      </w:r>
      <w:r w:rsidR="00CB0FD5" w:rsidRPr="00CB0FD5">
        <w:rPr>
          <w:rFonts w:ascii="Times New Roman" w:hAnsi="Times New Roman" w:cs="Times New Roman"/>
          <w:sz w:val="24"/>
          <w:szCs w:val="24"/>
        </w:rPr>
        <w:t xml:space="preserve"> осуществляется либо по адресам электронной почты, указанным в пункте 11, либо посредством Системы Дистанционного банковского обслуживания, либо нарочно, либо заказными письмами с уведомлением о вручении, по реквизитам, указанным в пункте </w:t>
      </w:r>
      <w:r w:rsidR="00867322">
        <w:rPr>
          <w:rFonts w:ascii="Times New Roman" w:hAnsi="Times New Roman" w:cs="Times New Roman"/>
          <w:sz w:val="24"/>
          <w:szCs w:val="24"/>
        </w:rPr>
        <w:t>19</w:t>
      </w:r>
      <w:r w:rsidR="00CB0FD5" w:rsidRPr="00CB0FD5">
        <w:rPr>
          <w:rFonts w:ascii="Times New Roman" w:hAnsi="Times New Roman" w:cs="Times New Roman"/>
          <w:sz w:val="24"/>
          <w:szCs w:val="24"/>
        </w:rPr>
        <w:t xml:space="preserve"> настоящего </w:t>
      </w:r>
      <w:r w:rsidR="00867322">
        <w:rPr>
          <w:rFonts w:ascii="Times New Roman" w:hAnsi="Times New Roman" w:cs="Times New Roman"/>
          <w:sz w:val="24"/>
          <w:szCs w:val="24"/>
        </w:rPr>
        <w:t>Договора</w:t>
      </w:r>
      <w:r w:rsidR="00CB0FD5" w:rsidRPr="00CB0FD5">
        <w:rPr>
          <w:rFonts w:ascii="Times New Roman" w:hAnsi="Times New Roman" w:cs="Times New Roman"/>
          <w:sz w:val="24"/>
          <w:szCs w:val="24"/>
        </w:rPr>
        <w:t>, если иное не предусмотрено соглашением Сторон.</w:t>
      </w:r>
    </w:p>
    <w:p w14:paraId="3069AACE" w14:textId="26CA3D30" w:rsidR="00CB0FD5" w:rsidRPr="00CB0FD5" w:rsidRDefault="002033B7" w:rsidP="00CB0FD5">
      <w:pPr>
        <w:spacing w:after="0"/>
        <w:jc w:val="both"/>
        <w:rPr>
          <w:rFonts w:ascii="Times New Roman" w:hAnsi="Times New Roman" w:cs="Times New Roman"/>
          <w:sz w:val="24"/>
          <w:szCs w:val="24"/>
        </w:rPr>
      </w:pPr>
      <w:r>
        <w:rPr>
          <w:rFonts w:ascii="Times New Roman" w:hAnsi="Times New Roman" w:cs="Times New Roman"/>
          <w:sz w:val="24"/>
          <w:szCs w:val="24"/>
        </w:rPr>
        <w:t>1</w:t>
      </w:r>
      <w:r w:rsidR="00867322">
        <w:rPr>
          <w:rFonts w:ascii="Times New Roman" w:hAnsi="Times New Roman" w:cs="Times New Roman"/>
          <w:sz w:val="24"/>
          <w:szCs w:val="24"/>
        </w:rPr>
        <w:t>4</w:t>
      </w:r>
      <w:r>
        <w:rPr>
          <w:rFonts w:ascii="Times New Roman" w:hAnsi="Times New Roman" w:cs="Times New Roman"/>
          <w:sz w:val="24"/>
          <w:szCs w:val="24"/>
        </w:rPr>
        <w:t xml:space="preserve">. </w:t>
      </w:r>
      <w:r w:rsidR="00CB0FD5" w:rsidRPr="00CB0FD5">
        <w:rPr>
          <w:rFonts w:ascii="Times New Roman" w:hAnsi="Times New Roman" w:cs="Times New Roman"/>
          <w:sz w:val="24"/>
          <w:szCs w:val="24"/>
        </w:rPr>
        <w:t xml:space="preserve">Стороны подтверждают, что при подписании настоящего </w:t>
      </w:r>
      <w:r w:rsidR="00867322">
        <w:rPr>
          <w:rFonts w:ascii="Times New Roman" w:hAnsi="Times New Roman" w:cs="Times New Roman"/>
          <w:sz w:val="24"/>
          <w:szCs w:val="24"/>
        </w:rPr>
        <w:t>Договора</w:t>
      </w:r>
      <w:r w:rsidR="00CB0FD5" w:rsidRPr="00CB0FD5">
        <w:rPr>
          <w:rFonts w:ascii="Times New Roman" w:hAnsi="Times New Roman" w:cs="Times New Roman"/>
          <w:sz w:val="24"/>
          <w:szCs w:val="24"/>
        </w:rPr>
        <w:t xml:space="preserve"> внимательно ознакомились с положениями настоящего </w:t>
      </w:r>
      <w:r w:rsidR="00867322">
        <w:rPr>
          <w:rFonts w:ascii="Times New Roman" w:hAnsi="Times New Roman" w:cs="Times New Roman"/>
          <w:sz w:val="24"/>
          <w:szCs w:val="24"/>
        </w:rPr>
        <w:t>Договора</w:t>
      </w:r>
      <w:r w:rsidR="00CB0FD5" w:rsidRPr="00CB0FD5">
        <w:rPr>
          <w:rFonts w:ascii="Times New Roman" w:hAnsi="Times New Roman" w:cs="Times New Roman"/>
          <w:sz w:val="24"/>
          <w:szCs w:val="24"/>
        </w:rPr>
        <w:t xml:space="preserve">, в том числе при подготовке к подписанию настоящего </w:t>
      </w:r>
      <w:r w:rsidR="00867322">
        <w:rPr>
          <w:rFonts w:ascii="Times New Roman" w:hAnsi="Times New Roman" w:cs="Times New Roman"/>
          <w:sz w:val="24"/>
          <w:szCs w:val="24"/>
        </w:rPr>
        <w:t>Договора</w:t>
      </w:r>
      <w:r w:rsidR="00CB0FD5" w:rsidRPr="00CB0FD5">
        <w:rPr>
          <w:rFonts w:ascii="Times New Roman" w:hAnsi="Times New Roman" w:cs="Times New Roman"/>
          <w:sz w:val="24"/>
          <w:szCs w:val="24"/>
        </w:rPr>
        <w:t xml:space="preserve"> каждая из Сторон получили все необходимые юридические и финансовые разъяснения и консультации от своих правовых и финансовых консультантов по содержанию настоящего </w:t>
      </w:r>
      <w:r w:rsidR="00867322">
        <w:rPr>
          <w:rFonts w:ascii="Times New Roman" w:hAnsi="Times New Roman" w:cs="Times New Roman"/>
          <w:sz w:val="24"/>
          <w:szCs w:val="24"/>
        </w:rPr>
        <w:t>Договора</w:t>
      </w:r>
      <w:r w:rsidR="00CB0FD5" w:rsidRPr="00CB0FD5">
        <w:rPr>
          <w:rFonts w:ascii="Times New Roman" w:hAnsi="Times New Roman" w:cs="Times New Roman"/>
          <w:sz w:val="24"/>
          <w:szCs w:val="24"/>
        </w:rPr>
        <w:t>.</w:t>
      </w:r>
    </w:p>
    <w:p w14:paraId="60CA6937" w14:textId="3C33D38C" w:rsidR="00CB0FD5" w:rsidRPr="00CB0FD5" w:rsidRDefault="002033B7" w:rsidP="00CB0FD5">
      <w:pPr>
        <w:spacing w:after="0"/>
        <w:jc w:val="both"/>
        <w:rPr>
          <w:rFonts w:ascii="Times New Roman" w:hAnsi="Times New Roman" w:cs="Times New Roman"/>
          <w:sz w:val="24"/>
          <w:szCs w:val="24"/>
        </w:rPr>
      </w:pPr>
      <w:r>
        <w:rPr>
          <w:rFonts w:ascii="Times New Roman" w:hAnsi="Times New Roman" w:cs="Times New Roman"/>
          <w:sz w:val="24"/>
          <w:szCs w:val="24"/>
        </w:rPr>
        <w:t>1</w:t>
      </w:r>
      <w:r w:rsidR="00867322">
        <w:rPr>
          <w:rFonts w:ascii="Times New Roman" w:hAnsi="Times New Roman" w:cs="Times New Roman"/>
          <w:sz w:val="24"/>
          <w:szCs w:val="24"/>
        </w:rPr>
        <w:t>5</w:t>
      </w:r>
      <w:r>
        <w:rPr>
          <w:rFonts w:ascii="Times New Roman" w:hAnsi="Times New Roman" w:cs="Times New Roman"/>
          <w:sz w:val="24"/>
          <w:szCs w:val="24"/>
        </w:rPr>
        <w:t xml:space="preserve">. </w:t>
      </w:r>
      <w:r w:rsidR="00CB0FD5" w:rsidRPr="00CB0FD5">
        <w:rPr>
          <w:rFonts w:ascii="Times New Roman" w:hAnsi="Times New Roman" w:cs="Times New Roman"/>
          <w:sz w:val="24"/>
          <w:szCs w:val="24"/>
        </w:rPr>
        <w:t xml:space="preserve">Подписанием настоящего </w:t>
      </w:r>
      <w:r w:rsidR="00867322">
        <w:rPr>
          <w:rFonts w:ascii="Times New Roman" w:hAnsi="Times New Roman" w:cs="Times New Roman"/>
          <w:sz w:val="24"/>
          <w:szCs w:val="24"/>
        </w:rPr>
        <w:t>Договора</w:t>
      </w:r>
      <w:r w:rsidR="00CB0FD5" w:rsidRPr="00CB0FD5">
        <w:rPr>
          <w:rFonts w:ascii="Times New Roman" w:hAnsi="Times New Roman" w:cs="Times New Roman"/>
          <w:sz w:val="24"/>
          <w:szCs w:val="24"/>
        </w:rPr>
        <w:t xml:space="preserve"> Принципал подтверждает свое согласие на предоставление Гарантом:</w:t>
      </w:r>
    </w:p>
    <w:p w14:paraId="50334EA7" w14:textId="76B75F54" w:rsidR="00CB0FD5" w:rsidRPr="00CB0FD5" w:rsidRDefault="00867322" w:rsidP="00CB0FD5">
      <w:pPr>
        <w:spacing w:after="0"/>
        <w:jc w:val="both"/>
        <w:rPr>
          <w:rFonts w:ascii="Times New Roman" w:hAnsi="Times New Roman" w:cs="Times New Roman"/>
          <w:sz w:val="24"/>
          <w:szCs w:val="24"/>
        </w:rPr>
      </w:pPr>
      <w:r>
        <w:rPr>
          <w:rFonts w:ascii="Times New Roman" w:hAnsi="Times New Roman" w:cs="Times New Roman"/>
          <w:sz w:val="24"/>
          <w:szCs w:val="24"/>
        </w:rPr>
        <w:t>15</w:t>
      </w:r>
      <w:r w:rsidR="002033B7">
        <w:rPr>
          <w:rFonts w:ascii="Times New Roman" w:hAnsi="Times New Roman" w:cs="Times New Roman"/>
          <w:sz w:val="24"/>
          <w:szCs w:val="24"/>
        </w:rPr>
        <w:t xml:space="preserve">.1. </w:t>
      </w:r>
      <w:r w:rsidR="00CB0FD5" w:rsidRPr="00CB0FD5">
        <w:rPr>
          <w:rFonts w:ascii="Times New Roman" w:hAnsi="Times New Roman" w:cs="Times New Roman"/>
          <w:sz w:val="24"/>
          <w:szCs w:val="24"/>
        </w:rPr>
        <w:t xml:space="preserve">информации третьим лицам, осуществляющим от имени Гаранта взыскание с Принципала задолженности по настоящему </w:t>
      </w:r>
      <w:r>
        <w:rPr>
          <w:rFonts w:ascii="Times New Roman" w:hAnsi="Times New Roman" w:cs="Times New Roman"/>
          <w:sz w:val="24"/>
          <w:szCs w:val="24"/>
        </w:rPr>
        <w:t>Договору</w:t>
      </w:r>
      <w:r w:rsidR="00CB0FD5" w:rsidRPr="00CB0FD5">
        <w:rPr>
          <w:rFonts w:ascii="Times New Roman" w:hAnsi="Times New Roman" w:cs="Times New Roman"/>
          <w:sz w:val="24"/>
          <w:szCs w:val="24"/>
        </w:rPr>
        <w:t xml:space="preserve"> или лицам, которым передано право требования такой задолженности (в случае передачи Гарантом данным лицам всех или части прав или обязанностей по настоящему </w:t>
      </w:r>
      <w:r>
        <w:rPr>
          <w:rFonts w:ascii="Times New Roman" w:hAnsi="Times New Roman" w:cs="Times New Roman"/>
          <w:sz w:val="24"/>
          <w:szCs w:val="24"/>
        </w:rPr>
        <w:t>Договору</w:t>
      </w:r>
      <w:r w:rsidR="00CB0FD5" w:rsidRPr="00CB0FD5">
        <w:rPr>
          <w:rFonts w:ascii="Times New Roman" w:hAnsi="Times New Roman" w:cs="Times New Roman"/>
          <w:sz w:val="24"/>
          <w:szCs w:val="24"/>
        </w:rPr>
        <w:t>, в том числе при уступке прав, переводе долга, при передаче функций управления правами требования, включая функции по приему платежей или контролю за своевременностью их уплаты, а также при осуществлении функций третьими лицами, уполномоченными действующим законодательством РФ);</w:t>
      </w:r>
    </w:p>
    <w:p w14:paraId="5B5D372E" w14:textId="2592861B" w:rsidR="00CB0FD5" w:rsidRPr="00CB0FD5" w:rsidRDefault="00867322" w:rsidP="00CB0FD5">
      <w:pPr>
        <w:spacing w:after="0"/>
        <w:jc w:val="both"/>
        <w:rPr>
          <w:rFonts w:ascii="Times New Roman" w:hAnsi="Times New Roman" w:cs="Times New Roman"/>
          <w:sz w:val="24"/>
          <w:szCs w:val="24"/>
        </w:rPr>
      </w:pPr>
      <w:r>
        <w:rPr>
          <w:rFonts w:ascii="Times New Roman" w:hAnsi="Times New Roman" w:cs="Times New Roman"/>
          <w:sz w:val="24"/>
          <w:szCs w:val="24"/>
        </w:rPr>
        <w:t>15.</w:t>
      </w:r>
      <w:r w:rsidR="002033B7">
        <w:rPr>
          <w:rFonts w:ascii="Times New Roman" w:hAnsi="Times New Roman" w:cs="Times New Roman"/>
          <w:sz w:val="24"/>
          <w:szCs w:val="24"/>
        </w:rPr>
        <w:t xml:space="preserve">2. </w:t>
      </w:r>
      <w:r w:rsidR="00CB0FD5" w:rsidRPr="00CB0FD5">
        <w:rPr>
          <w:rFonts w:ascii="Times New Roman" w:hAnsi="Times New Roman" w:cs="Times New Roman"/>
          <w:sz w:val="24"/>
          <w:szCs w:val="24"/>
        </w:rPr>
        <w:t>информации третьим лицам, которые по договору с Гарантом проводят работы по автоматизации деятельности Гаранта, а также по обслуживанию средств автоматизации.</w:t>
      </w:r>
    </w:p>
    <w:p w14:paraId="221AC9BD" w14:textId="4BA8262D" w:rsidR="00CB0FD5" w:rsidRPr="00CB0FD5" w:rsidRDefault="00867322" w:rsidP="00CB0FD5">
      <w:pPr>
        <w:spacing w:after="0"/>
        <w:jc w:val="both"/>
        <w:rPr>
          <w:rFonts w:ascii="Times New Roman" w:hAnsi="Times New Roman" w:cs="Times New Roman"/>
          <w:sz w:val="24"/>
          <w:szCs w:val="24"/>
        </w:rPr>
      </w:pPr>
      <w:r>
        <w:rPr>
          <w:rFonts w:ascii="Times New Roman" w:hAnsi="Times New Roman" w:cs="Times New Roman"/>
          <w:sz w:val="24"/>
          <w:szCs w:val="24"/>
        </w:rPr>
        <w:t>16</w:t>
      </w:r>
      <w:r w:rsidR="002033B7">
        <w:rPr>
          <w:rFonts w:ascii="Times New Roman" w:hAnsi="Times New Roman" w:cs="Times New Roman"/>
          <w:sz w:val="24"/>
          <w:szCs w:val="24"/>
        </w:rPr>
        <w:t xml:space="preserve">. </w:t>
      </w:r>
      <w:r w:rsidR="00CB0FD5" w:rsidRPr="00CB0FD5">
        <w:rPr>
          <w:rFonts w:ascii="Times New Roman" w:hAnsi="Times New Roman" w:cs="Times New Roman"/>
          <w:sz w:val="24"/>
          <w:szCs w:val="24"/>
        </w:rPr>
        <w:t xml:space="preserve">Подписанием настоящего </w:t>
      </w:r>
      <w:r>
        <w:rPr>
          <w:rFonts w:ascii="Times New Roman" w:hAnsi="Times New Roman" w:cs="Times New Roman"/>
          <w:sz w:val="24"/>
          <w:szCs w:val="24"/>
        </w:rPr>
        <w:t>Договора</w:t>
      </w:r>
      <w:r w:rsidR="00CB0FD5" w:rsidRPr="00CB0FD5">
        <w:rPr>
          <w:rFonts w:ascii="Times New Roman" w:hAnsi="Times New Roman" w:cs="Times New Roman"/>
          <w:sz w:val="24"/>
          <w:szCs w:val="24"/>
        </w:rPr>
        <w:t xml:space="preserve"> Принципал подтверждает свое согласие на получение Гарантом от соответствующих государственных и муниципальных органов, а также организаций и/или физических лиц информации о достоверности сведений, содержащихся в предъявленных Принципалом документах.</w:t>
      </w:r>
    </w:p>
    <w:p w14:paraId="78BA0BF5" w14:textId="3932F2E2" w:rsidR="00CB0FD5" w:rsidRPr="00CB0FD5" w:rsidRDefault="00867322" w:rsidP="00CB0FD5">
      <w:pPr>
        <w:spacing w:after="0"/>
        <w:jc w:val="both"/>
        <w:rPr>
          <w:rFonts w:ascii="Times New Roman" w:hAnsi="Times New Roman" w:cs="Times New Roman"/>
          <w:sz w:val="24"/>
          <w:szCs w:val="24"/>
        </w:rPr>
      </w:pPr>
      <w:r>
        <w:rPr>
          <w:rFonts w:ascii="Times New Roman" w:hAnsi="Times New Roman" w:cs="Times New Roman"/>
          <w:sz w:val="24"/>
          <w:szCs w:val="24"/>
        </w:rPr>
        <w:t>17</w:t>
      </w:r>
      <w:r w:rsidR="002033B7">
        <w:rPr>
          <w:rFonts w:ascii="Times New Roman" w:hAnsi="Times New Roman" w:cs="Times New Roman"/>
          <w:sz w:val="24"/>
          <w:szCs w:val="24"/>
        </w:rPr>
        <w:t xml:space="preserve">. </w:t>
      </w:r>
      <w:r w:rsidR="00CB0FD5" w:rsidRPr="00CB0FD5">
        <w:rPr>
          <w:rFonts w:ascii="Times New Roman" w:hAnsi="Times New Roman" w:cs="Times New Roman"/>
          <w:sz w:val="24"/>
          <w:szCs w:val="24"/>
        </w:rPr>
        <w:t>Настоящ</w:t>
      </w:r>
      <w:r>
        <w:rPr>
          <w:rFonts w:ascii="Times New Roman" w:hAnsi="Times New Roman" w:cs="Times New Roman"/>
          <w:sz w:val="24"/>
          <w:szCs w:val="24"/>
        </w:rPr>
        <w:t>ий Договор</w:t>
      </w:r>
      <w:r w:rsidR="00CB0FD5" w:rsidRPr="00CB0FD5">
        <w:rPr>
          <w:rFonts w:ascii="Times New Roman" w:hAnsi="Times New Roman" w:cs="Times New Roman"/>
          <w:sz w:val="24"/>
          <w:szCs w:val="24"/>
        </w:rPr>
        <w:t xml:space="preserve"> составлен в двух экземплярах, имеющих одинаковую юридическую силу, по одному экземпляру для каждой из Сторон.</w:t>
      </w:r>
    </w:p>
    <w:p w14:paraId="1469ADF8" w14:textId="3C62382D" w:rsidR="00CB0FD5" w:rsidRPr="00CB0FD5" w:rsidRDefault="002033B7" w:rsidP="00CB0FD5">
      <w:pPr>
        <w:spacing w:after="0"/>
        <w:jc w:val="both"/>
        <w:rPr>
          <w:rFonts w:ascii="Times New Roman" w:hAnsi="Times New Roman" w:cs="Times New Roman"/>
          <w:sz w:val="24"/>
          <w:szCs w:val="24"/>
        </w:rPr>
      </w:pPr>
      <w:r>
        <w:rPr>
          <w:rFonts w:ascii="Times New Roman" w:hAnsi="Times New Roman" w:cs="Times New Roman"/>
          <w:sz w:val="24"/>
          <w:szCs w:val="24"/>
        </w:rPr>
        <w:t>1</w:t>
      </w:r>
      <w:r w:rsidR="00867322">
        <w:rPr>
          <w:rFonts w:ascii="Times New Roman" w:hAnsi="Times New Roman" w:cs="Times New Roman"/>
          <w:sz w:val="24"/>
          <w:szCs w:val="24"/>
        </w:rPr>
        <w:t>8</w:t>
      </w:r>
      <w:r>
        <w:rPr>
          <w:rFonts w:ascii="Times New Roman" w:hAnsi="Times New Roman" w:cs="Times New Roman"/>
          <w:sz w:val="24"/>
          <w:szCs w:val="24"/>
        </w:rPr>
        <w:t xml:space="preserve">. </w:t>
      </w:r>
      <w:r w:rsidR="00CB0FD5" w:rsidRPr="00CB0FD5">
        <w:rPr>
          <w:rFonts w:ascii="Times New Roman" w:hAnsi="Times New Roman" w:cs="Times New Roman"/>
          <w:sz w:val="24"/>
          <w:szCs w:val="24"/>
        </w:rPr>
        <w:t xml:space="preserve">При подписании настоящего </w:t>
      </w:r>
      <w:r w:rsidR="00867322">
        <w:rPr>
          <w:rFonts w:ascii="Times New Roman" w:hAnsi="Times New Roman" w:cs="Times New Roman"/>
          <w:sz w:val="24"/>
          <w:szCs w:val="24"/>
        </w:rPr>
        <w:t>Договора</w:t>
      </w:r>
      <w:r w:rsidR="00CB0FD5" w:rsidRPr="00CB0FD5">
        <w:rPr>
          <w:rFonts w:ascii="Times New Roman" w:hAnsi="Times New Roman" w:cs="Times New Roman"/>
          <w:sz w:val="24"/>
          <w:szCs w:val="24"/>
        </w:rPr>
        <w:t xml:space="preserve"> Стороны считают возможным использование квалифицированной электронной подписи.</w:t>
      </w:r>
    </w:p>
    <w:p w14:paraId="3543AF3A" w14:textId="01F74BCB" w:rsidR="00CB0FD5" w:rsidRPr="00CB0FD5" w:rsidRDefault="00867322" w:rsidP="00CB0FD5">
      <w:pPr>
        <w:spacing w:after="0"/>
        <w:jc w:val="both"/>
        <w:rPr>
          <w:rFonts w:ascii="Times New Roman" w:hAnsi="Times New Roman" w:cs="Times New Roman"/>
          <w:sz w:val="24"/>
          <w:szCs w:val="24"/>
        </w:rPr>
      </w:pPr>
      <w:r>
        <w:rPr>
          <w:rFonts w:ascii="Times New Roman" w:hAnsi="Times New Roman" w:cs="Times New Roman"/>
          <w:sz w:val="24"/>
          <w:szCs w:val="24"/>
        </w:rPr>
        <w:t>19</w:t>
      </w:r>
      <w:r w:rsidR="002033B7">
        <w:rPr>
          <w:rFonts w:ascii="Times New Roman" w:hAnsi="Times New Roman" w:cs="Times New Roman"/>
          <w:sz w:val="24"/>
          <w:szCs w:val="24"/>
        </w:rPr>
        <w:t xml:space="preserve">. </w:t>
      </w:r>
      <w:r w:rsidR="00CB0FD5" w:rsidRPr="00CB0FD5">
        <w:rPr>
          <w:rFonts w:ascii="Times New Roman" w:hAnsi="Times New Roman" w:cs="Times New Roman"/>
          <w:sz w:val="24"/>
          <w:szCs w:val="24"/>
        </w:rPr>
        <w:t>Юридические адреса и реквизиты Сторон:</w:t>
      </w:r>
    </w:p>
    <w:p w14:paraId="00A61D64" w14:textId="600F495B" w:rsidR="00CB0FD5" w:rsidRPr="002033B7" w:rsidRDefault="00867322" w:rsidP="00CB0FD5">
      <w:pPr>
        <w:spacing w:after="0"/>
        <w:jc w:val="both"/>
        <w:rPr>
          <w:rFonts w:ascii="Times New Roman" w:hAnsi="Times New Roman" w:cs="Times New Roman"/>
          <w:b/>
          <w:sz w:val="24"/>
          <w:szCs w:val="24"/>
        </w:rPr>
      </w:pPr>
      <w:r>
        <w:rPr>
          <w:rFonts w:ascii="Times New Roman" w:hAnsi="Times New Roman" w:cs="Times New Roman"/>
          <w:b/>
          <w:sz w:val="24"/>
          <w:szCs w:val="24"/>
        </w:rPr>
        <w:t>19</w:t>
      </w:r>
      <w:r w:rsidR="00CB0FD5" w:rsidRPr="002033B7">
        <w:rPr>
          <w:rFonts w:ascii="Times New Roman" w:hAnsi="Times New Roman" w:cs="Times New Roman"/>
          <w:b/>
          <w:sz w:val="24"/>
          <w:szCs w:val="24"/>
        </w:rPr>
        <w:t>.1. Гарант:</w:t>
      </w:r>
    </w:p>
    <w:p w14:paraId="7FC22638" w14:textId="77777777" w:rsidR="00CB0FD5" w:rsidRPr="002033B7" w:rsidRDefault="00484A6F" w:rsidP="00CB0FD5">
      <w:pPr>
        <w:spacing w:after="0"/>
        <w:jc w:val="both"/>
        <w:rPr>
          <w:rFonts w:ascii="Times New Roman" w:hAnsi="Times New Roman" w:cs="Times New Roman"/>
          <w:b/>
          <w:sz w:val="24"/>
          <w:szCs w:val="24"/>
        </w:rPr>
      </w:pPr>
      <w:r>
        <w:rPr>
          <w:rFonts w:ascii="Times New Roman" w:hAnsi="Times New Roman" w:cs="Times New Roman"/>
          <w:b/>
          <w:sz w:val="24"/>
          <w:szCs w:val="24"/>
        </w:rPr>
        <w:t>АКБ</w:t>
      </w:r>
      <w:r w:rsidR="00CB0FD5" w:rsidRPr="002033B7">
        <w:rPr>
          <w:rFonts w:ascii="Times New Roman" w:hAnsi="Times New Roman" w:cs="Times New Roman"/>
          <w:b/>
          <w:sz w:val="24"/>
          <w:szCs w:val="24"/>
        </w:rPr>
        <w:t xml:space="preserve"> «</w:t>
      </w:r>
      <w:proofErr w:type="spellStart"/>
      <w:r>
        <w:rPr>
          <w:rFonts w:ascii="Times New Roman" w:hAnsi="Times New Roman" w:cs="Times New Roman"/>
          <w:b/>
          <w:sz w:val="24"/>
          <w:szCs w:val="24"/>
        </w:rPr>
        <w:t>НООСФЕРА</w:t>
      </w:r>
      <w:proofErr w:type="spellEnd"/>
      <w:r w:rsidR="00CB0FD5" w:rsidRPr="002033B7">
        <w:rPr>
          <w:rFonts w:ascii="Times New Roman" w:hAnsi="Times New Roman" w:cs="Times New Roman"/>
          <w:b/>
          <w:sz w:val="24"/>
          <w:szCs w:val="24"/>
        </w:rPr>
        <w:t>»</w:t>
      </w:r>
    </w:p>
    <w:p w14:paraId="56412895" w14:textId="77777777" w:rsidR="00CB0FD5" w:rsidRPr="00CB0FD5" w:rsidRDefault="00CB0FD5" w:rsidP="00CB0FD5">
      <w:pPr>
        <w:spacing w:after="0"/>
        <w:jc w:val="both"/>
        <w:rPr>
          <w:rFonts w:ascii="Times New Roman" w:hAnsi="Times New Roman" w:cs="Times New Roman"/>
          <w:sz w:val="24"/>
          <w:szCs w:val="24"/>
        </w:rPr>
      </w:pPr>
      <w:r w:rsidRPr="00CB0FD5">
        <w:rPr>
          <w:rFonts w:ascii="Times New Roman" w:hAnsi="Times New Roman" w:cs="Times New Roman"/>
          <w:sz w:val="24"/>
          <w:szCs w:val="24"/>
        </w:rPr>
        <w:t>Лицензия ЦБ РФ на осуществление банковских операций №</w:t>
      </w:r>
      <w:r w:rsidR="00484A6F">
        <w:rPr>
          <w:rFonts w:ascii="Times New Roman" w:hAnsi="Times New Roman" w:cs="Times New Roman"/>
          <w:sz w:val="24"/>
          <w:szCs w:val="24"/>
        </w:rPr>
        <w:t>2650</w:t>
      </w:r>
      <w:r w:rsidRPr="00CB0FD5">
        <w:rPr>
          <w:rFonts w:ascii="Times New Roman" w:hAnsi="Times New Roman" w:cs="Times New Roman"/>
          <w:sz w:val="24"/>
          <w:szCs w:val="24"/>
        </w:rPr>
        <w:t xml:space="preserve"> от </w:t>
      </w:r>
      <w:r w:rsidR="00484A6F">
        <w:rPr>
          <w:rFonts w:ascii="Times New Roman" w:hAnsi="Times New Roman" w:cs="Times New Roman"/>
          <w:sz w:val="24"/>
          <w:szCs w:val="24"/>
        </w:rPr>
        <w:t>17.01.1994</w:t>
      </w:r>
      <w:r w:rsidRPr="00CB0FD5">
        <w:rPr>
          <w:rFonts w:ascii="Times New Roman" w:hAnsi="Times New Roman" w:cs="Times New Roman"/>
          <w:sz w:val="24"/>
          <w:szCs w:val="24"/>
        </w:rPr>
        <w:t/>
      </w:r>
      <w:r w:rsidR="00484A6F">
        <w:rPr>
          <w:rFonts w:ascii="Times New Roman" w:hAnsi="Times New Roman" w:cs="Times New Roman"/>
          <w:sz w:val="24"/>
          <w:szCs w:val="24"/>
        </w:rPr>
        <w:t/>
      </w:r>
      <w:r w:rsidRPr="00CB0FD5">
        <w:rPr>
          <w:rFonts w:ascii="Times New Roman" w:hAnsi="Times New Roman" w:cs="Times New Roman"/>
          <w:sz w:val="24"/>
          <w:szCs w:val="24"/>
        </w:rPr>
        <w:t>.</w:t>
      </w:r>
    </w:p>
    <w:p w14:paraId="1CBEB346" w14:textId="1F11E998" w:rsidR="00CB0FD5" w:rsidRDefault="00CB0FD5" w:rsidP="00CB0FD5">
      <w:pPr>
        <w:spacing w:after="0"/>
        <w:jc w:val="both"/>
        <w:rPr>
          <w:rFonts w:ascii="Times New Roman" w:hAnsi="Times New Roman" w:cs="Times New Roman"/>
          <w:sz w:val="24"/>
          <w:szCs w:val="24"/>
        </w:rPr>
      </w:pPr>
      <w:r w:rsidRPr="00CB0FD5">
        <w:rPr>
          <w:rFonts w:ascii="Times New Roman" w:hAnsi="Times New Roman" w:cs="Times New Roman"/>
          <w:sz w:val="24"/>
          <w:szCs w:val="24"/>
        </w:rPr>
        <w:t xml:space="preserve">Юридический и фактический адрес: </w:t>
      </w:r>
      <w:r w:rsidR="00484A6F" w:rsidRPr="00484A6F">
        <w:rPr>
          <w:rFonts w:ascii="Times New Roman" w:hAnsi="Times New Roman" w:cs="Times New Roman"/>
          <w:sz w:val="24"/>
          <w:szCs w:val="24"/>
        </w:rPr>
        <w:t>141109, Московская область, г.о. Щёлково, г. Щёлково, ул. Талсинская, д. 59, стр. 3А</w:t>
      </w:r>
      <w:r w:rsidRPr="00CB0FD5">
        <w:rPr>
          <w:rFonts w:ascii="Times New Roman" w:hAnsi="Times New Roman" w:cs="Times New Roman"/>
          <w:sz w:val="24"/>
          <w:szCs w:val="24"/>
        </w:rPr>
        <w:t>.</w:t>
      </w:r>
    </w:p>
    <w:p w14:paraId="0D3B3E7E" w14:textId="163EDF3F" w:rsidR="00867322" w:rsidRPr="00CB0FD5" w:rsidRDefault="00867322" w:rsidP="00CB0FD5">
      <w:pPr>
        <w:spacing w:after="0"/>
        <w:jc w:val="both"/>
        <w:rPr>
          <w:rFonts w:ascii="Times New Roman" w:hAnsi="Times New Roman" w:cs="Times New Roman"/>
          <w:sz w:val="24"/>
          <w:szCs w:val="24"/>
        </w:rPr>
      </w:pPr>
      <w:r w:rsidRPr="00867322">
        <w:rPr>
          <w:rFonts w:ascii="Times New Roman" w:hAnsi="Times New Roman" w:cs="Times New Roman"/>
          <w:sz w:val="24"/>
          <w:szCs w:val="24"/>
        </w:rPr>
        <w:t>Адрес электронной почты:</w:t>
      </w:r>
      <w:r>
        <w:rPr>
          <w:rFonts w:ascii="Times New Roman" w:hAnsi="Times New Roman" w:cs="Times New Roman"/>
          <w:sz w:val="24"/>
          <w:szCs w:val="24"/>
        </w:rPr>
        <w:t xml:space="preserve"> </w:t>
      </w:r>
      <w:r>
        <w:rPr>
          <w:rFonts w:ascii="Times New Roman" w:hAnsi="Times New Roman" w:cs="Times New Roman"/>
          <w:sz w:val="24"/>
          <w:szCs w:val="24"/>
          <w:lang w:val="en-US"/>
        </w:rPr>
        <w:t>info</w:t>
      </w:r>
      <w:r>
        <w:rPr>
          <w:rFonts w:ascii="Times New Roman" w:hAnsi="Times New Roman" w:cs="Times New Roman"/>
          <w:sz w:val="24"/>
          <w:szCs w:val="24"/>
        </w:rPr>
        <w:t>@noosferabank</w:t>
      </w:r>
      <w:r w:rsidRPr="00CB0FD5">
        <w:rPr>
          <w:rFonts w:ascii="Times New Roman" w:hAnsi="Times New Roman" w:cs="Times New Roman"/>
          <w:sz w:val="24"/>
          <w:szCs w:val="24"/>
        </w:rPr>
        <w:t>.ru</w:t>
      </w:r>
      <w:r>
        <w:rPr>
          <w:rFonts w:ascii="Times New Roman" w:hAnsi="Times New Roman" w:cs="Times New Roman"/>
          <w:sz w:val="24"/>
          <w:szCs w:val="24"/>
        </w:rPr>
        <w:t>.</w:t>
      </w:r>
    </w:p>
    <w:p w14:paraId="5AF0416C" w14:textId="77777777" w:rsidR="00CB0FD5" w:rsidRPr="00CB0FD5" w:rsidRDefault="00CB0FD5" w:rsidP="00CB0FD5">
      <w:pPr>
        <w:spacing w:after="0"/>
        <w:jc w:val="both"/>
        <w:rPr>
          <w:rFonts w:ascii="Times New Roman" w:hAnsi="Times New Roman" w:cs="Times New Roman"/>
          <w:sz w:val="24"/>
          <w:szCs w:val="24"/>
        </w:rPr>
      </w:pPr>
      <w:r w:rsidRPr="00CB0FD5">
        <w:rPr>
          <w:rFonts w:ascii="Times New Roman" w:hAnsi="Times New Roman" w:cs="Times New Roman"/>
          <w:sz w:val="24"/>
          <w:szCs w:val="24"/>
        </w:rPr>
        <w:t xml:space="preserve">ИНН </w:t>
      </w:r>
      <w:r w:rsidR="00484A6F" w:rsidRPr="00484A6F">
        <w:rPr>
          <w:rFonts w:ascii="Times New Roman" w:hAnsi="Times New Roman" w:cs="Times New Roman"/>
          <w:sz w:val="24"/>
          <w:szCs w:val="24"/>
        </w:rPr>
        <w:t>0411006129</w:t>
      </w:r>
      <w:r w:rsidRPr="00484A6F">
        <w:rPr>
          <w:rFonts w:ascii="Times New Roman" w:hAnsi="Times New Roman" w:cs="Times New Roman"/>
          <w:sz w:val="24"/>
          <w:szCs w:val="24"/>
        </w:rPr>
        <w:t>,</w:t>
      </w:r>
      <w:r w:rsidRPr="00CB0FD5">
        <w:rPr>
          <w:rFonts w:ascii="Times New Roman" w:hAnsi="Times New Roman" w:cs="Times New Roman"/>
          <w:sz w:val="24"/>
          <w:szCs w:val="24"/>
        </w:rPr>
        <w:t xml:space="preserve"> КПП </w:t>
      </w:r>
      <w:r w:rsidR="00484A6F" w:rsidRPr="00484A6F">
        <w:rPr>
          <w:rFonts w:ascii="Times New Roman" w:hAnsi="Times New Roman" w:cs="Times New Roman"/>
          <w:sz w:val="24"/>
          <w:szCs w:val="24"/>
        </w:rPr>
        <w:t>505001001</w:t>
      </w:r>
      <w:r w:rsidRPr="00484A6F">
        <w:rPr>
          <w:rFonts w:ascii="Times New Roman" w:hAnsi="Times New Roman" w:cs="Times New Roman"/>
          <w:sz w:val="24"/>
          <w:szCs w:val="24"/>
        </w:rPr>
        <w:t>,</w:t>
      </w:r>
      <w:r w:rsidRPr="00CB0FD5">
        <w:rPr>
          <w:rFonts w:ascii="Times New Roman" w:hAnsi="Times New Roman" w:cs="Times New Roman"/>
          <w:sz w:val="24"/>
          <w:szCs w:val="24"/>
        </w:rPr>
        <w:t xml:space="preserve"> ОГРН </w:t>
      </w:r>
      <w:r w:rsidR="00484A6F" w:rsidRPr="00484A6F">
        <w:rPr>
          <w:rFonts w:ascii="Times New Roman" w:hAnsi="Times New Roman" w:cs="Times New Roman"/>
          <w:sz w:val="24"/>
          <w:szCs w:val="24"/>
        </w:rPr>
        <w:t>1020400000059</w:t>
      </w:r>
      <w:r w:rsidRPr="00484A6F">
        <w:rPr>
          <w:rFonts w:ascii="Times New Roman" w:hAnsi="Times New Roman" w:cs="Times New Roman"/>
          <w:sz w:val="24"/>
          <w:szCs w:val="24"/>
        </w:rPr>
        <w:t>,</w:t>
      </w:r>
      <w:r w:rsidRPr="00CB0FD5">
        <w:rPr>
          <w:rFonts w:ascii="Times New Roman" w:hAnsi="Times New Roman" w:cs="Times New Roman"/>
          <w:sz w:val="24"/>
          <w:szCs w:val="24"/>
        </w:rPr>
        <w:t xml:space="preserve"> БИК </w:t>
      </w:r>
      <w:r w:rsidR="00484A6F" w:rsidRPr="00484A6F">
        <w:rPr>
          <w:rFonts w:ascii="Times New Roman" w:hAnsi="Times New Roman" w:cs="Times New Roman"/>
          <w:sz w:val="24"/>
          <w:szCs w:val="24"/>
        </w:rPr>
        <w:t>044525981</w:t>
      </w:r>
    </w:p>
    <w:p w14:paraId="4E0AA087" w14:textId="77777777" w:rsidR="00CB0FD5" w:rsidRPr="00CB0FD5" w:rsidRDefault="00CB0FD5" w:rsidP="00CB0FD5">
      <w:pPr>
        <w:spacing w:after="0"/>
        <w:jc w:val="both"/>
        <w:rPr>
          <w:rFonts w:ascii="Times New Roman" w:hAnsi="Times New Roman" w:cs="Times New Roman"/>
          <w:sz w:val="24"/>
          <w:szCs w:val="24"/>
        </w:rPr>
      </w:pPr>
      <w:proofErr w:type="spellStart"/>
      <w:r w:rsidRPr="00CB0FD5">
        <w:rPr>
          <w:rFonts w:ascii="Times New Roman" w:hAnsi="Times New Roman" w:cs="Times New Roman"/>
          <w:sz w:val="24"/>
          <w:szCs w:val="24"/>
        </w:rPr>
        <w:lastRenderedPageBreak/>
        <w:t>Корр.счёт</w:t>
      </w:r>
      <w:proofErr w:type="spellEnd"/>
      <w:r w:rsidRPr="00CB0FD5">
        <w:rPr>
          <w:rFonts w:ascii="Times New Roman" w:hAnsi="Times New Roman" w:cs="Times New Roman"/>
          <w:sz w:val="24"/>
          <w:szCs w:val="24"/>
        </w:rPr>
        <w:t xml:space="preserve"> №</w:t>
      </w:r>
      <w:r w:rsidR="00484A6F" w:rsidRPr="00484A6F">
        <w:rPr>
          <w:rFonts w:ascii="Times New Roman" w:hAnsi="Times New Roman" w:cs="Times New Roman"/>
          <w:sz w:val="24"/>
          <w:szCs w:val="24"/>
        </w:rPr>
        <w:t xml:space="preserve">30101810845374525981 </w:t>
      </w:r>
      <w:r w:rsidRPr="00CB0FD5">
        <w:rPr>
          <w:rFonts w:ascii="Times New Roman" w:hAnsi="Times New Roman" w:cs="Times New Roman"/>
          <w:sz w:val="24"/>
          <w:szCs w:val="24"/>
        </w:rPr>
        <w:t>в ГУ Банка России по ЦФО.</w:t>
      </w:r>
    </w:p>
    <w:p w14:paraId="08BD4226" w14:textId="77777777" w:rsidR="00CB0FD5" w:rsidRPr="00CB0FD5" w:rsidRDefault="00CB0FD5" w:rsidP="00CB0FD5">
      <w:pPr>
        <w:spacing w:after="0"/>
        <w:jc w:val="both"/>
        <w:rPr>
          <w:rFonts w:ascii="Times New Roman" w:hAnsi="Times New Roman" w:cs="Times New Roman"/>
          <w:sz w:val="24"/>
          <w:szCs w:val="24"/>
        </w:rPr>
      </w:pPr>
    </w:p>
    <w:p w14:paraId="5F9F5CE2" w14:textId="673BB20F" w:rsidR="00033DCC" w:rsidRDefault="00033DCC" w:rsidP="00033DCC">
      <w:pPr>
        <w:spacing w:after="0"/>
        <w:jc w:val="both"/>
        <w:rPr>
          <w:rFonts w:ascii="Times New Roman" w:hAnsi="Times New Roman" w:cs="Times New Roman"/>
          <w:sz w:val="24"/>
          <w:szCs w:val="24"/>
        </w:rPr>
      </w:pPr>
      <w:r>
        <w:rPr>
          <w:rFonts w:ascii="Times New Roman" w:hAnsi="Times New Roman" w:cs="Times New Roman"/>
          <w:sz w:val="24"/>
          <w:szCs w:val="24"/>
        </w:rPr>
        <w:t>Уполномоченный представитель</w:t>
      </w:r>
      <w:r w:rsidR="00484A6F">
        <w:rPr>
          <w:rFonts w:ascii="Times New Roman" w:hAnsi="Times New Roman" w:cs="Times New Roman"/>
          <w:sz w:val="24"/>
          <w:szCs w:val="24"/>
        </w:rPr>
        <w:t xml:space="preserve">    </w:t>
      </w:r>
      <w:r>
        <w:rPr>
          <w:rFonts w:ascii="Times New Roman" w:hAnsi="Times New Roman" w:cs="Times New Roman"/>
          <w:sz w:val="24"/>
          <w:szCs w:val="24"/>
        </w:rPr>
        <w:t xml:space="preserve">        </w:t>
      </w:r>
      <w:r w:rsidR="00484A6F">
        <w:rPr>
          <w:rFonts w:ascii="Times New Roman" w:hAnsi="Times New Roman" w:cs="Times New Roman"/>
          <w:sz w:val="24"/>
          <w:szCs w:val="24"/>
        </w:rPr>
        <w:t xml:space="preserve">    </w:t>
      </w:r>
      <w:r w:rsidR="00CB0FD5" w:rsidRPr="00CB0FD5">
        <w:rPr>
          <w:rFonts w:ascii="Times New Roman" w:hAnsi="Times New Roman" w:cs="Times New Roman"/>
          <w:sz w:val="24"/>
          <w:szCs w:val="24"/>
        </w:rPr>
        <w:t>______________</w:t>
      </w:r>
      <w:r>
        <w:rPr>
          <w:rFonts w:ascii="Times New Roman" w:hAnsi="Times New Roman" w:cs="Times New Roman"/>
          <w:sz w:val="24"/>
          <w:szCs w:val="24"/>
        </w:rPr>
        <w:t xml:space="preserve"> </w:t>
      </w:r>
      <w:r w:rsidR="00CB0FD5" w:rsidRPr="00CB0FD5">
        <w:rPr>
          <w:rFonts w:ascii="Times New Roman" w:hAnsi="Times New Roman" w:cs="Times New Roman"/>
          <w:sz w:val="24"/>
          <w:szCs w:val="24"/>
        </w:rPr>
        <w:t>/</w:t>
      </w:r>
      <w:proofErr w:type="spellStart"/>
      <w:r w:rsidRPr="00033DCC">
        <w:rPr>
          <w:rFonts w:ascii="Times New Roman" w:hAnsi="Times New Roman" w:cs="Times New Roman"/>
          <w:sz w:val="24"/>
          <w:szCs w:val="24"/>
        </w:rPr>
        <w:t>_______________</w:t>
      </w:r>
      <w:proofErr w:type="spellEnd"/>
    </w:p>
    <w:p w14:paraId="7FBB22F7" w14:textId="3526A236" w:rsidR="00CB0FD5" w:rsidRPr="00CB0FD5" w:rsidRDefault="00484A6F" w:rsidP="00CB0FD5">
      <w:pPr>
        <w:spacing w:after="0"/>
        <w:jc w:val="both"/>
        <w:rPr>
          <w:rFonts w:ascii="Times New Roman" w:hAnsi="Times New Roman" w:cs="Times New Roman"/>
          <w:sz w:val="24"/>
          <w:szCs w:val="24"/>
        </w:rPr>
      </w:pPr>
      <w:r>
        <w:rPr>
          <w:rFonts w:ascii="Times New Roman" w:hAnsi="Times New Roman" w:cs="Times New Roman"/>
          <w:sz w:val="24"/>
          <w:szCs w:val="24"/>
        </w:rPr>
        <w:tab/>
      </w:r>
      <w:r w:rsidR="00033DCC">
        <w:rPr>
          <w:rFonts w:ascii="Times New Roman" w:hAnsi="Times New Roman" w:cs="Times New Roman"/>
          <w:sz w:val="24"/>
          <w:szCs w:val="24"/>
        </w:rPr>
        <w:tab/>
      </w:r>
      <w:r w:rsidR="00033DCC">
        <w:rPr>
          <w:rFonts w:ascii="Times New Roman" w:hAnsi="Times New Roman" w:cs="Times New Roman"/>
          <w:sz w:val="24"/>
          <w:szCs w:val="24"/>
        </w:rPr>
        <w:tab/>
      </w:r>
      <w:r w:rsidR="00033DCC">
        <w:rPr>
          <w:rFonts w:ascii="Times New Roman" w:hAnsi="Times New Roman" w:cs="Times New Roman"/>
          <w:sz w:val="24"/>
          <w:szCs w:val="24"/>
        </w:rPr>
        <w:tab/>
      </w:r>
      <w:r w:rsidR="00033DCC">
        <w:rPr>
          <w:rFonts w:ascii="Times New Roman" w:hAnsi="Times New Roman" w:cs="Times New Roman"/>
          <w:sz w:val="24"/>
          <w:szCs w:val="24"/>
        </w:rPr>
        <w:tab/>
      </w:r>
      <w:r w:rsidR="00033DCC">
        <w:rPr>
          <w:rFonts w:ascii="Times New Roman" w:hAnsi="Times New Roman" w:cs="Times New Roman"/>
          <w:sz w:val="24"/>
          <w:szCs w:val="24"/>
        </w:rPr>
        <w:tab/>
      </w:r>
      <w:r>
        <w:rPr>
          <w:rFonts w:ascii="Times New Roman" w:hAnsi="Times New Roman" w:cs="Times New Roman"/>
          <w:sz w:val="24"/>
          <w:szCs w:val="24"/>
        </w:rPr>
        <w:tab/>
      </w:r>
      <w:proofErr w:type="spellStart"/>
      <w:r w:rsidR="00CB0FD5" w:rsidRPr="00CB0FD5">
        <w:rPr>
          <w:rFonts w:ascii="Times New Roman" w:hAnsi="Times New Roman" w:cs="Times New Roman"/>
          <w:sz w:val="24"/>
          <w:szCs w:val="24"/>
        </w:rPr>
        <w:t>м.п</w:t>
      </w:r>
      <w:proofErr w:type="spellEnd"/>
      <w:r w:rsidR="00CB0FD5" w:rsidRPr="00CB0FD5">
        <w:rPr>
          <w:rFonts w:ascii="Times New Roman" w:hAnsi="Times New Roman" w:cs="Times New Roman"/>
          <w:sz w:val="24"/>
          <w:szCs w:val="24"/>
        </w:rPr>
        <w:t>.</w:t>
      </w:r>
    </w:p>
    <w:p w14:paraId="493947E7" w14:textId="77777777" w:rsidR="00CB0FD5" w:rsidRPr="00CB0FD5" w:rsidRDefault="00CB0FD5" w:rsidP="00CB0FD5">
      <w:pPr>
        <w:spacing w:after="0"/>
        <w:jc w:val="both"/>
        <w:rPr>
          <w:rFonts w:ascii="Times New Roman" w:hAnsi="Times New Roman" w:cs="Times New Roman"/>
          <w:sz w:val="24"/>
          <w:szCs w:val="24"/>
        </w:rPr>
      </w:pPr>
    </w:p>
    <w:p w14:paraId="35885198" w14:textId="021EE7EA" w:rsidR="00CB0FD5" w:rsidRPr="002033B7" w:rsidRDefault="00867322" w:rsidP="00CB0FD5">
      <w:pPr>
        <w:spacing w:after="0"/>
        <w:jc w:val="both"/>
        <w:rPr>
          <w:rFonts w:ascii="Times New Roman" w:hAnsi="Times New Roman" w:cs="Times New Roman"/>
          <w:b/>
          <w:sz w:val="24"/>
          <w:szCs w:val="24"/>
        </w:rPr>
      </w:pPr>
      <w:r>
        <w:rPr>
          <w:rFonts w:ascii="Times New Roman" w:hAnsi="Times New Roman" w:cs="Times New Roman"/>
          <w:b/>
          <w:sz w:val="24"/>
          <w:szCs w:val="24"/>
        </w:rPr>
        <w:t>19</w:t>
      </w:r>
      <w:r w:rsidR="00CB0FD5" w:rsidRPr="002033B7">
        <w:rPr>
          <w:rFonts w:ascii="Times New Roman" w:hAnsi="Times New Roman" w:cs="Times New Roman"/>
          <w:b/>
          <w:sz w:val="24"/>
          <w:szCs w:val="24"/>
        </w:rPr>
        <w:t>.2. Принципал:</w:t>
      </w:r>
    </w:p>
    <w:p w14:paraId="49AF048B" w14:textId="77777777" w:rsidR="00CB0FD5" w:rsidRPr="00CB0FD5" w:rsidRDefault="00484A6F" w:rsidP="00484A6F">
      <w:pPr>
        <w:spacing w:after="0"/>
        <w:jc w:val="both"/>
        <w:rPr>
          <w:rFonts w:ascii="Times New Roman" w:hAnsi="Times New Roman" w:cs="Times New Roman"/>
          <w:sz w:val="24"/>
          <w:szCs w:val="24"/>
        </w:rPr>
      </w:pPr>
      <w:r>
        <w:rPr>
          <w:rFonts w:ascii="Times New Roman" w:hAnsi="Times New Roman" w:cs="Times New Roman"/>
          <w:sz w:val="24"/>
          <w:szCs w:val="24"/>
        </w:rPr>
        <w:t>${principal_name},</w:t>
      </w:r>
      <w:r w:rsidRPr="00484A6F">
        <w:rPr>
          <w:rFonts w:ascii="Times New Roman" w:hAnsi="Times New Roman" w:cs="Times New Roman"/>
          <w:i/>
          <w:sz w:val="24"/>
          <w:szCs w:val="24"/>
        </w:rPr>
      </w:r>
      <w:r>
        <w:rPr>
          <w:rFonts w:ascii="Times New Roman" w:hAnsi="Times New Roman" w:cs="Times New Roman"/>
          <w:sz w:val="24"/>
          <w:szCs w:val="24"/>
        </w:rPr>
      </w:r>
      <w:r w:rsidRPr="002D4DE5">
        <w:rPr>
          <w:rFonts w:ascii="Times New Roman" w:hAnsi="Times New Roman" w:cs="Times New Roman"/>
          <w:i/>
          <w:sz w:val="24"/>
          <w:szCs w:val="24"/>
        </w:rPr>
      </w:r>
    </w:p>
    <w:p w14:paraId="5A4E178B" w14:textId="77777777" w:rsidR="00CB0FD5" w:rsidRPr="00CB0FD5" w:rsidRDefault="00CB0FD5" w:rsidP="00CB0FD5">
      <w:pPr>
        <w:spacing w:after="0"/>
        <w:jc w:val="both"/>
        <w:rPr>
          <w:rFonts w:ascii="Times New Roman" w:hAnsi="Times New Roman" w:cs="Times New Roman"/>
          <w:sz w:val="24"/>
          <w:szCs w:val="24"/>
        </w:rPr>
      </w:pPr>
      <w:r w:rsidRPr="00CB0FD5">
        <w:rPr>
          <w:rFonts w:ascii="Times New Roman" w:hAnsi="Times New Roman" w:cs="Times New Roman"/>
          <w:sz w:val="24"/>
          <w:szCs w:val="24"/>
        </w:rPr>
        <w:t xml:space="preserve">Юридический адрес: </w:t>
      </w:r>
      <w:r w:rsidR="00484A6F">
        <w:rPr>
          <w:rFonts w:ascii="Times New Roman" w:hAnsi="Times New Roman" w:cs="Times New Roman"/>
          <w:sz w:val="24"/>
          <w:szCs w:val="24"/>
        </w:rPr>
        <w:t>${principal_legal_address}.</w:t>
      </w:r>
    </w:p>
    <w:p w14:paraId="00EA218B" w14:textId="77777777" w:rsidR="00484A6F" w:rsidRDefault="00CB0FD5" w:rsidP="00CB0FD5">
      <w:pPr>
        <w:spacing w:after="0"/>
        <w:jc w:val="both"/>
        <w:rPr>
          <w:rFonts w:ascii="Times New Roman" w:hAnsi="Times New Roman" w:cs="Times New Roman"/>
          <w:sz w:val="24"/>
          <w:szCs w:val="24"/>
        </w:rPr>
      </w:pPr>
      <w:r w:rsidRPr="00CB0FD5">
        <w:rPr>
          <w:rFonts w:ascii="Times New Roman" w:hAnsi="Times New Roman" w:cs="Times New Roman"/>
          <w:sz w:val="24"/>
          <w:szCs w:val="24"/>
        </w:rPr>
        <w:t xml:space="preserve">Фактический адрес: </w:t>
      </w:r>
      <w:r w:rsidR="00484A6F">
        <w:rPr>
          <w:rFonts w:ascii="Times New Roman" w:hAnsi="Times New Roman" w:cs="Times New Roman"/>
          <w:sz w:val="24"/>
          <w:szCs w:val="24"/>
        </w:rPr>
        <w:t>${principal_actual_address}.</w:t>
      </w:r>
    </w:p>
    <w:p w14:paraId="50611105" w14:textId="03E2A3D7" w:rsidR="00867322" w:rsidRPr="00867322" w:rsidRDefault="00867322" w:rsidP="00867322">
      <w:pPr>
        <w:spacing w:after="0"/>
        <w:jc w:val="both"/>
        <w:rPr>
          <w:rFonts w:ascii="Times New Roman" w:hAnsi="Times New Roman" w:cs="Times New Roman"/>
          <w:sz w:val="24"/>
          <w:szCs w:val="24"/>
        </w:rPr>
      </w:pPr>
      <w:r w:rsidRPr="00867322">
        <w:rPr>
          <w:rFonts w:ascii="Times New Roman" w:hAnsi="Times New Roman" w:cs="Times New Roman"/>
          <w:sz w:val="24"/>
          <w:szCs w:val="24"/>
        </w:rPr>
        <w:t>Адрес электронной почты:</w:t>
      </w:r>
      <w:r>
        <w:rPr>
          <w:rFonts w:ascii="Times New Roman" w:hAnsi="Times New Roman" w:cs="Times New Roman"/>
          <w:sz w:val="24"/>
          <w:szCs w:val="24"/>
        </w:rPr>
        <w:t xml:space="preserve"> ${principal_email}.</w:t>
      </w:r>
    </w:p>
    <w:p w14:paraId="31157025" w14:textId="57D6394D" w:rsidR="00CB0FD5" w:rsidRPr="00CB0FD5" w:rsidRDefault="00CB0FD5" w:rsidP="00CB0FD5">
      <w:pPr>
        <w:spacing w:after="0"/>
        <w:jc w:val="both"/>
        <w:rPr>
          <w:rFonts w:ascii="Times New Roman" w:hAnsi="Times New Roman" w:cs="Times New Roman"/>
          <w:sz w:val="24"/>
          <w:szCs w:val="24"/>
        </w:rPr>
      </w:pPr>
      <w:r w:rsidRPr="00CB0FD5">
        <w:rPr>
          <w:rFonts w:ascii="Times New Roman" w:hAnsi="Times New Roman" w:cs="Times New Roman"/>
          <w:sz w:val="24"/>
          <w:szCs w:val="24"/>
        </w:rPr>
        <w:t xml:space="preserve">ИНН </w:t>
      </w:r>
      <w:r w:rsidR="005D00FF">
        <w:rPr>
          <w:rFonts w:ascii="Times New Roman" w:hAnsi="Times New Roman" w:cs="Times New Roman"/>
          <w:sz w:val="24"/>
          <w:szCs w:val="24"/>
        </w:rPr>
        <w:t>${principal_inn}</w:t>
      </w:r>
      <w:r w:rsidRPr="00CB0FD5">
        <w:rPr>
          <w:rFonts w:ascii="Times New Roman" w:hAnsi="Times New Roman" w:cs="Times New Roman"/>
          <w:sz w:val="24"/>
          <w:szCs w:val="24"/>
        </w:rPr>
        <w:t xml:space="preserve">, КПП </w:t>
      </w:r>
      <w:r w:rsidR="005D00FF">
        <w:rPr>
          <w:rFonts w:ascii="Times New Roman" w:hAnsi="Times New Roman" w:cs="Times New Roman"/>
          <w:sz w:val="24"/>
          <w:szCs w:val="24"/>
        </w:rPr>
        <w:t>${principal_kpp}, ОГРН ${principal_ogrn}</w:t>
      </w:r>
    </w:p>
    <w:p w14:paraId="1E7BFA16" w14:textId="77777777" w:rsidR="00CB0FD5" w:rsidRPr="00CB0FD5" w:rsidRDefault="00CB0FD5" w:rsidP="00CB0FD5">
      <w:pPr>
        <w:spacing w:after="0"/>
        <w:jc w:val="both"/>
        <w:rPr>
          <w:rFonts w:ascii="Times New Roman" w:hAnsi="Times New Roman" w:cs="Times New Roman"/>
          <w:sz w:val="24"/>
          <w:szCs w:val="24"/>
        </w:rPr>
      </w:pPr>
      <w:r w:rsidRPr="00CB0FD5">
        <w:rPr>
          <w:rFonts w:ascii="Times New Roman" w:hAnsi="Times New Roman" w:cs="Times New Roman"/>
          <w:sz w:val="24"/>
          <w:szCs w:val="24"/>
        </w:rPr>
        <w:t>Расчетный счет №</w:t>
      </w:r>
      <w:r w:rsidR="005D00FF">
        <w:rPr>
          <w:rFonts w:ascii="Times New Roman" w:hAnsi="Times New Roman" w:cs="Times New Roman"/>
          <w:sz w:val="24"/>
          <w:szCs w:val="24"/>
        </w:rPr>
        <w:t>${principal_account}</w:t>
      </w:r>
      <w:r w:rsidRPr="00CB0FD5">
        <w:rPr>
          <w:rFonts w:ascii="Times New Roman" w:hAnsi="Times New Roman" w:cs="Times New Roman"/>
          <w:sz w:val="24"/>
          <w:szCs w:val="24"/>
        </w:rPr>
        <w:t xml:space="preserve"> в </w:t>
      </w:r>
      <w:r w:rsidR="005D00FF">
        <w:rPr>
          <w:rFonts w:ascii="Times New Roman" w:hAnsi="Times New Roman" w:cs="Times New Roman"/>
          <w:sz w:val="24"/>
          <w:szCs w:val="24"/>
        </w:rPr>
        <w:t>${principal_bank_name}</w:t>
      </w:r>
      <w:proofErr w:type="gramStart"/>
      <w:r w:rsidR="005D00FF">
        <w:rPr>
          <w:rFonts w:ascii="Times New Roman" w:hAnsi="Times New Roman" w:cs="Times New Roman"/>
          <w:sz w:val="24"/>
          <w:szCs w:val="24"/>
        </w:rPr>
      </w:r>
      <w:r w:rsidR="005D00FF" w:rsidRPr="00484A6F">
        <w:rPr>
          <w:rFonts w:ascii="Times New Roman" w:hAnsi="Times New Roman" w:cs="Times New Roman"/>
          <w:i/>
          <w:sz w:val="24"/>
          <w:szCs w:val="24"/>
        </w:rPr>
      </w:r>
      <w:proofErr w:type="gramEnd"/>
      <w:r w:rsidR="005D00FF" w:rsidRPr="00484A6F">
        <w:rPr>
          <w:rFonts w:ascii="Times New Roman" w:hAnsi="Times New Roman" w:cs="Times New Roman"/>
          <w:i/>
          <w:sz w:val="24"/>
          <w:szCs w:val="24"/>
        </w:rPr>
      </w:r>
      <w:r w:rsidR="005D00FF">
        <w:rPr>
          <w:rFonts w:ascii="Times New Roman" w:hAnsi="Times New Roman" w:cs="Times New Roman"/>
          <w:sz w:val="24"/>
          <w:szCs w:val="24"/>
        </w:rPr>
      </w:r>
      <w:r w:rsidR="005D00FF" w:rsidRPr="002D4DE5">
        <w:rPr>
          <w:rFonts w:ascii="Times New Roman" w:hAnsi="Times New Roman" w:cs="Times New Roman"/>
          <w:i/>
          <w:sz w:val="24"/>
          <w:szCs w:val="24"/>
        </w:rPr>
      </w:r>
      <w:r w:rsidR="005D00FF">
        <w:rPr>
          <w:rFonts w:ascii="Times New Roman" w:hAnsi="Times New Roman" w:cs="Times New Roman"/>
          <w:i/>
          <w:sz w:val="24"/>
          <w:szCs w:val="24"/>
        </w:rPr>
      </w:r>
      <w:r w:rsidR="005D00FF" w:rsidRPr="002D4DE5">
        <w:rPr>
          <w:rFonts w:ascii="Times New Roman" w:hAnsi="Times New Roman" w:cs="Times New Roman"/>
          <w:i/>
          <w:sz w:val="24"/>
          <w:szCs w:val="24"/>
        </w:rPr>
      </w:r>
      <w:r w:rsidRPr="00CB0FD5">
        <w:rPr>
          <w:rFonts w:ascii="Times New Roman" w:hAnsi="Times New Roman" w:cs="Times New Roman"/>
          <w:sz w:val="24"/>
          <w:szCs w:val="24"/>
        </w:rPr>
        <w:t xml:space="preserve">, БИК </w:t>
      </w:r>
      <w:r w:rsidR="005D00FF">
        <w:rPr>
          <w:rFonts w:ascii="Times New Roman" w:hAnsi="Times New Roman" w:cs="Times New Roman"/>
          <w:sz w:val="24"/>
          <w:szCs w:val="24"/>
        </w:rPr>
        <w:t>${principal_bik}</w:t>
      </w:r>
      <w:r w:rsidRPr="00CB0FD5">
        <w:rPr>
          <w:rFonts w:ascii="Times New Roman" w:hAnsi="Times New Roman" w:cs="Times New Roman"/>
          <w:sz w:val="24"/>
          <w:szCs w:val="24"/>
        </w:rPr>
        <w:t xml:space="preserve">. </w:t>
      </w:r>
    </w:p>
    <w:p w14:paraId="1535D747" w14:textId="77777777" w:rsidR="00CB0FD5" w:rsidRPr="00CB0FD5" w:rsidRDefault="00CB0FD5" w:rsidP="00CB0FD5">
      <w:pPr>
        <w:spacing w:after="0"/>
        <w:jc w:val="both"/>
        <w:rPr>
          <w:rFonts w:ascii="Times New Roman" w:hAnsi="Times New Roman" w:cs="Times New Roman"/>
          <w:sz w:val="24"/>
          <w:szCs w:val="24"/>
        </w:rPr>
      </w:pPr>
    </w:p>
    <w:p w14:paraId="4D90803E" w14:textId="5E0C01A2" w:rsidR="005D00FF" w:rsidRPr="00CB0FD5" w:rsidRDefault="005D00FF" w:rsidP="005D00FF">
      <w:pPr>
        <w:spacing w:after="0"/>
        <w:jc w:val="both"/>
        <w:rPr>
          <w:rFonts w:ascii="Times New Roman" w:hAnsi="Times New Roman" w:cs="Times New Roman"/>
          <w:sz w:val="24"/>
          <w:szCs w:val="24"/>
        </w:rPr>
      </w:pPr>
      <w:r>
        <w:rPr>
          <w:rFonts w:ascii="Times New Roman" w:hAnsi="Times New Roman" w:cs="Times New Roman"/>
          <w:sz w:val="24"/>
          <w:szCs w:val="24"/>
        </w:rPr>
        <w:t>${principal_signatory_title}</w:t>
      </w:r>
      <w:r w:rsidRPr="00CB0FD5">
        <w:rPr>
          <w:rFonts w:ascii="Times New Roman" w:hAnsi="Times New Roman" w:cs="Times New Roman"/>
          <w:sz w:val="24"/>
          <w:szCs w:val="24"/>
        </w:rPr>
        <w:t xml:space="preserve">   </w:t>
      </w:r>
      <w:r>
        <w:rPr>
          <w:rFonts w:ascii="Times New Roman" w:hAnsi="Times New Roman" w:cs="Times New Roman"/>
          <w:sz w:val="24"/>
          <w:szCs w:val="24"/>
        </w:rPr>
        <w:t xml:space="preserve">                                  </w:t>
      </w:r>
      <w:r w:rsidR="00033DCC">
        <w:rPr>
          <w:rFonts w:ascii="Times New Roman" w:hAnsi="Times New Roman" w:cs="Times New Roman"/>
          <w:sz w:val="24"/>
          <w:szCs w:val="24"/>
        </w:rPr>
        <w:tab/>
      </w:r>
      <w:r w:rsidRPr="00CB0FD5">
        <w:rPr>
          <w:rFonts w:ascii="Times New Roman" w:hAnsi="Times New Roman" w:cs="Times New Roman"/>
          <w:sz w:val="24"/>
          <w:szCs w:val="24"/>
        </w:rPr>
        <w:t xml:space="preserve">______________/ </w:t>
      </w:r>
      <w:r w:rsidRPr="00484A6F">
        <w:rPr>
          <w:rFonts w:ascii="Times New Roman" w:hAnsi="Times New Roman" w:cs="Times New Roman"/>
          <w:i/>
          <w:sz w:val="24"/>
          <w:szCs w:val="24"/>
        </w:rPr>
        <w:t>${principal_signatory_short}</w:t>
      </w:r>
    </w:p>
    <w:p w14:paraId="3B94AA9F" w14:textId="77777777" w:rsidR="005D00FF" w:rsidRPr="00CB0FD5" w:rsidRDefault="005D00FF" w:rsidP="005D00FF">
      <w:pPr>
        <w:spacing w:after="0"/>
        <w:jc w:val="both"/>
        <w:rPr>
          <w:rFonts w:ascii="Times New Roman" w:hAnsi="Times New Roman" w:cs="Times New Roman"/>
          <w:sz w:val="24"/>
          <w:szCs w:val="24"/>
        </w:rPr>
      </w:pPr>
      <w:r w:rsidRPr="00484A6F">
        <w:rPr>
          <w:rFonts w:ascii="Times New Roman" w:hAnsi="Times New Roman" w:cs="Times New Roman"/>
          <w:i/>
          <w:sz w:val="24"/>
          <w:szCs w:val="24"/>
        </w:rPr>
        <w:t>должность уполномоченного лица</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roofErr w:type="spellStart"/>
      <w:r w:rsidRPr="00CB0FD5">
        <w:rPr>
          <w:rFonts w:ascii="Times New Roman" w:hAnsi="Times New Roman" w:cs="Times New Roman"/>
          <w:sz w:val="24"/>
          <w:szCs w:val="24"/>
        </w:rPr>
        <w:t>м.п</w:t>
      </w:r>
      <w:proofErr w:type="spellEnd"/>
      <w:r w:rsidRPr="00CB0FD5">
        <w:rPr>
          <w:rFonts w:ascii="Times New Roman" w:hAnsi="Times New Roman" w:cs="Times New Roman"/>
          <w:sz w:val="24"/>
          <w:szCs w:val="24"/>
        </w:rPr>
        <w:t>.</w:t>
      </w:r>
    </w:p>
    <w:p w14:paraId="51625AB2" w14:textId="77777777" w:rsidR="00CB0FD5" w:rsidRDefault="00CB0FD5" w:rsidP="000741AA">
      <w:pPr>
        <w:spacing w:after="0"/>
        <w:jc w:val="both"/>
        <w:rPr>
          <w:rFonts w:ascii="Times New Roman" w:hAnsi="Times New Roman" w:cs="Times New Roman"/>
          <w:sz w:val="24"/>
          <w:szCs w:val="24"/>
        </w:rPr>
      </w:pPr>
    </w:p>
    <w:sectPr w:rsidR="00CB0FD5" w:rsidSect="004A579C">
      <w:footerReference w:type="default" r:id="rId8"/>
      <w:pgSz w:w="11906" w:h="16838"/>
      <w:pgMar w:top="1134"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BC8564" w14:textId="77777777" w:rsidR="0024784A" w:rsidRDefault="0024784A" w:rsidP="00DC1459">
      <w:pPr>
        <w:spacing w:after="0" w:line="240" w:lineRule="auto"/>
      </w:pPr>
      <w:r>
        <w:separator/>
      </w:r>
    </w:p>
  </w:endnote>
  <w:endnote w:type="continuationSeparator" w:id="0">
    <w:p w14:paraId="742E8011" w14:textId="77777777" w:rsidR="0024784A" w:rsidRDefault="0024784A" w:rsidP="00DC1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E529EC" w14:textId="77777777" w:rsidR="000741AA" w:rsidRPr="000741AA" w:rsidRDefault="000741AA">
    <w:pPr>
      <w:pStyle w:val="a8"/>
      <w:rPr>
        <w:rFonts w:ascii="Times New Roman" w:hAnsi="Times New Roman" w:cs="Times New Roman"/>
      </w:rPr>
    </w:pPr>
    <w:r w:rsidRPr="000741AA">
      <w:rPr>
        <w:rFonts w:ascii="Times New Roman" w:hAnsi="Times New Roman" w:cs="Times New Roman"/>
      </w:rPr>
      <w:t>Гарант:____________</w:t>
    </w:r>
    <w:r w:rsidRPr="000741AA">
      <w:rPr>
        <w:rFonts w:ascii="Times New Roman" w:hAnsi="Times New Roman" w:cs="Times New Roman"/>
      </w:rPr>
      <w:ptab w:relativeTo="margin" w:alignment="center" w:leader="none"/>
    </w:r>
    <w:r w:rsidRPr="000741AA">
      <w:rPr>
        <w:rFonts w:ascii="Times New Roman" w:hAnsi="Times New Roman" w:cs="Times New Roman"/>
      </w:rPr>
      <w:ptab w:relativeTo="margin" w:alignment="right" w:leader="none"/>
    </w:r>
    <w:r w:rsidRPr="000741AA">
      <w:rPr>
        <w:rFonts w:ascii="Times New Roman" w:hAnsi="Times New Roman" w:cs="Times New Roman"/>
      </w:rPr>
      <w:t>Принципал:____________</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65FBD3" w14:textId="77777777" w:rsidR="0024784A" w:rsidRDefault="0024784A" w:rsidP="00DC1459">
      <w:pPr>
        <w:spacing w:after="0" w:line="240" w:lineRule="auto"/>
      </w:pPr>
      <w:r>
        <w:separator/>
      </w:r>
    </w:p>
  </w:footnote>
  <w:footnote w:type="continuationSeparator" w:id="0">
    <w:p w14:paraId="0E4112DE" w14:textId="77777777" w:rsidR="0024784A" w:rsidRDefault="0024784A" w:rsidP="00DC14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322193"/>
    <w:multiLevelType w:val="multilevel"/>
    <w:tmpl w:val="591A93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5BF"/>
    <w:rsid w:val="00033DCC"/>
    <w:rsid w:val="000741AA"/>
    <w:rsid w:val="00164789"/>
    <w:rsid w:val="001B423F"/>
    <w:rsid w:val="002033B7"/>
    <w:rsid w:val="00226C61"/>
    <w:rsid w:val="0024784A"/>
    <w:rsid w:val="002B222F"/>
    <w:rsid w:val="002D2A45"/>
    <w:rsid w:val="002D3720"/>
    <w:rsid w:val="002D4DE5"/>
    <w:rsid w:val="002F1746"/>
    <w:rsid w:val="00337AAC"/>
    <w:rsid w:val="003A1549"/>
    <w:rsid w:val="00430319"/>
    <w:rsid w:val="00484A6F"/>
    <w:rsid w:val="00490B1F"/>
    <w:rsid w:val="004A579C"/>
    <w:rsid w:val="004C1801"/>
    <w:rsid w:val="004D3E76"/>
    <w:rsid w:val="005D00FF"/>
    <w:rsid w:val="006463CB"/>
    <w:rsid w:val="007025BF"/>
    <w:rsid w:val="00724908"/>
    <w:rsid w:val="007D2F81"/>
    <w:rsid w:val="00867322"/>
    <w:rsid w:val="00A01715"/>
    <w:rsid w:val="00A154BB"/>
    <w:rsid w:val="00AB17E5"/>
    <w:rsid w:val="00B677BD"/>
    <w:rsid w:val="00B80738"/>
    <w:rsid w:val="00CB0FD5"/>
    <w:rsid w:val="00DC14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14698B9"/>
  <w15:chartTrackingRefBased/>
  <w15:docId w15:val="{9539D35A-EB4D-4051-ABE8-F96BDF967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D00FF"/>
  </w:style>
  <w:style w:type="paragraph" w:styleId="1">
    <w:name w:val="heading 1"/>
    <w:basedOn w:val="a"/>
    <w:next w:val="a"/>
    <w:link w:val="10"/>
    <w:qFormat/>
    <w:rsid w:val="00DC1459"/>
    <w:pPr>
      <w:keepNext/>
      <w:spacing w:before="240" w:after="60" w:line="240" w:lineRule="auto"/>
      <w:outlineLvl w:val="0"/>
    </w:pPr>
    <w:rPr>
      <w:rFonts w:ascii="Cambria" w:eastAsia="Times New Roman" w:hAnsi="Cambria" w:cs="Times New Roman"/>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C1459"/>
    <w:rPr>
      <w:rFonts w:ascii="Cambria" w:eastAsia="Times New Roman" w:hAnsi="Cambria" w:cs="Times New Roman"/>
      <w:b/>
      <w:bCs/>
      <w:kern w:val="32"/>
      <w:sz w:val="32"/>
      <w:szCs w:val="32"/>
      <w:lang w:eastAsia="ru-RU"/>
    </w:rPr>
  </w:style>
  <w:style w:type="character" w:styleId="a3">
    <w:name w:val="footnote reference"/>
    <w:basedOn w:val="a0"/>
    <w:rsid w:val="00DC1459"/>
    <w:rPr>
      <w:vertAlign w:val="superscript"/>
    </w:rPr>
  </w:style>
  <w:style w:type="paragraph" w:styleId="a4">
    <w:name w:val="footnote text"/>
    <w:aliases w:val="fn,Footnote Text Char1,Footnote Text Char Char,Footnote Text Char Char1,Footnote Text Char3 Char Char,Footnote Text Char2 Char Char1 Char,Footnote Text Char Char1 Char Char1 Char,FT,Style 50,ft,FT Char Cha,SD Footnote Text,Footnote Text AG"/>
    <w:basedOn w:val="a"/>
    <w:link w:val="a5"/>
    <w:qFormat/>
    <w:rsid w:val="00DC1459"/>
    <w:pPr>
      <w:spacing w:after="0" w:line="240" w:lineRule="auto"/>
    </w:pPr>
    <w:rPr>
      <w:rFonts w:ascii="Times New Roman" w:eastAsia="Times New Roman" w:hAnsi="Times New Roman" w:cs="Times New Roman"/>
      <w:sz w:val="20"/>
      <w:szCs w:val="20"/>
      <w:lang w:eastAsia="ru-RU"/>
    </w:rPr>
  </w:style>
  <w:style w:type="character" w:customStyle="1" w:styleId="a5">
    <w:name w:val="Текст сноски Знак"/>
    <w:aliases w:val="fn Знак,Footnote Text Char1 Знак,Footnote Text Char Char Знак,Footnote Text Char Char1 Знак,Footnote Text Char3 Char Char Знак,Footnote Text Char2 Char Char1 Char Знак,Footnote Text Char Char1 Char Char1 Char Знак,FT Знак,Style 50 Знак"/>
    <w:basedOn w:val="a0"/>
    <w:link w:val="a4"/>
    <w:rsid w:val="00DC1459"/>
    <w:rPr>
      <w:rFonts w:ascii="Times New Roman" w:eastAsia="Times New Roman" w:hAnsi="Times New Roman" w:cs="Times New Roman"/>
      <w:sz w:val="20"/>
      <w:szCs w:val="20"/>
      <w:lang w:eastAsia="ru-RU"/>
    </w:rPr>
  </w:style>
  <w:style w:type="paragraph" w:customStyle="1" w:styleId="ConsPlusNonformat">
    <w:name w:val="ConsPlusNonformat"/>
    <w:rsid w:val="00430319"/>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6">
    <w:name w:val="header"/>
    <w:basedOn w:val="a"/>
    <w:link w:val="a7"/>
    <w:uiPriority w:val="99"/>
    <w:unhideWhenUsed/>
    <w:rsid w:val="000741AA"/>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0741AA"/>
  </w:style>
  <w:style w:type="paragraph" w:styleId="a8">
    <w:name w:val="footer"/>
    <w:basedOn w:val="a"/>
    <w:link w:val="a9"/>
    <w:uiPriority w:val="99"/>
    <w:unhideWhenUsed/>
    <w:rsid w:val="000741AA"/>
    <w:pPr>
      <w:tabs>
        <w:tab w:val="center" w:pos="4677"/>
        <w:tab w:val="right" w:pos="9355"/>
      </w:tabs>
      <w:spacing w:after="0" w:line="240" w:lineRule="auto"/>
    </w:pPr>
  </w:style>
  <w:style w:type="character" w:customStyle="1" w:styleId="a9">
    <w:name w:val="Нижний колонтитул Знак"/>
    <w:basedOn w:val="a0"/>
    <w:link w:val="a8"/>
    <w:uiPriority w:val="99"/>
    <w:rsid w:val="000741AA"/>
  </w:style>
  <w:style w:type="paragraph" w:styleId="aa">
    <w:name w:val="List Paragraph"/>
    <w:basedOn w:val="a"/>
    <w:uiPriority w:val="34"/>
    <w:qFormat/>
    <w:rsid w:val="002D3720"/>
    <w:pPr>
      <w:ind w:left="720"/>
      <w:contextualSpacing/>
    </w:pPr>
  </w:style>
  <w:style w:type="character" w:styleId="ab">
    <w:name w:val="annotation reference"/>
    <w:basedOn w:val="a0"/>
    <w:unhideWhenUsed/>
    <w:rsid w:val="00AB17E5"/>
    <w:rPr>
      <w:sz w:val="16"/>
      <w:szCs w:val="16"/>
    </w:rPr>
  </w:style>
  <w:style w:type="paragraph" w:styleId="ac">
    <w:name w:val="annotation text"/>
    <w:basedOn w:val="a"/>
    <w:link w:val="ad"/>
    <w:uiPriority w:val="99"/>
    <w:semiHidden/>
    <w:unhideWhenUsed/>
    <w:rsid w:val="00AB17E5"/>
    <w:pPr>
      <w:spacing w:line="240" w:lineRule="auto"/>
    </w:pPr>
    <w:rPr>
      <w:sz w:val="20"/>
      <w:szCs w:val="20"/>
    </w:rPr>
  </w:style>
  <w:style w:type="character" w:customStyle="1" w:styleId="ad">
    <w:name w:val="Текст примечания Знак"/>
    <w:basedOn w:val="a0"/>
    <w:link w:val="ac"/>
    <w:uiPriority w:val="99"/>
    <w:semiHidden/>
    <w:rsid w:val="00AB17E5"/>
    <w:rPr>
      <w:sz w:val="20"/>
      <w:szCs w:val="20"/>
    </w:rPr>
  </w:style>
  <w:style w:type="paragraph" w:styleId="ae">
    <w:name w:val="annotation subject"/>
    <w:basedOn w:val="ac"/>
    <w:next w:val="ac"/>
    <w:link w:val="af"/>
    <w:uiPriority w:val="99"/>
    <w:semiHidden/>
    <w:unhideWhenUsed/>
    <w:rsid w:val="00AB17E5"/>
    <w:rPr>
      <w:b/>
      <w:bCs/>
    </w:rPr>
  </w:style>
  <w:style w:type="character" w:customStyle="1" w:styleId="af">
    <w:name w:val="Тема примечания Знак"/>
    <w:basedOn w:val="ad"/>
    <w:link w:val="ae"/>
    <w:uiPriority w:val="99"/>
    <w:semiHidden/>
    <w:rsid w:val="00AB17E5"/>
    <w:rPr>
      <w:b/>
      <w:bCs/>
      <w:sz w:val="20"/>
      <w:szCs w:val="20"/>
    </w:rPr>
  </w:style>
  <w:style w:type="paragraph" w:styleId="af0">
    <w:name w:val="Balloon Text"/>
    <w:basedOn w:val="a"/>
    <w:link w:val="af1"/>
    <w:uiPriority w:val="99"/>
    <w:semiHidden/>
    <w:unhideWhenUsed/>
    <w:rsid w:val="00AB17E5"/>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AB17E5"/>
    <w:rPr>
      <w:rFonts w:ascii="Segoe UI" w:hAnsi="Segoe UI" w:cs="Segoe UI"/>
      <w:sz w:val="18"/>
      <w:szCs w:val="18"/>
    </w:rPr>
  </w:style>
  <w:style w:type="character" w:styleId="af2">
    <w:name w:val="Hyperlink"/>
    <w:uiPriority w:val="99"/>
    <w:unhideWhenUsed/>
    <w:rsid w:val="00AB17E5"/>
    <w:rPr>
      <w:color w:val="0000FF"/>
      <w:u w:val="single"/>
    </w:rPr>
  </w:style>
  <w:style w:type="paragraph" w:customStyle="1" w:styleId="af3">
    <w:name w:val="Нормальный"/>
    <w:link w:val="af4"/>
    <w:rsid w:val="00A154BB"/>
    <w:pPr>
      <w:spacing w:after="0" w:line="240" w:lineRule="auto"/>
    </w:pPr>
    <w:rPr>
      <w:rFonts w:ascii="Times New Roman" w:eastAsia="Times New Roman" w:hAnsi="Times New Roman" w:cs="Times New Roman"/>
      <w:snapToGrid w:val="0"/>
      <w:sz w:val="20"/>
      <w:szCs w:val="20"/>
      <w:lang w:eastAsia="ru-RU"/>
    </w:rPr>
  </w:style>
  <w:style w:type="character" w:customStyle="1" w:styleId="af4">
    <w:name w:val="Нормальный Знак"/>
    <w:link w:val="af3"/>
    <w:locked/>
    <w:rsid w:val="00A154BB"/>
    <w:rPr>
      <w:rFonts w:ascii="Times New Roman" w:eastAsia="Times New Roman" w:hAnsi="Times New Roman" w:cs="Times New Roman"/>
      <w:snapToGrid w:val="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2480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1553</Words>
  <Characters>8856</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Арсланова Милеуша Ильяровна</dc:creator>
  <cp:keywords/>
  <dc:description/>
  <cp:lastModifiedBy>Арсланова Милеуша Ильяровна</cp:lastModifiedBy>
  <cp:revision>4</cp:revision>
  <dcterms:created xsi:type="dcterms:W3CDTF">2023-11-01T13:54:00Z</dcterms:created>
  <dcterms:modified xsi:type="dcterms:W3CDTF">2023-11-02T05:27:00Z</dcterms:modified>
</cp:coreProperties>
</file>