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02F" w:rsidRPr="00620E8B" w:rsidRDefault="003E65A2" w:rsidP="003E65A2">
      <w:pPr>
        <w:jc w:val="center"/>
        <w:rPr>
          <w:rFonts w:ascii="Times New Roman" w:hAnsi="Times New Roman" w:cs="Times New Roman"/>
          <w:sz w:val="24"/>
        </w:rPr>
      </w:pPr>
      <w:r w:rsidRPr="00620E8B">
        <w:rPr>
          <w:rFonts w:ascii="Times New Roman" w:hAnsi="Times New Roman" w:cs="Times New Roman"/>
          <w:sz w:val="24"/>
        </w:rPr>
        <w:t>Write-Up</w:t>
      </w:r>
    </w:p>
    <w:p w:rsidR="003E65A2" w:rsidRPr="00620E8B" w:rsidRDefault="003E65A2" w:rsidP="003E65A2">
      <w:pPr>
        <w:rPr>
          <w:rFonts w:ascii="Times New Roman" w:hAnsi="Times New Roman" w:cs="Times New Roman"/>
          <w:sz w:val="24"/>
        </w:rPr>
      </w:pPr>
      <w:proofErr w:type="spellStart"/>
      <w:r w:rsidRPr="00620E8B">
        <w:rPr>
          <w:rFonts w:ascii="Times New Roman" w:hAnsi="Times New Roman" w:cs="Times New Roman"/>
          <w:sz w:val="24"/>
        </w:rPr>
        <w:t>Anjin</w:t>
      </w:r>
      <w:proofErr w:type="spellEnd"/>
    </w:p>
    <w:p w:rsidR="003E65A2" w:rsidRPr="00620E8B" w:rsidRDefault="003E65A2" w:rsidP="003E65A2">
      <w:pPr>
        <w:rPr>
          <w:rFonts w:ascii="Times New Roman" w:hAnsi="Times New Roman" w:cs="Times New Roman"/>
          <w:sz w:val="24"/>
        </w:rPr>
      </w:pPr>
      <w:r w:rsidRPr="00620E8B">
        <w:rPr>
          <w:rFonts w:ascii="Times New Roman" w:hAnsi="Times New Roman" w:cs="Times New Roman"/>
          <w:sz w:val="24"/>
        </w:rPr>
        <w:t>Dhruv</w:t>
      </w:r>
    </w:p>
    <w:p w:rsidR="003E65A2" w:rsidRPr="00620E8B" w:rsidRDefault="003E65A2" w:rsidP="003E65A2">
      <w:pPr>
        <w:rPr>
          <w:rFonts w:ascii="Times New Roman" w:hAnsi="Times New Roman" w:cs="Times New Roman"/>
          <w:sz w:val="24"/>
        </w:rPr>
      </w:pPr>
      <w:r w:rsidRPr="00620E8B">
        <w:rPr>
          <w:rFonts w:ascii="Times New Roman" w:hAnsi="Times New Roman" w:cs="Times New Roman"/>
          <w:sz w:val="24"/>
        </w:rPr>
        <w:t>Hao</w:t>
      </w:r>
      <w:r w:rsidR="00B52EC0">
        <w:rPr>
          <w:rFonts w:ascii="Times New Roman" w:hAnsi="Times New Roman" w:cs="Times New Roman"/>
          <w:sz w:val="24"/>
        </w:rPr>
        <w:t xml:space="preserve">- Worked on branch prediction and implementing the </w:t>
      </w:r>
      <w:proofErr w:type="spellStart"/>
      <w:r w:rsidR="00B52EC0">
        <w:rPr>
          <w:rFonts w:ascii="Times New Roman" w:hAnsi="Times New Roman" w:cs="Times New Roman"/>
          <w:sz w:val="24"/>
        </w:rPr>
        <w:t>push_pipeline_stage</w:t>
      </w:r>
      <w:proofErr w:type="spellEnd"/>
      <w:r w:rsidR="00B52EC0">
        <w:rPr>
          <w:rFonts w:ascii="Times New Roman" w:hAnsi="Times New Roman" w:cs="Times New Roman"/>
          <w:sz w:val="24"/>
        </w:rPr>
        <w:t xml:space="preserve"> function</w:t>
      </w:r>
      <w:bookmarkStart w:id="0" w:name="_GoBack"/>
      <w:bookmarkEnd w:id="0"/>
    </w:p>
    <w:p w:rsidR="003E65A2" w:rsidRPr="00620E8B" w:rsidRDefault="003E65A2" w:rsidP="003E65A2">
      <w:pPr>
        <w:rPr>
          <w:rFonts w:ascii="Times New Roman" w:hAnsi="Times New Roman" w:cs="Times New Roman"/>
          <w:sz w:val="24"/>
        </w:rPr>
      </w:pPr>
      <w:r w:rsidRPr="00620E8B">
        <w:rPr>
          <w:rFonts w:ascii="Times New Roman" w:hAnsi="Times New Roman" w:cs="Times New Roman"/>
          <w:sz w:val="24"/>
        </w:rPr>
        <w:t>Jay</w:t>
      </w:r>
    </w:p>
    <w:p w:rsidR="003E65A2" w:rsidRPr="00620E8B" w:rsidRDefault="003E65A2" w:rsidP="00503308">
      <w:pPr>
        <w:rPr>
          <w:rFonts w:ascii="Times New Roman" w:hAnsi="Times New Roman" w:cs="Times New Roman"/>
          <w:sz w:val="24"/>
        </w:rPr>
      </w:pPr>
      <w:r w:rsidRPr="00620E8B">
        <w:rPr>
          <w:rFonts w:ascii="Times New Roman" w:hAnsi="Times New Roman" w:cs="Times New Roman"/>
          <w:sz w:val="24"/>
        </w:rPr>
        <w:t>In our project we implemented several methods which allowed our pipeline to run accurately. First we ask the user to insert a cache index, block size and associativity. We then make sure that we don’t not exceed the cache size of 10</w:t>
      </w:r>
      <w:r w:rsidR="000339C9" w:rsidRPr="00620E8B">
        <w:rPr>
          <w:rFonts w:ascii="Times New Roman" w:hAnsi="Times New Roman" w:cs="Times New Roman"/>
          <w:sz w:val="24"/>
        </w:rPr>
        <w:t xml:space="preserve">240. Next we dynamically create the cache and initialize the pipeline. </w:t>
      </w:r>
      <w:r w:rsidR="00A251B5" w:rsidRPr="00620E8B">
        <w:rPr>
          <w:rFonts w:ascii="Times New Roman" w:hAnsi="Times New Roman" w:cs="Times New Roman"/>
          <w:sz w:val="24"/>
        </w:rPr>
        <w:t xml:space="preserve">We then go through and parse the information in our trace file. Every time we parse one line, we check to see if the address is already in our cache. If it is in our cache then we call the </w:t>
      </w:r>
      <w:proofErr w:type="spellStart"/>
      <w:r w:rsidR="00A251B5" w:rsidRPr="00620E8B">
        <w:rPr>
          <w:rFonts w:ascii="Times New Roman" w:hAnsi="Times New Roman" w:cs="Times New Roman"/>
          <w:sz w:val="24"/>
        </w:rPr>
        <w:t>ipcl_sim_LRU_update_on_hit</w:t>
      </w:r>
      <w:proofErr w:type="spellEnd"/>
      <w:r w:rsidR="00A251B5" w:rsidRPr="00620E8B">
        <w:rPr>
          <w:rFonts w:ascii="Times New Roman" w:hAnsi="Times New Roman" w:cs="Times New Roman"/>
          <w:sz w:val="24"/>
        </w:rPr>
        <w:t xml:space="preserve"> method which will simply add to our counter for the amount of cache hits and update the value in our cache. However if the address is not in our cache then we call the </w:t>
      </w:r>
      <w:proofErr w:type="spellStart"/>
      <w:r w:rsidR="00A251B5" w:rsidRPr="00620E8B">
        <w:rPr>
          <w:rFonts w:ascii="Times New Roman" w:hAnsi="Times New Roman" w:cs="Times New Roman"/>
          <w:sz w:val="24"/>
        </w:rPr>
        <w:t>iplc_sim_LRU_replace_on_miss</w:t>
      </w:r>
      <w:proofErr w:type="spellEnd"/>
      <w:r w:rsidR="00A251B5" w:rsidRPr="00620E8B">
        <w:rPr>
          <w:rFonts w:ascii="Times New Roman" w:hAnsi="Times New Roman" w:cs="Times New Roman"/>
          <w:sz w:val="24"/>
        </w:rPr>
        <w:t xml:space="preserve"> which goes through and looks to find either an empty spot in the cache or looks to find the lowest value in the cache and replace the old data with the new address’s data. We then also update the amount of cache misses. </w:t>
      </w:r>
      <w:r w:rsidR="00E24614" w:rsidRPr="00620E8B">
        <w:rPr>
          <w:rFonts w:ascii="Times New Roman" w:hAnsi="Times New Roman" w:cs="Times New Roman"/>
          <w:sz w:val="24"/>
        </w:rPr>
        <w:t xml:space="preserve">If we do have a miss then, in our </w:t>
      </w:r>
      <w:proofErr w:type="spellStart"/>
      <w:r w:rsidR="00E24614" w:rsidRPr="00620E8B">
        <w:rPr>
          <w:rFonts w:ascii="Times New Roman" w:hAnsi="Times New Roman" w:cs="Times New Roman"/>
          <w:sz w:val="24"/>
        </w:rPr>
        <w:t>iplc_sim_parse_instruction</w:t>
      </w:r>
      <w:proofErr w:type="spellEnd"/>
      <w:r w:rsidR="00E24614" w:rsidRPr="00620E8B">
        <w:rPr>
          <w:rFonts w:ascii="Times New Roman" w:hAnsi="Times New Roman" w:cs="Times New Roman"/>
          <w:sz w:val="24"/>
        </w:rPr>
        <w:t xml:space="preserve"> method, if we do have a miss then we push the instruction through the pipeline. The purpose of doing this is that we do not double count cycles but instead have them overlap. In the pipeline simulator, </w:t>
      </w:r>
      <w:proofErr w:type="spellStart"/>
      <w:r w:rsidR="00E24614" w:rsidRPr="00620E8B">
        <w:rPr>
          <w:rFonts w:ascii="Times New Roman" w:hAnsi="Times New Roman" w:cs="Times New Roman"/>
          <w:sz w:val="24"/>
        </w:rPr>
        <w:t>iplc_sim_push_pipeline_stage</w:t>
      </w:r>
      <w:proofErr w:type="spellEnd"/>
      <w:r w:rsidR="00E24614" w:rsidRPr="00620E8B">
        <w:rPr>
          <w:rFonts w:ascii="Times New Roman" w:hAnsi="Times New Roman" w:cs="Times New Roman"/>
          <w:sz w:val="24"/>
        </w:rPr>
        <w:t xml:space="preserve">, we go through </w:t>
      </w:r>
      <w:r w:rsidR="0016013E" w:rsidRPr="00620E8B">
        <w:rPr>
          <w:rFonts w:ascii="Times New Roman" w:hAnsi="Times New Roman" w:cs="Times New Roman"/>
          <w:sz w:val="24"/>
        </w:rPr>
        <w:t xml:space="preserve">seven stages. The first stage is the writeback stage in we write our results into the register file. The second stage we check to see if the branch prediction was right. The third stage is to check for an LW delays. If there is then we add 9 cycles to our cycle count. We are adding one additional cycle later one so that is why we do not add the full ten cycle delay. </w:t>
      </w:r>
      <w:r w:rsidR="002B49A4" w:rsidRPr="00620E8B">
        <w:rPr>
          <w:rFonts w:ascii="Times New Roman" w:hAnsi="Times New Roman" w:cs="Times New Roman"/>
          <w:sz w:val="24"/>
        </w:rPr>
        <w:t xml:space="preserve">In the fourth stage we look for a SW memory access and data miss and add 9 cycles if it does happen. </w:t>
      </w:r>
      <w:r w:rsidR="002E1D4F" w:rsidRPr="00620E8B">
        <w:rPr>
          <w:rFonts w:ascii="Times New Roman" w:hAnsi="Times New Roman" w:cs="Times New Roman"/>
          <w:sz w:val="24"/>
        </w:rPr>
        <w:t xml:space="preserve">In the fifth date we just implement the total cycles by one. In the sixth stage we push through onto the next stage of the pipeline. In the seventh stage we reset the fetch stage to NOP. </w:t>
      </w:r>
      <w:r w:rsidR="00DB1DE2" w:rsidRPr="00620E8B">
        <w:rPr>
          <w:rFonts w:ascii="Times New Roman" w:hAnsi="Times New Roman" w:cs="Times New Roman"/>
          <w:sz w:val="24"/>
        </w:rPr>
        <w:t xml:space="preserve">We then go back into the </w:t>
      </w:r>
      <w:proofErr w:type="spellStart"/>
      <w:r w:rsidR="00DB1DE2" w:rsidRPr="00620E8B">
        <w:rPr>
          <w:rFonts w:ascii="Times New Roman" w:hAnsi="Times New Roman" w:cs="Times New Roman"/>
          <w:sz w:val="24"/>
        </w:rPr>
        <w:t>iplc_sim_parse_instruction</w:t>
      </w:r>
      <w:proofErr w:type="spellEnd"/>
      <w:r w:rsidR="00DB1DE2" w:rsidRPr="00620E8B">
        <w:rPr>
          <w:rFonts w:ascii="Times New Roman" w:hAnsi="Times New Roman" w:cs="Times New Roman"/>
          <w:sz w:val="24"/>
        </w:rPr>
        <w:t xml:space="preserve"> and parse the instruction. We check to see if then instruction if “add”, “</w:t>
      </w:r>
      <w:proofErr w:type="spellStart"/>
      <w:r w:rsidR="00DB1DE2" w:rsidRPr="00620E8B">
        <w:rPr>
          <w:rFonts w:ascii="Times New Roman" w:hAnsi="Times New Roman" w:cs="Times New Roman"/>
          <w:sz w:val="24"/>
        </w:rPr>
        <w:t>sll</w:t>
      </w:r>
      <w:proofErr w:type="spellEnd"/>
      <w:r w:rsidR="00DB1DE2" w:rsidRPr="00620E8B">
        <w:rPr>
          <w:rFonts w:ascii="Times New Roman" w:hAnsi="Times New Roman" w:cs="Times New Roman"/>
          <w:sz w:val="24"/>
        </w:rPr>
        <w:t>” or “</w:t>
      </w:r>
      <w:proofErr w:type="spellStart"/>
      <w:r w:rsidR="00DB1DE2" w:rsidRPr="00620E8B">
        <w:rPr>
          <w:rFonts w:ascii="Times New Roman" w:hAnsi="Times New Roman" w:cs="Times New Roman"/>
          <w:sz w:val="24"/>
        </w:rPr>
        <w:t>ori</w:t>
      </w:r>
      <w:proofErr w:type="spellEnd"/>
      <w:r w:rsidR="00DB1DE2" w:rsidRPr="00620E8B">
        <w:rPr>
          <w:rFonts w:ascii="Times New Roman" w:hAnsi="Times New Roman" w:cs="Times New Roman"/>
          <w:sz w:val="24"/>
        </w:rPr>
        <w:t xml:space="preserve">” as if it is then we assign values to our </w:t>
      </w:r>
      <w:proofErr w:type="spellStart"/>
      <w:r w:rsidR="00DB1DE2" w:rsidRPr="00620E8B">
        <w:rPr>
          <w:rFonts w:ascii="Times New Roman" w:hAnsi="Times New Roman" w:cs="Times New Roman"/>
          <w:sz w:val="24"/>
        </w:rPr>
        <w:t>dest_reg</w:t>
      </w:r>
      <w:proofErr w:type="spellEnd"/>
      <w:r w:rsidR="00DB1DE2" w:rsidRPr="00620E8B">
        <w:rPr>
          <w:rFonts w:ascii="Times New Roman" w:hAnsi="Times New Roman" w:cs="Times New Roman"/>
          <w:sz w:val="24"/>
        </w:rPr>
        <w:t xml:space="preserve">, </w:t>
      </w:r>
      <w:proofErr w:type="spellStart"/>
      <w:r w:rsidR="00DB1DE2" w:rsidRPr="00620E8B">
        <w:rPr>
          <w:rFonts w:ascii="Times New Roman" w:hAnsi="Times New Roman" w:cs="Times New Roman"/>
          <w:sz w:val="24"/>
        </w:rPr>
        <w:t>src_reg</w:t>
      </w:r>
      <w:proofErr w:type="spellEnd"/>
      <w:r w:rsidR="00DB1DE2" w:rsidRPr="00620E8B">
        <w:rPr>
          <w:rFonts w:ascii="Times New Roman" w:hAnsi="Times New Roman" w:cs="Times New Roman"/>
          <w:sz w:val="24"/>
        </w:rPr>
        <w:t xml:space="preserve"> and </w:t>
      </w:r>
      <w:proofErr w:type="spellStart"/>
      <w:r w:rsidR="00DB1DE2" w:rsidRPr="00620E8B">
        <w:rPr>
          <w:rFonts w:ascii="Times New Roman" w:hAnsi="Times New Roman" w:cs="Times New Roman"/>
          <w:sz w:val="24"/>
        </w:rPr>
        <w:t>src_reg</w:t>
      </w:r>
      <w:proofErr w:type="spellEnd"/>
      <w:r w:rsidR="00DB1DE2" w:rsidRPr="00620E8B">
        <w:rPr>
          <w:rFonts w:ascii="Times New Roman" w:hAnsi="Times New Roman" w:cs="Times New Roman"/>
          <w:sz w:val="24"/>
        </w:rPr>
        <w:t xml:space="preserve">. We then call the </w:t>
      </w:r>
      <w:proofErr w:type="spellStart"/>
      <w:r w:rsidR="00DB1DE2" w:rsidRPr="00620E8B">
        <w:rPr>
          <w:rFonts w:ascii="Times New Roman" w:hAnsi="Times New Roman" w:cs="Times New Roman"/>
          <w:sz w:val="24"/>
        </w:rPr>
        <w:t>iplc_sim_process_pipeline_rtype</w:t>
      </w:r>
      <w:proofErr w:type="spellEnd"/>
      <w:r w:rsidR="00DB1DE2" w:rsidRPr="00620E8B">
        <w:rPr>
          <w:rFonts w:ascii="Times New Roman" w:hAnsi="Times New Roman" w:cs="Times New Roman"/>
          <w:sz w:val="24"/>
        </w:rPr>
        <w:t xml:space="preserve"> method which basically assigns the </w:t>
      </w:r>
      <w:proofErr w:type="spellStart"/>
      <w:r w:rsidR="00DB1DE2" w:rsidRPr="00620E8B">
        <w:rPr>
          <w:rFonts w:ascii="Times New Roman" w:hAnsi="Times New Roman" w:cs="Times New Roman"/>
          <w:sz w:val="24"/>
        </w:rPr>
        <w:t>dest_reg</w:t>
      </w:r>
      <w:proofErr w:type="spellEnd"/>
      <w:r w:rsidR="00DB1DE2" w:rsidRPr="00620E8B">
        <w:rPr>
          <w:rFonts w:ascii="Times New Roman" w:hAnsi="Times New Roman" w:cs="Times New Roman"/>
          <w:sz w:val="24"/>
        </w:rPr>
        <w:t xml:space="preserve">, </w:t>
      </w:r>
      <w:proofErr w:type="spellStart"/>
      <w:r w:rsidR="00DB1DE2" w:rsidRPr="00620E8B">
        <w:rPr>
          <w:rFonts w:ascii="Times New Roman" w:hAnsi="Times New Roman" w:cs="Times New Roman"/>
          <w:sz w:val="24"/>
        </w:rPr>
        <w:t>src_reg</w:t>
      </w:r>
      <w:proofErr w:type="spellEnd"/>
      <w:r w:rsidR="00DB1DE2" w:rsidRPr="00620E8B">
        <w:rPr>
          <w:rFonts w:ascii="Times New Roman" w:hAnsi="Times New Roman" w:cs="Times New Roman"/>
          <w:sz w:val="24"/>
        </w:rPr>
        <w:t xml:space="preserve"> and </w:t>
      </w:r>
      <w:proofErr w:type="spellStart"/>
      <w:r w:rsidR="00DB1DE2" w:rsidRPr="00620E8B">
        <w:rPr>
          <w:rFonts w:ascii="Times New Roman" w:hAnsi="Times New Roman" w:cs="Times New Roman"/>
          <w:sz w:val="24"/>
        </w:rPr>
        <w:t>src_reg</w:t>
      </w:r>
      <w:proofErr w:type="spellEnd"/>
      <w:r w:rsidR="00DB1DE2" w:rsidRPr="00620E8B">
        <w:rPr>
          <w:rFonts w:ascii="Times New Roman" w:hAnsi="Times New Roman" w:cs="Times New Roman"/>
          <w:sz w:val="24"/>
        </w:rPr>
        <w:t xml:space="preserve"> to the Fetch in the pipeline. </w:t>
      </w:r>
      <w:r w:rsidR="00EB4272" w:rsidRPr="00620E8B">
        <w:rPr>
          <w:rFonts w:ascii="Times New Roman" w:hAnsi="Times New Roman" w:cs="Times New Roman"/>
          <w:sz w:val="24"/>
        </w:rPr>
        <w:t>Next,</w:t>
      </w:r>
      <w:r w:rsidR="00DB1DE2" w:rsidRPr="00620E8B">
        <w:rPr>
          <w:rFonts w:ascii="Times New Roman" w:hAnsi="Times New Roman" w:cs="Times New Roman"/>
          <w:sz w:val="24"/>
        </w:rPr>
        <w:t xml:space="preserve"> we check to see if the instruction is “</w:t>
      </w:r>
      <w:proofErr w:type="spellStart"/>
      <w:r w:rsidR="00DB1DE2" w:rsidRPr="00620E8B">
        <w:rPr>
          <w:rFonts w:ascii="Times New Roman" w:hAnsi="Times New Roman" w:cs="Times New Roman"/>
          <w:sz w:val="24"/>
        </w:rPr>
        <w:t>lui</w:t>
      </w:r>
      <w:proofErr w:type="spellEnd"/>
      <w:r w:rsidR="00DB1DE2" w:rsidRPr="00620E8B">
        <w:rPr>
          <w:rFonts w:ascii="Times New Roman" w:hAnsi="Times New Roman" w:cs="Times New Roman"/>
          <w:sz w:val="24"/>
        </w:rPr>
        <w:t xml:space="preserve">”, if it is </w:t>
      </w:r>
      <w:r w:rsidR="00620E8B" w:rsidRPr="00620E8B">
        <w:rPr>
          <w:rFonts w:ascii="Times New Roman" w:hAnsi="Times New Roman" w:cs="Times New Roman"/>
          <w:sz w:val="24"/>
        </w:rPr>
        <w:t xml:space="preserve">we then call the </w:t>
      </w:r>
      <w:proofErr w:type="spellStart"/>
      <w:r w:rsidR="00620E8B" w:rsidRPr="00620E8B">
        <w:rPr>
          <w:rFonts w:ascii="Times New Roman" w:hAnsi="Times New Roman" w:cs="Times New Roman"/>
          <w:sz w:val="24"/>
        </w:rPr>
        <w:t>iplc_sim_process_pipeline_rtype</w:t>
      </w:r>
      <w:proofErr w:type="spellEnd"/>
      <w:r w:rsidR="00620E8B" w:rsidRPr="00620E8B">
        <w:rPr>
          <w:rFonts w:ascii="Times New Roman" w:hAnsi="Times New Roman" w:cs="Times New Roman"/>
          <w:sz w:val="24"/>
        </w:rPr>
        <w:t xml:space="preserve"> method again but this time we would </w:t>
      </w:r>
      <w:r w:rsidR="00620E8B">
        <w:rPr>
          <w:rFonts w:ascii="Times New Roman" w:hAnsi="Times New Roman" w:cs="Times New Roman"/>
          <w:sz w:val="24"/>
        </w:rPr>
        <w:t xml:space="preserve">assign the same value to </w:t>
      </w:r>
      <w:proofErr w:type="spellStart"/>
      <w:r w:rsidR="00620E8B">
        <w:rPr>
          <w:rFonts w:ascii="Times New Roman" w:hAnsi="Times New Roman" w:cs="Times New Roman"/>
          <w:sz w:val="24"/>
        </w:rPr>
        <w:t>dest_reg</w:t>
      </w:r>
      <w:proofErr w:type="spellEnd"/>
      <w:r w:rsidR="00620E8B">
        <w:rPr>
          <w:rFonts w:ascii="Times New Roman" w:hAnsi="Times New Roman" w:cs="Times New Roman"/>
          <w:sz w:val="24"/>
        </w:rPr>
        <w:t xml:space="preserve"> as the last conditional but assign the values -1 to both </w:t>
      </w:r>
      <w:proofErr w:type="spellStart"/>
      <w:r w:rsidR="00620E8B">
        <w:rPr>
          <w:rFonts w:ascii="Times New Roman" w:hAnsi="Times New Roman" w:cs="Times New Roman"/>
          <w:sz w:val="24"/>
        </w:rPr>
        <w:t>src</w:t>
      </w:r>
      <w:proofErr w:type="spellEnd"/>
      <w:r w:rsidR="00620E8B">
        <w:rPr>
          <w:rFonts w:ascii="Times New Roman" w:hAnsi="Times New Roman" w:cs="Times New Roman"/>
          <w:sz w:val="24"/>
        </w:rPr>
        <w:t xml:space="preserve"> _</w:t>
      </w:r>
      <w:proofErr w:type="spellStart"/>
      <w:r w:rsidR="00620E8B">
        <w:rPr>
          <w:rFonts w:ascii="Times New Roman" w:hAnsi="Times New Roman" w:cs="Times New Roman"/>
          <w:sz w:val="24"/>
        </w:rPr>
        <w:t>reg</w:t>
      </w:r>
      <w:proofErr w:type="spellEnd"/>
      <w:r w:rsidR="00620E8B">
        <w:rPr>
          <w:rFonts w:ascii="Times New Roman" w:hAnsi="Times New Roman" w:cs="Times New Roman"/>
          <w:sz w:val="24"/>
        </w:rPr>
        <w:t xml:space="preserve"> and src_reg2. We then check to see if the instruction is “</w:t>
      </w:r>
      <w:proofErr w:type="spellStart"/>
      <w:r w:rsidR="00620E8B">
        <w:rPr>
          <w:rFonts w:ascii="Times New Roman" w:hAnsi="Times New Roman" w:cs="Times New Roman"/>
          <w:sz w:val="24"/>
        </w:rPr>
        <w:t>lw</w:t>
      </w:r>
      <w:proofErr w:type="spellEnd"/>
      <w:r w:rsidR="00620E8B">
        <w:rPr>
          <w:rFonts w:ascii="Times New Roman" w:hAnsi="Times New Roman" w:cs="Times New Roman"/>
          <w:sz w:val="24"/>
        </w:rPr>
        <w:t>” or “</w:t>
      </w:r>
      <w:proofErr w:type="spellStart"/>
      <w:r w:rsidR="00620E8B">
        <w:rPr>
          <w:rFonts w:ascii="Times New Roman" w:hAnsi="Times New Roman" w:cs="Times New Roman"/>
          <w:sz w:val="24"/>
        </w:rPr>
        <w:t>sw</w:t>
      </w:r>
      <w:proofErr w:type="spellEnd"/>
      <w:r w:rsidR="00620E8B">
        <w:rPr>
          <w:rFonts w:ascii="Times New Roman" w:hAnsi="Times New Roman" w:cs="Times New Roman"/>
          <w:sz w:val="24"/>
        </w:rPr>
        <w:t xml:space="preserve">”, if it is </w:t>
      </w:r>
      <w:r w:rsidR="00EB4272">
        <w:rPr>
          <w:rFonts w:ascii="Times New Roman" w:hAnsi="Times New Roman" w:cs="Times New Roman"/>
          <w:sz w:val="24"/>
        </w:rPr>
        <w:t>“</w:t>
      </w:r>
      <w:proofErr w:type="spellStart"/>
      <w:r w:rsidR="00EB4272">
        <w:rPr>
          <w:rFonts w:ascii="Times New Roman" w:hAnsi="Times New Roman" w:cs="Times New Roman"/>
          <w:sz w:val="24"/>
        </w:rPr>
        <w:t>lw</w:t>
      </w:r>
      <w:proofErr w:type="spellEnd"/>
      <w:r w:rsidR="00EB4272">
        <w:rPr>
          <w:rFonts w:ascii="Times New Roman" w:hAnsi="Times New Roman" w:cs="Times New Roman"/>
          <w:sz w:val="24"/>
        </w:rPr>
        <w:t>” we</w:t>
      </w:r>
      <w:r w:rsidR="00BF5833">
        <w:rPr>
          <w:rFonts w:ascii="Times New Roman" w:hAnsi="Times New Roman" w:cs="Times New Roman"/>
          <w:sz w:val="24"/>
        </w:rPr>
        <w:t xml:space="preserve"> then </w:t>
      </w:r>
      <w:r w:rsidR="00EB4272">
        <w:rPr>
          <w:rFonts w:ascii="Times New Roman" w:hAnsi="Times New Roman" w:cs="Times New Roman"/>
          <w:sz w:val="24"/>
        </w:rPr>
        <w:t xml:space="preserve">set the </w:t>
      </w:r>
      <w:proofErr w:type="spellStart"/>
      <w:r w:rsidR="00EB4272">
        <w:rPr>
          <w:rFonts w:ascii="Times New Roman" w:hAnsi="Times New Roman" w:cs="Times New Roman"/>
          <w:sz w:val="24"/>
        </w:rPr>
        <w:t>dest_reg</w:t>
      </w:r>
      <w:proofErr w:type="spellEnd"/>
      <w:r w:rsidR="00EB4272">
        <w:rPr>
          <w:rFonts w:ascii="Times New Roman" w:hAnsi="Times New Roman" w:cs="Times New Roman"/>
          <w:sz w:val="24"/>
        </w:rPr>
        <w:t xml:space="preserve"> value and call the </w:t>
      </w:r>
      <w:proofErr w:type="spellStart"/>
      <w:r w:rsidR="00EB4272" w:rsidRPr="00EB4272">
        <w:rPr>
          <w:rFonts w:ascii="Times New Roman" w:hAnsi="Times New Roman" w:cs="Times New Roman"/>
          <w:sz w:val="24"/>
        </w:rPr>
        <w:t>iplc_sim_process_pipeline_l</w:t>
      </w:r>
      <w:r w:rsidR="00EB4272">
        <w:rPr>
          <w:rFonts w:ascii="Times New Roman" w:hAnsi="Times New Roman" w:cs="Times New Roman"/>
          <w:sz w:val="24"/>
        </w:rPr>
        <w:t>w</w:t>
      </w:r>
      <w:proofErr w:type="spellEnd"/>
      <w:r w:rsidR="00EB4272">
        <w:rPr>
          <w:rFonts w:ascii="Times New Roman" w:hAnsi="Times New Roman" w:cs="Times New Roman"/>
          <w:sz w:val="24"/>
        </w:rPr>
        <w:t xml:space="preserve"> method which essentially sets the values of the </w:t>
      </w:r>
      <w:proofErr w:type="spellStart"/>
      <w:r w:rsidR="00EB4272">
        <w:rPr>
          <w:rFonts w:ascii="Times New Roman" w:hAnsi="Times New Roman" w:cs="Times New Roman"/>
          <w:sz w:val="24"/>
        </w:rPr>
        <w:t>dest_reg</w:t>
      </w:r>
      <w:proofErr w:type="spellEnd"/>
      <w:r w:rsidR="00EB4272">
        <w:rPr>
          <w:rFonts w:ascii="Times New Roman" w:hAnsi="Times New Roman" w:cs="Times New Roman"/>
          <w:sz w:val="24"/>
        </w:rPr>
        <w:t xml:space="preserve">, </w:t>
      </w:r>
      <w:proofErr w:type="spellStart"/>
      <w:r w:rsidR="00EB4272">
        <w:rPr>
          <w:rFonts w:ascii="Times New Roman" w:hAnsi="Times New Roman" w:cs="Times New Roman"/>
          <w:sz w:val="24"/>
        </w:rPr>
        <w:t>base_reg</w:t>
      </w:r>
      <w:proofErr w:type="spellEnd"/>
      <w:r w:rsidR="00EB4272">
        <w:rPr>
          <w:rFonts w:ascii="Times New Roman" w:hAnsi="Times New Roman" w:cs="Times New Roman"/>
          <w:sz w:val="24"/>
        </w:rPr>
        <w:t xml:space="preserve"> and </w:t>
      </w:r>
      <w:proofErr w:type="spellStart"/>
      <w:r w:rsidR="00EB4272">
        <w:rPr>
          <w:rFonts w:ascii="Times New Roman" w:hAnsi="Times New Roman" w:cs="Times New Roman"/>
          <w:sz w:val="24"/>
        </w:rPr>
        <w:t>data_address</w:t>
      </w:r>
      <w:proofErr w:type="spellEnd"/>
      <w:r w:rsidR="00EB4272">
        <w:rPr>
          <w:rFonts w:ascii="Times New Roman" w:hAnsi="Times New Roman" w:cs="Times New Roman"/>
          <w:sz w:val="24"/>
        </w:rPr>
        <w:t xml:space="preserve"> for the </w:t>
      </w:r>
      <w:proofErr w:type="spellStart"/>
      <w:r w:rsidR="00EB4272">
        <w:rPr>
          <w:rFonts w:ascii="Times New Roman" w:hAnsi="Times New Roman" w:cs="Times New Roman"/>
          <w:sz w:val="24"/>
        </w:rPr>
        <w:t>lw</w:t>
      </w:r>
      <w:proofErr w:type="spellEnd"/>
      <w:r w:rsidR="00EB4272">
        <w:rPr>
          <w:rFonts w:ascii="Times New Roman" w:hAnsi="Times New Roman" w:cs="Times New Roman"/>
          <w:sz w:val="24"/>
        </w:rPr>
        <w:t xml:space="preserve"> in the pipeline. If the instruction was “</w:t>
      </w:r>
      <w:proofErr w:type="spellStart"/>
      <w:r w:rsidR="00EB4272">
        <w:rPr>
          <w:rFonts w:ascii="Times New Roman" w:hAnsi="Times New Roman" w:cs="Times New Roman"/>
          <w:sz w:val="24"/>
        </w:rPr>
        <w:t>sw</w:t>
      </w:r>
      <w:proofErr w:type="spellEnd"/>
      <w:r w:rsidR="00EB4272">
        <w:rPr>
          <w:rFonts w:ascii="Times New Roman" w:hAnsi="Times New Roman" w:cs="Times New Roman"/>
          <w:sz w:val="24"/>
        </w:rPr>
        <w:t xml:space="preserve">” however, then we </w:t>
      </w:r>
      <w:r w:rsidR="00503308">
        <w:rPr>
          <w:rFonts w:ascii="Times New Roman" w:hAnsi="Times New Roman" w:cs="Times New Roman"/>
          <w:sz w:val="24"/>
        </w:rPr>
        <w:t xml:space="preserve">assign the proper value to the </w:t>
      </w:r>
      <w:proofErr w:type="spellStart"/>
      <w:r w:rsidR="00503308">
        <w:rPr>
          <w:rFonts w:ascii="Times New Roman" w:hAnsi="Times New Roman" w:cs="Times New Roman"/>
          <w:sz w:val="24"/>
        </w:rPr>
        <w:t>src_reg</w:t>
      </w:r>
      <w:proofErr w:type="spellEnd"/>
      <w:r w:rsidR="00503308">
        <w:rPr>
          <w:rFonts w:ascii="Times New Roman" w:hAnsi="Times New Roman" w:cs="Times New Roman"/>
          <w:sz w:val="24"/>
        </w:rPr>
        <w:t xml:space="preserve"> and call, </w:t>
      </w:r>
      <w:proofErr w:type="spellStart"/>
      <w:r w:rsidR="00503308" w:rsidRPr="00503308">
        <w:rPr>
          <w:rFonts w:ascii="Times New Roman" w:hAnsi="Times New Roman" w:cs="Times New Roman"/>
          <w:sz w:val="24"/>
        </w:rPr>
        <w:t>iplc_sim_process_pipeline_sw</w:t>
      </w:r>
      <w:proofErr w:type="spellEnd"/>
      <w:r w:rsidR="00503308">
        <w:rPr>
          <w:rFonts w:ascii="Times New Roman" w:hAnsi="Times New Roman" w:cs="Times New Roman"/>
          <w:sz w:val="24"/>
        </w:rPr>
        <w:t>. If the instruction is “</w:t>
      </w:r>
      <w:proofErr w:type="spellStart"/>
      <w:r w:rsidR="00503308">
        <w:rPr>
          <w:rFonts w:ascii="Times New Roman" w:hAnsi="Times New Roman" w:cs="Times New Roman"/>
          <w:sz w:val="24"/>
        </w:rPr>
        <w:t>beq</w:t>
      </w:r>
      <w:proofErr w:type="spellEnd"/>
      <w:r w:rsidR="00503308">
        <w:rPr>
          <w:rFonts w:ascii="Times New Roman" w:hAnsi="Times New Roman" w:cs="Times New Roman"/>
          <w:sz w:val="24"/>
        </w:rPr>
        <w:t xml:space="preserve">” then we call </w:t>
      </w:r>
      <w:proofErr w:type="spellStart"/>
      <w:r w:rsidR="00503308" w:rsidRPr="00503308">
        <w:rPr>
          <w:rFonts w:ascii="Times New Roman" w:hAnsi="Times New Roman" w:cs="Times New Roman"/>
          <w:sz w:val="24"/>
        </w:rPr>
        <w:t>iplc_sim_</w:t>
      </w:r>
      <w:r w:rsidR="00503308">
        <w:rPr>
          <w:rFonts w:ascii="Times New Roman" w:hAnsi="Times New Roman" w:cs="Times New Roman"/>
          <w:sz w:val="24"/>
        </w:rPr>
        <w:t>process_pipeline_branch</w:t>
      </w:r>
      <w:proofErr w:type="spellEnd"/>
      <w:r w:rsidR="00503308">
        <w:rPr>
          <w:rFonts w:ascii="Times New Roman" w:hAnsi="Times New Roman" w:cs="Times New Roman"/>
          <w:sz w:val="24"/>
        </w:rPr>
        <w:t>. If the instruction was “</w:t>
      </w:r>
      <w:proofErr w:type="spellStart"/>
      <w:r w:rsidR="00503308">
        <w:rPr>
          <w:rFonts w:ascii="Times New Roman" w:hAnsi="Times New Roman" w:cs="Times New Roman"/>
          <w:sz w:val="24"/>
        </w:rPr>
        <w:t>jal</w:t>
      </w:r>
      <w:proofErr w:type="spellEnd"/>
      <w:r w:rsidR="00503308">
        <w:rPr>
          <w:rFonts w:ascii="Times New Roman" w:hAnsi="Times New Roman" w:cs="Times New Roman"/>
          <w:sz w:val="24"/>
        </w:rPr>
        <w:t>”, “</w:t>
      </w:r>
      <w:proofErr w:type="spellStart"/>
      <w:r w:rsidR="00503308">
        <w:rPr>
          <w:rFonts w:ascii="Times New Roman" w:hAnsi="Times New Roman" w:cs="Times New Roman"/>
          <w:sz w:val="24"/>
        </w:rPr>
        <w:t>jr</w:t>
      </w:r>
      <w:proofErr w:type="spellEnd"/>
      <w:r w:rsidR="00503308">
        <w:rPr>
          <w:rFonts w:ascii="Times New Roman" w:hAnsi="Times New Roman" w:cs="Times New Roman"/>
          <w:sz w:val="24"/>
        </w:rPr>
        <w:t xml:space="preserve">” or “j” then we call </w:t>
      </w:r>
      <w:proofErr w:type="spellStart"/>
      <w:r w:rsidR="00503308" w:rsidRPr="00503308">
        <w:rPr>
          <w:rFonts w:ascii="Times New Roman" w:hAnsi="Times New Roman" w:cs="Times New Roman"/>
          <w:sz w:val="24"/>
        </w:rPr>
        <w:t>iplc_sim_process_pipeline_jump</w:t>
      </w:r>
      <w:proofErr w:type="spellEnd"/>
      <w:r w:rsidR="00503308">
        <w:rPr>
          <w:rFonts w:ascii="Times New Roman" w:hAnsi="Times New Roman" w:cs="Times New Roman"/>
          <w:sz w:val="24"/>
        </w:rPr>
        <w:t>. If the instruction is “</w:t>
      </w:r>
      <w:proofErr w:type="spellStart"/>
      <w:r w:rsidR="00503308">
        <w:rPr>
          <w:rFonts w:ascii="Times New Roman" w:hAnsi="Times New Roman" w:cs="Times New Roman"/>
          <w:sz w:val="24"/>
        </w:rPr>
        <w:t>syscall</w:t>
      </w:r>
      <w:proofErr w:type="spellEnd"/>
      <w:r w:rsidR="00503308">
        <w:rPr>
          <w:rFonts w:ascii="Times New Roman" w:hAnsi="Times New Roman" w:cs="Times New Roman"/>
          <w:sz w:val="24"/>
        </w:rPr>
        <w:t xml:space="preserve">” we call </w:t>
      </w:r>
      <w:proofErr w:type="spellStart"/>
      <w:r w:rsidR="00503308" w:rsidRPr="00503308">
        <w:rPr>
          <w:rFonts w:ascii="Times New Roman" w:hAnsi="Times New Roman" w:cs="Times New Roman"/>
          <w:sz w:val="24"/>
        </w:rPr>
        <w:t>iplc_sim_process_pipeline_syscall</w:t>
      </w:r>
      <w:proofErr w:type="spellEnd"/>
      <w:r w:rsidR="00503308">
        <w:rPr>
          <w:rFonts w:ascii="Times New Roman" w:hAnsi="Times New Roman" w:cs="Times New Roman"/>
          <w:sz w:val="24"/>
        </w:rPr>
        <w:t>. If the instruction is “</w:t>
      </w:r>
      <w:proofErr w:type="spellStart"/>
      <w:r w:rsidR="00503308">
        <w:rPr>
          <w:rFonts w:ascii="Times New Roman" w:hAnsi="Times New Roman" w:cs="Times New Roman"/>
          <w:sz w:val="24"/>
        </w:rPr>
        <w:t>nop</w:t>
      </w:r>
      <w:proofErr w:type="spellEnd"/>
      <w:r w:rsidR="00503308">
        <w:rPr>
          <w:rFonts w:ascii="Times New Roman" w:hAnsi="Times New Roman" w:cs="Times New Roman"/>
          <w:sz w:val="24"/>
        </w:rPr>
        <w:t xml:space="preserve">”, then we call </w:t>
      </w:r>
      <w:proofErr w:type="spellStart"/>
      <w:r w:rsidR="00503308">
        <w:rPr>
          <w:rFonts w:ascii="Times New Roman" w:hAnsi="Times New Roman" w:cs="Times New Roman"/>
          <w:sz w:val="24"/>
        </w:rPr>
        <w:t>iplc_sim_process_pipeline_nop</w:t>
      </w:r>
      <w:proofErr w:type="spellEnd"/>
      <w:r w:rsidR="00503308">
        <w:rPr>
          <w:rFonts w:ascii="Times New Roman" w:hAnsi="Times New Roman" w:cs="Times New Roman"/>
          <w:sz w:val="24"/>
        </w:rPr>
        <w:t xml:space="preserve">.  All of these methods just assign values to the targeted pipeline. </w:t>
      </w:r>
      <w:r w:rsidR="00503308">
        <w:rPr>
          <w:rFonts w:ascii="Times New Roman" w:hAnsi="Times New Roman" w:cs="Times New Roman"/>
          <w:sz w:val="24"/>
        </w:rPr>
        <w:lastRenderedPageBreak/>
        <w:t>Lastly, we call</w:t>
      </w:r>
      <w:r w:rsidR="00503308" w:rsidRPr="00503308">
        <w:rPr>
          <w:rFonts w:ascii="Times New Roman" w:hAnsi="Times New Roman" w:cs="Times New Roman"/>
          <w:sz w:val="24"/>
        </w:rPr>
        <w:t xml:space="preserve"> </w:t>
      </w:r>
      <w:proofErr w:type="spellStart"/>
      <w:r w:rsidR="00503308" w:rsidRPr="00503308">
        <w:rPr>
          <w:rFonts w:ascii="Times New Roman" w:hAnsi="Times New Roman" w:cs="Times New Roman"/>
          <w:sz w:val="24"/>
        </w:rPr>
        <w:t>iplc_sim_finalize</w:t>
      </w:r>
      <w:proofErr w:type="spellEnd"/>
      <w:r w:rsidR="00503308">
        <w:rPr>
          <w:rFonts w:ascii="Times New Roman" w:hAnsi="Times New Roman" w:cs="Times New Roman"/>
          <w:sz w:val="24"/>
        </w:rPr>
        <w:t xml:space="preserve"> which will ensure all instructions are done </w:t>
      </w:r>
      <w:proofErr w:type="spellStart"/>
      <w:r w:rsidR="00503308">
        <w:rPr>
          <w:rFonts w:ascii="Times New Roman" w:hAnsi="Times New Roman" w:cs="Times New Roman"/>
          <w:sz w:val="24"/>
        </w:rPr>
        <w:t>procceded</w:t>
      </w:r>
      <w:proofErr w:type="spellEnd"/>
      <w:r w:rsidR="00503308">
        <w:rPr>
          <w:rFonts w:ascii="Times New Roman" w:hAnsi="Times New Roman" w:cs="Times New Roman"/>
          <w:sz w:val="24"/>
        </w:rPr>
        <w:t xml:space="preserve"> and print important statistics. </w:t>
      </w:r>
    </w:p>
    <w:sectPr w:rsidR="003E65A2" w:rsidRPr="00620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A2"/>
    <w:rsid w:val="000339C9"/>
    <w:rsid w:val="0016013E"/>
    <w:rsid w:val="002B49A4"/>
    <w:rsid w:val="002E1D4F"/>
    <w:rsid w:val="003E65A2"/>
    <w:rsid w:val="00503308"/>
    <w:rsid w:val="00620E8B"/>
    <w:rsid w:val="007E31A0"/>
    <w:rsid w:val="00934663"/>
    <w:rsid w:val="009C09EA"/>
    <w:rsid w:val="00A251B5"/>
    <w:rsid w:val="00B52EC0"/>
    <w:rsid w:val="00B5702F"/>
    <w:rsid w:val="00BF5833"/>
    <w:rsid w:val="00DB1DE2"/>
    <w:rsid w:val="00E24614"/>
    <w:rsid w:val="00E875C7"/>
    <w:rsid w:val="00EB4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Rohatgi</dc:creator>
  <cp:keywords/>
  <dc:description/>
  <cp:lastModifiedBy>hao xu</cp:lastModifiedBy>
  <cp:revision>2</cp:revision>
  <dcterms:created xsi:type="dcterms:W3CDTF">2017-05-03T07:57:00Z</dcterms:created>
  <dcterms:modified xsi:type="dcterms:W3CDTF">2017-05-03T19:51:00Z</dcterms:modified>
</cp:coreProperties>
</file>