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A" w:rsidRDefault="00663F5F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C73D6A">
        <w:rPr>
          <w:rFonts w:ascii="Times New Roman" w:hAnsi="Times New Roman" w:cs="Times New Roman"/>
          <w:b/>
          <w:sz w:val="32"/>
          <w:szCs w:val="32"/>
        </w:rPr>
        <w:t>Теория к семинару №2</w:t>
      </w:r>
    </w:p>
    <w:p w:rsidR="009F713B" w:rsidRDefault="009F713B" w:rsidP="009F713B">
      <w:pPr>
        <w:spacing w:line="360" w:lineRule="auto"/>
        <w:ind w:firstLine="426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Схема Рунге-Кутты для решения задачи Коши</w:t>
      </w:r>
    </w:p>
    <w:p w:rsidR="009F713B" w:rsidRDefault="009F713B" w:rsidP="009F713B">
      <w:pPr>
        <w:pStyle w:val="MTDisplayEquation"/>
        <w:outlineLvl w:val="0"/>
      </w:pPr>
      <w:r>
        <w:tab/>
      </w:r>
      <w:r w:rsidRPr="009F713B">
        <w:rPr>
          <w:position w:val="-52"/>
        </w:rPr>
        <w:object w:dxaOrig="1560" w:dyaOrig="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59.3pt" o:ole="">
            <v:imagedata r:id="rId6" o:title=""/>
          </v:shape>
          <o:OLEObject Type="Embed" ProgID="Equation.DSMT4" ShapeID="_x0000_i1025" DrawAspect="Content" ObjectID="_1533976700" r:id="rId7"/>
        </w:object>
      </w:r>
      <w:r>
        <w:tab/>
      </w:r>
      <w:r w:rsidR="00663F5F">
        <w:fldChar w:fldCharType="begin"/>
      </w:r>
      <w:r>
        <w:instrText xml:space="preserve"> MACROBUTTON MTPlaceRef \* MERGEFORMAT </w:instrText>
      </w:r>
      <w:r w:rsidR="00663F5F">
        <w:fldChar w:fldCharType="begin"/>
      </w:r>
      <w:r>
        <w:instrText xml:space="preserve"> SEQ MTEqn \h \* MERGEFORMAT </w:instrText>
      </w:r>
      <w:r w:rsidR="00663F5F">
        <w:fldChar w:fldCharType="end"/>
      </w:r>
      <w:r>
        <w:instrText>(</w:instrText>
      </w:r>
      <w:fldSimple w:instr=" SEQ MTEqn \c \* Arabic \* MERGEFORMAT ">
        <w:r w:rsidR="009F3DB8">
          <w:rPr>
            <w:noProof/>
          </w:rPr>
          <w:instrText>1</w:instrText>
        </w:r>
      </w:fldSimple>
      <w:r>
        <w:instrText>)</w:instrText>
      </w:r>
      <w:r w:rsidR="00663F5F">
        <w:fldChar w:fldCharType="end"/>
      </w:r>
    </w:p>
    <w:p w:rsidR="009F713B" w:rsidRDefault="009F713B" w:rsidP="00D01186">
      <w:pPr>
        <w:spacing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имеет следующий вид:</w:t>
      </w:r>
    </w:p>
    <w:p w:rsidR="00C73D6A" w:rsidRPr="009F713B" w:rsidRDefault="009F713B" w:rsidP="009F713B">
      <w:pPr>
        <w:pStyle w:val="MTDisplayEquation"/>
        <w:outlineLvl w:val="0"/>
      </w:pPr>
      <w:r>
        <w:tab/>
      </w:r>
      <w:r w:rsidRPr="009F713B">
        <w:rPr>
          <w:position w:val="-74"/>
        </w:rPr>
        <w:object w:dxaOrig="4840" w:dyaOrig="1620">
          <v:shape id="_x0000_i1026" type="#_x0000_t75" style="width:241.85pt;height:81.15pt" o:ole="">
            <v:imagedata r:id="rId8" o:title=""/>
          </v:shape>
          <o:OLEObject Type="Embed" ProgID="Equation.DSMT4" ShapeID="_x0000_i1026" DrawAspect="Content" ObjectID="_1533976701" r:id="rId9"/>
        </w:object>
      </w:r>
      <w:r>
        <w:tab/>
      </w:r>
      <w:r w:rsidR="00663F5F">
        <w:fldChar w:fldCharType="begin"/>
      </w:r>
      <w:r>
        <w:instrText xml:space="preserve"> MACROBUTTON MTPlaceRef \* MERGEFORMAT </w:instrText>
      </w:r>
      <w:r w:rsidR="00663F5F">
        <w:fldChar w:fldCharType="begin"/>
      </w:r>
      <w:r>
        <w:instrText xml:space="preserve"> SEQ MTEqn \h \* MERGEFORMAT </w:instrText>
      </w:r>
      <w:r w:rsidR="00663F5F">
        <w:fldChar w:fldCharType="end"/>
      </w:r>
      <w:bookmarkStart w:id="0" w:name="ZEqnNum475852"/>
      <w:r>
        <w:instrText>(</w:instrText>
      </w:r>
      <w:fldSimple w:instr=" SEQ MTEqn \c \* Arabic \* MERGEFORMAT ">
        <w:r w:rsidR="009F3DB8">
          <w:rPr>
            <w:noProof/>
          </w:rPr>
          <w:instrText>2</w:instrText>
        </w:r>
      </w:fldSimple>
      <w:r>
        <w:instrText>)</w:instrText>
      </w:r>
      <w:bookmarkEnd w:id="0"/>
      <w:r w:rsidR="00663F5F">
        <w:fldChar w:fldCharType="end"/>
      </w:r>
    </w:p>
    <w:p w:rsidR="00C73D6A" w:rsidRDefault="009F713B" w:rsidP="00D01186">
      <w:pPr>
        <w:spacing w:line="360" w:lineRule="auto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Здесь </w:t>
      </w:r>
      <w:r w:rsidR="00D01186" w:rsidRPr="00D01186">
        <w:rPr>
          <w:rFonts w:ascii="Times New Roman" w:hAnsi="Times New Roman" w:cs="Times New Roman"/>
          <w:position w:val="-12"/>
          <w:sz w:val="32"/>
          <w:szCs w:val="32"/>
        </w:rPr>
        <w:object w:dxaOrig="279" w:dyaOrig="380">
          <v:shape id="_x0000_i1027" type="#_x0000_t75" style="width:14.2pt;height:19.25pt" o:ole="">
            <v:imagedata r:id="rId10" o:title=""/>
          </v:shape>
          <o:OLEObject Type="Embed" ProgID="Equation.DSMT4" ShapeID="_x0000_i1027" DrawAspect="Content" ObjectID="_1533976702" r:id="rId11"/>
        </w:object>
      </w:r>
      <w:r w:rsidR="00D01186">
        <w:rPr>
          <w:rFonts w:ascii="Times New Roman" w:hAnsi="Times New Roman" w:cs="Times New Roman"/>
          <w:sz w:val="32"/>
          <w:szCs w:val="32"/>
        </w:rPr>
        <w:t xml:space="preserve"> - шаги по времени, </w:t>
      </w:r>
      <w:r w:rsidR="00D01186" w:rsidRPr="00D01186">
        <w:rPr>
          <w:rFonts w:ascii="Times New Roman" w:hAnsi="Times New Roman" w:cs="Times New Roman"/>
          <w:position w:val="-6"/>
          <w:sz w:val="32"/>
          <w:szCs w:val="32"/>
        </w:rPr>
        <w:object w:dxaOrig="200" w:dyaOrig="240">
          <v:shape id="_x0000_i1028" type="#_x0000_t75" style="width:10.15pt;height:12.15pt" o:ole="">
            <v:imagedata r:id="rId12" o:title=""/>
          </v:shape>
          <o:OLEObject Type="Embed" ProgID="Equation.DSMT4" ShapeID="_x0000_i1028" DrawAspect="Content" ObjectID="_1533976703" r:id="rId13"/>
        </w:object>
      </w:r>
      <w:r w:rsidR="00D01186">
        <w:rPr>
          <w:rFonts w:ascii="Times New Roman" w:hAnsi="Times New Roman" w:cs="Times New Roman"/>
          <w:sz w:val="32"/>
          <w:szCs w:val="32"/>
        </w:rPr>
        <w:t xml:space="preserve"> - число стадий, </w:t>
      </w:r>
      <w:r>
        <w:rPr>
          <w:rFonts w:ascii="Times New Roman" w:hAnsi="Times New Roman" w:cs="Times New Roman"/>
          <w:sz w:val="32"/>
          <w:szCs w:val="32"/>
        </w:rPr>
        <w:t xml:space="preserve">коэффициенты </w:t>
      </w:r>
      <w:r w:rsidRPr="009F713B">
        <w:rPr>
          <w:rFonts w:ascii="Times New Roman" w:hAnsi="Times New Roman" w:cs="Times New Roman"/>
          <w:position w:val="-12"/>
          <w:sz w:val="32"/>
          <w:szCs w:val="32"/>
        </w:rPr>
        <w:object w:dxaOrig="380" w:dyaOrig="380">
          <v:shape id="_x0000_i1029" type="#_x0000_t75" style="width:19.25pt;height:19.25pt" o:ole="">
            <v:imagedata r:id="rId14" o:title=""/>
          </v:shape>
          <o:OLEObject Type="Embed" ProgID="Equation.DSMT4" ShapeID="_x0000_i1029" DrawAspect="Content" ObjectID="_1533976704" r:id="rId15"/>
        </w:object>
      </w:r>
      <w:r>
        <w:rPr>
          <w:rFonts w:ascii="Times New Roman" w:hAnsi="Times New Roman" w:cs="Times New Roman"/>
          <w:sz w:val="32"/>
          <w:szCs w:val="32"/>
        </w:rPr>
        <w:t xml:space="preserve"> образуют матрицу </w:t>
      </w:r>
      <w:proofErr w:type="spellStart"/>
      <w:r>
        <w:rPr>
          <w:rFonts w:ascii="Times New Roman" w:hAnsi="Times New Roman" w:cs="Times New Roman"/>
          <w:sz w:val="32"/>
          <w:szCs w:val="32"/>
        </w:rPr>
        <w:t>Бутчера</w:t>
      </w:r>
      <w:proofErr w:type="spellEnd"/>
      <w:r w:rsidR="00D01186">
        <w:rPr>
          <w:rFonts w:ascii="Times New Roman" w:hAnsi="Times New Roman" w:cs="Times New Roman"/>
          <w:sz w:val="32"/>
          <w:szCs w:val="32"/>
        </w:rPr>
        <w:t xml:space="preserve"> </w:t>
      </w:r>
      <w:r w:rsidR="00D01186" w:rsidRPr="00D01186">
        <w:rPr>
          <w:rFonts w:ascii="Times New Roman" w:hAnsi="Times New Roman" w:cs="Times New Roman"/>
          <w:position w:val="-4"/>
          <w:sz w:val="32"/>
          <w:szCs w:val="32"/>
        </w:rPr>
        <w:object w:dxaOrig="279" w:dyaOrig="279">
          <v:shape id="_x0000_i1030" type="#_x0000_t75" style="width:14.2pt;height:14.2pt" o:ole="">
            <v:imagedata r:id="rId16" o:title=""/>
          </v:shape>
          <o:OLEObject Type="Embed" ProgID="Equation.DSMT4" ShapeID="_x0000_i1030" DrawAspect="Content" ObjectID="_1533976705" r:id="rId17"/>
        </w:objec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01186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D01186">
        <w:rPr>
          <w:rFonts w:ascii="Times New Roman" w:hAnsi="Times New Roman" w:cs="Times New Roman"/>
          <w:sz w:val="32"/>
          <w:szCs w:val="32"/>
        </w:rPr>
        <w:t xml:space="preserve"> </w:t>
      </w:r>
      <w:r w:rsidR="00D01186" w:rsidRPr="00D01186">
        <w:rPr>
          <w:rFonts w:ascii="Times New Roman" w:hAnsi="Times New Roman" w:cs="Times New Roman"/>
          <w:position w:val="-12"/>
          <w:sz w:val="32"/>
          <w:szCs w:val="32"/>
        </w:rPr>
        <w:object w:dxaOrig="300" w:dyaOrig="380">
          <v:shape id="_x0000_i1031" type="#_x0000_t75" style="width:15.2pt;height:19.25pt" o:ole="">
            <v:imagedata r:id="rId18" o:title=""/>
          </v:shape>
          <o:OLEObject Type="Embed" ProgID="Equation.DSMT4" ShapeID="_x0000_i1031" DrawAspect="Content" ObjectID="_1533976706" r:id="rId19"/>
        </w:object>
      </w:r>
      <w:r w:rsidR="00D01186" w:rsidRPr="00D01186">
        <w:rPr>
          <w:rFonts w:ascii="Times New Roman" w:hAnsi="Times New Roman" w:cs="Times New Roman"/>
          <w:sz w:val="32"/>
          <w:szCs w:val="32"/>
        </w:rPr>
        <w:t xml:space="preserve"> и </w:t>
      </w:r>
      <w:r w:rsidR="00D01186" w:rsidRPr="00D01186">
        <w:rPr>
          <w:rFonts w:ascii="Times New Roman" w:hAnsi="Times New Roman" w:cs="Times New Roman"/>
          <w:position w:val="-12"/>
          <w:sz w:val="32"/>
          <w:szCs w:val="32"/>
        </w:rPr>
        <w:object w:dxaOrig="279" w:dyaOrig="380">
          <v:shape id="_x0000_i1032" type="#_x0000_t75" style="width:14.2pt;height:19.25pt" o:ole="">
            <v:imagedata r:id="rId20" o:title=""/>
          </v:shape>
          <o:OLEObject Type="Embed" ProgID="Equation.DSMT4" ShapeID="_x0000_i1032" DrawAspect="Content" ObjectID="_1533976707" r:id="rId21"/>
        </w:object>
      </w:r>
      <w:r w:rsidR="00D01186">
        <w:rPr>
          <w:rFonts w:ascii="Times New Roman" w:hAnsi="Times New Roman" w:cs="Times New Roman"/>
          <w:sz w:val="32"/>
          <w:szCs w:val="32"/>
        </w:rPr>
        <w:t xml:space="preserve"> - элементы векторов </w:t>
      </w:r>
      <w:r w:rsidR="00D01186" w:rsidRPr="00D01186">
        <w:rPr>
          <w:rFonts w:ascii="Times New Roman" w:hAnsi="Times New Roman" w:cs="Times New Roman"/>
          <w:position w:val="-6"/>
          <w:sz w:val="32"/>
          <w:szCs w:val="32"/>
        </w:rPr>
        <w:object w:dxaOrig="200" w:dyaOrig="240">
          <v:shape id="_x0000_i1033" type="#_x0000_t75" style="width:10.15pt;height:12.15pt" o:ole="">
            <v:imagedata r:id="rId22" o:title=""/>
          </v:shape>
          <o:OLEObject Type="Embed" ProgID="Equation.DSMT4" ShapeID="_x0000_i1033" DrawAspect="Content" ObjectID="_1533976708" r:id="rId23"/>
        </w:object>
      </w:r>
      <w:r w:rsidR="00D01186">
        <w:rPr>
          <w:rFonts w:ascii="Times New Roman" w:hAnsi="Times New Roman" w:cs="Times New Roman"/>
          <w:sz w:val="32"/>
          <w:szCs w:val="32"/>
        </w:rPr>
        <w:t xml:space="preserve"> и </w:t>
      </w:r>
      <w:r w:rsidR="00D01186" w:rsidRPr="00D01186">
        <w:rPr>
          <w:rFonts w:ascii="Times New Roman" w:hAnsi="Times New Roman" w:cs="Times New Roman"/>
          <w:position w:val="-6"/>
          <w:sz w:val="32"/>
          <w:szCs w:val="32"/>
        </w:rPr>
        <w:object w:dxaOrig="220" w:dyaOrig="300">
          <v:shape id="_x0000_i1034" type="#_x0000_t75" style="width:11.65pt;height:15.2pt" o:ole="">
            <v:imagedata r:id="rId24" o:title=""/>
          </v:shape>
          <o:OLEObject Type="Embed" ProgID="Equation.DSMT4" ShapeID="_x0000_i1034" DrawAspect="Content" ObjectID="_1533976709" r:id="rId25"/>
        </w:object>
      </w:r>
      <w:r w:rsidR="00D01186">
        <w:rPr>
          <w:rFonts w:ascii="Times New Roman" w:hAnsi="Times New Roman" w:cs="Times New Roman"/>
          <w:sz w:val="32"/>
          <w:szCs w:val="32"/>
        </w:rPr>
        <w:t xml:space="preserve">, вместе с </w:t>
      </w:r>
      <w:proofErr w:type="spellStart"/>
      <w:r w:rsidR="00D01186">
        <w:rPr>
          <w:rFonts w:ascii="Times New Roman" w:hAnsi="Times New Roman" w:cs="Times New Roman"/>
          <w:sz w:val="32"/>
          <w:szCs w:val="32"/>
        </w:rPr>
        <w:t>матрицой</w:t>
      </w:r>
      <w:proofErr w:type="spellEnd"/>
      <w:r w:rsidR="00D011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1186">
        <w:rPr>
          <w:rFonts w:ascii="Times New Roman" w:hAnsi="Times New Roman" w:cs="Times New Roman"/>
          <w:sz w:val="32"/>
          <w:szCs w:val="32"/>
        </w:rPr>
        <w:t>Бутчера</w:t>
      </w:r>
      <w:proofErr w:type="spellEnd"/>
      <w:r w:rsidR="00D01186">
        <w:rPr>
          <w:rFonts w:ascii="Times New Roman" w:hAnsi="Times New Roman" w:cs="Times New Roman"/>
          <w:sz w:val="32"/>
          <w:szCs w:val="32"/>
        </w:rPr>
        <w:t xml:space="preserve"> полностью задающих схему Рунге-Кутта.</w:t>
      </w:r>
    </w:p>
    <w:p w:rsidR="009F3DB8" w:rsidRDefault="00D01186" w:rsidP="00D01186">
      <w:pPr>
        <w:spacing w:line="360" w:lineRule="auto"/>
        <w:ind w:firstLine="426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реализации на компьютере в системе MATLAB удобнее записать </w:t>
      </w:r>
      <w:r w:rsidR="00663F5F"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GOTOBUTTON ZEqnNum475852  \* MERGEFORMAT </w:instrText>
      </w:r>
      <w:r w:rsidR="00663F5F"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REF ZEqnNum475852 \* Charformat \! \* MERGEFORMAT </w:instrText>
      </w:r>
      <w:r w:rsidR="00663F5F">
        <w:rPr>
          <w:rFonts w:ascii="Times New Roman" w:hAnsi="Times New Roman" w:cs="Times New Roman"/>
          <w:sz w:val="32"/>
          <w:szCs w:val="32"/>
        </w:rPr>
        <w:fldChar w:fldCharType="separate"/>
      </w:r>
      <w:r w:rsidR="009F3DB8" w:rsidRPr="009F3DB8">
        <w:rPr>
          <w:rFonts w:ascii="Times New Roman" w:hAnsi="Times New Roman" w:cs="Times New Roman"/>
          <w:sz w:val="32"/>
          <w:szCs w:val="32"/>
        </w:rPr>
        <w:instrText>(2)</w:instrText>
      </w:r>
      <w:r w:rsidR="00663F5F">
        <w:rPr>
          <w:rFonts w:ascii="Times New Roman" w:hAnsi="Times New Roman" w:cs="Times New Roman"/>
          <w:sz w:val="32"/>
          <w:szCs w:val="32"/>
        </w:rPr>
        <w:fldChar w:fldCharType="end"/>
      </w:r>
      <w:r w:rsidR="00663F5F"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 xml:space="preserve"> в векторной форме</w:t>
      </w:r>
    </w:p>
    <w:p w:rsidR="00D01186" w:rsidRPr="00D01186" w:rsidRDefault="009F3DB8" w:rsidP="009F3DB8">
      <w:pPr>
        <w:pStyle w:val="MTDisplayEquation"/>
        <w:outlineLvl w:val="0"/>
      </w:pPr>
      <w:r>
        <w:tab/>
      </w:r>
      <w:r w:rsidR="00E42252" w:rsidRPr="00E42252">
        <w:rPr>
          <w:position w:val="-38"/>
        </w:rPr>
        <w:object w:dxaOrig="4420" w:dyaOrig="900">
          <v:shape id="_x0000_i1045" type="#_x0000_t75" style="width:221.6pt;height:44.6pt" o:ole="">
            <v:imagedata r:id="rId26" o:title=""/>
          </v:shape>
          <o:OLEObject Type="Embed" ProgID="Equation.DSMT4" ShapeID="_x0000_i1045" DrawAspect="Content" ObjectID="_1533976710" r:id="rId27"/>
        </w:object>
      </w:r>
      <w:r>
        <w:tab/>
      </w:r>
      <w:r w:rsidR="00663F5F">
        <w:fldChar w:fldCharType="begin"/>
      </w:r>
      <w:r>
        <w:instrText xml:space="preserve"> MACROBUTTON MTPlaceRef \* MERGEFORMAT </w:instrText>
      </w:r>
      <w:r w:rsidR="00663F5F">
        <w:fldChar w:fldCharType="begin"/>
      </w:r>
      <w:r>
        <w:instrText xml:space="preserve"> SEQ MTEqn \h \* MERGEFORMAT </w:instrText>
      </w:r>
      <w:r w:rsidR="00663F5F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 w:rsidR="00663F5F">
        <w:fldChar w:fldCharType="end"/>
      </w:r>
    </w:p>
    <w:p w:rsidR="00D01186" w:rsidRPr="00E42252" w:rsidRDefault="004C3B05" w:rsidP="00D01186">
      <w:pPr>
        <w:spacing w:line="360" w:lineRule="auto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</w:t>
      </w:r>
      <w:r w:rsidR="009F3DB8">
        <w:rPr>
          <w:rFonts w:ascii="Times New Roman" w:hAnsi="Times New Roman" w:cs="Times New Roman"/>
          <w:sz w:val="32"/>
          <w:szCs w:val="32"/>
        </w:rPr>
        <w:t>де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C3B05">
        <w:rPr>
          <w:rFonts w:ascii="Times New Roman" w:hAnsi="Times New Roman" w:cs="Times New Roman"/>
          <w:position w:val="-12"/>
          <w:sz w:val="32"/>
          <w:szCs w:val="32"/>
        </w:rPr>
        <w:object w:dxaOrig="380" w:dyaOrig="380">
          <v:shape id="_x0000_i1035" type="#_x0000_t75" style="width:19.25pt;height:19.25pt" o:ole="">
            <v:imagedata r:id="rId28" o:title=""/>
          </v:shape>
          <o:OLEObject Type="Embed" ProgID="Equation.DSMT4" ShapeID="_x0000_i1035" DrawAspect="Content" ObjectID="_1533976711" r:id="rId29"/>
        </w:objec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9F3DB8">
        <w:rPr>
          <w:rFonts w:ascii="Times New Roman" w:hAnsi="Times New Roman" w:cs="Times New Roman"/>
          <w:position w:val="-6"/>
          <w:sz w:val="32"/>
          <w:szCs w:val="32"/>
        </w:rPr>
        <w:object w:dxaOrig="220" w:dyaOrig="300">
          <v:shape id="_x0000_i1036" type="#_x0000_t75" style="width:11.65pt;height:15.2pt" o:ole="">
            <v:imagedata r:id="rId30" o:title=""/>
          </v:shape>
          <o:OLEObject Type="Embed" ProgID="Equation.DSMT4" ShapeID="_x0000_i1036" DrawAspect="Content" ObjectID="_1533976712" r:id="rId31"/>
        </w:object>
      </w:r>
      <w:r>
        <w:rPr>
          <w:rFonts w:ascii="Times New Roman" w:hAnsi="Times New Roman" w:cs="Times New Roman"/>
          <w:sz w:val="32"/>
          <w:szCs w:val="32"/>
        </w:rPr>
        <w:t xml:space="preserve">-тая строка матрицы промежуточных результатов </w:t>
      </w:r>
      <w:r w:rsidRPr="004C3B05">
        <w:rPr>
          <w:rFonts w:ascii="Times New Roman" w:hAnsi="Times New Roman" w:cs="Times New Roman"/>
          <w:position w:val="-6"/>
          <w:sz w:val="32"/>
          <w:szCs w:val="32"/>
        </w:rPr>
        <w:object w:dxaOrig="279" w:dyaOrig="240">
          <v:shape id="_x0000_i1037" type="#_x0000_t75" style="width:14.2pt;height:12.15pt" o:ole="">
            <v:imagedata r:id="rId32" o:title=""/>
          </v:shape>
          <o:OLEObject Type="Embed" ProgID="Equation.DSMT4" ShapeID="_x0000_i1037" DrawAspect="Content" ObjectID="_1533976713" r:id="rId33"/>
        </w:objec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4C3B05">
        <w:rPr>
          <w:rFonts w:ascii="Times New Roman" w:hAnsi="Times New Roman" w:cs="Times New Roman"/>
          <w:position w:val="-6"/>
          <w:sz w:val="32"/>
          <w:szCs w:val="32"/>
        </w:rPr>
        <w:object w:dxaOrig="220" w:dyaOrig="300">
          <v:shape id="_x0000_i1038" type="#_x0000_t75" style="width:10.65pt;height:15.2pt" o:ole="">
            <v:imagedata r:id="rId34" o:title=""/>
          </v:shape>
          <o:OLEObject Type="Embed" ProgID="Equation.DSMT4" ShapeID="_x0000_i1038" DrawAspect="Content" ObjectID="_1533976714" r:id="rId35"/>
        </w:object>
      </w:r>
      <w:r>
        <w:rPr>
          <w:rFonts w:ascii="Times New Roman" w:hAnsi="Times New Roman" w:cs="Times New Roman"/>
          <w:sz w:val="32"/>
          <w:szCs w:val="32"/>
        </w:rPr>
        <w:t xml:space="preserve"> - вектор-строка коэффициентов </w:t>
      </w:r>
      <w:r w:rsidRPr="004C3B05">
        <w:rPr>
          <w:rFonts w:ascii="Times New Roman" w:hAnsi="Times New Roman" w:cs="Times New Roman"/>
          <w:position w:val="-6"/>
          <w:sz w:val="32"/>
          <w:szCs w:val="32"/>
        </w:rPr>
        <w:object w:dxaOrig="200" w:dyaOrig="300">
          <v:shape id="_x0000_i1039" type="#_x0000_t75" style="width:10.15pt;height:15.2pt" o:ole="">
            <v:imagedata r:id="rId36" o:title=""/>
          </v:shape>
          <o:OLEObject Type="Embed" ProgID="Equation.DSMT4" ShapeID="_x0000_i1039" DrawAspect="Content" ObjectID="_1533976715" r:id="rId37"/>
        </w:objec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3DB8">
        <w:rPr>
          <w:rFonts w:ascii="Times New Roman" w:hAnsi="Times New Roman" w:cs="Times New Roman"/>
          <w:sz w:val="32"/>
          <w:szCs w:val="32"/>
        </w:rPr>
        <w:t xml:space="preserve">и </w:t>
      </w:r>
      <w:r w:rsidR="009F3DB8" w:rsidRPr="009F3DB8">
        <w:rPr>
          <w:rFonts w:ascii="Times New Roman" w:hAnsi="Times New Roman" w:cs="Times New Roman"/>
          <w:position w:val="-12"/>
          <w:sz w:val="32"/>
          <w:szCs w:val="32"/>
        </w:rPr>
        <w:object w:dxaOrig="320" w:dyaOrig="380">
          <v:shape id="_x0000_i1040" type="#_x0000_t75" style="width:15.7pt;height:19.25pt" o:ole="">
            <v:imagedata r:id="rId38" o:title=""/>
          </v:shape>
          <o:OLEObject Type="Embed" ProgID="Equation.DSMT4" ShapeID="_x0000_i1040" DrawAspect="Content" ObjectID="_1533976716" r:id="rId39"/>
        </w:object>
      </w:r>
      <w:r w:rsidR="009F3DB8">
        <w:rPr>
          <w:rFonts w:ascii="Times New Roman" w:hAnsi="Times New Roman" w:cs="Times New Roman"/>
          <w:sz w:val="32"/>
          <w:szCs w:val="32"/>
        </w:rPr>
        <w:t xml:space="preserve"> - </w:t>
      </w:r>
      <w:r w:rsidR="009F3DB8" w:rsidRPr="009F3DB8">
        <w:rPr>
          <w:rFonts w:ascii="Times New Roman" w:hAnsi="Times New Roman" w:cs="Times New Roman"/>
          <w:position w:val="-6"/>
          <w:sz w:val="32"/>
          <w:szCs w:val="32"/>
        </w:rPr>
        <w:object w:dxaOrig="220" w:dyaOrig="300">
          <v:shape id="_x0000_i1041" type="#_x0000_t75" style="width:11.65pt;height:15.2pt" o:ole="">
            <v:imagedata r:id="rId30" o:title=""/>
          </v:shape>
          <o:OLEObject Type="Embed" ProgID="Equation.DSMT4" ShapeID="_x0000_i1041" DrawAspect="Content" ObjectID="_1533976717" r:id="rId40"/>
        </w:object>
      </w:r>
      <w:r w:rsidR="009F3DB8">
        <w:rPr>
          <w:rFonts w:ascii="Times New Roman" w:hAnsi="Times New Roman" w:cs="Times New Roman"/>
          <w:sz w:val="32"/>
          <w:szCs w:val="32"/>
        </w:rPr>
        <w:t xml:space="preserve">-тая строка матрицы </w:t>
      </w:r>
      <w:proofErr w:type="spellStart"/>
      <w:r w:rsidR="009F3DB8">
        <w:rPr>
          <w:rFonts w:ascii="Times New Roman" w:hAnsi="Times New Roman" w:cs="Times New Roman"/>
          <w:sz w:val="32"/>
          <w:szCs w:val="32"/>
        </w:rPr>
        <w:t>Бутчера</w:t>
      </w:r>
      <w:proofErr w:type="spellEnd"/>
      <w:r w:rsidR="009F3DB8">
        <w:rPr>
          <w:rFonts w:ascii="Times New Roman" w:hAnsi="Times New Roman" w:cs="Times New Roman"/>
          <w:sz w:val="32"/>
          <w:szCs w:val="32"/>
        </w:rPr>
        <w:t>.</w:t>
      </w:r>
      <w:r w:rsidR="00E42252">
        <w:rPr>
          <w:rFonts w:ascii="Times New Roman" w:hAnsi="Times New Roman" w:cs="Times New Roman"/>
          <w:sz w:val="32"/>
          <w:szCs w:val="32"/>
        </w:rPr>
        <w:t xml:space="preserve"> Верхний индекс </w:t>
      </w:r>
      <w:r w:rsidR="00E42252" w:rsidRPr="00E42252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E422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42252">
        <w:rPr>
          <w:rFonts w:ascii="Times New Roman" w:hAnsi="Times New Roman" w:cs="Times New Roman"/>
          <w:sz w:val="32"/>
          <w:szCs w:val="32"/>
        </w:rPr>
        <w:t>означает транспанирование.</w:t>
      </w:r>
    </w:p>
    <w:p w:rsidR="009F3DB8" w:rsidRPr="00D01186" w:rsidRDefault="009F3DB8" w:rsidP="00D01186">
      <w:pPr>
        <w:spacing w:line="360" w:lineRule="auto"/>
        <w:jc w:val="both"/>
        <w:outlineLvl w:val="0"/>
        <w:rPr>
          <w:rFonts w:ascii="Times New Roman" w:hAnsi="Times New Roman" w:cs="Times New Roman"/>
          <w:sz w:val="32"/>
          <w:szCs w:val="32"/>
        </w:rPr>
      </w:pPr>
    </w:p>
    <w:p w:rsidR="00955C45" w:rsidRDefault="006511C0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Задачи к семинару №2</w:t>
      </w:r>
    </w:p>
    <w:p w:rsidR="006511C0" w:rsidRDefault="006511C0" w:rsidP="0035395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расчетные формулы для схемы Кутта, если</w:t>
      </w:r>
    </w:p>
    <w:p w:rsidR="006511C0" w:rsidRDefault="006511C0" w:rsidP="006511C0">
      <w:pPr>
        <w:pStyle w:val="MTDisplayEquation"/>
      </w:pPr>
      <w:r>
        <w:tab/>
      </w:r>
      <w:r w:rsidR="00D01186" w:rsidRPr="006511C0">
        <w:rPr>
          <w:position w:val="-50"/>
        </w:rPr>
        <w:object w:dxaOrig="4180" w:dyaOrig="2500">
          <v:shape id="_x0000_i1042" type="#_x0000_t75" style="width:208.9pt;height:125.75pt" o:ole="">
            <v:imagedata r:id="rId41" o:title=""/>
          </v:shape>
          <o:OLEObject Type="Embed" ProgID="Equation.DSMT4" ShapeID="_x0000_i1042" DrawAspect="Content" ObjectID="_1533976718" r:id="rId42"/>
        </w:object>
      </w:r>
      <w:r>
        <w:tab/>
      </w:r>
      <w:r w:rsidR="00663F5F">
        <w:fldChar w:fldCharType="begin"/>
      </w:r>
      <w:r>
        <w:instrText xml:space="preserve"> MACROBUTTON MTPlaceRef \* MERGEFORMAT </w:instrText>
      </w:r>
      <w:r w:rsidR="00663F5F">
        <w:fldChar w:fldCharType="begin"/>
      </w:r>
      <w:r>
        <w:instrText xml:space="preserve"> SEQ MTEqn \h \* MERGEFORMAT </w:instrText>
      </w:r>
      <w:r w:rsidR="00663F5F">
        <w:fldChar w:fldCharType="end"/>
      </w:r>
      <w:r>
        <w:instrText>(</w:instrText>
      </w:r>
      <w:fldSimple w:instr=" SEQ MTEqn \c \* Arabic \* MERGEFORMAT ">
        <w:r w:rsidR="009F3DB8">
          <w:rPr>
            <w:noProof/>
          </w:rPr>
          <w:instrText>4</w:instrText>
        </w:r>
      </w:fldSimple>
      <w:r>
        <w:instrText>)</w:instrText>
      </w:r>
      <w:r w:rsidR="00663F5F">
        <w:fldChar w:fldCharType="end"/>
      </w:r>
    </w:p>
    <w:p w:rsidR="00FC0EC7" w:rsidRDefault="00FC0EC7" w:rsidP="0035395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длине дуги в задаче</w:t>
      </w:r>
    </w:p>
    <w:p w:rsidR="00FC0EC7" w:rsidRDefault="00FC0EC7" w:rsidP="00FC0EC7">
      <w:pPr>
        <w:pStyle w:val="MTDisplayEquation"/>
      </w:pPr>
      <w:r>
        <w:lastRenderedPageBreak/>
        <w:tab/>
      </w:r>
      <w:r w:rsidR="00C73D6A" w:rsidRPr="00FC0EC7">
        <w:rPr>
          <w:position w:val="-52"/>
        </w:rPr>
        <w:object w:dxaOrig="1620" w:dyaOrig="1180">
          <v:shape id="_x0000_i1043" type="#_x0000_t75" style="width:81.15pt;height:59.3pt" o:ole="">
            <v:imagedata r:id="rId43" o:title=""/>
          </v:shape>
          <o:OLEObject Type="Embed" ProgID="Equation.DSMT4" ShapeID="_x0000_i1043" DrawAspect="Content" ObjectID="_1533976719" r:id="rId44"/>
        </w:object>
      </w:r>
      <w:r>
        <w:tab/>
      </w:r>
      <w:r w:rsidR="00663F5F">
        <w:fldChar w:fldCharType="begin"/>
      </w:r>
      <w:r>
        <w:instrText xml:space="preserve"> MACROBUTTON MTPlaceRef \* MERGEFORMAT </w:instrText>
      </w:r>
      <w:r w:rsidR="00663F5F">
        <w:fldChar w:fldCharType="begin"/>
      </w:r>
      <w:r>
        <w:instrText xml:space="preserve"> SEQ MTEqn \h \* MERGEFORMAT </w:instrText>
      </w:r>
      <w:r w:rsidR="00663F5F">
        <w:fldChar w:fldCharType="end"/>
      </w:r>
      <w:r>
        <w:instrText>(</w:instrText>
      </w:r>
      <w:fldSimple w:instr=" SEQ MTEqn \c \* Arabic \* MERGEFORMAT ">
        <w:r w:rsidR="009F3DB8">
          <w:rPr>
            <w:noProof/>
          </w:rPr>
          <w:instrText>5</w:instrText>
        </w:r>
      </w:fldSimple>
      <w:r>
        <w:instrText>)</w:instrText>
      </w:r>
      <w:r w:rsidR="00663F5F">
        <w:fldChar w:fldCharType="end"/>
      </w:r>
    </w:p>
    <w:p w:rsidR="00FC0EC7" w:rsidRDefault="00FC0EC7" w:rsidP="00FC0EC7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D22AFC" w:rsidRDefault="00D22AFC" w:rsidP="0035395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схему Кутта на компьютере.</w:t>
      </w:r>
    </w:p>
    <w:p w:rsidR="006511C0" w:rsidRDefault="00D22AFC" w:rsidP="00D22AFC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функции</w:t>
      </w:r>
      <w:r w:rsidR="007015F3" w:rsidRPr="00C73D6A">
        <w:rPr>
          <w:rFonts w:ascii="Times New Roman" w:hAnsi="Times New Roman" w:cs="Times New Roman"/>
          <w:sz w:val="28"/>
          <w:szCs w:val="28"/>
        </w:rPr>
        <w:t xml:space="preserve"> (правые части)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22AFC" w:rsidRPr="00C73D6A" w:rsidRDefault="00D22AFC" w:rsidP="00D22AF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22A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3D6A">
        <w:rPr>
          <w:rFonts w:ascii="Times New Roman" w:hAnsi="Times New Roman" w:cs="Times New Roman"/>
          <w:sz w:val="28"/>
          <w:szCs w:val="28"/>
        </w:rPr>
        <w:t>)</w:t>
      </w:r>
    </w:p>
    <w:p w:rsidR="00D22AFC" w:rsidRPr="008B5A50" w:rsidRDefault="00D22AFC" w:rsidP="00D22AFC">
      <w:pPr>
        <w:ind w:firstLine="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5A50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8B5A50">
        <w:rPr>
          <w:rFonts w:ascii="Courier New" w:hAnsi="Courier New" w:cs="Courier New"/>
          <w:sz w:val="24"/>
          <w:szCs w:val="24"/>
          <w:lang w:val="en-US"/>
        </w:rPr>
        <w:t xml:space="preserve"> y = </w:t>
      </w:r>
      <w:proofErr w:type="spellStart"/>
      <w:r w:rsidRPr="008B5A50">
        <w:rPr>
          <w:rFonts w:ascii="Courier New" w:hAnsi="Courier New" w:cs="Courier New"/>
          <w:sz w:val="24"/>
          <w:szCs w:val="24"/>
          <w:lang w:val="en-US"/>
        </w:rPr>
        <w:t>myfun</w:t>
      </w:r>
      <w:proofErr w:type="spellEnd"/>
      <w:r w:rsidRPr="008B5A50">
        <w:rPr>
          <w:rFonts w:ascii="Courier New" w:hAnsi="Courier New" w:cs="Courier New"/>
          <w:sz w:val="24"/>
          <w:szCs w:val="24"/>
          <w:lang w:val="en-US"/>
        </w:rPr>
        <w:t>(t, u)</w:t>
      </w:r>
    </w:p>
    <w:p w:rsidR="00D22AFC" w:rsidRPr="00C73D6A" w:rsidRDefault="00D22AFC" w:rsidP="00D22AFC">
      <w:pPr>
        <w:ind w:firstLine="851"/>
        <w:rPr>
          <w:rFonts w:ascii="Courier New" w:hAnsi="Courier New" w:cs="Courier New"/>
          <w:sz w:val="24"/>
          <w:szCs w:val="24"/>
        </w:rPr>
      </w:pPr>
      <w:r w:rsidRPr="008B5A50">
        <w:rPr>
          <w:rFonts w:ascii="Courier New" w:hAnsi="Courier New" w:cs="Courier New"/>
          <w:sz w:val="24"/>
          <w:szCs w:val="24"/>
          <w:lang w:val="en-US"/>
        </w:rPr>
        <w:t>y</w:t>
      </w:r>
      <w:r w:rsidRPr="00C73D6A">
        <w:rPr>
          <w:rFonts w:ascii="Courier New" w:hAnsi="Courier New" w:cs="Courier New"/>
          <w:sz w:val="24"/>
          <w:szCs w:val="24"/>
        </w:rPr>
        <w:t xml:space="preserve"> = </w:t>
      </w:r>
      <w:r w:rsidRPr="008B5A50">
        <w:rPr>
          <w:rFonts w:ascii="Courier New" w:hAnsi="Courier New" w:cs="Courier New"/>
          <w:sz w:val="24"/>
          <w:szCs w:val="24"/>
          <w:lang w:val="en-US"/>
        </w:rPr>
        <w:t>u</w:t>
      </w:r>
      <w:r w:rsidRPr="00C73D6A">
        <w:rPr>
          <w:rFonts w:ascii="Courier New" w:hAnsi="Courier New" w:cs="Courier New"/>
          <w:sz w:val="24"/>
          <w:szCs w:val="24"/>
        </w:rPr>
        <w:t>+</w:t>
      </w:r>
      <w:r w:rsidRPr="008B5A50">
        <w:rPr>
          <w:rFonts w:ascii="Courier New" w:hAnsi="Courier New" w:cs="Courier New"/>
          <w:sz w:val="24"/>
          <w:szCs w:val="24"/>
          <w:lang w:val="en-US"/>
        </w:rPr>
        <w:t>t</w:t>
      </w:r>
      <w:r w:rsidRPr="00C73D6A">
        <w:rPr>
          <w:rFonts w:ascii="Courier New" w:hAnsi="Courier New" w:cs="Courier New"/>
          <w:sz w:val="24"/>
          <w:szCs w:val="24"/>
        </w:rPr>
        <w:t>^2+1;</w:t>
      </w:r>
    </w:p>
    <w:p w:rsidR="007015F3" w:rsidRPr="00C73D6A" w:rsidRDefault="007015F3" w:rsidP="00D22AFC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7015F3" w:rsidRPr="008B5A50" w:rsidRDefault="007015F3" w:rsidP="00F23FB2">
      <w:pPr>
        <w:ind w:firstLine="851"/>
        <w:rPr>
          <w:rFonts w:ascii="Courier New" w:hAnsi="Courier New" w:cs="Courier New"/>
          <w:sz w:val="28"/>
          <w:szCs w:val="28"/>
        </w:rPr>
      </w:pPr>
      <w:r w:rsidRPr="00C73D6A">
        <w:rPr>
          <w:rFonts w:ascii="Times New Roman" w:hAnsi="Times New Roman" w:cs="Times New Roman"/>
          <w:sz w:val="28"/>
          <w:szCs w:val="28"/>
        </w:rPr>
        <w:t>Начальн</w:t>
      </w:r>
      <w:r w:rsidR="00F23FB2">
        <w:rPr>
          <w:rFonts w:ascii="Times New Roman" w:hAnsi="Times New Roman" w:cs="Times New Roman"/>
          <w:sz w:val="28"/>
          <w:szCs w:val="28"/>
        </w:rPr>
        <w:t xml:space="preserve">ое условие: </w:t>
      </w:r>
      <w:r w:rsidR="00F23FB2" w:rsidRPr="008B5A50">
        <w:rPr>
          <w:rFonts w:ascii="Courier New" w:hAnsi="Courier New" w:cs="Courier New"/>
          <w:sz w:val="28"/>
          <w:szCs w:val="28"/>
        </w:rPr>
        <w:t>u0 = 0.5</w:t>
      </w:r>
    </w:p>
    <w:p w:rsidR="00D22AFC" w:rsidRPr="00C73D6A" w:rsidRDefault="00D22AFC" w:rsidP="00D22AF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73D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AFC" w:rsidRPr="007015F3" w:rsidRDefault="00D22AFC" w:rsidP="00D22AF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D22AFC" w:rsidRPr="00F23FB2" w:rsidRDefault="00D22AFC" w:rsidP="00D22AFC">
      <w:pPr>
        <w:ind w:firstLine="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3FB2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F23FB2">
        <w:rPr>
          <w:rFonts w:ascii="Courier New" w:hAnsi="Courier New" w:cs="Courier New"/>
          <w:sz w:val="24"/>
          <w:szCs w:val="24"/>
          <w:lang w:val="en-US"/>
        </w:rPr>
        <w:t xml:space="preserve"> f = ff(t, u)</w:t>
      </w:r>
    </w:p>
    <w:p w:rsidR="00F23FB2" w:rsidRDefault="00D22AFC" w:rsidP="00F23FB2">
      <w:pPr>
        <w:ind w:firstLine="85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23FB2">
        <w:rPr>
          <w:rFonts w:ascii="Courier New" w:hAnsi="Courier New" w:cs="Courier New"/>
          <w:sz w:val="24"/>
          <w:szCs w:val="24"/>
          <w:lang w:val="en-US"/>
        </w:rPr>
        <w:t>om</w:t>
      </w:r>
      <w:proofErr w:type="spellEnd"/>
      <w:proofErr w:type="gramEnd"/>
      <w:r w:rsidRPr="00F23FB2">
        <w:rPr>
          <w:rFonts w:ascii="Courier New" w:hAnsi="Courier New" w:cs="Courier New"/>
          <w:sz w:val="24"/>
          <w:szCs w:val="24"/>
          <w:lang w:val="en-US"/>
        </w:rPr>
        <w:t xml:space="preserve"> = [sin(t) </w:t>
      </w:r>
      <w:proofErr w:type="spellStart"/>
      <w:r w:rsidRPr="00F23FB2">
        <w:rPr>
          <w:rFonts w:ascii="Courier New" w:hAnsi="Courier New" w:cs="Courier New"/>
          <w:sz w:val="24"/>
          <w:szCs w:val="24"/>
          <w:lang w:val="en-US"/>
        </w:rPr>
        <w:t>cos</w:t>
      </w:r>
      <w:proofErr w:type="spellEnd"/>
      <w:r w:rsidRPr="00F23FB2">
        <w:rPr>
          <w:rFonts w:ascii="Courier New" w:hAnsi="Courier New" w:cs="Courier New"/>
          <w:sz w:val="24"/>
          <w:szCs w:val="24"/>
          <w:lang w:val="en-US"/>
        </w:rPr>
        <w:t>(t) sin(</w:t>
      </w:r>
      <w:proofErr w:type="spellStart"/>
      <w:r w:rsidRPr="00F23FB2">
        <w:rPr>
          <w:rFonts w:ascii="Courier New" w:hAnsi="Courier New" w:cs="Courier New"/>
          <w:sz w:val="24"/>
          <w:szCs w:val="24"/>
          <w:lang w:val="en-US"/>
        </w:rPr>
        <w:t>t+pi</w:t>
      </w:r>
      <w:proofErr w:type="spellEnd"/>
      <w:r w:rsidRPr="00F23FB2">
        <w:rPr>
          <w:rFonts w:ascii="Courier New" w:hAnsi="Courier New" w:cs="Courier New"/>
          <w:sz w:val="24"/>
          <w:szCs w:val="24"/>
          <w:lang w:val="en-US"/>
        </w:rPr>
        <w:t>/4)];</w:t>
      </w:r>
    </w:p>
    <w:p w:rsidR="00D22AFC" w:rsidRPr="00F23FB2" w:rsidRDefault="00D22AFC" w:rsidP="00F23FB2">
      <w:pPr>
        <w:ind w:firstLine="851"/>
        <w:rPr>
          <w:rFonts w:ascii="Courier New" w:hAnsi="Courier New" w:cs="Courier New"/>
          <w:sz w:val="24"/>
          <w:szCs w:val="24"/>
          <w:lang w:val="en-US"/>
        </w:rPr>
      </w:pPr>
      <w:r w:rsidRPr="00F23FB2">
        <w:rPr>
          <w:rFonts w:ascii="Courier New" w:hAnsi="Courier New" w:cs="Courier New"/>
          <w:sz w:val="24"/>
          <w:szCs w:val="24"/>
          <w:lang w:val="en-US"/>
        </w:rPr>
        <w:t>Omega = [0 -</w:t>
      </w:r>
      <w:proofErr w:type="spellStart"/>
      <w:r w:rsidRPr="00F23FB2">
        <w:rPr>
          <w:rFonts w:ascii="Courier New" w:hAnsi="Courier New" w:cs="Courier New"/>
          <w:sz w:val="24"/>
          <w:szCs w:val="24"/>
          <w:lang w:val="en-US"/>
        </w:rPr>
        <w:t>om</w:t>
      </w:r>
      <w:proofErr w:type="spellEnd"/>
      <w:r w:rsidRPr="00F23FB2">
        <w:rPr>
          <w:rFonts w:ascii="Courier New" w:hAnsi="Courier New" w:cs="Courier New"/>
          <w:sz w:val="24"/>
          <w:szCs w:val="24"/>
          <w:lang w:val="en-US"/>
        </w:rPr>
        <w:t xml:space="preserve">(3) </w:t>
      </w:r>
      <w:proofErr w:type="spellStart"/>
      <w:r w:rsidRPr="00F23FB2">
        <w:rPr>
          <w:rFonts w:ascii="Courier New" w:hAnsi="Courier New" w:cs="Courier New"/>
          <w:sz w:val="24"/>
          <w:szCs w:val="24"/>
          <w:lang w:val="en-US"/>
        </w:rPr>
        <w:t>om</w:t>
      </w:r>
      <w:proofErr w:type="spellEnd"/>
      <w:r w:rsidRPr="00F23FB2">
        <w:rPr>
          <w:rFonts w:ascii="Courier New" w:hAnsi="Courier New" w:cs="Courier New"/>
          <w:sz w:val="24"/>
          <w:szCs w:val="24"/>
          <w:lang w:val="en-US"/>
        </w:rPr>
        <w:t xml:space="preserve">(2); </w:t>
      </w:r>
      <w:proofErr w:type="spellStart"/>
      <w:r w:rsidRPr="00F23FB2">
        <w:rPr>
          <w:rFonts w:ascii="Courier New" w:hAnsi="Courier New" w:cs="Courier New"/>
          <w:sz w:val="24"/>
          <w:szCs w:val="24"/>
          <w:lang w:val="en-US"/>
        </w:rPr>
        <w:t>om</w:t>
      </w:r>
      <w:proofErr w:type="spellEnd"/>
      <w:r w:rsidRPr="00F23FB2">
        <w:rPr>
          <w:rFonts w:ascii="Courier New" w:hAnsi="Courier New" w:cs="Courier New"/>
          <w:sz w:val="24"/>
          <w:szCs w:val="24"/>
          <w:lang w:val="en-US"/>
        </w:rPr>
        <w:t>(3) 0 -</w:t>
      </w:r>
      <w:proofErr w:type="spellStart"/>
      <w:r w:rsidRPr="00F23FB2">
        <w:rPr>
          <w:rFonts w:ascii="Courier New" w:hAnsi="Courier New" w:cs="Courier New"/>
          <w:sz w:val="24"/>
          <w:szCs w:val="24"/>
          <w:lang w:val="en-US"/>
        </w:rPr>
        <w:t>om</w:t>
      </w:r>
      <w:proofErr w:type="spellEnd"/>
      <w:r w:rsidRPr="00F23FB2">
        <w:rPr>
          <w:rFonts w:ascii="Courier New" w:hAnsi="Courier New" w:cs="Courier New"/>
          <w:sz w:val="24"/>
          <w:szCs w:val="24"/>
          <w:lang w:val="en-US"/>
        </w:rPr>
        <w:t>(1); -</w:t>
      </w:r>
      <w:proofErr w:type="spellStart"/>
      <w:r w:rsidRPr="00F23FB2">
        <w:rPr>
          <w:rFonts w:ascii="Courier New" w:hAnsi="Courier New" w:cs="Courier New"/>
          <w:sz w:val="24"/>
          <w:szCs w:val="24"/>
          <w:lang w:val="en-US"/>
        </w:rPr>
        <w:t>om</w:t>
      </w:r>
      <w:proofErr w:type="spellEnd"/>
      <w:r w:rsidRPr="00F23FB2">
        <w:rPr>
          <w:rFonts w:ascii="Courier New" w:hAnsi="Courier New" w:cs="Courier New"/>
          <w:sz w:val="24"/>
          <w:szCs w:val="24"/>
          <w:lang w:val="en-US"/>
        </w:rPr>
        <w:t xml:space="preserve">(2) </w:t>
      </w:r>
      <w:proofErr w:type="spellStart"/>
      <w:r w:rsidRPr="00F23FB2">
        <w:rPr>
          <w:rFonts w:ascii="Courier New" w:hAnsi="Courier New" w:cs="Courier New"/>
          <w:sz w:val="24"/>
          <w:szCs w:val="24"/>
          <w:lang w:val="en-US"/>
        </w:rPr>
        <w:t>om</w:t>
      </w:r>
      <w:proofErr w:type="spellEnd"/>
      <w:r w:rsidRPr="00F23FB2">
        <w:rPr>
          <w:rFonts w:ascii="Courier New" w:hAnsi="Courier New" w:cs="Courier New"/>
          <w:sz w:val="24"/>
          <w:szCs w:val="24"/>
          <w:lang w:val="en-US"/>
        </w:rPr>
        <w:t>(1) 0];</w:t>
      </w:r>
    </w:p>
    <w:p w:rsidR="00D22AFC" w:rsidRPr="00C73D6A" w:rsidRDefault="00D22AFC" w:rsidP="00D22AFC">
      <w:pPr>
        <w:ind w:firstLine="851"/>
        <w:rPr>
          <w:rFonts w:ascii="Courier New" w:hAnsi="Courier New" w:cs="Courier New"/>
          <w:sz w:val="24"/>
          <w:szCs w:val="24"/>
        </w:rPr>
      </w:pPr>
      <w:r w:rsidRPr="00F23FB2">
        <w:rPr>
          <w:rFonts w:ascii="Courier New" w:hAnsi="Courier New" w:cs="Courier New"/>
          <w:sz w:val="24"/>
          <w:szCs w:val="24"/>
          <w:lang w:val="en-US"/>
        </w:rPr>
        <w:t>f</w:t>
      </w:r>
      <w:r w:rsidRPr="00C73D6A">
        <w:rPr>
          <w:rFonts w:ascii="Courier New" w:hAnsi="Courier New" w:cs="Courier New"/>
          <w:sz w:val="24"/>
          <w:szCs w:val="24"/>
        </w:rPr>
        <w:t xml:space="preserve"> = </w:t>
      </w:r>
      <w:r w:rsidRPr="00F23FB2">
        <w:rPr>
          <w:rFonts w:ascii="Courier New" w:hAnsi="Courier New" w:cs="Courier New"/>
          <w:sz w:val="24"/>
          <w:szCs w:val="24"/>
          <w:lang w:val="en-US"/>
        </w:rPr>
        <w:t>Omega</w:t>
      </w:r>
      <w:r w:rsidRPr="00C73D6A">
        <w:rPr>
          <w:rFonts w:ascii="Courier New" w:hAnsi="Courier New" w:cs="Courier New"/>
          <w:sz w:val="24"/>
          <w:szCs w:val="24"/>
        </w:rPr>
        <w:t>*</w:t>
      </w:r>
      <w:r w:rsidRPr="00F23FB2">
        <w:rPr>
          <w:rFonts w:ascii="Courier New" w:hAnsi="Courier New" w:cs="Courier New"/>
          <w:sz w:val="24"/>
          <w:szCs w:val="24"/>
          <w:lang w:val="en-US"/>
        </w:rPr>
        <w:t>u</w:t>
      </w:r>
      <w:r w:rsidRPr="00C73D6A">
        <w:rPr>
          <w:rFonts w:ascii="Courier New" w:hAnsi="Courier New" w:cs="Courier New"/>
          <w:sz w:val="24"/>
          <w:szCs w:val="24"/>
        </w:rPr>
        <w:t>;</w:t>
      </w:r>
    </w:p>
    <w:p w:rsidR="007015F3" w:rsidRPr="00C73D6A" w:rsidRDefault="007015F3" w:rsidP="00D22AFC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7015F3" w:rsidRPr="008B5A50" w:rsidRDefault="007015F3" w:rsidP="00F23FB2">
      <w:pPr>
        <w:ind w:firstLine="851"/>
        <w:rPr>
          <w:rFonts w:ascii="Courier New" w:hAnsi="Courier New" w:cs="Courier New"/>
          <w:sz w:val="28"/>
          <w:szCs w:val="28"/>
        </w:rPr>
      </w:pPr>
      <w:r w:rsidRPr="007015F3">
        <w:rPr>
          <w:rFonts w:ascii="Times New Roman" w:hAnsi="Times New Roman" w:cs="Times New Roman"/>
          <w:sz w:val="28"/>
          <w:szCs w:val="28"/>
        </w:rPr>
        <w:t>Нач</w:t>
      </w:r>
      <w:r w:rsidR="00F23FB2">
        <w:rPr>
          <w:rFonts w:ascii="Times New Roman" w:hAnsi="Times New Roman" w:cs="Times New Roman"/>
          <w:sz w:val="28"/>
          <w:szCs w:val="28"/>
        </w:rPr>
        <w:t>альное условие</w:t>
      </w:r>
      <w:r w:rsidRPr="007015F3">
        <w:rPr>
          <w:rFonts w:ascii="Times New Roman" w:hAnsi="Times New Roman" w:cs="Times New Roman"/>
          <w:sz w:val="28"/>
          <w:szCs w:val="28"/>
        </w:rPr>
        <w:t>:</w:t>
      </w:r>
      <w:r w:rsidR="00F23FB2">
        <w:rPr>
          <w:rFonts w:ascii="Times New Roman" w:hAnsi="Times New Roman" w:cs="Times New Roman"/>
          <w:sz w:val="28"/>
          <w:szCs w:val="28"/>
        </w:rPr>
        <w:t xml:space="preserve"> </w:t>
      </w:r>
      <w:r w:rsidR="00F23FB2" w:rsidRPr="008B5A50">
        <w:rPr>
          <w:rFonts w:ascii="Courier New" w:hAnsi="Courier New" w:cs="Courier New"/>
          <w:sz w:val="28"/>
          <w:szCs w:val="28"/>
        </w:rPr>
        <w:t>u0 =[1; -0.5; 0.6]</w:t>
      </w:r>
    </w:p>
    <w:p w:rsidR="00F23FB2" w:rsidRDefault="00F23FB2" w:rsidP="007015F3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</w:p>
    <w:p w:rsidR="00F23FB2" w:rsidRPr="007015F3" w:rsidRDefault="00FC0EC7" w:rsidP="007015F3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Временной</w:t>
      </w:r>
      <w:r w:rsidR="00F23FB2">
        <w:rPr>
          <w:rFonts w:ascii="Times New Roman" w:hAnsi="Times New Roman" w:cs="Times New Roman"/>
          <w:sz w:val="28"/>
          <w:szCs w:val="28"/>
        </w:rPr>
        <w:t xml:space="preserve"> отрез</w:t>
      </w:r>
      <w:r w:rsidR="00C73D6A">
        <w:rPr>
          <w:rFonts w:ascii="Times New Roman" w:hAnsi="Times New Roman" w:cs="Times New Roman"/>
          <w:sz w:val="28"/>
          <w:szCs w:val="28"/>
        </w:rPr>
        <w:t>ок для обе</w:t>
      </w:r>
      <w:r>
        <w:rPr>
          <w:rFonts w:ascii="Times New Roman" w:hAnsi="Times New Roman" w:cs="Times New Roman"/>
          <w:sz w:val="28"/>
          <w:szCs w:val="28"/>
        </w:rPr>
        <w:t>их функций -</w:t>
      </w:r>
      <w:r w:rsidR="00F23FB2">
        <w:rPr>
          <w:rFonts w:ascii="Times New Roman" w:hAnsi="Times New Roman" w:cs="Times New Roman"/>
          <w:sz w:val="28"/>
          <w:szCs w:val="28"/>
        </w:rPr>
        <w:t xml:space="preserve"> от 0 до 1.</w:t>
      </w:r>
    </w:p>
    <w:p w:rsidR="00D22AFC" w:rsidRPr="007015F3" w:rsidRDefault="00D22AFC" w:rsidP="00D22AFC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8B5A50" w:rsidRDefault="008B5A50" w:rsidP="008B5A50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 w:rsidRPr="008B5A50">
        <w:rPr>
          <w:rFonts w:ascii="Times New Roman" w:hAnsi="Times New Roman" w:cs="Times New Roman"/>
          <w:sz w:val="28"/>
          <w:szCs w:val="28"/>
        </w:rPr>
        <w:t>Провести 7 расчетов</w:t>
      </w:r>
      <w:r>
        <w:rPr>
          <w:rFonts w:ascii="Times New Roman" w:hAnsi="Times New Roman" w:cs="Times New Roman"/>
          <w:sz w:val="28"/>
          <w:szCs w:val="28"/>
        </w:rPr>
        <w:t xml:space="preserve"> на сгущающихся вдвое сетках,</w:t>
      </w:r>
      <w:r w:rsidRPr="008B5A50">
        <w:rPr>
          <w:rFonts w:ascii="Times New Roman" w:hAnsi="Times New Roman" w:cs="Times New Roman"/>
          <w:sz w:val="28"/>
          <w:szCs w:val="28"/>
        </w:rPr>
        <w:t xml:space="preserve"> начиная </w:t>
      </w:r>
      <w:r>
        <w:rPr>
          <w:rFonts w:ascii="Times New Roman" w:hAnsi="Times New Roman" w:cs="Times New Roman"/>
          <w:sz w:val="28"/>
          <w:szCs w:val="28"/>
        </w:rPr>
        <w:t xml:space="preserve">с минимально возможной </w:t>
      </w:r>
      <w:r w:rsidRPr="008B5A50">
        <w:rPr>
          <w:rFonts w:ascii="Times New Roman" w:hAnsi="Times New Roman" w:cs="Times New Roman"/>
          <w:sz w:val="28"/>
          <w:szCs w:val="28"/>
        </w:rPr>
        <w:t xml:space="preserve">сетки </w:t>
      </w:r>
      <w:r w:rsidR="00E53E25">
        <w:rPr>
          <w:rFonts w:ascii="Times New Roman" w:hAnsi="Times New Roman" w:cs="Times New Roman"/>
          <w:sz w:val="28"/>
          <w:szCs w:val="28"/>
        </w:rPr>
        <w:t>из 1 интервала.</w:t>
      </w:r>
    </w:p>
    <w:p w:rsidR="008B5A50" w:rsidRPr="008B5A50" w:rsidRDefault="008B5A50" w:rsidP="008B5A50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8B5A50" w:rsidRPr="008B5A50" w:rsidRDefault="007015F3" w:rsidP="008B5A50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первой функции построить график эффективного порядка метода от числа </w:t>
      </w:r>
      <w:r w:rsidR="00E53E25">
        <w:rPr>
          <w:rFonts w:ascii="Times New Roman" w:hAnsi="Times New Roman" w:cs="Times New Roman"/>
          <w:sz w:val="28"/>
          <w:szCs w:val="28"/>
        </w:rPr>
        <w:t>интервалов</w:t>
      </w:r>
      <w:r>
        <w:rPr>
          <w:rFonts w:ascii="Times New Roman" w:hAnsi="Times New Roman" w:cs="Times New Roman"/>
          <w:sz w:val="28"/>
          <w:szCs w:val="28"/>
        </w:rPr>
        <w:t xml:space="preserve"> сетки (по последнему узлу</w:t>
      </w:r>
      <w:r w:rsidR="00D01186">
        <w:rPr>
          <w:rFonts w:ascii="Times New Roman" w:hAnsi="Times New Roman" w:cs="Times New Roman"/>
          <w:sz w:val="28"/>
          <w:szCs w:val="28"/>
        </w:rPr>
        <w:t xml:space="preserve">, т.е. в последнем узле сетки </w:t>
      </w:r>
      <w:proofErr w:type="gramStart"/>
      <w:r w:rsidR="00D0118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D01186">
        <w:rPr>
          <w:rFonts w:ascii="Times New Roman" w:hAnsi="Times New Roman" w:cs="Times New Roman"/>
          <w:sz w:val="28"/>
          <w:szCs w:val="28"/>
        </w:rPr>
        <w:t xml:space="preserve"> </w:t>
      </w:r>
      <w:r w:rsidR="00D01186" w:rsidRPr="00D01186">
        <w:rPr>
          <w:rFonts w:ascii="Times New Roman" w:hAnsi="Times New Roman" w:cs="Times New Roman"/>
          <w:position w:val="-6"/>
          <w:sz w:val="28"/>
          <w:szCs w:val="28"/>
        </w:rPr>
        <w:object w:dxaOrig="520" w:dyaOrig="300">
          <v:shape id="_x0000_i1044" type="#_x0000_t75" style="width:25.85pt;height:15.2pt" o:ole="">
            <v:imagedata r:id="rId45" o:title=""/>
          </v:shape>
          <o:OLEObject Type="Embed" ProgID="Equation.DSMT4" ShapeID="_x0000_i1044" DrawAspect="Content" ObjectID="_1533976720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второй – построить график решения (3 кривые на одном графике). </w:t>
      </w:r>
    </w:p>
    <w:p w:rsidR="00D22AFC" w:rsidRDefault="00D22AFC" w:rsidP="00D22AFC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F23FB2" w:rsidRDefault="007015F3" w:rsidP="007015F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явную схему Рунге-Кутты в общем виде. </w:t>
      </w:r>
    </w:p>
    <w:p w:rsidR="00F23FB2" w:rsidRDefault="00F23FB2" w:rsidP="00F23FB2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отладки использовать 7-стадийную схему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Хаммуда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порядка:</w:t>
      </w:r>
    </w:p>
    <w:p w:rsidR="00F23FB2" w:rsidRDefault="00F23FB2" w:rsidP="00F23FB2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F23FB2" w:rsidRPr="00F23FB2" w:rsidRDefault="00F23FB2" w:rsidP="00F23FB2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</w:rPr>
      </w:pP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butcher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[      </w:t>
      </w:r>
      <w:proofErr w:type="gram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0    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>;</w:t>
      </w:r>
      <w:r w:rsidRPr="00F23FB2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23FB2" w:rsidRPr="00F23FB2" w:rsidRDefault="00F23FB2" w:rsidP="00F23FB2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</w:rPr>
      </w:pPr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              4/7     0     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>;</w:t>
      </w:r>
      <w:r w:rsidRPr="00F23FB2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23FB2" w:rsidRPr="00F23FB2" w:rsidRDefault="00F23FB2" w:rsidP="00F23FB2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</w:rPr>
      </w:pPr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          115/112 -5/16      0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>;</w:t>
      </w:r>
      <w:r w:rsidRPr="00F23FB2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23FB2" w:rsidRPr="00F23FB2" w:rsidRDefault="00F23FB2" w:rsidP="00F23FB2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</w:rPr>
      </w:pPr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          589/630  5/18 -16/45 0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>;</w:t>
      </w:r>
      <w:r w:rsidRPr="00F23FB2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23FB2" w:rsidRPr="00F23FB2" w:rsidRDefault="00F23FB2" w:rsidP="00F23FB2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</w:rPr>
      </w:pPr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229/1200-29/6000*5^0.5 119/240-187/1200*5^0.5 -14/75+34/375*5^0.5 -3/100*5^0.5 0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>;</w:t>
      </w:r>
      <w:r w:rsidRPr="00F23FB2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23FB2" w:rsidRPr="00F23FB2" w:rsidRDefault="00F23FB2" w:rsidP="00F23FB2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</w:rPr>
      </w:pPr>
      <w:r w:rsidRPr="00F23FB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71/2400-587/12000*5^0.5 187/480-391/2400*5^0.5 -38/75+26/375*5^0.5 27/80-3/400*5^0.5 (1+5^0.5)/4 0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>;</w:t>
      </w:r>
      <w:r w:rsidRPr="00F23FB2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F23FB2" w:rsidRPr="00F23FB2" w:rsidRDefault="00F23FB2" w:rsidP="00F23FB2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</w:rPr>
      </w:pPr>
      <w:proofErr w:type="gramStart"/>
      <w:r w:rsidRPr="00F23FB2">
        <w:rPr>
          <w:rFonts w:ascii="Courier New" w:hAnsi="Courier New" w:cs="Courier New"/>
          <w:color w:val="000000"/>
          <w:sz w:val="24"/>
          <w:szCs w:val="24"/>
        </w:rPr>
        <w:t>-49/480+43/160*5^0.5 -425/96+51/32*5^0.5 52/15-4/5*5^0.5 -27/16+3/16*5^0.5 5/4-3/4*5^0.5 5/2-0.5*5^0.5 0];</w:t>
      </w:r>
      <w:proofErr w:type="gramEnd"/>
    </w:p>
    <w:p w:rsidR="00F23FB2" w:rsidRPr="00F23FB2" w:rsidRDefault="00F23FB2" w:rsidP="00F23FB2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</w:rPr>
      </w:pPr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3FB2" w:rsidRPr="00F23FB2" w:rsidRDefault="00F23FB2" w:rsidP="00F23FB2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</w:rPr>
      </w:pP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a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= [0 4/7 5/7 6/7 (5-5^0.5)/10 (5+5^0.5)/10 1];</w:t>
      </w:r>
    </w:p>
    <w:p w:rsidR="00F23FB2" w:rsidRPr="00F23FB2" w:rsidRDefault="00F23FB2" w:rsidP="00F23FB2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</w:rPr>
      </w:pP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b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= [1/12 0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0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5/12 </w:t>
      </w:r>
      <w:proofErr w:type="spellStart"/>
      <w:r w:rsidRPr="00F23FB2">
        <w:rPr>
          <w:rFonts w:ascii="Courier New" w:hAnsi="Courier New" w:cs="Courier New"/>
          <w:color w:val="000000"/>
          <w:sz w:val="24"/>
          <w:szCs w:val="24"/>
        </w:rPr>
        <w:t>5/12</w:t>
      </w:r>
      <w:proofErr w:type="spellEnd"/>
      <w:r w:rsidRPr="00F23FB2">
        <w:rPr>
          <w:rFonts w:ascii="Courier New" w:hAnsi="Courier New" w:cs="Courier New"/>
          <w:color w:val="000000"/>
          <w:sz w:val="24"/>
          <w:szCs w:val="24"/>
        </w:rPr>
        <w:t xml:space="preserve"> 1/12];</w:t>
      </w:r>
    </w:p>
    <w:p w:rsidR="00F23FB2" w:rsidRDefault="00F23FB2" w:rsidP="00F23FB2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FC0EC7" w:rsidRDefault="00FC0EC7" w:rsidP="00FC0EC7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 w:rsidRPr="008B5A50">
        <w:rPr>
          <w:rFonts w:ascii="Times New Roman" w:hAnsi="Times New Roman" w:cs="Times New Roman"/>
          <w:sz w:val="28"/>
          <w:szCs w:val="28"/>
        </w:rPr>
        <w:t>Провести 7 расчетов</w:t>
      </w:r>
      <w:r>
        <w:rPr>
          <w:rFonts w:ascii="Times New Roman" w:hAnsi="Times New Roman" w:cs="Times New Roman"/>
          <w:sz w:val="28"/>
          <w:szCs w:val="28"/>
        </w:rPr>
        <w:t xml:space="preserve"> на сгущающихся вдвое сетках,</w:t>
      </w:r>
      <w:r w:rsidRPr="008B5A50">
        <w:rPr>
          <w:rFonts w:ascii="Times New Roman" w:hAnsi="Times New Roman" w:cs="Times New Roman"/>
          <w:sz w:val="28"/>
          <w:szCs w:val="28"/>
        </w:rPr>
        <w:t xml:space="preserve"> начиная </w:t>
      </w:r>
      <w:r>
        <w:rPr>
          <w:rFonts w:ascii="Times New Roman" w:hAnsi="Times New Roman" w:cs="Times New Roman"/>
          <w:sz w:val="28"/>
          <w:szCs w:val="28"/>
        </w:rPr>
        <w:t xml:space="preserve">с минимально возможной </w:t>
      </w:r>
      <w:r w:rsidRPr="008B5A50">
        <w:rPr>
          <w:rFonts w:ascii="Times New Roman" w:hAnsi="Times New Roman" w:cs="Times New Roman"/>
          <w:sz w:val="28"/>
          <w:szCs w:val="28"/>
        </w:rPr>
        <w:t xml:space="preserve">сетки из </w:t>
      </w:r>
      <w:r w:rsidR="00E53E25">
        <w:rPr>
          <w:rFonts w:ascii="Times New Roman" w:hAnsi="Times New Roman" w:cs="Times New Roman"/>
          <w:sz w:val="28"/>
          <w:szCs w:val="28"/>
        </w:rPr>
        <w:t>1 интервала</w:t>
      </w:r>
      <w:r w:rsidRPr="008B5A50">
        <w:rPr>
          <w:rFonts w:ascii="Times New Roman" w:hAnsi="Times New Roman" w:cs="Times New Roman"/>
          <w:sz w:val="28"/>
          <w:szCs w:val="28"/>
        </w:rPr>
        <w:t>.</w:t>
      </w:r>
    </w:p>
    <w:p w:rsidR="00F23FB2" w:rsidRPr="00FC0EC7" w:rsidRDefault="00F23FB2" w:rsidP="00FC0E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15F3" w:rsidRDefault="007015F3" w:rsidP="00F23FB2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 w:rsidRPr="00F23FB2">
        <w:rPr>
          <w:rFonts w:ascii="Times New Roman" w:hAnsi="Times New Roman" w:cs="Times New Roman"/>
          <w:sz w:val="28"/>
          <w:szCs w:val="28"/>
        </w:rPr>
        <w:t>Протестировать на тех же тестовых функциях, построить такие же графики</w:t>
      </w:r>
      <w:r w:rsidR="00F23FB2" w:rsidRPr="00F23FB2">
        <w:rPr>
          <w:rFonts w:ascii="Times New Roman" w:hAnsi="Times New Roman" w:cs="Times New Roman"/>
          <w:sz w:val="28"/>
          <w:szCs w:val="28"/>
        </w:rPr>
        <w:t>.</w:t>
      </w:r>
    </w:p>
    <w:p w:rsidR="00D94839" w:rsidRPr="00335565" w:rsidRDefault="00D94839" w:rsidP="003355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4839" w:rsidRPr="00335565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6F7864"/>
    <w:rsid w:val="00025B21"/>
    <w:rsid w:val="00041F18"/>
    <w:rsid w:val="000C7117"/>
    <w:rsid w:val="000D5CB1"/>
    <w:rsid w:val="00135E9E"/>
    <w:rsid w:val="0013794C"/>
    <w:rsid w:val="001612B8"/>
    <w:rsid w:val="001B3928"/>
    <w:rsid w:val="002111C6"/>
    <w:rsid w:val="00261941"/>
    <w:rsid w:val="00300808"/>
    <w:rsid w:val="00335565"/>
    <w:rsid w:val="0035395A"/>
    <w:rsid w:val="00390958"/>
    <w:rsid w:val="003E03A2"/>
    <w:rsid w:val="004C3B05"/>
    <w:rsid w:val="004D71D7"/>
    <w:rsid w:val="004E2050"/>
    <w:rsid w:val="005C6857"/>
    <w:rsid w:val="005D3B62"/>
    <w:rsid w:val="005D580E"/>
    <w:rsid w:val="005E3C7A"/>
    <w:rsid w:val="00607CD8"/>
    <w:rsid w:val="006218E6"/>
    <w:rsid w:val="00645FA9"/>
    <w:rsid w:val="006511C0"/>
    <w:rsid w:val="00661A91"/>
    <w:rsid w:val="00663F5F"/>
    <w:rsid w:val="006F7864"/>
    <w:rsid w:val="007015F3"/>
    <w:rsid w:val="007B17EC"/>
    <w:rsid w:val="00877AD6"/>
    <w:rsid w:val="008A1982"/>
    <w:rsid w:val="008B5A50"/>
    <w:rsid w:val="008F4C31"/>
    <w:rsid w:val="00955C45"/>
    <w:rsid w:val="009747D2"/>
    <w:rsid w:val="009A369B"/>
    <w:rsid w:val="009F3DB8"/>
    <w:rsid w:val="009F713B"/>
    <w:rsid w:val="00A104E9"/>
    <w:rsid w:val="00A31BC7"/>
    <w:rsid w:val="00A433FB"/>
    <w:rsid w:val="00AB6297"/>
    <w:rsid w:val="00AC484D"/>
    <w:rsid w:val="00C70D79"/>
    <w:rsid w:val="00C73D6A"/>
    <w:rsid w:val="00C910D1"/>
    <w:rsid w:val="00CE47BF"/>
    <w:rsid w:val="00D00B19"/>
    <w:rsid w:val="00D01186"/>
    <w:rsid w:val="00D22AFC"/>
    <w:rsid w:val="00D67FF8"/>
    <w:rsid w:val="00D94839"/>
    <w:rsid w:val="00DB6084"/>
    <w:rsid w:val="00DD4FEE"/>
    <w:rsid w:val="00E1109E"/>
    <w:rsid w:val="00E42252"/>
    <w:rsid w:val="00E53E25"/>
    <w:rsid w:val="00EC0B9E"/>
    <w:rsid w:val="00EC51E7"/>
    <w:rsid w:val="00F23FB2"/>
    <w:rsid w:val="00F243E9"/>
    <w:rsid w:val="00F25774"/>
    <w:rsid w:val="00F30F9D"/>
    <w:rsid w:val="00FC0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5FE58-C172-4826-A7CF-7CB06725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Newcomp</cp:lastModifiedBy>
  <cp:revision>13</cp:revision>
  <dcterms:created xsi:type="dcterms:W3CDTF">2014-02-20T17:19:00Z</dcterms:created>
  <dcterms:modified xsi:type="dcterms:W3CDTF">2016-08-29T08:51:00Z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