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6"/>
        </w:rPr>
      </w:pPr>
    </w:p>
    <w:p>
      <w:pPr>
        <w:spacing w:line="240" w:lineRule="auto"/>
        <w:ind w:left="434" w:right="0" w:firstLine="0"/>
        <w:rPr>
          <w:sz w:val="20"/>
        </w:rPr>
      </w:pPr>
      <w:r>
        <w:rPr>
          <w:sz w:val="20"/>
        </w:rPr>
        <mc:AlternateContent>
          <mc:Choice Requires="wps">
            <w:drawing>
              <wp:inline distT="0" distB="0" distL="0" distR="0">
                <wp:extent cx="5427980" cy="6311265"/>
                <wp:effectExtent l="0" t="0" r="0" b="3810"/>
                <wp:docPr id="1" name="Group 1"/>
                <wp:cNvGraphicFramePr>
                  <a:graphicFrameLocks/>
                </wp:cNvGraphicFramePr>
                <a:graphic>
                  <a:graphicData uri="http://schemas.microsoft.com/office/word/2010/wordprocessingGroup">
                    <wpg:wgp>
                      <wpg:cNvPr id="1" name="Group 1"/>
                      <wpg:cNvGrpSpPr/>
                      <wpg:grpSpPr>
                        <a:xfrm>
                          <a:off x="0" y="0"/>
                          <a:ext cx="5427980" cy="6311265"/>
                          <a:chExt cx="5427980" cy="6311265"/>
                        </a:xfrm>
                      </wpg:grpSpPr>
                      <pic:pic>
                        <pic:nvPicPr>
                          <pic:cNvPr id="2" name="Image 2"/>
                          <pic:cNvPicPr/>
                        </pic:nvPicPr>
                        <pic:blipFill>
                          <a:blip r:embed="rId5" cstate="print"/>
                          <a:stretch>
                            <a:fillRect/>
                          </a:stretch>
                        </pic:blipFill>
                        <pic:spPr>
                          <a:xfrm>
                            <a:off x="0" y="0"/>
                            <a:ext cx="5427844" cy="6310904"/>
                          </a:xfrm>
                          <a:prstGeom prst="rect">
                            <a:avLst/>
                          </a:prstGeom>
                        </pic:spPr>
                      </pic:pic>
                      <wps:wsp>
                        <wps:cNvPr id="3" name="Graphic 3"/>
                        <wps:cNvSpPr/>
                        <wps:spPr>
                          <a:xfrm>
                            <a:off x="189273" y="305168"/>
                            <a:ext cx="3834765" cy="1270"/>
                          </a:xfrm>
                          <a:custGeom>
                            <a:avLst/>
                            <a:gdLst/>
                            <a:ahLst/>
                            <a:cxnLst/>
                            <a:rect l="l" t="t" r="r" b="b"/>
                            <a:pathLst>
                              <a:path w="3834765" h="0">
                                <a:moveTo>
                                  <a:pt x="0" y="0"/>
                                </a:moveTo>
                                <a:lnTo>
                                  <a:pt x="3834294" y="0"/>
                                </a:lnTo>
                              </a:path>
                            </a:pathLst>
                          </a:custGeom>
                          <a:ln w="24413">
                            <a:solidFill>
                              <a:srgbClr val="000000"/>
                            </a:solidFill>
                            <a:prstDash val="solid"/>
                          </a:ln>
                        </wps:spPr>
                        <wps:bodyPr wrap="square" lIns="0" tIns="0" rIns="0" bIns="0" rtlCol="0">
                          <a:prstTxWarp prst="textNoShape">
                            <a:avLst/>
                          </a:prstTxWarp>
                          <a:noAutofit/>
                        </wps:bodyPr>
                      </wps:wsp>
                      <wps:wsp>
                        <wps:cNvPr id="4" name="Textbox 4"/>
                        <wps:cNvSpPr txBox="1"/>
                        <wps:spPr>
                          <a:xfrm>
                            <a:off x="174645" y="4639195"/>
                            <a:ext cx="112395" cy="648335"/>
                          </a:xfrm>
                          <a:prstGeom prst="rect">
                            <a:avLst/>
                          </a:prstGeom>
                        </wps:spPr>
                        <wps:txbx>
                          <w:txbxContent>
                            <w:p>
                              <w:pPr>
                                <w:spacing w:line="1020" w:lineRule="exact" w:before="0"/>
                                <w:ind w:left="0" w:right="0" w:firstLine="0"/>
                                <w:jc w:val="left"/>
                                <w:rPr>
                                  <w:sz w:val="92"/>
                                </w:rPr>
                              </w:pPr>
                              <w:r>
                                <w:rPr>
                                  <w:color w:val="522683"/>
                                  <w:spacing w:val="-18"/>
                                  <w:w w:val="60"/>
                                  <w:sz w:val="92"/>
                                </w:rPr>
                                <w:t>I</w:t>
                              </w:r>
                            </w:p>
                          </w:txbxContent>
                        </wps:txbx>
                        <wps:bodyPr wrap="square" lIns="0" tIns="0" rIns="0" bIns="0" rtlCol="0">
                          <a:noAutofit/>
                        </wps:bodyPr>
                      </wps:wsp>
                      <wps:wsp>
                        <wps:cNvPr id="5" name="Textbox 5"/>
                        <wps:cNvSpPr txBox="1"/>
                        <wps:spPr>
                          <a:xfrm>
                            <a:off x="377353" y="4741731"/>
                            <a:ext cx="1389380" cy="405765"/>
                          </a:xfrm>
                          <a:prstGeom prst="rect">
                            <a:avLst/>
                          </a:prstGeom>
                        </wps:spPr>
                        <wps:txbx>
                          <w:txbxContent>
                            <w:p>
                              <w:pPr>
                                <w:spacing w:line="247" w:lineRule="auto" w:before="11"/>
                                <w:ind w:left="20" w:right="0" w:firstLine="0"/>
                                <w:jc w:val="left"/>
                                <w:rPr>
                                  <w:rFonts w:ascii="Arial"/>
                                  <w:b/>
                                  <w:i/>
                                  <w:sz w:val="26"/>
                                </w:rPr>
                              </w:pPr>
                              <w:r>
                                <w:rPr>
                                  <w:rFonts w:ascii="Arial"/>
                                  <w:b/>
                                  <w:i/>
                                  <w:color w:val="522683"/>
                                  <w:w w:val="90"/>
                                  <w:sz w:val="26"/>
                                </w:rPr>
                                <w:t>FOR</w:t>
                              </w:r>
                              <w:r>
                                <w:rPr>
                                  <w:rFonts w:ascii="Arial"/>
                                  <w:b/>
                                  <w:i/>
                                  <w:color w:val="522683"/>
                                  <w:spacing w:val="-11"/>
                                  <w:w w:val="90"/>
                                  <w:sz w:val="26"/>
                                </w:rPr>
                                <w:t> </w:t>
                              </w:r>
                              <w:r>
                                <w:rPr>
                                  <w:rFonts w:ascii="Arial"/>
                                  <w:b/>
                                  <w:i/>
                                  <w:color w:val="522683"/>
                                  <w:w w:val="90"/>
                                  <w:sz w:val="26"/>
                                </w:rPr>
                                <w:t>A</w:t>
                              </w:r>
                              <w:r>
                                <w:rPr>
                                  <w:rFonts w:ascii="Arial"/>
                                  <w:b/>
                                  <w:i/>
                                  <w:color w:val="522683"/>
                                  <w:spacing w:val="-11"/>
                                  <w:w w:val="90"/>
                                  <w:sz w:val="26"/>
                                </w:rPr>
                                <w:t> </w:t>
                              </w:r>
                              <w:r>
                                <w:rPr>
                                  <w:rFonts w:ascii="Arial"/>
                                  <w:b/>
                                  <w:i/>
                                  <w:color w:val="522683"/>
                                  <w:w w:val="90"/>
                                  <w:sz w:val="26"/>
                                </w:rPr>
                                <w:t>PREPARED</w:t>
                              </w:r>
                              <w:r>
                                <w:rPr>
                                  <w:rFonts w:ascii="Arial"/>
                                  <w:b/>
                                  <w:i/>
                                  <w:color w:val="522683"/>
                                  <w:w w:val="90"/>
                                  <w:sz w:val="26"/>
                                </w:rPr>
                                <w:t> </w:t>
                              </w:r>
                              <w:r>
                                <w:rPr>
                                  <w:rFonts w:ascii="Arial"/>
                                  <w:b/>
                                  <w:i/>
                                  <w:color w:val="522683"/>
                                  <w:spacing w:val="-2"/>
                                  <w:sz w:val="26"/>
                                </w:rPr>
                                <w:t>MINISTRY</w:t>
                              </w:r>
                            </w:p>
                          </w:txbxContent>
                        </wps:txbx>
                        <wps:bodyPr wrap="square" lIns="0" tIns="0" rIns="0" bIns="0" rtlCol="0">
                          <a:noAutofit/>
                        </wps:bodyPr>
                      </wps:wsp>
                    </wpg:wgp>
                  </a:graphicData>
                </a:graphic>
              </wp:inline>
            </w:drawing>
          </mc:Choice>
          <mc:Fallback>
            <w:pict>
              <v:group style="width:427.4pt;height:496.95pt;mso-position-horizontal-relative:char;mso-position-vertical-relative:line" id="docshapegroup1" coordorigin="0,0" coordsize="8548,9939">
                <v:shape style="position:absolute;left:0;top:0;width:8548;height:9939" type="#_x0000_t75" id="docshape2" stroked="false">
                  <v:imagedata r:id="rId5" o:title=""/>
                </v:shape>
                <v:line style="position:absolute" from="298,481" to="6336,481" stroked="true" strokeweight="1.922327pt" strokecolor="#000000">
                  <v:stroke dashstyle="solid"/>
                </v:line>
                <v:shapetype id="_x0000_t202" o:spt="202" coordsize="21600,21600" path="m,l,21600r21600,l21600,xe">
                  <v:stroke joinstyle="miter"/>
                  <v:path gradientshapeok="t" o:connecttype="rect"/>
                </v:shapetype>
                <v:shape style="position:absolute;left:275;top:7305;width:177;height:1021" type="#_x0000_t202" id="docshape3" filled="false" stroked="false">
                  <v:textbox inset="0,0,0,0">
                    <w:txbxContent>
                      <w:p>
                        <w:pPr>
                          <w:spacing w:line="1020" w:lineRule="exact" w:before="0"/>
                          <w:ind w:left="0" w:right="0" w:firstLine="0"/>
                          <w:jc w:val="left"/>
                          <w:rPr>
                            <w:sz w:val="92"/>
                          </w:rPr>
                        </w:pPr>
                        <w:r>
                          <w:rPr>
                            <w:color w:val="522683"/>
                            <w:spacing w:val="-18"/>
                            <w:w w:val="60"/>
                            <w:sz w:val="92"/>
                          </w:rPr>
                          <w:t>I</w:t>
                        </w:r>
                      </w:p>
                    </w:txbxContent>
                  </v:textbox>
                  <w10:wrap type="none"/>
                </v:shape>
                <v:shape style="position:absolute;left:594;top:7467;width:2188;height:639" type="#_x0000_t202" id="docshape4" filled="false" stroked="false">
                  <v:textbox inset="0,0,0,0">
                    <w:txbxContent>
                      <w:p>
                        <w:pPr>
                          <w:spacing w:line="247" w:lineRule="auto" w:before="11"/>
                          <w:ind w:left="20" w:right="0" w:firstLine="0"/>
                          <w:jc w:val="left"/>
                          <w:rPr>
                            <w:rFonts w:ascii="Arial"/>
                            <w:b/>
                            <w:i/>
                            <w:sz w:val="26"/>
                          </w:rPr>
                        </w:pPr>
                        <w:r>
                          <w:rPr>
                            <w:rFonts w:ascii="Arial"/>
                            <w:b/>
                            <w:i/>
                            <w:color w:val="522683"/>
                            <w:w w:val="90"/>
                            <w:sz w:val="26"/>
                          </w:rPr>
                          <w:t>FOR</w:t>
                        </w:r>
                        <w:r>
                          <w:rPr>
                            <w:rFonts w:ascii="Arial"/>
                            <w:b/>
                            <w:i/>
                            <w:color w:val="522683"/>
                            <w:spacing w:val="-11"/>
                            <w:w w:val="90"/>
                            <w:sz w:val="26"/>
                          </w:rPr>
                          <w:t> </w:t>
                        </w:r>
                        <w:r>
                          <w:rPr>
                            <w:rFonts w:ascii="Arial"/>
                            <w:b/>
                            <w:i/>
                            <w:color w:val="522683"/>
                            <w:w w:val="90"/>
                            <w:sz w:val="26"/>
                          </w:rPr>
                          <w:t>A</w:t>
                        </w:r>
                        <w:r>
                          <w:rPr>
                            <w:rFonts w:ascii="Arial"/>
                            <w:b/>
                            <w:i/>
                            <w:color w:val="522683"/>
                            <w:spacing w:val="-11"/>
                            <w:w w:val="90"/>
                            <w:sz w:val="26"/>
                          </w:rPr>
                          <w:t> </w:t>
                        </w:r>
                        <w:r>
                          <w:rPr>
                            <w:rFonts w:ascii="Arial"/>
                            <w:b/>
                            <w:i/>
                            <w:color w:val="522683"/>
                            <w:w w:val="90"/>
                            <w:sz w:val="26"/>
                          </w:rPr>
                          <w:t>PREPARED</w:t>
                        </w:r>
                        <w:r>
                          <w:rPr>
                            <w:rFonts w:ascii="Arial"/>
                            <w:b/>
                            <w:i/>
                            <w:color w:val="522683"/>
                            <w:w w:val="90"/>
                            <w:sz w:val="26"/>
                          </w:rPr>
                          <w:t> </w:t>
                        </w:r>
                        <w:r>
                          <w:rPr>
                            <w:rFonts w:ascii="Arial"/>
                            <w:b/>
                            <w:i/>
                            <w:color w:val="522683"/>
                            <w:spacing w:val="-2"/>
                            <w:sz w:val="26"/>
                          </w:rPr>
                          <w:t>MINISTRY</w:t>
                        </w:r>
                      </w:p>
                    </w:txbxContent>
                  </v:textbox>
                  <w10:wrap type="none"/>
                </v:shape>
              </v:group>
            </w:pict>
          </mc:Fallback>
        </mc:AlternateContent>
      </w:r>
      <w:r>
        <w:rPr>
          <w:sz w:val="20"/>
        </w:rPr>
      </w:r>
    </w:p>
    <w:p>
      <w:pPr>
        <w:pStyle w:val="BodyText"/>
        <w:rPr>
          <w:sz w:val="14"/>
        </w:rPr>
      </w:pPr>
    </w:p>
    <w:p>
      <w:pPr>
        <w:pStyle w:val="BodyText"/>
        <w:rPr>
          <w:sz w:val="14"/>
        </w:rPr>
      </w:pPr>
    </w:p>
    <w:p>
      <w:pPr>
        <w:pStyle w:val="BodyText"/>
        <w:spacing w:before="18"/>
        <w:rPr>
          <w:sz w:val="14"/>
        </w:rPr>
      </w:pPr>
    </w:p>
    <w:p>
      <w:pPr>
        <w:spacing w:before="0"/>
        <w:ind w:left="1292" w:right="0" w:firstLine="0"/>
        <w:jc w:val="left"/>
        <w:rPr>
          <w:rFonts w:ascii="Arial"/>
          <w:sz w:val="14"/>
        </w:rPr>
      </w:pPr>
      <w:r>
        <w:rPr>
          <w:rFonts w:ascii="Arial"/>
          <w:color w:val="0A0A0A"/>
          <w:w w:val="120"/>
          <w:sz w:val="14"/>
        </w:rPr>
        <w:t>Turn</w:t>
      </w:r>
      <w:r>
        <w:rPr>
          <w:rFonts w:ascii="Arial"/>
          <w:color w:val="1D1C23"/>
          <w:w w:val="120"/>
          <w:sz w:val="14"/>
        </w:rPr>
        <w:t>er</w:t>
      </w:r>
      <w:r>
        <w:rPr>
          <w:rFonts w:ascii="Arial"/>
          <w:color w:val="1D1C23"/>
          <w:spacing w:val="-2"/>
          <w:w w:val="120"/>
          <w:sz w:val="14"/>
        </w:rPr>
        <w:t> </w:t>
      </w:r>
      <w:r>
        <w:rPr>
          <w:rFonts w:ascii="Arial"/>
          <w:color w:val="0A0A0A"/>
          <w:w w:val="120"/>
          <w:sz w:val="14"/>
        </w:rPr>
        <w:t>Th</w:t>
      </w:r>
      <w:r>
        <w:rPr>
          <w:rFonts w:ascii="Arial"/>
          <w:color w:val="1D1C23"/>
          <w:w w:val="120"/>
          <w:sz w:val="14"/>
        </w:rPr>
        <w:t>eo</w:t>
      </w:r>
      <w:r>
        <w:rPr>
          <w:rFonts w:ascii="Arial"/>
          <w:color w:val="0A0A0A"/>
          <w:w w:val="120"/>
          <w:sz w:val="14"/>
        </w:rPr>
        <w:t>lo</w:t>
      </w:r>
      <w:r>
        <w:rPr>
          <w:rFonts w:ascii="Arial"/>
          <w:color w:val="1D1C23"/>
          <w:w w:val="120"/>
          <w:sz w:val="14"/>
        </w:rPr>
        <w:t>g</w:t>
      </w:r>
      <w:r>
        <w:rPr>
          <w:rFonts w:ascii="Arial"/>
          <w:color w:val="0A0A0A"/>
          <w:w w:val="120"/>
          <w:sz w:val="14"/>
        </w:rPr>
        <w:t>i</w:t>
      </w:r>
      <w:r>
        <w:rPr>
          <w:rFonts w:ascii="Arial"/>
          <w:color w:val="1D1C23"/>
          <w:w w:val="120"/>
          <w:sz w:val="14"/>
        </w:rPr>
        <w:t>c</w:t>
      </w:r>
      <w:r>
        <w:rPr>
          <w:rFonts w:ascii="Arial"/>
          <w:color w:val="0A0A0A"/>
          <w:w w:val="120"/>
          <w:sz w:val="14"/>
        </w:rPr>
        <w:t>al</w:t>
      </w:r>
      <w:r>
        <w:rPr>
          <w:rFonts w:ascii="Arial"/>
          <w:color w:val="0A0A0A"/>
          <w:spacing w:val="-8"/>
          <w:w w:val="120"/>
          <w:sz w:val="14"/>
        </w:rPr>
        <w:t> </w:t>
      </w:r>
      <w:r>
        <w:rPr>
          <w:rFonts w:ascii="Arial"/>
          <w:color w:val="1D1C23"/>
          <w:spacing w:val="-2"/>
          <w:w w:val="120"/>
          <w:sz w:val="14"/>
        </w:rPr>
        <w:t>Seminary</w:t>
      </w:r>
    </w:p>
    <w:p>
      <w:pPr>
        <w:spacing w:before="36"/>
        <w:ind w:left="1288" w:right="0" w:firstLine="0"/>
        <w:jc w:val="left"/>
        <w:rPr>
          <w:rFonts w:ascii="Arial"/>
          <w:sz w:val="14"/>
        </w:rPr>
      </w:pPr>
      <w:r>
        <w:rPr>
          <w:rFonts w:ascii="Arial"/>
          <w:color w:val="1D1C23"/>
          <w:w w:val="115"/>
          <w:sz w:val="14"/>
        </w:rPr>
        <w:t>702</w:t>
      </w:r>
      <w:r>
        <w:rPr>
          <w:rFonts w:ascii="Arial"/>
          <w:color w:val="1D1C23"/>
          <w:spacing w:val="-15"/>
          <w:w w:val="115"/>
          <w:sz w:val="14"/>
        </w:rPr>
        <w:t> </w:t>
      </w:r>
      <w:r>
        <w:rPr>
          <w:rFonts w:ascii="Arial"/>
          <w:color w:val="1D1C23"/>
          <w:w w:val="115"/>
          <w:sz w:val="14"/>
        </w:rPr>
        <w:t>M</w:t>
      </w:r>
      <w:r>
        <w:rPr>
          <w:rFonts w:ascii="Arial"/>
          <w:color w:val="0A0A0A"/>
          <w:w w:val="115"/>
          <w:sz w:val="14"/>
        </w:rPr>
        <w:t>arti</w:t>
      </w:r>
      <w:r>
        <w:rPr>
          <w:rFonts w:ascii="Arial"/>
          <w:color w:val="1D1C23"/>
          <w:w w:val="115"/>
          <w:sz w:val="14"/>
        </w:rPr>
        <w:t>n</w:t>
      </w:r>
      <w:r>
        <w:rPr>
          <w:rFonts w:ascii="Arial"/>
          <w:color w:val="1D1C23"/>
          <w:spacing w:val="-1"/>
          <w:w w:val="115"/>
          <w:sz w:val="14"/>
        </w:rPr>
        <w:t> </w:t>
      </w:r>
      <w:r>
        <w:rPr>
          <w:rFonts w:ascii="Arial"/>
          <w:color w:val="0A0A0A"/>
          <w:w w:val="115"/>
          <w:sz w:val="14"/>
        </w:rPr>
        <w:t>Lu</w:t>
      </w:r>
      <w:r>
        <w:rPr>
          <w:rFonts w:ascii="Arial"/>
          <w:color w:val="1D1C23"/>
          <w:w w:val="115"/>
          <w:sz w:val="14"/>
        </w:rPr>
        <w:t>t</w:t>
      </w:r>
      <w:r>
        <w:rPr>
          <w:rFonts w:ascii="Arial"/>
          <w:color w:val="0A0A0A"/>
          <w:w w:val="115"/>
          <w:sz w:val="14"/>
        </w:rPr>
        <w:t>h</w:t>
      </w:r>
      <w:r>
        <w:rPr>
          <w:rFonts w:ascii="Arial"/>
          <w:color w:val="1D1C23"/>
          <w:w w:val="115"/>
          <w:sz w:val="14"/>
        </w:rPr>
        <w:t>e</w:t>
      </w:r>
      <w:r>
        <w:rPr>
          <w:rFonts w:ascii="Arial"/>
          <w:color w:val="0A0A0A"/>
          <w:w w:val="115"/>
          <w:sz w:val="14"/>
        </w:rPr>
        <w:t>r</w:t>
      </w:r>
      <w:r>
        <w:rPr>
          <w:rFonts w:ascii="Arial"/>
          <w:color w:val="0A0A0A"/>
          <w:spacing w:val="-5"/>
          <w:w w:val="115"/>
          <w:sz w:val="14"/>
        </w:rPr>
        <w:t> </w:t>
      </w:r>
      <w:r>
        <w:rPr>
          <w:rFonts w:ascii="Arial"/>
          <w:color w:val="1D1C23"/>
          <w:w w:val="115"/>
          <w:sz w:val="14"/>
        </w:rPr>
        <w:t>Ki</w:t>
      </w:r>
      <w:r>
        <w:rPr>
          <w:rFonts w:ascii="Arial"/>
          <w:color w:val="0A0A0A"/>
          <w:w w:val="115"/>
          <w:sz w:val="14"/>
        </w:rPr>
        <w:t>n</w:t>
      </w:r>
      <w:r>
        <w:rPr>
          <w:rFonts w:ascii="Arial"/>
          <w:color w:val="1D1C23"/>
          <w:w w:val="115"/>
          <w:sz w:val="14"/>
        </w:rPr>
        <w:t>g</w:t>
      </w:r>
      <w:r>
        <w:rPr>
          <w:rFonts w:ascii="Arial"/>
          <w:color w:val="1D1C23"/>
          <w:spacing w:val="17"/>
          <w:w w:val="115"/>
          <w:sz w:val="14"/>
        </w:rPr>
        <w:t> </w:t>
      </w:r>
      <w:r>
        <w:rPr>
          <w:rFonts w:ascii="Arial"/>
          <w:color w:val="0A0A0A"/>
          <w:w w:val="115"/>
          <w:sz w:val="14"/>
        </w:rPr>
        <w:t>J</w:t>
      </w:r>
      <w:r>
        <w:rPr>
          <w:rFonts w:ascii="Arial"/>
          <w:color w:val="1D1C23"/>
          <w:w w:val="115"/>
          <w:sz w:val="14"/>
        </w:rPr>
        <w:t>r.</w:t>
      </w:r>
      <w:r>
        <w:rPr>
          <w:rFonts w:ascii="Arial"/>
          <w:color w:val="1D1C23"/>
          <w:spacing w:val="-4"/>
          <w:w w:val="115"/>
          <w:sz w:val="14"/>
        </w:rPr>
        <w:t> </w:t>
      </w:r>
      <w:r>
        <w:rPr>
          <w:rFonts w:ascii="Arial"/>
          <w:color w:val="0A0A0A"/>
          <w:w w:val="115"/>
          <w:sz w:val="14"/>
        </w:rPr>
        <w:t>D</w:t>
      </w:r>
      <w:r>
        <w:rPr>
          <w:rFonts w:ascii="Arial"/>
          <w:color w:val="1D1C23"/>
          <w:w w:val="115"/>
          <w:sz w:val="14"/>
        </w:rPr>
        <w:t>r.</w:t>
      </w:r>
      <w:r>
        <w:rPr>
          <w:rFonts w:ascii="Arial"/>
          <w:color w:val="1D1C23"/>
          <w:spacing w:val="-5"/>
          <w:w w:val="115"/>
          <w:sz w:val="14"/>
        </w:rPr>
        <w:t> </w:t>
      </w:r>
      <w:r>
        <w:rPr>
          <w:rFonts w:ascii="Arial"/>
          <w:color w:val="1D1C23"/>
          <w:w w:val="115"/>
          <w:sz w:val="14"/>
        </w:rPr>
        <w:t>SW, At</w:t>
      </w:r>
      <w:r>
        <w:rPr>
          <w:rFonts w:ascii="Arial"/>
          <w:color w:val="0A0A0A"/>
          <w:w w:val="115"/>
          <w:sz w:val="14"/>
        </w:rPr>
        <w:t>l</w:t>
      </w:r>
      <w:r>
        <w:rPr>
          <w:rFonts w:ascii="Arial"/>
          <w:color w:val="1D1C23"/>
          <w:w w:val="115"/>
          <w:sz w:val="14"/>
        </w:rPr>
        <w:t>a</w:t>
      </w:r>
      <w:r>
        <w:rPr>
          <w:rFonts w:ascii="Arial"/>
          <w:color w:val="0A0A0A"/>
          <w:w w:val="115"/>
          <w:sz w:val="14"/>
        </w:rPr>
        <w:t>nt</w:t>
      </w:r>
      <w:r>
        <w:rPr>
          <w:rFonts w:ascii="Arial"/>
          <w:color w:val="1D1C23"/>
          <w:w w:val="115"/>
          <w:sz w:val="14"/>
        </w:rPr>
        <w:t>a</w:t>
      </w:r>
      <w:r>
        <w:rPr>
          <w:rFonts w:ascii="Arial"/>
          <w:color w:val="3D3D3D"/>
          <w:w w:val="115"/>
          <w:sz w:val="14"/>
        </w:rPr>
        <w:t>,</w:t>
      </w:r>
      <w:r>
        <w:rPr>
          <w:rFonts w:ascii="Arial"/>
          <w:color w:val="3D3D3D"/>
          <w:spacing w:val="-8"/>
          <w:w w:val="115"/>
          <w:sz w:val="14"/>
        </w:rPr>
        <w:t> </w:t>
      </w:r>
      <w:r>
        <w:rPr>
          <w:rFonts w:ascii="Arial"/>
          <w:color w:val="1D1C23"/>
          <w:w w:val="115"/>
          <w:sz w:val="14"/>
        </w:rPr>
        <w:t>GA </w:t>
      </w:r>
      <w:r>
        <w:rPr>
          <w:rFonts w:ascii="Arial"/>
          <w:color w:val="1D1C23"/>
          <w:spacing w:val="-4"/>
          <w:w w:val="115"/>
          <w:sz w:val="14"/>
        </w:rPr>
        <w:t>303</w:t>
      </w:r>
      <w:r>
        <w:rPr>
          <w:rFonts w:ascii="Arial"/>
          <w:color w:val="0A0A0A"/>
          <w:spacing w:val="-4"/>
          <w:w w:val="115"/>
          <w:sz w:val="14"/>
        </w:rPr>
        <w:t>1</w:t>
      </w:r>
      <w:r>
        <w:rPr>
          <w:rFonts w:ascii="Arial"/>
          <w:color w:val="1D1C23"/>
          <w:spacing w:val="-4"/>
          <w:w w:val="115"/>
          <w:sz w:val="14"/>
        </w:rPr>
        <w:t>4</w:t>
      </w:r>
    </w:p>
    <w:p>
      <w:pPr>
        <w:spacing w:before="26"/>
        <w:ind w:left="1296"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729152">
                <wp:simplePos x="0" y="0"/>
                <wp:positionH relativeFrom="page">
                  <wp:posOffset>4383795</wp:posOffset>
                </wp:positionH>
                <wp:positionV relativeFrom="paragraph">
                  <wp:posOffset>143102</wp:posOffset>
                </wp:positionV>
                <wp:extent cx="250380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503805" cy="1270"/>
                        </a:xfrm>
                        <a:custGeom>
                          <a:avLst/>
                          <a:gdLst/>
                          <a:ahLst/>
                          <a:cxnLst/>
                          <a:rect l="l" t="t" r="r" b="b"/>
                          <a:pathLst>
                            <a:path w="2503805" h="0">
                              <a:moveTo>
                                <a:pt x="0" y="0"/>
                              </a:moveTo>
                              <a:lnTo>
                                <a:pt x="2503281" y="0"/>
                              </a:lnTo>
                            </a:path>
                          </a:pathLst>
                        </a:custGeom>
                        <a:ln w="2746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45.180756pt,11.267906pt" to="542.289541pt,11.267906pt" stroked="true" strokeweight="2.162618pt" strokecolor="#000000">
                <v:stroke dashstyle="solid"/>
                <w10:wrap type="none"/>
              </v:line>
            </w:pict>
          </mc:Fallback>
        </mc:AlternateContent>
      </w:r>
      <w:r>
        <w:rPr>
          <w:rFonts w:ascii="Arial"/>
          <w:color w:val="1D1C23"/>
          <w:w w:val="120"/>
          <w:sz w:val="14"/>
        </w:rPr>
        <w:t>(404)</w:t>
      </w:r>
      <w:r>
        <w:rPr>
          <w:rFonts w:ascii="Arial"/>
          <w:color w:val="1D1C23"/>
          <w:spacing w:val="25"/>
          <w:w w:val="120"/>
          <w:sz w:val="14"/>
        </w:rPr>
        <w:t> </w:t>
      </w:r>
      <w:r>
        <w:rPr>
          <w:rFonts w:ascii="Arial"/>
          <w:color w:val="1D1C23"/>
          <w:w w:val="120"/>
          <w:sz w:val="14"/>
        </w:rPr>
        <w:t>5</w:t>
      </w:r>
      <w:r>
        <w:rPr>
          <w:rFonts w:ascii="Arial"/>
          <w:color w:val="0A0A0A"/>
          <w:w w:val="120"/>
          <w:sz w:val="14"/>
        </w:rPr>
        <w:t>2</w:t>
      </w:r>
      <w:r>
        <w:rPr>
          <w:rFonts w:ascii="Arial"/>
          <w:color w:val="1D1C23"/>
          <w:w w:val="120"/>
          <w:sz w:val="14"/>
        </w:rPr>
        <w:t>7</w:t>
      </w:r>
      <w:r>
        <w:rPr>
          <w:rFonts w:ascii="Arial"/>
          <w:color w:val="696969"/>
          <w:w w:val="120"/>
          <w:sz w:val="14"/>
        </w:rPr>
        <w:t>-</w:t>
      </w:r>
      <w:r>
        <w:rPr>
          <w:rFonts w:ascii="Arial"/>
          <w:color w:val="1D1C23"/>
          <w:spacing w:val="-4"/>
          <w:w w:val="120"/>
          <w:sz w:val="14"/>
        </w:rPr>
        <w:t>0080</w:t>
      </w:r>
    </w:p>
    <w:p>
      <w:pPr>
        <w:pStyle w:val="BodyText"/>
        <w:spacing w:before="12"/>
        <w:rPr>
          <w:rFonts w:ascii="Arial"/>
          <w:sz w:val="14"/>
        </w:rPr>
      </w:pPr>
    </w:p>
    <w:p>
      <w:pPr>
        <w:spacing w:before="0"/>
        <w:ind w:left="0" w:right="117" w:firstLine="0"/>
        <w:jc w:val="right"/>
        <w:rPr>
          <w:rFonts w:ascii="Arial"/>
          <w:sz w:val="21"/>
        </w:rPr>
      </w:pPr>
      <w:r>
        <w:rPr>
          <w:rFonts w:ascii="Arial"/>
          <w:color w:val="1D1C23"/>
          <w:spacing w:val="2"/>
          <w:sz w:val="21"/>
        </w:rPr>
        <w:t>www.tu</w:t>
      </w:r>
      <w:r>
        <w:rPr>
          <w:rFonts w:ascii="Arial"/>
          <w:color w:val="1D1C23"/>
          <w:spacing w:val="-28"/>
          <w:sz w:val="21"/>
        </w:rPr>
        <w:t> </w:t>
      </w:r>
      <w:r>
        <w:rPr>
          <w:rFonts w:ascii="Arial"/>
          <w:color w:val="1D1C23"/>
          <w:spacing w:val="-2"/>
          <w:sz w:val="21"/>
        </w:rPr>
        <w:t>rnerseminary.org</w:t>
      </w:r>
    </w:p>
    <w:p>
      <w:pPr>
        <w:spacing w:after="0"/>
        <w:jc w:val="right"/>
        <w:rPr>
          <w:rFonts w:ascii="Arial"/>
          <w:sz w:val="21"/>
        </w:rPr>
        <w:sectPr>
          <w:type w:val="continuous"/>
          <w:pgSz w:w="12240" w:h="15840"/>
          <w:pgMar w:top="1820" w:bottom="280" w:left="1440" w:right="1440"/>
        </w:sectPr>
      </w:pPr>
    </w:p>
    <w:p>
      <w:pPr>
        <w:spacing w:before="80"/>
        <w:ind w:left="0" w:right="0" w:firstLine="0"/>
        <w:jc w:val="center"/>
        <w:rPr>
          <w:b/>
          <w:sz w:val="22"/>
        </w:rPr>
      </w:pPr>
      <w:r>
        <w:rPr>
          <w:b/>
          <w:sz w:val="22"/>
        </w:rPr>
        <w:t>Facilities</w:t>
      </w:r>
      <w:r>
        <w:rPr>
          <w:b/>
          <w:spacing w:val="-12"/>
          <w:sz w:val="22"/>
        </w:rPr>
        <w:t> </w:t>
      </w:r>
      <w:r>
        <w:rPr>
          <w:b/>
          <w:sz w:val="22"/>
        </w:rPr>
        <w:t>Management,</w:t>
      </w:r>
      <w:r>
        <w:rPr>
          <w:b/>
          <w:spacing w:val="-11"/>
          <w:sz w:val="22"/>
        </w:rPr>
        <w:t> </w:t>
      </w:r>
      <w:r>
        <w:rPr>
          <w:b/>
          <w:sz w:val="22"/>
        </w:rPr>
        <w:t>Security,</w:t>
      </w:r>
      <w:r>
        <w:rPr>
          <w:b/>
          <w:spacing w:val="-11"/>
          <w:sz w:val="22"/>
        </w:rPr>
        <w:t> </w:t>
      </w:r>
      <w:r>
        <w:rPr>
          <w:b/>
          <w:sz w:val="22"/>
        </w:rPr>
        <w:t>and</w:t>
      </w:r>
      <w:r>
        <w:rPr>
          <w:b/>
          <w:spacing w:val="-11"/>
          <w:sz w:val="22"/>
        </w:rPr>
        <w:t> </w:t>
      </w:r>
      <w:r>
        <w:rPr>
          <w:b/>
          <w:sz w:val="22"/>
        </w:rPr>
        <w:t>Emergency</w:t>
      </w:r>
      <w:r>
        <w:rPr>
          <w:b/>
          <w:spacing w:val="-11"/>
          <w:sz w:val="22"/>
        </w:rPr>
        <w:t> </w:t>
      </w:r>
      <w:r>
        <w:rPr>
          <w:b/>
          <w:sz w:val="22"/>
        </w:rPr>
        <w:t>Preparedness</w:t>
      </w:r>
      <w:r>
        <w:rPr>
          <w:b/>
          <w:spacing w:val="-11"/>
          <w:sz w:val="22"/>
        </w:rPr>
        <w:t> </w:t>
      </w:r>
      <w:r>
        <w:rPr>
          <w:b/>
          <w:sz w:val="22"/>
        </w:rPr>
        <w:t>Plan</w:t>
      </w:r>
      <w:r>
        <w:rPr>
          <w:b/>
          <w:spacing w:val="-11"/>
          <w:sz w:val="22"/>
        </w:rPr>
        <w:t> </w:t>
      </w:r>
      <w:r>
        <w:rPr>
          <w:b/>
          <w:spacing w:val="-2"/>
          <w:sz w:val="22"/>
        </w:rPr>
        <w:t>Manual</w:t>
      </w:r>
    </w:p>
    <w:p>
      <w:pPr>
        <w:pStyle w:val="BodyText"/>
        <w:spacing w:before="24"/>
        <w:rPr>
          <w:b/>
          <w:sz w:val="22"/>
        </w:rPr>
      </w:pPr>
    </w:p>
    <w:p>
      <w:pPr>
        <w:spacing w:before="1"/>
        <w:ind w:left="0" w:right="0" w:firstLine="0"/>
        <w:jc w:val="left"/>
        <w:rPr>
          <w:b/>
          <w:sz w:val="22"/>
        </w:rPr>
      </w:pPr>
      <w:r>
        <w:rPr>
          <w:b/>
          <w:spacing w:val="-2"/>
          <w:sz w:val="22"/>
        </w:rPr>
        <w:t>Purpose</w:t>
      </w:r>
    </w:p>
    <w:p>
      <w:pPr>
        <w:spacing w:line="276" w:lineRule="auto" w:before="38"/>
        <w:ind w:left="0" w:right="136" w:firstLine="0"/>
        <w:jc w:val="left"/>
        <w:rPr>
          <w:sz w:val="22"/>
        </w:rPr>
      </w:pPr>
      <w:r>
        <w:rPr>
          <w:sz w:val="22"/>
        </w:rPr>
        <w:t>The </w:t>
      </w:r>
      <w:r>
        <w:rPr>
          <w:i/>
          <w:sz w:val="22"/>
        </w:rPr>
        <w:t>Facilities Management, Security, and Emergency Preparedness Plan Manual </w:t>
      </w:r>
      <w:r>
        <w:rPr>
          <w:sz w:val="22"/>
        </w:rPr>
        <w:t>provides a comprehensive framework for maintaining a safe, secure, and efficient physical environment at Turner Theological Seminary. This manual outlines essential protocols, responsibilities, and procedures that support</w:t>
      </w:r>
      <w:r>
        <w:rPr>
          <w:spacing w:val="-5"/>
          <w:sz w:val="22"/>
        </w:rPr>
        <w:t> </w:t>
      </w:r>
      <w:r>
        <w:rPr>
          <w:sz w:val="22"/>
        </w:rPr>
        <w:t>operational</w:t>
      </w:r>
      <w:r>
        <w:rPr>
          <w:spacing w:val="-5"/>
          <w:sz w:val="22"/>
        </w:rPr>
        <w:t> </w:t>
      </w:r>
      <w:r>
        <w:rPr>
          <w:sz w:val="22"/>
        </w:rPr>
        <w:t>excellence,</w:t>
      </w:r>
      <w:r>
        <w:rPr>
          <w:spacing w:val="-5"/>
          <w:sz w:val="22"/>
        </w:rPr>
        <w:t> </w:t>
      </w:r>
      <w:r>
        <w:rPr>
          <w:sz w:val="22"/>
        </w:rPr>
        <w:t>protect</w:t>
      </w:r>
      <w:r>
        <w:rPr>
          <w:spacing w:val="-5"/>
          <w:sz w:val="22"/>
        </w:rPr>
        <w:t> </w:t>
      </w:r>
      <w:r>
        <w:rPr>
          <w:sz w:val="22"/>
        </w:rPr>
        <w:t>institutional</w:t>
      </w:r>
      <w:r>
        <w:rPr>
          <w:spacing w:val="-5"/>
          <w:sz w:val="22"/>
        </w:rPr>
        <w:t> </w:t>
      </w:r>
      <w:r>
        <w:rPr>
          <w:sz w:val="22"/>
        </w:rPr>
        <w:t>assets,</w:t>
      </w:r>
      <w:r>
        <w:rPr>
          <w:spacing w:val="-5"/>
          <w:sz w:val="22"/>
        </w:rPr>
        <w:t> </w:t>
      </w:r>
      <w:r>
        <w:rPr>
          <w:sz w:val="22"/>
        </w:rPr>
        <w:t>and</w:t>
      </w:r>
      <w:r>
        <w:rPr>
          <w:spacing w:val="-5"/>
          <w:sz w:val="22"/>
        </w:rPr>
        <w:t> </w:t>
      </w:r>
      <w:r>
        <w:rPr>
          <w:sz w:val="22"/>
        </w:rPr>
        <w:t>ensure</w:t>
      </w:r>
      <w:r>
        <w:rPr>
          <w:spacing w:val="-5"/>
          <w:sz w:val="22"/>
        </w:rPr>
        <w:t> </w:t>
      </w:r>
      <w:r>
        <w:rPr>
          <w:sz w:val="22"/>
        </w:rPr>
        <w:t>emergency</w:t>
      </w:r>
      <w:r>
        <w:rPr>
          <w:spacing w:val="-5"/>
          <w:sz w:val="22"/>
        </w:rPr>
        <w:t> </w:t>
      </w:r>
      <w:r>
        <w:rPr>
          <w:sz w:val="22"/>
        </w:rPr>
        <w:t>preparedness.</w:t>
      </w:r>
      <w:r>
        <w:rPr>
          <w:spacing w:val="-5"/>
          <w:sz w:val="22"/>
        </w:rPr>
        <w:t> </w:t>
      </w:r>
      <w:r>
        <w:rPr>
          <w:sz w:val="22"/>
        </w:rPr>
        <w:t>It</w:t>
      </w:r>
      <w:r>
        <w:rPr>
          <w:spacing w:val="-5"/>
          <w:sz w:val="22"/>
        </w:rPr>
        <w:t> </w:t>
      </w:r>
      <w:r>
        <w:rPr>
          <w:sz w:val="22"/>
        </w:rPr>
        <w:t>serves as a reference for faculty, staff, students, and contractors in upholding Turner’s standards for safety, service, and responsible stewardship of campus resources.</w:t>
      </w:r>
    </w:p>
    <w:p>
      <w:pPr>
        <w:spacing w:before="240"/>
        <w:ind w:left="0" w:right="0" w:firstLine="0"/>
        <w:jc w:val="left"/>
        <w:rPr>
          <w:b/>
          <w:sz w:val="22"/>
        </w:rPr>
      </w:pPr>
      <w:r>
        <w:rPr>
          <w:b/>
          <w:spacing w:val="-2"/>
          <w:sz w:val="22"/>
        </w:rPr>
        <w:t>Administration</w:t>
      </w:r>
    </w:p>
    <w:p>
      <w:pPr>
        <w:spacing w:line="276" w:lineRule="auto" w:before="38"/>
        <w:ind w:left="0" w:right="61" w:firstLine="0"/>
        <w:jc w:val="left"/>
        <w:rPr>
          <w:sz w:val="22"/>
        </w:rPr>
      </w:pPr>
      <w:r>
        <w:rPr>
          <w:sz w:val="22"/>
        </w:rPr>
        <w:t>The </w:t>
      </w:r>
      <w:r>
        <w:rPr>
          <w:i/>
          <w:sz w:val="22"/>
        </w:rPr>
        <w:t>Facilities Management, Security, and Emergency Preparedness Plan Manual </w:t>
      </w:r>
      <w:r>
        <w:rPr>
          <w:sz w:val="22"/>
        </w:rPr>
        <w:t>is developed and maintained by the Office of the Facilities and Security Manager in coordination with the Office of the President. The manual is designed to align with best practices, legal requirements, and the Seminary’s strategic goals. In the absence of the Facilities and Security Manager, a designated administrator appointed</w:t>
      </w:r>
      <w:r>
        <w:rPr>
          <w:spacing w:val="-5"/>
          <w:sz w:val="22"/>
        </w:rPr>
        <w:t> </w:t>
      </w:r>
      <w:r>
        <w:rPr>
          <w:sz w:val="22"/>
        </w:rPr>
        <w:t>by</w:t>
      </w:r>
      <w:r>
        <w:rPr>
          <w:spacing w:val="-5"/>
          <w:sz w:val="22"/>
        </w:rPr>
        <w:t> </w:t>
      </w:r>
      <w:r>
        <w:rPr>
          <w:sz w:val="22"/>
        </w:rPr>
        <w:t>the</w:t>
      </w:r>
      <w:r>
        <w:rPr>
          <w:spacing w:val="-5"/>
          <w:sz w:val="22"/>
        </w:rPr>
        <w:t> </w:t>
      </w:r>
      <w:r>
        <w:rPr>
          <w:sz w:val="22"/>
        </w:rPr>
        <w:t>President</w:t>
      </w:r>
      <w:r>
        <w:rPr>
          <w:spacing w:val="-5"/>
          <w:sz w:val="22"/>
        </w:rPr>
        <w:t> </w:t>
      </w:r>
      <w:r>
        <w:rPr>
          <w:sz w:val="22"/>
        </w:rPr>
        <w:t>&amp;</w:t>
      </w:r>
      <w:r>
        <w:rPr>
          <w:spacing w:val="-5"/>
          <w:sz w:val="22"/>
        </w:rPr>
        <w:t> </w:t>
      </w:r>
      <w:r>
        <w:rPr>
          <w:sz w:val="22"/>
        </w:rPr>
        <w:t>CEO</w:t>
      </w:r>
      <w:r>
        <w:rPr>
          <w:spacing w:val="-5"/>
          <w:sz w:val="22"/>
        </w:rPr>
        <w:t> </w:t>
      </w:r>
      <w:r>
        <w:rPr>
          <w:sz w:val="22"/>
        </w:rPr>
        <w:t>will</w:t>
      </w:r>
      <w:r>
        <w:rPr>
          <w:spacing w:val="-5"/>
          <w:sz w:val="22"/>
        </w:rPr>
        <w:t> </w:t>
      </w:r>
      <w:r>
        <w:rPr>
          <w:sz w:val="22"/>
        </w:rPr>
        <w:t>oversee</w:t>
      </w:r>
      <w:r>
        <w:rPr>
          <w:spacing w:val="-5"/>
          <w:sz w:val="22"/>
        </w:rPr>
        <w:t> </w:t>
      </w:r>
      <w:r>
        <w:rPr>
          <w:sz w:val="22"/>
        </w:rPr>
        <w:t>implementation,</w:t>
      </w:r>
      <w:r>
        <w:rPr>
          <w:spacing w:val="-5"/>
          <w:sz w:val="22"/>
        </w:rPr>
        <w:t> </w:t>
      </w:r>
      <w:r>
        <w:rPr>
          <w:sz w:val="22"/>
        </w:rPr>
        <w:t>compliance,</w:t>
      </w:r>
      <w:r>
        <w:rPr>
          <w:spacing w:val="-5"/>
          <w:sz w:val="22"/>
        </w:rPr>
        <w:t> </w:t>
      </w:r>
      <w:r>
        <w:rPr>
          <w:sz w:val="22"/>
        </w:rPr>
        <w:t>and</w:t>
      </w:r>
      <w:r>
        <w:rPr>
          <w:spacing w:val="-5"/>
          <w:sz w:val="22"/>
        </w:rPr>
        <w:t> </w:t>
      </w:r>
      <w:r>
        <w:rPr>
          <w:sz w:val="22"/>
        </w:rPr>
        <w:t>operational</w:t>
      </w:r>
      <w:r>
        <w:rPr>
          <w:spacing w:val="-5"/>
          <w:sz w:val="22"/>
        </w:rPr>
        <w:t> </w:t>
      </w:r>
      <w:r>
        <w:rPr>
          <w:sz w:val="22"/>
        </w:rPr>
        <w:t>continuity.</w:t>
      </w:r>
    </w:p>
    <w:p>
      <w:pPr>
        <w:pStyle w:val="BodyText"/>
        <w:spacing w:before="26"/>
        <w:rPr>
          <w:sz w:val="22"/>
        </w:rPr>
      </w:pPr>
    </w:p>
    <w:p>
      <w:pPr>
        <w:spacing w:before="1"/>
        <w:ind w:left="0" w:right="0" w:firstLine="0"/>
        <w:jc w:val="left"/>
        <w:rPr>
          <w:b/>
          <w:sz w:val="22"/>
        </w:rPr>
      </w:pPr>
      <w:r>
        <w:rPr>
          <w:b/>
          <w:sz w:val="22"/>
        </w:rPr>
        <w:t>Annual</w:t>
      </w:r>
      <w:r>
        <w:rPr>
          <w:b/>
          <w:spacing w:val="-12"/>
          <w:sz w:val="22"/>
        </w:rPr>
        <w:t> </w:t>
      </w:r>
      <w:r>
        <w:rPr>
          <w:b/>
          <w:sz w:val="22"/>
        </w:rPr>
        <w:t>Review,</w:t>
      </w:r>
      <w:r>
        <w:rPr>
          <w:b/>
          <w:spacing w:val="-10"/>
          <w:sz w:val="22"/>
        </w:rPr>
        <w:t> </w:t>
      </w:r>
      <w:r>
        <w:rPr>
          <w:b/>
          <w:sz w:val="22"/>
        </w:rPr>
        <w:t>Revision,</w:t>
      </w:r>
      <w:r>
        <w:rPr>
          <w:b/>
          <w:spacing w:val="-10"/>
          <w:sz w:val="22"/>
        </w:rPr>
        <w:t> </w:t>
      </w:r>
      <w:r>
        <w:rPr>
          <w:b/>
          <w:sz w:val="22"/>
        </w:rPr>
        <w:t>and</w:t>
      </w:r>
      <w:r>
        <w:rPr>
          <w:b/>
          <w:spacing w:val="-10"/>
          <w:sz w:val="22"/>
        </w:rPr>
        <w:t> </w:t>
      </w:r>
      <w:r>
        <w:rPr>
          <w:b/>
          <w:sz w:val="22"/>
        </w:rPr>
        <w:t>Approval</w:t>
      </w:r>
      <w:r>
        <w:rPr>
          <w:b/>
          <w:spacing w:val="-9"/>
          <w:sz w:val="22"/>
        </w:rPr>
        <w:t> </w:t>
      </w:r>
      <w:r>
        <w:rPr>
          <w:b/>
          <w:spacing w:val="-2"/>
          <w:sz w:val="22"/>
        </w:rPr>
        <w:t>Process</w:t>
      </w:r>
    </w:p>
    <w:p>
      <w:pPr>
        <w:pStyle w:val="BodyText"/>
        <w:spacing w:before="24"/>
        <w:rPr>
          <w:b/>
          <w:sz w:val="22"/>
        </w:rPr>
      </w:pPr>
    </w:p>
    <w:p>
      <w:pPr>
        <w:spacing w:line="276" w:lineRule="auto" w:before="1"/>
        <w:ind w:left="0" w:right="0" w:firstLine="0"/>
        <w:jc w:val="left"/>
        <w:rPr>
          <w:sz w:val="22"/>
        </w:rPr>
      </w:pPr>
      <w:r>
        <w:rPr>
          <w:sz w:val="22"/>
        </w:rPr>
        <w:t>The</w:t>
      </w:r>
      <w:r>
        <w:rPr>
          <w:spacing w:val="-5"/>
          <w:sz w:val="22"/>
        </w:rPr>
        <w:t> </w:t>
      </w:r>
      <w:r>
        <w:rPr>
          <w:sz w:val="22"/>
        </w:rPr>
        <w:t>editing</w:t>
      </w:r>
      <w:r>
        <w:rPr>
          <w:spacing w:val="-5"/>
          <w:sz w:val="22"/>
        </w:rPr>
        <w:t> </w:t>
      </w:r>
      <w:r>
        <w:rPr>
          <w:sz w:val="22"/>
        </w:rPr>
        <w:t>and</w:t>
      </w:r>
      <w:r>
        <w:rPr>
          <w:spacing w:val="-5"/>
          <w:sz w:val="22"/>
        </w:rPr>
        <w:t> </w:t>
      </w:r>
      <w:r>
        <w:rPr>
          <w:sz w:val="22"/>
        </w:rPr>
        <w:t>revision</w:t>
      </w:r>
      <w:r>
        <w:rPr>
          <w:spacing w:val="-5"/>
          <w:sz w:val="22"/>
        </w:rPr>
        <w:t> </w:t>
      </w:r>
      <w:r>
        <w:rPr>
          <w:sz w:val="22"/>
        </w:rPr>
        <w:t>of</w:t>
      </w:r>
      <w:r>
        <w:rPr>
          <w:spacing w:val="-5"/>
          <w:sz w:val="22"/>
        </w:rPr>
        <w:t> </w:t>
      </w:r>
      <w:r>
        <w:rPr>
          <w:sz w:val="22"/>
        </w:rPr>
        <w:t>publications</w:t>
      </w:r>
      <w:r>
        <w:rPr>
          <w:spacing w:val="-5"/>
          <w:sz w:val="22"/>
        </w:rPr>
        <w:t> </w:t>
      </w:r>
      <w:r>
        <w:rPr>
          <w:sz w:val="22"/>
        </w:rPr>
        <w:t>are</w:t>
      </w:r>
      <w:r>
        <w:rPr>
          <w:spacing w:val="-5"/>
          <w:sz w:val="22"/>
        </w:rPr>
        <w:t> </w:t>
      </w:r>
      <w:r>
        <w:rPr>
          <w:sz w:val="22"/>
        </w:rPr>
        <w:t>conducted</w:t>
      </w:r>
      <w:r>
        <w:rPr>
          <w:spacing w:val="-5"/>
          <w:sz w:val="22"/>
        </w:rPr>
        <w:t> </w:t>
      </w:r>
      <w:r>
        <w:rPr>
          <w:sz w:val="22"/>
        </w:rPr>
        <w:t>annually</w:t>
      </w:r>
      <w:r>
        <w:rPr>
          <w:spacing w:val="-5"/>
          <w:sz w:val="22"/>
        </w:rPr>
        <w:t> </w:t>
      </w:r>
      <w:r>
        <w:rPr>
          <w:sz w:val="22"/>
        </w:rPr>
        <w:t>to</w:t>
      </w:r>
      <w:r>
        <w:rPr>
          <w:spacing w:val="-5"/>
          <w:sz w:val="22"/>
        </w:rPr>
        <w:t> </w:t>
      </w:r>
      <w:r>
        <w:rPr>
          <w:sz w:val="22"/>
        </w:rPr>
        <w:t>ensure</w:t>
      </w:r>
      <w:r>
        <w:rPr>
          <w:spacing w:val="-5"/>
          <w:sz w:val="22"/>
        </w:rPr>
        <w:t> </w:t>
      </w:r>
      <w:r>
        <w:rPr>
          <w:sz w:val="22"/>
        </w:rPr>
        <w:t>accuracy,</w:t>
      </w:r>
      <w:r>
        <w:rPr>
          <w:spacing w:val="-5"/>
          <w:sz w:val="22"/>
        </w:rPr>
        <w:t> </w:t>
      </w:r>
      <w:r>
        <w:rPr>
          <w:sz w:val="22"/>
        </w:rPr>
        <w:t>compliance,</w:t>
      </w:r>
      <w:r>
        <w:rPr>
          <w:spacing w:val="-5"/>
          <w:sz w:val="22"/>
        </w:rPr>
        <w:t> </w:t>
      </w:r>
      <w:r>
        <w:rPr>
          <w:sz w:val="22"/>
        </w:rPr>
        <w:t>and alignment with Turner Theological Seminary’s mission and standards.</w:t>
      </w:r>
    </w:p>
    <w:p>
      <w:pPr>
        <w:pStyle w:val="ListParagraph"/>
        <w:numPr>
          <w:ilvl w:val="0"/>
          <w:numId w:val="1"/>
        </w:numPr>
        <w:tabs>
          <w:tab w:pos="720" w:val="left" w:leader="none"/>
        </w:tabs>
        <w:spacing w:line="240" w:lineRule="auto" w:before="240" w:after="0"/>
        <w:ind w:left="720" w:right="137" w:hanging="360"/>
        <w:jc w:val="left"/>
        <w:rPr>
          <w:sz w:val="22"/>
        </w:rPr>
      </w:pPr>
      <w:r>
        <w:rPr>
          <w:b/>
          <w:sz w:val="22"/>
        </w:rPr>
        <w:t>Submission</w:t>
      </w:r>
      <w:r>
        <w:rPr>
          <w:b/>
          <w:spacing w:val="-4"/>
          <w:sz w:val="22"/>
        </w:rPr>
        <w:t> </w:t>
      </w:r>
      <w:r>
        <w:rPr>
          <w:b/>
          <w:sz w:val="22"/>
        </w:rPr>
        <w:t>Deadline:</w:t>
      </w:r>
      <w:r>
        <w:rPr>
          <w:b/>
          <w:spacing w:val="-4"/>
          <w:sz w:val="22"/>
        </w:rPr>
        <w:t> </w:t>
      </w:r>
      <w:r>
        <w:rPr>
          <w:sz w:val="22"/>
        </w:rPr>
        <w:t>Proposed</w:t>
      </w:r>
      <w:r>
        <w:rPr>
          <w:spacing w:val="-4"/>
          <w:sz w:val="22"/>
        </w:rPr>
        <w:t> </w:t>
      </w:r>
      <w:r>
        <w:rPr>
          <w:sz w:val="22"/>
        </w:rPr>
        <w:t>changes</w:t>
      </w:r>
      <w:r>
        <w:rPr>
          <w:spacing w:val="-4"/>
          <w:sz w:val="22"/>
        </w:rPr>
        <w:t> </w:t>
      </w:r>
      <w:r>
        <w:rPr>
          <w:sz w:val="22"/>
        </w:rPr>
        <w:t>must</w:t>
      </w:r>
      <w:r>
        <w:rPr>
          <w:spacing w:val="-4"/>
          <w:sz w:val="22"/>
        </w:rPr>
        <w:t> </w:t>
      </w:r>
      <w:r>
        <w:rPr>
          <w:sz w:val="22"/>
        </w:rPr>
        <w:t>be</w:t>
      </w:r>
      <w:r>
        <w:rPr>
          <w:spacing w:val="-4"/>
          <w:sz w:val="22"/>
        </w:rPr>
        <w:t> </w:t>
      </w:r>
      <w:r>
        <w:rPr>
          <w:sz w:val="22"/>
        </w:rPr>
        <w:t>submitted</w:t>
      </w:r>
      <w:r>
        <w:rPr>
          <w:spacing w:val="-4"/>
          <w:sz w:val="22"/>
        </w:rPr>
        <w:t> </w:t>
      </w:r>
      <w:r>
        <w:rPr>
          <w:sz w:val="22"/>
        </w:rPr>
        <w:t>in</w:t>
      </w:r>
      <w:r>
        <w:rPr>
          <w:spacing w:val="-4"/>
          <w:sz w:val="22"/>
        </w:rPr>
        <w:t> </w:t>
      </w:r>
      <w:r>
        <w:rPr>
          <w:sz w:val="22"/>
        </w:rPr>
        <w:t>writing</w:t>
      </w:r>
      <w:r>
        <w:rPr>
          <w:spacing w:val="-4"/>
          <w:sz w:val="22"/>
        </w:rPr>
        <w:t> </w:t>
      </w:r>
      <w:r>
        <w:rPr>
          <w:sz w:val="22"/>
        </w:rPr>
        <w:t>using</w:t>
      </w:r>
      <w:r>
        <w:rPr>
          <w:spacing w:val="-4"/>
          <w:sz w:val="22"/>
        </w:rPr>
        <w:t> </w:t>
      </w:r>
      <w:r>
        <w:rPr>
          <w:sz w:val="22"/>
        </w:rPr>
        <w:t>the</w:t>
      </w:r>
      <w:r>
        <w:rPr>
          <w:spacing w:val="-4"/>
          <w:sz w:val="22"/>
        </w:rPr>
        <w:t> </w:t>
      </w:r>
      <w:r>
        <w:rPr>
          <w:sz w:val="22"/>
        </w:rPr>
        <w:t>following</w:t>
      </w:r>
      <w:r>
        <w:rPr>
          <w:spacing w:val="-4"/>
          <w:sz w:val="22"/>
        </w:rPr>
        <w:t> </w:t>
      </w:r>
      <w:r>
        <w:rPr>
          <w:sz w:val="22"/>
        </w:rPr>
        <w:t>form (</w:t>
      </w:r>
      <w:hyperlink r:id="rId7">
        <w:r>
          <w:rPr>
            <w:color w:val="0000FF"/>
            <w:sz w:val="22"/>
            <w:u w:val="thick" w:color="0000FF"/>
          </w:rPr>
          <w:t>Institutional Publication Change Form</w:t>
        </w:r>
      </w:hyperlink>
      <w:r>
        <w:rPr>
          <w:sz w:val="22"/>
          <w:u w:val="none"/>
        </w:rPr>
        <w:t>) by administrative units by the end of the third quarter (March 31st) each year.</w:t>
      </w:r>
    </w:p>
    <w:p>
      <w:pPr>
        <w:pStyle w:val="ListParagraph"/>
        <w:numPr>
          <w:ilvl w:val="0"/>
          <w:numId w:val="1"/>
        </w:numPr>
        <w:tabs>
          <w:tab w:pos="720" w:val="left" w:leader="none"/>
        </w:tabs>
        <w:spacing w:line="240" w:lineRule="auto" w:before="253" w:after="0"/>
        <w:ind w:left="720" w:right="270" w:hanging="360"/>
        <w:jc w:val="left"/>
        <w:rPr>
          <w:sz w:val="22"/>
        </w:rPr>
      </w:pPr>
      <w:r>
        <w:rPr>
          <w:b/>
          <w:sz w:val="22"/>
        </w:rPr>
        <w:t>Internal</w:t>
      </w:r>
      <w:r>
        <w:rPr>
          <w:b/>
          <w:spacing w:val="-7"/>
          <w:sz w:val="22"/>
        </w:rPr>
        <w:t> </w:t>
      </w:r>
      <w:r>
        <w:rPr>
          <w:b/>
          <w:sz w:val="22"/>
        </w:rPr>
        <w:t>Review:</w:t>
      </w:r>
      <w:r>
        <w:rPr>
          <w:b/>
          <w:spacing w:val="-7"/>
          <w:sz w:val="22"/>
        </w:rPr>
        <w:t> </w:t>
      </w:r>
      <w:r>
        <w:rPr>
          <w:sz w:val="22"/>
        </w:rPr>
        <w:t>Revisions</w:t>
      </w:r>
      <w:r>
        <w:rPr>
          <w:spacing w:val="-7"/>
          <w:sz w:val="22"/>
        </w:rPr>
        <w:t> </w:t>
      </w:r>
      <w:r>
        <w:rPr>
          <w:sz w:val="22"/>
        </w:rPr>
        <w:t>are</w:t>
      </w:r>
      <w:r>
        <w:rPr>
          <w:spacing w:val="-7"/>
          <w:sz w:val="22"/>
        </w:rPr>
        <w:t> </w:t>
      </w:r>
      <w:r>
        <w:rPr>
          <w:sz w:val="22"/>
        </w:rPr>
        <w:t>reviewed</w:t>
      </w:r>
      <w:r>
        <w:rPr>
          <w:spacing w:val="-7"/>
          <w:sz w:val="22"/>
        </w:rPr>
        <w:t> </w:t>
      </w:r>
      <w:r>
        <w:rPr>
          <w:sz w:val="22"/>
        </w:rPr>
        <w:t>by</w:t>
      </w:r>
      <w:r>
        <w:rPr>
          <w:spacing w:val="-7"/>
          <w:sz w:val="22"/>
        </w:rPr>
        <w:t> </w:t>
      </w:r>
      <w:r>
        <w:rPr>
          <w:sz w:val="22"/>
        </w:rPr>
        <w:t>the</w:t>
      </w:r>
      <w:r>
        <w:rPr>
          <w:spacing w:val="-7"/>
          <w:sz w:val="22"/>
        </w:rPr>
        <w:t> </w:t>
      </w:r>
      <w:r>
        <w:rPr>
          <w:sz w:val="22"/>
        </w:rPr>
        <w:t>appropriate</w:t>
      </w:r>
      <w:r>
        <w:rPr>
          <w:spacing w:val="-7"/>
          <w:sz w:val="22"/>
        </w:rPr>
        <w:t> </w:t>
      </w:r>
      <w:r>
        <w:rPr>
          <w:sz w:val="22"/>
        </w:rPr>
        <w:t>office</w:t>
      </w:r>
      <w:r>
        <w:rPr>
          <w:spacing w:val="-7"/>
          <w:sz w:val="22"/>
        </w:rPr>
        <w:t> </w:t>
      </w:r>
      <w:r>
        <w:rPr>
          <w:sz w:val="22"/>
        </w:rPr>
        <w:t>for</w:t>
      </w:r>
      <w:r>
        <w:rPr>
          <w:spacing w:val="-7"/>
          <w:sz w:val="22"/>
        </w:rPr>
        <w:t> </w:t>
      </w:r>
      <w:r>
        <w:rPr>
          <w:sz w:val="22"/>
        </w:rPr>
        <w:t>clarity,</w:t>
      </w:r>
      <w:r>
        <w:rPr>
          <w:spacing w:val="-7"/>
          <w:sz w:val="22"/>
        </w:rPr>
        <w:t> </w:t>
      </w:r>
      <w:r>
        <w:rPr>
          <w:sz w:val="22"/>
        </w:rPr>
        <w:t>consistency,</w:t>
      </w:r>
      <w:r>
        <w:rPr>
          <w:spacing w:val="-7"/>
          <w:sz w:val="22"/>
        </w:rPr>
        <w:t> </w:t>
      </w:r>
      <w:r>
        <w:rPr>
          <w:sz w:val="22"/>
        </w:rPr>
        <w:t>and compliance. The Faculty Senate reviews academic-related policies.</w:t>
      </w:r>
    </w:p>
    <w:p>
      <w:pPr>
        <w:pStyle w:val="ListParagraph"/>
        <w:numPr>
          <w:ilvl w:val="0"/>
          <w:numId w:val="1"/>
        </w:numPr>
        <w:tabs>
          <w:tab w:pos="720" w:val="left" w:leader="none"/>
        </w:tabs>
        <w:spacing w:line="240" w:lineRule="auto" w:before="253" w:after="0"/>
        <w:ind w:left="720" w:right="359" w:hanging="360"/>
        <w:jc w:val="left"/>
        <w:rPr>
          <w:sz w:val="22"/>
        </w:rPr>
      </w:pPr>
      <w:r>
        <w:rPr>
          <w:b/>
          <w:sz w:val="22"/>
        </w:rPr>
        <w:t>Executive</w:t>
      </w:r>
      <w:r>
        <w:rPr>
          <w:b/>
          <w:spacing w:val="-4"/>
          <w:sz w:val="22"/>
        </w:rPr>
        <w:t> </w:t>
      </w:r>
      <w:r>
        <w:rPr>
          <w:b/>
          <w:sz w:val="22"/>
        </w:rPr>
        <w:t>and</w:t>
      </w:r>
      <w:r>
        <w:rPr>
          <w:b/>
          <w:spacing w:val="-4"/>
          <w:sz w:val="22"/>
        </w:rPr>
        <w:t> </w:t>
      </w:r>
      <w:r>
        <w:rPr>
          <w:b/>
          <w:sz w:val="22"/>
        </w:rPr>
        <w:t>Board</w:t>
      </w:r>
      <w:r>
        <w:rPr>
          <w:b/>
          <w:spacing w:val="-4"/>
          <w:sz w:val="22"/>
        </w:rPr>
        <w:t> </w:t>
      </w:r>
      <w:r>
        <w:rPr>
          <w:b/>
          <w:sz w:val="22"/>
        </w:rPr>
        <w:t>Review:</w:t>
      </w:r>
      <w:r>
        <w:rPr>
          <w:b/>
          <w:spacing w:val="-4"/>
          <w:sz w:val="22"/>
        </w:rPr>
        <w:t> </w:t>
      </w:r>
      <w:r>
        <w:rPr>
          <w:sz w:val="22"/>
        </w:rPr>
        <w:t>Final</w:t>
      </w:r>
      <w:r>
        <w:rPr>
          <w:spacing w:val="-4"/>
          <w:sz w:val="22"/>
        </w:rPr>
        <w:t> </w:t>
      </w:r>
      <w:r>
        <w:rPr>
          <w:sz w:val="22"/>
        </w:rPr>
        <w:t>drafts</w:t>
      </w:r>
      <w:r>
        <w:rPr>
          <w:spacing w:val="-4"/>
          <w:sz w:val="22"/>
        </w:rPr>
        <w:t> </w:t>
      </w:r>
      <w:r>
        <w:rPr>
          <w:sz w:val="22"/>
        </w:rPr>
        <w:t>are</w:t>
      </w:r>
      <w:r>
        <w:rPr>
          <w:spacing w:val="-4"/>
          <w:sz w:val="22"/>
        </w:rPr>
        <w:t> </w:t>
      </w:r>
      <w:r>
        <w:rPr>
          <w:sz w:val="22"/>
        </w:rPr>
        <w:t>reviewed</w:t>
      </w:r>
      <w:r>
        <w:rPr>
          <w:spacing w:val="-4"/>
          <w:sz w:val="22"/>
        </w:rPr>
        <w:t> </w:t>
      </w:r>
      <w:r>
        <w:rPr>
          <w:sz w:val="22"/>
        </w:rPr>
        <w:t>by</w:t>
      </w:r>
      <w:r>
        <w:rPr>
          <w:spacing w:val="-4"/>
          <w:sz w:val="22"/>
        </w:rPr>
        <w:t> </w:t>
      </w:r>
      <w:r>
        <w:rPr>
          <w:sz w:val="22"/>
        </w:rPr>
        <w:t>the</w:t>
      </w:r>
      <w:r>
        <w:rPr>
          <w:spacing w:val="-4"/>
          <w:sz w:val="22"/>
        </w:rPr>
        <w:t> </w:t>
      </w:r>
      <w:r>
        <w:rPr>
          <w:sz w:val="22"/>
        </w:rPr>
        <w:t>President,</w:t>
      </w:r>
      <w:r>
        <w:rPr>
          <w:spacing w:val="-4"/>
          <w:sz w:val="22"/>
        </w:rPr>
        <w:t> </w:t>
      </w:r>
      <w:r>
        <w:rPr>
          <w:sz w:val="22"/>
        </w:rPr>
        <w:t>relevant</w:t>
      </w:r>
      <w:r>
        <w:rPr>
          <w:spacing w:val="-4"/>
          <w:sz w:val="22"/>
        </w:rPr>
        <w:t> </w:t>
      </w:r>
      <w:r>
        <w:rPr>
          <w:sz w:val="22"/>
        </w:rPr>
        <w:t>personnel, and any respective Board Committees (as needed).</w:t>
      </w:r>
    </w:p>
    <w:p>
      <w:pPr>
        <w:pStyle w:val="ListParagraph"/>
        <w:numPr>
          <w:ilvl w:val="0"/>
          <w:numId w:val="1"/>
        </w:numPr>
        <w:tabs>
          <w:tab w:pos="719" w:val="left" w:leader="none"/>
        </w:tabs>
        <w:spacing w:line="240" w:lineRule="auto" w:before="252" w:after="0"/>
        <w:ind w:left="719" w:right="0" w:hanging="359"/>
        <w:jc w:val="left"/>
        <w:rPr>
          <w:sz w:val="22"/>
        </w:rPr>
      </w:pPr>
      <w:r>
        <w:rPr>
          <w:b/>
          <w:sz w:val="22"/>
        </w:rPr>
        <w:t>Approval:</w:t>
      </w:r>
      <w:r>
        <w:rPr>
          <w:b/>
          <w:spacing w:val="-8"/>
          <w:sz w:val="22"/>
        </w:rPr>
        <w:t> </w:t>
      </w:r>
      <w:r>
        <w:rPr>
          <w:sz w:val="22"/>
        </w:rPr>
        <w:t>All</w:t>
      </w:r>
      <w:r>
        <w:rPr>
          <w:spacing w:val="-6"/>
          <w:sz w:val="22"/>
        </w:rPr>
        <w:t> </w:t>
      </w:r>
      <w:r>
        <w:rPr>
          <w:sz w:val="22"/>
        </w:rPr>
        <w:t>changes</w:t>
      </w:r>
      <w:r>
        <w:rPr>
          <w:spacing w:val="-6"/>
          <w:sz w:val="22"/>
        </w:rPr>
        <w:t> </w:t>
      </w:r>
      <w:r>
        <w:rPr>
          <w:sz w:val="22"/>
        </w:rPr>
        <w:t>must</w:t>
      </w:r>
      <w:r>
        <w:rPr>
          <w:spacing w:val="-6"/>
          <w:sz w:val="22"/>
        </w:rPr>
        <w:t> </w:t>
      </w:r>
      <w:r>
        <w:rPr>
          <w:sz w:val="22"/>
        </w:rPr>
        <w:t>be</w:t>
      </w:r>
      <w:r>
        <w:rPr>
          <w:spacing w:val="-6"/>
          <w:sz w:val="22"/>
        </w:rPr>
        <w:t> </w:t>
      </w:r>
      <w:r>
        <w:rPr>
          <w:sz w:val="22"/>
        </w:rPr>
        <w:t>approved</w:t>
      </w:r>
      <w:r>
        <w:rPr>
          <w:spacing w:val="-5"/>
          <w:sz w:val="22"/>
        </w:rPr>
        <w:t> </w:t>
      </w:r>
      <w:r>
        <w:rPr>
          <w:sz w:val="22"/>
        </w:rPr>
        <w:t>by</w:t>
      </w:r>
      <w:r>
        <w:rPr>
          <w:spacing w:val="-6"/>
          <w:sz w:val="22"/>
        </w:rPr>
        <w:t> </w:t>
      </w:r>
      <w:r>
        <w:rPr>
          <w:sz w:val="22"/>
        </w:rPr>
        <w:t>the</w:t>
      </w:r>
      <w:r>
        <w:rPr>
          <w:spacing w:val="-6"/>
          <w:sz w:val="22"/>
        </w:rPr>
        <w:t> </w:t>
      </w:r>
      <w:r>
        <w:rPr>
          <w:sz w:val="22"/>
        </w:rPr>
        <w:t>Board</w:t>
      </w:r>
      <w:r>
        <w:rPr>
          <w:spacing w:val="-6"/>
          <w:sz w:val="22"/>
        </w:rPr>
        <w:t> </w:t>
      </w:r>
      <w:r>
        <w:rPr>
          <w:sz w:val="22"/>
        </w:rPr>
        <w:t>of</w:t>
      </w:r>
      <w:r>
        <w:rPr>
          <w:spacing w:val="-6"/>
          <w:sz w:val="22"/>
        </w:rPr>
        <w:t> </w:t>
      </w:r>
      <w:r>
        <w:rPr>
          <w:sz w:val="22"/>
        </w:rPr>
        <w:t>Trustees</w:t>
      </w:r>
      <w:r>
        <w:rPr>
          <w:spacing w:val="-6"/>
          <w:sz w:val="22"/>
        </w:rPr>
        <w:t> </w:t>
      </w:r>
      <w:r>
        <w:rPr>
          <w:sz w:val="22"/>
        </w:rPr>
        <w:t>before</w:t>
      </w:r>
      <w:r>
        <w:rPr>
          <w:spacing w:val="-5"/>
          <w:sz w:val="22"/>
        </w:rPr>
        <w:t> </w:t>
      </w:r>
      <w:r>
        <w:rPr>
          <w:spacing w:val="-2"/>
          <w:sz w:val="22"/>
        </w:rPr>
        <w:t>publication.</w:t>
      </w:r>
    </w:p>
    <w:p>
      <w:pPr>
        <w:pStyle w:val="BodyText"/>
        <w:rPr>
          <w:sz w:val="22"/>
        </w:rPr>
      </w:pPr>
    </w:p>
    <w:p>
      <w:pPr>
        <w:pStyle w:val="ListParagraph"/>
        <w:numPr>
          <w:ilvl w:val="0"/>
          <w:numId w:val="1"/>
        </w:numPr>
        <w:tabs>
          <w:tab w:pos="720" w:val="left" w:leader="none"/>
        </w:tabs>
        <w:spacing w:line="240" w:lineRule="auto" w:before="0" w:after="0"/>
        <w:ind w:left="720" w:right="212" w:hanging="360"/>
        <w:jc w:val="left"/>
        <w:rPr>
          <w:sz w:val="22"/>
        </w:rPr>
      </w:pPr>
      <w:r>
        <w:rPr>
          <w:b/>
          <w:sz w:val="22"/>
        </w:rPr>
        <w:t>Publication:</w:t>
      </w:r>
      <w:r>
        <w:rPr>
          <w:b/>
          <w:spacing w:val="-4"/>
          <w:sz w:val="22"/>
        </w:rPr>
        <w:t> </w:t>
      </w:r>
      <w:r>
        <w:rPr>
          <w:sz w:val="22"/>
        </w:rPr>
        <w:t>Approved</w:t>
      </w:r>
      <w:r>
        <w:rPr>
          <w:spacing w:val="-4"/>
          <w:sz w:val="22"/>
        </w:rPr>
        <w:t> </w:t>
      </w:r>
      <w:r>
        <w:rPr>
          <w:sz w:val="22"/>
        </w:rPr>
        <w:t>revisions</w:t>
      </w:r>
      <w:r>
        <w:rPr>
          <w:spacing w:val="-4"/>
          <w:sz w:val="22"/>
        </w:rPr>
        <w:t> </w:t>
      </w:r>
      <w:r>
        <w:rPr>
          <w:sz w:val="22"/>
        </w:rPr>
        <w:t>are</w:t>
      </w:r>
      <w:r>
        <w:rPr>
          <w:spacing w:val="-4"/>
          <w:sz w:val="22"/>
        </w:rPr>
        <w:t> </w:t>
      </w:r>
      <w:r>
        <w:rPr>
          <w:sz w:val="22"/>
        </w:rPr>
        <w:t>published</w:t>
      </w:r>
      <w:r>
        <w:rPr>
          <w:spacing w:val="-4"/>
          <w:sz w:val="22"/>
        </w:rPr>
        <w:t> </w:t>
      </w:r>
      <w:r>
        <w:rPr>
          <w:sz w:val="22"/>
        </w:rPr>
        <w:t>electronically</w:t>
      </w:r>
      <w:r>
        <w:rPr>
          <w:spacing w:val="-4"/>
          <w:sz w:val="22"/>
        </w:rPr>
        <w:t> </w:t>
      </w:r>
      <w:r>
        <w:rPr>
          <w:sz w:val="22"/>
        </w:rPr>
        <w:t>by</w:t>
      </w:r>
      <w:r>
        <w:rPr>
          <w:spacing w:val="-4"/>
          <w:sz w:val="22"/>
        </w:rPr>
        <w:t> </w:t>
      </w:r>
      <w:r>
        <w:rPr>
          <w:sz w:val="22"/>
        </w:rPr>
        <w:t>July</w:t>
      </w:r>
      <w:r>
        <w:rPr>
          <w:spacing w:val="-4"/>
          <w:sz w:val="22"/>
        </w:rPr>
        <w:t> </w:t>
      </w:r>
      <w:r>
        <w:rPr>
          <w:sz w:val="22"/>
        </w:rPr>
        <w:t>1</w:t>
      </w:r>
      <w:r>
        <w:rPr>
          <w:spacing w:val="-4"/>
          <w:sz w:val="22"/>
        </w:rPr>
        <w:t> </w:t>
      </w:r>
      <w:r>
        <w:rPr>
          <w:sz w:val="22"/>
        </w:rPr>
        <w:t>and</w:t>
      </w:r>
      <w:r>
        <w:rPr>
          <w:spacing w:val="-4"/>
          <w:sz w:val="22"/>
        </w:rPr>
        <w:t> </w:t>
      </w:r>
      <w:r>
        <w:rPr>
          <w:sz w:val="22"/>
        </w:rPr>
        <w:t>replace</w:t>
      </w:r>
      <w:r>
        <w:rPr>
          <w:spacing w:val="-4"/>
          <w:sz w:val="22"/>
        </w:rPr>
        <w:t> </w:t>
      </w:r>
      <w:r>
        <w:rPr>
          <w:sz w:val="22"/>
        </w:rPr>
        <w:t>all</w:t>
      </w:r>
      <w:r>
        <w:rPr>
          <w:spacing w:val="-4"/>
          <w:sz w:val="22"/>
        </w:rPr>
        <w:t> </w:t>
      </w:r>
      <w:r>
        <w:rPr>
          <w:sz w:val="22"/>
        </w:rPr>
        <w:t>previous versions unless otherwise noted.</w:t>
      </w:r>
    </w:p>
    <w:p>
      <w:pPr>
        <w:pStyle w:val="BodyText"/>
        <w:rPr>
          <w:sz w:val="22"/>
        </w:rPr>
      </w:pPr>
    </w:p>
    <w:p>
      <w:pPr>
        <w:spacing w:before="0"/>
        <w:ind w:left="0" w:right="0" w:firstLine="0"/>
        <w:jc w:val="left"/>
        <w:rPr>
          <w:sz w:val="22"/>
        </w:rPr>
      </w:pPr>
      <w:r>
        <w:rPr>
          <w:b/>
          <w:sz w:val="22"/>
        </w:rPr>
        <w:t>Note:</w:t>
      </w:r>
      <w:r>
        <w:rPr>
          <w:b/>
          <w:spacing w:val="-3"/>
          <w:sz w:val="22"/>
        </w:rPr>
        <w:t> </w:t>
      </w:r>
      <w:r>
        <w:rPr>
          <w:sz w:val="22"/>
        </w:rPr>
        <w:t>Any</w:t>
      </w:r>
      <w:r>
        <w:rPr>
          <w:spacing w:val="-3"/>
          <w:sz w:val="22"/>
        </w:rPr>
        <w:t> </w:t>
      </w:r>
      <w:r>
        <w:rPr>
          <w:sz w:val="22"/>
        </w:rPr>
        <w:t>ad</w:t>
      </w:r>
      <w:r>
        <w:rPr>
          <w:spacing w:val="-3"/>
          <w:sz w:val="22"/>
        </w:rPr>
        <w:t> </w:t>
      </w:r>
      <w:r>
        <w:rPr>
          <w:sz w:val="22"/>
        </w:rPr>
        <w:t>hoc</w:t>
      </w:r>
      <w:r>
        <w:rPr>
          <w:spacing w:val="-3"/>
          <w:sz w:val="22"/>
        </w:rPr>
        <w:t> </w:t>
      </w:r>
      <w:r>
        <w:rPr>
          <w:sz w:val="22"/>
        </w:rPr>
        <w:t>changes</w:t>
      </w:r>
      <w:r>
        <w:rPr>
          <w:spacing w:val="-3"/>
          <w:sz w:val="22"/>
        </w:rPr>
        <w:t> </w:t>
      </w:r>
      <w:r>
        <w:rPr>
          <w:sz w:val="22"/>
        </w:rPr>
        <w:t>can</w:t>
      </w:r>
      <w:r>
        <w:rPr>
          <w:spacing w:val="-3"/>
          <w:sz w:val="22"/>
        </w:rPr>
        <w:t> </w:t>
      </w:r>
      <w:r>
        <w:rPr>
          <w:sz w:val="22"/>
        </w:rPr>
        <w:t>be</w:t>
      </w:r>
      <w:r>
        <w:rPr>
          <w:spacing w:val="-3"/>
          <w:sz w:val="22"/>
        </w:rPr>
        <w:t> </w:t>
      </w:r>
      <w:r>
        <w:rPr>
          <w:sz w:val="22"/>
        </w:rPr>
        <w:t>submitted</w:t>
      </w:r>
      <w:r>
        <w:rPr>
          <w:spacing w:val="-3"/>
          <w:sz w:val="22"/>
        </w:rPr>
        <w:t> </w:t>
      </w:r>
      <w:r>
        <w:rPr>
          <w:sz w:val="22"/>
        </w:rPr>
        <w:t>throughout</w:t>
      </w:r>
      <w:r>
        <w:rPr>
          <w:spacing w:val="-3"/>
          <w:sz w:val="22"/>
        </w:rPr>
        <w:t> </w:t>
      </w:r>
      <w:r>
        <w:rPr>
          <w:sz w:val="22"/>
        </w:rPr>
        <w:t>the</w:t>
      </w:r>
      <w:r>
        <w:rPr>
          <w:spacing w:val="-3"/>
          <w:sz w:val="22"/>
        </w:rPr>
        <w:t> </w:t>
      </w:r>
      <w:r>
        <w:rPr>
          <w:sz w:val="22"/>
        </w:rPr>
        <w:t>year</w:t>
      </w:r>
      <w:r>
        <w:rPr>
          <w:spacing w:val="-3"/>
          <w:sz w:val="22"/>
        </w:rPr>
        <w:t> </w:t>
      </w:r>
      <w:r>
        <w:rPr>
          <w:sz w:val="22"/>
        </w:rPr>
        <w:t>using</w:t>
      </w:r>
      <w:r>
        <w:rPr>
          <w:spacing w:val="-3"/>
          <w:sz w:val="22"/>
        </w:rPr>
        <w:t> </w:t>
      </w:r>
      <w:r>
        <w:rPr>
          <w:sz w:val="22"/>
        </w:rPr>
        <w:t>the</w:t>
      </w:r>
      <w:r>
        <w:rPr>
          <w:spacing w:val="-3"/>
          <w:sz w:val="22"/>
        </w:rPr>
        <w:t> </w:t>
      </w:r>
      <w:r>
        <w:rPr>
          <w:sz w:val="22"/>
        </w:rPr>
        <w:t>following</w:t>
      </w:r>
      <w:r>
        <w:rPr>
          <w:spacing w:val="-3"/>
          <w:sz w:val="22"/>
        </w:rPr>
        <w:t> </w:t>
      </w:r>
      <w:r>
        <w:rPr>
          <w:sz w:val="22"/>
        </w:rPr>
        <w:t>institutional</w:t>
      </w:r>
      <w:r>
        <w:rPr>
          <w:spacing w:val="-3"/>
          <w:sz w:val="22"/>
        </w:rPr>
        <w:t> </w:t>
      </w:r>
      <w:r>
        <w:rPr>
          <w:sz w:val="22"/>
        </w:rPr>
        <w:t>change form referenced above.</w:t>
      </w:r>
    </w:p>
    <w:p>
      <w:pPr>
        <w:pStyle w:val="BodyText"/>
        <w:spacing w:before="60"/>
        <w:rPr>
          <w:sz w:val="22"/>
        </w:rPr>
      </w:pPr>
    </w:p>
    <w:p>
      <w:pPr>
        <w:spacing w:before="0"/>
        <w:ind w:left="0" w:right="0" w:firstLine="0"/>
        <w:jc w:val="left"/>
        <w:rPr>
          <w:b/>
          <w:sz w:val="22"/>
        </w:rPr>
      </w:pPr>
      <w:r>
        <w:rPr>
          <w:b/>
          <w:sz w:val="22"/>
        </w:rPr>
        <w:t>Compliance</w:t>
      </w:r>
      <w:r>
        <w:rPr>
          <w:b/>
          <w:spacing w:val="-10"/>
          <w:sz w:val="22"/>
        </w:rPr>
        <w:t> </w:t>
      </w:r>
      <w:r>
        <w:rPr>
          <w:b/>
          <w:spacing w:val="-2"/>
          <w:sz w:val="22"/>
        </w:rPr>
        <w:t>Statement</w:t>
      </w:r>
    </w:p>
    <w:p>
      <w:pPr>
        <w:spacing w:before="60"/>
        <w:ind w:left="0" w:right="0" w:firstLine="0"/>
        <w:jc w:val="left"/>
        <w:rPr>
          <w:sz w:val="22"/>
        </w:rPr>
      </w:pPr>
      <w:r>
        <w:rPr>
          <w:sz w:val="22"/>
        </w:rPr>
        <w:t>Turner</w:t>
      </w:r>
      <w:r>
        <w:rPr>
          <w:spacing w:val="-6"/>
          <w:sz w:val="22"/>
        </w:rPr>
        <w:t> </w:t>
      </w:r>
      <w:r>
        <w:rPr>
          <w:sz w:val="22"/>
        </w:rPr>
        <w:t>Theological</w:t>
      </w:r>
      <w:r>
        <w:rPr>
          <w:spacing w:val="-6"/>
          <w:sz w:val="22"/>
        </w:rPr>
        <w:t> </w:t>
      </w:r>
      <w:r>
        <w:rPr>
          <w:sz w:val="22"/>
        </w:rPr>
        <w:t>Seminary</w:t>
      </w:r>
      <w:r>
        <w:rPr>
          <w:spacing w:val="-6"/>
          <w:sz w:val="22"/>
        </w:rPr>
        <w:t> </w:t>
      </w:r>
      <w:r>
        <w:rPr>
          <w:sz w:val="22"/>
        </w:rPr>
        <w:t>upholds</w:t>
      </w:r>
      <w:r>
        <w:rPr>
          <w:spacing w:val="-6"/>
          <w:sz w:val="22"/>
        </w:rPr>
        <w:t> </w:t>
      </w:r>
      <w:r>
        <w:rPr>
          <w:sz w:val="22"/>
        </w:rPr>
        <w:t>a</w:t>
      </w:r>
      <w:r>
        <w:rPr>
          <w:spacing w:val="-6"/>
          <w:sz w:val="22"/>
        </w:rPr>
        <w:t> </w:t>
      </w:r>
      <w:r>
        <w:rPr>
          <w:sz w:val="22"/>
        </w:rPr>
        <w:t>community</w:t>
      </w:r>
      <w:r>
        <w:rPr>
          <w:spacing w:val="-6"/>
          <w:sz w:val="22"/>
        </w:rPr>
        <w:t> </w:t>
      </w:r>
      <w:r>
        <w:rPr>
          <w:sz w:val="22"/>
        </w:rPr>
        <w:t>of</w:t>
      </w:r>
      <w:r>
        <w:rPr>
          <w:spacing w:val="-6"/>
          <w:sz w:val="22"/>
        </w:rPr>
        <w:t> </w:t>
      </w:r>
      <w:r>
        <w:rPr>
          <w:sz w:val="22"/>
        </w:rPr>
        <w:t>respect,</w:t>
      </w:r>
      <w:r>
        <w:rPr>
          <w:spacing w:val="-6"/>
          <w:sz w:val="22"/>
        </w:rPr>
        <w:t> </w:t>
      </w:r>
      <w:r>
        <w:rPr>
          <w:sz w:val="22"/>
        </w:rPr>
        <w:t>equity,</w:t>
      </w:r>
      <w:r>
        <w:rPr>
          <w:spacing w:val="-6"/>
          <w:sz w:val="22"/>
        </w:rPr>
        <w:t> </w:t>
      </w:r>
      <w:r>
        <w:rPr>
          <w:sz w:val="22"/>
        </w:rPr>
        <w:t>and</w:t>
      </w:r>
      <w:r>
        <w:rPr>
          <w:spacing w:val="-6"/>
          <w:sz w:val="22"/>
        </w:rPr>
        <w:t> </w:t>
      </w:r>
      <w:r>
        <w:rPr>
          <w:sz w:val="22"/>
        </w:rPr>
        <w:t>ethical</w:t>
      </w:r>
      <w:r>
        <w:rPr>
          <w:spacing w:val="-6"/>
          <w:sz w:val="22"/>
        </w:rPr>
        <w:t> </w:t>
      </w:r>
      <w:r>
        <w:rPr>
          <w:sz w:val="22"/>
        </w:rPr>
        <w:t>conduct.</w:t>
      </w:r>
      <w:r>
        <w:rPr>
          <w:spacing w:val="-6"/>
          <w:sz w:val="22"/>
        </w:rPr>
        <w:t> </w:t>
      </w:r>
      <w:r>
        <w:rPr>
          <w:sz w:val="22"/>
        </w:rPr>
        <w:t>In</w:t>
      </w:r>
      <w:r>
        <w:rPr>
          <w:spacing w:val="-6"/>
          <w:sz w:val="22"/>
        </w:rPr>
        <w:t> </w:t>
      </w:r>
      <w:r>
        <w:rPr>
          <w:sz w:val="22"/>
        </w:rPr>
        <w:t>alignment with its mission and applicable laws, the Seminary prohibits discrimination, harassment, and sexual misconduct in all programs and activities. Turner does not discriminate based on race, color, national origin, age, sex, gender identity or expression, sexual orientation, marital or parental status, disability, veteran status, citizenship, genetic information, or any other legally protected status.</w:t>
      </w:r>
    </w:p>
    <w:p>
      <w:pPr>
        <w:spacing w:after="0"/>
        <w:jc w:val="left"/>
        <w:rPr>
          <w:sz w:val="22"/>
        </w:rPr>
        <w:sectPr>
          <w:footerReference w:type="default" r:id="rId6"/>
          <w:pgSz w:w="12240" w:h="15840"/>
          <w:pgMar w:header="0" w:footer="980" w:top="1360" w:bottom="1180" w:left="1440" w:right="1440"/>
          <w:pgNumType w:start="2"/>
        </w:sectPr>
      </w:pPr>
    </w:p>
    <w:p>
      <w:pPr>
        <w:pStyle w:val="BodyText"/>
        <w:spacing w:before="60"/>
      </w:pPr>
      <w:r>
        <w:rPr/>
        <w:t>TABLE</w:t>
      </w:r>
      <w:r>
        <w:rPr>
          <w:spacing w:val="-10"/>
        </w:rPr>
        <w:t> </w:t>
      </w:r>
      <w:r>
        <w:rPr/>
        <w:t>OF</w:t>
      </w:r>
      <w:r>
        <w:rPr>
          <w:spacing w:val="-10"/>
        </w:rPr>
        <w:t> </w:t>
      </w:r>
      <w:r>
        <w:rPr>
          <w:spacing w:val="-2"/>
        </w:rPr>
        <w:t>CONTENTS</w:t>
      </w:r>
    </w:p>
    <w:p>
      <w:pPr>
        <w:pStyle w:val="BodyText"/>
        <w:spacing w:after="0"/>
        <w:sectPr>
          <w:pgSz w:w="12240" w:h="15840"/>
          <w:pgMar w:header="0" w:footer="980" w:top="1380" w:bottom="1554" w:left="1440" w:right="1440"/>
        </w:sectPr>
      </w:pPr>
    </w:p>
    <w:sdt>
      <w:sdtPr>
        <w:docPartObj>
          <w:docPartGallery w:val="Table of Contents"/>
          <w:docPartUnique/>
        </w:docPartObj>
      </w:sdtPr>
      <w:sdtEndPr/>
      <w:sdtContent>
        <w:p>
          <w:pPr>
            <w:pStyle w:val="TOC1"/>
            <w:numPr>
              <w:ilvl w:val="0"/>
              <w:numId w:val="2"/>
            </w:numPr>
            <w:tabs>
              <w:tab w:pos="218" w:val="left" w:leader="none"/>
              <w:tab w:pos="9344" w:val="right" w:leader="dot"/>
            </w:tabs>
            <w:spacing w:line="240" w:lineRule="auto" w:before="41" w:after="0"/>
            <w:ind w:left="218" w:right="0" w:hanging="218"/>
            <w:jc w:val="left"/>
            <w:rPr>
              <w:rFonts w:ascii="Cambria"/>
            </w:rPr>
          </w:pPr>
          <w:hyperlink w:history="true" w:anchor="h.9mpvs59fnhol">
            <w:r>
              <w:rPr/>
              <w:t>HISTORICAL</w:t>
            </w:r>
            <w:r>
              <w:rPr>
                <w:spacing w:val="-14"/>
              </w:rPr>
              <w:t> </w:t>
            </w:r>
            <w:r>
              <w:rPr/>
              <w:t>OVERVIEW</w:t>
            </w:r>
            <w:r>
              <w:rPr>
                <w:spacing w:val="-12"/>
              </w:rPr>
              <w:t> </w:t>
            </w:r>
            <w:r>
              <w:rPr/>
              <w:t>OF</w:t>
            </w:r>
            <w:r>
              <w:rPr>
                <w:spacing w:val="-11"/>
              </w:rPr>
              <w:t> </w:t>
            </w:r>
            <w:r>
              <w:rPr/>
              <w:t>TURNER</w:t>
            </w:r>
            <w:r>
              <w:rPr>
                <w:spacing w:val="-12"/>
              </w:rPr>
              <w:t> </w:t>
            </w:r>
            <w:r>
              <w:rPr/>
              <w:t>THEOLOGICAL</w:t>
            </w:r>
            <w:r>
              <w:rPr>
                <w:spacing w:val="-11"/>
              </w:rPr>
              <w:t> </w:t>
            </w:r>
            <w:r>
              <w:rPr>
                <w:spacing w:val="-2"/>
              </w:rPr>
              <w:t>SEMINARY</w:t>
            </w:r>
            <w:r>
              <w:rPr/>
              <w:tab/>
            </w:r>
            <w:r>
              <w:rPr>
                <w:rFonts w:ascii="Cambria"/>
                <w:spacing w:val="-10"/>
              </w:rPr>
              <w:t>5</w:t>
            </w:r>
          </w:hyperlink>
        </w:p>
        <w:p>
          <w:pPr>
            <w:pStyle w:val="TOC1"/>
            <w:numPr>
              <w:ilvl w:val="0"/>
              <w:numId w:val="2"/>
            </w:numPr>
            <w:tabs>
              <w:tab w:pos="273" w:val="left" w:leader="none"/>
              <w:tab w:pos="9344" w:val="right" w:leader="dot"/>
            </w:tabs>
            <w:spacing w:line="240" w:lineRule="auto" w:before="139" w:after="0"/>
            <w:ind w:left="273" w:right="0" w:hanging="273"/>
            <w:jc w:val="left"/>
            <w:rPr>
              <w:rFonts w:ascii="Cambria"/>
            </w:rPr>
          </w:pPr>
          <w:hyperlink w:history="true" w:anchor="h.unqkjf5my1jy">
            <w:r>
              <w:rPr/>
              <w:t>MISSION,</w:t>
            </w:r>
            <w:r>
              <w:rPr>
                <w:spacing w:val="-8"/>
              </w:rPr>
              <w:t> </w:t>
            </w:r>
            <w:r>
              <w:rPr/>
              <w:t>VISION,</w:t>
            </w:r>
            <w:r>
              <w:rPr>
                <w:spacing w:val="-8"/>
              </w:rPr>
              <w:t> </w:t>
            </w:r>
            <w:r>
              <w:rPr/>
              <w:t>AND</w:t>
            </w:r>
            <w:r>
              <w:rPr>
                <w:spacing w:val="-8"/>
              </w:rPr>
              <w:t> </w:t>
            </w:r>
            <w:r>
              <w:rPr/>
              <w:t>INSTITUTIONAL</w:t>
            </w:r>
            <w:r>
              <w:rPr>
                <w:spacing w:val="-7"/>
              </w:rPr>
              <w:t> </w:t>
            </w:r>
            <w:r>
              <w:rPr>
                <w:spacing w:val="-2"/>
              </w:rPr>
              <w:t>GOALS</w:t>
            </w:r>
            <w:r>
              <w:rPr/>
              <w:tab/>
            </w:r>
            <w:r>
              <w:rPr>
                <w:rFonts w:ascii="Cambria"/>
                <w:spacing w:val="-10"/>
              </w:rPr>
              <w:t>8</w:t>
            </w:r>
          </w:hyperlink>
        </w:p>
        <w:p>
          <w:pPr>
            <w:pStyle w:val="TOC2"/>
            <w:numPr>
              <w:ilvl w:val="1"/>
              <w:numId w:val="2"/>
            </w:numPr>
            <w:tabs>
              <w:tab w:pos="552" w:val="left" w:leader="none"/>
              <w:tab w:pos="9344" w:val="right" w:leader="dot"/>
            </w:tabs>
            <w:spacing w:line="240" w:lineRule="auto" w:before="138" w:after="0"/>
            <w:ind w:left="552" w:right="0" w:hanging="327"/>
            <w:jc w:val="left"/>
            <w:rPr>
              <w:rFonts w:ascii="Cambria"/>
            </w:rPr>
          </w:pPr>
          <w:hyperlink w:history="true" w:anchor="h.7p9851eworn6">
            <w:r>
              <w:rPr/>
              <w:t>Our</w:t>
            </w:r>
            <w:r>
              <w:rPr>
                <w:spacing w:val="-4"/>
              </w:rPr>
              <w:t> </w:t>
            </w:r>
            <w:r>
              <w:rPr/>
              <w:t>Faith</w:t>
            </w:r>
            <w:r>
              <w:rPr>
                <w:spacing w:val="-4"/>
              </w:rPr>
              <w:t> </w:t>
            </w:r>
            <w:r>
              <w:rPr>
                <w:spacing w:val="-2"/>
              </w:rPr>
              <w:t>Statement</w:t>
            </w:r>
            <w:r>
              <w:rPr/>
              <w:tab/>
            </w:r>
            <w:r>
              <w:rPr>
                <w:rFonts w:ascii="Cambria"/>
                <w:spacing w:val="-12"/>
              </w:rPr>
              <w:t>8</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eoqrp6e0987r">
            <w:r>
              <w:rPr/>
              <w:t>Our</w:t>
            </w:r>
            <w:r>
              <w:rPr>
                <w:spacing w:val="-5"/>
              </w:rPr>
              <w:t> </w:t>
            </w:r>
            <w:r>
              <w:rPr>
                <w:spacing w:val="-2"/>
              </w:rPr>
              <w:t>Mission</w:t>
            </w:r>
            <w:r>
              <w:rPr/>
              <w:tab/>
            </w:r>
            <w:r>
              <w:rPr>
                <w:rFonts w:ascii="Cambria"/>
                <w:spacing w:val="-12"/>
              </w:rPr>
              <w:t>8</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qoid73kcz7xk">
            <w:r>
              <w:rPr/>
              <w:t>Our</w:t>
            </w:r>
            <w:r>
              <w:rPr>
                <w:spacing w:val="-3"/>
              </w:rPr>
              <w:t> </w:t>
            </w:r>
            <w:r>
              <w:rPr>
                <w:spacing w:val="-2"/>
              </w:rPr>
              <w:t>Vision</w:t>
            </w:r>
            <w:r>
              <w:rPr/>
              <w:tab/>
            </w:r>
            <w:r>
              <w:rPr>
                <w:rFonts w:ascii="Cambria"/>
                <w:spacing w:val="-12"/>
              </w:rPr>
              <w:t>8</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onf5c0tt2lbh">
            <w:r>
              <w:rPr/>
              <w:t>Our</w:t>
            </w:r>
            <w:r>
              <w:rPr>
                <w:spacing w:val="-5"/>
              </w:rPr>
              <w:t> </w:t>
            </w:r>
            <w:r>
              <w:rPr>
                <w:spacing w:val="-2"/>
              </w:rPr>
              <w:t>Motto</w:t>
            </w:r>
            <w:r>
              <w:rPr/>
              <w:tab/>
            </w:r>
            <w:r>
              <w:rPr>
                <w:rFonts w:ascii="Cambria"/>
                <w:spacing w:val="-12"/>
              </w:rPr>
              <w:t>8</w:t>
            </w:r>
          </w:hyperlink>
        </w:p>
        <w:p>
          <w:pPr>
            <w:pStyle w:val="TOC2"/>
            <w:numPr>
              <w:ilvl w:val="1"/>
              <w:numId w:val="2"/>
            </w:numPr>
            <w:tabs>
              <w:tab w:pos="552" w:val="left" w:leader="none"/>
              <w:tab w:pos="9344" w:val="right" w:leader="dot"/>
            </w:tabs>
            <w:spacing w:line="240" w:lineRule="auto" w:before="138" w:after="0"/>
            <w:ind w:left="552" w:right="0" w:hanging="327"/>
            <w:jc w:val="left"/>
            <w:rPr>
              <w:rFonts w:ascii="Cambria"/>
            </w:rPr>
          </w:pPr>
          <w:hyperlink w:history="true" w:anchor="h.ag78quhdyj5n">
            <w:r>
              <w:rPr/>
              <w:t>Our</w:t>
            </w:r>
            <w:r>
              <w:rPr>
                <w:spacing w:val="-3"/>
              </w:rPr>
              <w:t> </w:t>
            </w:r>
            <w:r>
              <w:rPr>
                <w:spacing w:val="-2"/>
              </w:rPr>
              <w:t>Values</w:t>
            </w:r>
            <w:r>
              <w:rPr/>
              <w:tab/>
            </w:r>
            <w:r>
              <w:rPr>
                <w:rFonts w:ascii="Cambria"/>
                <w:spacing w:val="-12"/>
              </w:rPr>
              <w:t>8</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mcuc56xchmyf">
            <w:r>
              <w:rPr/>
              <w:t>Institutional</w:t>
            </w:r>
            <w:r>
              <w:rPr>
                <w:spacing w:val="-11"/>
              </w:rPr>
              <w:t> </w:t>
            </w:r>
            <w:r>
              <w:rPr/>
              <w:t>Learning</w:t>
            </w:r>
            <w:r>
              <w:rPr>
                <w:spacing w:val="-10"/>
              </w:rPr>
              <w:t> </w:t>
            </w:r>
            <w:r>
              <w:rPr>
                <w:spacing w:val="-2"/>
              </w:rPr>
              <w:t>Goals</w:t>
            </w:r>
            <w:r>
              <w:rPr/>
              <w:tab/>
            </w:r>
            <w:r>
              <w:rPr>
                <w:rFonts w:ascii="Cambria"/>
                <w:spacing w:val="-10"/>
              </w:rPr>
              <w:t>9</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bmo0b8i4nto3">
            <w:r>
              <w:rPr/>
              <w:t>Strategic</w:t>
            </w:r>
            <w:r>
              <w:rPr>
                <w:spacing w:val="-9"/>
              </w:rPr>
              <w:t> </w:t>
            </w:r>
            <w:r>
              <w:rPr>
                <w:spacing w:val="-2"/>
              </w:rPr>
              <w:t>Goals</w:t>
            </w:r>
            <w:r>
              <w:rPr/>
              <w:tab/>
            </w:r>
            <w:r>
              <w:rPr>
                <w:rFonts w:ascii="Cambria"/>
                <w:spacing w:val="-10"/>
              </w:rPr>
              <w:t>9</w:t>
            </w:r>
          </w:hyperlink>
        </w:p>
        <w:p>
          <w:pPr>
            <w:pStyle w:val="TOC1"/>
            <w:numPr>
              <w:ilvl w:val="0"/>
              <w:numId w:val="2"/>
            </w:numPr>
            <w:tabs>
              <w:tab w:pos="218" w:val="left" w:leader="none"/>
              <w:tab w:pos="9344" w:val="right" w:leader="dot"/>
            </w:tabs>
            <w:spacing w:line="240" w:lineRule="auto" w:before="138" w:after="0"/>
            <w:ind w:left="218" w:right="0" w:hanging="218"/>
            <w:jc w:val="left"/>
            <w:rPr>
              <w:rFonts w:ascii="Cambria"/>
            </w:rPr>
          </w:pPr>
          <w:hyperlink w:history="true" w:anchor="h.q3nvq2tfhees">
            <w:r>
              <w:rPr>
                <w:spacing w:val="-2"/>
              </w:rPr>
              <w:t>FACILITIES</w:t>
            </w:r>
            <w:r>
              <w:rPr>
                <w:spacing w:val="-6"/>
              </w:rPr>
              <w:t> </w:t>
            </w:r>
            <w:r>
              <w:rPr>
                <w:spacing w:val="-2"/>
              </w:rPr>
              <w:t>MANAGEMENT</w:t>
            </w:r>
            <w:r>
              <w:rPr/>
              <w:tab/>
            </w:r>
            <w:r>
              <w:rPr>
                <w:rFonts w:ascii="Cambria"/>
                <w:spacing w:val="-7"/>
              </w:rPr>
              <w:t>10</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rigdhqjmueyh">
            <w:r>
              <w:rPr/>
              <w:t>Role</w:t>
            </w:r>
            <w:r>
              <w:rPr>
                <w:spacing w:val="-6"/>
              </w:rPr>
              <w:t> </w:t>
            </w:r>
            <w:r>
              <w:rPr/>
              <w:t>of</w:t>
            </w:r>
            <w:r>
              <w:rPr>
                <w:spacing w:val="-5"/>
              </w:rPr>
              <w:t> </w:t>
            </w:r>
            <w:r>
              <w:rPr/>
              <w:t>Facilities</w:t>
            </w:r>
            <w:r>
              <w:rPr>
                <w:spacing w:val="-5"/>
              </w:rPr>
              <w:t> </w:t>
            </w:r>
            <w:r>
              <w:rPr>
                <w:spacing w:val="-2"/>
              </w:rPr>
              <w:t>Management</w:t>
            </w:r>
            <w:r>
              <w:rPr/>
              <w:tab/>
            </w:r>
            <w:r>
              <w:rPr>
                <w:rFonts w:ascii="Cambria"/>
                <w:spacing w:val="-5"/>
              </w:rPr>
              <w:t>10</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dchs3ebtvbu7">
            <w:r>
              <w:rPr/>
              <w:t>Campus</w:t>
            </w:r>
            <w:r>
              <w:rPr>
                <w:spacing w:val="-6"/>
              </w:rPr>
              <w:t> </w:t>
            </w:r>
            <w:r>
              <w:rPr>
                <w:spacing w:val="-2"/>
              </w:rPr>
              <w:t>Facility</w:t>
            </w:r>
            <w:r>
              <w:rPr/>
              <w:tab/>
            </w:r>
            <w:r>
              <w:rPr>
                <w:rFonts w:ascii="Cambria"/>
                <w:spacing w:val="-7"/>
              </w:rPr>
              <w:t>10</w:t>
            </w:r>
          </w:hyperlink>
        </w:p>
        <w:p>
          <w:pPr>
            <w:pStyle w:val="TOC3"/>
            <w:numPr>
              <w:ilvl w:val="1"/>
              <w:numId w:val="3"/>
            </w:numPr>
            <w:tabs>
              <w:tab w:pos="840" w:val="left" w:leader="none"/>
              <w:tab w:pos="9344" w:val="right" w:leader="dot"/>
            </w:tabs>
            <w:spacing w:line="240" w:lineRule="auto" w:before="138" w:after="0"/>
            <w:ind w:left="840" w:right="0" w:hanging="360"/>
            <w:jc w:val="left"/>
            <w:rPr>
              <w:rFonts w:ascii="Cambria"/>
            </w:rPr>
          </w:pPr>
          <w:hyperlink w:history="true" w:anchor="h.i7eqm94dj7r5">
            <w:r>
              <w:rPr/>
              <w:t>Maintenance and </w:t>
            </w:r>
            <w:r>
              <w:rPr>
                <w:spacing w:val="-2"/>
              </w:rPr>
              <w:t>Repairs</w:t>
            </w:r>
            <w:r>
              <w:rPr/>
              <w:tab/>
            </w:r>
            <w:r>
              <w:rPr>
                <w:rFonts w:ascii="Cambria"/>
                <w:spacing w:val="-5"/>
              </w:rPr>
              <w:t>11</w:t>
            </w:r>
          </w:hyperlink>
        </w:p>
        <w:p>
          <w:pPr>
            <w:pStyle w:val="TOC3"/>
            <w:numPr>
              <w:ilvl w:val="1"/>
              <w:numId w:val="3"/>
            </w:numPr>
            <w:tabs>
              <w:tab w:pos="840" w:val="left" w:leader="none"/>
              <w:tab w:pos="9344" w:val="right" w:leader="dot"/>
            </w:tabs>
            <w:spacing w:line="240" w:lineRule="auto" w:before="145" w:after="0"/>
            <w:ind w:left="840" w:right="0" w:hanging="360"/>
            <w:jc w:val="left"/>
            <w:rPr>
              <w:rFonts w:ascii="Cambria"/>
            </w:rPr>
          </w:pPr>
          <w:hyperlink w:history="true" w:anchor="h.3rp0bc27pizw">
            <w:r>
              <w:rPr/>
              <w:t>Room Inspections and Upkeep </w:t>
            </w:r>
            <w:r>
              <w:rPr>
                <w:spacing w:val="-2"/>
              </w:rPr>
              <w:t>Policies</w:t>
            </w:r>
            <w:r>
              <w:rPr/>
              <w:tab/>
            </w:r>
            <w:r>
              <w:rPr>
                <w:rFonts w:ascii="Cambria"/>
                <w:spacing w:val="-5"/>
              </w:rPr>
              <w:t>11</w:t>
            </w:r>
          </w:hyperlink>
        </w:p>
        <w:p>
          <w:pPr>
            <w:pStyle w:val="TOC3"/>
            <w:numPr>
              <w:ilvl w:val="1"/>
              <w:numId w:val="3"/>
            </w:numPr>
            <w:tabs>
              <w:tab w:pos="840" w:val="left" w:leader="none"/>
              <w:tab w:pos="9344" w:val="right" w:leader="dot"/>
            </w:tabs>
            <w:spacing w:line="240" w:lineRule="auto" w:before="144" w:after="0"/>
            <w:ind w:left="840" w:right="0" w:hanging="360"/>
            <w:jc w:val="left"/>
            <w:rPr>
              <w:rFonts w:ascii="Cambria"/>
            </w:rPr>
          </w:pPr>
          <w:hyperlink w:history="true" w:anchor="h.6nl727bnt22k">
            <w:r>
              <w:rPr/>
              <w:t>Organizational</w:t>
            </w:r>
            <w:r>
              <w:rPr>
                <w:spacing w:val="-3"/>
              </w:rPr>
              <w:t> </w:t>
            </w:r>
            <w:r>
              <w:rPr/>
              <w:t>Development</w:t>
            </w:r>
            <w:r>
              <w:rPr>
                <w:spacing w:val="-2"/>
              </w:rPr>
              <w:t> </w:t>
            </w:r>
            <w:r>
              <w:rPr/>
              <w:t>&amp;</w:t>
            </w:r>
            <w:r>
              <w:rPr>
                <w:spacing w:val="-3"/>
              </w:rPr>
              <w:t> </w:t>
            </w:r>
            <w:r>
              <w:rPr/>
              <w:t>Staff</w:t>
            </w:r>
            <w:r>
              <w:rPr>
                <w:spacing w:val="-2"/>
              </w:rPr>
              <w:t> Roles</w:t>
            </w:r>
            <w:r>
              <w:rPr/>
              <w:tab/>
            </w:r>
            <w:r>
              <w:rPr>
                <w:rFonts w:ascii="Cambria"/>
                <w:spacing w:val="-5"/>
              </w:rPr>
              <w:t>11</w:t>
            </w:r>
          </w:hyperlink>
        </w:p>
        <w:p>
          <w:pPr>
            <w:pStyle w:val="TOC3"/>
            <w:numPr>
              <w:ilvl w:val="1"/>
              <w:numId w:val="3"/>
            </w:numPr>
            <w:tabs>
              <w:tab w:pos="840" w:val="left" w:leader="none"/>
              <w:tab w:pos="9344" w:val="right" w:leader="dot"/>
            </w:tabs>
            <w:spacing w:line="240" w:lineRule="auto" w:before="145" w:after="0"/>
            <w:ind w:left="840" w:right="0" w:hanging="360"/>
            <w:jc w:val="left"/>
            <w:rPr>
              <w:rFonts w:ascii="Cambria"/>
            </w:rPr>
          </w:pPr>
          <w:hyperlink w:history="true" w:anchor="h.y6ozkd9raqno">
            <w:r>
              <w:rPr/>
              <w:t>Room </w:t>
            </w:r>
            <w:r>
              <w:rPr>
                <w:spacing w:val="-2"/>
              </w:rPr>
              <w:t>Consolidation</w:t>
            </w:r>
            <w:r>
              <w:rPr/>
              <w:tab/>
            </w:r>
            <w:r>
              <w:rPr>
                <w:rFonts w:ascii="Cambria"/>
                <w:spacing w:val="-5"/>
              </w:rPr>
              <w:t>11</w:t>
            </w:r>
          </w:hyperlink>
        </w:p>
        <w:p>
          <w:pPr>
            <w:pStyle w:val="TOC3"/>
            <w:numPr>
              <w:ilvl w:val="1"/>
              <w:numId w:val="3"/>
            </w:numPr>
            <w:tabs>
              <w:tab w:pos="960" w:val="left" w:leader="none"/>
              <w:tab w:pos="9344" w:val="right" w:leader="dot"/>
            </w:tabs>
            <w:spacing w:line="240" w:lineRule="auto" w:before="145" w:after="0"/>
            <w:ind w:left="960" w:right="0" w:hanging="480"/>
            <w:jc w:val="left"/>
            <w:rPr>
              <w:rFonts w:ascii="Cambria"/>
            </w:rPr>
          </w:pPr>
          <w:hyperlink w:history="true" w:anchor="h.icd4z6i6bk8d">
            <w:r>
              <w:rPr/>
              <w:t>Community </w:t>
            </w:r>
            <w:r>
              <w:rPr>
                <w:spacing w:val="-2"/>
              </w:rPr>
              <w:t>Damage</w:t>
            </w:r>
            <w:r>
              <w:rPr/>
              <w:tab/>
            </w:r>
            <w:r>
              <w:rPr>
                <w:rFonts w:ascii="Cambria"/>
                <w:spacing w:val="-5"/>
              </w:rPr>
              <w:t>11</w:t>
            </w:r>
          </w:hyperlink>
        </w:p>
        <w:p>
          <w:pPr>
            <w:pStyle w:val="TOC3"/>
            <w:numPr>
              <w:ilvl w:val="1"/>
              <w:numId w:val="4"/>
            </w:numPr>
            <w:tabs>
              <w:tab w:pos="960" w:val="left" w:leader="none"/>
              <w:tab w:pos="9344" w:val="right" w:leader="dot"/>
            </w:tabs>
            <w:spacing w:line="240" w:lineRule="auto" w:before="144" w:after="0"/>
            <w:ind w:left="960" w:right="0" w:hanging="480"/>
            <w:jc w:val="left"/>
          </w:pPr>
          <w:hyperlink w:history="true" w:anchor="h.f1vuzcq1h845">
            <w:r>
              <w:rPr/>
              <w:t>Electrical/Electrical </w:t>
            </w:r>
            <w:r>
              <w:rPr>
                <w:spacing w:val="-2"/>
              </w:rPr>
              <w:t>Outlets</w:t>
            </w:r>
            <w:r>
              <w:rPr/>
              <w:tab/>
            </w:r>
            <w:r>
              <w:rPr>
                <w:rFonts w:ascii="Cambria"/>
                <w:spacing w:val="-5"/>
              </w:rPr>
              <w:t>11</w:t>
            </w:r>
          </w:hyperlink>
        </w:p>
        <w:p>
          <w:pPr>
            <w:pStyle w:val="TOC3"/>
            <w:numPr>
              <w:ilvl w:val="1"/>
              <w:numId w:val="4"/>
            </w:numPr>
            <w:tabs>
              <w:tab w:pos="960" w:val="left" w:leader="none"/>
              <w:tab w:pos="9344" w:val="right" w:leader="dot"/>
            </w:tabs>
            <w:spacing w:line="240" w:lineRule="auto" w:before="145" w:after="0"/>
            <w:ind w:left="960" w:right="0" w:hanging="480"/>
            <w:jc w:val="left"/>
          </w:pPr>
          <w:hyperlink w:history="true" w:anchor="h.5yk4xg6xkbt3">
            <w:r>
              <w:rPr>
                <w:spacing w:val="-2"/>
              </w:rPr>
              <w:t>Elevators</w:t>
            </w:r>
            <w:r>
              <w:rPr/>
              <w:tab/>
            </w:r>
            <w:r>
              <w:rPr>
                <w:rFonts w:ascii="Cambria"/>
                <w:spacing w:val="-5"/>
              </w:rPr>
              <w:t>11</w:t>
            </w:r>
          </w:hyperlink>
        </w:p>
        <w:p>
          <w:pPr>
            <w:pStyle w:val="TOC3"/>
            <w:numPr>
              <w:ilvl w:val="1"/>
              <w:numId w:val="4"/>
            </w:numPr>
            <w:tabs>
              <w:tab w:pos="960" w:val="left" w:leader="none"/>
              <w:tab w:pos="9344" w:val="right" w:leader="dot"/>
            </w:tabs>
            <w:spacing w:line="240" w:lineRule="auto" w:before="144" w:after="0"/>
            <w:ind w:left="960" w:right="0" w:hanging="480"/>
            <w:jc w:val="left"/>
          </w:pPr>
          <w:hyperlink w:history="true" w:anchor="h.yyyfmcirkxjy">
            <w:r>
              <w:rPr>
                <w:spacing w:val="-2"/>
              </w:rPr>
              <w:t>Furnishings</w:t>
            </w:r>
            <w:r>
              <w:rPr/>
              <w:tab/>
            </w:r>
            <w:r>
              <w:rPr>
                <w:rFonts w:ascii="Cambria"/>
                <w:spacing w:val="-5"/>
              </w:rPr>
              <w:t>12</w:t>
            </w:r>
          </w:hyperlink>
        </w:p>
        <w:p>
          <w:pPr>
            <w:pStyle w:val="TOC3"/>
            <w:numPr>
              <w:ilvl w:val="1"/>
              <w:numId w:val="4"/>
            </w:numPr>
            <w:tabs>
              <w:tab w:pos="960" w:val="left" w:leader="none"/>
              <w:tab w:pos="9344" w:val="right" w:leader="dot"/>
            </w:tabs>
            <w:spacing w:line="240" w:lineRule="auto" w:before="145" w:after="0"/>
            <w:ind w:left="960" w:right="0" w:hanging="480"/>
            <w:jc w:val="left"/>
          </w:pPr>
          <w:hyperlink w:history="true" w:anchor="h.4ena64gp8qxr">
            <w:r>
              <w:rPr/>
              <w:t>Health and Safety </w:t>
            </w:r>
            <w:r>
              <w:rPr>
                <w:spacing w:val="-2"/>
              </w:rPr>
              <w:t>Inspections</w:t>
            </w:r>
            <w:r>
              <w:rPr/>
              <w:tab/>
            </w:r>
            <w:r>
              <w:rPr>
                <w:rFonts w:ascii="Cambria"/>
                <w:spacing w:val="-5"/>
              </w:rPr>
              <w:t>12</w:t>
            </w:r>
          </w:hyperlink>
        </w:p>
        <w:p>
          <w:pPr>
            <w:pStyle w:val="TOC3"/>
            <w:numPr>
              <w:ilvl w:val="1"/>
              <w:numId w:val="4"/>
            </w:numPr>
            <w:tabs>
              <w:tab w:pos="960" w:val="left" w:leader="none"/>
              <w:tab w:pos="9344" w:val="right" w:leader="dot"/>
            </w:tabs>
            <w:spacing w:line="240" w:lineRule="auto" w:before="144" w:after="0"/>
            <w:ind w:left="960" w:right="0" w:hanging="480"/>
            <w:jc w:val="left"/>
          </w:pPr>
          <w:hyperlink w:history="true" w:anchor="h.xcotwa9type1">
            <w:r>
              <w:rPr/>
              <w:t>Liability/Responsibility for Personal </w:t>
            </w:r>
            <w:r>
              <w:rPr>
                <w:spacing w:val="-2"/>
              </w:rPr>
              <w:t>Property</w:t>
            </w:r>
            <w:r>
              <w:rPr/>
              <w:tab/>
            </w:r>
            <w:r>
              <w:rPr>
                <w:rFonts w:ascii="Cambria"/>
                <w:spacing w:val="-5"/>
              </w:rPr>
              <w:t>12</w:t>
            </w:r>
          </w:hyperlink>
        </w:p>
        <w:p>
          <w:pPr>
            <w:pStyle w:val="TOC3"/>
            <w:numPr>
              <w:ilvl w:val="1"/>
              <w:numId w:val="4"/>
            </w:numPr>
            <w:tabs>
              <w:tab w:pos="960" w:val="left" w:leader="none"/>
              <w:tab w:pos="9344" w:val="right" w:leader="dot"/>
            </w:tabs>
            <w:spacing w:line="240" w:lineRule="auto" w:before="145" w:after="0"/>
            <w:ind w:left="960" w:right="0" w:hanging="480"/>
            <w:jc w:val="left"/>
          </w:pPr>
          <w:hyperlink w:history="true" w:anchor="h.5v10z6izhwjf">
            <w:r>
              <w:rPr>
                <w:spacing w:val="-2"/>
              </w:rPr>
              <w:t>Cooking</w:t>
            </w:r>
            <w:r>
              <w:rPr/>
              <w:tab/>
            </w:r>
            <w:r>
              <w:rPr>
                <w:rFonts w:ascii="Cambria"/>
                <w:spacing w:val="-5"/>
              </w:rPr>
              <w:t>12</w:t>
            </w:r>
          </w:hyperlink>
        </w:p>
        <w:p>
          <w:pPr>
            <w:pStyle w:val="TOC3"/>
            <w:numPr>
              <w:ilvl w:val="1"/>
              <w:numId w:val="4"/>
            </w:numPr>
            <w:tabs>
              <w:tab w:pos="960" w:val="left" w:leader="none"/>
              <w:tab w:pos="9344" w:val="right" w:leader="dot"/>
            </w:tabs>
            <w:spacing w:line="240" w:lineRule="auto" w:before="144" w:after="0"/>
            <w:ind w:left="960" w:right="0" w:hanging="480"/>
            <w:jc w:val="left"/>
          </w:pPr>
          <w:hyperlink w:history="true" w:anchor="h.ogvufi4aidq">
            <w:r>
              <w:rPr/>
              <w:t>Explosives and Hazardous </w:t>
            </w:r>
            <w:r>
              <w:rPr>
                <w:spacing w:val="-2"/>
              </w:rPr>
              <w:t>Materials</w:t>
            </w:r>
            <w:r>
              <w:rPr/>
              <w:tab/>
            </w:r>
            <w:r>
              <w:rPr>
                <w:rFonts w:ascii="Cambria"/>
                <w:spacing w:val="-5"/>
              </w:rPr>
              <w:t>12</w:t>
            </w:r>
          </w:hyperlink>
        </w:p>
        <w:p>
          <w:pPr>
            <w:pStyle w:val="TOC2"/>
            <w:numPr>
              <w:ilvl w:val="1"/>
              <w:numId w:val="4"/>
            </w:numPr>
            <w:tabs>
              <w:tab w:pos="661" w:val="left" w:leader="none"/>
              <w:tab w:pos="9344" w:val="right" w:leader="dot"/>
            </w:tabs>
            <w:spacing w:line="240" w:lineRule="auto" w:before="145" w:after="0"/>
            <w:ind w:left="661" w:right="0" w:hanging="436"/>
            <w:jc w:val="left"/>
          </w:pPr>
          <w:hyperlink w:history="true" w:anchor="h.pwqj2fwd3nkl">
            <w:r>
              <w:rPr/>
              <w:t>Community</w:t>
            </w:r>
            <w:r>
              <w:rPr>
                <w:spacing w:val="-7"/>
              </w:rPr>
              <w:t> </w:t>
            </w:r>
            <w:r>
              <w:rPr/>
              <w:t>Area</w:t>
            </w:r>
            <w:r>
              <w:rPr>
                <w:spacing w:val="-6"/>
              </w:rPr>
              <w:t> </w:t>
            </w:r>
            <w:r>
              <w:rPr>
                <w:spacing w:val="-2"/>
              </w:rPr>
              <w:t>Furniture</w:t>
            </w:r>
            <w:r>
              <w:rPr/>
              <w:tab/>
            </w:r>
            <w:r>
              <w:rPr>
                <w:rFonts w:ascii="Cambria"/>
                <w:spacing w:val="-5"/>
              </w:rPr>
              <w:t>12</w:t>
            </w:r>
          </w:hyperlink>
        </w:p>
        <w:p>
          <w:pPr>
            <w:pStyle w:val="TOC2"/>
            <w:numPr>
              <w:ilvl w:val="1"/>
              <w:numId w:val="4"/>
            </w:numPr>
            <w:tabs>
              <w:tab w:pos="661" w:val="left" w:leader="none"/>
              <w:tab w:pos="9344" w:val="right" w:leader="dot"/>
            </w:tabs>
            <w:spacing w:line="240" w:lineRule="auto" w:before="139" w:after="0"/>
            <w:ind w:left="661" w:right="0" w:hanging="436"/>
            <w:jc w:val="left"/>
          </w:pPr>
          <w:hyperlink w:history="true" w:anchor="h.zaf5bxfvcecl">
            <w:r>
              <w:rPr/>
              <w:t>Study</w:t>
            </w:r>
            <w:r>
              <w:rPr>
                <w:spacing w:val="-5"/>
              </w:rPr>
              <w:t> </w:t>
            </w:r>
            <w:r>
              <w:rPr>
                <w:spacing w:val="-2"/>
              </w:rPr>
              <w:t>Rooms</w:t>
            </w:r>
            <w:r>
              <w:rPr/>
              <w:tab/>
            </w:r>
            <w:r>
              <w:rPr>
                <w:rFonts w:ascii="Cambria"/>
                <w:spacing w:val="-5"/>
              </w:rPr>
              <w:t>12</w:t>
            </w:r>
          </w:hyperlink>
        </w:p>
        <w:p>
          <w:pPr>
            <w:pStyle w:val="TOC2"/>
            <w:numPr>
              <w:ilvl w:val="1"/>
              <w:numId w:val="4"/>
            </w:numPr>
            <w:tabs>
              <w:tab w:pos="661" w:val="left" w:leader="none"/>
              <w:tab w:pos="9344" w:val="right" w:leader="dot"/>
            </w:tabs>
            <w:spacing w:line="240" w:lineRule="auto" w:before="138" w:after="0"/>
            <w:ind w:left="661" w:right="0" w:hanging="436"/>
            <w:jc w:val="left"/>
          </w:pPr>
          <w:hyperlink w:history="true" w:anchor="h.xxm0xk690gxs">
            <w:r>
              <w:rPr>
                <w:spacing w:val="-2"/>
              </w:rPr>
              <w:t>Microwaves</w:t>
            </w:r>
            <w:r>
              <w:rPr/>
              <w:tab/>
            </w:r>
            <w:r>
              <w:rPr>
                <w:rFonts w:ascii="Cambria"/>
                <w:spacing w:val="-5"/>
              </w:rPr>
              <w:t>12</w:t>
            </w:r>
          </w:hyperlink>
        </w:p>
        <w:p>
          <w:pPr>
            <w:pStyle w:val="TOC2"/>
            <w:numPr>
              <w:ilvl w:val="1"/>
              <w:numId w:val="4"/>
            </w:numPr>
            <w:tabs>
              <w:tab w:pos="661" w:val="left" w:leader="none"/>
              <w:tab w:pos="9344" w:val="right" w:leader="dot"/>
            </w:tabs>
            <w:spacing w:line="240" w:lineRule="auto" w:before="139" w:after="0"/>
            <w:ind w:left="661" w:right="0" w:hanging="436"/>
            <w:jc w:val="left"/>
          </w:pPr>
          <w:hyperlink w:history="true" w:anchor="h.6y7p97s1ht4i">
            <w:r>
              <w:rPr/>
              <w:t>Posting</w:t>
            </w:r>
            <w:r>
              <w:rPr>
                <w:spacing w:val="-4"/>
              </w:rPr>
              <w:t> </w:t>
            </w:r>
            <w:r>
              <w:rPr/>
              <w:t>&amp;</w:t>
            </w:r>
            <w:r>
              <w:rPr>
                <w:spacing w:val="-4"/>
              </w:rPr>
              <w:t> </w:t>
            </w:r>
            <w:r>
              <w:rPr>
                <w:spacing w:val="-2"/>
              </w:rPr>
              <w:t>Advertising</w:t>
            </w:r>
            <w:r>
              <w:rPr/>
              <w:tab/>
            </w:r>
            <w:r>
              <w:rPr>
                <w:rFonts w:ascii="Cambria"/>
                <w:spacing w:val="-5"/>
              </w:rPr>
              <w:t>12</w:t>
            </w:r>
          </w:hyperlink>
        </w:p>
        <w:p>
          <w:pPr>
            <w:pStyle w:val="TOC2"/>
            <w:numPr>
              <w:ilvl w:val="1"/>
              <w:numId w:val="4"/>
            </w:numPr>
            <w:tabs>
              <w:tab w:pos="661" w:val="left" w:leader="none"/>
              <w:tab w:pos="9344" w:val="right" w:leader="dot"/>
            </w:tabs>
            <w:spacing w:line="240" w:lineRule="auto" w:before="139" w:after="0"/>
            <w:ind w:left="661" w:right="0" w:hanging="436"/>
            <w:jc w:val="left"/>
          </w:pPr>
          <w:hyperlink w:history="true" w:anchor="h.4xi73ak9hh50">
            <w:r>
              <w:rPr/>
              <w:t>Tampering</w:t>
            </w:r>
            <w:r>
              <w:rPr>
                <w:spacing w:val="-14"/>
              </w:rPr>
              <w:t> </w:t>
            </w:r>
            <w:r>
              <w:rPr/>
              <w:t>with</w:t>
            </w:r>
            <w:r>
              <w:rPr>
                <w:spacing w:val="-14"/>
              </w:rPr>
              <w:t> </w:t>
            </w:r>
            <w:r>
              <w:rPr/>
              <w:t>Turner</w:t>
            </w:r>
            <w:r>
              <w:rPr>
                <w:spacing w:val="-13"/>
              </w:rPr>
              <w:t> </w:t>
            </w:r>
            <w:r>
              <w:rPr>
                <w:spacing w:val="-2"/>
              </w:rPr>
              <w:t>Equipment</w:t>
            </w:r>
            <w:r>
              <w:rPr/>
              <w:tab/>
            </w:r>
            <w:r>
              <w:rPr>
                <w:rFonts w:ascii="Cambria"/>
                <w:spacing w:val="-5"/>
              </w:rPr>
              <w:t>12</w:t>
            </w:r>
          </w:hyperlink>
        </w:p>
        <w:p>
          <w:pPr>
            <w:pStyle w:val="TOC1"/>
            <w:numPr>
              <w:ilvl w:val="0"/>
              <w:numId w:val="2"/>
            </w:numPr>
            <w:tabs>
              <w:tab w:pos="218" w:val="left" w:leader="none"/>
              <w:tab w:pos="9344" w:val="right" w:leader="dot"/>
            </w:tabs>
            <w:spacing w:line="240" w:lineRule="auto" w:before="138" w:after="0"/>
            <w:ind w:left="218" w:right="0" w:hanging="218"/>
            <w:jc w:val="left"/>
            <w:rPr>
              <w:rFonts w:ascii="Cambria"/>
            </w:rPr>
          </w:pPr>
          <w:hyperlink w:history="true" w:anchor="h.7qo1cuhv8r4j">
            <w:r>
              <w:rPr/>
              <w:t>SECURITY</w:t>
            </w:r>
            <w:r>
              <w:rPr>
                <w:spacing w:val="-8"/>
              </w:rPr>
              <w:t> </w:t>
            </w:r>
            <w:r>
              <w:rPr>
                <w:spacing w:val="-2"/>
              </w:rPr>
              <w:t>OPERATIONS</w:t>
            </w:r>
            <w:r>
              <w:rPr/>
              <w:tab/>
            </w:r>
            <w:r>
              <w:rPr>
                <w:rFonts w:ascii="Cambria"/>
                <w:spacing w:val="-5"/>
              </w:rPr>
              <w:t>12</w:t>
            </w:r>
          </w:hyperlink>
        </w:p>
        <w:p>
          <w:pPr>
            <w:pStyle w:val="TOC2"/>
            <w:numPr>
              <w:ilvl w:val="1"/>
              <w:numId w:val="2"/>
            </w:numPr>
            <w:tabs>
              <w:tab w:pos="552" w:val="left" w:leader="none"/>
              <w:tab w:pos="9344" w:val="right" w:leader="dot"/>
            </w:tabs>
            <w:spacing w:line="240" w:lineRule="auto" w:before="139" w:after="20"/>
            <w:ind w:left="552" w:right="0" w:hanging="327"/>
            <w:jc w:val="left"/>
            <w:rPr>
              <w:rFonts w:ascii="Cambria"/>
            </w:rPr>
          </w:pPr>
          <w:hyperlink w:history="true" w:anchor="h.7493izr3zoky">
            <w:r>
              <w:rPr/>
              <w:t>Safety</w:t>
            </w:r>
            <w:r>
              <w:rPr>
                <w:spacing w:val="-5"/>
              </w:rPr>
              <w:t> </w:t>
            </w:r>
            <w:r>
              <w:rPr/>
              <w:t>and</w:t>
            </w:r>
            <w:r>
              <w:rPr>
                <w:spacing w:val="-5"/>
              </w:rPr>
              <w:t> </w:t>
            </w:r>
            <w:r>
              <w:rPr/>
              <w:t>Access</w:t>
            </w:r>
            <w:r>
              <w:rPr>
                <w:spacing w:val="-5"/>
              </w:rPr>
              <w:t> </w:t>
            </w:r>
            <w:r>
              <w:rPr>
                <w:spacing w:val="-2"/>
              </w:rPr>
              <w:t>Protocols</w:t>
            </w:r>
            <w:r>
              <w:rPr/>
              <w:tab/>
            </w:r>
            <w:r>
              <w:rPr>
                <w:rFonts w:ascii="Cambria"/>
                <w:spacing w:val="-5"/>
              </w:rPr>
              <w:t>13</w:t>
            </w:r>
          </w:hyperlink>
        </w:p>
        <w:p>
          <w:pPr>
            <w:pStyle w:val="TOC2"/>
            <w:numPr>
              <w:ilvl w:val="1"/>
              <w:numId w:val="2"/>
            </w:numPr>
            <w:tabs>
              <w:tab w:pos="552" w:val="left" w:leader="none"/>
              <w:tab w:pos="9344" w:val="right" w:leader="dot"/>
            </w:tabs>
            <w:spacing w:line="240" w:lineRule="auto" w:before="60" w:after="0"/>
            <w:ind w:left="552" w:right="0" w:hanging="327"/>
            <w:jc w:val="left"/>
            <w:rPr>
              <w:rFonts w:ascii="Cambria"/>
            </w:rPr>
          </w:pPr>
          <w:bookmarkStart w:name=" " w:id="1"/>
          <w:bookmarkEnd w:id="1"/>
          <w:r>
            <w:rPr/>
          </w:r>
          <w:hyperlink w:history="true" w:anchor="h.ok6yi7e83gy9">
            <w:r>
              <w:rPr/>
              <w:t>Key</w:t>
            </w:r>
            <w:r>
              <w:rPr>
                <w:spacing w:val="-5"/>
              </w:rPr>
              <w:t> </w:t>
            </w:r>
            <w:r>
              <w:rPr/>
              <w:t>and</w:t>
            </w:r>
            <w:r>
              <w:rPr>
                <w:spacing w:val="-4"/>
              </w:rPr>
              <w:t> </w:t>
            </w:r>
            <w:r>
              <w:rPr/>
              <w:t>Lockout</w:t>
            </w:r>
            <w:r>
              <w:rPr>
                <w:spacing w:val="-4"/>
              </w:rPr>
              <w:t> </w:t>
            </w:r>
            <w:r>
              <w:rPr>
                <w:spacing w:val="-2"/>
              </w:rPr>
              <w:t>Procedures</w:t>
            </w:r>
            <w:r>
              <w:rPr/>
              <w:tab/>
            </w:r>
            <w:r>
              <w:rPr>
                <w:rFonts w:ascii="Cambria"/>
                <w:spacing w:val="-7"/>
              </w:rPr>
              <w:t>13</w:t>
            </w:r>
          </w:hyperlink>
        </w:p>
        <w:p>
          <w:pPr>
            <w:pStyle w:val="TOC2"/>
            <w:numPr>
              <w:ilvl w:val="1"/>
              <w:numId w:val="2"/>
            </w:numPr>
            <w:tabs>
              <w:tab w:pos="552" w:val="left" w:leader="none"/>
              <w:tab w:pos="9344" w:val="right" w:leader="dot"/>
            </w:tabs>
            <w:spacing w:line="240" w:lineRule="auto" w:before="138" w:after="0"/>
            <w:ind w:left="552" w:right="0" w:hanging="327"/>
            <w:jc w:val="left"/>
            <w:rPr>
              <w:rFonts w:ascii="Cambria"/>
            </w:rPr>
          </w:pPr>
          <w:hyperlink w:history="true" w:anchor="h.64seh3ucmgk">
            <w:r>
              <w:rPr/>
              <w:t>Theft</w:t>
            </w:r>
            <w:r>
              <w:rPr>
                <w:spacing w:val="-7"/>
              </w:rPr>
              <w:t> </w:t>
            </w:r>
            <w:r>
              <w:rPr/>
              <w:t>Prevention</w:t>
            </w:r>
            <w:r>
              <w:rPr>
                <w:spacing w:val="-6"/>
              </w:rPr>
              <w:t> </w:t>
            </w:r>
            <w:r>
              <w:rPr/>
              <w:t>and</w:t>
            </w:r>
            <w:r>
              <w:rPr>
                <w:spacing w:val="-7"/>
              </w:rPr>
              <w:t> </w:t>
            </w:r>
            <w:r>
              <w:rPr/>
              <w:t>Property</w:t>
            </w:r>
            <w:r>
              <w:rPr>
                <w:spacing w:val="-6"/>
              </w:rPr>
              <w:t> </w:t>
            </w:r>
            <w:r>
              <w:rPr>
                <w:spacing w:val="-2"/>
              </w:rPr>
              <w:t>Protection</w:t>
            </w:r>
            <w:r>
              <w:rPr/>
              <w:tab/>
            </w:r>
            <w:r>
              <w:rPr>
                <w:rFonts w:ascii="Cambria"/>
                <w:spacing w:val="-5"/>
              </w:rPr>
              <w:t>13</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59289x1uh76">
            <w:r>
              <w:rPr/>
              <w:t>Fire</w:t>
            </w:r>
            <w:r>
              <w:rPr>
                <w:spacing w:val="-4"/>
              </w:rPr>
              <w:t> </w:t>
            </w:r>
            <w:r>
              <w:rPr>
                <w:spacing w:val="-2"/>
              </w:rPr>
              <w:t>Safety</w:t>
            </w:r>
            <w:r>
              <w:rPr/>
              <w:tab/>
            </w:r>
            <w:r>
              <w:rPr>
                <w:rFonts w:ascii="Cambria"/>
                <w:spacing w:val="-5"/>
              </w:rPr>
              <w:t>13</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j257bdcsx39t">
            <w:r>
              <w:rPr/>
              <w:t>Door</w:t>
            </w:r>
            <w:r>
              <w:rPr>
                <w:spacing w:val="-5"/>
              </w:rPr>
              <w:t> </w:t>
            </w:r>
            <w:r>
              <w:rPr/>
              <w:t>and</w:t>
            </w:r>
            <w:r>
              <w:rPr>
                <w:spacing w:val="-5"/>
              </w:rPr>
              <w:t> </w:t>
            </w:r>
            <w:r>
              <w:rPr/>
              <w:t>Building</w:t>
            </w:r>
            <w:r>
              <w:rPr>
                <w:spacing w:val="-5"/>
              </w:rPr>
              <w:t> </w:t>
            </w:r>
            <w:r>
              <w:rPr>
                <w:spacing w:val="-2"/>
              </w:rPr>
              <w:t>Security</w:t>
            </w:r>
            <w:r>
              <w:rPr/>
              <w:tab/>
            </w:r>
            <w:r>
              <w:rPr>
                <w:rFonts w:ascii="Cambria"/>
                <w:spacing w:val="-5"/>
              </w:rPr>
              <w:t>13</w:t>
            </w:r>
          </w:hyperlink>
        </w:p>
        <w:p>
          <w:pPr>
            <w:pStyle w:val="TOC2"/>
            <w:numPr>
              <w:ilvl w:val="1"/>
              <w:numId w:val="2"/>
            </w:numPr>
            <w:tabs>
              <w:tab w:pos="552" w:val="left" w:leader="none"/>
              <w:tab w:pos="9344" w:val="right" w:leader="dot"/>
            </w:tabs>
            <w:spacing w:line="240" w:lineRule="auto" w:before="138" w:after="0"/>
            <w:ind w:left="552" w:right="0" w:hanging="327"/>
            <w:jc w:val="left"/>
            <w:rPr>
              <w:rFonts w:ascii="Cambria"/>
            </w:rPr>
          </w:pPr>
          <w:hyperlink w:history="true" w:anchor="h.g0o5e5x73v2n">
            <w:r>
              <w:rPr/>
              <w:t>Keys</w:t>
            </w:r>
            <w:r>
              <w:rPr>
                <w:spacing w:val="-4"/>
              </w:rPr>
              <w:t> </w:t>
            </w:r>
            <w:r>
              <w:rPr/>
              <w:t>and</w:t>
            </w:r>
            <w:r>
              <w:rPr>
                <w:spacing w:val="-3"/>
              </w:rPr>
              <w:t> </w:t>
            </w:r>
            <w:r>
              <w:rPr>
                <w:spacing w:val="-2"/>
              </w:rPr>
              <w:t>Lockouts</w:t>
            </w:r>
            <w:r>
              <w:rPr/>
              <w:tab/>
            </w:r>
            <w:r>
              <w:rPr>
                <w:rFonts w:ascii="Cambria"/>
                <w:spacing w:val="-5"/>
              </w:rPr>
              <w:t>13</w:t>
            </w:r>
          </w:hyperlink>
        </w:p>
        <w:p>
          <w:pPr>
            <w:pStyle w:val="TOC1"/>
            <w:numPr>
              <w:ilvl w:val="0"/>
              <w:numId w:val="2"/>
            </w:numPr>
            <w:tabs>
              <w:tab w:pos="218" w:val="left" w:leader="none"/>
              <w:tab w:pos="9344" w:val="right" w:leader="dot"/>
            </w:tabs>
            <w:spacing w:line="240" w:lineRule="auto" w:before="139" w:after="0"/>
            <w:ind w:left="218" w:right="0" w:hanging="218"/>
            <w:jc w:val="left"/>
            <w:rPr>
              <w:rFonts w:ascii="Cambria"/>
            </w:rPr>
          </w:pPr>
          <w:hyperlink w:history="true" w:anchor="h.9b5niht87mn">
            <w:r>
              <w:rPr/>
              <w:t>EMERGENCY</w:t>
            </w:r>
            <w:r>
              <w:rPr>
                <w:spacing w:val="-9"/>
              </w:rPr>
              <w:t> </w:t>
            </w:r>
            <w:r>
              <w:rPr>
                <w:spacing w:val="-2"/>
              </w:rPr>
              <w:t>PREPAREDNESS</w:t>
            </w:r>
            <w:r>
              <w:rPr/>
              <w:tab/>
            </w:r>
            <w:r>
              <w:rPr>
                <w:rFonts w:ascii="Cambria"/>
                <w:spacing w:val="-5"/>
              </w:rPr>
              <w:t>14</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6klhpe28l0u8">
            <w:r>
              <w:rPr/>
              <w:t>Building</w:t>
            </w:r>
            <w:r>
              <w:rPr>
                <w:spacing w:val="-8"/>
              </w:rPr>
              <w:t> </w:t>
            </w:r>
            <w:r>
              <w:rPr>
                <w:spacing w:val="-2"/>
              </w:rPr>
              <w:t>Information</w:t>
            </w:r>
            <w:r>
              <w:rPr/>
              <w:tab/>
            </w:r>
            <w:r>
              <w:rPr>
                <w:rFonts w:ascii="Cambria"/>
                <w:spacing w:val="-5"/>
              </w:rPr>
              <w:t>14</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xag0fosujn0l">
            <w:r>
              <w:rPr/>
              <w:t>Types</w:t>
            </w:r>
            <w:r>
              <w:rPr>
                <w:spacing w:val="-11"/>
              </w:rPr>
              <w:t> </w:t>
            </w:r>
            <w:r>
              <w:rPr/>
              <w:t>of</w:t>
            </w:r>
            <w:r>
              <w:rPr>
                <w:spacing w:val="-11"/>
              </w:rPr>
              <w:t> </w:t>
            </w:r>
            <w:r>
              <w:rPr>
                <w:spacing w:val="-2"/>
              </w:rPr>
              <w:t>Emergencies</w:t>
            </w:r>
            <w:r>
              <w:rPr/>
              <w:tab/>
            </w:r>
            <w:r>
              <w:rPr>
                <w:rFonts w:ascii="Cambria"/>
                <w:spacing w:val="-5"/>
              </w:rPr>
              <w:t>14</w:t>
            </w:r>
          </w:hyperlink>
        </w:p>
        <w:p>
          <w:pPr>
            <w:pStyle w:val="TOC2"/>
            <w:numPr>
              <w:ilvl w:val="1"/>
              <w:numId w:val="2"/>
            </w:numPr>
            <w:tabs>
              <w:tab w:pos="552" w:val="left" w:leader="none"/>
              <w:tab w:pos="9344" w:val="right" w:leader="dot"/>
            </w:tabs>
            <w:spacing w:line="240" w:lineRule="auto" w:before="138" w:after="0"/>
            <w:ind w:left="552" w:right="0" w:hanging="327"/>
            <w:jc w:val="left"/>
            <w:rPr>
              <w:rFonts w:ascii="Cambria"/>
            </w:rPr>
          </w:pPr>
          <w:hyperlink w:history="true" w:anchor="h.o6mm3nj3cpca">
            <w:r>
              <w:rPr/>
              <w:t>Evacuation</w:t>
            </w:r>
            <w:r>
              <w:rPr>
                <w:spacing w:val="-10"/>
              </w:rPr>
              <w:t> </w:t>
            </w:r>
            <w:r>
              <w:rPr>
                <w:spacing w:val="-2"/>
              </w:rPr>
              <w:t>Procedures</w:t>
            </w:r>
            <w:r>
              <w:rPr/>
              <w:tab/>
            </w:r>
            <w:r>
              <w:rPr>
                <w:rFonts w:ascii="Cambria"/>
                <w:spacing w:val="-5"/>
              </w:rPr>
              <w:t>14</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51vaeyqczpz">
            <w:r>
              <w:rPr/>
              <w:t>Communication</w:t>
            </w:r>
            <w:r>
              <w:rPr>
                <w:spacing w:val="-8"/>
              </w:rPr>
              <w:t> </w:t>
            </w:r>
            <w:r>
              <w:rPr/>
              <w:t>and</w:t>
            </w:r>
            <w:r>
              <w:rPr>
                <w:spacing w:val="-8"/>
              </w:rPr>
              <w:t> </w:t>
            </w:r>
            <w:r>
              <w:rPr>
                <w:spacing w:val="-2"/>
              </w:rPr>
              <w:t>Training</w:t>
            </w:r>
            <w:r>
              <w:rPr/>
              <w:tab/>
            </w:r>
            <w:r>
              <w:rPr>
                <w:rFonts w:ascii="Cambria"/>
                <w:spacing w:val="-5"/>
              </w:rPr>
              <w:t>14</w:t>
            </w:r>
          </w:hyperlink>
        </w:p>
        <w:p>
          <w:pPr>
            <w:pStyle w:val="TOC2"/>
            <w:numPr>
              <w:ilvl w:val="1"/>
              <w:numId w:val="2"/>
            </w:numPr>
            <w:tabs>
              <w:tab w:pos="552" w:val="left" w:leader="none"/>
              <w:tab w:pos="9344" w:val="right" w:leader="dot"/>
            </w:tabs>
            <w:spacing w:line="240" w:lineRule="auto" w:before="139" w:after="0"/>
            <w:ind w:left="552" w:right="0" w:hanging="327"/>
            <w:jc w:val="left"/>
            <w:rPr>
              <w:rFonts w:ascii="Cambria"/>
            </w:rPr>
          </w:pPr>
          <w:hyperlink w:history="true" w:anchor="h.2qxd287i0lyo">
            <w:r>
              <w:rPr/>
              <w:t>Roles</w:t>
            </w:r>
            <w:r>
              <w:rPr>
                <w:spacing w:val="-4"/>
              </w:rPr>
              <w:t> </w:t>
            </w:r>
            <w:r>
              <w:rPr/>
              <w:t>and</w:t>
            </w:r>
            <w:r>
              <w:rPr>
                <w:spacing w:val="-4"/>
              </w:rPr>
              <w:t> </w:t>
            </w:r>
            <w:r>
              <w:rPr>
                <w:spacing w:val="-2"/>
              </w:rPr>
              <w:t>Responsibilities</w:t>
            </w:r>
            <w:r>
              <w:rPr/>
              <w:tab/>
            </w:r>
            <w:r>
              <w:rPr>
                <w:rFonts w:ascii="Cambria"/>
                <w:spacing w:val="-7"/>
              </w:rPr>
              <w:t>14</w:t>
            </w:r>
          </w:hyperlink>
        </w:p>
        <w:p>
          <w:pPr>
            <w:pStyle w:val="TOC3"/>
            <w:numPr>
              <w:ilvl w:val="2"/>
              <w:numId w:val="2"/>
            </w:numPr>
            <w:tabs>
              <w:tab w:pos="1020" w:val="left" w:leader="none"/>
              <w:tab w:pos="9344" w:val="right" w:leader="dot"/>
            </w:tabs>
            <w:spacing w:line="240" w:lineRule="auto" w:before="138" w:after="0"/>
            <w:ind w:left="1020" w:right="0" w:hanging="540"/>
            <w:jc w:val="left"/>
            <w:rPr>
              <w:rFonts w:ascii="Cambria"/>
            </w:rPr>
          </w:pPr>
          <w:hyperlink w:history="true" w:anchor="h.bsxjhwuzi0pc">
            <w:r>
              <w:rPr>
                <w:spacing w:val="-2"/>
              </w:rPr>
              <w:t>Security</w:t>
            </w:r>
            <w:r>
              <w:rPr/>
              <w:tab/>
            </w:r>
            <w:r>
              <w:rPr>
                <w:rFonts w:ascii="Cambria"/>
                <w:spacing w:val="-5"/>
              </w:rPr>
              <w:t>14</w:t>
            </w:r>
          </w:hyperlink>
        </w:p>
        <w:p>
          <w:pPr>
            <w:pStyle w:val="TOC3"/>
            <w:numPr>
              <w:ilvl w:val="2"/>
              <w:numId w:val="2"/>
            </w:numPr>
            <w:tabs>
              <w:tab w:pos="1020" w:val="left" w:leader="none"/>
              <w:tab w:pos="9344" w:val="right" w:leader="dot"/>
            </w:tabs>
            <w:spacing w:line="240" w:lineRule="auto" w:before="145" w:after="0"/>
            <w:ind w:left="1020" w:right="0" w:hanging="540"/>
            <w:jc w:val="left"/>
            <w:rPr>
              <w:rFonts w:ascii="Cambria"/>
            </w:rPr>
          </w:pPr>
          <w:hyperlink w:history="true" w:anchor="h.wrdvk2jsb5x9">
            <w:r>
              <w:rPr/>
              <w:t>Faculty and </w:t>
            </w:r>
            <w:r>
              <w:rPr>
                <w:spacing w:val="-4"/>
              </w:rPr>
              <w:t>Staff</w:t>
            </w:r>
            <w:r>
              <w:rPr/>
              <w:tab/>
            </w:r>
            <w:r>
              <w:rPr>
                <w:rFonts w:ascii="Cambria"/>
                <w:spacing w:val="-5"/>
              </w:rPr>
              <w:t>14</w:t>
            </w:r>
          </w:hyperlink>
        </w:p>
        <w:p>
          <w:pPr>
            <w:pStyle w:val="TOC3"/>
            <w:numPr>
              <w:ilvl w:val="2"/>
              <w:numId w:val="5"/>
            </w:numPr>
            <w:tabs>
              <w:tab w:pos="1020" w:val="left" w:leader="none"/>
              <w:tab w:pos="9344" w:val="right" w:leader="dot"/>
            </w:tabs>
            <w:spacing w:line="240" w:lineRule="auto" w:before="144" w:after="0"/>
            <w:ind w:left="1020" w:right="0" w:hanging="540"/>
            <w:jc w:val="left"/>
            <w:rPr>
              <w:rFonts w:ascii="Cambria"/>
            </w:rPr>
          </w:pPr>
          <w:hyperlink w:history="true" w:anchor="h.q0ukbyjah36x">
            <w:r>
              <w:rPr>
                <w:spacing w:val="-2"/>
              </w:rPr>
              <w:t>Students</w:t>
            </w:r>
            <w:r>
              <w:rPr/>
              <w:tab/>
            </w:r>
            <w:r>
              <w:rPr>
                <w:rFonts w:ascii="Cambria"/>
                <w:spacing w:val="-5"/>
              </w:rPr>
              <w:t>15</w:t>
            </w:r>
          </w:hyperlink>
        </w:p>
        <w:p>
          <w:pPr>
            <w:pStyle w:val="TOC2"/>
            <w:numPr>
              <w:ilvl w:val="1"/>
              <w:numId w:val="2"/>
            </w:numPr>
            <w:tabs>
              <w:tab w:pos="552" w:val="left" w:leader="none"/>
              <w:tab w:pos="9344" w:val="right" w:leader="dot"/>
            </w:tabs>
            <w:spacing w:line="240" w:lineRule="auto" w:before="145" w:after="0"/>
            <w:ind w:left="552" w:right="0" w:hanging="327"/>
            <w:jc w:val="left"/>
            <w:rPr>
              <w:rFonts w:ascii="Cambria"/>
            </w:rPr>
          </w:pPr>
          <w:hyperlink w:history="true" w:anchor="h.c90q6ux7a7pi">
            <w:r>
              <w:rPr>
                <w:spacing w:val="-2"/>
              </w:rPr>
              <w:t>Conclusion</w:t>
            </w:r>
            <w:r>
              <w:rPr/>
              <w:tab/>
            </w:r>
            <w:r>
              <w:rPr>
                <w:rFonts w:ascii="Cambria"/>
                <w:spacing w:val="-5"/>
              </w:rPr>
              <w:t>15</w:t>
            </w:r>
          </w:hyperlink>
        </w:p>
      </w:sdtContent>
    </w:sdt>
    <w:p>
      <w:pPr>
        <w:pStyle w:val="TOC2"/>
        <w:spacing w:after="0" w:line="240" w:lineRule="auto"/>
        <w:jc w:val="left"/>
        <w:rPr>
          <w:rFonts w:ascii="Cambria"/>
        </w:rPr>
        <w:sectPr>
          <w:type w:val="continuous"/>
          <w:pgSz w:w="12240" w:h="15840"/>
          <w:pgMar w:header="0" w:footer="980" w:top="1380" w:bottom="1554" w:left="1440" w:right="1440"/>
        </w:sectPr>
      </w:pPr>
    </w:p>
    <w:p>
      <w:pPr>
        <w:pStyle w:val="ListParagraph"/>
        <w:numPr>
          <w:ilvl w:val="0"/>
          <w:numId w:val="6"/>
        </w:numPr>
        <w:tabs>
          <w:tab w:pos="240" w:val="left" w:leader="none"/>
        </w:tabs>
        <w:spacing w:line="240" w:lineRule="auto" w:before="60" w:after="0"/>
        <w:ind w:left="240" w:right="0" w:hanging="240"/>
        <w:jc w:val="left"/>
        <w:rPr>
          <w:b/>
          <w:sz w:val="24"/>
        </w:rPr>
      </w:pPr>
      <w:bookmarkStart w:name="1. HISTORICAL OVERVIEW OF TURNER THEOLOG" w:id="2"/>
      <w:bookmarkEnd w:id="2"/>
      <w:r>
        <w:rPr/>
      </w:r>
      <w:bookmarkStart w:name="h.9mpvs59fnhol" w:id="3"/>
      <w:bookmarkEnd w:id="3"/>
      <w:r>
        <w:rPr/>
      </w:r>
      <w:r>
        <w:rPr>
          <w:sz w:val="24"/>
        </w:rPr>
        <w:t>HISTORICAL</w:t>
      </w:r>
      <w:r>
        <w:rPr>
          <w:spacing w:val="-7"/>
          <w:sz w:val="24"/>
        </w:rPr>
        <w:t> </w:t>
      </w:r>
      <w:r>
        <w:rPr>
          <w:sz w:val="24"/>
        </w:rPr>
        <w:t>OVERVIEW</w:t>
      </w:r>
      <w:r>
        <w:rPr>
          <w:spacing w:val="-5"/>
          <w:sz w:val="24"/>
        </w:rPr>
        <w:t> </w:t>
      </w:r>
      <w:r>
        <w:rPr>
          <w:sz w:val="24"/>
        </w:rPr>
        <w:t>OF</w:t>
      </w:r>
      <w:r>
        <w:rPr>
          <w:spacing w:val="-5"/>
          <w:sz w:val="24"/>
        </w:rPr>
        <w:t> </w:t>
      </w:r>
      <w:r>
        <w:rPr>
          <w:sz w:val="24"/>
        </w:rPr>
        <w:t>TURNER</w:t>
      </w:r>
      <w:r>
        <w:rPr>
          <w:spacing w:val="-5"/>
          <w:sz w:val="24"/>
        </w:rPr>
        <w:t> </w:t>
      </w:r>
      <w:r>
        <w:rPr>
          <w:sz w:val="24"/>
        </w:rPr>
        <w:t>THEOLOGICAL</w:t>
      </w:r>
      <w:r>
        <w:rPr>
          <w:spacing w:val="-5"/>
          <w:sz w:val="24"/>
        </w:rPr>
        <w:t> </w:t>
      </w:r>
      <w:r>
        <w:rPr>
          <w:spacing w:val="-2"/>
          <w:sz w:val="24"/>
        </w:rPr>
        <w:t>SEMINARY</w:t>
      </w:r>
    </w:p>
    <w:p>
      <w:pPr>
        <w:pStyle w:val="Heading3"/>
        <w:ind w:right="1244"/>
      </w:pPr>
      <w:r>
        <w:rPr/>
        <w:t>Turner</w:t>
      </w:r>
      <w:r>
        <w:rPr>
          <w:spacing w:val="-8"/>
        </w:rPr>
        <w:t> </w:t>
      </w:r>
      <w:r>
        <w:rPr/>
        <w:t>Theological</w:t>
      </w:r>
      <w:r>
        <w:rPr>
          <w:spacing w:val="-8"/>
        </w:rPr>
        <w:t> </w:t>
      </w:r>
      <w:r>
        <w:rPr/>
        <w:t>Seminary:</w:t>
      </w:r>
      <w:r>
        <w:rPr>
          <w:spacing w:val="-8"/>
        </w:rPr>
        <w:t> </w:t>
      </w:r>
      <w:r>
        <w:rPr/>
        <w:t>A</w:t>
      </w:r>
      <w:r>
        <w:rPr>
          <w:spacing w:val="-8"/>
        </w:rPr>
        <w:t> </w:t>
      </w:r>
      <w:r>
        <w:rPr/>
        <w:t>Legacy</w:t>
      </w:r>
      <w:r>
        <w:rPr>
          <w:spacing w:val="-8"/>
        </w:rPr>
        <w:t> </w:t>
      </w:r>
      <w:r>
        <w:rPr/>
        <w:t>of</w:t>
      </w:r>
      <w:r>
        <w:rPr>
          <w:spacing w:val="-8"/>
        </w:rPr>
        <w:t> </w:t>
      </w:r>
      <w:r>
        <w:rPr/>
        <w:t>Excellence</w:t>
      </w:r>
      <w:r>
        <w:rPr>
          <w:spacing w:val="-8"/>
        </w:rPr>
        <w:t> </w:t>
      </w:r>
      <w:r>
        <w:rPr/>
        <w:t>and</w:t>
      </w:r>
      <w:r>
        <w:rPr>
          <w:spacing w:val="-8"/>
        </w:rPr>
        <w:t> </w:t>
      </w:r>
      <w:r>
        <w:rPr/>
        <w:t>Leadership Founding and Early History (1894 - 1957)</w:t>
      </w:r>
    </w:p>
    <w:p>
      <w:pPr>
        <w:pStyle w:val="BodyText"/>
        <w:spacing w:before="276"/>
        <w:ind w:right="61"/>
      </w:pPr>
      <w:r>
        <w:rPr/>
        <w:t>Turner Theological Seminary, affiliated with the African Methodist Episcopal Church, was established as a Department of Theology in Fountain Hall on the campus of Morris Brown College</w:t>
      </w:r>
      <w:r>
        <w:rPr>
          <w:spacing w:val="-3"/>
        </w:rPr>
        <w:t> </w:t>
      </w:r>
      <w:r>
        <w:rPr/>
        <w:t>in</w:t>
      </w:r>
      <w:r>
        <w:rPr>
          <w:spacing w:val="-3"/>
        </w:rPr>
        <w:t> </w:t>
      </w:r>
      <w:r>
        <w:rPr/>
        <w:t>1894.</w:t>
      </w:r>
      <w:r>
        <w:rPr>
          <w:spacing w:val="40"/>
        </w:rPr>
        <w:t> </w:t>
      </w:r>
      <w:r>
        <w:rPr/>
        <w:t>In</w:t>
      </w:r>
      <w:r>
        <w:rPr>
          <w:spacing w:val="-3"/>
        </w:rPr>
        <w:t> </w:t>
      </w:r>
      <w:r>
        <w:rPr/>
        <w:t>1900,</w:t>
      </w:r>
      <w:r>
        <w:rPr>
          <w:spacing w:val="-3"/>
        </w:rPr>
        <w:t> </w:t>
      </w:r>
      <w:r>
        <w:rPr/>
        <w:t>the</w:t>
      </w:r>
      <w:r>
        <w:rPr>
          <w:spacing w:val="-3"/>
        </w:rPr>
        <w:t> </w:t>
      </w:r>
      <w:r>
        <w:rPr/>
        <w:t>seminary</w:t>
      </w:r>
      <w:r>
        <w:rPr>
          <w:spacing w:val="-3"/>
        </w:rPr>
        <w:t> </w:t>
      </w:r>
      <w:r>
        <w:rPr/>
        <w:t>was</w:t>
      </w:r>
      <w:r>
        <w:rPr>
          <w:spacing w:val="-3"/>
        </w:rPr>
        <w:t> </w:t>
      </w:r>
      <w:r>
        <w:rPr/>
        <w:t>officially</w:t>
      </w:r>
      <w:r>
        <w:rPr>
          <w:spacing w:val="-3"/>
        </w:rPr>
        <w:t> </w:t>
      </w:r>
      <w:r>
        <w:rPr/>
        <w:t>named</w:t>
      </w:r>
      <w:r>
        <w:rPr>
          <w:spacing w:val="-3"/>
        </w:rPr>
        <w:t> </w:t>
      </w:r>
      <w:r>
        <w:rPr/>
        <w:t>in</w:t>
      </w:r>
      <w:r>
        <w:rPr>
          <w:spacing w:val="-3"/>
        </w:rPr>
        <w:t> </w:t>
      </w:r>
      <w:r>
        <w:rPr/>
        <w:t>honor</w:t>
      </w:r>
      <w:r>
        <w:rPr>
          <w:spacing w:val="-3"/>
        </w:rPr>
        <w:t> </w:t>
      </w:r>
      <w:r>
        <w:rPr/>
        <w:t>of</w:t>
      </w:r>
      <w:r>
        <w:rPr>
          <w:spacing w:val="-3"/>
        </w:rPr>
        <w:t> </w:t>
      </w:r>
      <w:r>
        <w:rPr/>
        <w:t>Bishop</w:t>
      </w:r>
      <w:r>
        <w:rPr>
          <w:spacing w:val="-3"/>
        </w:rPr>
        <w:t> </w:t>
      </w:r>
      <w:r>
        <w:rPr/>
        <w:t>Henry</w:t>
      </w:r>
      <w:r>
        <w:rPr>
          <w:spacing w:val="-3"/>
        </w:rPr>
        <w:t> </w:t>
      </w:r>
      <w:r>
        <w:rPr/>
        <w:t>McNeal Turner, the resident and senior bishop of the denomination at the time. Bishop Turner, a pioneering</w:t>
      </w:r>
      <w:r>
        <w:rPr>
          <w:spacing w:val="-4"/>
        </w:rPr>
        <w:t> </w:t>
      </w:r>
      <w:r>
        <w:rPr/>
        <w:t>leader,</w:t>
      </w:r>
      <w:r>
        <w:rPr>
          <w:spacing w:val="-4"/>
        </w:rPr>
        <w:t> </w:t>
      </w:r>
      <w:r>
        <w:rPr/>
        <w:t>became</w:t>
      </w:r>
      <w:r>
        <w:rPr>
          <w:spacing w:val="-4"/>
        </w:rPr>
        <w:t> </w:t>
      </w:r>
      <w:r>
        <w:rPr/>
        <w:t>the</w:t>
      </w:r>
      <w:r>
        <w:rPr>
          <w:spacing w:val="-4"/>
        </w:rPr>
        <w:t> </w:t>
      </w:r>
      <w:r>
        <w:rPr/>
        <w:t>first</w:t>
      </w:r>
      <w:r>
        <w:rPr>
          <w:spacing w:val="-4"/>
        </w:rPr>
        <w:t> </w:t>
      </w:r>
      <w:r>
        <w:rPr/>
        <w:t>African</w:t>
      </w:r>
      <w:r>
        <w:rPr>
          <w:spacing w:val="-4"/>
        </w:rPr>
        <w:t> </w:t>
      </w:r>
      <w:r>
        <w:rPr/>
        <w:t>American</w:t>
      </w:r>
      <w:r>
        <w:rPr>
          <w:spacing w:val="-4"/>
        </w:rPr>
        <w:t> </w:t>
      </w:r>
      <w:r>
        <w:rPr/>
        <w:t>to</w:t>
      </w:r>
      <w:r>
        <w:rPr>
          <w:spacing w:val="-4"/>
        </w:rPr>
        <w:t> </w:t>
      </w:r>
      <w:r>
        <w:rPr/>
        <w:t>serve</w:t>
      </w:r>
      <w:r>
        <w:rPr>
          <w:spacing w:val="-4"/>
        </w:rPr>
        <w:t> </w:t>
      </w:r>
      <w:r>
        <w:rPr/>
        <w:t>as</w:t>
      </w:r>
      <w:r>
        <w:rPr>
          <w:spacing w:val="-4"/>
        </w:rPr>
        <w:t> </w:t>
      </w:r>
      <w:r>
        <w:rPr/>
        <w:t>a</w:t>
      </w:r>
      <w:r>
        <w:rPr>
          <w:spacing w:val="-4"/>
        </w:rPr>
        <w:t> </w:t>
      </w:r>
      <w:r>
        <w:rPr/>
        <w:t>U.S.</w:t>
      </w:r>
      <w:r>
        <w:rPr>
          <w:spacing w:val="-4"/>
        </w:rPr>
        <w:t> </w:t>
      </w:r>
      <w:r>
        <w:rPr/>
        <w:t>Army</w:t>
      </w:r>
      <w:r>
        <w:rPr>
          <w:spacing w:val="-4"/>
        </w:rPr>
        <w:t> </w:t>
      </w:r>
      <w:r>
        <w:rPr/>
        <w:t>Chaplain</w:t>
      </w:r>
      <w:r>
        <w:rPr>
          <w:spacing w:val="-4"/>
        </w:rPr>
        <w:t> </w:t>
      </w:r>
      <w:r>
        <w:rPr/>
        <w:t>in</w:t>
      </w:r>
      <w:r>
        <w:rPr>
          <w:spacing w:val="-4"/>
        </w:rPr>
        <w:t> </w:t>
      </w:r>
      <w:r>
        <w:rPr/>
        <w:t>1863, embodying the seminary’s commitment to breaking barriers and promoting leadership.</w:t>
      </w:r>
    </w:p>
    <w:p>
      <w:pPr>
        <w:pStyle w:val="BodyText"/>
        <w:spacing w:before="276"/>
      </w:pPr>
      <w:r>
        <w:rPr/>
        <w:t>Alfred</w:t>
      </w:r>
      <w:r>
        <w:rPr>
          <w:spacing w:val="-4"/>
        </w:rPr>
        <w:t> </w:t>
      </w:r>
      <w:r>
        <w:rPr/>
        <w:t>Steward,</w:t>
      </w:r>
      <w:r>
        <w:rPr>
          <w:spacing w:val="-4"/>
        </w:rPr>
        <w:t> </w:t>
      </w:r>
      <w:r>
        <w:rPr/>
        <w:t>D.D.,</w:t>
      </w:r>
      <w:r>
        <w:rPr>
          <w:spacing w:val="-4"/>
        </w:rPr>
        <w:t> </w:t>
      </w:r>
      <w:r>
        <w:rPr/>
        <w:t>a</w:t>
      </w:r>
      <w:r>
        <w:rPr>
          <w:spacing w:val="-4"/>
        </w:rPr>
        <w:t> </w:t>
      </w:r>
      <w:r>
        <w:rPr/>
        <w:t>former</w:t>
      </w:r>
      <w:r>
        <w:rPr>
          <w:spacing w:val="-4"/>
        </w:rPr>
        <w:t> </w:t>
      </w:r>
      <w:r>
        <w:rPr/>
        <w:t>U.S.</w:t>
      </w:r>
      <w:r>
        <w:rPr>
          <w:spacing w:val="-4"/>
        </w:rPr>
        <w:t> </w:t>
      </w:r>
      <w:r>
        <w:rPr/>
        <w:t>Army</w:t>
      </w:r>
      <w:r>
        <w:rPr>
          <w:spacing w:val="-4"/>
        </w:rPr>
        <w:t> </w:t>
      </w:r>
      <w:r>
        <w:rPr/>
        <w:t>Chaplain,</w:t>
      </w:r>
      <w:r>
        <w:rPr>
          <w:spacing w:val="-4"/>
        </w:rPr>
        <w:t> </w:t>
      </w:r>
      <w:r>
        <w:rPr/>
        <w:t>was</w:t>
      </w:r>
      <w:r>
        <w:rPr>
          <w:spacing w:val="-4"/>
        </w:rPr>
        <w:t> </w:t>
      </w:r>
      <w:r>
        <w:rPr/>
        <w:t>elected</w:t>
      </w:r>
      <w:r>
        <w:rPr>
          <w:spacing w:val="-4"/>
        </w:rPr>
        <w:t> </w:t>
      </w:r>
      <w:r>
        <w:rPr/>
        <w:t>as</w:t>
      </w:r>
      <w:r>
        <w:rPr>
          <w:spacing w:val="-4"/>
        </w:rPr>
        <w:t> </w:t>
      </w:r>
      <w:r>
        <w:rPr/>
        <w:t>the</w:t>
      </w:r>
      <w:r>
        <w:rPr>
          <w:spacing w:val="-4"/>
        </w:rPr>
        <w:t> </w:t>
      </w:r>
      <w:r>
        <w:rPr/>
        <w:t>first</w:t>
      </w:r>
      <w:r>
        <w:rPr>
          <w:spacing w:val="-4"/>
        </w:rPr>
        <w:t> </w:t>
      </w:r>
      <w:r>
        <w:rPr/>
        <w:t>Dean</w:t>
      </w:r>
      <w:r>
        <w:rPr>
          <w:spacing w:val="-4"/>
        </w:rPr>
        <w:t> </w:t>
      </w:r>
      <w:r>
        <w:rPr/>
        <w:t>of</w:t>
      </w:r>
      <w:r>
        <w:rPr>
          <w:spacing w:val="-4"/>
        </w:rPr>
        <w:t> </w:t>
      </w:r>
      <w:r>
        <w:rPr/>
        <w:t>Theology. Though the Reverend E. L. Chew was elected in the interim, the Reverend E. W. Lee, a former principal and later president of Morris Brown College, became the first to serve as Dean of Theology. The inaugural student body comprised twelve individuals.</w:t>
      </w:r>
    </w:p>
    <w:p>
      <w:pPr>
        <w:pStyle w:val="BodyText"/>
        <w:spacing w:before="276"/>
        <w:ind w:right="136"/>
      </w:pPr>
      <w:r>
        <w:rPr/>
        <w:t>In</w:t>
      </w:r>
      <w:r>
        <w:rPr>
          <w:spacing w:val="-4"/>
        </w:rPr>
        <w:t> </w:t>
      </w:r>
      <w:r>
        <w:rPr/>
        <w:t>1957,</w:t>
      </w:r>
      <w:r>
        <w:rPr>
          <w:spacing w:val="-4"/>
        </w:rPr>
        <w:t> </w:t>
      </w:r>
      <w:r>
        <w:rPr/>
        <w:t>Turner</w:t>
      </w:r>
      <w:r>
        <w:rPr>
          <w:spacing w:val="-4"/>
        </w:rPr>
        <w:t> </w:t>
      </w:r>
      <w:r>
        <w:rPr/>
        <w:t>Theological</w:t>
      </w:r>
      <w:r>
        <w:rPr>
          <w:spacing w:val="-4"/>
        </w:rPr>
        <w:t> </w:t>
      </w:r>
      <w:r>
        <w:rPr/>
        <w:t>Seminary</w:t>
      </w:r>
      <w:r>
        <w:rPr>
          <w:spacing w:val="-4"/>
        </w:rPr>
        <w:t> </w:t>
      </w:r>
      <w:r>
        <w:rPr/>
        <w:t>moved</w:t>
      </w:r>
      <w:r>
        <w:rPr>
          <w:spacing w:val="-4"/>
        </w:rPr>
        <w:t> </w:t>
      </w:r>
      <w:r>
        <w:rPr/>
        <w:t>from</w:t>
      </w:r>
      <w:r>
        <w:rPr>
          <w:spacing w:val="-4"/>
        </w:rPr>
        <w:t> </w:t>
      </w:r>
      <w:r>
        <w:rPr/>
        <w:t>the</w:t>
      </w:r>
      <w:r>
        <w:rPr>
          <w:spacing w:val="-4"/>
        </w:rPr>
        <w:t> </w:t>
      </w:r>
      <w:r>
        <w:rPr/>
        <w:t>Morris</w:t>
      </w:r>
      <w:r>
        <w:rPr>
          <w:spacing w:val="-4"/>
        </w:rPr>
        <w:t> </w:t>
      </w:r>
      <w:r>
        <w:rPr/>
        <w:t>Brown</w:t>
      </w:r>
      <w:r>
        <w:rPr>
          <w:spacing w:val="-4"/>
        </w:rPr>
        <w:t> </w:t>
      </w:r>
      <w:r>
        <w:rPr/>
        <w:t>College</w:t>
      </w:r>
      <w:r>
        <w:rPr>
          <w:spacing w:val="-4"/>
        </w:rPr>
        <w:t> </w:t>
      </w:r>
      <w:r>
        <w:rPr/>
        <w:t>campus</w:t>
      </w:r>
      <w:r>
        <w:rPr>
          <w:spacing w:val="-4"/>
        </w:rPr>
        <w:t> </w:t>
      </w:r>
      <w:r>
        <w:rPr/>
        <w:t>to</w:t>
      </w:r>
      <w:r>
        <w:rPr>
          <w:spacing w:val="-4"/>
        </w:rPr>
        <w:t> </w:t>
      </w:r>
      <w:r>
        <w:rPr/>
        <w:t>a newly acquired building at 557 Mitchell Street, marking a new chapter in its history.</w:t>
      </w:r>
    </w:p>
    <w:p>
      <w:pPr>
        <w:pStyle w:val="BodyText"/>
      </w:pPr>
      <w:r>
        <w:rPr/>
        <w:t>Dr.</w:t>
      </w:r>
      <w:r>
        <w:rPr>
          <w:spacing w:val="-6"/>
        </w:rPr>
        <w:t> </w:t>
      </w:r>
      <w:r>
        <w:rPr/>
        <w:t>George</w:t>
      </w:r>
      <w:r>
        <w:rPr>
          <w:spacing w:val="-6"/>
        </w:rPr>
        <w:t> </w:t>
      </w:r>
      <w:r>
        <w:rPr/>
        <w:t>A.</w:t>
      </w:r>
      <w:r>
        <w:rPr>
          <w:spacing w:val="-6"/>
        </w:rPr>
        <w:t> </w:t>
      </w:r>
      <w:r>
        <w:rPr/>
        <w:t>Sewell</w:t>
      </w:r>
      <w:r>
        <w:rPr>
          <w:spacing w:val="-6"/>
        </w:rPr>
        <w:t> </w:t>
      </w:r>
      <w:r>
        <w:rPr/>
        <w:t>was</w:t>
      </w:r>
      <w:r>
        <w:rPr>
          <w:spacing w:val="-6"/>
        </w:rPr>
        <w:t> </w:t>
      </w:r>
      <w:r>
        <w:rPr/>
        <w:t>appointed</w:t>
      </w:r>
      <w:r>
        <w:rPr>
          <w:spacing w:val="-6"/>
        </w:rPr>
        <w:t> </w:t>
      </w:r>
      <w:r>
        <w:rPr/>
        <w:t>as</w:t>
      </w:r>
      <w:r>
        <w:rPr>
          <w:spacing w:val="-6"/>
        </w:rPr>
        <w:t> </w:t>
      </w:r>
      <w:r>
        <w:rPr/>
        <w:t>Director/Dean,</w:t>
      </w:r>
      <w:r>
        <w:rPr>
          <w:spacing w:val="-6"/>
        </w:rPr>
        <w:t> </w:t>
      </w:r>
      <w:r>
        <w:rPr/>
        <w:t>guiding</w:t>
      </w:r>
      <w:r>
        <w:rPr>
          <w:spacing w:val="-6"/>
        </w:rPr>
        <w:t> </w:t>
      </w:r>
      <w:r>
        <w:rPr/>
        <w:t>Turner</w:t>
      </w:r>
      <w:r>
        <w:rPr>
          <w:spacing w:val="-6"/>
        </w:rPr>
        <w:t> </w:t>
      </w:r>
      <w:r>
        <w:rPr/>
        <w:t>into</w:t>
      </w:r>
      <w:r>
        <w:rPr>
          <w:spacing w:val="-6"/>
        </w:rPr>
        <w:t> </w:t>
      </w:r>
      <w:r>
        <w:rPr/>
        <w:t>this</w:t>
      </w:r>
      <w:r>
        <w:rPr>
          <w:spacing w:val="-6"/>
        </w:rPr>
        <w:t> </w:t>
      </w:r>
      <w:r>
        <w:rPr/>
        <w:t>collaborative theological consortium.</w:t>
      </w:r>
    </w:p>
    <w:p>
      <w:pPr>
        <w:pStyle w:val="BodyText"/>
        <w:spacing w:before="276"/>
        <w:ind w:right="170"/>
      </w:pPr>
      <w:r>
        <w:rPr/>
        <w:t>A charter for Turner Theological Seminary was obtained in 1975, and a separate Board of Trustees</w:t>
      </w:r>
      <w:r>
        <w:rPr>
          <w:spacing w:val="-2"/>
        </w:rPr>
        <w:t> </w:t>
      </w:r>
      <w:r>
        <w:rPr/>
        <w:t>was</w:t>
      </w:r>
      <w:r>
        <w:rPr>
          <w:spacing w:val="-2"/>
        </w:rPr>
        <w:t> </w:t>
      </w:r>
      <w:r>
        <w:rPr/>
        <w:t>elected</w:t>
      </w:r>
      <w:r>
        <w:rPr>
          <w:spacing w:val="-2"/>
        </w:rPr>
        <w:t> </w:t>
      </w:r>
      <w:r>
        <w:rPr/>
        <w:t>under</w:t>
      </w:r>
      <w:r>
        <w:rPr>
          <w:spacing w:val="-2"/>
        </w:rPr>
        <w:t> </w:t>
      </w:r>
      <w:r>
        <w:rPr/>
        <w:t>the</w:t>
      </w:r>
      <w:r>
        <w:rPr>
          <w:spacing w:val="-2"/>
        </w:rPr>
        <w:t> </w:t>
      </w:r>
      <w:r>
        <w:rPr/>
        <w:t>leadership</w:t>
      </w:r>
      <w:r>
        <w:rPr>
          <w:spacing w:val="-2"/>
        </w:rPr>
        <w:t> </w:t>
      </w:r>
      <w:r>
        <w:rPr/>
        <w:t>of</w:t>
      </w:r>
      <w:r>
        <w:rPr>
          <w:spacing w:val="-2"/>
        </w:rPr>
        <w:t> </w:t>
      </w:r>
      <w:r>
        <w:rPr/>
        <w:t>Bishop</w:t>
      </w:r>
      <w:r>
        <w:rPr>
          <w:spacing w:val="-2"/>
        </w:rPr>
        <w:t> </w:t>
      </w:r>
      <w:r>
        <w:rPr/>
        <w:t>Richard</w:t>
      </w:r>
      <w:r>
        <w:rPr>
          <w:spacing w:val="-2"/>
        </w:rPr>
        <w:t> </w:t>
      </w:r>
      <w:r>
        <w:rPr/>
        <w:t>Allen</w:t>
      </w:r>
      <w:r>
        <w:rPr>
          <w:spacing w:val="-2"/>
        </w:rPr>
        <w:t> </w:t>
      </w:r>
      <w:r>
        <w:rPr/>
        <w:t>Hildebrand.</w:t>
      </w:r>
      <w:r>
        <w:rPr>
          <w:spacing w:val="-2"/>
        </w:rPr>
        <w:t> </w:t>
      </w:r>
      <w:r>
        <w:rPr/>
        <w:t>The</w:t>
      </w:r>
      <w:r>
        <w:rPr>
          <w:spacing w:val="-2"/>
        </w:rPr>
        <w:t> </w:t>
      </w:r>
      <w:r>
        <w:rPr/>
        <w:t>role</w:t>
      </w:r>
      <w:r>
        <w:rPr>
          <w:spacing w:val="-2"/>
        </w:rPr>
        <w:t> </w:t>
      </w:r>
      <w:r>
        <w:rPr/>
        <w:t>of Dean</w:t>
      </w:r>
      <w:r>
        <w:rPr>
          <w:spacing w:val="-7"/>
        </w:rPr>
        <w:t> </w:t>
      </w:r>
      <w:r>
        <w:rPr/>
        <w:t>was</w:t>
      </w:r>
      <w:r>
        <w:rPr>
          <w:spacing w:val="-7"/>
        </w:rPr>
        <w:t> </w:t>
      </w:r>
      <w:r>
        <w:rPr/>
        <w:t>later</w:t>
      </w:r>
      <w:r>
        <w:rPr>
          <w:spacing w:val="-7"/>
        </w:rPr>
        <w:t> </w:t>
      </w:r>
      <w:r>
        <w:rPr/>
        <w:t>held</w:t>
      </w:r>
      <w:r>
        <w:rPr>
          <w:spacing w:val="-7"/>
        </w:rPr>
        <w:t> </w:t>
      </w:r>
      <w:r>
        <w:rPr/>
        <w:t>by</w:t>
      </w:r>
      <w:r>
        <w:rPr>
          <w:spacing w:val="-7"/>
        </w:rPr>
        <w:t> </w:t>
      </w:r>
      <w:r>
        <w:rPr/>
        <w:t>distinguished</w:t>
      </w:r>
      <w:r>
        <w:rPr>
          <w:spacing w:val="-7"/>
        </w:rPr>
        <w:t> </w:t>
      </w:r>
      <w:r>
        <w:rPr/>
        <w:t>leaders,</w:t>
      </w:r>
      <w:r>
        <w:rPr>
          <w:spacing w:val="-7"/>
        </w:rPr>
        <w:t> </w:t>
      </w:r>
      <w:r>
        <w:rPr/>
        <w:t>including</w:t>
      </w:r>
      <w:r>
        <w:rPr>
          <w:spacing w:val="-7"/>
        </w:rPr>
        <w:t> </w:t>
      </w:r>
      <w:r>
        <w:rPr/>
        <w:t>Dr.</w:t>
      </w:r>
      <w:r>
        <w:rPr>
          <w:spacing w:val="-7"/>
        </w:rPr>
        <w:t> </w:t>
      </w:r>
      <w:r>
        <w:rPr/>
        <w:t>Josephus</w:t>
      </w:r>
      <w:r>
        <w:rPr>
          <w:spacing w:val="-7"/>
        </w:rPr>
        <w:t> </w:t>
      </w:r>
      <w:r>
        <w:rPr/>
        <w:t>R.</w:t>
      </w:r>
      <w:r>
        <w:rPr>
          <w:spacing w:val="-7"/>
        </w:rPr>
        <w:t> </w:t>
      </w:r>
      <w:r>
        <w:rPr/>
        <w:t>Coan,</w:t>
      </w:r>
      <w:r>
        <w:rPr>
          <w:spacing w:val="-7"/>
        </w:rPr>
        <w:t> </w:t>
      </w:r>
      <w:r>
        <w:rPr/>
        <w:t>Dr.</w:t>
      </w:r>
      <w:r>
        <w:rPr>
          <w:spacing w:val="-7"/>
        </w:rPr>
        <w:t> </w:t>
      </w:r>
      <w:r>
        <w:rPr/>
        <w:t>Cecil</w:t>
      </w:r>
      <w:r>
        <w:rPr>
          <w:spacing w:val="-7"/>
        </w:rPr>
        <w:t> </w:t>
      </w:r>
      <w:r>
        <w:rPr/>
        <w:t>W. Cone, Dr. George L. Champion, and Dr. Clayton D. Wilkerson.</w:t>
      </w:r>
    </w:p>
    <w:p>
      <w:pPr>
        <w:pStyle w:val="Heading3"/>
      </w:pPr>
      <w:r>
        <w:rPr/>
        <w:t>Breaking</w:t>
      </w:r>
      <w:r>
        <w:rPr>
          <w:spacing w:val="-1"/>
        </w:rPr>
        <w:t> </w:t>
      </w:r>
      <w:r>
        <w:rPr/>
        <w:t>Barriers:</w:t>
      </w:r>
      <w:r>
        <w:rPr>
          <w:spacing w:val="-1"/>
        </w:rPr>
        <w:t> </w:t>
      </w:r>
      <w:r>
        <w:rPr/>
        <w:t>Honoring Pioneers</w:t>
      </w:r>
      <w:r>
        <w:rPr>
          <w:spacing w:val="-1"/>
        </w:rPr>
        <w:t> </w:t>
      </w:r>
      <w:r>
        <w:rPr/>
        <w:t>and</w:t>
      </w:r>
      <w:r>
        <w:rPr>
          <w:spacing w:val="-1"/>
        </w:rPr>
        <w:t> </w:t>
      </w:r>
      <w:r>
        <w:rPr/>
        <w:t>Milestones (1974</w:t>
      </w:r>
      <w:r>
        <w:rPr>
          <w:spacing w:val="-1"/>
        </w:rPr>
        <w:t> </w:t>
      </w:r>
      <w:r>
        <w:rPr/>
        <w:t>- </w:t>
      </w:r>
      <w:r>
        <w:rPr>
          <w:spacing w:val="-2"/>
        </w:rPr>
        <w:t>1985)</w:t>
      </w:r>
    </w:p>
    <w:p>
      <w:pPr>
        <w:pStyle w:val="BodyText"/>
        <w:spacing w:before="276"/>
      </w:pPr>
      <w:r>
        <w:rPr/>
        <w:t>In</w:t>
      </w:r>
      <w:r>
        <w:rPr>
          <w:spacing w:val="-4"/>
        </w:rPr>
        <w:t> </w:t>
      </w:r>
      <w:r>
        <w:rPr/>
        <w:t>1974,</w:t>
      </w:r>
      <w:r>
        <w:rPr>
          <w:spacing w:val="-4"/>
        </w:rPr>
        <w:t> </w:t>
      </w:r>
      <w:r>
        <w:rPr/>
        <w:t>Chaplain</w:t>
      </w:r>
      <w:r>
        <w:rPr>
          <w:spacing w:val="-4"/>
        </w:rPr>
        <w:t> </w:t>
      </w:r>
      <w:r>
        <w:rPr/>
        <w:t>Alice</w:t>
      </w:r>
      <w:r>
        <w:rPr>
          <w:spacing w:val="-4"/>
        </w:rPr>
        <w:t> </w:t>
      </w:r>
      <w:r>
        <w:rPr/>
        <w:t>Henderson,</w:t>
      </w:r>
      <w:r>
        <w:rPr>
          <w:spacing w:val="-4"/>
        </w:rPr>
        <w:t> </w:t>
      </w:r>
      <w:r>
        <w:rPr/>
        <w:t>a</w:t>
      </w:r>
      <w:r>
        <w:rPr>
          <w:spacing w:val="-4"/>
        </w:rPr>
        <w:t> </w:t>
      </w:r>
      <w:r>
        <w:rPr/>
        <w:t>Turner</w:t>
      </w:r>
      <w:r>
        <w:rPr>
          <w:spacing w:val="-4"/>
        </w:rPr>
        <w:t> </w:t>
      </w:r>
      <w:r>
        <w:rPr/>
        <w:t>Theological</w:t>
      </w:r>
      <w:r>
        <w:rPr>
          <w:spacing w:val="-4"/>
        </w:rPr>
        <w:t> </w:t>
      </w:r>
      <w:r>
        <w:rPr/>
        <w:t>Seminary</w:t>
      </w:r>
      <w:r>
        <w:rPr>
          <w:spacing w:val="-4"/>
        </w:rPr>
        <w:t> </w:t>
      </w:r>
      <w:r>
        <w:rPr/>
        <w:t>graduate,</w:t>
      </w:r>
      <w:r>
        <w:rPr>
          <w:spacing w:val="-4"/>
        </w:rPr>
        <w:t> </w:t>
      </w:r>
      <w:r>
        <w:rPr/>
        <w:t>became</w:t>
      </w:r>
      <w:r>
        <w:rPr>
          <w:spacing w:val="-4"/>
        </w:rPr>
        <w:t> </w:t>
      </w:r>
      <w:r>
        <w:rPr/>
        <w:t>the</w:t>
      </w:r>
      <w:r>
        <w:rPr>
          <w:spacing w:val="-4"/>
        </w:rPr>
        <w:t> </w:t>
      </w:r>
      <w:r>
        <w:rPr/>
        <w:t>first woman of color to serve as a chaplain in any branch of the U.S. military. This achievement exemplified the seminary's legacy of groundbreaking leadership initiated by Bishop Henry McNeal Turner.</w:t>
      </w:r>
    </w:p>
    <w:p>
      <w:pPr>
        <w:pStyle w:val="BodyText"/>
        <w:spacing w:before="276"/>
        <w:ind w:right="136"/>
      </w:pPr>
      <w:r>
        <w:rPr/>
        <w:t>Turner</w:t>
      </w:r>
      <w:r>
        <w:rPr>
          <w:spacing w:val="-5"/>
        </w:rPr>
        <w:t> </w:t>
      </w:r>
      <w:r>
        <w:rPr/>
        <w:t>maintained</w:t>
      </w:r>
      <w:r>
        <w:rPr>
          <w:spacing w:val="-5"/>
        </w:rPr>
        <w:t> </w:t>
      </w:r>
      <w:r>
        <w:rPr/>
        <w:t>a</w:t>
      </w:r>
      <w:r>
        <w:rPr>
          <w:spacing w:val="-5"/>
        </w:rPr>
        <w:t> </w:t>
      </w:r>
      <w:r>
        <w:rPr/>
        <w:t>strong</w:t>
      </w:r>
      <w:r>
        <w:rPr>
          <w:spacing w:val="-5"/>
        </w:rPr>
        <w:t> </w:t>
      </w:r>
      <w:r>
        <w:rPr/>
        <w:t>commitment</w:t>
      </w:r>
      <w:r>
        <w:rPr>
          <w:spacing w:val="-5"/>
        </w:rPr>
        <w:t> </w:t>
      </w:r>
      <w:r>
        <w:rPr/>
        <w:t>to</w:t>
      </w:r>
      <w:r>
        <w:rPr>
          <w:spacing w:val="-5"/>
        </w:rPr>
        <w:t> </w:t>
      </w:r>
      <w:r>
        <w:rPr/>
        <w:t>preparing</w:t>
      </w:r>
      <w:r>
        <w:rPr>
          <w:spacing w:val="-5"/>
        </w:rPr>
        <w:t> </w:t>
      </w:r>
      <w:r>
        <w:rPr/>
        <w:t>clergy</w:t>
      </w:r>
      <w:r>
        <w:rPr>
          <w:spacing w:val="-5"/>
        </w:rPr>
        <w:t> </w:t>
      </w:r>
      <w:r>
        <w:rPr/>
        <w:t>and</w:t>
      </w:r>
      <w:r>
        <w:rPr>
          <w:spacing w:val="-5"/>
        </w:rPr>
        <w:t> </w:t>
      </w:r>
      <w:r>
        <w:rPr/>
        <w:t>leaders</w:t>
      </w:r>
      <w:r>
        <w:rPr>
          <w:spacing w:val="-5"/>
        </w:rPr>
        <w:t> </w:t>
      </w:r>
      <w:r>
        <w:rPr/>
        <w:t>for</w:t>
      </w:r>
      <w:r>
        <w:rPr>
          <w:spacing w:val="-5"/>
        </w:rPr>
        <w:t> </w:t>
      </w:r>
      <w:r>
        <w:rPr/>
        <w:t>effective</w:t>
      </w:r>
      <w:r>
        <w:rPr>
          <w:spacing w:val="-5"/>
        </w:rPr>
        <w:t> </w:t>
      </w:r>
      <w:r>
        <w:rPr/>
        <w:t>ministry through a rigorous Afrocentric theological education. The seminary's dedication to academic excellence, spiritual formation, and community engagement prepared its students to address contemporary challenges while promoting social justice and transformative leadership within the church and beyond.</w:t>
      </w:r>
    </w:p>
    <w:p>
      <w:pPr>
        <w:pStyle w:val="Heading3"/>
        <w:spacing w:before="275"/>
      </w:pPr>
      <w:r>
        <w:rPr/>
        <w:t>Expansion</w:t>
      </w:r>
      <w:r>
        <w:rPr>
          <w:spacing w:val="-7"/>
        </w:rPr>
        <w:t> </w:t>
      </w:r>
      <w:r>
        <w:rPr/>
        <w:t>and</w:t>
      </w:r>
      <w:r>
        <w:rPr>
          <w:spacing w:val="-7"/>
        </w:rPr>
        <w:t> </w:t>
      </w:r>
      <w:r>
        <w:rPr/>
        <w:t>Growth</w:t>
      </w:r>
      <w:r>
        <w:rPr>
          <w:spacing w:val="-7"/>
        </w:rPr>
        <w:t> </w:t>
      </w:r>
      <w:r>
        <w:rPr/>
        <w:t>Under</w:t>
      </w:r>
      <w:r>
        <w:rPr>
          <w:spacing w:val="-6"/>
        </w:rPr>
        <w:t> </w:t>
      </w:r>
      <w:r>
        <w:rPr/>
        <w:t>Dr.</w:t>
      </w:r>
      <w:r>
        <w:rPr>
          <w:spacing w:val="-7"/>
        </w:rPr>
        <w:t> </w:t>
      </w:r>
      <w:r>
        <w:rPr/>
        <w:t>Daniel</w:t>
      </w:r>
      <w:r>
        <w:rPr>
          <w:spacing w:val="-7"/>
        </w:rPr>
        <w:t> </w:t>
      </w:r>
      <w:r>
        <w:rPr/>
        <w:t>W.</w:t>
      </w:r>
      <w:r>
        <w:rPr>
          <w:spacing w:val="-7"/>
        </w:rPr>
        <w:t> </w:t>
      </w:r>
      <w:r>
        <w:rPr/>
        <w:t>Jacobs,</w:t>
      </w:r>
      <w:r>
        <w:rPr>
          <w:spacing w:val="-6"/>
        </w:rPr>
        <w:t> </w:t>
      </w:r>
      <w:r>
        <w:rPr/>
        <w:t>Sr.</w:t>
      </w:r>
      <w:r>
        <w:rPr>
          <w:spacing w:val="-7"/>
        </w:rPr>
        <w:t> </w:t>
      </w:r>
      <w:r>
        <w:rPr/>
        <w:t>(1985</w:t>
      </w:r>
      <w:r>
        <w:rPr>
          <w:spacing w:val="-7"/>
        </w:rPr>
        <w:t> </w:t>
      </w:r>
      <w:r>
        <w:rPr/>
        <w:t>-</w:t>
      </w:r>
      <w:r>
        <w:rPr>
          <w:spacing w:val="-6"/>
        </w:rPr>
        <w:t> </w:t>
      </w:r>
      <w:r>
        <w:rPr>
          <w:spacing w:val="-2"/>
        </w:rPr>
        <w:t>2008)</w:t>
      </w:r>
    </w:p>
    <w:p>
      <w:pPr>
        <w:pStyle w:val="BodyText"/>
        <w:rPr>
          <w:b/>
        </w:rPr>
      </w:pPr>
    </w:p>
    <w:p>
      <w:pPr>
        <w:pStyle w:val="BodyText"/>
        <w:ind w:right="136"/>
      </w:pPr>
      <w:r>
        <w:rPr/>
        <w:t>Reverend Daniel W. Jacobs Sr, D.Min. became Dean in 1985, serving until 2008.</w:t>
      </w:r>
      <w:r>
        <w:rPr>
          <w:spacing w:val="40"/>
        </w:rPr>
        <w:t> </w:t>
      </w:r>
      <w:r>
        <w:rPr/>
        <w:t>Dr. Jacobs was elected to serve as the 6th Administrative Dean of Turner Theological Seminary at the Interdenominational</w:t>
      </w:r>
      <w:r>
        <w:rPr>
          <w:spacing w:val="-5"/>
        </w:rPr>
        <w:t> </w:t>
      </w:r>
      <w:r>
        <w:rPr/>
        <w:t>Theological</w:t>
      </w:r>
      <w:r>
        <w:rPr>
          <w:spacing w:val="-5"/>
        </w:rPr>
        <w:t> </w:t>
      </w:r>
      <w:r>
        <w:rPr/>
        <w:t>Center</w:t>
      </w:r>
      <w:r>
        <w:rPr>
          <w:spacing w:val="-5"/>
        </w:rPr>
        <w:t> </w:t>
      </w:r>
      <w:r>
        <w:rPr/>
        <w:t>under</w:t>
      </w:r>
      <w:r>
        <w:rPr>
          <w:spacing w:val="-5"/>
        </w:rPr>
        <w:t> </w:t>
      </w:r>
      <w:r>
        <w:rPr/>
        <w:t>the</w:t>
      </w:r>
      <w:r>
        <w:rPr>
          <w:spacing w:val="-5"/>
        </w:rPr>
        <w:t> </w:t>
      </w:r>
      <w:r>
        <w:rPr/>
        <w:t>Chairmanship</w:t>
      </w:r>
      <w:r>
        <w:rPr>
          <w:spacing w:val="-5"/>
        </w:rPr>
        <w:t> </w:t>
      </w:r>
      <w:r>
        <w:rPr/>
        <w:t>of</w:t>
      </w:r>
      <w:r>
        <w:rPr>
          <w:spacing w:val="-5"/>
        </w:rPr>
        <w:t> </w:t>
      </w:r>
      <w:r>
        <w:rPr/>
        <w:t>Bishop</w:t>
      </w:r>
      <w:r>
        <w:rPr>
          <w:spacing w:val="-5"/>
        </w:rPr>
        <w:t> </w:t>
      </w:r>
      <w:r>
        <w:rPr/>
        <w:t>Frederick</w:t>
      </w:r>
      <w:r>
        <w:rPr>
          <w:spacing w:val="-5"/>
        </w:rPr>
        <w:t> </w:t>
      </w:r>
      <w:r>
        <w:rPr/>
        <w:t>Hilborn Talbot. Construction of the Frederick Hilborn Talbot Hall began within a year of his</w:t>
      </w:r>
    </w:p>
    <w:p>
      <w:pPr>
        <w:pStyle w:val="BodyText"/>
        <w:spacing w:after="0"/>
        <w:sectPr>
          <w:pgSz w:w="12240" w:h="15840"/>
          <w:pgMar w:header="0" w:footer="980" w:top="1380" w:bottom="1180" w:left="1440" w:right="1440"/>
        </w:sectPr>
      </w:pPr>
    </w:p>
    <w:p>
      <w:pPr>
        <w:pStyle w:val="BodyText"/>
        <w:spacing w:before="60"/>
        <w:ind w:right="743"/>
      </w:pPr>
      <w:r>
        <w:rPr/>
        <w:t>appointment, with a budget of $2.8 million.</w:t>
      </w:r>
      <w:r>
        <w:rPr>
          <w:spacing w:val="40"/>
        </w:rPr>
        <w:t> </w:t>
      </w:r>
      <w:r>
        <w:rPr/>
        <w:t>In 2004, Dr. Jacobs assumed the title “President-Dean”</w:t>
      </w:r>
      <w:r>
        <w:rPr>
          <w:spacing w:val="-4"/>
        </w:rPr>
        <w:t> </w:t>
      </w:r>
      <w:r>
        <w:rPr/>
        <w:t>and</w:t>
      </w:r>
      <w:r>
        <w:rPr>
          <w:spacing w:val="-4"/>
        </w:rPr>
        <w:t> </w:t>
      </w:r>
      <w:r>
        <w:rPr/>
        <w:t>retired</w:t>
      </w:r>
      <w:r>
        <w:rPr>
          <w:spacing w:val="-4"/>
        </w:rPr>
        <w:t> </w:t>
      </w:r>
      <w:r>
        <w:rPr/>
        <w:t>from</w:t>
      </w:r>
      <w:r>
        <w:rPr>
          <w:spacing w:val="-4"/>
        </w:rPr>
        <w:t> </w:t>
      </w:r>
      <w:r>
        <w:rPr/>
        <w:t>his</w:t>
      </w:r>
      <w:r>
        <w:rPr>
          <w:spacing w:val="-4"/>
        </w:rPr>
        <w:t> </w:t>
      </w:r>
      <w:r>
        <w:rPr/>
        <w:t>academic</w:t>
      </w:r>
      <w:r>
        <w:rPr>
          <w:spacing w:val="-4"/>
        </w:rPr>
        <w:t> </w:t>
      </w:r>
      <w:r>
        <w:rPr/>
        <w:t>career</w:t>
      </w:r>
      <w:r>
        <w:rPr>
          <w:spacing w:val="-4"/>
        </w:rPr>
        <w:t> </w:t>
      </w:r>
      <w:r>
        <w:rPr/>
        <w:t>in</w:t>
      </w:r>
      <w:r>
        <w:rPr>
          <w:spacing w:val="-4"/>
        </w:rPr>
        <w:t> </w:t>
      </w:r>
      <w:r>
        <w:rPr/>
        <w:t>2008.</w:t>
      </w:r>
      <w:r>
        <w:rPr>
          <w:spacing w:val="-4"/>
        </w:rPr>
        <w:t> </w:t>
      </w:r>
      <w:r>
        <w:rPr/>
        <w:t>During</w:t>
      </w:r>
      <w:r>
        <w:rPr>
          <w:spacing w:val="-4"/>
        </w:rPr>
        <w:t> </w:t>
      </w:r>
      <w:r>
        <w:rPr/>
        <w:t>his</w:t>
      </w:r>
      <w:r>
        <w:rPr>
          <w:spacing w:val="-4"/>
        </w:rPr>
        <w:t> </w:t>
      </w:r>
      <w:r>
        <w:rPr/>
        <w:t>tenure,</w:t>
      </w:r>
      <w:r>
        <w:rPr>
          <w:spacing w:val="-4"/>
        </w:rPr>
        <w:t> </w:t>
      </w:r>
      <w:r>
        <w:rPr/>
        <w:t>Turner</w:t>
      </w:r>
    </w:p>
    <w:p>
      <w:pPr>
        <w:pStyle w:val="BodyText"/>
        <w:ind w:right="61"/>
      </w:pPr>
      <w:r>
        <w:rPr/>
        <w:t>experienced</w:t>
      </w:r>
      <w:r>
        <w:rPr>
          <w:spacing w:val="-4"/>
        </w:rPr>
        <w:t> </w:t>
      </w:r>
      <w:r>
        <w:rPr/>
        <w:t>significant</w:t>
      </w:r>
      <w:r>
        <w:rPr>
          <w:spacing w:val="-4"/>
        </w:rPr>
        <w:t> </w:t>
      </w:r>
      <w:r>
        <w:rPr/>
        <w:t>growth,</w:t>
      </w:r>
      <w:r>
        <w:rPr>
          <w:spacing w:val="-4"/>
        </w:rPr>
        <w:t> </w:t>
      </w:r>
      <w:r>
        <w:rPr/>
        <w:t>tripling</w:t>
      </w:r>
      <w:r>
        <w:rPr>
          <w:spacing w:val="-4"/>
        </w:rPr>
        <w:t> </w:t>
      </w:r>
      <w:r>
        <w:rPr/>
        <w:t>the</w:t>
      </w:r>
      <w:r>
        <w:rPr>
          <w:spacing w:val="-4"/>
        </w:rPr>
        <w:t> </w:t>
      </w:r>
      <w:r>
        <w:rPr/>
        <w:t>institution’s</w:t>
      </w:r>
      <w:r>
        <w:rPr>
          <w:spacing w:val="-4"/>
        </w:rPr>
        <w:t> </w:t>
      </w:r>
      <w:r>
        <w:rPr/>
        <w:t>enrollment</w:t>
      </w:r>
      <w:r>
        <w:rPr>
          <w:spacing w:val="-4"/>
        </w:rPr>
        <w:t> </w:t>
      </w:r>
      <w:r>
        <w:rPr/>
        <w:t>from</w:t>
      </w:r>
      <w:r>
        <w:rPr>
          <w:spacing w:val="-4"/>
        </w:rPr>
        <w:t> </w:t>
      </w:r>
      <w:r>
        <w:rPr/>
        <w:t>40</w:t>
      </w:r>
      <w:r>
        <w:rPr>
          <w:spacing w:val="-4"/>
        </w:rPr>
        <w:t> </w:t>
      </w:r>
      <w:r>
        <w:rPr/>
        <w:t>students</w:t>
      </w:r>
      <w:r>
        <w:rPr>
          <w:spacing w:val="-4"/>
        </w:rPr>
        <w:t> </w:t>
      </w:r>
      <w:r>
        <w:rPr/>
        <w:t>to</w:t>
      </w:r>
      <w:r>
        <w:rPr>
          <w:spacing w:val="-4"/>
        </w:rPr>
        <w:t> </w:t>
      </w:r>
      <w:r>
        <w:rPr/>
        <w:t>105</w:t>
      </w:r>
      <w:r>
        <w:rPr>
          <w:spacing w:val="-4"/>
        </w:rPr>
        <w:t> </w:t>
      </w:r>
      <w:r>
        <w:rPr/>
        <w:t>in</w:t>
      </w:r>
      <w:r>
        <w:rPr>
          <w:spacing w:val="-4"/>
        </w:rPr>
        <w:t> </w:t>
      </w:r>
      <w:r>
        <w:rPr/>
        <w:t>a given year.</w:t>
      </w:r>
    </w:p>
    <w:p>
      <w:pPr>
        <w:pStyle w:val="BodyText"/>
        <w:spacing w:before="276"/>
      </w:pPr>
      <w:r>
        <w:rPr/>
        <w:t>Under</w:t>
      </w:r>
      <w:r>
        <w:rPr>
          <w:spacing w:val="-3"/>
        </w:rPr>
        <w:t> </w:t>
      </w:r>
      <w:r>
        <w:rPr/>
        <w:t>Dr.</w:t>
      </w:r>
      <w:r>
        <w:rPr>
          <w:spacing w:val="-3"/>
        </w:rPr>
        <w:t> </w:t>
      </w:r>
      <w:r>
        <w:rPr/>
        <w:t>Jacobs</w:t>
      </w:r>
      <w:r>
        <w:rPr>
          <w:spacing w:val="-3"/>
        </w:rPr>
        <w:t> </w:t>
      </w:r>
      <w:r>
        <w:rPr/>
        <w:t>leadership,</w:t>
      </w:r>
      <w:r>
        <w:rPr>
          <w:spacing w:val="-3"/>
        </w:rPr>
        <w:t> </w:t>
      </w:r>
      <w:r>
        <w:rPr/>
        <w:t>he</w:t>
      </w:r>
      <w:r>
        <w:rPr>
          <w:spacing w:val="-2"/>
        </w:rPr>
        <w:t> oversaw</w:t>
      </w:r>
    </w:p>
    <w:p>
      <w:pPr>
        <w:pStyle w:val="ListParagraph"/>
        <w:numPr>
          <w:ilvl w:val="0"/>
          <w:numId w:val="7"/>
        </w:numPr>
        <w:tabs>
          <w:tab w:pos="720" w:val="left" w:leader="none"/>
        </w:tabs>
        <w:spacing w:line="240" w:lineRule="auto" w:before="276" w:after="0"/>
        <w:ind w:left="720" w:right="151" w:hanging="360"/>
        <w:jc w:val="left"/>
        <w:rPr>
          <w:sz w:val="24"/>
        </w:rPr>
      </w:pPr>
      <w:r>
        <w:rPr>
          <w:sz w:val="24"/>
        </w:rPr>
        <w:t>Completion of Talbot Hall in October 1987, which featured offices, a chapel, a laundromat,</w:t>
      </w:r>
      <w:r>
        <w:rPr>
          <w:spacing w:val="-5"/>
          <w:sz w:val="24"/>
        </w:rPr>
        <w:t> </w:t>
      </w:r>
      <w:r>
        <w:rPr>
          <w:sz w:val="24"/>
        </w:rPr>
        <w:t>a</w:t>
      </w:r>
      <w:r>
        <w:rPr>
          <w:spacing w:val="-5"/>
          <w:sz w:val="24"/>
        </w:rPr>
        <w:t> </w:t>
      </w:r>
      <w:r>
        <w:rPr>
          <w:sz w:val="24"/>
        </w:rPr>
        <w:t>concession</w:t>
      </w:r>
      <w:r>
        <w:rPr>
          <w:spacing w:val="-5"/>
          <w:sz w:val="24"/>
        </w:rPr>
        <w:t> </w:t>
      </w:r>
      <w:r>
        <w:rPr>
          <w:sz w:val="24"/>
        </w:rPr>
        <w:t>area,</w:t>
      </w:r>
      <w:r>
        <w:rPr>
          <w:spacing w:val="-5"/>
          <w:sz w:val="24"/>
        </w:rPr>
        <w:t> </w:t>
      </w:r>
      <w:r>
        <w:rPr>
          <w:sz w:val="24"/>
        </w:rPr>
        <w:t>thirty-two</w:t>
      </w:r>
      <w:r>
        <w:rPr>
          <w:spacing w:val="-5"/>
          <w:sz w:val="24"/>
        </w:rPr>
        <w:t> </w:t>
      </w:r>
      <w:r>
        <w:rPr>
          <w:sz w:val="24"/>
        </w:rPr>
        <w:t>dormitory</w:t>
      </w:r>
      <w:r>
        <w:rPr>
          <w:spacing w:val="-5"/>
          <w:sz w:val="24"/>
        </w:rPr>
        <w:t> </w:t>
      </w:r>
      <w:r>
        <w:rPr>
          <w:sz w:val="24"/>
        </w:rPr>
        <w:t>rooms,</w:t>
      </w:r>
      <w:r>
        <w:rPr>
          <w:spacing w:val="-5"/>
          <w:sz w:val="24"/>
        </w:rPr>
        <w:t> </w:t>
      </w:r>
      <w:r>
        <w:rPr>
          <w:sz w:val="24"/>
        </w:rPr>
        <w:t>twenty</w:t>
      </w:r>
      <w:r>
        <w:rPr>
          <w:spacing w:val="-5"/>
          <w:sz w:val="24"/>
        </w:rPr>
        <w:t> </w:t>
      </w:r>
      <w:r>
        <w:rPr>
          <w:sz w:val="24"/>
        </w:rPr>
        <w:t>efficiencies,</w:t>
      </w:r>
      <w:r>
        <w:rPr>
          <w:spacing w:val="-5"/>
          <w:sz w:val="24"/>
        </w:rPr>
        <w:t> </w:t>
      </w:r>
      <w:r>
        <w:rPr>
          <w:sz w:val="24"/>
        </w:rPr>
        <w:t>and</w:t>
      </w:r>
      <w:r>
        <w:rPr>
          <w:spacing w:val="-5"/>
          <w:sz w:val="24"/>
        </w:rPr>
        <w:t> </w:t>
      </w:r>
      <w:r>
        <w:rPr>
          <w:sz w:val="24"/>
        </w:rPr>
        <w:t>five one-bedroom apartments.</w:t>
      </w:r>
    </w:p>
    <w:p>
      <w:pPr>
        <w:pStyle w:val="ListParagraph"/>
        <w:numPr>
          <w:ilvl w:val="0"/>
          <w:numId w:val="7"/>
        </w:numPr>
        <w:tabs>
          <w:tab w:pos="720" w:val="left" w:leader="none"/>
        </w:tabs>
        <w:spacing w:line="240" w:lineRule="auto" w:before="0" w:after="0"/>
        <w:ind w:left="720" w:right="121" w:hanging="360"/>
        <w:jc w:val="left"/>
        <w:rPr>
          <w:sz w:val="24"/>
        </w:rPr>
      </w:pPr>
      <w:r>
        <w:rPr>
          <w:sz w:val="24"/>
        </w:rPr>
        <w:t>Multiple</w:t>
      </w:r>
      <w:r>
        <w:rPr>
          <w:spacing w:val="-5"/>
          <w:sz w:val="24"/>
        </w:rPr>
        <w:t> </w:t>
      </w:r>
      <w:r>
        <w:rPr>
          <w:sz w:val="24"/>
        </w:rPr>
        <w:t>capital</w:t>
      </w:r>
      <w:r>
        <w:rPr>
          <w:spacing w:val="-5"/>
          <w:sz w:val="24"/>
        </w:rPr>
        <w:t> </w:t>
      </w:r>
      <w:r>
        <w:rPr>
          <w:sz w:val="24"/>
        </w:rPr>
        <w:t>improvements</w:t>
      </w:r>
      <w:r>
        <w:rPr>
          <w:spacing w:val="-5"/>
          <w:sz w:val="24"/>
        </w:rPr>
        <w:t> </w:t>
      </w:r>
      <w:r>
        <w:rPr>
          <w:sz w:val="24"/>
        </w:rPr>
        <w:t>to</w:t>
      </w:r>
      <w:r>
        <w:rPr>
          <w:spacing w:val="-5"/>
          <w:sz w:val="24"/>
        </w:rPr>
        <w:t> </w:t>
      </w:r>
      <w:r>
        <w:rPr>
          <w:sz w:val="24"/>
        </w:rPr>
        <w:t>include</w:t>
      </w:r>
      <w:r>
        <w:rPr>
          <w:spacing w:val="-5"/>
          <w:sz w:val="24"/>
        </w:rPr>
        <w:t> </w:t>
      </w:r>
      <w:r>
        <w:rPr>
          <w:sz w:val="24"/>
        </w:rPr>
        <w:t>a</w:t>
      </w:r>
      <w:r>
        <w:rPr>
          <w:spacing w:val="-5"/>
          <w:sz w:val="24"/>
        </w:rPr>
        <w:t> </w:t>
      </w:r>
      <w:r>
        <w:rPr>
          <w:sz w:val="24"/>
        </w:rPr>
        <w:t>computer</w:t>
      </w:r>
      <w:r>
        <w:rPr>
          <w:spacing w:val="-5"/>
          <w:sz w:val="24"/>
        </w:rPr>
        <w:t> </w:t>
      </w:r>
      <w:r>
        <w:rPr>
          <w:sz w:val="24"/>
        </w:rPr>
        <w:t>lab,</w:t>
      </w:r>
      <w:r>
        <w:rPr>
          <w:spacing w:val="-5"/>
          <w:sz w:val="24"/>
        </w:rPr>
        <w:t> </w:t>
      </w:r>
      <w:r>
        <w:rPr>
          <w:sz w:val="24"/>
        </w:rPr>
        <w:t>and</w:t>
      </w:r>
      <w:r>
        <w:rPr>
          <w:spacing w:val="-5"/>
          <w:sz w:val="24"/>
        </w:rPr>
        <w:t> </w:t>
      </w:r>
      <w:r>
        <w:rPr>
          <w:sz w:val="24"/>
        </w:rPr>
        <w:t>increasing</w:t>
      </w:r>
      <w:r>
        <w:rPr>
          <w:spacing w:val="-5"/>
          <w:sz w:val="24"/>
        </w:rPr>
        <w:t> </w:t>
      </w:r>
      <w:r>
        <w:rPr>
          <w:sz w:val="24"/>
        </w:rPr>
        <w:t>the</w:t>
      </w:r>
      <w:r>
        <w:rPr>
          <w:spacing w:val="-5"/>
          <w:sz w:val="24"/>
        </w:rPr>
        <w:t> </w:t>
      </w:r>
      <w:r>
        <w:rPr>
          <w:sz w:val="24"/>
        </w:rPr>
        <w:t>institution’s budget from $300,000 to $1.2 million.</w:t>
      </w:r>
    </w:p>
    <w:p>
      <w:pPr>
        <w:pStyle w:val="ListParagraph"/>
        <w:numPr>
          <w:ilvl w:val="0"/>
          <w:numId w:val="7"/>
        </w:numPr>
        <w:tabs>
          <w:tab w:pos="720" w:val="left" w:leader="none"/>
        </w:tabs>
        <w:spacing w:line="240" w:lineRule="auto" w:before="0" w:after="0"/>
        <w:ind w:left="720" w:right="159" w:hanging="360"/>
        <w:jc w:val="left"/>
        <w:rPr>
          <w:sz w:val="24"/>
        </w:rPr>
      </w:pPr>
      <w:r>
        <w:rPr>
          <w:sz w:val="24"/>
        </w:rPr>
        <w:t>More</w:t>
      </w:r>
      <w:r>
        <w:rPr>
          <w:spacing w:val="-5"/>
          <w:sz w:val="24"/>
        </w:rPr>
        <w:t> </w:t>
      </w:r>
      <w:r>
        <w:rPr>
          <w:sz w:val="24"/>
        </w:rPr>
        <w:t>than</w:t>
      </w:r>
      <w:r>
        <w:rPr>
          <w:spacing w:val="-5"/>
          <w:sz w:val="24"/>
        </w:rPr>
        <w:t> </w:t>
      </w:r>
      <w:r>
        <w:rPr>
          <w:sz w:val="24"/>
        </w:rPr>
        <w:t>300</w:t>
      </w:r>
      <w:r>
        <w:rPr>
          <w:spacing w:val="-5"/>
          <w:sz w:val="24"/>
        </w:rPr>
        <w:t> </w:t>
      </w:r>
      <w:r>
        <w:rPr>
          <w:sz w:val="24"/>
        </w:rPr>
        <w:t>persons</w:t>
      </w:r>
      <w:r>
        <w:rPr>
          <w:spacing w:val="-5"/>
          <w:sz w:val="24"/>
        </w:rPr>
        <w:t> </w:t>
      </w:r>
      <w:r>
        <w:rPr>
          <w:sz w:val="24"/>
        </w:rPr>
        <w:t>receiving</w:t>
      </w:r>
      <w:r>
        <w:rPr>
          <w:spacing w:val="-5"/>
          <w:sz w:val="24"/>
        </w:rPr>
        <w:t> </w:t>
      </w:r>
      <w:r>
        <w:rPr>
          <w:sz w:val="24"/>
        </w:rPr>
        <w:t>master's</w:t>
      </w:r>
      <w:r>
        <w:rPr>
          <w:spacing w:val="-5"/>
          <w:sz w:val="24"/>
        </w:rPr>
        <w:t> </w:t>
      </w:r>
      <w:r>
        <w:rPr>
          <w:sz w:val="24"/>
        </w:rPr>
        <w:t>and</w:t>
      </w:r>
      <w:r>
        <w:rPr>
          <w:spacing w:val="-5"/>
          <w:sz w:val="24"/>
        </w:rPr>
        <w:t> </w:t>
      </w:r>
      <w:r>
        <w:rPr>
          <w:sz w:val="24"/>
        </w:rPr>
        <w:t>doctoral</w:t>
      </w:r>
      <w:r>
        <w:rPr>
          <w:spacing w:val="-5"/>
          <w:sz w:val="24"/>
        </w:rPr>
        <w:t> </w:t>
      </w:r>
      <w:r>
        <w:rPr>
          <w:sz w:val="24"/>
        </w:rPr>
        <w:t>degrees</w:t>
      </w:r>
      <w:r>
        <w:rPr>
          <w:spacing w:val="-5"/>
          <w:sz w:val="24"/>
        </w:rPr>
        <w:t> </w:t>
      </w:r>
      <w:r>
        <w:rPr>
          <w:sz w:val="24"/>
        </w:rPr>
        <w:t>from</w:t>
      </w:r>
      <w:r>
        <w:rPr>
          <w:spacing w:val="-5"/>
          <w:sz w:val="24"/>
        </w:rPr>
        <w:t> </w:t>
      </w:r>
      <w:r>
        <w:rPr>
          <w:sz w:val="24"/>
        </w:rPr>
        <w:t>Turner</w:t>
      </w:r>
      <w:r>
        <w:rPr>
          <w:spacing w:val="-5"/>
          <w:sz w:val="24"/>
        </w:rPr>
        <w:t> </w:t>
      </w:r>
      <w:r>
        <w:rPr>
          <w:sz w:val="24"/>
        </w:rPr>
        <w:t>Theological </w:t>
      </w:r>
      <w:r>
        <w:rPr>
          <w:spacing w:val="-2"/>
          <w:sz w:val="24"/>
        </w:rPr>
        <w:t>Seminary</w:t>
      </w:r>
    </w:p>
    <w:p>
      <w:pPr>
        <w:pStyle w:val="Heading3"/>
        <w:ind w:right="136"/>
      </w:pPr>
      <w:r>
        <w:rPr/>
        <w:t>Innovative</w:t>
      </w:r>
      <w:r>
        <w:rPr>
          <w:spacing w:val="-9"/>
        </w:rPr>
        <w:t> </w:t>
      </w:r>
      <w:r>
        <w:rPr/>
        <w:t>Programming</w:t>
      </w:r>
      <w:r>
        <w:rPr>
          <w:spacing w:val="-9"/>
        </w:rPr>
        <w:t> </w:t>
      </w:r>
      <w:r>
        <w:rPr/>
        <w:t>and</w:t>
      </w:r>
      <w:r>
        <w:rPr>
          <w:spacing w:val="-9"/>
        </w:rPr>
        <w:t> </w:t>
      </w:r>
      <w:r>
        <w:rPr/>
        <w:t>Institutional</w:t>
      </w:r>
      <w:r>
        <w:rPr>
          <w:spacing w:val="-9"/>
        </w:rPr>
        <w:t> </w:t>
      </w:r>
      <w:r>
        <w:rPr/>
        <w:t>Advancement</w:t>
      </w:r>
      <w:r>
        <w:rPr>
          <w:spacing w:val="-9"/>
        </w:rPr>
        <w:t> </w:t>
      </w:r>
      <w:r>
        <w:rPr/>
        <w:t>Under</w:t>
      </w:r>
      <w:r>
        <w:rPr>
          <w:spacing w:val="-9"/>
        </w:rPr>
        <w:t> </w:t>
      </w:r>
      <w:r>
        <w:rPr/>
        <w:t>Dr.</w:t>
      </w:r>
      <w:r>
        <w:rPr>
          <w:spacing w:val="40"/>
        </w:rPr>
        <w:t> </w:t>
      </w:r>
      <w:r>
        <w:rPr/>
        <w:t>John</w:t>
      </w:r>
      <w:r>
        <w:rPr>
          <w:spacing w:val="-9"/>
        </w:rPr>
        <w:t> </w:t>
      </w:r>
      <w:r>
        <w:rPr/>
        <w:t>F.</w:t>
      </w:r>
      <w:r>
        <w:rPr>
          <w:spacing w:val="-9"/>
        </w:rPr>
        <w:t> </w:t>
      </w:r>
      <w:r>
        <w:rPr/>
        <w:t>Green</w:t>
      </w:r>
      <w:r>
        <w:rPr>
          <w:spacing w:val="-9"/>
        </w:rPr>
        <w:t> </w:t>
      </w:r>
      <w:r>
        <w:rPr/>
        <w:t>'84 (2008 - 2021)</w:t>
      </w:r>
    </w:p>
    <w:p>
      <w:pPr>
        <w:pStyle w:val="BodyText"/>
        <w:spacing w:before="276"/>
      </w:pPr>
      <w:r>
        <w:rPr/>
        <w:t>Turner</w:t>
      </w:r>
      <w:r>
        <w:rPr>
          <w:spacing w:val="-1"/>
        </w:rPr>
        <w:t> </w:t>
      </w:r>
      <w:r>
        <w:rPr/>
        <w:t>alumnus,</w:t>
      </w:r>
      <w:r>
        <w:rPr>
          <w:spacing w:val="-1"/>
        </w:rPr>
        <w:t> </w:t>
      </w:r>
      <w:r>
        <w:rPr/>
        <w:t>the</w:t>
      </w:r>
      <w:r>
        <w:rPr>
          <w:spacing w:val="-1"/>
        </w:rPr>
        <w:t> </w:t>
      </w:r>
      <w:r>
        <w:rPr/>
        <w:t>Reverend</w:t>
      </w:r>
      <w:r>
        <w:rPr>
          <w:spacing w:val="-1"/>
        </w:rPr>
        <w:t> </w:t>
      </w:r>
      <w:r>
        <w:rPr/>
        <w:t>John</w:t>
      </w:r>
      <w:r>
        <w:rPr>
          <w:spacing w:val="-1"/>
        </w:rPr>
        <w:t> </w:t>
      </w:r>
      <w:r>
        <w:rPr/>
        <w:t>F.</w:t>
      </w:r>
      <w:r>
        <w:rPr>
          <w:spacing w:val="-1"/>
        </w:rPr>
        <w:t> </w:t>
      </w:r>
      <w:r>
        <w:rPr/>
        <w:t>Green,</w:t>
      </w:r>
      <w:r>
        <w:rPr>
          <w:spacing w:val="-1"/>
        </w:rPr>
        <w:t> </w:t>
      </w:r>
      <w:r>
        <w:rPr/>
        <w:t>D.Min.,</w:t>
      </w:r>
      <w:r>
        <w:rPr>
          <w:spacing w:val="-1"/>
        </w:rPr>
        <w:t> </w:t>
      </w:r>
      <w:r>
        <w:rPr/>
        <w:t>succeeded</w:t>
      </w:r>
      <w:r>
        <w:rPr>
          <w:spacing w:val="-1"/>
        </w:rPr>
        <w:t> </w:t>
      </w:r>
      <w:r>
        <w:rPr/>
        <w:t>Dr.</w:t>
      </w:r>
      <w:r>
        <w:rPr>
          <w:spacing w:val="-1"/>
        </w:rPr>
        <w:t> </w:t>
      </w:r>
      <w:r>
        <w:rPr/>
        <w:t>Jacobs</w:t>
      </w:r>
      <w:r>
        <w:rPr>
          <w:spacing w:val="-1"/>
        </w:rPr>
        <w:t> </w:t>
      </w:r>
      <w:r>
        <w:rPr/>
        <w:t>as</w:t>
      </w:r>
      <w:r>
        <w:rPr>
          <w:spacing w:val="-1"/>
        </w:rPr>
        <w:t> </w:t>
      </w:r>
      <w:r>
        <w:rPr/>
        <w:t>President-Dean. The Reverend Dr. John Frank Green was elected to serve as the 7</w:t>
      </w:r>
      <w:r>
        <w:rPr>
          <w:vertAlign w:val="superscript"/>
        </w:rPr>
        <w:t>th</w:t>
      </w:r>
      <w:r>
        <w:rPr>
          <w:vertAlign w:val="baseline"/>
        </w:rPr>
        <w:t> President-Dean of Turner Theological</w:t>
      </w:r>
      <w:r>
        <w:rPr>
          <w:spacing w:val="-6"/>
          <w:vertAlign w:val="baseline"/>
        </w:rPr>
        <w:t> </w:t>
      </w:r>
      <w:r>
        <w:rPr>
          <w:vertAlign w:val="baseline"/>
        </w:rPr>
        <w:t>Seminary.</w:t>
      </w:r>
      <w:r>
        <w:rPr>
          <w:spacing w:val="-6"/>
          <w:vertAlign w:val="baseline"/>
        </w:rPr>
        <w:t> </w:t>
      </w:r>
      <w:r>
        <w:rPr>
          <w:vertAlign w:val="baseline"/>
        </w:rPr>
        <w:t>Dr.</w:t>
      </w:r>
      <w:r>
        <w:rPr>
          <w:spacing w:val="-6"/>
          <w:vertAlign w:val="baseline"/>
        </w:rPr>
        <w:t> </w:t>
      </w:r>
      <w:r>
        <w:rPr>
          <w:vertAlign w:val="baseline"/>
        </w:rPr>
        <w:t>Green's</w:t>
      </w:r>
      <w:r>
        <w:rPr>
          <w:spacing w:val="-6"/>
          <w:vertAlign w:val="baseline"/>
        </w:rPr>
        <w:t> </w:t>
      </w:r>
      <w:r>
        <w:rPr>
          <w:vertAlign w:val="baseline"/>
        </w:rPr>
        <w:t>tenure</w:t>
      </w:r>
      <w:r>
        <w:rPr>
          <w:spacing w:val="-6"/>
          <w:vertAlign w:val="baseline"/>
        </w:rPr>
        <w:t> </w:t>
      </w:r>
      <w:r>
        <w:rPr>
          <w:vertAlign w:val="baseline"/>
        </w:rPr>
        <w:t>was</w:t>
      </w:r>
      <w:r>
        <w:rPr>
          <w:spacing w:val="-6"/>
          <w:vertAlign w:val="baseline"/>
        </w:rPr>
        <w:t> </w:t>
      </w:r>
      <w:r>
        <w:rPr>
          <w:vertAlign w:val="baseline"/>
        </w:rPr>
        <w:t>marked</w:t>
      </w:r>
      <w:r>
        <w:rPr>
          <w:spacing w:val="-6"/>
          <w:vertAlign w:val="baseline"/>
        </w:rPr>
        <w:t> </w:t>
      </w:r>
      <w:r>
        <w:rPr>
          <w:vertAlign w:val="baseline"/>
        </w:rPr>
        <w:t>by</w:t>
      </w:r>
      <w:r>
        <w:rPr>
          <w:spacing w:val="-6"/>
          <w:vertAlign w:val="baseline"/>
        </w:rPr>
        <w:t> </w:t>
      </w:r>
      <w:r>
        <w:rPr>
          <w:vertAlign w:val="baseline"/>
        </w:rPr>
        <w:t>innovative</w:t>
      </w:r>
      <w:r>
        <w:rPr>
          <w:spacing w:val="-6"/>
          <w:vertAlign w:val="baseline"/>
        </w:rPr>
        <w:t> </w:t>
      </w:r>
      <w:r>
        <w:rPr>
          <w:vertAlign w:val="baseline"/>
        </w:rPr>
        <w:t>programming</w:t>
      </w:r>
      <w:r>
        <w:rPr>
          <w:spacing w:val="-6"/>
          <w:vertAlign w:val="baseline"/>
        </w:rPr>
        <w:t> </w:t>
      </w:r>
      <w:r>
        <w:rPr>
          <w:vertAlign w:val="baseline"/>
        </w:rPr>
        <w:t>and</w:t>
      </w:r>
      <w:r>
        <w:rPr>
          <w:spacing w:val="-6"/>
          <w:vertAlign w:val="baseline"/>
        </w:rPr>
        <w:t> </w:t>
      </w:r>
      <w:r>
        <w:rPr>
          <w:vertAlign w:val="baseline"/>
        </w:rPr>
        <w:t>a</w:t>
      </w:r>
      <w:r>
        <w:rPr>
          <w:spacing w:val="-6"/>
          <w:vertAlign w:val="baseline"/>
        </w:rPr>
        <w:t> </w:t>
      </w:r>
      <w:r>
        <w:rPr>
          <w:vertAlign w:val="baseline"/>
        </w:rPr>
        <w:t>unique vision to enhance Turner's reputation as a leading institution for Christian ministry education.</w:t>
      </w:r>
    </w:p>
    <w:p>
      <w:pPr>
        <w:pStyle w:val="BodyText"/>
      </w:pPr>
      <w:r>
        <w:rPr/>
        <w:t>His initiatives </w:t>
      </w:r>
      <w:r>
        <w:rPr>
          <w:spacing w:val="-2"/>
        </w:rPr>
        <w:t>included:</w:t>
      </w:r>
    </w:p>
    <w:p>
      <w:pPr>
        <w:pStyle w:val="ListParagraph"/>
        <w:numPr>
          <w:ilvl w:val="0"/>
          <w:numId w:val="7"/>
        </w:numPr>
        <w:tabs>
          <w:tab w:pos="720" w:val="left" w:leader="none"/>
        </w:tabs>
        <w:spacing w:line="240" w:lineRule="auto" w:before="276" w:after="0"/>
        <w:ind w:left="720" w:right="330" w:hanging="360"/>
        <w:jc w:val="left"/>
        <w:rPr>
          <w:sz w:val="24"/>
        </w:rPr>
      </w:pPr>
      <w:r>
        <w:rPr>
          <w:sz w:val="24"/>
        </w:rPr>
        <w:t>Annual</w:t>
      </w:r>
      <w:r>
        <w:rPr>
          <w:spacing w:val="-4"/>
          <w:sz w:val="24"/>
        </w:rPr>
        <w:t> </w:t>
      </w:r>
      <w:r>
        <w:rPr>
          <w:sz w:val="24"/>
        </w:rPr>
        <w:t>Founders'</w:t>
      </w:r>
      <w:r>
        <w:rPr>
          <w:spacing w:val="-4"/>
          <w:sz w:val="24"/>
        </w:rPr>
        <w:t> </w:t>
      </w:r>
      <w:r>
        <w:rPr>
          <w:sz w:val="24"/>
        </w:rPr>
        <w:t>Observance:</w:t>
      </w:r>
      <w:r>
        <w:rPr>
          <w:spacing w:val="-4"/>
          <w:sz w:val="24"/>
        </w:rPr>
        <w:t> </w:t>
      </w:r>
      <w:r>
        <w:rPr>
          <w:sz w:val="24"/>
        </w:rPr>
        <w:t>Expanded</w:t>
      </w:r>
      <w:r>
        <w:rPr>
          <w:spacing w:val="-4"/>
          <w:sz w:val="24"/>
        </w:rPr>
        <w:t> </w:t>
      </w:r>
      <w:r>
        <w:rPr>
          <w:sz w:val="24"/>
        </w:rPr>
        <w:t>from</w:t>
      </w:r>
      <w:r>
        <w:rPr>
          <w:spacing w:val="-4"/>
          <w:sz w:val="24"/>
        </w:rPr>
        <w:t> </w:t>
      </w:r>
      <w:r>
        <w:rPr>
          <w:sz w:val="24"/>
        </w:rPr>
        <w:t>a</w:t>
      </w:r>
      <w:r>
        <w:rPr>
          <w:spacing w:val="-4"/>
          <w:sz w:val="24"/>
        </w:rPr>
        <w:t> </w:t>
      </w:r>
      <w:r>
        <w:rPr>
          <w:sz w:val="24"/>
        </w:rPr>
        <w:t>traditional</w:t>
      </w:r>
      <w:r>
        <w:rPr>
          <w:spacing w:val="-4"/>
          <w:sz w:val="24"/>
        </w:rPr>
        <w:t> </w:t>
      </w:r>
      <w:r>
        <w:rPr>
          <w:sz w:val="24"/>
        </w:rPr>
        <w:t>Convocation</w:t>
      </w:r>
      <w:r>
        <w:rPr>
          <w:spacing w:val="-4"/>
          <w:sz w:val="24"/>
        </w:rPr>
        <w:t> </w:t>
      </w:r>
      <w:r>
        <w:rPr>
          <w:sz w:val="24"/>
        </w:rPr>
        <w:t>to</w:t>
      </w:r>
      <w:r>
        <w:rPr>
          <w:spacing w:val="-4"/>
          <w:sz w:val="24"/>
        </w:rPr>
        <w:t> </w:t>
      </w:r>
      <w:r>
        <w:rPr>
          <w:sz w:val="24"/>
        </w:rPr>
        <w:t>include</w:t>
      </w:r>
      <w:r>
        <w:rPr>
          <w:spacing w:val="-4"/>
          <w:sz w:val="24"/>
        </w:rPr>
        <w:t> </w:t>
      </w:r>
      <w:r>
        <w:rPr>
          <w:sz w:val="24"/>
        </w:rPr>
        <w:t>an Alumni Symposium, a Pastors Conference, and the Turner Alumni Hall of Fame.</w:t>
      </w:r>
    </w:p>
    <w:p>
      <w:pPr>
        <w:pStyle w:val="ListParagraph"/>
        <w:numPr>
          <w:ilvl w:val="0"/>
          <w:numId w:val="7"/>
        </w:numPr>
        <w:tabs>
          <w:tab w:pos="720" w:val="left" w:leader="none"/>
        </w:tabs>
        <w:spacing w:line="240" w:lineRule="auto" w:before="0" w:after="0"/>
        <w:ind w:left="720" w:right="306" w:hanging="360"/>
        <w:jc w:val="left"/>
        <w:rPr>
          <w:sz w:val="24"/>
        </w:rPr>
      </w:pPr>
      <w:r>
        <w:rPr>
          <w:sz w:val="24"/>
        </w:rPr>
        <w:t>Recognition</w:t>
      </w:r>
      <w:r>
        <w:rPr>
          <w:spacing w:val="-5"/>
          <w:sz w:val="24"/>
        </w:rPr>
        <w:t> </w:t>
      </w:r>
      <w:r>
        <w:rPr>
          <w:sz w:val="24"/>
        </w:rPr>
        <w:t>and</w:t>
      </w:r>
      <w:r>
        <w:rPr>
          <w:spacing w:val="-5"/>
          <w:sz w:val="24"/>
        </w:rPr>
        <w:t> </w:t>
      </w:r>
      <w:r>
        <w:rPr>
          <w:sz w:val="24"/>
        </w:rPr>
        <w:t>Fundraising:</w:t>
      </w:r>
      <w:r>
        <w:rPr>
          <w:spacing w:val="-5"/>
          <w:sz w:val="24"/>
        </w:rPr>
        <w:t> </w:t>
      </w:r>
      <w:r>
        <w:rPr>
          <w:sz w:val="24"/>
        </w:rPr>
        <w:t>Highlighted</w:t>
      </w:r>
      <w:r>
        <w:rPr>
          <w:spacing w:val="-5"/>
          <w:sz w:val="24"/>
        </w:rPr>
        <w:t> </w:t>
      </w:r>
      <w:r>
        <w:rPr>
          <w:sz w:val="24"/>
        </w:rPr>
        <w:t>alumni</w:t>
      </w:r>
      <w:r>
        <w:rPr>
          <w:spacing w:val="-5"/>
          <w:sz w:val="24"/>
        </w:rPr>
        <w:t> </w:t>
      </w:r>
      <w:r>
        <w:rPr>
          <w:sz w:val="24"/>
        </w:rPr>
        <w:t>achievements</w:t>
      </w:r>
      <w:r>
        <w:rPr>
          <w:spacing w:val="-5"/>
          <w:sz w:val="24"/>
        </w:rPr>
        <w:t> </w:t>
      </w:r>
      <w:r>
        <w:rPr>
          <w:sz w:val="24"/>
        </w:rPr>
        <w:t>and</w:t>
      </w:r>
      <w:r>
        <w:rPr>
          <w:spacing w:val="-5"/>
          <w:sz w:val="24"/>
        </w:rPr>
        <w:t> </w:t>
      </w:r>
      <w:r>
        <w:rPr>
          <w:sz w:val="24"/>
        </w:rPr>
        <w:t>created</w:t>
      </w:r>
      <w:r>
        <w:rPr>
          <w:spacing w:val="-5"/>
          <w:sz w:val="24"/>
        </w:rPr>
        <w:t> </w:t>
      </w:r>
      <w:r>
        <w:rPr>
          <w:sz w:val="24"/>
        </w:rPr>
        <w:t>additional platforms for fundraising to support the growing student body and curriculum </w:t>
      </w:r>
      <w:r>
        <w:rPr>
          <w:spacing w:val="-2"/>
          <w:sz w:val="24"/>
        </w:rPr>
        <w:t>development.</w:t>
      </w:r>
    </w:p>
    <w:p>
      <w:pPr>
        <w:pStyle w:val="BodyText"/>
        <w:spacing w:before="276"/>
        <w:ind w:right="170"/>
      </w:pPr>
      <w:r>
        <w:rPr/>
        <w:t>Dr.</w:t>
      </w:r>
      <w:r>
        <w:rPr>
          <w:spacing w:val="-4"/>
        </w:rPr>
        <w:t> </w:t>
      </w:r>
      <w:r>
        <w:rPr/>
        <w:t>Green</w:t>
      </w:r>
      <w:r>
        <w:rPr>
          <w:spacing w:val="-4"/>
        </w:rPr>
        <w:t> </w:t>
      </w:r>
      <w:r>
        <w:rPr/>
        <w:t>transitioned</w:t>
      </w:r>
      <w:r>
        <w:rPr>
          <w:spacing w:val="-4"/>
        </w:rPr>
        <w:t> </w:t>
      </w:r>
      <w:r>
        <w:rPr/>
        <w:t>to</w:t>
      </w:r>
      <w:r>
        <w:rPr>
          <w:spacing w:val="-4"/>
        </w:rPr>
        <w:t> </w:t>
      </w:r>
      <w:r>
        <w:rPr/>
        <w:t>the</w:t>
      </w:r>
      <w:r>
        <w:rPr>
          <w:spacing w:val="-4"/>
        </w:rPr>
        <w:t> </w:t>
      </w:r>
      <w:r>
        <w:rPr/>
        <w:t>role</w:t>
      </w:r>
      <w:r>
        <w:rPr>
          <w:spacing w:val="-4"/>
        </w:rPr>
        <w:t> </w:t>
      </w:r>
      <w:r>
        <w:rPr/>
        <w:t>of</w:t>
      </w:r>
      <w:r>
        <w:rPr>
          <w:spacing w:val="-4"/>
        </w:rPr>
        <w:t> </w:t>
      </w:r>
      <w:r>
        <w:rPr/>
        <w:t>Executive</w:t>
      </w:r>
      <w:r>
        <w:rPr>
          <w:spacing w:val="-4"/>
        </w:rPr>
        <w:t> </w:t>
      </w:r>
      <w:r>
        <w:rPr/>
        <w:t>Director</w:t>
      </w:r>
      <w:r>
        <w:rPr>
          <w:spacing w:val="-4"/>
        </w:rPr>
        <w:t> </w:t>
      </w:r>
      <w:r>
        <w:rPr/>
        <w:t>of</w:t>
      </w:r>
      <w:r>
        <w:rPr>
          <w:spacing w:val="-4"/>
        </w:rPr>
        <w:t> </w:t>
      </w:r>
      <w:r>
        <w:rPr/>
        <w:t>Global</w:t>
      </w:r>
      <w:r>
        <w:rPr>
          <w:spacing w:val="-4"/>
        </w:rPr>
        <w:t> </w:t>
      </w:r>
      <w:r>
        <w:rPr/>
        <w:t>Ministries</w:t>
      </w:r>
      <w:r>
        <w:rPr>
          <w:spacing w:val="-4"/>
        </w:rPr>
        <w:t> </w:t>
      </w:r>
      <w:r>
        <w:rPr/>
        <w:t>as</w:t>
      </w:r>
      <w:r>
        <w:rPr>
          <w:spacing w:val="-4"/>
        </w:rPr>
        <w:t> </w:t>
      </w:r>
      <w:r>
        <w:rPr/>
        <w:t>a</w:t>
      </w:r>
      <w:r>
        <w:rPr>
          <w:spacing w:val="-4"/>
        </w:rPr>
        <w:t> </w:t>
      </w:r>
      <w:r>
        <w:rPr/>
        <w:t>General Officer of the African Methodist Episcopal Church, leaving a legacy of excellence and institutional growth.</w:t>
      </w:r>
    </w:p>
    <w:p>
      <w:pPr>
        <w:pStyle w:val="Heading3"/>
      </w:pPr>
      <w:r>
        <w:rPr/>
        <w:t>A</w:t>
      </w:r>
      <w:r>
        <w:rPr>
          <w:spacing w:val="-2"/>
        </w:rPr>
        <w:t> </w:t>
      </w:r>
      <w:r>
        <w:rPr/>
        <w:t>New</w:t>
      </w:r>
      <w:r>
        <w:rPr>
          <w:spacing w:val="-2"/>
        </w:rPr>
        <w:t> </w:t>
      </w:r>
      <w:r>
        <w:rPr/>
        <w:t>Chapter:</w:t>
      </w:r>
      <w:r>
        <w:rPr>
          <w:spacing w:val="-2"/>
        </w:rPr>
        <w:t> </w:t>
      </w:r>
      <w:r>
        <w:rPr/>
        <w:t>Leadership</w:t>
      </w:r>
      <w:r>
        <w:rPr>
          <w:spacing w:val="-2"/>
        </w:rPr>
        <w:t> </w:t>
      </w:r>
      <w:r>
        <w:rPr/>
        <w:t>of</w:t>
      </w:r>
      <w:r>
        <w:rPr>
          <w:spacing w:val="-2"/>
        </w:rPr>
        <w:t> </w:t>
      </w:r>
      <w:r>
        <w:rPr/>
        <w:t>Dr.</w:t>
      </w:r>
      <w:r>
        <w:rPr>
          <w:spacing w:val="-2"/>
        </w:rPr>
        <w:t> </w:t>
      </w:r>
      <w:r>
        <w:rPr/>
        <w:t>Ammie</w:t>
      </w:r>
      <w:r>
        <w:rPr>
          <w:spacing w:val="-2"/>
        </w:rPr>
        <w:t> </w:t>
      </w:r>
      <w:r>
        <w:rPr/>
        <w:t>L.</w:t>
      </w:r>
      <w:r>
        <w:rPr>
          <w:spacing w:val="-2"/>
        </w:rPr>
        <w:t> </w:t>
      </w:r>
      <w:r>
        <w:rPr/>
        <w:t>Davis</w:t>
      </w:r>
      <w:r>
        <w:rPr>
          <w:spacing w:val="-2"/>
        </w:rPr>
        <w:t> </w:t>
      </w:r>
      <w:r>
        <w:rPr/>
        <w:t>'04</w:t>
      </w:r>
      <w:r>
        <w:rPr>
          <w:spacing w:val="-2"/>
        </w:rPr>
        <w:t> </w:t>
      </w:r>
      <w:r>
        <w:rPr/>
        <w:t>(2021</w:t>
      </w:r>
      <w:r>
        <w:rPr>
          <w:spacing w:val="-2"/>
        </w:rPr>
        <w:t> </w:t>
      </w:r>
      <w:r>
        <w:rPr/>
        <w:t>-</w:t>
      </w:r>
      <w:r>
        <w:rPr>
          <w:spacing w:val="-1"/>
        </w:rPr>
        <w:t> </w:t>
      </w:r>
      <w:r>
        <w:rPr>
          <w:spacing w:val="-2"/>
        </w:rPr>
        <w:t>Present)</w:t>
      </w:r>
    </w:p>
    <w:p>
      <w:pPr>
        <w:pStyle w:val="BodyText"/>
        <w:spacing w:before="276"/>
        <w:ind w:right="139"/>
        <w:jc w:val="both"/>
      </w:pPr>
      <w:r>
        <w:rPr/>
        <w:t>On</w:t>
      </w:r>
      <w:r>
        <w:rPr>
          <w:spacing w:val="-2"/>
        </w:rPr>
        <w:t> </w:t>
      </w:r>
      <w:r>
        <w:rPr/>
        <w:t>December</w:t>
      </w:r>
      <w:r>
        <w:rPr>
          <w:spacing w:val="-2"/>
        </w:rPr>
        <w:t> </w:t>
      </w:r>
      <w:r>
        <w:rPr/>
        <w:t>15,</w:t>
      </w:r>
      <w:r>
        <w:rPr>
          <w:spacing w:val="-2"/>
        </w:rPr>
        <w:t> </w:t>
      </w:r>
      <w:r>
        <w:rPr/>
        <w:t>2021,</w:t>
      </w:r>
      <w:r>
        <w:rPr>
          <w:spacing w:val="-2"/>
        </w:rPr>
        <w:t> </w:t>
      </w:r>
      <w:r>
        <w:rPr/>
        <w:t>Turner</w:t>
      </w:r>
      <w:r>
        <w:rPr>
          <w:spacing w:val="-2"/>
        </w:rPr>
        <w:t> </w:t>
      </w:r>
      <w:r>
        <w:rPr/>
        <w:t>Theological</w:t>
      </w:r>
      <w:r>
        <w:rPr>
          <w:spacing w:val="-2"/>
        </w:rPr>
        <w:t> </w:t>
      </w:r>
      <w:r>
        <w:rPr/>
        <w:t>Seminary</w:t>
      </w:r>
      <w:r>
        <w:rPr>
          <w:spacing w:val="-2"/>
        </w:rPr>
        <w:t> </w:t>
      </w:r>
      <w:r>
        <w:rPr/>
        <w:t>made</w:t>
      </w:r>
      <w:r>
        <w:rPr>
          <w:spacing w:val="-2"/>
        </w:rPr>
        <w:t> </w:t>
      </w:r>
      <w:r>
        <w:rPr/>
        <w:t>history</w:t>
      </w:r>
      <w:r>
        <w:rPr>
          <w:spacing w:val="-2"/>
        </w:rPr>
        <w:t> </w:t>
      </w:r>
      <w:r>
        <w:rPr/>
        <w:t>by</w:t>
      </w:r>
      <w:r>
        <w:rPr>
          <w:spacing w:val="-2"/>
        </w:rPr>
        <w:t> </w:t>
      </w:r>
      <w:r>
        <w:rPr/>
        <w:t>confirming</w:t>
      </w:r>
      <w:r>
        <w:rPr>
          <w:spacing w:val="-2"/>
        </w:rPr>
        <w:t> </w:t>
      </w:r>
      <w:r>
        <w:rPr/>
        <w:t>the</w:t>
      </w:r>
      <w:r>
        <w:rPr>
          <w:spacing w:val="-2"/>
        </w:rPr>
        <w:t> </w:t>
      </w:r>
      <w:r>
        <w:rPr/>
        <w:t>selection of</w:t>
      </w:r>
      <w:r>
        <w:rPr>
          <w:spacing w:val="-3"/>
        </w:rPr>
        <w:t> </w:t>
      </w:r>
      <w:r>
        <w:rPr/>
        <w:t>the</w:t>
      </w:r>
      <w:r>
        <w:rPr>
          <w:spacing w:val="-3"/>
        </w:rPr>
        <w:t> </w:t>
      </w:r>
      <w:r>
        <w:rPr/>
        <w:t>Reverend</w:t>
      </w:r>
      <w:r>
        <w:rPr>
          <w:spacing w:val="-3"/>
        </w:rPr>
        <w:t> </w:t>
      </w:r>
      <w:r>
        <w:rPr/>
        <w:t>Ammie</w:t>
      </w:r>
      <w:r>
        <w:rPr>
          <w:spacing w:val="-3"/>
        </w:rPr>
        <w:t> </w:t>
      </w:r>
      <w:r>
        <w:rPr/>
        <w:t>L.</w:t>
      </w:r>
      <w:r>
        <w:rPr>
          <w:spacing w:val="-3"/>
        </w:rPr>
        <w:t> </w:t>
      </w:r>
      <w:r>
        <w:rPr/>
        <w:t>Davis,</w:t>
      </w:r>
      <w:r>
        <w:rPr>
          <w:spacing w:val="-3"/>
        </w:rPr>
        <w:t> </w:t>
      </w:r>
      <w:r>
        <w:rPr/>
        <w:t>Ph.D.,</w:t>
      </w:r>
      <w:r>
        <w:rPr>
          <w:spacing w:val="-3"/>
        </w:rPr>
        <w:t> </w:t>
      </w:r>
      <w:r>
        <w:rPr/>
        <w:t>an</w:t>
      </w:r>
      <w:r>
        <w:rPr>
          <w:spacing w:val="-3"/>
        </w:rPr>
        <w:t> </w:t>
      </w:r>
      <w:r>
        <w:rPr/>
        <w:t>alumna,</w:t>
      </w:r>
      <w:r>
        <w:rPr>
          <w:spacing w:val="-3"/>
        </w:rPr>
        <w:t> </w:t>
      </w:r>
      <w:r>
        <w:rPr/>
        <w:t>as</w:t>
      </w:r>
      <w:r>
        <w:rPr>
          <w:spacing w:val="-3"/>
        </w:rPr>
        <w:t> </w:t>
      </w:r>
      <w:r>
        <w:rPr/>
        <w:t>the</w:t>
      </w:r>
      <w:r>
        <w:rPr>
          <w:spacing w:val="-3"/>
        </w:rPr>
        <w:t> </w:t>
      </w:r>
      <w:r>
        <w:rPr/>
        <w:t>first</w:t>
      </w:r>
      <w:r>
        <w:rPr>
          <w:spacing w:val="-3"/>
        </w:rPr>
        <w:t> </w:t>
      </w:r>
      <w:r>
        <w:rPr/>
        <w:t>woman</w:t>
      </w:r>
      <w:r>
        <w:rPr>
          <w:spacing w:val="-3"/>
        </w:rPr>
        <w:t> </w:t>
      </w:r>
      <w:r>
        <w:rPr/>
        <w:t>to</w:t>
      </w:r>
      <w:r>
        <w:rPr>
          <w:spacing w:val="-3"/>
        </w:rPr>
        <w:t> </w:t>
      </w:r>
      <w:r>
        <w:rPr/>
        <w:t>lead</w:t>
      </w:r>
      <w:r>
        <w:rPr>
          <w:spacing w:val="-3"/>
        </w:rPr>
        <w:t> </w:t>
      </w:r>
      <w:r>
        <w:rPr/>
        <w:t>the</w:t>
      </w:r>
      <w:r>
        <w:rPr>
          <w:spacing w:val="-3"/>
        </w:rPr>
        <w:t> </w:t>
      </w:r>
      <w:r>
        <w:rPr/>
        <w:t>institution</w:t>
      </w:r>
      <w:r>
        <w:rPr>
          <w:spacing w:val="-3"/>
        </w:rPr>
        <w:t> </w:t>
      </w:r>
      <w:r>
        <w:rPr/>
        <w:t>as the 8</w:t>
      </w:r>
      <w:r>
        <w:rPr>
          <w:vertAlign w:val="superscript"/>
        </w:rPr>
        <w:t>th</w:t>
      </w:r>
      <w:r>
        <w:rPr>
          <w:vertAlign w:val="baseline"/>
        </w:rPr>
        <w:t> President-Dean. Dr. Davis launched transformative initiatives, including:</w:t>
      </w:r>
    </w:p>
    <w:p>
      <w:pPr>
        <w:pStyle w:val="ListParagraph"/>
        <w:numPr>
          <w:ilvl w:val="0"/>
          <w:numId w:val="7"/>
        </w:numPr>
        <w:tabs>
          <w:tab w:pos="719" w:val="left" w:leader="none"/>
        </w:tabs>
        <w:spacing w:line="240" w:lineRule="auto" w:before="275" w:after="0"/>
        <w:ind w:left="719" w:right="0" w:hanging="359"/>
        <w:jc w:val="left"/>
        <w:rPr>
          <w:sz w:val="24"/>
        </w:rPr>
      </w:pPr>
      <w:r>
        <w:rPr>
          <w:sz w:val="24"/>
        </w:rPr>
        <w:t>Renovation</w:t>
      </w:r>
      <w:r>
        <w:rPr>
          <w:spacing w:val="-3"/>
          <w:sz w:val="24"/>
        </w:rPr>
        <w:t> </w:t>
      </w:r>
      <w:r>
        <w:rPr>
          <w:sz w:val="24"/>
        </w:rPr>
        <w:t>Projects:</w:t>
      </w:r>
      <w:r>
        <w:rPr>
          <w:spacing w:val="-2"/>
          <w:sz w:val="24"/>
        </w:rPr>
        <w:t> </w:t>
      </w:r>
      <w:r>
        <w:rPr>
          <w:sz w:val="24"/>
        </w:rPr>
        <w:t>Undertook</w:t>
      </w:r>
      <w:r>
        <w:rPr>
          <w:spacing w:val="-3"/>
          <w:sz w:val="24"/>
        </w:rPr>
        <w:t> </w:t>
      </w:r>
      <w:r>
        <w:rPr>
          <w:sz w:val="24"/>
        </w:rPr>
        <w:t>significant</w:t>
      </w:r>
      <w:r>
        <w:rPr>
          <w:spacing w:val="-2"/>
          <w:sz w:val="24"/>
        </w:rPr>
        <w:t> </w:t>
      </w:r>
      <w:r>
        <w:rPr>
          <w:sz w:val="24"/>
        </w:rPr>
        <w:t>upgrades</w:t>
      </w:r>
      <w:r>
        <w:rPr>
          <w:spacing w:val="-3"/>
          <w:sz w:val="24"/>
        </w:rPr>
        <w:t> </w:t>
      </w:r>
      <w:r>
        <w:rPr>
          <w:sz w:val="24"/>
        </w:rPr>
        <w:t>of</w:t>
      </w:r>
      <w:r>
        <w:rPr>
          <w:spacing w:val="-2"/>
          <w:sz w:val="24"/>
        </w:rPr>
        <w:t> </w:t>
      </w:r>
      <w:r>
        <w:rPr>
          <w:sz w:val="24"/>
        </w:rPr>
        <w:t>Talbot</w:t>
      </w:r>
      <w:r>
        <w:rPr>
          <w:spacing w:val="-2"/>
          <w:sz w:val="24"/>
        </w:rPr>
        <w:t> Hall.</w:t>
      </w:r>
    </w:p>
    <w:p>
      <w:pPr>
        <w:pStyle w:val="ListParagraph"/>
        <w:numPr>
          <w:ilvl w:val="0"/>
          <w:numId w:val="7"/>
        </w:numPr>
        <w:tabs>
          <w:tab w:pos="719" w:val="left" w:leader="none"/>
        </w:tabs>
        <w:spacing w:line="240" w:lineRule="auto" w:before="0" w:after="0"/>
        <w:ind w:left="719" w:right="0" w:hanging="359"/>
        <w:jc w:val="left"/>
        <w:rPr>
          <w:sz w:val="24"/>
        </w:rPr>
      </w:pPr>
      <w:r>
        <w:rPr>
          <w:sz w:val="24"/>
        </w:rPr>
        <w:t>New</w:t>
      </w:r>
      <w:r>
        <w:rPr>
          <w:spacing w:val="-1"/>
          <w:sz w:val="24"/>
        </w:rPr>
        <w:t> </w:t>
      </w:r>
      <w:r>
        <w:rPr>
          <w:sz w:val="24"/>
        </w:rPr>
        <w:t>Certificate</w:t>
      </w:r>
      <w:r>
        <w:rPr>
          <w:spacing w:val="-1"/>
          <w:sz w:val="24"/>
        </w:rPr>
        <w:t> </w:t>
      </w:r>
      <w:r>
        <w:rPr>
          <w:sz w:val="24"/>
        </w:rPr>
        <w:t>Programs: Expanded</w:t>
      </w:r>
      <w:r>
        <w:rPr>
          <w:spacing w:val="-1"/>
          <w:sz w:val="24"/>
        </w:rPr>
        <w:t> </w:t>
      </w:r>
      <w:r>
        <w:rPr>
          <w:sz w:val="24"/>
        </w:rPr>
        <w:t>academic</w:t>
      </w:r>
      <w:r>
        <w:rPr>
          <w:spacing w:val="-1"/>
          <w:sz w:val="24"/>
        </w:rPr>
        <w:t> </w:t>
      </w:r>
      <w:r>
        <w:rPr>
          <w:sz w:val="24"/>
        </w:rPr>
        <w:t>offerings to</w:t>
      </w:r>
      <w:r>
        <w:rPr>
          <w:spacing w:val="-1"/>
          <w:sz w:val="24"/>
        </w:rPr>
        <w:t> </w:t>
      </w:r>
      <w:r>
        <w:rPr>
          <w:sz w:val="24"/>
        </w:rPr>
        <w:t>global </w:t>
      </w:r>
      <w:r>
        <w:rPr>
          <w:spacing w:val="-2"/>
          <w:sz w:val="24"/>
        </w:rPr>
        <w:t>districts.</w:t>
      </w:r>
    </w:p>
    <w:p>
      <w:pPr>
        <w:pStyle w:val="ListParagraph"/>
        <w:numPr>
          <w:ilvl w:val="0"/>
          <w:numId w:val="7"/>
        </w:numPr>
        <w:tabs>
          <w:tab w:pos="720" w:val="left" w:leader="none"/>
        </w:tabs>
        <w:spacing w:line="240" w:lineRule="auto" w:before="0" w:after="0"/>
        <w:ind w:left="720" w:right="688" w:hanging="360"/>
        <w:jc w:val="left"/>
        <w:rPr>
          <w:sz w:val="24"/>
        </w:rPr>
      </w:pPr>
      <w:r>
        <w:rPr>
          <w:sz w:val="24"/>
        </w:rPr>
        <w:t>Strategic</w:t>
      </w:r>
      <w:r>
        <w:rPr>
          <w:spacing w:val="-5"/>
          <w:sz w:val="24"/>
        </w:rPr>
        <w:t> </w:t>
      </w:r>
      <w:r>
        <w:rPr>
          <w:sz w:val="24"/>
        </w:rPr>
        <w:t>Independence:</w:t>
      </w:r>
      <w:r>
        <w:rPr>
          <w:spacing w:val="-5"/>
          <w:sz w:val="24"/>
        </w:rPr>
        <w:t> </w:t>
      </w:r>
      <w:r>
        <w:rPr>
          <w:sz w:val="24"/>
        </w:rPr>
        <w:t>Initiated</w:t>
      </w:r>
      <w:r>
        <w:rPr>
          <w:spacing w:val="-5"/>
          <w:sz w:val="24"/>
        </w:rPr>
        <w:t> </w:t>
      </w:r>
      <w:r>
        <w:rPr>
          <w:sz w:val="24"/>
        </w:rPr>
        <w:t>the</w:t>
      </w:r>
      <w:r>
        <w:rPr>
          <w:spacing w:val="-5"/>
          <w:sz w:val="24"/>
        </w:rPr>
        <w:t> </w:t>
      </w:r>
      <w:r>
        <w:rPr>
          <w:sz w:val="24"/>
        </w:rPr>
        <w:t>process</w:t>
      </w:r>
      <w:r>
        <w:rPr>
          <w:spacing w:val="-5"/>
          <w:sz w:val="24"/>
        </w:rPr>
        <w:t> </w:t>
      </w:r>
      <w:r>
        <w:rPr>
          <w:sz w:val="24"/>
        </w:rPr>
        <w:t>of</w:t>
      </w:r>
      <w:r>
        <w:rPr>
          <w:spacing w:val="-5"/>
          <w:sz w:val="24"/>
        </w:rPr>
        <w:t> </w:t>
      </w:r>
      <w:r>
        <w:rPr>
          <w:sz w:val="24"/>
        </w:rPr>
        <w:t>becoming</w:t>
      </w:r>
      <w:r>
        <w:rPr>
          <w:spacing w:val="-5"/>
          <w:sz w:val="24"/>
        </w:rPr>
        <w:t> </w:t>
      </w:r>
      <w:r>
        <w:rPr>
          <w:sz w:val="24"/>
        </w:rPr>
        <w:t>a</w:t>
      </w:r>
      <w:r>
        <w:rPr>
          <w:spacing w:val="-5"/>
          <w:sz w:val="24"/>
        </w:rPr>
        <w:t> </w:t>
      </w:r>
      <w:r>
        <w:rPr>
          <w:sz w:val="24"/>
        </w:rPr>
        <w:t>stand-alone</w:t>
      </w:r>
      <w:r>
        <w:rPr>
          <w:spacing w:val="-5"/>
          <w:sz w:val="24"/>
        </w:rPr>
        <w:t> </w:t>
      </w:r>
      <w:r>
        <w:rPr>
          <w:sz w:val="24"/>
        </w:rPr>
        <w:t>accredited </w:t>
      </w:r>
      <w:r>
        <w:rPr>
          <w:spacing w:val="-2"/>
          <w:sz w:val="24"/>
        </w:rPr>
        <w:t>institution.</w:t>
      </w:r>
    </w:p>
    <w:p>
      <w:pPr>
        <w:pStyle w:val="ListParagraph"/>
        <w:numPr>
          <w:ilvl w:val="0"/>
          <w:numId w:val="7"/>
        </w:numPr>
        <w:tabs>
          <w:tab w:pos="720" w:val="left" w:leader="none"/>
        </w:tabs>
        <w:spacing w:line="240" w:lineRule="auto" w:before="0" w:after="0"/>
        <w:ind w:left="720" w:right="966" w:hanging="360"/>
        <w:jc w:val="left"/>
        <w:rPr>
          <w:sz w:val="24"/>
        </w:rPr>
      </w:pPr>
      <w:r>
        <w:rPr>
          <w:sz w:val="24"/>
        </w:rPr>
        <w:t>Growth</w:t>
      </w:r>
      <w:r>
        <w:rPr>
          <w:spacing w:val="-5"/>
          <w:sz w:val="24"/>
        </w:rPr>
        <w:t> </w:t>
      </w:r>
      <w:r>
        <w:rPr>
          <w:sz w:val="24"/>
        </w:rPr>
        <w:t>in</w:t>
      </w:r>
      <w:r>
        <w:rPr>
          <w:spacing w:val="-5"/>
          <w:sz w:val="24"/>
        </w:rPr>
        <w:t> </w:t>
      </w:r>
      <w:r>
        <w:rPr>
          <w:sz w:val="24"/>
        </w:rPr>
        <w:t>Enrollment</w:t>
      </w:r>
      <w:r>
        <w:rPr>
          <w:spacing w:val="-5"/>
          <w:sz w:val="24"/>
        </w:rPr>
        <w:t> </w:t>
      </w:r>
      <w:r>
        <w:rPr>
          <w:sz w:val="24"/>
        </w:rPr>
        <w:t>and</w:t>
      </w:r>
      <w:r>
        <w:rPr>
          <w:spacing w:val="-5"/>
          <w:sz w:val="24"/>
        </w:rPr>
        <w:t> </w:t>
      </w:r>
      <w:r>
        <w:rPr>
          <w:sz w:val="24"/>
        </w:rPr>
        <w:t>Revenue:</w:t>
      </w:r>
      <w:r>
        <w:rPr>
          <w:spacing w:val="-5"/>
          <w:sz w:val="24"/>
        </w:rPr>
        <w:t> </w:t>
      </w:r>
      <w:r>
        <w:rPr>
          <w:sz w:val="24"/>
        </w:rPr>
        <w:t>Achieved</w:t>
      </w:r>
      <w:r>
        <w:rPr>
          <w:spacing w:val="-5"/>
          <w:sz w:val="24"/>
        </w:rPr>
        <w:t> </w:t>
      </w:r>
      <w:r>
        <w:rPr>
          <w:sz w:val="24"/>
        </w:rPr>
        <w:t>notable</w:t>
      </w:r>
      <w:r>
        <w:rPr>
          <w:spacing w:val="-5"/>
          <w:sz w:val="24"/>
        </w:rPr>
        <w:t> </w:t>
      </w:r>
      <w:r>
        <w:rPr>
          <w:sz w:val="24"/>
        </w:rPr>
        <w:t>increases,</w:t>
      </w:r>
      <w:r>
        <w:rPr>
          <w:spacing w:val="-5"/>
          <w:sz w:val="24"/>
        </w:rPr>
        <w:t> </w:t>
      </w:r>
      <w:r>
        <w:rPr>
          <w:sz w:val="24"/>
        </w:rPr>
        <w:t>demonstrating effective leadership.</w:t>
      </w:r>
    </w:p>
    <w:p>
      <w:pPr>
        <w:pStyle w:val="ListParagraph"/>
        <w:spacing w:after="0" w:line="240" w:lineRule="auto"/>
        <w:jc w:val="left"/>
        <w:rPr>
          <w:sz w:val="24"/>
        </w:rPr>
        <w:sectPr>
          <w:pgSz w:w="12240" w:h="15840"/>
          <w:pgMar w:header="0" w:footer="980" w:top="1380" w:bottom="1180" w:left="1440" w:right="1440"/>
        </w:sectPr>
      </w:pPr>
    </w:p>
    <w:p>
      <w:pPr>
        <w:pStyle w:val="BodyText"/>
        <w:spacing w:before="76"/>
        <w:ind w:right="136"/>
      </w:pPr>
      <w:r>
        <w:rPr/>
        <w:t>On</w:t>
      </w:r>
      <w:r>
        <w:rPr>
          <w:spacing w:val="-4"/>
        </w:rPr>
        <w:t> </w:t>
      </w:r>
      <w:r>
        <w:rPr/>
        <w:t>June</w:t>
      </w:r>
      <w:r>
        <w:rPr>
          <w:spacing w:val="-4"/>
        </w:rPr>
        <w:t> </w:t>
      </w:r>
      <w:r>
        <w:rPr/>
        <w:t>17,</w:t>
      </w:r>
      <w:r>
        <w:rPr>
          <w:spacing w:val="-4"/>
        </w:rPr>
        <w:t> </w:t>
      </w:r>
      <w:r>
        <w:rPr/>
        <w:t>2024,</w:t>
      </w:r>
      <w:r>
        <w:rPr>
          <w:spacing w:val="-4"/>
        </w:rPr>
        <w:t> </w:t>
      </w:r>
      <w:r>
        <w:rPr/>
        <w:t>The</w:t>
      </w:r>
      <w:r>
        <w:rPr>
          <w:spacing w:val="-4"/>
        </w:rPr>
        <w:t> </w:t>
      </w:r>
      <w:r>
        <w:rPr/>
        <w:t>Board</w:t>
      </w:r>
      <w:r>
        <w:rPr>
          <w:spacing w:val="-4"/>
        </w:rPr>
        <w:t> </w:t>
      </w:r>
      <w:r>
        <w:rPr/>
        <w:t>reaffirmed</w:t>
      </w:r>
      <w:r>
        <w:rPr>
          <w:spacing w:val="-4"/>
        </w:rPr>
        <w:t> </w:t>
      </w:r>
      <w:r>
        <w:rPr/>
        <w:t>its</w:t>
      </w:r>
      <w:r>
        <w:rPr>
          <w:spacing w:val="-4"/>
        </w:rPr>
        <w:t> </w:t>
      </w:r>
      <w:r>
        <w:rPr/>
        <w:t>confidence</w:t>
      </w:r>
      <w:r>
        <w:rPr>
          <w:spacing w:val="-4"/>
        </w:rPr>
        <w:t> </w:t>
      </w:r>
      <w:r>
        <w:rPr/>
        <w:t>in</w:t>
      </w:r>
      <w:r>
        <w:rPr>
          <w:spacing w:val="-4"/>
        </w:rPr>
        <w:t> </w:t>
      </w:r>
      <w:r>
        <w:rPr/>
        <w:t>Dr.</w:t>
      </w:r>
      <w:r>
        <w:rPr>
          <w:spacing w:val="-4"/>
        </w:rPr>
        <w:t> </w:t>
      </w:r>
      <w:r>
        <w:rPr/>
        <w:t>Davis</w:t>
      </w:r>
      <w:r>
        <w:rPr>
          <w:spacing w:val="-4"/>
        </w:rPr>
        <w:t> </w:t>
      </w:r>
      <w:r>
        <w:rPr/>
        <w:t>by</w:t>
      </w:r>
      <w:r>
        <w:rPr>
          <w:spacing w:val="-4"/>
        </w:rPr>
        <w:t> </w:t>
      </w:r>
      <w:r>
        <w:rPr/>
        <w:t>extending</w:t>
      </w:r>
      <w:r>
        <w:rPr>
          <w:spacing w:val="-4"/>
        </w:rPr>
        <w:t> </w:t>
      </w:r>
      <w:r>
        <w:rPr/>
        <w:t>her</w:t>
      </w:r>
      <w:r>
        <w:rPr>
          <w:spacing w:val="-4"/>
        </w:rPr>
        <w:t> </w:t>
      </w:r>
      <w:r>
        <w:rPr/>
        <w:t>contract for an additional five years and elevating her title to President and CEO. This decision highlighted her exceptional vision and leadership, positioning Turner for a promising future.</w:t>
      </w:r>
    </w:p>
    <w:p>
      <w:pPr>
        <w:pStyle w:val="Heading3"/>
      </w:pPr>
      <w:r>
        <w:rPr/>
        <w:t>Pursuing</w:t>
      </w:r>
      <w:r>
        <w:rPr>
          <w:spacing w:val="-3"/>
        </w:rPr>
        <w:t> </w:t>
      </w:r>
      <w:r>
        <w:rPr/>
        <w:t>Independent</w:t>
      </w:r>
      <w:r>
        <w:rPr>
          <w:spacing w:val="-1"/>
        </w:rPr>
        <w:t> </w:t>
      </w:r>
      <w:r>
        <w:rPr/>
        <w:t>Accreditation: A</w:t>
      </w:r>
      <w:r>
        <w:rPr>
          <w:spacing w:val="-1"/>
        </w:rPr>
        <w:t> </w:t>
      </w:r>
      <w:r>
        <w:rPr/>
        <w:t>Bold Step</w:t>
      </w:r>
      <w:r>
        <w:rPr>
          <w:spacing w:val="-1"/>
        </w:rPr>
        <w:t> </w:t>
      </w:r>
      <w:r>
        <w:rPr/>
        <w:t>Forward (2023</w:t>
      </w:r>
      <w:r>
        <w:rPr>
          <w:spacing w:val="-1"/>
        </w:rPr>
        <w:t> </w:t>
      </w:r>
      <w:r>
        <w:rPr/>
        <w:t>- </w:t>
      </w:r>
      <w:r>
        <w:rPr>
          <w:spacing w:val="-2"/>
        </w:rPr>
        <w:t>Present)</w:t>
      </w:r>
    </w:p>
    <w:p>
      <w:pPr>
        <w:pStyle w:val="BodyText"/>
        <w:spacing w:before="276"/>
        <w:ind w:right="962"/>
      </w:pPr>
      <w:r>
        <w:rPr/>
        <w:t>On October 2, 2023, under the leadership of Bishop Reginald T. Jackson, the Turner Theological</w:t>
      </w:r>
      <w:r>
        <w:rPr>
          <w:spacing w:val="-5"/>
        </w:rPr>
        <w:t> </w:t>
      </w:r>
      <w:r>
        <w:rPr/>
        <w:t>Seminary</w:t>
      </w:r>
      <w:r>
        <w:rPr>
          <w:spacing w:val="-5"/>
        </w:rPr>
        <w:t> </w:t>
      </w:r>
      <w:r>
        <w:rPr/>
        <w:t>Board</w:t>
      </w:r>
      <w:r>
        <w:rPr>
          <w:spacing w:val="-5"/>
        </w:rPr>
        <w:t> </w:t>
      </w:r>
      <w:r>
        <w:rPr/>
        <w:t>of</w:t>
      </w:r>
      <w:r>
        <w:rPr>
          <w:spacing w:val="-5"/>
        </w:rPr>
        <w:t> </w:t>
      </w:r>
      <w:r>
        <w:rPr/>
        <w:t>Trustees</w:t>
      </w:r>
      <w:r>
        <w:rPr>
          <w:spacing w:val="-5"/>
        </w:rPr>
        <w:t> </w:t>
      </w:r>
      <w:r>
        <w:rPr/>
        <w:t>voted</w:t>
      </w:r>
      <w:r>
        <w:rPr>
          <w:spacing w:val="-5"/>
        </w:rPr>
        <w:t> </w:t>
      </w:r>
      <w:r>
        <w:rPr/>
        <w:t>to</w:t>
      </w:r>
      <w:r>
        <w:rPr>
          <w:spacing w:val="-5"/>
        </w:rPr>
        <w:t> </w:t>
      </w:r>
      <w:r>
        <w:rPr/>
        <w:t>pursue</w:t>
      </w:r>
      <w:r>
        <w:rPr>
          <w:spacing w:val="-5"/>
        </w:rPr>
        <w:t> </w:t>
      </w:r>
      <w:r>
        <w:rPr/>
        <w:t>independent</w:t>
      </w:r>
      <w:r>
        <w:rPr>
          <w:spacing w:val="-5"/>
        </w:rPr>
        <w:t> </w:t>
      </w:r>
      <w:r>
        <w:rPr/>
        <w:t>accreditation</w:t>
      </w:r>
      <w:r>
        <w:rPr>
          <w:spacing w:val="-5"/>
        </w:rPr>
        <w:t> </w:t>
      </w:r>
      <w:r>
        <w:rPr/>
        <w:t>as</w:t>
      </w:r>
      <w:r>
        <w:rPr>
          <w:spacing w:val="-5"/>
        </w:rPr>
        <w:t> </w:t>
      </w:r>
      <w:r>
        <w:rPr/>
        <w:t>a stand-alone institution. This historic decision underscored Turner’s vision of achieving autonomy and expanding its academic impact.</w:t>
      </w:r>
    </w:p>
    <w:p>
      <w:pPr>
        <w:pStyle w:val="BodyText"/>
        <w:spacing w:before="276"/>
        <w:ind w:right="136"/>
      </w:pPr>
      <w:r>
        <w:rPr/>
        <w:t>In</w:t>
      </w:r>
      <w:r>
        <w:rPr>
          <w:spacing w:val="-5"/>
        </w:rPr>
        <w:t> </w:t>
      </w:r>
      <w:r>
        <w:rPr/>
        <w:t>March</w:t>
      </w:r>
      <w:r>
        <w:rPr>
          <w:spacing w:val="-5"/>
        </w:rPr>
        <w:t> </w:t>
      </w:r>
      <w:r>
        <w:rPr/>
        <w:t>2024,</w:t>
      </w:r>
      <w:r>
        <w:rPr>
          <w:spacing w:val="-5"/>
        </w:rPr>
        <w:t> </w:t>
      </w:r>
      <w:r>
        <w:rPr/>
        <w:t>Turner</w:t>
      </w:r>
      <w:r>
        <w:rPr>
          <w:spacing w:val="-5"/>
        </w:rPr>
        <w:t> </w:t>
      </w:r>
      <w:r>
        <w:rPr/>
        <w:t>officially</w:t>
      </w:r>
      <w:r>
        <w:rPr>
          <w:spacing w:val="-5"/>
        </w:rPr>
        <w:t> </w:t>
      </w:r>
      <w:r>
        <w:rPr/>
        <w:t>notified</w:t>
      </w:r>
      <w:r>
        <w:rPr>
          <w:spacing w:val="-5"/>
        </w:rPr>
        <w:t> </w:t>
      </w:r>
      <w:r>
        <w:rPr/>
        <w:t>the</w:t>
      </w:r>
      <w:r>
        <w:rPr>
          <w:spacing w:val="-5"/>
        </w:rPr>
        <w:t> </w:t>
      </w:r>
      <w:r>
        <w:rPr/>
        <w:t>Interdenominational</w:t>
      </w:r>
      <w:r>
        <w:rPr>
          <w:spacing w:val="-5"/>
        </w:rPr>
        <w:t> </w:t>
      </w:r>
      <w:r>
        <w:rPr/>
        <w:t>Theological</w:t>
      </w:r>
      <w:r>
        <w:rPr>
          <w:spacing w:val="-5"/>
        </w:rPr>
        <w:t> </w:t>
      </w:r>
      <w:r>
        <w:rPr/>
        <w:t>Center</w:t>
      </w:r>
      <w:r>
        <w:rPr>
          <w:spacing w:val="-5"/>
        </w:rPr>
        <w:t> </w:t>
      </w:r>
      <w:r>
        <w:rPr/>
        <w:t>of</w:t>
      </w:r>
      <w:r>
        <w:rPr>
          <w:spacing w:val="-5"/>
        </w:rPr>
        <w:t> </w:t>
      </w:r>
      <w:r>
        <w:rPr/>
        <w:t>its decision to pursue independent accreditation. The seminary reached another significant milestone in April 2024, receiving approval from the Georgia Nonpublic Postsecondary Education Commission (GNPEC), further advancing its journey toward full accreditation.</w:t>
      </w:r>
    </w:p>
    <w:p>
      <w:pPr>
        <w:pStyle w:val="BodyText"/>
        <w:spacing w:before="276"/>
        <w:ind w:right="136"/>
      </w:pPr>
      <w:r>
        <w:rPr/>
        <w:t>Turner Theological Seminary is a member of the Transnational Association of Christian Colleges</w:t>
      </w:r>
      <w:r>
        <w:rPr>
          <w:spacing w:val="-8"/>
        </w:rPr>
        <w:t> </w:t>
      </w:r>
      <w:r>
        <w:rPr/>
        <w:t>and</w:t>
      </w:r>
      <w:r>
        <w:rPr>
          <w:spacing w:val="-8"/>
        </w:rPr>
        <w:t> </w:t>
      </w:r>
      <w:r>
        <w:rPr/>
        <w:t>Schools</w:t>
      </w:r>
      <w:r>
        <w:rPr>
          <w:spacing w:val="-8"/>
        </w:rPr>
        <w:t> </w:t>
      </w:r>
      <w:r>
        <w:rPr/>
        <w:t>(TRACS)</w:t>
      </w:r>
      <w:r>
        <w:rPr>
          <w:spacing w:val="-8"/>
        </w:rPr>
        <w:t> </w:t>
      </w:r>
      <w:r>
        <w:rPr/>
        <w:t>[15935</w:t>
      </w:r>
      <w:r>
        <w:rPr>
          <w:spacing w:val="-8"/>
        </w:rPr>
        <w:t> </w:t>
      </w:r>
      <w:r>
        <w:rPr/>
        <w:t>Forest</w:t>
      </w:r>
      <w:r>
        <w:rPr>
          <w:spacing w:val="-8"/>
        </w:rPr>
        <w:t> </w:t>
      </w:r>
      <w:r>
        <w:rPr/>
        <w:t>Road,</w:t>
      </w:r>
      <w:r>
        <w:rPr>
          <w:spacing w:val="-8"/>
        </w:rPr>
        <w:t> </w:t>
      </w:r>
      <w:r>
        <w:rPr/>
        <w:t>Forest,</w:t>
      </w:r>
      <w:r>
        <w:rPr>
          <w:spacing w:val="-8"/>
        </w:rPr>
        <w:t> </w:t>
      </w:r>
      <w:r>
        <w:rPr/>
        <w:t>VA</w:t>
      </w:r>
      <w:r>
        <w:rPr>
          <w:spacing w:val="-8"/>
        </w:rPr>
        <w:t> </w:t>
      </w:r>
      <w:r>
        <w:rPr/>
        <w:t>24551;</w:t>
      </w:r>
      <w:r>
        <w:rPr>
          <w:spacing w:val="-8"/>
        </w:rPr>
        <w:t> </w:t>
      </w:r>
      <w:r>
        <w:rPr/>
        <w:t>Telephone:</w:t>
      </w:r>
      <w:r>
        <w:rPr>
          <w:spacing w:val="-8"/>
        </w:rPr>
        <w:t> </w:t>
      </w:r>
      <w:r>
        <w:rPr/>
        <w:t>(434)</w:t>
      </w:r>
    </w:p>
    <w:p>
      <w:pPr>
        <w:pStyle w:val="BodyText"/>
        <w:ind w:right="87"/>
      </w:pPr>
      <w:r>
        <w:rPr/>
        <w:t>525-9539;</w:t>
      </w:r>
      <w:r>
        <w:rPr>
          <w:spacing w:val="-4"/>
        </w:rPr>
        <w:t> </w:t>
      </w:r>
      <w:r>
        <w:rPr/>
        <w:t>e-mail:</w:t>
      </w:r>
      <w:r>
        <w:rPr>
          <w:spacing w:val="-4"/>
        </w:rPr>
        <w:t> </w:t>
      </w:r>
      <w:hyperlink r:id="rId8">
        <w:r>
          <w:rPr/>
          <w:t>info@tracs.org],</w:t>
        </w:r>
      </w:hyperlink>
      <w:r>
        <w:rPr>
          <w:spacing w:val="-4"/>
        </w:rPr>
        <w:t> </w:t>
      </w:r>
      <w:r>
        <w:rPr/>
        <w:t>having</w:t>
      </w:r>
      <w:r>
        <w:rPr>
          <w:spacing w:val="-4"/>
        </w:rPr>
        <w:t> </w:t>
      </w:r>
      <w:r>
        <w:rPr/>
        <w:t>been</w:t>
      </w:r>
      <w:r>
        <w:rPr>
          <w:spacing w:val="-4"/>
        </w:rPr>
        <w:t> </w:t>
      </w:r>
      <w:r>
        <w:rPr/>
        <w:t>awarded</w:t>
      </w:r>
      <w:r>
        <w:rPr>
          <w:spacing w:val="-4"/>
        </w:rPr>
        <w:t> </w:t>
      </w:r>
      <w:r>
        <w:rPr/>
        <w:t>Candidacy</w:t>
      </w:r>
      <w:r>
        <w:rPr>
          <w:spacing w:val="-4"/>
        </w:rPr>
        <w:t> </w:t>
      </w:r>
      <w:r>
        <w:rPr/>
        <w:t>as</w:t>
      </w:r>
      <w:r>
        <w:rPr>
          <w:spacing w:val="-4"/>
        </w:rPr>
        <w:t> </w:t>
      </w:r>
      <w:r>
        <w:rPr/>
        <w:t>a</w:t>
      </w:r>
      <w:r>
        <w:rPr>
          <w:spacing w:val="-4"/>
        </w:rPr>
        <w:t> </w:t>
      </w:r>
      <w:r>
        <w:rPr/>
        <w:t>Category</w:t>
      </w:r>
      <w:r>
        <w:rPr>
          <w:spacing w:val="-4"/>
        </w:rPr>
        <w:t> </w:t>
      </w:r>
      <w:r>
        <w:rPr/>
        <w:t>III</w:t>
      </w:r>
      <w:r>
        <w:rPr>
          <w:spacing w:val="-4"/>
        </w:rPr>
        <w:t> </w:t>
      </w:r>
      <w:r>
        <w:rPr/>
        <w:t>institution by the TRACS Accreditation Commission on October 22, 2025. This status is effective as of July 1, 2025, and is good through June 30, 2030. TRACS is recognized by the United States Department of Education (ED), the Council for Higher Education Accreditation (CHEA), and the International Network for Quality Assurance Agencies in Higher Education (INQAAHE).</w:t>
      </w:r>
    </w:p>
    <w:p>
      <w:pPr>
        <w:pStyle w:val="BodyText"/>
        <w:spacing w:before="276"/>
        <w:ind w:right="170"/>
      </w:pPr>
      <w:r>
        <w:rPr/>
        <w:t>Turner</w:t>
      </w:r>
      <w:r>
        <w:rPr>
          <w:spacing w:val="-6"/>
        </w:rPr>
        <w:t> </w:t>
      </w:r>
      <w:r>
        <w:rPr/>
        <w:t>Theological</w:t>
      </w:r>
      <w:r>
        <w:rPr>
          <w:spacing w:val="-6"/>
        </w:rPr>
        <w:t> </w:t>
      </w:r>
      <w:r>
        <w:rPr/>
        <w:t>Seminary</w:t>
      </w:r>
      <w:r>
        <w:rPr>
          <w:spacing w:val="-6"/>
        </w:rPr>
        <w:t> </w:t>
      </w:r>
      <w:r>
        <w:rPr/>
        <w:t>is</w:t>
      </w:r>
      <w:r>
        <w:rPr>
          <w:spacing w:val="-6"/>
        </w:rPr>
        <w:t> </w:t>
      </w:r>
      <w:r>
        <w:rPr/>
        <w:t>authorized</w:t>
      </w:r>
      <w:r>
        <w:rPr>
          <w:spacing w:val="-6"/>
        </w:rPr>
        <w:t> </w:t>
      </w:r>
      <w:r>
        <w:rPr/>
        <w:t>by</w:t>
      </w:r>
      <w:r>
        <w:rPr>
          <w:spacing w:val="-6"/>
        </w:rPr>
        <w:t> </w:t>
      </w:r>
      <w:r>
        <w:rPr/>
        <w:t>the</w:t>
      </w:r>
      <w:r>
        <w:rPr>
          <w:spacing w:val="-6"/>
        </w:rPr>
        <w:t> </w:t>
      </w:r>
      <w:r>
        <w:rPr/>
        <w:t>Georgia</w:t>
      </w:r>
      <w:r>
        <w:rPr>
          <w:spacing w:val="-6"/>
        </w:rPr>
        <w:t> </w:t>
      </w:r>
      <w:r>
        <w:rPr/>
        <w:t>Nonpublic</w:t>
      </w:r>
      <w:r>
        <w:rPr>
          <w:spacing w:val="-6"/>
        </w:rPr>
        <w:t> </w:t>
      </w:r>
      <w:r>
        <w:rPr/>
        <w:t>Postsecondary</w:t>
      </w:r>
      <w:r>
        <w:rPr>
          <w:spacing w:val="-6"/>
        </w:rPr>
        <w:t> </w:t>
      </w:r>
      <w:r>
        <w:rPr/>
        <w:t>Education Commission to offer degrees in theology, divinity, religious education, and ministerial training under Georgia statutes that exempt religious colleges and seminaries. Turner currently only offers online Masters programs to Georgia residents. Continuing education, non-degree certificate programs are offered to nonresidents and international students online. See Certificate Programs for further information.</w:t>
      </w:r>
    </w:p>
    <w:p>
      <w:pPr>
        <w:pStyle w:val="BodyText"/>
        <w:spacing w:before="275"/>
      </w:pPr>
    </w:p>
    <w:p>
      <w:pPr>
        <w:pStyle w:val="Heading3"/>
        <w:spacing w:before="1"/>
      </w:pPr>
      <w:r>
        <w:rPr/>
        <w:t>Steadfast</w:t>
      </w:r>
      <w:r>
        <w:rPr>
          <w:spacing w:val="-2"/>
        </w:rPr>
        <w:t> </w:t>
      </w:r>
      <w:r>
        <w:rPr/>
        <w:t>in</w:t>
      </w:r>
      <w:r>
        <w:rPr>
          <w:spacing w:val="-1"/>
        </w:rPr>
        <w:t> </w:t>
      </w:r>
      <w:r>
        <w:rPr/>
        <w:t>Its</w:t>
      </w:r>
      <w:r>
        <w:rPr>
          <w:spacing w:val="-2"/>
        </w:rPr>
        <w:t> </w:t>
      </w:r>
      <w:r>
        <w:rPr/>
        <w:t>Motto:</w:t>
      </w:r>
      <w:r>
        <w:rPr>
          <w:spacing w:val="-1"/>
        </w:rPr>
        <w:t> </w:t>
      </w:r>
      <w:r>
        <w:rPr/>
        <w:t>"For</w:t>
      </w:r>
      <w:r>
        <w:rPr>
          <w:spacing w:val="-2"/>
        </w:rPr>
        <w:t> </w:t>
      </w:r>
      <w:r>
        <w:rPr/>
        <w:t>a</w:t>
      </w:r>
      <w:r>
        <w:rPr>
          <w:spacing w:val="-1"/>
        </w:rPr>
        <w:t> </w:t>
      </w:r>
      <w:r>
        <w:rPr/>
        <w:t>Prepared</w:t>
      </w:r>
      <w:r>
        <w:rPr>
          <w:spacing w:val="-1"/>
        </w:rPr>
        <w:t> </w:t>
      </w:r>
      <w:r>
        <w:rPr>
          <w:spacing w:val="-2"/>
        </w:rPr>
        <w:t>Ministry"</w:t>
      </w:r>
    </w:p>
    <w:p>
      <w:pPr>
        <w:pStyle w:val="BodyText"/>
        <w:spacing w:before="276"/>
        <w:ind w:right="61"/>
      </w:pPr>
      <w:r>
        <w:rPr/>
        <w:t>Turner</w:t>
      </w:r>
      <w:r>
        <w:rPr>
          <w:spacing w:val="-5"/>
        </w:rPr>
        <w:t> </w:t>
      </w:r>
      <w:r>
        <w:rPr/>
        <w:t>remains</w:t>
      </w:r>
      <w:r>
        <w:rPr>
          <w:spacing w:val="-5"/>
        </w:rPr>
        <w:t> </w:t>
      </w:r>
      <w:r>
        <w:rPr/>
        <w:t>steadfast</w:t>
      </w:r>
      <w:r>
        <w:rPr>
          <w:spacing w:val="-5"/>
        </w:rPr>
        <w:t> </w:t>
      </w:r>
      <w:r>
        <w:rPr/>
        <w:t>in</w:t>
      </w:r>
      <w:r>
        <w:rPr>
          <w:spacing w:val="-5"/>
        </w:rPr>
        <w:t> </w:t>
      </w:r>
      <w:r>
        <w:rPr/>
        <w:t>its</w:t>
      </w:r>
      <w:r>
        <w:rPr>
          <w:spacing w:val="-5"/>
        </w:rPr>
        <w:t> </w:t>
      </w:r>
      <w:r>
        <w:rPr/>
        <w:t>commitment</w:t>
      </w:r>
      <w:r>
        <w:rPr>
          <w:spacing w:val="-5"/>
        </w:rPr>
        <w:t> </w:t>
      </w:r>
      <w:r>
        <w:rPr/>
        <w:t>to</w:t>
      </w:r>
      <w:r>
        <w:rPr>
          <w:spacing w:val="-5"/>
        </w:rPr>
        <w:t> </w:t>
      </w:r>
      <w:r>
        <w:rPr/>
        <w:t>its</w:t>
      </w:r>
      <w:r>
        <w:rPr>
          <w:spacing w:val="-5"/>
        </w:rPr>
        <w:t> </w:t>
      </w:r>
      <w:r>
        <w:rPr/>
        <w:t>motto,</w:t>
      </w:r>
      <w:r>
        <w:rPr>
          <w:spacing w:val="-5"/>
        </w:rPr>
        <w:t> </w:t>
      </w:r>
      <w:r>
        <w:rPr/>
        <w:t>"For</w:t>
      </w:r>
      <w:r>
        <w:rPr>
          <w:spacing w:val="-5"/>
        </w:rPr>
        <w:t> </w:t>
      </w:r>
      <w:r>
        <w:rPr/>
        <w:t>a</w:t>
      </w:r>
      <w:r>
        <w:rPr>
          <w:spacing w:val="-5"/>
        </w:rPr>
        <w:t> </w:t>
      </w:r>
      <w:r>
        <w:rPr/>
        <w:t>Prepared</w:t>
      </w:r>
      <w:r>
        <w:rPr>
          <w:spacing w:val="-5"/>
        </w:rPr>
        <w:t> </w:t>
      </w:r>
      <w:r>
        <w:rPr/>
        <w:t>Ministry,"</w:t>
      </w:r>
      <w:r>
        <w:rPr>
          <w:spacing w:val="-5"/>
        </w:rPr>
        <w:t> </w:t>
      </w:r>
      <w:r>
        <w:rPr/>
        <w:t>honoring</w:t>
      </w:r>
      <w:r>
        <w:rPr>
          <w:spacing w:val="-5"/>
        </w:rPr>
        <w:t> </w:t>
      </w:r>
      <w:r>
        <w:rPr/>
        <w:t>the vision of its founders to cultivate an institution dedicated to equipping young men and women for every aspect of Christian service. Turner graduates continue to make a profound impact, serving as chaplains, college and seminary professors, presidents, pastors, presiding elders, and leaders across various sectors, including civic and political arenas.</w:t>
      </w:r>
    </w:p>
    <w:p>
      <w:pPr>
        <w:pStyle w:val="BodyText"/>
        <w:spacing w:before="275"/>
        <w:ind w:right="136"/>
      </w:pPr>
      <w:r>
        <w:rPr/>
        <w:t>Among our notable alums now serving in the African Methodist Episcopal Church include, but are not limited to: Bishops: Adam Jefferson Richardson, Jr. (Retired), James Levert Davis, E. Earl McCloud, Samuel L. Green, Sr., Julius H. McAllister Sr. (Retired), Ronnie E. Brailsford, Reginald T. Jackson, Michael L. Mitchell, Stafford J.N. Wicker, Frederick Wright Sr., John F. White</w:t>
      </w:r>
      <w:r>
        <w:rPr>
          <w:spacing w:val="-7"/>
        </w:rPr>
        <w:t> </w:t>
      </w:r>
      <w:r>
        <w:rPr/>
        <w:t>(Retired),</w:t>
      </w:r>
      <w:r>
        <w:rPr>
          <w:spacing w:val="-7"/>
        </w:rPr>
        <w:t> </w:t>
      </w:r>
      <w:r>
        <w:rPr/>
        <w:t>Marvin</w:t>
      </w:r>
      <w:r>
        <w:rPr>
          <w:spacing w:val="-7"/>
        </w:rPr>
        <w:t> </w:t>
      </w:r>
      <w:r>
        <w:rPr/>
        <w:t>C.</w:t>
      </w:r>
      <w:r>
        <w:rPr>
          <w:spacing w:val="-7"/>
        </w:rPr>
        <w:t> </w:t>
      </w:r>
      <w:r>
        <w:rPr/>
        <w:t>Zanders,</w:t>
      </w:r>
      <w:r>
        <w:rPr>
          <w:spacing w:val="-7"/>
        </w:rPr>
        <w:t> </w:t>
      </w:r>
      <w:r>
        <w:rPr/>
        <w:t>II,</w:t>
      </w:r>
      <w:r>
        <w:rPr>
          <w:spacing w:val="-7"/>
        </w:rPr>
        <w:t> </w:t>
      </w:r>
      <w:r>
        <w:rPr/>
        <w:t>Julius</w:t>
      </w:r>
      <w:r>
        <w:rPr>
          <w:spacing w:val="-7"/>
        </w:rPr>
        <w:t> </w:t>
      </w:r>
      <w:r>
        <w:rPr/>
        <w:t>H.</w:t>
      </w:r>
      <w:r>
        <w:rPr>
          <w:spacing w:val="-7"/>
        </w:rPr>
        <w:t> </w:t>
      </w:r>
      <w:r>
        <w:rPr/>
        <w:t>McAllister,</w:t>
      </w:r>
      <w:r>
        <w:rPr>
          <w:spacing w:val="-7"/>
        </w:rPr>
        <w:t> </w:t>
      </w:r>
      <w:r>
        <w:rPr/>
        <w:t>Jr.,</w:t>
      </w:r>
      <w:r>
        <w:rPr>
          <w:spacing w:val="-7"/>
        </w:rPr>
        <w:t> </w:t>
      </w:r>
      <w:r>
        <w:rPr/>
        <w:t>Gregory</w:t>
      </w:r>
      <w:r>
        <w:rPr>
          <w:spacing w:val="-7"/>
        </w:rPr>
        <w:t> </w:t>
      </w:r>
      <w:r>
        <w:rPr/>
        <w:t>V.</w:t>
      </w:r>
      <w:r>
        <w:rPr>
          <w:spacing w:val="-7"/>
        </w:rPr>
        <w:t> </w:t>
      </w:r>
      <w:r>
        <w:rPr/>
        <w:t>Eason,</w:t>
      </w:r>
      <w:r>
        <w:rPr>
          <w:spacing w:val="-7"/>
        </w:rPr>
        <w:t> </w:t>
      </w:r>
      <w:r>
        <w:rPr/>
        <w:t>and</w:t>
      </w:r>
      <w:r>
        <w:rPr>
          <w:spacing w:val="-7"/>
        </w:rPr>
        <w:t> </w:t>
      </w:r>
      <w:r>
        <w:rPr/>
        <w:t>Preston</w:t>
      </w:r>
    </w:p>
    <w:p>
      <w:pPr>
        <w:pStyle w:val="BodyText"/>
        <w:spacing w:after="0"/>
        <w:sectPr>
          <w:pgSz w:w="12240" w:h="15840"/>
          <w:pgMar w:header="0" w:footer="980" w:top="1640" w:bottom="1180" w:left="1440" w:right="1440"/>
        </w:sectPr>
      </w:pPr>
    </w:p>
    <w:p>
      <w:pPr>
        <w:pStyle w:val="BodyText"/>
        <w:spacing w:before="60"/>
      </w:pPr>
      <w:r>
        <w:rPr/>
        <w:t>W. Williams, II (Retired).</w:t>
      </w:r>
      <w:r>
        <w:rPr>
          <w:spacing w:val="40"/>
        </w:rPr>
        <w:t> </w:t>
      </w:r>
      <w:r>
        <w:rPr/>
        <w:t>Academicians and Clergy: Drs. William Whatley, George Moore, Deborah</w:t>
      </w:r>
      <w:r>
        <w:rPr>
          <w:spacing w:val="-9"/>
        </w:rPr>
        <w:t> </w:t>
      </w:r>
      <w:r>
        <w:rPr/>
        <w:t>Grant,</w:t>
      </w:r>
      <w:r>
        <w:rPr>
          <w:spacing w:val="-9"/>
        </w:rPr>
        <w:t> </w:t>
      </w:r>
      <w:r>
        <w:rPr/>
        <w:t>Jacquelyn</w:t>
      </w:r>
      <w:r>
        <w:rPr>
          <w:spacing w:val="-9"/>
        </w:rPr>
        <w:t> </w:t>
      </w:r>
      <w:r>
        <w:rPr/>
        <w:t>Grant,</w:t>
      </w:r>
      <w:r>
        <w:rPr>
          <w:spacing w:val="-9"/>
        </w:rPr>
        <w:t> </w:t>
      </w:r>
      <w:r>
        <w:rPr/>
        <w:t>Terence</w:t>
      </w:r>
      <w:r>
        <w:rPr>
          <w:spacing w:val="-9"/>
        </w:rPr>
        <w:t> </w:t>
      </w:r>
      <w:r>
        <w:rPr/>
        <w:t>Gray,</w:t>
      </w:r>
      <w:r>
        <w:rPr>
          <w:spacing w:val="-9"/>
        </w:rPr>
        <w:t> </w:t>
      </w:r>
      <w:r>
        <w:rPr/>
        <w:t>Vincent</w:t>
      </w:r>
      <w:r>
        <w:rPr>
          <w:spacing w:val="-9"/>
        </w:rPr>
        <w:t> </w:t>
      </w:r>
      <w:r>
        <w:rPr/>
        <w:t>Mitchell,</w:t>
      </w:r>
      <w:r>
        <w:rPr>
          <w:spacing w:val="-9"/>
        </w:rPr>
        <w:t> </w:t>
      </w:r>
      <w:r>
        <w:rPr/>
        <w:t>Wesley</w:t>
      </w:r>
      <w:r>
        <w:rPr>
          <w:spacing w:val="-9"/>
        </w:rPr>
        <w:t> </w:t>
      </w:r>
      <w:r>
        <w:rPr/>
        <w:t>Reid,</w:t>
      </w:r>
      <w:r>
        <w:rPr>
          <w:spacing w:val="-9"/>
        </w:rPr>
        <w:t> </w:t>
      </w:r>
      <w:r>
        <w:rPr/>
        <w:t>David</w:t>
      </w:r>
      <w:r>
        <w:rPr>
          <w:spacing w:val="-9"/>
        </w:rPr>
        <w:t> </w:t>
      </w:r>
      <w:r>
        <w:rPr/>
        <w:t>Green, Carolyn</w:t>
      </w:r>
      <w:r>
        <w:rPr>
          <w:spacing w:val="-9"/>
        </w:rPr>
        <w:t> </w:t>
      </w:r>
      <w:r>
        <w:rPr/>
        <w:t>McCrary,</w:t>
      </w:r>
      <w:r>
        <w:rPr>
          <w:spacing w:val="-9"/>
        </w:rPr>
        <w:t> </w:t>
      </w:r>
      <w:r>
        <w:rPr/>
        <w:t>John</w:t>
      </w:r>
      <w:r>
        <w:rPr>
          <w:spacing w:val="-9"/>
        </w:rPr>
        <w:t> </w:t>
      </w:r>
      <w:r>
        <w:rPr/>
        <w:t>F.</w:t>
      </w:r>
      <w:r>
        <w:rPr>
          <w:spacing w:val="-9"/>
        </w:rPr>
        <w:t> </w:t>
      </w:r>
      <w:r>
        <w:rPr/>
        <w:t>Green,</w:t>
      </w:r>
      <w:r>
        <w:rPr>
          <w:spacing w:val="-9"/>
        </w:rPr>
        <w:t> </w:t>
      </w:r>
      <w:r>
        <w:rPr/>
        <w:t>Mashod</w:t>
      </w:r>
      <w:r>
        <w:rPr>
          <w:spacing w:val="-9"/>
        </w:rPr>
        <w:t> </w:t>
      </w:r>
      <w:r>
        <w:rPr/>
        <w:t>Evans,</w:t>
      </w:r>
      <w:r>
        <w:rPr>
          <w:spacing w:val="-9"/>
        </w:rPr>
        <w:t> </w:t>
      </w:r>
      <w:r>
        <w:rPr/>
        <w:t>Ronald</w:t>
      </w:r>
      <w:r>
        <w:rPr>
          <w:spacing w:val="-9"/>
        </w:rPr>
        <w:t> </w:t>
      </w:r>
      <w:r>
        <w:rPr/>
        <w:t>Slaughter,</w:t>
      </w:r>
      <w:r>
        <w:rPr>
          <w:spacing w:val="-9"/>
        </w:rPr>
        <w:t> </w:t>
      </w:r>
      <w:r>
        <w:rPr/>
        <w:t>Kimberly</w:t>
      </w:r>
      <w:r>
        <w:rPr>
          <w:spacing w:val="-9"/>
        </w:rPr>
        <w:t> </w:t>
      </w:r>
      <w:r>
        <w:rPr/>
        <w:t>Russaw,</w:t>
      </w:r>
      <w:r>
        <w:rPr>
          <w:spacing w:val="-9"/>
        </w:rPr>
        <w:t> </w:t>
      </w:r>
      <w:r>
        <w:rPr/>
        <w:t>Anton Elwood, Tar-U-Way Bright, Robert Turner, Susan Buckson, and Robert Shaw. Chaplains: Monica</w:t>
      </w:r>
      <w:r>
        <w:rPr>
          <w:spacing w:val="-2"/>
        </w:rPr>
        <w:t> </w:t>
      </w:r>
      <w:r>
        <w:rPr/>
        <w:t>Lawson,</w:t>
      </w:r>
      <w:r>
        <w:rPr>
          <w:spacing w:val="-2"/>
        </w:rPr>
        <w:t> </w:t>
      </w:r>
      <w:r>
        <w:rPr/>
        <w:t>Maurice</w:t>
      </w:r>
      <w:r>
        <w:rPr>
          <w:spacing w:val="-2"/>
        </w:rPr>
        <w:t> </w:t>
      </w:r>
      <w:r>
        <w:rPr/>
        <w:t>Buford,</w:t>
      </w:r>
      <w:r>
        <w:rPr>
          <w:spacing w:val="-2"/>
        </w:rPr>
        <w:t> </w:t>
      </w:r>
      <w:r>
        <w:rPr/>
        <w:t>Regina</w:t>
      </w:r>
      <w:r>
        <w:rPr>
          <w:spacing w:val="-2"/>
        </w:rPr>
        <w:t> </w:t>
      </w:r>
      <w:r>
        <w:rPr/>
        <w:t>Samuel,</w:t>
      </w:r>
      <w:r>
        <w:rPr>
          <w:spacing w:val="-2"/>
        </w:rPr>
        <w:t> </w:t>
      </w:r>
      <w:r>
        <w:rPr/>
        <w:t>Addison</w:t>
      </w:r>
      <w:r>
        <w:rPr>
          <w:spacing w:val="-2"/>
        </w:rPr>
        <w:t> </w:t>
      </w:r>
      <w:r>
        <w:rPr/>
        <w:t>Burgess,</w:t>
      </w:r>
      <w:r>
        <w:rPr>
          <w:spacing w:val="-2"/>
        </w:rPr>
        <w:t> </w:t>
      </w:r>
      <w:r>
        <w:rPr/>
        <w:t>Dr.</w:t>
      </w:r>
      <w:r>
        <w:rPr>
          <w:spacing w:val="-2"/>
        </w:rPr>
        <w:t> </w:t>
      </w:r>
      <w:r>
        <w:rPr/>
        <w:t>G.</w:t>
      </w:r>
      <w:r>
        <w:rPr>
          <w:spacing w:val="-2"/>
        </w:rPr>
        <w:t> </w:t>
      </w:r>
      <w:r>
        <w:rPr/>
        <w:t>Diane</w:t>
      </w:r>
      <w:r>
        <w:rPr>
          <w:spacing w:val="-2"/>
        </w:rPr>
        <w:t> </w:t>
      </w:r>
      <w:r>
        <w:rPr/>
        <w:t>Lewis,</w:t>
      </w:r>
      <w:r>
        <w:rPr>
          <w:spacing w:val="-2"/>
        </w:rPr>
        <w:t> </w:t>
      </w:r>
      <w:r>
        <w:rPr/>
        <w:t>Dr. John Black, Autumn Wilson, and the current President and CEO, Dr. Ammie L. Davis.</w:t>
      </w:r>
    </w:p>
    <w:p>
      <w:pPr>
        <w:pStyle w:val="BodyText"/>
      </w:pPr>
    </w:p>
    <w:p>
      <w:pPr>
        <w:pStyle w:val="BodyText"/>
      </w:pPr>
    </w:p>
    <w:p>
      <w:pPr>
        <w:pStyle w:val="Heading3"/>
      </w:pPr>
      <w:r>
        <w:rPr/>
        <w:t>Turner</w:t>
      </w:r>
      <w:r>
        <w:rPr>
          <w:spacing w:val="-14"/>
        </w:rPr>
        <w:t> </w:t>
      </w:r>
      <w:r>
        <w:rPr/>
        <w:t>Today:</w:t>
      </w:r>
      <w:r>
        <w:rPr>
          <w:spacing w:val="-11"/>
        </w:rPr>
        <w:t> </w:t>
      </w:r>
      <w:r>
        <w:rPr/>
        <w:t>Continuing</w:t>
      </w:r>
      <w:r>
        <w:rPr>
          <w:spacing w:val="-12"/>
        </w:rPr>
        <w:t> </w:t>
      </w:r>
      <w:r>
        <w:rPr/>
        <w:t>the</w:t>
      </w:r>
      <w:r>
        <w:rPr>
          <w:spacing w:val="-11"/>
        </w:rPr>
        <w:t> </w:t>
      </w:r>
      <w:r>
        <w:rPr>
          <w:spacing w:val="-2"/>
        </w:rPr>
        <w:t>Legacy</w:t>
      </w:r>
    </w:p>
    <w:p>
      <w:pPr>
        <w:pStyle w:val="BodyText"/>
        <w:spacing w:before="276"/>
      </w:pPr>
      <w:r>
        <w:rPr/>
        <w:t>Today,</w:t>
      </w:r>
      <w:r>
        <w:rPr>
          <w:spacing w:val="-8"/>
        </w:rPr>
        <w:t> </w:t>
      </w:r>
      <w:r>
        <w:rPr/>
        <w:t>Turner</w:t>
      </w:r>
      <w:r>
        <w:rPr>
          <w:spacing w:val="-8"/>
        </w:rPr>
        <w:t> </w:t>
      </w:r>
      <w:r>
        <w:rPr/>
        <w:t>Theological</w:t>
      </w:r>
      <w:r>
        <w:rPr>
          <w:spacing w:val="-8"/>
        </w:rPr>
        <w:t> </w:t>
      </w:r>
      <w:r>
        <w:rPr/>
        <w:t>Seminary</w:t>
      </w:r>
      <w:r>
        <w:rPr>
          <w:spacing w:val="-8"/>
        </w:rPr>
        <w:t> </w:t>
      </w:r>
      <w:r>
        <w:rPr/>
        <w:t>stands</w:t>
      </w:r>
      <w:r>
        <w:rPr>
          <w:spacing w:val="-8"/>
        </w:rPr>
        <w:t> </w:t>
      </w:r>
      <w:r>
        <w:rPr/>
        <w:t>as</w:t>
      </w:r>
      <w:r>
        <w:rPr>
          <w:spacing w:val="-8"/>
        </w:rPr>
        <w:t> </w:t>
      </w:r>
      <w:r>
        <w:rPr/>
        <w:t>a</w:t>
      </w:r>
      <w:r>
        <w:rPr>
          <w:spacing w:val="-8"/>
        </w:rPr>
        <w:t> </w:t>
      </w:r>
      <w:r>
        <w:rPr/>
        <w:t>beacon</w:t>
      </w:r>
      <w:r>
        <w:rPr>
          <w:spacing w:val="-8"/>
        </w:rPr>
        <w:t> </w:t>
      </w:r>
      <w:r>
        <w:rPr/>
        <w:t>of</w:t>
      </w:r>
      <w:r>
        <w:rPr>
          <w:spacing w:val="-8"/>
        </w:rPr>
        <w:t> </w:t>
      </w:r>
      <w:r>
        <w:rPr/>
        <w:t>Afrocentric</w:t>
      </w:r>
      <w:r>
        <w:rPr>
          <w:spacing w:val="-8"/>
        </w:rPr>
        <w:t> </w:t>
      </w:r>
      <w:r>
        <w:rPr/>
        <w:t>theological</w:t>
      </w:r>
      <w:r>
        <w:rPr>
          <w:spacing w:val="-8"/>
        </w:rPr>
        <w:t> </w:t>
      </w:r>
      <w:r>
        <w:rPr/>
        <w:t>education, continuing its mission to prepare clergy and leaders for effective ministry. With a firm commitment to academic excellence, spiritual development, and community impact, Turner remains dedicated to addressing contemporary challenges while promoting social justice and </w:t>
      </w:r>
      <w:bookmarkStart w:name="h.unqkjf5my1jy" w:id="4"/>
      <w:bookmarkEnd w:id="4"/>
      <w:r>
        <w:rPr/>
        <w:t>transformative</w:t>
      </w:r>
      <w:r>
        <w:rPr/>
        <w:t> leadership in the church and beyond.</w:t>
      </w:r>
    </w:p>
    <w:p>
      <w:pPr>
        <w:pStyle w:val="Heading1"/>
        <w:numPr>
          <w:ilvl w:val="0"/>
          <w:numId w:val="6"/>
        </w:numPr>
        <w:tabs>
          <w:tab w:pos="348" w:val="left" w:leader="none"/>
        </w:tabs>
        <w:spacing w:line="240" w:lineRule="auto" w:before="160" w:after="0"/>
        <w:ind w:left="348" w:right="0" w:hanging="348"/>
        <w:jc w:val="left"/>
      </w:pPr>
      <w:bookmarkStart w:name="2.  MISSION, VISION, AND INSTITUTIONAL G" w:id="5"/>
      <w:bookmarkEnd w:id="5"/>
      <w:r>
        <w:rPr>
          <w:b w:val="0"/>
        </w:rPr>
      </w:r>
      <w:r>
        <w:rPr/>
        <w:t>MISSION,</w:t>
      </w:r>
      <w:r>
        <w:rPr>
          <w:spacing w:val="-8"/>
        </w:rPr>
        <w:t> </w:t>
      </w:r>
      <w:r>
        <w:rPr/>
        <w:t>VISION,</w:t>
      </w:r>
      <w:r>
        <w:rPr>
          <w:spacing w:val="-8"/>
        </w:rPr>
        <w:t> </w:t>
      </w:r>
      <w:r>
        <w:rPr/>
        <w:t>AND</w:t>
      </w:r>
      <w:r>
        <w:rPr>
          <w:spacing w:val="-8"/>
        </w:rPr>
        <w:t> </w:t>
      </w:r>
      <w:r>
        <w:rPr/>
        <w:t>INSTITUTIONAL</w:t>
      </w:r>
      <w:r>
        <w:rPr>
          <w:spacing w:val="-7"/>
        </w:rPr>
        <w:t> </w:t>
      </w:r>
      <w:r>
        <w:rPr>
          <w:spacing w:val="-2"/>
        </w:rPr>
        <w:t>GOALS</w:t>
      </w:r>
    </w:p>
    <w:p>
      <w:pPr>
        <w:pStyle w:val="ListParagraph"/>
        <w:numPr>
          <w:ilvl w:val="1"/>
          <w:numId w:val="6"/>
        </w:numPr>
        <w:tabs>
          <w:tab w:pos="360" w:val="left" w:leader="none"/>
        </w:tabs>
        <w:spacing w:line="240" w:lineRule="auto" w:before="200" w:after="0"/>
        <w:ind w:left="360" w:right="0" w:hanging="360"/>
        <w:jc w:val="left"/>
        <w:rPr>
          <w:sz w:val="24"/>
        </w:rPr>
      </w:pPr>
      <w:bookmarkStart w:name="2.1 Our Faith Statement " w:id="6"/>
      <w:bookmarkEnd w:id="6"/>
      <w:r>
        <w:rPr/>
      </w:r>
      <w:bookmarkStart w:name="h.7p9851eworn6" w:id="7"/>
      <w:bookmarkEnd w:id="7"/>
      <w:r>
        <w:rPr/>
      </w:r>
      <w:r>
        <w:rPr>
          <w:sz w:val="24"/>
        </w:rPr>
        <w:t>Our Faith </w:t>
      </w:r>
      <w:r>
        <w:rPr>
          <w:spacing w:val="-2"/>
          <w:sz w:val="24"/>
        </w:rPr>
        <w:t>Statement</w:t>
      </w:r>
    </w:p>
    <w:p>
      <w:pPr>
        <w:pStyle w:val="BodyText"/>
        <w:spacing w:line="278" w:lineRule="auto" w:before="41"/>
      </w:pPr>
      <w:r>
        <w:rPr/>
        <w:t>Turner Theological Seminary (TTS) hereby affirms its historical affiliation with the African Methodist Episcopal Church (AME). In fulfillment of its mission as an institution of higher education,</w:t>
      </w:r>
      <w:r>
        <w:rPr>
          <w:spacing w:val="-4"/>
        </w:rPr>
        <w:t> </w:t>
      </w:r>
      <w:r>
        <w:rPr/>
        <w:t>steeped</w:t>
      </w:r>
      <w:r>
        <w:rPr>
          <w:spacing w:val="-4"/>
        </w:rPr>
        <w:t> </w:t>
      </w:r>
      <w:r>
        <w:rPr/>
        <w:t>in</w:t>
      </w:r>
      <w:r>
        <w:rPr>
          <w:spacing w:val="-4"/>
        </w:rPr>
        <w:t> </w:t>
      </w:r>
      <w:r>
        <w:rPr/>
        <w:t>the</w:t>
      </w:r>
      <w:r>
        <w:rPr>
          <w:spacing w:val="-4"/>
        </w:rPr>
        <w:t> </w:t>
      </w:r>
      <w:r>
        <w:rPr/>
        <w:t>foundational</w:t>
      </w:r>
      <w:r>
        <w:rPr>
          <w:spacing w:val="-4"/>
        </w:rPr>
        <w:t> </w:t>
      </w:r>
      <w:r>
        <w:rPr/>
        <w:t>beliefs</w:t>
      </w:r>
      <w:r>
        <w:rPr>
          <w:spacing w:val="-4"/>
        </w:rPr>
        <w:t> </w:t>
      </w:r>
      <w:r>
        <w:rPr/>
        <w:t>of</w:t>
      </w:r>
      <w:r>
        <w:rPr>
          <w:spacing w:val="-4"/>
        </w:rPr>
        <w:t> </w:t>
      </w:r>
      <w:r>
        <w:rPr/>
        <w:t>The</w:t>
      </w:r>
      <w:r>
        <w:rPr>
          <w:spacing w:val="-4"/>
        </w:rPr>
        <w:t> </w:t>
      </w:r>
      <w:r>
        <w:rPr/>
        <w:t>AME</w:t>
      </w:r>
      <w:r>
        <w:rPr>
          <w:spacing w:val="-4"/>
        </w:rPr>
        <w:t> </w:t>
      </w:r>
      <w:r>
        <w:rPr/>
        <w:t>Church,</w:t>
      </w:r>
      <w:r>
        <w:rPr>
          <w:spacing w:val="-4"/>
        </w:rPr>
        <w:t> </w:t>
      </w:r>
      <w:r>
        <w:rPr/>
        <w:t>Turner</w:t>
      </w:r>
      <w:r>
        <w:rPr>
          <w:spacing w:val="-4"/>
        </w:rPr>
        <w:t> </w:t>
      </w:r>
      <w:r>
        <w:rPr/>
        <w:t>Theological</w:t>
      </w:r>
      <w:r>
        <w:rPr>
          <w:spacing w:val="-4"/>
        </w:rPr>
        <w:t> </w:t>
      </w:r>
      <w:r>
        <w:rPr/>
        <w:t>Seminary is committed to the motto of “God Our Father, Christ Our Redeemer, the Holy Spirit Our Comforter, Humankind, Our Family”.</w:t>
      </w:r>
    </w:p>
    <w:p>
      <w:pPr>
        <w:pStyle w:val="ListParagraph"/>
        <w:numPr>
          <w:ilvl w:val="1"/>
          <w:numId w:val="6"/>
        </w:numPr>
        <w:tabs>
          <w:tab w:pos="360" w:val="left" w:leader="none"/>
        </w:tabs>
        <w:spacing w:line="240" w:lineRule="auto" w:before="158" w:after="0"/>
        <w:ind w:left="360" w:right="0" w:hanging="360"/>
        <w:jc w:val="left"/>
        <w:rPr>
          <w:sz w:val="24"/>
        </w:rPr>
      </w:pPr>
      <w:bookmarkStart w:name="2.2 Our Mission  " w:id="8"/>
      <w:bookmarkEnd w:id="8"/>
      <w:r>
        <w:rPr/>
      </w:r>
      <w:bookmarkStart w:name="h.eoqrp6e0987r" w:id="9"/>
      <w:bookmarkEnd w:id="9"/>
      <w:r>
        <w:rPr/>
      </w:r>
      <w:r>
        <w:rPr>
          <w:sz w:val="24"/>
        </w:rPr>
        <w:t>Our </w:t>
      </w:r>
      <w:r>
        <w:rPr>
          <w:spacing w:val="-2"/>
          <w:sz w:val="24"/>
        </w:rPr>
        <w:t>Mission</w:t>
      </w:r>
    </w:p>
    <w:p>
      <w:pPr>
        <w:pStyle w:val="BodyText"/>
        <w:spacing w:line="259" w:lineRule="auto"/>
        <w:ind w:right="1"/>
        <w:jc w:val="both"/>
      </w:pPr>
      <w:r>
        <w:rPr/>
        <w:t>Turner</w:t>
      </w:r>
      <w:r>
        <w:rPr>
          <w:spacing w:val="40"/>
        </w:rPr>
        <w:t> </w:t>
      </w:r>
      <w:r>
        <w:rPr/>
        <w:t>Theological</w:t>
      </w:r>
      <w:r>
        <w:rPr>
          <w:spacing w:val="40"/>
        </w:rPr>
        <w:t> </w:t>
      </w:r>
      <w:r>
        <w:rPr/>
        <w:t>Seminary</w:t>
      </w:r>
      <w:r>
        <w:rPr>
          <w:spacing w:val="40"/>
        </w:rPr>
        <w:t> </w:t>
      </w:r>
      <w:r>
        <w:rPr/>
        <w:t>is</w:t>
      </w:r>
      <w:r>
        <w:rPr>
          <w:spacing w:val="40"/>
        </w:rPr>
        <w:t> </w:t>
      </w:r>
      <w:r>
        <w:rPr/>
        <w:t>African</w:t>
      </w:r>
      <w:r>
        <w:rPr>
          <w:spacing w:val="40"/>
        </w:rPr>
        <w:t> </w:t>
      </w:r>
      <w:r>
        <w:rPr/>
        <w:t>Methodist</w:t>
      </w:r>
      <w:r>
        <w:rPr>
          <w:spacing w:val="40"/>
        </w:rPr>
        <w:t> </w:t>
      </w:r>
      <w:r>
        <w:rPr/>
        <w:t>Episcopal</w:t>
      </w:r>
      <w:r>
        <w:rPr>
          <w:spacing w:val="40"/>
        </w:rPr>
        <w:t> </w:t>
      </w:r>
      <w:r>
        <w:rPr/>
        <w:t>in</w:t>
      </w:r>
      <w:r>
        <w:rPr>
          <w:spacing w:val="40"/>
        </w:rPr>
        <w:t> </w:t>
      </w:r>
      <w:r>
        <w:rPr/>
        <w:t>origin</w:t>
      </w:r>
      <w:r>
        <w:rPr>
          <w:spacing w:val="40"/>
        </w:rPr>
        <w:t> </w:t>
      </w:r>
      <w:r>
        <w:rPr/>
        <w:t>and</w:t>
      </w:r>
      <w:r>
        <w:rPr>
          <w:spacing w:val="40"/>
        </w:rPr>
        <w:t> </w:t>
      </w:r>
      <w:r>
        <w:rPr/>
        <w:t>affiliation</w:t>
      </w:r>
      <w:r>
        <w:rPr>
          <w:spacing w:val="40"/>
        </w:rPr>
        <w:t> </w:t>
      </w:r>
      <w:r>
        <w:rPr/>
        <w:t>and multi-denominational</w:t>
      </w:r>
      <w:r>
        <w:rPr>
          <w:spacing w:val="-3"/>
        </w:rPr>
        <w:t> </w:t>
      </w:r>
      <w:r>
        <w:rPr/>
        <w:t>in spirit. Turner prepares men and women for ecclesial leadership in the African American tradition of theological reflection, liberation, evangelism, justice, and reconciliation,</w:t>
      </w:r>
      <w:r>
        <w:rPr>
          <w:spacing w:val="-2"/>
        </w:rPr>
        <w:t> </w:t>
      </w:r>
      <w:r>
        <w:rPr/>
        <w:t>and transforms a diverse community of learners into future global leaders</w:t>
      </w:r>
      <w:r>
        <w:rPr>
          <w:spacing w:val="-2"/>
        </w:rPr>
        <w:t> </w:t>
      </w:r>
      <w:r>
        <w:rPr/>
        <w:t>who impact the church and the world</w:t>
      </w:r>
    </w:p>
    <w:p>
      <w:pPr>
        <w:pStyle w:val="ListParagraph"/>
        <w:numPr>
          <w:ilvl w:val="1"/>
          <w:numId w:val="6"/>
        </w:numPr>
        <w:tabs>
          <w:tab w:pos="360" w:val="left" w:leader="none"/>
        </w:tabs>
        <w:spacing w:line="240" w:lineRule="auto" w:before="159" w:after="0"/>
        <w:ind w:left="360" w:right="0" w:hanging="360"/>
        <w:jc w:val="both"/>
        <w:rPr>
          <w:sz w:val="24"/>
        </w:rPr>
      </w:pPr>
      <w:bookmarkStart w:name="2.3 Our Vision " w:id="10"/>
      <w:bookmarkEnd w:id="10"/>
      <w:r>
        <w:rPr/>
      </w:r>
      <w:bookmarkStart w:name="h.qoid73kcz7xk" w:id="11"/>
      <w:bookmarkEnd w:id="11"/>
      <w:r>
        <w:rPr/>
      </w:r>
      <w:r>
        <w:rPr>
          <w:sz w:val="24"/>
        </w:rPr>
        <w:t>Our </w:t>
      </w:r>
      <w:r>
        <w:rPr>
          <w:spacing w:val="-2"/>
          <w:sz w:val="24"/>
        </w:rPr>
        <w:t>Vision</w:t>
      </w:r>
    </w:p>
    <w:p>
      <w:pPr>
        <w:pStyle w:val="BodyText"/>
        <w:spacing w:line="259" w:lineRule="auto"/>
        <w:ind w:right="7"/>
        <w:jc w:val="both"/>
      </w:pPr>
      <w:r>
        <w:rPr/>
        <w:t>Turner Theological Seminary is to be the seminary of choice for people who desire to </w:t>
      </w:r>
      <w:r>
        <w:rPr/>
        <w:t>pursue excellence through theological perspectives with an emphasis on social justice as a transformational seminary in the world.</w:t>
      </w:r>
    </w:p>
    <w:p>
      <w:pPr>
        <w:pStyle w:val="ListParagraph"/>
        <w:numPr>
          <w:ilvl w:val="1"/>
          <w:numId w:val="6"/>
        </w:numPr>
        <w:tabs>
          <w:tab w:pos="360" w:val="left" w:leader="none"/>
        </w:tabs>
        <w:spacing w:line="240" w:lineRule="auto" w:before="159" w:after="0"/>
        <w:ind w:left="360" w:right="0" w:hanging="360"/>
        <w:jc w:val="left"/>
        <w:rPr>
          <w:sz w:val="24"/>
        </w:rPr>
      </w:pPr>
      <w:bookmarkStart w:name="2.4 Our Motto " w:id="12"/>
      <w:bookmarkEnd w:id="12"/>
      <w:r>
        <w:rPr/>
      </w:r>
      <w:bookmarkStart w:name="h.onf5c0tt2lbh" w:id="13"/>
      <w:bookmarkEnd w:id="13"/>
      <w:r>
        <w:rPr/>
      </w:r>
      <w:r>
        <w:rPr>
          <w:sz w:val="24"/>
        </w:rPr>
        <w:t>Our </w:t>
      </w:r>
      <w:r>
        <w:rPr>
          <w:spacing w:val="-2"/>
          <w:sz w:val="24"/>
        </w:rPr>
        <w:t>Motto</w:t>
      </w:r>
    </w:p>
    <w:p>
      <w:pPr>
        <w:pStyle w:val="BodyText"/>
        <w:ind w:right="136"/>
      </w:pPr>
      <w:r>
        <w:rPr/>
        <w:t>Turner Theological Seminary remains committed to its motto, “For a Prepared Ministry,” in keeping</w:t>
      </w:r>
      <w:r>
        <w:rPr>
          <w:spacing w:val="-3"/>
        </w:rPr>
        <w:t> </w:t>
      </w:r>
      <w:r>
        <w:rPr/>
        <w:t>with</w:t>
      </w:r>
      <w:r>
        <w:rPr>
          <w:spacing w:val="-3"/>
        </w:rPr>
        <w:t> </w:t>
      </w:r>
      <w:r>
        <w:rPr/>
        <w:t>the</w:t>
      </w:r>
      <w:r>
        <w:rPr>
          <w:spacing w:val="-3"/>
        </w:rPr>
        <w:t> </w:t>
      </w:r>
      <w:r>
        <w:rPr/>
        <w:t>aim</w:t>
      </w:r>
      <w:r>
        <w:rPr>
          <w:spacing w:val="-3"/>
        </w:rPr>
        <w:t> </w:t>
      </w:r>
      <w:r>
        <w:rPr/>
        <w:t>of</w:t>
      </w:r>
      <w:r>
        <w:rPr>
          <w:spacing w:val="-3"/>
        </w:rPr>
        <w:t> </w:t>
      </w:r>
      <w:r>
        <w:rPr/>
        <w:t>its</w:t>
      </w:r>
      <w:r>
        <w:rPr>
          <w:spacing w:val="-3"/>
        </w:rPr>
        <w:t> </w:t>
      </w:r>
      <w:r>
        <w:rPr/>
        <w:t>founders</w:t>
      </w:r>
      <w:r>
        <w:rPr>
          <w:spacing w:val="-3"/>
        </w:rPr>
        <w:t> </w:t>
      </w:r>
      <w:r>
        <w:rPr/>
        <w:t>to</w:t>
      </w:r>
      <w:r>
        <w:rPr>
          <w:spacing w:val="-3"/>
        </w:rPr>
        <w:t> </w:t>
      </w:r>
      <w:r>
        <w:rPr/>
        <w:t>be</w:t>
      </w:r>
      <w:r>
        <w:rPr>
          <w:spacing w:val="-3"/>
        </w:rPr>
        <w:t> </w:t>
      </w:r>
      <w:r>
        <w:rPr/>
        <w:t>an</w:t>
      </w:r>
      <w:r>
        <w:rPr>
          <w:spacing w:val="-3"/>
        </w:rPr>
        <w:t> </w:t>
      </w:r>
      <w:r>
        <w:rPr/>
        <w:t>institution</w:t>
      </w:r>
      <w:r>
        <w:rPr>
          <w:spacing w:val="-3"/>
        </w:rPr>
        <w:t> </w:t>
      </w:r>
      <w:r>
        <w:rPr/>
        <w:t>for</w:t>
      </w:r>
      <w:r>
        <w:rPr>
          <w:spacing w:val="-3"/>
        </w:rPr>
        <w:t> </w:t>
      </w:r>
      <w:r>
        <w:rPr/>
        <w:t>the</w:t>
      </w:r>
      <w:r>
        <w:rPr>
          <w:spacing w:val="-3"/>
        </w:rPr>
        <w:t> </w:t>
      </w:r>
      <w:r>
        <w:rPr/>
        <w:t>preparation</w:t>
      </w:r>
      <w:r>
        <w:rPr>
          <w:spacing w:val="-3"/>
        </w:rPr>
        <w:t> </w:t>
      </w:r>
      <w:r>
        <w:rPr/>
        <w:t>of</w:t>
      </w:r>
      <w:r>
        <w:rPr>
          <w:spacing w:val="-3"/>
        </w:rPr>
        <w:t> </w:t>
      </w:r>
      <w:r>
        <w:rPr/>
        <w:t>men</w:t>
      </w:r>
      <w:r>
        <w:rPr>
          <w:spacing w:val="-3"/>
        </w:rPr>
        <w:t> </w:t>
      </w:r>
      <w:r>
        <w:rPr/>
        <w:t>and</w:t>
      </w:r>
      <w:r>
        <w:rPr>
          <w:spacing w:val="-3"/>
        </w:rPr>
        <w:t> </w:t>
      </w:r>
      <w:r>
        <w:rPr/>
        <w:t>women for every aspect of Christian Education.</w:t>
      </w:r>
    </w:p>
    <w:p>
      <w:pPr>
        <w:pStyle w:val="BodyText"/>
      </w:pPr>
    </w:p>
    <w:p>
      <w:pPr>
        <w:pStyle w:val="ListParagraph"/>
        <w:numPr>
          <w:ilvl w:val="1"/>
          <w:numId w:val="6"/>
        </w:numPr>
        <w:tabs>
          <w:tab w:pos="360" w:val="left" w:leader="none"/>
        </w:tabs>
        <w:spacing w:line="240" w:lineRule="auto" w:before="0" w:after="0"/>
        <w:ind w:left="360" w:right="0" w:hanging="360"/>
        <w:jc w:val="both"/>
        <w:rPr>
          <w:sz w:val="24"/>
        </w:rPr>
      </w:pPr>
      <w:bookmarkStart w:name="2.5 Our Values  " w:id="14"/>
      <w:bookmarkEnd w:id="14"/>
      <w:r>
        <w:rPr/>
      </w:r>
      <w:bookmarkStart w:name="h.ag78quhdyj5n" w:id="15"/>
      <w:bookmarkEnd w:id="15"/>
      <w:r>
        <w:rPr/>
      </w:r>
      <w:r>
        <w:rPr>
          <w:sz w:val="24"/>
        </w:rPr>
        <w:t>Our </w:t>
      </w:r>
      <w:r>
        <w:rPr>
          <w:spacing w:val="-2"/>
          <w:sz w:val="24"/>
        </w:rPr>
        <w:t>Values</w:t>
      </w:r>
    </w:p>
    <w:p>
      <w:pPr>
        <w:pStyle w:val="BodyText"/>
      </w:pPr>
      <w:r>
        <w:rPr/>
        <w:t>Our</w:t>
      </w:r>
      <w:r>
        <w:rPr>
          <w:spacing w:val="-4"/>
        </w:rPr>
        <w:t> </w:t>
      </w:r>
      <w:r>
        <w:rPr/>
        <w:t>core</w:t>
      </w:r>
      <w:r>
        <w:rPr>
          <w:spacing w:val="-4"/>
        </w:rPr>
        <w:t> </w:t>
      </w:r>
      <w:r>
        <w:rPr/>
        <w:t>values</w:t>
      </w:r>
      <w:r>
        <w:rPr>
          <w:spacing w:val="-4"/>
        </w:rPr>
        <w:t> </w:t>
      </w:r>
      <w:r>
        <w:rPr/>
        <w:t>bind</w:t>
      </w:r>
      <w:r>
        <w:rPr>
          <w:spacing w:val="-4"/>
        </w:rPr>
        <w:t> </w:t>
      </w:r>
      <w:r>
        <w:rPr/>
        <w:t>us</w:t>
      </w:r>
      <w:r>
        <w:rPr>
          <w:spacing w:val="-4"/>
        </w:rPr>
        <w:t> </w:t>
      </w:r>
      <w:r>
        <w:rPr/>
        <w:t>together.</w:t>
      </w:r>
      <w:r>
        <w:rPr>
          <w:spacing w:val="-4"/>
        </w:rPr>
        <w:t> </w:t>
      </w:r>
      <w:r>
        <w:rPr/>
        <w:t>They</w:t>
      </w:r>
      <w:r>
        <w:rPr>
          <w:spacing w:val="-4"/>
        </w:rPr>
        <w:t> </w:t>
      </w:r>
      <w:r>
        <w:rPr/>
        <w:t>are</w:t>
      </w:r>
      <w:r>
        <w:rPr>
          <w:spacing w:val="-4"/>
        </w:rPr>
        <w:t> </w:t>
      </w:r>
      <w:r>
        <w:rPr/>
        <w:t>deeply</w:t>
      </w:r>
      <w:r>
        <w:rPr>
          <w:spacing w:val="-4"/>
        </w:rPr>
        <w:t> </w:t>
      </w:r>
      <w:r>
        <w:rPr/>
        <w:t>held</w:t>
      </w:r>
      <w:r>
        <w:rPr>
          <w:spacing w:val="-4"/>
        </w:rPr>
        <w:t> </w:t>
      </w:r>
      <w:r>
        <w:rPr/>
        <w:t>beliefs</w:t>
      </w:r>
      <w:r>
        <w:rPr>
          <w:spacing w:val="-4"/>
        </w:rPr>
        <w:t> </w:t>
      </w:r>
      <w:r>
        <w:rPr/>
        <w:t>that</w:t>
      </w:r>
      <w:r>
        <w:rPr>
          <w:spacing w:val="-4"/>
        </w:rPr>
        <w:t> </w:t>
      </w:r>
      <w:r>
        <w:rPr/>
        <w:t>we</w:t>
      </w:r>
      <w:r>
        <w:rPr>
          <w:spacing w:val="-4"/>
        </w:rPr>
        <w:t> </w:t>
      </w:r>
      <w:r>
        <w:rPr/>
        <w:t>translate</w:t>
      </w:r>
      <w:r>
        <w:rPr>
          <w:spacing w:val="-4"/>
        </w:rPr>
        <w:t> </w:t>
      </w:r>
      <w:r>
        <w:rPr/>
        <w:t>into</w:t>
      </w:r>
      <w:r>
        <w:rPr>
          <w:spacing w:val="-4"/>
        </w:rPr>
        <w:t> </w:t>
      </w:r>
      <w:r>
        <w:rPr/>
        <w:t>consistent standards of behavior when working with our students and each other.</w:t>
      </w:r>
    </w:p>
    <w:p>
      <w:pPr>
        <w:pStyle w:val="BodyText"/>
        <w:spacing w:after="0"/>
        <w:sectPr>
          <w:pgSz w:w="12240" w:h="15840"/>
          <w:pgMar w:header="0" w:footer="980" w:top="1380" w:bottom="1180" w:left="1440" w:right="1440"/>
        </w:sectPr>
      </w:pPr>
    </w:p>
    <w:p>
      <w:pPr>
        <w:pStyle w:val="ListParagraph"/>
        <w:numPr>
          <w:ilvl w:val="0"/>
          <w:numId w:val="8"/>
        </w:numPr>
        <w:tabs>
          <w:tab w:pos="720" w:val="left" w:leader="none"/>
        </w:tabs>
        <w:spacing w:line="240" w:lineRule="auto" w:before="60" w:after="0"/>
        <w:ind w:left="720" w:right="468" w:hanging="360"/>
        <w:jc w:val="left"/>
        <w:rPr>
          <w:sz w:val="24"/>
        </w:rPr>
      </w:pPr>
      <w:r>
        <w:rPr>
          <w:sz w:val="24"/>
        </w:rPr>
        <w:t>Integrity and Respect: The Seminary manifests an unwavering adherence to strict moral</w:t>
      </w:r>
      <w:r>
        <w:rPr>
          <w:spacing w:val="-4"/>
          <w:sz w:val="24"/>
        </w:rPr>
        <w:t> </w:t>
      </w:r>
      <w:r>
        <w:rPr>
          <w:sz w:val="24"/>
        </w:rPr>
        <w:t>and</w:t>
      </w:r>
      <w:r>
        <w:rPr>
          <w:spacing w:val="-4"/>
          <w:sz w:val="24"/>
        </w:rPr>
        <w:t> </w:t>
      </w:r>
      <w:r>
        <w:rPr>
          <w:sz w:val="24"/>
        </w:rPr>
        <w:t>ethical</w:t>
      </w:r>
      <w:r>
        <w:rPr>
          <w:spacing w:val="-4"/>
          <w:sz w:val="24"/>
        </w:rPr>
        <w:t> </w:t>
      </w:r>
      <w:r>
        <w:rPr>
          <w:sz w:val="24"/>
        </w:rPr>
        <w:t>character</w:t>
      </w:r>
      <w:r>
        <w:rPr>
          <w:spacing w:val="-4"/>
          <w:sz w:val="24"/>
        </w:rPr>
        <w:t> </w:t>
      </w:r>
      <w:r>
        <w:rPr>
          <w:sz w:val="24"/>
        </w:rPr>
        <w:t>and</w:t>
      </w:r>
      <w:r>
        <w:rPr>
          <w:spacing w:val="-4"/>
          <w:sz w:val="24"/>
        </w:rPr>
        <w:t> </w:t>
      </w:r>
      <w:r>
        <w:rPr>
          <w:sz w:val="24"/>
        </w:rPr>
        <w:t>shows</w:t>
      </w:r>
      <w:r>
        <w:rPr>
          <w:spacing w:val="-4"/>
          <w:sz w:val="24"/>
        </w:rPr>
        <w:t> </w:t>
      </w:r>
      <w:r>
        <w:rPr>
          <w:sz w:val="24"/>
        </w:rPr>
        <w:t>an</w:t>
      </w:r>
      <w:r>
        <w:rPr>
          <w:spacing w:val="-4"/>
          <w:sz w:val="24"/>
        </w:rPr>
        <w:t> </w:t>
      </w:r>
      <w:r>
        <w:rPr>
          <w:sz w:val="24"/>
        </w:rPr>
        <w:t>authentic</w:t>
      </w:r>
      <w:r>
        <w:rPr>
          <w:spacing w:val="-4"/>
          <w:sz w:val="24"/>
        </w:rPr>
        <w:t> </w:t>
      </w:r>
      <w:r>
        <w:rPr>
          <w:sz w:val="24"/>
        </w:rPr>
        <w:t>regard</w:t>
      </w:r>
      <w:r>
        <w:rPr>
          <w:spacing w:val="-4"/>
          <w:sz w:val="24"/>
        </w:rPr>
        <w:t> </w:t>
      </w:r>
      <w:r>
        <w:rPr>
          <w:sz w:val="24"/>
        </w:rPr>
        <w:t>for</w:t>
      </w:r>
      <w:r>
        <w:rPr>
          <w:spacing w:val="-4"/>
          <w:sz w:val="24"/>
        </w:rPr>
        <w:t> </w:t>
      </w:r>
      <w:r>
        <w:rPr>
          <w:sz w:val="24"/>
        </w:rPr>
        <w:t>others</w:t>
      </w:r>
      <w:r>
        <w:rPr>
          <w:spacing w:val="-4"/>
          <w:sz w:val="24"/>
        </w:rPr>
        <w:t> </w:t>
      </w:r>
      <w:r>
        <w:rPr>
          <w:sz w:val="24"/>
        </w:rPr>
        <w:t>while</w:t>
      </w:r>
      <w:r>
        <w:rPr>
          <w:spacing w:val="-4"/>
          <w:sz w:val="24"/>
        </w:rPr>
        <w:t> </w:t>
      </w:r>
      <w:r>
        <w:rPr>
          <w:sz w:val="24"/>
        </w:rPr>
        <w:t>practicing civility and supporting all dimensions of the human as being.</w:t>
      </w:r>
    </w:p>
    <w:p>
      <w:pPr>
        <w:pStyle w:val="ListParagraph"/>
        <w:numPr>
          <w:ilvl w:val="0"/>
          <w:numId w:val="8"/>
        </w:numPr>
        <w:tabs>
          <w:tab w:pos="720" w:val="left" w:leader="none"/>
        </w:tabs>
        <w:spacing w:line="240" w:lineRule="auto" w:before="0" w:after="0"/>
        <w:ind w:left="720" w:right="459" w:hanging="360"/>
        <w:jc w:val="left"/>
        <w:rPr>
          <w:sz w:val="24"/>
        </w:rPr>
      </w:pPr>
      <w:r>
        <w:rPr>
          <w:sz w:val="24"/>
        </w:rPr>
        <w:t>Diversity and Inclusiveness: We celebrate individual differences and recognize that the</w:t>
      </w:r>
      <w:r>
        <w:rPr>
          <w:spacing w:val="-3"/>
          <w:sz w:val="24"/>
        </w:rPr>
        <w:t> </w:t>
      </w:r>
      <w:r>
        <w:rPr>
          <w:sz w:val="24"/>
        </w:rPr>
        <w:t>inclusion</w:t>
      </w:r>
      <w:r>
        <w:rPr>
          <w:spacing w:val="-3"/>
          <w:sz w:val="24"/>
        </w:rPr>
        <w:t> </w:t>
      </w:r>
      <w:r>
        <w:rPr>
          <w:sz w:val="24"/>
        </w:rPr>
        <w:t>of</w:t>
      </w:r>
      <w:r>
        <w:rPr>
          <w:spacing w:val="-3"/>
          <w:sz w:val="24"/>
        </w:rPr>
        <w:t> </w:t>
      </w:r>
      <w:r>
        <w:rPr>
          <w:sz w:val="24"/>
        </w:rPr>
        <w:t>all</w:t>
      </w:r>
      <w:r>
        <w:rPr>
          <w:spacing w:val="-3"/>
          <w:sz w:val="24"/>
        </w:rPr>
        <w:t> </w:t>
      </w:r>
      <w:r>
        <w:rPr>
          <w:sz w:val="24"/>
        </w:rPr>
        <w:t>is</w:t>
      </w:r>
      <w:r>
        <w:rPr>
          <w:spacing w:val="-3"/>
          <w:sz w:val="24"/>
        </w:rPr>
        <w:t> </w:t>
      </w:r>
      <w:r>
        <w:rPr>
          <w:sz w:val="24"/>
        </w:rPr>
        <w:t>vital</w:t>
      </w:r>
      <w:r>
        <w:rPr>
          <w:spacing w:val="-3"/>
          <w:sz w:val="24"/>
        </w:rPr>
        <w:t> </w:t>
      </w:r>
      <w:r>
        <w:rPr>
          <w:sz w:val="24"/>
        </w:rPr>
        <w:t>for</w:t>
      </w:r>
      <w:r>
        <w:rPr>
          <w:spacing w:val="-3"/>
          <w:sz w:val="24"/>
        </w:rPr>
        <w:t> </w:t>
      </w:r>
      <w:r>
        <w:rPr>
          <w:sz w:val="24"/>
        </w:rPr>
        <w:t>the</w:t>
      </w:r>
      <w:r>
        <w:rPr>
          <w:spacing w:val="-3"/>
          <w:sz w:val="24"/>
        </w:rPr>
        <w:t> </w:t>
      </w:r>
      <w:r>
        <w:rPr>
          <w:sz w:val="24"/>
        </w:rPr>
        <w:t>success</w:t>
      </w:r>
      <w:r>
        <w:rPr>
          <w:spacing w:val="-3"/>
          <w:sz w:val="24"/>
        </w:rPr>
        <w:t> </w:t>
      </w:r>
      <w:r>
        <w:rPr>
          <w:sz w:val="24"/>
        </w:rPr>
        <w:t>of</w:t>
      </w:r>
      <w:r>
        <w:rPr>
          <w:spacing w:val="-3"/>
          <w:sz w:val="24"/>
        </w:rPr>
        <w:t> </w:t>
      </w:r>
      <w:r>
        <w:rPr>
          <w:sz w:val="24"/>
        </w:rPr>
        <w:t>the</w:t>
      </w:r>
      <w:r>
        <w:rPr>
          <w:spacing w:val="-3"/>
          <w:sz w:val="24"/>
        </w:rPr>
        <w:t> </w:t>
      </w:r>
      <w:r>
        <w:rPr>
          <w:sz w:val="24"/>
        </w:rPr>
        <w:t>institution</w:t>
      </w:r>
      <w:r>
        <w:rPr>
          <w:spacing w:val="-3"/>
          <w:sz w:val="24"/>
        </w:rPr>
        <w:t> </w:t>
      </w:r>
      <w:r>
        <w:rPr>
          <w:sz w:val="24"/>
        </w:rPr>
        <w:t>and</w:t>
      </w:r>
      <w:r>
        <w:rPr>
          <w:spacing w:val="-3"/>
          <w:sz w:val="24"/>
        </w:rPr>
        <w:t> </w:t>
      </w:r>
      <w:r>
        <w:rPr>
          <w:sz w:val="24"/>
        </w:rPr>
        <w:t>its</w:t>
      </w:r>
      <w:r>
        <w:rPr>
          <w:spacing w:val="-3"/>
          <w:sz w:val="24"/>
        </w:rPr>
        <w:t> </w:t>
      </w:r>
      <w:r>
        <w:rPr>
          <w:sz w:val="24"/>
        </w:rPr>
        <w:t>ability</w:t>
      </w:r>
      <w:r>
        <w:rPr>
          <w:spacing w:val="-3"/>
          <w:sz w:val="24"/>
        </w:rPr>
        <w:t> </w:t>
      </w:r>
      <w:r>
        <w:rPr>
          <w:sz w:val="24"/>
        </w:rPr>
        <w:t>to</w:t>
      </w:r>
      <w:r>
        <w:rPr>
          <w:spacing w:val="-3"/>
          <w:sz w:val="24"/>
        </w:rPr>
        <w:t> </w:t>
      </w:r>
      <w:r>
        <w:rPr>
          <w:sz w:val="24"/>
        </w:rPr>
        <w:t>support</w:t>
      </w:r>
      <w:r>
        <w:rPr>
          <w:spacing w:val="-3"/>
          <w:sz w:val="24"/>
        </w:rPr>
        <w:t> </w:t>
      </w:r>
      <w:r>
        <w:rPr>
          <w:sz w:val="24"/>
        </w:rPr>
        <w:t>a global agenda.</w:t>
      </w:r>
    </w:p>
    <w:p>
      <w:pPr>
        <w:pStyle w:val="ListParagraph"/>
        <w:numPr>
          <w:ilvl w:val="0"/>
          <w:numId w:val="8"/>
        </w:numPr>
        <w:tabs>
          <w:tab w:pos="720" w:val="left" w:leader="none"/>
        </w:tabs>
        <w:spacing w:line="240" w:lineRule="auto" w:before="0" w:after="0"/>
        <w:ind w:left="720" w:right="1293" w:hanging="360"/>
        <w:jc w:val="left"/>
        <w:rPr>
          <w:sz w:val="24"/>
        </w:rPr>
      </w:pPr>
      <w:r>
        <w:rPr>
          <w:sz w:val="24"/>
        </w:rPr>
        <w:t>Quality</w:t>
      </w:r>
      <w:r>
        <w:rPr>
          <w:spacing w:val="-3"/>
          <w:sz w:val="24"/>
        </w:rPr>
        <w:t> </w:t>
      </w:r>
      <w:r>
        <w:rPr>
          <w:sz w:val="24"/>
        </w:rPr>
        <w:t>Teaching</w:t>
      </w:r>
      <w:r>
        <w:rPr>
          <w:spacing w:val="-3"/>
          <w:sz w:val="24"/>
        </w:rPr>
        <w:t> </w:t>
      </w:r>
      <w:r>
        <w:rPr>
          <w:sz w:val="24"/>
        </w:rPr>
        <w:t>and</w:t>
      </w:r>
      <w:r>
        <w:rPr>
          <w:spacing w:val="-3"/>
          <w:sz w:val="24"/>
        </w:rPr>
        <w:t> </w:t>
      </w:r>
      <w:r>
        <w:rPr>
          <w:sz w:val="24"/>
        </w:rPr>
        <w:t>Learning:</w:t>
      </w:r>
      <w:r>
        <w:rPr>
          <w:spacing w:val="-3"/>
          <w:sz w:val="24"/>
        </w:rPr>
        <w:t> </w:t>
      </w:r>
      <w:r>
        <w:rPr>
          <w:sz w:val="24"/>
        </w:rPr>
        <w:t>We</w:t>
      </w:r>
      <w:r>
        <w:rPr>
          <w:spacing w:val="-3"/>
          <w:sz w:val="24"/>
        </w:rPr>
        <w:t> </w:t>
      </w:r>
      <w:r>
        <w:rPr>
          <w:sz w:val="24"/>
        </w:rPr>
        <w:t>are</w:t>
      </w:r>
      <w:r>
        <w:rPr>
          <w:spacing w:val="-3"/>
          <w:sz w:val="24"/>
        </w:rPr>
        <w:t> </w:t>
      </w:r>
      <w:r>
        <w:rPr>
          <w:sz w:val="24"/>
        </w:rPr>
        <w:t>committed</w:t>
      </w:r>
      <w:r>
        <w:rPr>
          <w:spacing w:val="-3"/>
          <w:sz w:val="24"/>
        </w:rPr>
        <w:t> </w:t>
      </w:r>
      <w:r>
        <w:rPr>
          <w:sz w:val="24"/>
        </w:rPr>
        <w:t>to</w:t>
      </w:r>
      <w:r>
        <w:rPr>
          <w:spacing w:val="-3"/>
          <w:sz w:val="24"/>
        </w:rPr>
        <w:t> </w:t>
      </w:r>
      <w:r>
        <w:rPr>
          <w:sz w:val="24"/>
        </w:rPr>
        <w:t>imparting</w:t>
      </w:r>
      <w:r>
        <w:rPr>
          <w:spacing w:val="-3"/>
          <w:sz w:val="24"/>
        </w:rPr>
        <w:t> </w:t>
      </w:r>
      <w:r>
        <w:rPr>
          <w:sz w:val="24"/>
        </w:rPr>
        <w:t>and</w:t>
      </w:r>
      <w:r>
        <w:rPr>
          <w:spacing w:val="-3"/>
          <w:sz w:val="24"/>
        </w:rPr>
        <w:t> </w:t>
      </w:r>
      <w:r>
        <w:rPr>
          <w:sz w:val="24"/>
        </w:rPr>
        <w:t>gaining knowledge</w:t>
      </w:r>
      <w:r>
        <w:rPr>
          <w:spacing w:val="-5"/>
          <w:sz w:val="24"/>
        </w:rPr>
        <w:t> </w:t>
      </w:r>
      <w:r>
        <w:rPr>
          <w:sz w:val="24"/>
        </w:rPr>
        <w:t>to</w:t>
      </w:r>
      <w:r>
        <w:rPr>
          <w:spacing w:val="-5"/>
          <w:sz w:val="24"/>
        </w:rPr>
        <w:t> </w:t>
      </w:r>
      <w:r>
        <w:rPr>
          <w:sz w:val="24"/>
        </w:rPr>
        <w:t>promote</w:t>
      </w:r>
      <w:r>
        <w:rPr>
          <w:spacing w:val="-5"/>
          <w:sz w:val="24"/>
        </w:rPr>
        <w:t> </w:t>
      </w:r>
      <w:r>
        <w:rPr>
          <w:sz w:val="24"/>
        </w:rPr>
        <w:t>intellectual</w:t>
      </w:r>
      <w:r>
        <w:rPr>
          <w:spacing w:val="-5"/>
          <w:sz w:val="24"/>
        </w:rPr>
        <w:t> </w:t>
      </w:r>
      <w:r>
        <w:rPr>
          <w:sz w:val="24"/>
        </w:rPr>
        <w:t>curiosity</w:t>
      </w:r>
      <w:r>
        <w:rPr>
          <w:spacing w:val="-5"/>
          <w:sz w:val="24"/>
        </w:rPr>
        <w:t> </w:t>
      </w:r>
      <w:r>
        <w:rPr>
          <w:sz w:val="24"/>
        </w:rPr>
        <w:t>in</w:t>
      </w:r>
      <w:r>
        <w:rPr>
          <w:spacing w:val="-5"/>
          <w:sz w:val="24"/>
        </w:rPr>
        <w:t> </w:t>
      </w:r>
      <w:r>
        <w:rPr>
          <w:sz w:val="24"/>
        </w:rPr>
        <w:t>a</w:t>
      </w:r>
      <w:r>
        <w:rPr>
          <w:spacing w:val="-5"/>
          <w:sz w:val="24"/>
        </w:rPr>
        <w:t> </w:t>
      </w:r>
      <w:r>
        <w:rPr>
          <w:sz w:val="24"/>
        </w:rPr>
        <w:t>success</w:t>
      </w:r>
      <w:r>
        <w:rPr>
          <w:i/>
          <w:sz w:val="24"/>
        </w:rPr>
        <w:t>-</w:t>
      </w:r>
      <w:r>
        <w:rPr>
          <w:sz w:val="24"/>
        </w:rPr>
        <w:t>driven</w:t>
      </w:r>
      <w:r>
        <w:rPr>
          <w:spacing w:val="-5"/>
          <w:sz w:val="24"/>
        </w:rPr>
        <w:t> </w:t>
      </w:r>
      <w:r>
        <w:rPr>
          <w:sz w:val="24"/>
        </w:rPr>
        <w:t>environment</w:t>
      </w:r>
    </w:p>
    <w:p>
      <w:pPr>
        <w:pStyle w:val="ListParagraph"/>
        <w:numPr>
          <w:ilvl w:val="0"/>
          <w:numId w:val="8"/>
        </w:numPr>
        <w:tabs>
          <w:tab w:pos="720" w:val="left" w:leader="none"/>
        </w:tabs>
        <w:spacing w:line="240" w:lineRule="auto" w:before="0" w:after="0"/>
        <w:ind w:left="720" w:right="839" w:hanging="360"/>
        <w:jc w:val="left"/>
        <w:rPr>
          <w:sz w:val="24"/>
        </w:rPr>
      </w:pPr>
      <w:r>
        <w:rPr>
          <w:sz w:val="24"/>
        </w:rPr>
        <w:t>Excellence:</w:t>
      </w:r>
      <w:r>
        <w:rPr>
          <w:spacing w:val="-6"/>
          <w:sz w:val="24"/>
        </w:rPr>
        <w:t> </w:t>
      </w:r>
      <w:r>
        <w:rPr>
          <w:sz w:val="24"/>
        </w:rPr>
        <w:t>We</w:t>
      </w:r>
      <w:r>
        <w:rPr>
          <w:spacing w:val="-6"/>
          <w:sz w:val="24"/>
        </w:rPr>
        <w:t> </w:t>
      </w:r>
      <w:r>
        <w:rPr>
          <w:sz w:val="24"/>
        </w:rPr>
        <w:t>strive</w:t>
      </w:r>
      <w:r>
        <w:rPr>
          <w:spacing w:val="-6"/>
          <w:sz w:val="24"/>
        </w:rPr>
        <w:t> </w:t>
      </w:r>
      <w:r>
        <w:rPr>
          <w:sz w:val="24"/>
        </w:rPr>
        <w:t>for</w:t>
      </w:r>
      <w:r>
        <w:rPr>
          <w:spacing w:val="-6"/>
          <w:sz w:val="24"/>
        </w:rPr>
        <w:t> </w:t>
      </w:r>
      <w:r>
        <w:rPr>
          <w:sz w:val="24"/>
        </w:rPr>
        <w:t>excellence</w:t>
      </w:r>
      <w:r>
        <w:rPr>
          <w:spacing w:val="-6"/>
          <w:sz w:val="24"/>
        </w:rPr>
        <w:t> </w:t>
      </w:r>
      <w:r>
        <w:rPr>
          <w:sz w:val="24"/>
        </w:rPr>
        <w:t>in</w:t>
      </w:r>
      <w:r>
        <w:rPr>
          <w:spacing w:val="-6"/>
          <w:sz w:val="24"/>
        </w:rPr>
        <w:t> </w:t>
      </w:r>
      <w:r>
        <w:rPr>
          <w:sz w:val="24"/>
        </w:rPr>
        <w:t>all</w:t>
      </w:r>
      <w:r>
        <w:rPr>
          <w:spacing w:val="-6"/>
          <w:sz w:val="24"/>
        </w:rPr>
        <w:t> </w:t>
      </w:r>
      <w:r>
        <w:rPr>
          <w:sz w:val="24"/>
        </w:rPr>
        <w:t>we</w:t>
      </w:r>
      <w:r>
        <w:rPr>
          <w:spacing w:val="-6"/>
          <w:sz w:val="24"/>
        </w:rPr>
        <w:t> </w:t>
      </w:r>
      <w:r>
        <w:rPr>
          <w:sz w:val="24"/>
        </w:rPr>
        <w:t>do.</w:t>
      </w:r>
      <w:r>
        <w:rPr>
          <w:spacing w:val="-6"/>
          <w:sz w:val="24"/>
        </w:rPr>
        <w:t> </w:t>
      </w:r>
      <w:r>
        <w:rPr>
          <w:sz w:val="24"/>
        </w:rPr>
        <w:t>We</w:t>
      </w:r>
      <w:r>
        <w:rPr>
          <w:spacing w:val="-6"/>
          <w:sz w:val="24"/>
        </w:rPr>
        <w:t> </w:t>
      </w:r>
      <w:r>
        <w:rPr>
          <w:sz w:val="24"/>
        </w:rPr>
        <w:t>are</w:t>
      </w:r>
      <w:r>
        <w:rPr>
          <w:spacing w:val="-6"/>
          <w:sz w:val="24"/>
        </w:rPr>
        <w:t> </w:t>
      </w:r>
      <w:r>
        <w:rPr>
          <w:sz w:val="24"/>
        </w:rPr>
        <w:t>committed</w:t>
      </w:r>
      <w:r>
        <w:rPr>
          <w:spacing w:val="-6"/>
          <w:sz w:val="24"/>
        </w:rPr>
        <w:t> </w:t>
      </w:r>
      <w:r>
        <w:rPr>
          <w:sz w:val="24"/>
        </w:rPr>
        <w:t>to</w:t>
      </w:r>
      <w:r>
        <w:rPr>
          <w:spacing w:val="-6"/>
          <w:sz w:val="24"/>
        </w:rPr>
        <w:t> </w:t>
      </w:r>
      <w:r>
        <w:rPr>
          <w:sz w:val="24"/>
        </w:rPr>
        <w:t>providing excellent teaching and service to our students and staff.</w:t>
      </w:r>
    </w:p>
    <w:p>
      <w:pPr>
        <w:pStyle w:val="ListParagraph"/>
        <w:numPr>
          <w:ilvl w:val="0"/>
          <w:numId w:val="8"/>
        </w:numPr>
        <w:tabs>
          <w:tab w:pos="720" w:val="left" w:leader="none"/>
        </w:tabs>
        <w:spacing w:line="240" w:lineRule="auto" w:before="0" w:after="0"/>
        <w:ind w:left="720" w:right="0" w:hanging="360"/>
        <w:jc w:val="left"/>
        <w:rPr>
          <w:sz w:val="24"/>
        </w:rPr>
      </w:pPr>
      <w:r>
        <w:rPr>
          <w:sz w:val="24"/>
        </w:rPr>
        <w:t>Service</w:t>
      </w:r>
      <w:r>
        <w:rPr>
          <w:spacing w:val="-3"/>
          <w:sz w:val="24"/>
        </w:rPr>
        <w:t> </w:t>
      </w:r>
      <w:r>
        <w:rPr>
          <w:sz w:val="24"/>
        </w:rPr>
        <w:t>to</w:t>
      </w:r>
      <w:r>
        <w:rPr>
          <w:spacing w:val="-2"/>
          <w:sz w:val="24"/>
        </w:rPr>
        <w:t> </w:t>
      </w:r>
      <w:r>
        <w:rPr>
          <w:sz w:val="24"/>
        </w:rPr>
        <w:t>Community:</w:t>
      </w:r>
      <w:r>
        <w:rPr>
          <w:spacing w:val="-2"/>
          <w:sz w:val="24"/>
        </w:rPr>
        <w:t> </w:t>
      </w:r>
      <w:r>
        <w:rPr>
          <w:sz w:val="24"/>
        </w:rPr>
        <w:t>Throughout</w:t>
      </w:r>
      <w:r>
        <w:rPr>
          <w:spacing w:val="-2"/>
          <w:sz w:val="24"/>
        </w:rPr>
        <w:t> </w:t>
      </w:r>
      <w:r>
        <w:rPr>
          <w:sz w:val="24"/>
        </w:rPr>
        <w:t>Turner,</w:t>
      </w:r>
      <w:r>
        <w:rPr>
          <w:spacing w:val="-2"/>
          <w:sz w:val="24"/>
        </w:rPr>
        <w:t> </w:t>
      </w:r>
      <w:r>
        <w:rPr>
          <w:sz w:val="24"/>
        </w:rPr>
        <w:t>we</w:t>
      </w:r>
      <w:r>
        <w:rPr>
          <w:spacing w:val="-2"/>
          <w:sz w:val="24"/>
        </w:rPr>
        <w:t> </w:t>
      </w:r>
      <w:r>
        <w:rPr>
          <w:sz w:val="24"/>
        </w:rPr>
        <w:t>support</w:t>
      </w:r>
      <w:r>
        <w:rPr>
          <w:spacing w:val="-2"/>
          <w:sz w:val="24"/>
        </w:rPr>
        <w:t> </w:t>
      </w:r>
      <w:r>
        <w:rPr>
          <w:sz w:val="24"/>
        </w:rPr>
        <w:t>and</w:t>
      </w:r>
      <w:r>
        <w:rPr>
          <w:spacing w:val="-2"/>
          <w:sz w:val="24"/>
        </w:rPr>
        <w:t> </w:t>
      </w:r>
      <w:r>
        <w:rPr>
          <w:sz w:val="24"/>
        </w:rPr>
        <w:t>recognize</w:t>
      </w:r>
      <w:r>
        <w:rPr>
          <w:spacing w:val="-2"/>
          <w:sz w:val="24"/>
        </w:rPr>
        <w:t> service</w:t>
      </w:r>
    </w:p>
    <w:p>
      <w:pPr>
        <w:pStyle w:val="BodyText"/>
        <w:ind w:left="720"/>
      </w:pPr>
      <w:r>
        <w:rPr/>
        <w:t>that</w:t>
      </w:r>
      <w:r>
        <w:rPr>
          <w:spacing w:val="-4"/>
        </w:rPr>
        <w:t> </w:t>
      </w:r>
      <w:r>
        <w:rPr/>
        <w:t>contributes</w:t>
      </w:r>
      <w:r>
        <w:rPr>
          <w:spacing w:val="-4"/>
        </w:rPr>
        <w:t> </w:t>
      </w:r>
      <w:r>
        <w:rPr/>
        <w:t>to</w:t>
      </w:r>
      <w:r>
        <w:rPr>
          <w:spacing w:val="-4"/>
        </w:rPr>
        <w:t> </w:t>
      </w:r>
      <w:r>
        <w:rPr/>
        <w:t>the</w:t>
      </w:r>
      <w:r>
        <w:rPr>
          <w:spacing w:val="-4"/>
        </w:rPr>
        <w:t> </w:t>
      </w:r>
      <w:r>
        <w:rPr/>
        <w:t>benefit</w:t>
      </w:r>
      <w:r>
        <w:rPr>
          <w:spacing w:val="-4"/>
        </w:rPr>
        <w:t> </w:t>
      </w:r>
      <w:r>
        <w:rPr/>
        <w:t>of</w:t>
      </w:r>
      <w:r>
        <w:rPr>
          <w:spacing w:val="-4"/>
        </w:rPr>
        <w:t> </w:t>
      </w:r>
      <w:r>
        <w:rPr/>
        <w:t>Turner's</w:t>
      </w:r>
      <w:r>
        <w:rPr>
          <w:spacing w:val="-4"/>
        </w:rPr>
        <w:t> </w:t>
      </w:r>
      <w:r>
        <w:rPr/>
        <w:t>student</w:t>
      </w:r>
      <w:r>
        <w:rPr>
          <w:spacing w:val="-4"/>
        </w:rPr>
        <w:t> </w:t>
      </w:r>
      <w:r>
        <w:rPr/>
        <w:t>body</w:t>
      </w:r>
      <w:r>
        <w:rPr>
          <w:spacing w:val="-4"/>
        </w:rPr>
        <w:t> </w:t>
      </w:r>
      <w:r>
        <w:rPr/>
        <w:t>and</w:t>
      </w:r>
      <w:r>
        <w:rPr>
          <w:spacing w:val="-4"/>
        </w:rPr>
        <w:t> </w:t>
      </w:r>
      <w:r>
        <w:rPr/>
        <w:t>its</w:t>
      </w:r>
      <w:r>
        <w:rPr>
          <w:spacing w:val="-4"/>
        </w:rPr>
        <w:t> </w:t>
      </w:r>
      <w:r>
        <w:rPr/>
        <w:t>workforce,</w:t>
      </w:r>
      <w:r>
        <w:rPr>
          <w:spacing w:val="-4"/>
        </w:rPr>
        <w:t> </w:t>
      </w:r>
      <w:r>
        <w:rPr/>
        <w:t>the</w:t>
      </w:r>
      <w:r>
        <w:rPr>
          <w:spacing w:val="-4"/>
        </w:rPr>
        <w:t> </w:t>
      </w:r>
      <w:r>
        <w:rPr/>
        <w:t>State</w:t>
      </w:r>
      <w:r>
        <w:rPr>
          <w:spacing w:val="-4"/>
        </w:rPr>
        <w:t> </w:t>
      </w:r>
      <w:r>
        <w:rPr/>
        <w:t>of Georgia, the nation, and the world.</w:t>
      </w:r>
    </w:p>
    <w:p>
      <w:pPr>
        <w:pStyle w:val="ListParagraph"/>
        <w:numPr>
          <w:ilvl w:val="0"/>
          <w:numId w:val="8"/>
        </w:numPr>
        <w:tabs>
          <w:tab w:pos="720" w:val="left" w:leader="none"/>
        </w:tabs>
        <w:spacing w:line="240" w:lineRule="auto" w:before="0" w:after="0"/>
        <w:ind w:left="720" w:right="46" w:hanging="360"/>
        <w:jc w:val="both"/>
        <w:rPr>
          <w:sz w:val="24"/>
        </w:rPr>
      </w:pPr>
      <w:r>
        <w:rPr>
          <w:sz w:val="24"/>
        </w:rPr>
        <w:t>Innovation</w:t>
      </w:r>
      <w:r>
        <w:rPr>
          <w:spacing w:val="-5"/>
          <w:sz w:val="24"/>
        </w:rPr>
        <w:t> </w:t>
      </w:r>
      <w:r>
        <w:rPr>
          <w:sz w:val="24"/>
        </w:rPr>
        <w:t>and</w:t>
      </w:r>
      <w:r>
        <w:rPr>
          <w:spacing w:val="-5"/>
          <w:sz w:val="24"/>
        </w:rPr>
        <w:t> </w:t>
      </w:r>
      <w:r>
        <w:rPr>
          <w:sz w:val="24"/>
        </w:rPr>
        <w:t>discovery:</w:t>
      </w:r>
      <w:r>
        <w:rPr>
          <w:spacing w:val="-5"/>
          <w:sz w:val="24"/>
        </w:rPr>
        <w:t> </w:t>
      </w:r>
      <w:r>
        <w:rPr>
          <w:sz w:val="24"/>
        </w:rPr>
        <w:t>We</w:t>
      </w:r>
      <w:r>
        <w:rPr>
          <w:spacing w:val="-5"/>
          <w:sz w:val="24"/>
        </w:rPr>
        <w:t> </w:t>
      </w:r>
      <w:r>
        <w:rPr>
          <w:sz w:val="24"/>
        </w:rPr>
        <w:t>take</w:t>
      </w:r>
      <w:r>
        <w:rPr>
          <w:spacing w:val="-5"/>
          <w:sz w:val="24"/>
        </w:rPr>
        <w:t> </w:t>
      </w:r>
      <w:r>
        <w:rPr>
          <w:sz w:val="24"/>
        </w:rPr>
        <w:t>the</w:t>
      </w:r>
      <w:r>
        <w:rPr>
          <w:spacing w:val="-5"/>
          <w:sz w:val="24"/>
        </w:rPr>
        <w:t> </w:t>
      </w:r>
      <w:r>
        <w:rPr>
          <w:sz w:val="24"/>
        </w:rPr>
        <w:t>lead</w:t>
      </w:r>
      <w:r>
        <w:rPr>
          <w:spacing w:val="-5"/>
          <w:sz w:val="24"/>
        </w:rPr>
        <w:t> </w:t>
      </w:r>
      <w:r>
        <w:rPr>
          <w:sz w:val="24"/>
        </w:rPr>
        <w:t>and</w:t>
      </w:r>
      <w:r>
        <w:rPr>
          <w:spacing w:val="-5"/>
          <w:sz w:val="24"/>
        </w:rPr>
        <w:t> </w:t>
      </w:r>
      <w:r>
        <w:rPr>
          <w:sz w:val="24"/>
        </w:rPr>
        <w:t>adopt</w:t>
      </w:r>
      <w:r>
        <w:rPr>
          <w:spacing w:val="-5"/>
          <w:sz w:val="24"/>
        </w:rPr>
        <w:t> </w:t>
      </w:r>
      <w:r>
        <w:rPr>
          <w:sz w:val="24"/>
        </w:rPr>
        <w:t>a</w:t>
      </w:r>
      <w:r>
        <w:rPr>
          <w:spacing w:val="-5"/>
          <w:sz w:val="24"/>
        </w:rPr>
        <w:t> </w:t>
      </w:r>
      <w:r>
        <w:rPr>
          <w:sz w:val="24"/>
        </w:rPr>
        <w:t>spirit</w:t>
      </w:r>
      <w:r>
        <w:rPr>
          <w:spacing w:val="-5"/>
          <w:sz w:val="24"/>
        </w:rPr>
        <w:t> </w:t>
      </w:r>
      <w:r>
        <w:rPr>
          <w:sz w:val="24"/>
        </w:rPr>
        <w:t>of</w:t>
      </w:r>
      <w:r>
        <w:rPr>
          <w:spacing w:val="-5"/>
          <w:sz w:val="24"/>
        </w:rPr>
        <w:t> </w:t>
      </w:r>
      <w:r>
        <w:rPr>
          <w:sz w:val="24"/>
        </w:rPr>
        <w:t>innovation</w:t>
      </w:r>
      <w:r>
        <w:rPr>
          <w:spacing w:val="-5"/>
          <w:sz w:val="24"/>
        </w:rPr>
        <w:t> </w:t>
      </w:r>
      <w:r>
        <w:rPr>
          <w:sz w:val="24"/>
        </w:rPr>
        <w:t>and</w:t>
      </w:r>
      <w:r>
        <w:rPr>
          <w:spacing w:val="-5"/>
          <w:sz w:val="24"/>
        </w:rPr>
        <w:t> </w:t>
      </w:r>
      <w:r>
        <w:rPr>
          <w:sz w:val="24"/>
        </w:rPr>
        <w:t>creativity in</w:t>
      </w:r>
      <w:r>
        <w:rPr>
          <w:spacing w:val="-3"/>
          <w:sz w:val="24"/>
        </w:rPr>
        <w:t> </w:t>
      </w:r>
      <w:r>
        <w:rPr>
          <w:sz w:val="24"/>
        </w:rPr>
        <w:t>our</w:t>
      </w:r>
      <w:r>
        <w:rPr>
          <w:spacing w:val="-3"/>
          <w:sz w:val="24"/>
        </w:rPr>
        <w:t> </w:t>
      </w:r>
      <w:r>
        <w:rPr>
          <w:sz w:val="24"/>
        </w:rPr>
        <w:t>work.</w:t>
      </w:r>
      <w:r>
        <w:rPr>
          <w:spacing w:val="-3"/>
          <w:sz w:val="24"/>
        </w:rPr>
        <w:t> </w:t>
      </w:r>
      <w:r>
        <w:rPr>
          <w:sz w:val="24"/>
        </w:rPr>
        <w:t>We</w:t>
      </w:r>
      <w:r>
        <w:rPr>
          <w:spacing w:val="-3"/>
          <w:sz w:val="24"/>
        </w:rPr>
        <w:t> </w:t>
      </w:r>
      <w:r>
        <w:rPr>
          <w:sz w:val="24"/>
        </w:rPr>
        <w:t>are</w:t>
      </w:r>
      <w:r>
        <w:rPr>
          <w:spacing w:val="-3"/>
          <w:sz w:val="24"/>
        </w:rPr>
        <w:t> </w:t>
      </w:r>
      <w:r>
        <w:rPr>
          <w:sz w:val="24"/>
        </w:rPr>
        <w:t>committed</w:t>
      </w:r>
      <w:r>
        <w:rPr>
          <w:spacing w:val="-3"/>
          <w:sz w:val="24"/>
        </w:rPr>
        <w:t> </w:t>
      </w:r>
      <w:r>
        <w:rPr>
          <w:sz w:val="24"/>
        </w:rPr>
        <w:t>to</w:t>
      </w:r>
      <w:r>
        <w:rPr>
          <w:spacing w:val="-3"/>
          <w:sz w:val="24"/>
        </w:rPr>
        <w:t> </w:t>
      </w:r>
      <w:r>
        <w:rPr>
          <w:sz w:val="24"/>
        </w:rPr>
        <w:t>building</w:t>
      </w:r>
      <w:r>
        <w:rPr>
          <w:spacing w:val="-3"/>
          <w:sz w:val="24"/>
        </w:rPr>
        <w:t> </w:t>
      </w:r>
      <w:r>
        <w:rPr>
          <w:sz w:val="24"/>
        </w:rPr>
        <w:t>a</w:t>
      </w:r>
      <w:r>
        <w:rPr>
          <w:spacing w:val="-3"/>
          <w:sz w:val="24"/>
        </w:rPr>
        <w:t> </w:t>
      </w:r>
      <w:r>
        <w:rPr>
          <w:sz w:val="24"/>
        </w:rPr>
        <w:t>robust</w:t>
      </w:r>
      <w:r>
        <w:rPr>
          <w:spacing w:val="-3"/>
          <w:sz w:val="24"/>
        </w:rPr>
        <w:t> </w:t>
      </w:r>
      <w:r>
        <w:rPr>
          <w:sz w:val="24"/>
        </w:rPr>
        <w:t>culture</w:t>
      </w:r>
      <w:r>
        <w:rPr>
          <w:spacing w:val="-3"/>
          <w:sz w:val="24"/>
        </w:rPr>
        <w:t> </w:t>
      </w:r>
      <w:r>
        <w:rPr>
          <w:sz w:val="24"/>
        </w:rPr>
        <w:t>of</w:t>
      </w:r>
      <w:r>
        <w:rPr>
          <w:spacing w:val="-3"/>
          <w:sz w:val="24"/>
        </w:rPr>
        <w:t> </w:t>
      </w:r>
      <w:r>
        <w:rPr>
          <w:sz w:val="24"/>
        </w:rPr>
        <w:t>ingenuity</w:t>
      </w:r>
      <w:r>
        <w:rPr>
          <w:spacing w:val="-3"/>
          <w:sz w:val="24"/>
        </w:rPr>
        <w:t> </w:t>
      </w:r>
      <w:r>
        <w:rPr>
          <w:sz w:val="24"/>
        </w:rPr>
        <w:t>through</w:t>
      </w:r>
      <w:r>
        <w:rPr>
          <w:spacing w:val="-3"/>
          <w:sz w:val="24"/>
        </w:rPr>
        <w:t> </w:t>
      </w:r>
      <w:r>
        <w:rPr>
          <w:sz w:val="24"/>
        </w:rPr>
        <w:t>habits</w:t>
      </w:r>
      <w:r>
        <w:rPr>
          <w:spacing w:val="-3"/>
          <w:sz w:val="24"/>
        </w:rPr>
        <w:t> </w:t>
      </w:r>
      <w:r>
        <w:rPr>
          <w:sz w:val="24"/>
        </w:rPr>
        <w:t>of mind and championing opportunities to improve our educational landscape.</w:t>
      </w:r>
    </w:p>
    <w:p>
      <w:pPr>
        <w:pStyle w:val="ListParagraph"/>
        <w:numPr>
          <w:ilvl w:val="0"/>
          <w:numId w:val="8"/>
        </w:numPr>
        <w:tabs>
          <w:tab w:pos="720" w:val="left" w:leader="none"/>
        </w:tabs>
        <w:spacing w:line="240" w:lineRule="auto" w:before="0" w:after="0"/>
        <w:ind w:left="720" w:right="0" w:hanging="360"/>
        <w:jc w:val="both"/>
        <w:rPr>
          <w:sz w:val="24"/>
        </w:rPr>
      </w:pPr>
      <w:r>
        <w:rPr>
          <w:sz w:val="24"/>
        </w:rPr>
        <w:t>Collaboration:</w:t>
      </w:r>
      <w:r>
        <w:rPr>
          <w:spacing w:val="-6"/>
          <w:sz w:val="24"/>
        </w:rPr>
        <w:t> </w:t>
      </w:r>
      <w:r>
        <w:rPr>
          <w:sz w:val="24"/>
        </w:rPr>
        <w:t>Through</w:t>
      </w:r>
      <w:r>
        <w:rPr>
          <w:spacing w:val="-3"/>
          <w:sz w:val="24"/>
        </w:rPr>
        <w:t> </w:t>
      </w:r>
      <w:r>
        <w:rPr>
          <w:sz w:val="24"/>
        </w:rPr>
        <w:t>collaboration,</w:t>
      </w:r>
      <w:r>
        <w:rPr>
          <w:spacing w:val="-4"/>
          <w:sz w:val="24"/>
        </w:rPr>
        <w:t> </w:t>
      </w:r>
      <w:r>
        <w:rPr>
          <w:sz w:val="24"/>
        </w:rPr>
        <w:t>we</w:t>
      </w:r>
      <w:r>
        <w:rPr>
          <w:spacing w:val="-3"/>
          <w:sz w:val="24"/>
        </w:rPr>
        <w:t> </w:t>
      </w:r>
      <w:r>
        <w:rPr>
          <w:sz w:val="24"/>
        </w:rPr>
        <w:t>multiply</w:t>
      </w:r>
      <w:r>
        <w:rPr>
          <w:spacing w:val="-3"/>
          <w:sz w:val="24"/>
        </w:rPr>
        <w:t> </w:t>
      </w:r>
      <w:r>
        <w:rPr>
          <w:sz w:val="24"/>
        </w:rPr>
        <w:t>our</w:t>
      </w:r>
      <w:r>
        <w:rPr>
          <w:spacing w:val="-4"/>
          <w:sz w:val="24"/>
        </w:rPr>
        <w:t> </w:t>
      </w:r>
      <w:r>
        <w:rPr>
          <w:sz w:val="24"/>
        </w:rPr>
        <w:t>contribution.</w:t>
      </w:r>
      <w:r>
        <w:rPr>
          <w:spacing w:val="-3"/>
          <w:sz w:val="24"/>
        </w:rPr>
        <w:t> </w:t>
      </w:r>
      <w:r>
        <w:rPr>
          <w:sz w:val="24"/>
        </w:rPr>
        <w:t>Together,</w:t>
      </w:r>
      <w:r>
        <w:rPr>
          <w:spacing w:val="-3"/>
          <w:sz w:val="24"/>
        </w:rPr>
        <w:t> </w:t>
      </w:r>
      <w:r>
        <w:rPr>
          <w:spacing w:val="-5"/>
          <w:sz w:val="24"/>
        </w:rPr>
        <w:t>we</w:t>
      </w:r>
    </w:p>
    <w:p>
      <w:pPr>
        <w:pStyle w:val="BodyText"/>
        <w:ind w:left="720" w:right="87"/>
      </w:pPr>
      <w:r>
        <w:rPr/>
        <w:t>are</w:t>
      </w:r>
      <w:r>
        <w:rPr>
          <w:spacing w:val="-4"/>
        </w:rPr>
        <w:t> </w:t>
      </w:r>
      <w:r>
        <w:rPr/>
        <w:t>stronger,</w:t>
      </w:r>
      <w:r>
        <w:rPr>
          <w:spacing w:val="-4"/>
        </w:rPr>
        <w:t> </w:t>
      </w:r>
      <w:r>
        <w:rPr/>
        <w:t>contributing</w:t>
      </w:r>
      <w:r>
        <w:rPr>
          <w:spacing w:val="-4"/>
        </w:rPr>
        <w:t> </w:t>
      </w:r>
      <w:r>
        <w:rPr/>
        <w:t>more</w:t>
      </w:r>
      <w:r>
        <w:rPr>
          <w:spacing w:val="-4"/>
        </w:rPr>
        <w:t> </w:t>
      </w:r>
      <w:r>
        <w:rPr/>
        <w:t>with</w:t>
      </w:r>
      <w:r>
        <w:rPr>
          <w:spacing w:val="-4"/>
        </w:rPr>
        <w:t> </w:t>
      </w:r>
      <w:r>
        <w:rPr/>
        <w:t>a</w:t>
      </w:r>
      <w:r>
        <w:rPr>
          <w:spacing w:val="-4"/>
        </w:rPr>
        <w:t> </w:t>
      </w:r>
      <w:r>
        <w:rPr/>
        <w:t>shared</w:t>
      </w:r>
      <w:r>
        <w:rPr>
          <w:spacing w:val="-4"/>
        </w:rPr>
        <w:t> </w:t>
      </w:r>
      <w:r>
        <w:rPr/>
        <w:t>sense</w:t>
      </w:r>
      <w:r>
        <w:rPr>
          <w:spacing w:val="-4"/>
        </w:rPr>
        <w:t> </w:t>
      </w:r>
      <w:r>
        <w:rPr/>
        <w:t>of</w:t>
      </w:r>
      <w:r>
        <w:rPr>
          <w:spacing w:val="-4"/>
        </w:rPr>
        <w:t> </w:t>
      </w:r>
      <w:r>
        <w:rPr/>
        <w:t>goals</w:t>
      </w:r>
      <w:r>
        <w:rPr>
          <w:spacing w:val="-4"/>
        </w:rPr>
        <w:t> </w:t>
      </w:r>
      <w:r>
        <w:rPr/>
        <w:t>and</w:t>
      </w:r>
      <w:r>
        <w:rPr>
          <w:spacing w:val="-4"/>
        </w:rPr>
        <w:t> </w:t>
      </w:r>
      <w:r>
        <w:rPr/>
        <w:t>mutual</w:t>
      </w:r>
      <w:r>
        <w:rPr>
          <w:spacing w:val="-4"/>
        </w:rPr>
        <w:t> </w:t>
      </w:r>
      <w:r>
        <w:rPr/>
        <w:t>support</w:t>
      </w:r>
      <w:r>
        <w:rPr>
          <w:spacing w:val="-4"/>
        </w:rPr>
        <w:t> </w:t>
      </w:r>
      <w:r>
        <w:rPr/>
        <w:t>that</w:t>
      </w:r>
      <w:r>
        <w:rPr>
          <w:spacing w:val="-4"/>
        </w:rPr>
        <w:t> </w:t>
      </w:r>
      <w:r>
        <w:rPr/>
        <w:t>lead to greater success than isolated work and individual focus. We operate as one cohesive and collegial unit with a unified and student-centered culture.</w:t>
      </w:r>
    </w:p>
    <w:p>
      <w:pPr>
        <w:pStyle w:val="ListParagraph"/>
        <w:numPr>
          <w:ilvl w:val="0"/>
          <w:numId w:val="8"/>
        </w:numPr>
        <w:tabs>
          <w:tab w:pos="720" w:val="left" w:leader="none"/>
        </w:tabs>
        <w:spacing w:line="240" w:lineRule="auto" w:before="0" w:after="0"/>
        <w:ind w:left="720" w:right="828" w:hanging="360"/>
        <w:jc w:val="left"/>
        <w:rPr>
          <w:sz w:val="24"/>
        </w:rPr>
      </w:pPr>
      <w:r>
        <w:rPr>
          <w:sz w:val="24"/>
        </w:rPr>
        <w:t>Christian Faith: As a practice, our faith is a vehicle of expression of best interest and</w:t>
      </w:r>
      <w:r>
        <w:rPr>
          <w:spacing w:val="-8"/>
          <w:sz w:val="24"/>
        </w:rPr>
        <w:t> </w:t>
      </w:r>
      <w:r>
        <w:rPr>
          <w:sz w:val="24"/>
        </w:rPr>
        <w:t>intentionality.</w:t>
      </w:r>
      <w:r>
        <w:rPr>
          <w:spacing w:val="-8"/>
          <w:sz w:val="24"/>
        </w:rPr>
        <w:t> </w:t>
      </w:r>
      <w:r>
        <w:rPr>
          <w:sz w:val="24"/>
        </w:rPr>
        <w:t>We</w:t>
      </w:r>
      <w:r>
        <w:rPr>
          <w:spacing w:val="-8"/>
          <w:sz w:val="24"/>
        </w:rPr>
        <w:t> </w:t>
      </w:r>
      <w:r>
        <w:rPr>
          <w:sz w:val="24"/>
        </w:rPr>
        <w:t>are</w:t>
      </w:r>
      <w:r>
        <w:rPr>
          <w:spacing w:val="-8"/>
          <w:sz w:val="24"/>
        </w:rPr>
        <w:t> </w:t>
      </w:r>
      <w:r>
        <w:rPr>
          <w:sz w:val="24"/>
        </w:rPr>
        <w:t>consciously</w:t>
      </w:r>
      <w:r>
        <w:rPr>
          <w:spacing w:val="-8"/>
          <w:sz w:val="24"/>
        </w:rPr>
        <w:t> </w:t>
      </w:r>
      <w:r>
        <w:rPr>
          <w:sz w:val="24"/>
        </w:rPr>
        <w:t>dedicated</w:t>
      </w:r>
      <w:r>
        <w:rPr>
          <w:spacing w:val="-8"/>
          <w:sz w:val="24"/>
        </w:rPr>
        <w:t> </w:t>
      </w:r>
      <w:r>
        <w:rPr>
          <w:sz w:val="24"/>
        </w:rPr>
        <w:t>to</w:t>
      </w:r>
      <w:r>
        <w:rPr>
          <w:spacing w:val="-8"/>
          <w:sz w:val="24"/>
        </w:rPr>
        <w:t> </w:t>
      </w:r>
      <w:r>
        <w:rPr>
          <w:sz w:val="24"/>
        </w:rPr>
        <w:t>the</w:t>
      </w:r>
      <w:r>
        <w:rPr>
          <w:spacing w:val="-8"/>
          <w:sz w:val="24"/>
        </w:rPr>
        <w:t> </w:t>
      </w:r>
      <w:r>
        <w:rPr>
          <w:sz w:val="24"/>
        </w:rPr>
        <w:t>purposeful</w:t>
      </w:r>
      <w:r>
        <w:rPr>
          <w:spacing w:val="-8"/>
          <w:sz w:val="24"/>
        </w:rPr>
        <w:t> </w:t>
      </w:r>
      <w:r>
        <w:rPr>
          <w:sz w:val="24"/>
        </w:rPr>
        <w:t>and</w:t>
      </w:r>
      <w:r>
        <w:rPr>
          <w:spacing w:val="-8"/>
          <w:sz w:val="24"/>
        </w:rPr>
        <w:t> </w:t>
      </w:r>
      <w:r>
        <w:rPr>
          <w:sz w:val="24"/>
        </w:rPr>
        <w:t>intentional expression of God's revealed truth.</w:t>
      </w:r>
    </w:p>
    <w:p>
      <w:pPr>
        <w:pStyle w:val="BodyText"/>
        <w:spacing w:before="160"/>
      </w:pPr>
    </w:p>
    <w:p>
      <w:pPr>
        <w:pStyle w:val="ListParagraph"/>
        <w:numPr>
          <w:ilvl w:val="1"/>
          <w:numId w:val="6"/>
        </w:numPr>
        <w:tabs>
          <w:tab w:pos="360" w:val="left" w:leader="none"/>
        </w:tabs>
        <w:spacing w:line="240" w:lineRule="auto" w:before="0" w:after="0"/>
        <w:ind w:left="360" w:right="0" w:hanging="360"/>
        <w:jc w:val="left"/>
        <w:rPr>
          <w:sz w:val="24"/>
        </w:rPr>
      </w:pPr>
      <w:bookmarkStart w:name="2.6 Institutional Learning Goals  " w:id="16"/>
      <w:bookmarkEnd w:id="16"/>
      <w:r>
        <w:rPr/>
      </w:r>
      <w:bookmarkStart w:name="h.mcuc56xchmyf" w:id="17"/>
      <w:bookmarkEnd w:id="17"/>
      <w:r>
        <w:rPr/>
      </w:r>
      <w:r>
        <w:rPr>
          <w:sz w:val="24"/>
        </w:rPr>
        <w:t>Institutional Learning </w:t>
      </w:r>
      <w:r>
        <w:rPr>
          <w:spacing w:val="-2"/>
          <w:sz w:val="24"/>
        </w:rPr>
        <w:t>Goals</w:t>
      </w:r>
    </w:p>
    <w:p>
      <w:pPr>
        <w:pStyle w:val="BodyText"/>
      </w:pPr>
      <w:r>
        <w:rPr/>
        <w:t>Inherited from the work in the Interdenominational Theological Center consortium, these institutional goals reflect Turner's commitment to excellence and innovation in Theological Education.</w:t>
      </w:r>
      <w:r>
        <w:rPr>
          <w:spacing w:val="-7"/>
        </w:rPr>
        <w:t> </w:t>
      </w:r>
      <w:r>
        <w:rPr/>
        <w:t>Turner</w:t>
      </w:r>
      <w:r>
        <w:rPr>
          <w:spacing w:val="-7"/>
        </w:rPr>
        <w:t> </w:t>
      </w:r>
      <w:r>
        <w:rPr/>
        <w:t>Theological</w:t>
      </w:r>
      <w:r>
        <w:rPr>
          <w:spacing w:val="-7"/>
        </w:rPr>
        <w:t> </w:t>
      </w:r>
      <w:r>
        <w:rPr/>
        <w:t>Seminary’s</w:t>
      </w:r>
      <w:r>
        <w:rPr>
          <w:spacing w:val="-7"/>
        </w:rPr>
        <w:t> </w:t>
      </w:r>
      <w:r>
        <w:rPr/>
        <w:t>Institutional</w:t>
      </w:r>
      <w:r>
        <w:rPr>
          <w:spacing w:val="-7"/>
        </w:rPr>
        <w:t> </w:t>
      </w:r>
      <w:r>
        <w:rPr/>
        <w:t>Goals</w:t>
      </w:r>
      <w:r>
        <w:rPr>
          <w:spacing w:val="-7"/>
        </w:rPr>
        <w:t> </w:t>
      </w:r>
      <w:r>
        <w:rPr/>
        <w:t>are</w:t>
      </w:r>
      <w:r>
        <w:rPr>
          <w:spacing w:val="-7"/>
        </w:rPr>
        <w:t> </w:t>
      </w:r>
      <w:r>
        <w:rPr/>
        <w:t>the</w:t>
      </w:r>
      <w:r>
        <w:rPr>
          <w:spacing w:val="-7"/>
        </w:rPr>
        <w:t> </w:t>
      </w:r>
      <w:r>
        <w:rPr/>
        <w:t>responsibility</w:t>
      </w:r>
      <w:r>
        <w:rPr>
          <w:spacing w:val="-7"/>
        </w:rPr>
        <w:t> </w:t>
      </w:r>
      <w:r>
        <w:rPr/>
        <w:t>of</w:t>
      </w:r>
      <w:r>
        <w:rPr>
          <w:spacing w:val="-7"/>
        </w:rPr>
        <w:t> </w:t>
      </w:r>
      <w:r>
        <w:rPr/>
        <w:t>the</w:t>
      </w:r>
      <w:r>
        <w:rPr>
          <w:spacing w:val="-7"/>
        </w:rPr>
        <w:t> </w:t>
      </w:r>
      <w:r>
        <w:rPr/>
        <w:t>Turner Theological Seminary Board of Trustees and are part of its strategic plan development.</w:t>
      </w:r>
    </w:p>
    <w:p>
      <w:pPr>
        <w:pStyle w:val="ListParagraph"/>
        <w:numPr>
          <w:ilvl w:val="0"/>
          <w:numId w:val="9"/>
        </w:numPr>
        <w:tabs>
          <w:tab w:pos="720" w:val="left" w:leader="none"/>
        </w:tabs>
        <w:spacing w:line="240" w:lineRule="auto" w:before="240" w:after="0"/>
        <w:ind w:left="720" w:right="0" w:hanging="360"/>
        <w:jc w:val="left"/>
        <w:rPr>
          <w:sz w:val="24"/>
        </w:rPr>
      </w:pPr>
      <w:r>
        <w:rPr>
          <w:sz w:val="24"/>
        </w:rPr>
        <w:t>To</w:t>
      </w:r>
      <w:r>
        <w:rPr>
          <w:spacing w:val="-3"/>
          <w:sz w:val="24"/>
        </w:rPr>
        <w:t> </w:t>
      </w:r>
      <w:r>
        <w:rPr>
          <w:sz w:val="24"/>
        </w:rPr>
        <w:t>educate</w:t>
      </w:r>
      <w:r>
        <w:rPr>
          <w:spacing w:val="-3"/>
          <w:sz w:val="24"/>
        </w:rPr>
        <w:t> </w:t>
      </w:r>
      <w:r>
        <w:rPr>
          <w:sz w:val="24"/>
        </w:rPr>
        <w:t>men</w:t>
      </w:r>
      <w:r>
        <w:rPr>
          <w:spacing w:val="-2"/>
          <w:sz w:val="24"/>
        </w:rPr>
        <w:t> </w:t>
      </w:r>
      <w:r>
        <w:rPr>
          <w:sz w:val="24"/>
        </w:rPr>
        <w:t>and</w:t>
      </w:r>
      <w:r>
        <w:rPr>
          <w:spacing w:val="-3"/>
          <w:sz w:val="24"/>
        </w:rPr>
        <w:t> </w:t>
      </w:r>
      <w:r>
        <w:rPr>
          <w:sz w:val="24"/>
        </w:rPr>
        <w:t>women</w:t>
      </w:r>
      <w:r>
        <w:rPr>
          <w:spacing w:val="-2"/>
          <w:sz w:val="24"/>
        </w:rPr>
        <w:t> </w:t>
      </w:r>
      <w:r>
        <w:rPr>
          <w:sz w:val="24"/>
        </w:rPr>
        <w:t>for</w:t>
      </w:r>
      <w:r>
        <w:rPr>
          <w:spacing w:val="-3"/>
          <w:sz w:val="24"/>
        </w:rPr>
        <w:t> </w:t>
      </w:r>
      <w:r>
        <w:rPr>
          <w:sz w:val="24"/>
        </w:rPr>
        <w:t>leadership</w:t>
      </w:r>
      <w:r>
        <w:rPr>
          <w:spacing w:val="-3"/>
          <w:sz w:val="24"/>
        </w:rPr>
        <w:t> </w:t>
      </w:r>
      <w:r>
        <w:rPr>
          <w:sz w:val="24"/>
        </w:rPr>
        <w:t>in</w:t>
      </w:r>
      <w:r>
        <w:rPr>
          <w:spacing w:val="-2"/>
          <w:sz w:val="24"/>
        </w:rPr>
        <w:t> </w:t>
      </w:r>
      <w:r>
        <w:rPr>
          <w:sz w:val="24"/>
        </w:rPr>
        <w:t>Christ’s</w:t>
      </w:r>
      <w:r>
        <w:rPr>
          <w:spacing w:val="-3"/>
          <w:sz w:val="24"/>
        </w:rPr>
        <w:t> </w:t>
      </w:r>
      <w:r>
        <w:rPr>
          <w:sz w:val="24"/>
        </w:rPr>
        <w:t>Church</w:t>
      </w:r>
      <w:r>
        <w:rPr>
          <w:spacing w:val="-2"/>
          <w:sz w:val="24"/>
        </w:rPr>
        <w:t> </w:t>
      </w:r>
      <w:r>
        <w:rPr>
          <w:sz w:val="24"/>
        </w:rPr>
        <w:t>and</w:t>
      </w:r>
      <w:r>
        <w:rPr>
          <w:spacing w:val="-3"/>
          <w:sz w:val="24"/>
        </w:rPr>
        <w:t> </w:t>
      </w:r>
      <w:r>
        <w:rPr>
          <w:sz w:val="24"/>
        </w:rPr>
        <w:t>the</w:t>
      </w:r>
      <w:r>
        <w:rPr>
          <w:spacing w:val="-2"/>
          <w:sz w:val="24"/>
        </w:rPr>
        <w:t> world.</w:t>
      </w:r>
    </w:p>
    <w:p>
      <w:pPr>
        <w:pStyle w:val="ListParagraph"/>
        <w:numPr>
          <w:ilvl w:val="0"/>
          <w:numId w:val="9"/>
        </w:numPr>
        <w:tabs>
          <w:tab w:pos="720" w:val="left" w:leader="none"/>
        </w:tabs>
        <w:spacing w:line="240" w:lineRule="auto" w:before="22" w:after="0"/>
        <w:ind w:left="720" w:right="0" w:hanging="360"/>
        <w:jc w:val="left"/>
        <w:rPr>
          <w:sz w:val="24"/>
        </w:rPr>
      </w:pPr>
      <w:r>
        <w:rPr>
          <w:sz w:val="24"/>
        </w:rPr>
        <w:t>To</w:t>
      </w:r>
      <w:r>
        <w:rPr>
          <w:spacing w:val="-3"/>
          <w:sz w:val="24"/>
        </w:rPr>
        <w:t> </w:t>
      </w:r>
      <w:r>
        <w:rPr>
          <w:sz w:val="24"/>
        </w:rPr>
        <w:t>demonstrate</w:t>
      </w:r>
      <w:r>
        <w:rPr>
          <w:spacing w:val="-2"/>
          <w:sz w:val="24"/>
        </w:rPr>
        <w:t> </w:t>
      </w:r>
      <w:r>
        <w:rPr>
          <w:sz w:val="24"/>
        </w:rPr>
        <w:t>academic</w:t>
      </w:r>
      <w:r>
        <w:rPr>
          <w:spacing w:val="-3"/>
          <w:sz w:val="24"/>
        </w:rPr>
        <w:t> </w:t>
      </w:r>
      <w:r>
        <w:rPr>
          <w:sz w:val="24"/>
        </w:rPr>
        <w:t>excellence</w:t>
      </w:r>
      <w:r>
        <w:rPr>
          <w:spacing w:val="-2"/>
          <w:sz w:val="24"/>
        </w:rPr>
        <w:t> </w:t>
      </w:r>
      <w:r>
        <w:rPr>
          <w:sz w:val="24"/>
        </w:rPr>
        <w:t>in</w:t>
      </w:r>
      <w:r>
        <w:rPr>
          <w:spacing w:val="-3"/>
          <w:sz w:val="24"/>
        </w:rPr>
        <w:t> </w:t>
      </w:r>
      <w:r>
        <w:rPr>
          <w:sz w:val="24"/>
        </w:rPr>
        <w:t>teaching</w:t>
      </w:r>
      <w:r>
        <w:rPr>
          <w:spacing w:val="-2"/>
          <w:sz w:val="24"/>
        </w:rPr>
        <w:t> </w:t>
      </w:r>
      <w:r>
        <w:rPr>
          <w:sz w:val="24"/>
        </w:rPr>
        <w:t>and</w:t>
      </w:r>
      <w:r>
        <w:rPr>
          <w:spacing w:val="-2"/>
          <w:sz w:val="24"/>
        </w:rPr>
        <w:t> research.</w:t>
      </w:r>
    </w:p>
    <w:p>
      <w:pPr>
        <w:pStyle w:val="ListParagraph"/>
        <w:numPr>
          <w:ilvl w:val="0"/>
          <w:numId w:val="9"/>
        </w:numPr>
        <w:tabs>
          <w:tab w:pos="720" w:val="left" w:leader="none"/>
        </w:tabs>
        <w:spacing w:line="259" w:lineRule="auto" w:before="21" w:after="0"/>
        <w:ind w:left="720" w:right="213" w:hanging="360"/>
        <w:jc w:val="left"/>
        <w:rPr>
          <w:sz w:val="24"/>
        </w:rPr>
      </w:pPr>
      <w:r>
        <w:rPr>
          <w:sz w:val="24"/>
        </w:rPr>
        <w:t>To attract, support, and retain qualified students capable of fulfilling the mission of the institution,</w:t>
      </w:r>
      <w:r>
        <w:rPr>
          <w:spacing w:val="-4"/>
          <w:sz w:val="24"/>
        </w:rPr>
        <w:t> </w:t>
      </w:r>
      <w:r>
        <w:rPr>
          <w:sz w:val="24"/>
        </w:rPr>
        <w:t>who</w:t>
      </w:r>
      <w:r>
        <w:rPr>
          <w:spacing w:val="-4"/>
          <w:sz w:val="24"/>
        </w:rPr>
        <w:t> </w:t>
      </w:r>
      <w:r>
        <w:rPr>
          <w:sz w:val="24"/>
        </w:rPr>
        <w:t>will</w:t>
      </w:r>
      <w:r>
        <w:rPr>
          <w:spacing w:val="-4"/>
          <w:sz w:val="24"/>
        </w:rPr>
        <w:t> </w:t>
      </w:r>
      <w:r>
        <w:rPr>
          <w:sz w:val="24"/>
        </w:rPr>
        <w:t>foster</w:t>
      </w:r>
      <w:r>
        <w:rPr>
          <w:spacing w:val="-4"/>
          <w:sz w:val="24"/>
        </w:rPr>
        <w:t> </w:t>
      </w:r>
      <w:r>
        <w:rPr>
          <w:sz w:val="24"/>
        </w:rPr>
        <w:t>and</w:t>
      </w:r>
      <w:r>
        <w:rPr>
          <w:spacing w:val="-4"/>
          <w:sz w:val="24"/>
        </w:rPr>
        <w:t> </w:t>
      </w:r>
      <w:r>
        <w:rPr>
          <w:sz w:val="24"/>
        </w:rPr>
        <w:t>advocate</w:t>
      </w:r>
      <w:r>
        <w:rPr>
          <w:spacing w:val="-4"/>
          <w:sz w:val="24"/>
        </w:rPr>
        <w:t> </w:t>
      </w:r>
      <w:r>
        <w:rPr>
          <w:sz w:val="24"/>
        </w:rPr>
        <w:t>diversity;</w:t>
      </w:r>
      <w:r>
        <w:rPr>
          <w:spacing w:val="-4"/>
          <w:sz w:val="24"/>
        </w:rPr>
        <w:t> </w:t>
      </w:r>
      <w:r>
        <w:rPr>
          <w:sz w:val="24"/>
        </w:rPr>
        <w:t>promote</w:t>
      </w:r>
      <w:r>
        <w:rPr>
          <w:spacing w:val="-4"/>
          <w:sz w:val="24"/>
        </w:rPr>
        <w:t> </w:t>
      </w:r>
      <w:r>
        <w:rPr>
          <w:sz w:val="24"/>
        </w:rPr>
        <w:t>integrity</w:t>
      </w:r>
      <w:r>
        <w:rPr>
          <w:spacing w:val="-4"/>
          <w:sz w:val="24"/>
        </w:rPr>
        <w:t> </w:t>
      </w:r>
      <w:r>
        <w:rPr>
          <w:sz w:val="24"/>
        </w:rPr>
        <w:t>and</w:t>
      </w:r>
      <w:r>
        <w:rPr>
          <w:spacing w:val="-4"/>
          <w:sz w:val="24"/>
        </w:rPr>
        <w:t> </w:t>
      </w:r>
      <w:r>
        <w:rPr>
          <w:sz w:val="24"/>
        </w:rPr>
        <w:t>competence</w:t>
      </w:r>
      <w:r>
        <w:rPr>
          <w:spacing w:val="-4"/>
          <w:sz w:val="24"/>
        </w:rPr>
        <w:t> </w:t>
      </w:r>
      <w:r>
        <w:rPr>
          <w:sz w:val="24"/>
        </w:rPr>
        <w:t>in Christian leadership; and encourage justice, reconciliation, liberation, and peace.</w:t>
      </w:r>
    </w:p>
    <w:p>
      <w:pPr>
        <w:pStyle w:val="ListParagraph"/>
        <w:numPr>
          <w:ilvl w:val="0"/>
          <w:numId w:val="9"/>
        </w:numPr>
        <w:tabs>
          <w:tab w:pos="720" w:val="left" w:leader="none"/>
        </w:tabs>
        <w:spacing w:line="259" w:lineRule="auto" w:before="0" w:after="0"/>
        <w:ind w:left="720" w:right="57" w:hanging="360"/>
        <w:jc w:val="left"/>
        <w:rPr>
          <w:sz w:val="24"/>
        </w:rPr>
      </w:pPr>
      <w:r>
        <w:rPr>
          <w:sz w:val="24"/>
        </w:rPr>
        <w:t>To</w:t>
      </w:r>
      <w:r>
        <w:rPr>
          <w:spacing w:val="-5"/>
          <w:sz w:val="24"/>
        </w:rPr>
        <w:t> </w:t>
      </w:r>
      <w:r>
        <w:rPr>
          <w:sz w:val="24"/>
        </w:rPr>
        <w:t>provide</w:t>
      </w:r>
      <w:r>
        <w:rPr>
          <w:spacing w:val="-5"/>
          <w:sz w:val="24"/>
        </w:rPr>
        <w:t> </w:t>
      </w:r>
      <w:r>
        <w:rPr>
          <w:sz w:val="24"/>
        </w:rPr>
        <w:t>a</w:t>
      </w:r>
      <w:r>
        <w:rPr>
          <w:spacing w:val="-5"/>
          <w:sz w:val="24"/>
        </w:rPr>
        <w:t> </w:t>
      </w:r>
      <w:r>
        <w:rPr>
          <w:sz w:val="24"/>
        </w:rPr>
        <w:t>critique,</w:t>
      </w:r>
      <w:r>
        <w:rPr>
          <w:spacing w:val="-5"/>
          <w:sz w:val="24"/>
        </w:rPr>
        <w:t> </w:t>
      </w:r>
      <w:r>
        <w:rPr>
          <w:sz w:val="24"/>
        </w:rPr>
        <w:t>informed</w:t>
      </w:r>
      <w:r>
        <w:rPr>
          <w:spacing w:val="-5"/>
          <w:sz w:val="24"/>
        </w:rPr>
        <w:t> </w:t>
      </w:r>
      <w:r>
        <w:rPr>
          <w:sz w:val="24"/>
        </w:rPr>
        <w:t>by</w:t>
      </w:r>
      <w:r>
        <w:rPr>
          <w:spacing w:val="-5"/>
          <w:sz w:val="24"/>
        </w:rPr>
        <w:t> </w:t>
      </w:r>
      <w:r>
        <w:rPr>
          <w:sz w:val="24"/>
        </w:rPr>
        <w:t>the</w:t>
      </w:r>
      <w:r>
        <w:rPr>
          <w:spacing w:val="-5"/>
          <w:sz w:val="24"/>
        </w:rPr>
        <w:t> </w:t>
      </w:r>
      <w:r>
        <w:rPr>
          <w:sz w:val="24"/>
        </w:rPr>
        <w:t>perspectives</w:t>
      </w:r>
      <w:r>
        <w:rPr>
          <w:spacing w:val="-5"/>
          <w:sz w:val="24"/>
        </w:rPr>
        <w:t> </w:t>
      </w:r>
      <w:r>
        <w:rPr>
          <w:sz w:val="24"/>
        </w:rPr>
        <w:t>of</w:t>
      </w:r>
      <w:r>
        <w:rPr>
          <w:spacing w:val="-5"/>
          <w:sz w:val="24"/>
        </w:rPr>
        <w:t> </w:t>
      </w:r>
      <w:r>
        <w:rPr>
          <w:sz w:val="24"/>
        </w:rPr>
        <w:t>African</w:t>
      </w:r>
      <w:r>
        <w:rPr>
          <w:spacing w:val="-5"/>
          <w:sz w:val="24"/>
        </w:rPr>
        <w:t> </w:t>
      </w:r>
      <w:r>
        <w:rPr>
          <w:sz w:val="24"/>
        </w:rPr>
        <w:t>American</w:t>
      </w:r>
      <w:r>
        <w:rPr>
          <w:spacing w:val="-5"/>
          <w:sz w:val="24"/>
        </w:rPr>
        <w:t> </w:t>
      </w:r>
      <w:r>
        <w:rPr>
          <w:sz w:val="24"/>
        </w:rPr>
        <w:t>and</w:t>
      </w:r>
      <w:r>
        <w:rPr>
          <w:spacing w:val="-5"/>
          <w:sz w:val="24"/>
        </w:rPr>
        <w:t> </w:t>
      </w:r>
      <w:r>
        <w:rPr>
          <w:sz w:val="24"/>
        </w:rPr>
        <w:t>other</w:t>
      </w:r>
      <w:r>
        <w:rPr>
          <w:spacing w:val="-5"/>
          <w:sz w:val="24"/>
        </w:rPr>
        <w:t> </w:t>
      </w:r>
      <w:r>
        <w:rPr>
          <w:sz w:val="24"/>
        </w:rPr>
        <w:t>global interpretations, of Western, male-dominated theological education.</w:t>
      </w:r>
    </w:p>
    <w:p>
      <w:pPr>
        <w:pStyle w:val="ListParagraph"/>
        <w:numPr>
          <w:ilvl w:val="0"/>
          <w:numId w:val="9"/>
        </w:numPr>
        <w:tabs>
          <w:tab w:pos="720" w:val="left" w:leader="none"/>
        </w:tabs>
        <w:spacing w:line="259" w:lineRule="auto" w:before="0" w:after="0"/>
        <w:ind w:left="720" w:right="394" w:hanging="360"/>
        <w:jc w:val="left"/>
        <w:rPr>
          <w:sz w:val="24"/>
        </w:rPr>
      </w:pPr>
      <w:r>
        <w:rPr>
          <w:sz w:val="24"/>
        </w:rPr>
        <w:t>To encourage scholarly research and publications related to Africa and the Diaspora African</w:t>
      </w:r>
      <w:r>
        <w:rPr>
          <w:spacing w:val="-4"/>
          <w:sz w:val="24"/>
        </w:rPr>
        <w:t> </w:t>
      </w:r>
      <w:r>
        <w:rPr>
          <w:sz w:val="24"/>
        </w:rPr>
        <w:t>religious</w:t>
      </w:r>
      <w:r>
        <w:rPr>
          <w:spacing w:val="-4"/>
          <w:sz w:val="24"/>
        </w:rPr>
        <w:t> </w:t>
      </w:r>
      <w:r>
        <w:rPr>
          <w:sz w:val="24"/>
        </w:rPr>
        <w:t>experience,</w:t>
      </w:r>
      <w:r>
        <w:rPr>
          <w:spacing w:val="-4"/>
          <w:sz w:val="24"/>
        </w:rPr>
        <w:t> </w:t>
      </w:r>
      <w:r>
        <w:rPr>
          <w:sz w:val="24"/>
        </w:rPr>
        <w:t>the</w:t>
      </w:r>
      <w:r>
        <w:rPr>
          <w:spacing w:val="-4"/>
          <w:sz w:val="24"/>
        </w:rPr>
        <w:t> </w:t>
      </w:r>
      <w:r>
        <w:rPr>
          <w:sz w:val="24"/>
        </w:rPr>
        <w:t>African</w:t>
      </w:r>
      <w:r>
        <w:rPr>
          <w:spacing w:val="-4"/>
          <w:sz w:val="24"/>
        </w:rPr>
        <w:t> </w:t>
      </w:r>
      <w:r>
        <w:rPr>
          <w:sz w:val="24"/>
        </w:rPr>
        <w:t>American</w:t>
      </w:r>
      <w:r>
        <w:rPr>
          <w:spacing w:val="-4"/>
          <w:sz w:val="24"/>
        </w:rPr>
        <w:t> </w:t>
      </w:r>
      <w:r>
        <w:rPr>
          <w:sz w:val="24"/>
        </w:rPr>
        <w:t>Church,</w:t>
      </w:r>
      <w:r>
        <w:rPr>
          <w:spacing w:val="-4"/>
          <w:sz w:val="24"/>
        </w:rPr>
        <w:t> </w:t>
      </w:r>
      <w:r>
        <w:rPr>
          <w:sz w:val="24"/>
        </w:rPr>
        <w:t>and</w:t>
      </w:r>
      <w:r>
        <w:rPr>
          <w:spacing w:val="-4"/>
          <w:sz w:val="24"/>
        </w:rPr>
        <w:t> </w:t>
      </w:r>
      <w:r>
        <w:rPr>
          <w:sz w:val="24"/>
        </w:rPr>
        <w:t>the</w:t>
      </w:r>
      <w:r>
        <w:rPr>
          <w:spacing w:val="-4"/>
          <w:sz w:val="24"/>
        </w:rPr>
        <w:t> </w:t>
      </w:r>
      <w:r>
        <w:rPr>
          <w:sz w:val="24"/>
        </w:rPr>
        <w:t>church</w:t>
      </w:r>
      <w:r>
        <w:rPr>
          <w:spacing w:val="-4"/>
          <w:sz w:val="24"/>
        </w:rPr>
        <w:t> </w:t>
      </w:r>
      <w:r>
        <w:rPr>
          <w:sz w:val="24"/>
        </w:rPr>
        <w:t>universal.</w:t>
      </w:r>
    </w:p>
    <w:p>
      <w:pPr>
        <w:pStyle w:val="ListParagraph"/>
        <w:numPr>
          <w:ilvl w:val="0"/>
          <w:numId w:val="9"/>
        </w:numPr>
        <w:tabs>
          <w:tab w:pos="720" w:val="left" w:leader="none"/>
        </w:tabs>
        <w:spacing w:line="276" w:lineRule="exact" w:before="0" w:after="0"/>
        <w:ind w:left="720" w:right="0" w:hanging="360"/>
        <w:jc w:val="left"/>
        <w:rPr>
          <w:sz w:val="24"/>
        </w:rPr>
      </w:pPr>
      <w:r>
        <w:rPr>
          <w:sz w:val="24"/>
        </w:rPr>
        <w:t>To</w:t>
      </w:r>
      <w:r>
        <w:rPr>
          <w:spacing w:val="-5"/>
          <w:sz w:val="24"/>
        </w:rPr>
        <w:t> </w:t>
      </w:r>
      <w:r>
        <w:rPr>
          <w:sz w:val="24"/>
        </w:rPr>
        <w:t>attract,</w:t>
      </w:r>
      <w:r>
        <w:rPr>
          <w:spacing w:val="-4"/>
          <w:sz w:val="24"/>
        </w:rPr>
        <w:t> </w:t>
      </w:r>
      <w:r>
        <w:rPr>
          <w:sz w:val="24"/>
        </w:rPr>
        <w:t>develop,</w:t>
      </w:r>
      <w:r>
        <w:rPr>
          <w:spacing w:val="-4"/>
          <w:sz w:val="24"/>
        </w:rPr>
        <w:t> </w:t>
      </w:r>
      <w:r>
        <w:rPr>
          <w:sz w:val="24"/>
        </w:rPr>
        <w:t>and</w:t>
      </w:r>
      <w:r>
        <w:rPr>
          <w:spacing w:val="-4"/>
          <w:sz w:val="24"/>
        </w:rPr>
        <w:t> </w:t>
      </w:r>
      <w:r>
        <w:rPr>
          <w:sz w:val="24"/>
        </w:rPr>
        <w:t>retain</w:t>
      </w:r>
      <w:r>
        <w:rPr>
          <w:spacing w:val="-5"/>
          <w:sz w:val="24"/>
        </w:rPr>
        <w:t> </w:t>
      </w:r>
      <w:r>
        <w:rPr>
          <w:sz w:val="24"/>
        </w:rPr>
        <w:t>competent</w:t>
      </w:r>
      <w:r>
        <w:rPr>
          <w:spacing w:val="-4"/>
          <w:sz w:val="24"/>
        </w:rPr>
        <w:t> </w:t>
      </w:r>
      <w:r>
        <w:rPr>
          <w:sz w:val="24"/>
        </w:rPr>
        <w:t>faculty,</w:t>
      </w:r>
      <w:r>
        <w:rPr>
          <w:spacing w:val="-4"/>
          <w:sz w:val="24"/>
        </w:rPr>
        <w:t> </w:t>
      </w:r>
      <w:r>
        <w:rPr>
          <w:sz w:val="24"/>
        </w:rPr>
        <w:t>staff,</w:t>
      </w:r>
      <w:r>
        <w:rPr>
          <w:spacing w:val="-4"/>
          <w:sz w:val="24"/>
        </w:rPr>
        <w:t> </w:t>
      </w:r>
      <w:r>
        <w:rPr>
          <w:sz w:val="24"/>
        </w:rPr>
        <w:t>and</w:t>
      </w:r>
      <w:r>
        <w:rPr>
          <w:spacing w:val="-4"/>
          <w:sz w:val="24"/>
        </w:rPr>
        <w:t> </w:t>
      </w:r>
      <w:r>
        <w:rPr>
          <w:spacing w:val="-2"/>
          <w:sz w:val="24"/>
        </w:rPr>
        <w:t>administrators.</w:t>
      </w:r>
    </w:p>
    <w:p>
      <w:pPr>
        <w:pStyle w:val="ListParagraph"/>
        <w:numPr>
          <w:ilvl w:val="0"/>
          <w:numId w:val="9"/>
        </w:numPr>
        <w:tabs>
          <w:tab w:pos="720" w:val="left" w:leader="none"/>
          <w:tab w:pos="779" w:val="left" w:leader="none"/>
        </w:tabs>
        <w:spacing w:line="259" w:lineRule="auto" w:before="21" w:after="0"/>
        <w:ind w:left="720" w:right="126" w:hanging="360"/>
        <w:jc w:val="left"/>
        <w:rPr>
          <w:sz w:val="24"/>
        </w:rPr>
      </w:pPr>
      <w:r>
        <w:rPr>
          <w:sz w:val="24"/>
        </w:rPr>
        <w:t>To</w:t>
      </w:r>
      <w:r>
        <w:rPr>
          <w:spacing w:val="40"/>
          <w:sz w:val="24"/>
        </w:rPr>
        <w:t> </w:t>
      </w:r>
      <w:r>
        <w:rPr>
          <w:sz w:val="24"/>
        </w:rPr>
        <w:t>ensure</w:t>
      </w:r>
      <w:r>
        <w:rPr>
          <w:spacing w:val="-5"/>
          <w:sz w:val="24"/>
        </w:rPr>
        <w:t> </w:t>
      </w:r>
      <w:r>
        <w:rPr>
          <w:sz w:val="24"/>
        </w:rPr>
        <w:t>that</w:t>
      </w:r>
      <w:r>
        <w:rPr>
          <w:spacing w:val="-5"/>
          <w:sz w:val="24"/>
        </w:rPr>
        <w:t> </w:t>
      </w:r>
      <w:r>
        <w:rPr>
          <w:sz w:val="24"/>
        </w:rPr>
        <w:t>the</w:t>
      </w:r>
      <w:r>
        <w:rPr>
          <w:spacing w:val="-5"/>
          <w:sz w:val="24"/>
        </w:rPr>
        <w:t> </w:t>
      </w:r>
      <w:r>
        <w:rPr>
          <w:sz w:val="24"/>
        </w:rPr>
        <w:t>learning,</w:t>
      </w:r>
      <w:r>
        <w:rPr>
          <w:spacing w:val="-5"/>
          <w:sz w:val="24"/>
        </w:rPr>
        <w:t> </w:t>
      </w:r>
      <w:r>
        <w:rPr>
          <w:sz w:val="24"/>
        </w:rPr>
        <w:t>working,</w:t>
      </w:r>
      <w:r>
        <w:rPr>
          <w:spacing w:val="-5"/>
          <w:sz w:val="24"/>
        </w:rPr>
        <w:t> </w:t>
      </w:r>
      <w:r>
        <w:rPr>
          <w:sz w:val="24"/>
        </w:rPr>
        <w:t>and</w:t>
      </w:r>
      <w:r>
        <w:rPr>
          <w:spacing w:val="-5"/>
          <w:sz w:val="24"/>
        </w:rPr>
        <w:t> </w:t>
      </w:r>
      <w:r>
        <w:rPr>
          <w:sz w:val="24"/>
        </w:rPr>
        <w:t>living</w:t>
      </w:r>
      <w:r>
        <w:rPr>
          <w:spacing w:val="-5"/>
          <w:sz w:val="24"/>
        </w:rPr>
        <w:t> </w:t>
      </w:r>
      <w:r>
        <w:rPr>
          <w:sz w:val="24"/>
        </w:rPr>
        <w:t>environment</w:t>
      </w:r>
      <w:r>
        <w:rPr>
          <w:spacing w:val="-5"/>
          <w:sz w:val="24"/>
        </w:rPr>
        <w:t> </w:t>
      </w:r>
      <w:r>
        <w:rPr>
          <w:sz w:val="24"/>
        </w:rPr>
        <w:t>is</w:t>
      </w:r>
      <w:r>
        <w:rPr>
          <w:spacing w:val="-5"/>
          <w:sz w:val="24"/>
        </w:rPr>
        <w:t> </w:t>
      </w:r>
      <w:r>
        <w:rPr>
          <w:sz w:val="24"/>
        </w:rPr>
        <w:t>healthy,</w:t>
      </w:r>
      <w:r>
        <w:rPr>
          <w:spacing w:val="-5"/>
          <w:sz w:val="24"/>
        </w:rPr>
        <w:t> </w:t>
      </w:r>
      <w:r>
        <w:rPr>
          <w:sz w:val="24"/>
        </w:rPr>
        <w:t>safe,</w:t>
      </w:r>
      <w:r>
        <w:rPr>
          <w:spacing w:val="-5"/>
          <w:sz w:val="24"/>
        </w:rPr>
        <w:t> </w:t>
      </w:r>
      <w:r>
        <w:rPr>
          <w:sz w:val="24"/>
        </w:rPr>
        <w:t>and</w:t>
      </w:r>
      <w:r>
        <w:rPr>
          <w:spacing w:val="-5"/>
          <w:sz w:val="24"/>
        </w:rPr>
        <w:t> </w:t>
      </w:r>
      <w:r>
        <w:rPr>
          <w:sz w:val="24"/>
        </w:rPr>
        <w:t>secure through strong administrative practices.</w:t>
      </w:r>
    </w:p>
    <w:p>
      <w:pPr>
        <w:pStyle w:val="ListParagraph"/>
        <w:numPr>
          <w:ilvl w:val="0"/>
          <w:numId w:val="9"/>
        </w:numPr>
        <w:tabs>
          <w:tab w:pos="720" w:val="left" w:leader="none"/>
        </w:tabs>
        <w:spacing w:line="259" w:lineRule="auto" w:before="0" w:after="0"/>
        <w:ind w:left="720" w:right="630" w:hanging="360"/>
        <w:jc w:val="left"/>
        <w:rPr>
          <w:sz w:val="24"/>
        </w:rPr>
      </w:pPr>
      <w:r>
        <w:rPr>
          <w:sz w:val="24"/>
        </w:rPr>
        <w:t>To</w:t>
      </w:r>
      <w:r>
        <w:rPr>
          <w:spacing w:val="-5"/>
          <w:sz w:val="24"/>
        </w:rPr>
        <w:t> </w:t>
      </w:r>
      <w:r>
        <w:rPr>
          <w:sz w:val="24"/>
        </w:rPr>
        <w:t>develop</w:t>
      </w:r>
      <w:r>
        <w:rPr>
          <w:spacing w:val="-5"/>
          <w:sz w:val="24"/>
        </w:rPr>
        <w:t> </w:t>
      </w:r>
      <w:r>
        <w:rPr>
          <w:sz w:val="24"/>
        </w:rPr>
        <w:t>and</w:t>
      </w:r>
      <w:r>
        <w:rPr>
          <w:spacing w:val="-5"/>
          <w:sz w:val="24"/>
        </w:rPr>
        <w:t> </w:t>
      </w:r>
      <w:r>
        <w:rPr>
          <w:sz w:val="24"/>
        </w:rPr>
        <w:t>sustain</w:t>
      </w:r>
      <w:r>
        <w:rPr>
          <w:spacing w:val="-5"/>
          <w:sz w:val="24"/>
        </w:rPr>
        <w:t> </w:t>
      </w:r>
      <w:r>
        <w:rPr>
          <w:sz w:val="24"/>
        </w:rPr>
        <w:t>partnerships</w:t>
      </w:r>
      <w:r>
        <w:rPr>
          <w:spacing w:val="-5"/>
          <w:sz w:val="24"/>
        </w:rPr>
        <w:t> </w:t>
      </w:r>
      <w:r>
        <w:rPr>
          <w:sz w:val="24"/>
        </w:rPr>
        <w:t>that</w:t>
      </w:r>
      <w:r>
        <w:rPr>
          <w:spacing w:val="-5"/>
          <w:sz w:val="24"/>
        </w:rPr>
        <w:t> </w:t>
      </w:r>
      <w:r>
        <w:rPr>
          <w:sz w:val="24"/>
        </w:rPr>
        <w:t>enhance</w:t>
      </w:r>
      <w:r>
        <w:rPr>
          <w:spacing w:val="-5"/>
          <w:sz w:val="24"/>
        </w:rPr>
        <w:t> </w:t>
      </w:r>
      <w:r>
        <w:rPr>
          <w:sz w:val="24"/>
        </w:rPr>
        <w:t>the</w:t>
      </w:r>
      <w:r>
        <w:rPr>
          <w:spacing w:val="-5"/>
          <w:sz w:val="24"/>
        </w:rPr>
        <w:t> </w:t>
      </w:r>
      <w:r>
        <w:rPr>
          <w:sz w:val="24"/>
        </w:rPr>
        <w:t>education</w:t>
      </w:r>
      <w:r>
        <w:rPr>
          <w:spacing w:val="-5"/>
          <w:sz w:val="24"/>
        </w:rPr>
        <w:t> </w:t>
      </w:r>
      <w:r>
        <w:rPr>
          <w:sz w:val="24"/>
        </w:rPr>
        <w:t>of</w:t>
      </w:r>
      <w:r>
        <w:rPr>
          <w:spacing w:val="-5"/>
          <w:sz w:val="24"/>
        </w:rPr>
        <w:t> </w:t>
      </w:r>
      <w:r>
        <w:rPr>
          <w:sz w:val="24"/>
        </w:rPr>
        <w:t>students,</w:t>
      </w:r>
      <w:r>
        <w:rPr>
          <w:spacing w:val="-5"/>
          <w:sz w:val="24"/>
        </w:rPr>
        <w:t> </w:t>
      </w:r>
      <w:r>
        <w:rPr>
          <w:sz w:val="24"/>
        </w:rPr>
        <w:t>provide opportunities for community service, and foster interreligious dialogue.</w:t>
      </w:r>
    </w:p>
    <w:p>
      <w:pPr>
        <w:pStyle w:val="ListParagraph"/>
        <w:spacing w:after="0" w:line="259" w:lineRule="auto"/>
        <w:jc w:val="left"/>
        <w:rPr>
          <w:sz w:val="24"/>
        </w:rPr>
        <w:sectPr>
          <w:pgSz w:w="12240" w:h="15840"/>
          <w:pgMar w:header="0" w:footer="980" w:top="1380" w:bottom="1180" w:left="1440" w:right="1440"/>
        </w:sectPr>
      </w:pPr>
    </w:p>
    <w:p>
      <w:pPr>
        <w:pStyle w:val="ListParagraph"/>
        <w:numPr>
          <w:ilvl w:val="0"/>
          <w:numId w:val="9"/>
        </w:numPr>
        <w:tabs>
          <w:tab w:pos="720" w:val="left" w:leader="none"/>
        </w:tabs>
        <w:spacing w:line="259" w:lineRule="auto" w:before="60" w:after="0"/>
        <w:ind w:left="720" w:right="199" w:hanging="360"/>
        <w:jc w:val="left"/>
        <w:rPr>
          <w:sz w:val="24"/>
        </w:rPr>
      </w:pPr>
      <w:r>
        <w:rPr>
          <w:sz w:val="24"/>
        </w:rPr>
        <w:t>To</w:t>
      </w:r>
      <w:r>
        <w:rPr>
          <w:spacing w:val="-6"/>
          <w:sz w:val="24"/>
        </w:rPr>
        <w:t> </w:t>
      </w:r>
      <w:r>
        <w:rPr>
          <w:sz w:val="24"/>
        </w:rPr>
        <w:t>maintain</w:t>
      </w:r>
      <w:r>
        <w:rPr>
          <w:spacing w:val="-6"/>
          <w:sz w:val="24"/>
        </w:rPr>
        <w:t> </w:t>
      </w:r>
      <w:r>
        <w:rPr>
          <w:sz w:val="24"/>
        </w:rPr>
        <w:t>fiscal</w:t>
      </w:r>
      <w:r>
        <w:rPr>
          <w:spacing w:val="-6"/>
          <w:sz w:val="24"/>
        </w:rPr>
        <w:t> </w:t>
      </w:r>
      <w:r>
        <w:rPr>
          <w:sz w:val="24"/>
        </w:rPr>
        <w:t>stability</w:t>
      </w:r>
      <w:r>
        <w:rPr>
          <w:spacing w:val="-6"/>
          <w:sz w:val="24"/>
        </w:rPr>
        <w:t> </w:t>
      </w:r>
      <w:r>
        <w:rPr>
          <w:sz w:val="24"/>
        </w:rPr>
        <w:t>and</w:t>
      </w:r>
      <w:r>
        <w:rPr>
          <w:spacing w:val="-6"/>
          <w:sz w:val="24"/>
        </w:rPr>
        <w:t> </w:t>
      </w:r>
      <w:r>
        <w:rPr>
          <w:sz w:val="24"/>
        </w:rPr>
        <w:t>to</w:t>
      </w:r>
      <w:r>
        <w:rPr>
          <w:spacing w:val="-6"/>
          <w:sz w:val="24"/>
        </w:rPr>
        <w:t> </w:t>
      </w:r>
      <w:r>
        <w:rPr>
          <w:sz w:val="24"/>
        </w:rPr>
        <w:t>strengthen</w:t>
      </w:r>
      <w:r>
        <w:rPr>
          <w:spacing w:val="-6"/>
          <w:sz w:val="24"/>
        </w:rPr>
        <w:t> </w:t>
      </w:r>
      <w:r>
        <w:rPr>
          <w:sz w:val="24"/>
        </w:rPr>
        <w:t>the</w:t>
      </w:r>
      <w:r>
        <w:rPr>
          <w:spacing w:val="-6"/>
          <w:sz w:val="24"/>
        </w:rPr>
        <w:t> </w:t>
      </w:r>
      <w:r>
        <w:rPr>
          <w:sz w:val="24"/>
        </w:rPr>
        <w:t>financial</w:t>
      </w:r>
      <w:r>
        <w:rPr>
          <w:spacing w:val="-6"/>
          <w:sz w:val="24"/>
        </w:rPr>
        <w:t> </w:t>
      </w:r>
      <w:r>
        <w:rPr>
          <w:sz w:val="24"/>
        </w:rPr>
        <w:t>vitality</w:t>
      </w:r>
      <w:r>
        <w:rPr>
          <w:spacing w:val="-6"/>
          <w:sz w:val="24"/>
        </w:rPr>
        <w:t> </w:t>
      </w:r>
      <w:r>
        <w:rPr>
          <w:sz w:val="24"/>
        </w:rPr>
        <w:t>of</w:t>
      </w:r>
      <w:r>
        <w:rPr>
          <w:spacing w:val="-6"/>
          <w:sz w:val="24"/>
        </w:rPr>
        <w:t> </w:t>
      </w:r>
      <w:r>
        <w:rPr>
          <w:sz w:val="24"/>
        </w:rPr>
        <w:t>Turner</w:t>
      </w:r>
      <w:r>
        <w:rPr>
          <w:spacing w:val="-6"/>
          <w:sz w:val="24"/>
        </w:rPr>
        <w:t> </w:t>
      </w:r>
      <w:r>
        <w:rPr>
          <w:sz w:val="24"/>
        </w:rPr>
        <w:t>Theological </w:t>
      </w:r>
      <w:r>
        <w:rPr>
          <w:spacing w:val="-2"/>
          <w:sz w:val="24"/>
        </w:rPr>
        <w:t>Seminary.</w:t>
      </w:r>
    </w:p>
    <w:p>
      <w:pPr>
        <w:pStyle w:val="ListParagraph"/>
        <w:numPr>
          <w:ilvl w:val="1"/>
          <w:numId w:val="6"/>
        </w:numPr>
        <w:tabs>
          <w:tab w:pos="360" w:val="left" w:leader="none"/>
        </w:tabs>
        <w:spacing w:line="240" w:lineRule="auto" w:before="239" w:after="0"/>
        <w:ind w:left="360" w:right="0" w:hanging="360"/>
        <w:jc w:val="left"/>
        <w:rPr>
          <w:sz w:val="24"/>
        </w:rPr>
      </w:pPr>
      <w:bookmarkStart w:name="2.7 Strategic Goals  " w:id="18"/>
      <w:bookmarkEnd w:id="18"/>
      <w:r>
        <w:rPr/>
      </w:r>
      <w:bookmarkStart w:name="h.bmo0b8i4nto3" w:id="19"/>
      <w:bookmarkEnd w:id="19"/>
      <w:r>
        <w:rPr/>
      </w:r>
      <w:r>
        <w:rPr>
          <w:sz w:val="24"/>
        </w:rPr>
        <w:t>Strategic </w:t>
      </w:r>
      <w:r>
        <w:rPr>
          <w:spacing w:val="-2"/>
          <w:sz w:val="24"/>
        </w:rPr>
        <w:t>Goals</w:t>
      </w:r>
    </w:p>
    <w:p>
      <w:pPr>
        <w:pStyle w:val="ListParagraph"/>
        <w:numPr>
          <w:ilvl w:val="0"/>
          <w:numId w:val="10"/>
        </w:numPr>
        <w:tabs>
          <w:tab w:pos="719" w:val="left" w:leader="none"/>
        </w:tabs>
        <w:spacing w:line="240" w:lineRule="auto" w:before="0" w:after="0"/>
        <w:ind w:left="719" w:right="0" w:hanging="359"/>
        <w:jc w:val="left"/>
        <w:rPr>
          <w:sz w:val="24"/>
        </w:rPr>
      </w:pPr>
      <w:r>
        <w:rPr>
          <w:sz w:val="24"/>
        </w:rPr>
        <w:t>Strategic Goal 1: Achieve and Sustain Robust Student </w:t>
      </w:r>
      <w:r>
        <w:rPr>
          <w:spacing w:val="-2"/>
          <w:sz w:val="24"/>
        </w:rPr>
        <w:t>Enrollment</w:t>
      </w:r>
    </w:p>
    <w:p>
      <w:pPr>
        <w:pStyle w:val="BodyText"/>
      </w:pPr>
    </w:p>
    <w:p>
      <w:pPr>
        <w:pStyle w:val="ListParagraph"/>
        <w:numPr>
          <w:ilvl w:val="0"/>
          <w:numId w:val="10"/>
        </w:numPr>
        <w:tabs>
          <w:tab w:pos="720" w:val="left" w:leader="none"/>
        </w:tabs>
        <w:spacing w:line="240" w:lineRule="auto" w:before="0" w:after="0"/>
        <w:ind w:left="720" w:right="694" w:hanging="360"/>
        <w:jc w:val="left"/>
        <w:rPr>
          <w:sz w:val="24"/>
        </w:rPr>
      </w:pPr>
      <w:r>
        <w:rPr>
          <w:sz w:val="24"/>
        </w:rPr>
        <w:t>Strategic</w:t>
      </w:r>
      <w:r>
        <w:rPr>
          <w:spacing w:val="-5"/>
          <w:sz w:val="24"/>
        </w:rPr>
        <w:t> </w:t>
      </w:r>
      <w:r>
        <w:rPr>
          <w:sz w:val="24"/>
        </w:rPr>
        <w:t>Goal</w:t>
      </w:r>
      <w:r>
        <w:rPr>
          <w:spacing w:val="-5"/>
          <w:sz w:val="24"/>
        </w:rPr>
        <w:t> </w:t>
      </w:r>
      <w:r>
        <w:rPr>
          <w:sz w:val="24"/>
        </w:rPr>
        <w:t>2:</w:t>
      </w:r>
      <w:r>
        <w:rPr>
          <w:spacing w:val="-5"/>
          <w:sz w:val="24"/>
        </w:rPr>
        <w:t> </w:t>
      </w:r>
      <w:r>
        <w:rPr>
          <w:sz w:val="24"/>
        </w:rPr>
        <w:t>Deliver</w:t>
      </w:r>
      <w:r>
        <w:rPr>
          <w:spacing w:val="-5"/>
          <w:sz w:val="24"/>
        </w:rPr>
        <w:t> </w:t>
      </w:r>
      <w:r>
        <w:rPr>
          <w:sz w:val="24"/>
        </w:rPr>
        <w:t>academic</w:t>
      </w:r>
      <w:r>
        <w:rPr>
          <w:spacing w:val="-5"/>
          <w:sz w:val="24"/>
        </w:rPr>
        <w:t> </w:t>
      </w:r>
      <w:r>
        <w:rPr>
          <w:sz w:val="24"/>
        </w:rPr>
        <w:t>excellence</w:t>
      </w:r>
      <w:r>
        <w:rPr>
          <w:spacing w:val="-5"/>
          <w:sz w:val="24"/>
        </w:rPr>
        <w:t> </w:t>
      </w:r>
      <w:r>
        <w:rPr>
          <w:sz w:val="24"/>
        </w:rPr>
        <w:t>through</w:t>
      </w:r>
      <w:r>
        <w:rPr>
          <w:spacing w:val="-5"/>
          <w:sz w:val="24"/>
        </w:rPr>
        <w:t> </w:t>
      </w:r>
      <w:r>
        <w:rPr>
          <w:sz w:val="24"/>
        </w:rPr>
        <w:t>high-quality</w:t>
      </w:r>
      <w:r>
        <w:rPr>
          <w:spacing w:val="-5"/>
          <w:sz w:val="24"/>
        </w:rPr>
        <w:t> </w:t>
      </w:r>
      <w:r>
        <w:rPr>
          <w:sz w:val="24"/>
        </w:rPr>
        <w:t>programs,</w:t>
      </w:r>
      <w:r>
        <w:rPr>
          <w:spacing w:val="-5"/>
          <w:sz w:val="24"/>
        </w:rPr>
        <w:t> </w:t>
      </w:r>
      <w:r>
        <w:rPr>
          <w:sz w:val="24"/>
        </w:rPr>
        <w:t>rich learning opportunities, and effective student support mechanisms</w:t>
      </w:r>
    </w:p>
    <w:p>
      <w:pPr>
        <w:pStyle w:val="BodyText"/>
      </w:pPr>
    </w:p>
    <w:p>
      <w:pPr>
        <w:pStyle w:val="ListParagraph"/>
        <w:numPr>
          <w:ilvl w:val="0"/>
          <w:numId w:val="10"/>
        </w:numPr>
        <w:tabs>
          <w:tab w:pos="720" w:val="left" w:leader="none"/>
        </w:tabs>
        <w:spacing w:line="240" w:lineRule="auto" w:before="0" w:after="0"/>
        <w:ind w:left="720" w:right="874" w:hanging="360"/>
        <w:jc w:val="left"/>
        <w:rPr>
          <w:sz w:val="24"/>
        </w:rPr>
      </w:pPr>
      <w:r>
        <w:rPr>
          <w:sz w:val="24"/>
        </w:rPr>
        <w:t>Strategic</w:t>
      </w:r>
      <w:r>
        <w:rPr>
          <w:spacing w:val="-5"/>
          <w:sz w:val="24"/>
        </w:rPr>
        <w:t> </w:t>
      </w:r>
      <w:r>
        <w:rPr>
          <w:sz w:val="24"/>
        </w:rPr>
        <w:t>Goal</w:t>
      </w:r>
      <w:r>
        <w:rPr>
          <w:spacing w:val="-5"/>
          <w:sz w:val="24"/>
        </w:rPr>
        <w:t> </w:t>
      </w:r>
      <w:r>
        <w:rPr>
          <w:sz w:val="24"/>
        </w:rPr>
        <w:t>3:</w:t>
      </w:r>
      <w:r>
        <w:rPr>
          <w:spacing w:val="-5"/>
          <w:sz w:val="24"/>
        </w:rPr>
        <w:t> </w:t>
      </w:r>
      <w:r>
        <w:rPr>
          <w:sz w:val="24"/>
        </w:rPr>
        <w:t>Secure</w:t>
      </w:r>
      <w:r>
        <w:rPr>
          <w:spacing w:val="-5"/>
          <w:sz w:val="24"/>
        </w:rPr>
        <w:t> </w:t>
      </w:r>
      <w:r>
        <w:rPr>
          <w:sz w:val="24"/>
        </w:rPr>
        <w:t>accreditation</w:t>
      </w:r>
      <w:r>
        <w:rPr>
          <w:spacing w:val="-5"/>
          <w:sz w:val="24"/>
        </w:rPr>
        <w:t> </w:t>
      </w:r>
      <w:r>
        <w:rPr>
          <w:sz w:val="24"/>
        </w:rPr>
        <w:t>and</w:t>
      </w:r>
      <w:r>
        <w:rPr>
          <w:spacing w:val="-5"/>
          <w:sz w:val="24"/>
        </w:rPr>
        <w:t> </w:t>
      </w:r>
      <w:r>
        <w:rPr>
          <w:sz w:val="24"/>
        </w:rPr>
        <w:t>recognition</w:t>
      </w:r>
      <w:r>
        <w:rPr>
          <w:spacing w:val="-5"/>
          <w:sz w:val="24"/>
        </w:rPr>
        <w:t> </w:t>
      </w:r>
      <w:r>
        <w:rPr>
          <w:sz w:val="24"/>
        </w:rPr>
        <w:t>with</w:t>
      </w:r>
      <w:r>
        <w:rPr>
          <w:spacing w:val="-5"/>
          <w:sz w:val="24"/>
        </w:rPr>
        <w:t> </w:t>
      </w:r>
      <w:r>
        <w:rPr>
          <w:sz w:val="24"/>
        </w:rPr>
        <w:t>reputable</w:t>
      </w:r>
      <w:r>
        <w:rPr>
          <w:spacing w:val="-5"/>
          <w:sz w:val="24"/>
        </w:rPr>
        <w:t> </w:t>
      </w:r>
      <w:r>
        <w:rPr>
          <w:sz w:val="24"/>
        </w:rPr>
        <w:t>accrediting </w:t>
      </w:r>
      <w:r>
        <w:rPr>
          <w:spacing w:val="-2"/>
          <w:sz w:val="24"/>
        </w:rPr>
        <w:t>agencies</w:t>
      </w:r>
    </w:p>
    <w:p>
      <w:pPr>
        <w:pStyle w:val="BodyText"/>
      </w:pPr>
    </w:p>
    <w:p>
      <w:pPr>
        <w:pStyle w:val="ListParagraph"/>
        <w:numPr>
          <w:ilvl w:val="0"/>
          <w:numId w:val="10"/>
        </w:numPr>
        <w:tabs>
          <w:tab w:pos="720" w:val="left" w:leader="none"/>
        </w:tabs>
        <w:spacing w:line="240" w:lineRule="auto" w:before="0" w:after="0"/>
        <w:ind w:left="720" w:right="252" w:hanging="360"/>
        <w:jc w:val="left"/>
        <w:rPr>
          <w:sz w:val="24"/>
        </w:rPr>
      </w:pPr>
      <w:r>
        <w:rPr>
          <w:sz w:val="24"/>
        </w:rPr>
        <w:t>Strategic</w:t>
      </w:r>
      <w:r>
        <w:rPr>
          <w:spacing w:val="-3"/>
          <w:sz w:val="24"/>
        </w:rPr>
        <w:t> </w:t>
      </w:r>
      <w:r>
        <w:rPr>
          <w:sz w:val="24"/>
        </w:rPr>
        <w:t>Goal</w:t>
      </w:r>
      <w:r>
        <w:rPr>
          <w:spacing w:val="-3"/>
          <w:sz w:val="24"/>
        </w:rPr>
        <w:t> </w:t>
      </w:r>
      <w:r>
        <w:rPr>
          <w:sz w:val="24"/>
        </w:rPr>
        <w:t>4:</w:t>
      </w:r>
      <w:r>
        <w:rPr>
          <w:spacing w:val="-3"/>
          <w:sz w:val="24"/>
        </w:rPr>
        <w:t> </w:t>
      </w:r>
      <w:r>
        <w:rPr>
          <w:sz w:val="24"/>
        </w:rPr>
        <w:t>Secure</w:t>
      </w:r>
      <w:r>
        <w:rPr>
          <w:spacing w:val="-3"/>
          <w:sz w:val="24"/>
        </w:rPr>
        <w:t> </w:t>
      </w:r>
      <w:r>
        <w:rPr>
          <w:sz w:val="24"/>
        </w:rPr>
        <w:t>and</w:t>
      </w:r>
      <w:r>
        <w:rPr>
          <w:spacing w:val="-3"/>
          <w:sz w:val="24"/>
        </w:rPr>
        <w:t> </w:t>
      </w:r>
      <w:r>
        <w:rPr>
          <w:sz w:val="24"/>
        </w:rPr>
        <w:t>sustain</w:t>
      </w:r>
      <w:r>
        <w:rPr>
          <w:spacing w:val="-3"/>
          <w:sz w:val="24"/>
        </w:rPr>
        <w:t> </w:t>
      </w:r>
      <w:r>
        <w:rPr>
          <w:sz w:val="24"/>
        </w:rPr>
        <w:t>funding</w:t>
      </w:r>
      <w:r>
        <w:rPr>
          <w:spacing w:val="-3"/>
          <w:sz w:val="24"/>
        </w:rPr>
        <w:t> </w:t>
      </w:r>
      <w:r>
        <w:rPr>
          <w:sz w:val="24"/>
        </w:rPr>
        <w:t>sources</w:t>
      </w:r>
      <w:r>
        <w:rPr>
          <w:spacing w:val="-3"/>
          <w:sz w:val="24"/>
        </w:rPr>
        <w:t> </w:t>
      </w:r>
      <w:r>
        <w:rPr>
          <w:sz w:val="24"/>
        </w:rPr>
        <w:t>to</w:t>
      </w:r>
      <w:r>
        <w:rPr>
          <w:spacing w:val="-3"/>
          <w:sz w:val="24"/>
        </w:rPr>
        <w:t> </w:t>
      </w:r>
      <w:r>
        <w:rPr>
          <w:sz w:val="24"/>
        </w:rPr>
        <w:t>fulfill</w:t>
      </w:r>
      <w:r>
        <w:rPr>
          <w:spacing w:val="-3"/>
          <w:sz w:val="24"/>
        </w:rPr>
        <w:t> </w:t>
      </w:r>
      <w:r>
        <w:rPr>
          <w:sz w:val="24"/>
        </w:rPr>
        <w:t>the</w:t>
      </w:r>
      <w:r>
        <w:rPr>
          <w:spacing w:val="-3"/>
          <w:sz w:val="24"/>
        </w:rPr>
        <w:t> </w:t>
      </w:r>
      <w:r>
        <w:rPr>
          <w:sz w:val="24"/>
        </w:rPr>
        <w:t>vision</w:t>
      </w:r>
      <w:r>
        <w:rPr>
          <w:spacing w:val="-3"/>
          <w:sz w:val="24"/>
        </w:rPr>
        <w:t> </w:t>
      </w:r>
      <w:r>
        <w:rPr>
          <w:sz w:val="24"/>
        </w:rPr>
        <w:t>and</w:t>
      </w:r>
      <w:r>
        <w:rPr>
          <w:spacing w:val="-3"/>
          <w:sz w:val="24"/>
        </w:rPr>
        <w:t> </w:t>
      </w:r>
      <w:r>
        <w:rPr>
          <w:sz w:val="24"/>
        </w:rPr>
        <w:t>mission</w:t>
      </w:r>
      <w:r>
        <w:rPr>
          <w:spacing w:val="-3"/>
          <w:sz w:val="24"/>
        </w:rPr>
        <w:t> </w:t>
      </w:r>
      <w:r>
        <w:rPr>
          <w:sz w:val="24"/>
        </w:rPr>
        <w:t>of the Seminary</w:t>
      </w:r>
    </w:p>
    <w:p>
      <w:pPr>
        <w:pStyle w:val="BodyText"/>
      </w:pPr>
    </w:p>
    <w:p>
      <w:pPr>
        <w:pStyle w:val="ListParagraph"/>
        <w:numPr>
          <w:ilvl w:val="0"/>
          <w:numId w:val="10"/>
        </w:numPr>
        <w:tabs>
          <w:tab w:pos="720" w:val="left" w:leader="none"/>
        </w:tabs>
        <w:spacing w:line="240" w:lineRule="auto" w:before="0" w:after="0"/>
        <w:ind w:left="720" w:right="406" w:hanging="360"/>
        <w:jc w:val="left"/>
        <w:rPr>
          <w:sz w:val="24"/>
        </w:rPr>
      </w:pPr>
      <w:r>
        <w:rPr>
          <w:sz w:val="24"/>
        </w:rPr>
        <w:t>Strategic</w:t>
      </w:r>
      <w:r>
        <w:rPr>
          <w:spacing w:val="-5"/>
          <w:sz w:val="24"/>
        </w:rPr>
        <w:t> </w:t>
      </w:r>
      <w:r>
        <w:rPr>
          <w:sz w:val="24"/>
        </w:rPr>
        <w:t>Goal</w:t>
      </w:r>
      <w:r>
        <w:rPr>
          <w:spacing w:val="-5"/>
          <w:sz w:val="24"/>
        </w:rPr>
        <w:t> </w:t>
      </w:r>
      <w:r>
        <w:rPr>
          <w:sz w:val="24"/>
        </w:rPr>
        <w:t>5:</w:t>
      </w:r>
      <w:r>
        <w:rPr>
          <w:spacing w:val="-5"/>
          <w:sz w:val="24"/>
        </w:rPr>
        <w:t> </w:t>
      </w:r>
      <w:r>
        <w:rPr>
          <w:sz w:val="24"/>
        </w:rPr>
        <w:t>Implement</w:t>
      </w:r>
      <w:r>
        <w:rPr>
          <w:spacing w:val="-5"/>
          <w:sz w:val="24"/>
        </w:rPr>
        <w:t> </w:t>
      </w:r>
      <w:r>
        <w:rPr>
          <w:sz w:val="24"/>
        </w:rPr>
        <w:t>Human</w:t>
      </w:r>
      <w:r>
        <w:rPr>
          <w:spacing w:val="-5"/>
          <w:sz w:val="24"/>
        </w:rPr>
        <w:t> </w:t>
      </w:r>
      <w:r>
        <w:rPr>
          <w:sz w:val="24"/>
        </w:rPr>
        <w:t>Resource</w:t>
      </w:r>
      <w:r>
        <w:rPr>
          <w:spacing w:val="-5"/>
          <w:sz w:val="24"/>
        </w:rPr>
        <w:t> </w:t>
      </w:r>
      <w:r>
        <w:rPr>
          <w:sz w:val="24"/>
        </w:rPr>
        <w:t>Management</w:t>
      </w:r>
      <w:r>
        <w:rPr>
          <w:spacing w:val="-5"/>
          <w:sz w:val="24"/>
        </w:rPr>
        <w:t> </w:t>
      </w:r>
      <w:r>
        <w:rPr>
          <w:sz w:val="24"/>
        </w:rPr>
        <w:t>Policies,</w:t>
      </w:r>
      <w:r>
        <w:rPr>
          <w:spacing w:val="-5"/>
          <w:sz w:val="24"/>
        </w:rPr>
        <w:t> </w:t>
      </w:r>
      <w:r>
        <w:rPr>
          <w:sz w:val="24"/>
        </w:rPr>
        <w:t>Procedures,</w:t>
      </w:r>
      <w:r>
        <w:rPr>
          <w:spacing w:val="-5"/>
          <w:sz w:val="24"/>
        </w:rPr>
        <w:t> </w:t>
      </w:r>
      <w:r>
        <w:rPr>
          <w:sz w:val="24"/>
        </w:rPr>
        <w:t>and Best Practices</w:t>
      </w:r>
    </w:p>
    <w:p>
      <w:pPr>
        <w:pStyle w:val="BodyText"/>
      </w:pPr>
    </w:p>
    <w:p>
      <w:pPr>
        <w:pStyle w:val="BodyText"/>
      </w:pPr>
    </w:p>
    <w:p>
      <w:pPr>
        <w:pStyle w:val="Heading2"/>
        <w:numPr>
          <w:ilvl w:val="0"/>
          <w:numId w:val="6"/>
        </w:numPr>
        <w:tabs>
          <w:tab w:pos="240" w:val="left" w:leader="none"/>
        </w:tabs>
        <w:spacing w:line="240" w:lineRule="auto" w:before="0" w:after="0"/>
        <w:ind w:left="240" w:right="0" w:hanging="240"/>
        <w:jc w:val="left"/>
      </w:pPr>
      <w:bookmarkStart w:name="3. FACILITIES MANAGEMENT " w:id="20"/>
      <w:bookmarkEnd w:id="20"/>
      <w:r>
        <w:rPr>
          <w:b w:val="0"/>
        </w:rPr>
      </w:r>
      <w:bookmarkStart w:name="h.q3nvq2tfhees" w:id="21"/>
      <w:bookmarkEnd w:id="21"/>
      <w:r>
        <w:rPr>
          <w:b w:val="0"/>
        </w:rPr>
      </w:r>
      <w:r>
        <w:rPr>
          <w:spacing w:val="-2"/>
        </w:rPr>
        <w:t>FACILITIES</w:t>
      </w:r>
      <w:r>
        <w:rPr>
          <w:spacing w:val="2"/>
        </w:rPr>
        <w:t> </w:t>
      </w:r>
      <w:r>
        <w:rPr>
          <w:spacing w:val="-2"/>
        </w:rPr>
        <w:t>MANAGEMENT</w:t>
      </w:r>
    </w:p>
    <w:p>
      <w:pPr>
        <w:pStyle w:val="BodyText"/>
        <w:spacing w:line="276" w:lineRule="auto"/>
      </w:pPr>
      <w:r>
        <w:rPr/>
        <w:t>Facilities</w:t>
      </w:r>
      <w:r>
        <w:rPr>
          <w:spacing w:val="-6"/>
        </w:rPr>
        <w:t> </w:t>
      </w:r>
      <w:r>
        <w:rPr/>
        <w:t>Management</w:t>
      </w:r>
      <w:r>
        <w:rPr>
          <w:spacing w:val="-6"/>
        </w:rPr>
        <w:t> </w:t>
      </w:r>
      <w:r>
        <w:rPr/>
        <w:t>upholds</w:t>
      </w:r>
      <w:r>
        <w:rPr>
          <w:spacing w:val="-6"/>
        </w:rPr>
        <w:t> </w:t>
      </w:r>
      <w:r>
        <w:rPr/>
        <w:t>Turner’s</w:t>
      </w:r>
      <w:r>
        <w:rPr>
          <w:spacing w:val="-6"/>
        </w:rPr>
        <w:t> </w:t>
      </w:r>
      <w:r>
        <w:rPr/>
        <w:t>mission</w:t>
      </w:r>
      <w:r>
        <w:rPr>
          <w:spacing w:val="-6"/>
        </w:rPr>
        <w:t> </w:t>
      </w:r>
      <w:r>
        <w:rPr/>
        <w:t>by</w:t>
      </w:r>
      <w:r>
        <w:rPr>
          <w:spacing w:val="-6"/>
        </w:rPr>
        <w:t> </w:t>
      </w:r>
      <w:r>
        <w:rPr/>
        <w:t>maintaining</w:t>
      </w:r>
      <w:r>
        <w:rPr>
          <w:spacing w:val="-6"/>
        </w:rPr>
        <w:t> </w:t>
      </w:r>
      <w:r>
        <w:rPr/>
        <w:t>a</w:t>
      </w:r>
      <w:r>
        <w:rPr>
          <w:spacing w:val="-6"/>
        </w:rPr>
        <w:t> </w:t>
      </w:r>
      <w:r>
        <w:rPr/>
        <w:t>safe,</w:t>
      </w:r>
      <w:r>
        <w:rPr>
          <w:spacing w:val="-6"/>
        </w:rPr>
        <w:t> </w:t>
      </w:r>
      <w:r>
        <w:rPr/>
        <w:t>functional,</w:t>
      </w:r>
      <w:r>
        <w:rPr>
          <w:spacing w:val="-6"/>
        </w:rPr>
        <w:t> </w:t>
      </w:r>
      <w:r>
        <w:rPr/>
        <w:t>and welcoming environment that supports learning, worship, and community life.</w:t>
      </w:r>
    </w:p>
    <w:p>
      <w:pPr>
        <w:pStyle w:val="ListParagraph"/>
        <w:numPr>
          <w:ilvl w:val="1"/>
          <w:numId w:val="6"/>
        </w:numPr>
        <w:tabs>
          <w:tab w:pos="360" w:val="left" w:leader="none"/>
        </w:tabs>
        <w:spacing w:line="240" w:lineRule="auto" w:before="200" w:after="0"/>
        <w:ind w:left="360" w:right="0" w:hanging="360"/>
        <w:jc w:val="left"/>
        <w:rPr>
          <w:sz w:val="24"/>
        </w:rPr>
      </w:pPr>
      <w:bookmarkStart w:name="3.1 Role of Facilities Management " w:id="22"/>
      <w:bookmarkEnd w:id="22"/>
      <w:r>
        <w:rPr/>
      </w:r>
      <w:bookmarkStart w:name="h.rigdhqjmueyh" w:id="23"/>
      <w:bookmarkEnd w:id="23"/>
      <w:r>
        <w:rPr/>
      </w:r>
      <w:r>
        <w:rPr>
          <w:sz w:val="24"/>
        </w:rPr>
        <w:t>Role of Facilities </w:t>
      </w:r>
      <w:r>
        <w:rPr>
          <w:spacing w:val="-2"/>
          <w:sz w:val="24"/>
        </w:rPr>
        <w:t>Management</w:t>
      </w:r>
    </w:p>
    <w:p>
      <w:pPr>
        <w:pStyle w:val="BodyText"/>
        <w:spacing w:line="276" w:lineRule="auto" w:before="42"/>
      </w:pPr>
      <w:r>
        <w:rPr/>
        <w:t>Facilities</w:t>
      </w:r>
      <w:r>
        <w:rPr>
          <w:spacing w:val="-4"/>
        </w:rPr>
        <w:t> </w:t>
      </w:r>
      <w:r>
        <w:rPr/>
        <w:t>Management</w:t>
      </w:r>
      <w:r>
        <w:rPr>
          <w:spacing w:val="-4"/>
        </w:rPr>
        <w:t> </w:t>
      </w:r>
      <w:r>
        <w:rPr/>
        <w:t>ensures</w:t>
      </w:r>
      <w:r>
        <w:rPr>
          <w:spacing w:val="-4"/>
        </w:rPr>
        <w:t> </w:t>
      </w:r>
      <w:r>
        <w:rPr/>
        <w:t>that</w:t>
      </w:r>
      <w:r>
        <w:rPr>
          <w:spacing w:val="-4"/>
        </w:rPr>
        <w:t> </w:t>
      </w:r>
      <w:r>
        <w:rPr/>
        <w:t>campus</w:t>
      </w:r>
      <w:r>
        <w:rPr>
          <w:spacing w:val="-4"/>
        </w:rPr>
        <w:t> </w:t>
      </w:r>
      <w:r>
        <w:rPr/>
        <w:t>spaces</w:t>
      </w:r>
      <w:r>
        <w:rPr>
          <w:spacing w:val="-4"/>
        </w:rPr>
        <w:t> </w:t>
      </w:r>
      <w:r>
        <w:rPr/>
        <w:t>are</w:t>
      </w:r>
      <w:r>
        <w:rPr>
          <w:spacing w:val="-4"/>
        </w:rPr>
        <w:t> </w:t>
      </w:r>
      <w:r>
        <w:rPr/>
        <w:t>planned,</w:t>
      </w:r>
      <w:r>
        <w:rPr>
          <w:spacing w:val="-4"/>
        </w:rPr>
        <w:t> </w:t>
      </w:r>
      <w:r>
        <w:rPr/>
        <w:t>maintained,</w:t>
      </w:r>
      <w:r>
        <w:rPr>
          <w:spacing w:val="-4"/>
        </w:rPr>
        <w:t> </w:t>
      </w:r>
      <w:r>
        <w:rPr/>
        <w:t>and</w:t>
      </w:r>
      <w:r>
        <w:rPr>
          <w:spacing w:val="-4"/>
        </w:rPr>
        <w:t> </w:t>
      </w:r>
      <w:r>
        <w:rPr/>
        <w:t>operated</w:t>
      </w:r>
      <w:r>
        <w:rPr>
          <w:spacing w:val="-4"/>
        </w:rPr>
        <w:t> </w:t>
      </w:r>
      <w:r>
        <w:rPr/>
        <w:t>to provide a safe, clean, and functional setting for education, residence, and worship.</w:t>
      </w:r>
    </w:p>
    <w:p>
      <w:pPr>
        <w:pStyle w:val="ListParagraph"/>
        <w:numPr>
          <w:ilvl w:val="1"/>
          <w:numId w:val="6"/>
        </w:numPr>
        <w:tabs>
          <w:tab w:pos="360" w:val="left" w:leader="none"/>
        </w:tabs>
        <w:spacing w:line="240" w:lineRule="auto" w:before="200" w:after="0"/>
        <w:ind w:left="360" w:right="0" w:hanging="360"/>
        <w:jc w:val="left"/>
        <w:rPr>
          <w:sz w:val="24"/>
        </w:rPr>
      </w:pPr>
      <w:bookmarkStart w:name="3.2 Campus Facility " w:id="24"/>
      <w:bookmarkEnd w:id="24"/>
      <w:r>
        <w:rPr/>
      </w:r>
      <w:bookmarkStart w:name="h.dchs3ebtvbu7" w:id="25"/>
      <w:bookmarkEnd w:id="25"/>
      <w:r>
        <w:rPr/>
      </w:r>
      <w:r>
        <w:rPr>
          <w:sz w:val="24"/>
        </w:rPr>
        <w:t>Campus </w:t>
      </w:r>
      <w:r>
        <w:rPr>
          <w:spacing w:val="-2"/>
          <w:sz w:val="24"/>
        </w:rPr>
        <w:t>Facility</w:t>
      </w:r>
    </w:p>
    <w:p>
      <w:pPr>
        <w:pStyle w:val="BodyText"/>
        <w:spacing w:line="276" w:lineRule="auto" w:before="41"/>
        <w:ind w:right="136"/>
      </w:pPr>
      <w:r>
        <w:rPr/>
        <w:t>Turner</w:t>
      </w:r>
      <w:r>
        <w:rPr>
          <w:spacing w:val="-7"/>
        </w:rPr>
        <w:t> </w:t>
      </w:r>
      <w:r>
        <w:rPr/>
        <w:t>Theological</w:t>
      </w:r>
      <w:r>
        <w:rPr>
          <w:spacing w:val="-7"/>
        </w:rPr>
        <w:t> </w:t>
      </w:r>
      <w:r>
        <w:rPr/>
        <w:t>Seminary</w:t>
      </w:r>
      <w:r>
        <w:rPr>
          <w:spacing w:val="-7"/>
        </w:rPr>
        <w:t> </w:t>
      </w:r>
      <w:r>
        <w:rPr/>
        <w:t>is</w:t>
      </w:r>
      <w:r>
        <w:rPr>
          <w:spacing w:val="-7"/>
        </w:rPr>
        <w:t> </w:t>
      </w:r>
      <w:r>
        <w:rPr/>
        <w:t>located</w:t>
      </w:r>
      <w:r>
        <w:rPr>
          <w:spacing w:val="-7"/>
        </w:rPr>
        <w:t> </w:t>
      </w:r>
      <w:r>
        <w:rPr/>
        <w:t>at</w:t>
      </w:r>
      <w:r>
        <w:rPr>
          <w:spacing w:val="-7"/>
        </w:rPr>
        <w:t> </w:t>
      </w:r>
      <w:r>
        <w:rPr/>
        <w:t>702</w:t>
      </w:r>
      <w:r>
        <w:rPr>
          <w:spacing w:val="-7"/>
        </w:rPr>
        <w:t> </w:t>
      </w:r>
      <w:r>
        <w:rPr/>
        <w:t>Martin</w:t>
      </w:r>
      <w:r>
        <w:rPr>
          <w:spacing w:val="-7"/>
        </w:rPr>
        <w:t> </w:t>
      </w:r>
      <w:r>
        <w:rPr/>
        <w:t>Luther</w:t>
      </w:r>
      <w:r>
        <w:rPr>
          <w:spacing w:val="-7"/>
        </w:rPr>
        <w:t> </w:t>
      </w:r>
      <w:r>
        <w:rPr/>
        <w:t>King</w:t>
      </w:r>
      <w:r>
        <w:rPr>
          <w:spacing w:val="-7"/>
        </w:rPr>
        <w:t> </w:t>
      </w:r>
      <w:r>
        <w:rPr/>
        <w:t>Jr.</w:t>
      </w:r>
      <w:r>
        <w:rPr>
          <w:spacing w:val="-7"/>
        </w:rPr>
        <w:t> </w:t>
      </w:r>
      <w:r>
        <w:rPr/>
        <w:t>Dr.</w:t>
      </w:r>
      <w:r>
        <w:rPr>
          <w:spacing w:val="-7"/>
        </w:rPr>
        <w:t> </w:t>
      </w:r>
      <w:r>
        <w:rPr/>
        <w:t>SW,</w:t>
      </w:r>
      <w:r>
        <w:rPr>
          <w:spacing w:val="-7"/>
        </w:rPr>
        <w:t> </w:t>
      </w:r>
      <w:r>
        <w:rPr/>
        <w:t>Atlanta,</w:t>
      </w:r>
      <w:r>
        <w:rPr>
          <w:spacing w:val="-7"/>
        </w:rPr>
        <w:t> </w:t>
      </w:r>
      <w:r>
        <w:rPr/>
        <w:t>GA 30314. Phone: (404) 527-0080 | Email: </w:t>
      </w:r>
      <w:hyperlink r:id="rId9">
        <w:r>
          <w:rPr/>
          <w:t>security@turnerseminary.or</w:t>
        </w:r>
      </w:hyperlink>
      <w:r>
        <w:rPr/>
        <w:t>g</w:t>
      </w:r>
    </w:p>
    <w:p>
      <w:pPr>
        <w:pStyle w:val="BodyText"/>
        <w:spacing w:line="276" w:lineRule="auto" w:before="200"/>
        <w:ind w:right="136"/>
      </w:pPr>
      <w:r>
        <w:rPr/>
        <w:t>Turner</w:t>
      </w:r>
      <w:r>
        <w:rPr>
          <w:spacing w:val="-6"/>
        </w:rPr>
        <w:t> </w:t>
      </w:r>
      <w:r>
        <w:rPr/>
        <w:t>occupies</w:t>
      </w:r>
      <w:r>
        <w:rPr>
          <w:spacing w:val="-6"/>
        </w:rPr>
        <w:t> </w:t>
      </w:r>
      <w:r>
        <w:rPr/>
        <w:t>a</w:t>
      </w:r>
      <w:r>
        <w:rPr>
          <w:spacing w:val="-6"/>
        </w:rPr>
        <w:t> </w:t>
      </w:r>
      <w:r>
        <w:rPr/>
        <w:t>four-story</w:t>
      </w:r>
      <w:r>
        <w:rPr>
          <w:spacing w:val="-6"/>
        </w:rPr>
        <w:t> </w:t>
      </w:r>
      <w:r>
        <w:rPr/>
        <w:t>facility</w:t>
      </w:r>
      <w:r>
        <w:rPr>
          <w:spacing w:val="-6"/>
        </w:rPr>
        <w:t> </w:t>
      </w:r>
      <w:r>
        <w:rPr/>
        <w:t>designed</w:t>
      </w:r>
      <w:r>
        <w:rPr>
          <w:spacing w:val="-6"/>
        </w:rPr>
        <w:t> </w:t>
      </w:r>
      <w:r>
        <w:rPr/>
        <w:t>to</w:t>
      </w:r>
      <w:r>
        <w:rPr>
          <w:spacing w:val="-6"/>
        </w:rPr>
        <w:t> </w:t>
      </w:r>
      <w:r>
        <w:rPr/>
        <w:t>support</w:t>
      </w:r>
      <w:r>
        <w:rPr>
          <w:spacing w:val="-6"/>
        </w:rPr>
        <w:t> </w:t>
      </w:r>
      <w:r>
        <w:rPr/>
        <w:t>academic,</w:t>
      </w:r>
      <w:r>
        <w:rPr>
          <w:spacing w:val="-6"/>
        </w:rPr>
        <w:t> </w:t>
      </w:r>
      <w:r>
        <w:rPr/>
        <w:t>administrative,</w:t>
      </w:r>
      <w:r>
        <w:rPr>
          <w:spacing w:val="-6"/>
        </w:rPr>
        <w:t> </w:t>
      </w:r>
      <w:r>
        <w:rPr/>
        <w:t>and residential life.</w:t>
      </w:r>
    </w:p>
    <w:p>
      <w:pPr>
        <w:pStyle w:val="ListParagraph"/>
        <w:numPr>
          <w:ilvl w:val="0"/>
          <w:numId w:val="11"/>
        </w:numPr>
        <w:tabs>
          <w:tab w:pos="720" w:val="left" w:leader="none"/>
        </w:tabs>
        <w:spacing w:line="276" w:lineRule="auto" w:before="200" w:after="0"/>
        <w:ind w:left="720" w:right="63" w:hanging="360"/>
        <w:jc w:val="left"/>
        <w:rPr>
          <w:sz w:val="24"/>
        </w:rPr>
      </w:pPr>
      <w:r>
        <w:rPr>
          <w:sz w:val="24"/>
        </w:rPr>
        <w:t>First Floor: Business offices, Chapel/Occupancy – 75, Boardroom/Occupancy – 18, Study Hall/Occupancy – 35, Library, Jacobs Classrooms/Occupancy – 40, Wilkerson/Occupancy</w:t>
      </w:r>
      <w:r>
        <w:rPr>
          <w:spacing w:val="-6"/>
          <w:sz w:val="24"/>
        </w:rPr>
        <w:t> </w:t>
      </w:r>
      <w:r>
        <w:rPr>
          <w:sz w:val="24"/>
        </w:rPr>
        <w:t>–</w:t>
      </w:r>
      <w:r>
        <w:rPr>
          <w:spacing w:val="-6"/>
          <w:sz w:val="24"/>
        </w:rPr>
        <w:t> </w:t>
      </w:r>
      <w:r>
        <w:rPr>
          <w:sz w:val="24"/>
        </w:rPr>
        <w:t>35,</w:t>
      </w:r>
      <w:r>
        <w:rPr>
          <w:spacing w:val="-6"/>
          <w:sz w:val="24"/>
        </w:rPr>
        <w:t> </w:t>
      </w:r>
      <w:r>
        <w:rPr>
          <w:sz w:val="24"/>
        </w:rPr>
        <w:t>Resource</w:t>
      </w:r>
      <w:r>
        <w:rPr>
          <w:spacing w:val="-6"/>
          <w:sz w:val="24"/>
        </w:rPr>
        <w:t> </w:t>
      </w:r>
      <w:r>
        <w:rPr>
          <w:sz w:val="24"/>
        </w:rPr>
        <w:t>Center/Occupancy</w:t>
      </w:r>
      <w:r>
        <w:rPr>
          <w:spacing w:val="-6"/>
          <w:sz w:val="24"/>
        </w:rPr>
        <w:t> </w:t>
      </w:r>
      <w:r>
        <w:rPr>
          <w:sz w:val="24"/>
        </w:rPr>
        <w:t>-15,</w:t>
      </w:r>
      <w:r>
        <w:rPr>
          <w:spacing w:val="-6"/>
          <w:sz w:val="24"/>
        </w:rPr>
        <w:t> </w:t>
      </w:r>
      <w:r>
        <w:rPr>
          <w:sz w:val="24"/>
        </w:rPr>
        <w:t>Laundry</w:t>
      </w:r>
      <w:r>
        <w:rPr>
          <w:spacing w:val="-6"/>
          <w:sz w:val="24"/>
        </w:rPr>
        <w:t> </w:t>
      </w:r>
      <w:r>
        <w:rPr>
          <w:sz w:val="24"/>
        </w:rPr>
        <w:t>Room,</w:t>
      </w:r>
      <w:r>
        <w:rPr>
          <w:spacing w:val="-6"/>
          <w:sz w:val="24"/>
        </w:rPr>
        <w:t> </w:t>
      </w:r>
      <w:r>
        <w:rPr>
          <w:sz w:val="24"/>
        </w:rPr>
        <w:t>Mailroom, two Private Study Pods, and a Deli.</w:t>
      </w:r>
    </w:p>
    <w:p>
      <w:pPr>
        <w:pStyle w:val="ListParagraph"/>
        <w:numPr>
          <w:ilvl w:val="0"/>
          <w:numId w:val="11"/>
        </w:numPr>
        <w:tabs>
          <w:tab w:pos="720" w:val="left" w:leader="none"/>
        </w:tabs>
        <w:spacing w:line="276" w:lineRule="auto" w:before="0" w:after="0"/>
        <w:ind w:left="720" w:right="248" w:hanging="360"/>
        <w:jc w:val="left"/>
        <w:rPr>
          <w:sz w:val="24"/>
        </w:rPr>
      </w:pPr>
      <w:r>
        <w:rPr>
          <w:sz w:val="24"/>
        </w:rPr>
        <w:t>Floors 2–4: 32 dormitory rooms, 19 efficiency apartments, and 5 one-bedroom apartments</w:t>
      </w:r>
      <w:r>
        <w:rPr>
          <w:spacing w:val="-6"/>
          <w:sz w:val="24"/>
        </w:rPr>
        <w:t> </w:t>
      </w:r>
      <w:r>
        <w:rPr>
          <w:sz w:val="24"/>
        </w:rPr>
        <w:t>provide</w:t>
      </w:r>
      <w:r>
        <w:rPr>
          <w:spacing w:val="-6"/>
          <w:sz w:val="24"/>
        </w:rPr>
        <w:t> </w:t>
      </w:r>
      <w:r>
        <w:rPr>
          <w:sz w:val="24"/>
        </w:rPr>
        <w:t>on-campus</w:t>
      </w:r>
      <w:r>
        <w:rPr>
          <w:spacing w:val="-6"/>
          <w:sz w:val="24"/>
        </w:rPr>
        <w:t> </w:t>
      </w:r>
      <w:r>
        <w:rPr>
          <w:sz w:val="24"/>
        </w:rPr>
        <w:t>housing</w:t>
      </w:r>
      <w:r>
        <w:rPr>
          <w:spacing w:val="-6"/>
          <w:sz w:val="24"/>
        </w:rPr>
        <w:t> </w:t>
      </w:r>
      <w:r>
        <w:rPr>
          <w:sz w:val="24"/>
        </w:rPr>
        <w:t>for</w:t>
      </w:r>
      <w:r>
        <w:rPr>
          <w:spacing w:val="-6"/>
          <w:sz w:val="24"/>
        </w:rPr>
        <w:t> </w:t>
      </w:r>
      <w:r>
        <w:rPr>
          <w:sz w:val="24"/>
        </w:rPr>
        <w:t>students</w:t>
      </w:r>
      <w:r>
        <w:rPr>
          <w:spacing w:val="-6"/>
          <w:sz w:val="24"/>
        </w:rPr>
        <w:t> </w:t>
      </w:r>
      <w:r>
        <w:rPr>
          <w:sz w:val="24"/>
        </w:rPr>
        <w:t>and</w:t>
      </w:r>
      <w:r>
        <w:rPr>
          <w:spacing w:val="-6"/>
          <w:sz w:val="24"/>
        </w:rPr>
        <w:t> </w:t>
      </w:r>
      <w:r>
        <w:rPr>
          <w:sz w:val="24"/>
        </w:rPr>
        <w:t>select</w:t>
      </w:r>
      <w:r>
        <w:rPr>
          <w:spacing w:val="-6"/>
          <w:sz w:val="24"/>
        </w:rPr>
        <w:t> </w:t>
      </w:r>
      <w:r>
        <w:rPr>
          <w:sz w:val="24"/>
        </w:rPr>
        <w:t>staff.</w:t>
      </w:r>
      <w:r>
        <w:rPr>
          <w:spacing w:val="-6"/>
          <w:sz w:val="24"/>
        </w:rPr>
        <w:t> </w:t>
      </w:r>
      <w:r>
        <w:rPr>
          <w:sz w:val="24"/>
        </w:rPr>
        <w:t>Total</w:t>
      </w:r>
      <w:r>
        <w:rPr>
          <w:spacing w:val="-6"/>
          <w:sz w:val="24"/>
        </w:rPr>
        <w:t> </w:t>
      </w:r>
      <w:r>
        <w:rPr>
          <w:sz w:val="24"/>
        </w:rPr>
        <w:t>Occupancy</w:t>
      </w:r>
      <w:r>
        <w:rPr>
          <w:spacing w:val="-6"/>
          <w:sz w:val="24"/>
        </w:rPr>
        <w:t> </w:t>
      </w:r>
      <w:r>
        <w:rPr>
          <w:sz w:val="24"/>
        </w:rPr>
        <w:t>– 112 students</w:t>
      </w:r>
    </w:p>
    <w:p>
      <w:pPr>
        <w:pStyle w:val="ListParagraph"/>
        <w:numPr>
          <w:ilvl w:val="1"/>
          <w:numId w:val="6"/>
        </w:numPr>
        <w:tabs>
          <w:tab w:pos="360" w:val="left" w:leader="none"/>
        </w:tabs>
        <w:spacing w:line="240" w:lineRule="auto" w:before="200" w:after="0"/>
        <w:ind w:left="360" w:right="7051" w:hanging="360"/>
        <w:jc w:val="right"/>
        <w:rPr>
          <w:sz w:val="24"/>
        </w:rPr>
      </w:pPr>
      <w:r>
        <w:rPr>
          <w:sz w:val="24"/>
        </w:rPr>
        <w:t>Front Desk </w:t>
      </w:r>
      <w:r>
        <w:rPr>
          <w:spacing w:val="-2"/>
          <w:sz w:val="24"/>
        </w:rPr>
        <w:t>Services</w:t>
      </w:r>
    </w:p>
    <w:p>
      <w:pPr>
        <w:pStyle w:val="ListParagraph"/>
        <w:numPr>
          <w:ilvl w:val="0"/>
          <w:numId w:val="12"/>
        </w:numPr>
        <w:tabs>
          <w:tab w:pos="359" w:val="left" w:leader="none"/>
        </w:tabs>
        <w:spacing w:line="240" w:lineRule="auto" w:before="0" w:after="0"/>
        <w:ind w:left="359" w:right="6978" w:hanging="359"/>
        <w:jc w:val="right"/>
        <w:rPr>
          <w:sz w:val="24"/>
        </w:rPr>
      </w:pPr>
      <w:r>
        <w:rPr>
          <w:sz w:val="24"/>
        </w:rPr>
        <w:t>General </w:t>
      </w:r>
      <w:r>
        <w:rPr>
          <w:spacing w:val="-2"/>
          <w:sz w:val="24"/>
        </w:rPr>
        <w:t>inquiries</w:t>
      </w:r>
    </w:p>
    <w:p>
      <w:pPr>
        <w:pStyle w:val="ListParagraph"/>
        <w:numPr>
          <w:ilvl w:val="0"/>
          <w:numId w:val="12"/>
        </w:numPr>
        <w:tabs>
          <w:tab w:pos="719" w:val="left" w:leader="none"/>
        </w:tabs>
        <w:spacing w:line="240" w:lineRule="auto" w:before="0" w:after="0"/>
        <w:ind w:left="719" w:right="0" w:hanging="359"/>
        <w:jc w:val="left"/>
        <w:rPr>
          <w:sz w:val="24"/>
        </w:rPr>
      </w:pPr>
      <w:r>
        <w:rPr>
          <w:sz w:val="24"/>
        </w:rPr>
        <w:t>Security </w:t>
      </w:r>
      <w:r>
        <w:rPr>
          <w:spacing w:val="-2"/>
          <w:sz w:val="24"/>
        </w:rPr>
        <w:t>assistance</w:t>
      </w:r>
    </w:p>
    <w:p>
      <w:pPr>
        <w:pStyle w:val="ListParagraph"/>
        <w:spacing w:after="0" w:line="240" w:lineRule="auto"/>
        <w:jc w:val="left"/>
        <w:rPr>
          <w:sz w:val="24"/>
        </w:rPr>
        <w:sectPr>
          <w:pgSz w:w="12240" w:h="15840"/>
          <w:pgMar w:header="0" w:footer="980" w:top="1380" w:bottom="1180" w:left="1440" w:right="1440"/>
        </w:sectPr>
      </w:pPr>
    </w:p>
    <w:p>
      <w:pPr>
        <w:pStyle w:val="ListParagraph"/>
        <w:numPr>
          <w:ilvl w:val="0"/>
          <w:numId w:val="12"/>
        </w:numPr>
        <w:tabs>
          <w:tab w:pos="720" w:val="left" w:leader="none"/>
        </w:tabs>
        <w:spacing w:line="240" w:lineRule="auto" w:before="80" w:after="0"/>
        <w:ind w:left="720" w:right="0" w:hanging="360"/>
        <w:jc w:val="both"/>
        <w:rPr>
          <w:sz w:val="24"/>
        </w:rPr>
      </w:pPr>
      <w:r>
        <w:rPr>
          <w:sz w:val="24"/>
        </w:rPr>
        <w:t>Reporting facility issues, including laundry and vending equipment </w:t>
      </w:r>
      <w:r>
        <w:rPr>
          <w:spacing w:val="-2"/>
          <w:sz w:val="24"/>
        </w:rPr>
        <w:t>problems</w:t>
      </w:r>
    </w:p>
    <w:p>
      <w:pPr>
        <w:pStyle w:val="ListParagraph"/>
        <w:numPr>
          <w:ilvl w:val="1"/>
          <w:numId w:val="6"/>
        </w:numPr>
        <w:tabs>
          <w:tab w:pos="360" w:val="left" w:leader="none"/>
        </w:tabs>
        <w:spacing w:line="240" w:lineRule="auto" w:before="276" w:after="0"/>
        <w:ind w:left="360" w:right="0" w:hanging="360"/>
        <w:jc w:val="left"/>
        <w:rPr>
          <w:sz w:val="24"/>
        </w:rPr>
      </w:pPr>
      <w:r>
        <w:rPr>
          <w:spacing w:val="-2"/>
          <w:sz w:val="24"/>
        </w:rPr>
        <w:t>Laundry</w:t>
      </w:r>
    </w:p>
    <w:p>
      <w:pPr>
        <w:pStyle w:val="BodyText"/>
        <w:spacing w:line="276" w:lineRule="auto" w:before="41"/>
        <w:ind w:right="61"/>
      </w:pPr>
      <w:r>
        <w:rPr/>
        <w:t>Talbot</w:t>
      </w:r>
      <w:r>
        <w:rPr>
          <w:spacing w:val="-5"/>
        </w:rPr>
        <w:t> </w:t>
      </w:r>
      <w:r>
        <w:rPr/>
        <w:t>Hall</w:t>
      </w:r>
      <w:r>
        <w:rPr>
          <w:spacing w:val="-5"/>
        </w:rPr>
        <w:t> </w:t>
      </w:r>
      <w:r>
        <w:rPr/>
        <w:t>has</w:t>
      </w:r>
      <w:r>
        <w:rPr>
          <w:spacing w:val="-5"/>
        </w:rPr>
        <w:t> </w:t>
      </w:r>
      <w:r>
        <w:rPr/>
        <w:t>five</w:t>
      </w:r>
      <w:r>
        <w:rPr>
          <w:spacing w:val="-5"/>
        </w:rPr>
        <w:t> </w:t>
      </w:r>
      <w:r>
        <w:rPr/>
        <w:t>washers</w:t>
      </w:r>
      <w:r>
        <w:rPr>
          <w:spacing w:val="-5"/>
        </w:rPr>
        <w:t> </w:t>
      </w:r>
      <w:r>
        <w:rPr/>
        <w:t>and</w:t>
      </w:r>
      <w:r>
        <w:rPr>
          <w:spacing w:val="-5"/>
        </w:rPr>
        <w:t> </w:t>
      </w:r>
      <w:r>
        <w:rPr/>
        <w:t>dryers</w:t>
      </w:r>
      <w:r>
        <w:rPr>
          <w:spacing w:val="-5"/>
        </w:rPr>
        <w:t> </w:t>
      </w:r>
      <w:r>
        <w:rPr/>
        <w:t>serviced</w:t>
      </w:r>
      <w:r>
        <w:rPr>
          <w:spacing w:val="-5"/>
        </w:rPr>
        <w:t> </w:t>
      </w:r>
      <w:r>
        <w:rPr/>
        <w:t>by</w:t>
      </w:r>
      <w:r>
        <w:rPr>
          <w:spacing w:val="-5"/>
        </w:rPr>
        <w:t> </w:t>
      </w:r>
      <w:r>
        <w:rPr/>
        <w:t>a</w:t>
      </w:r>
      <w:r>
        <w:rPr>
          <w:spacing w:val="-5"/>
        </w:rPr>
        <w:t> </w:t>
      </w:r>
      <w:r>
        <w:rPr/>
        <w:t>private</w:t>
      </w:r>
      <w:r>
        <w:rPr>
          <w:spacing w:val="-5"/>
        </w:rPr>
        <w:t> </w:t>
      </w:r>
      <w:r>
        <w:rPr/>
        <w:t>vendor.</w:t>
      </w:r>
      <w:r>
        <w:rPr>
          <w:spacing w:val="-5"/>
        </w:rPr>
        <w:t> </w:t>
      </w:r>
      <w:r>
        <w:rPr/>
        <w:t>Report</w:t>
      </w:r>
      <w:r>
        <w:rPr>
          <w:spacing w:val="-5"/>
        </w:rPr>
        <w:t> </w:t>
      </w:r>
      <w:r>
        <w:rPr/>
        <w:t>broken</w:t>
      </w:r>
      <w:r>
        <w:rPr>
          <w:spacing w:val="-5"/>
        </w:rPr>
        <w:t> </w:t>
      </w:r>
      <w:r>
        <w:rPr/>
        <w:t>machines</w:t>
      </w:r>
      <w:r>
        <w:rPr>
          <w:spacing w:val="-5"/>
        </w:rPr>
        <w:t> </w:t>
      </w:r>
      <w:r>
        <w:rPr/>
        <w:t>to the front desk or security with details. The laundry room is on the first floor and operates from 8:00 a.m. to 12:00 a.m. For access outside these hours, contact security staff.</w:t>
      </w:r>
    </w:p>
    <w:p>
      <w:pPr>
        <w:pStyle w:val="ListParagraph"/>
        <w:numPr>
          <w:ilvl w:val="1"/>
          <w:numId w:val="6"/>
        </w:numPr>
        <w:tabs>
          <w:tab w:pos="360" w:val="left" w:leader="none"/>
        </w:tabs>
        <w:spacing w:line="240" w:lineRule="auto" w:before="200" w:after="0"/>
        <w:ind w:left="360" w:right="0" w:hanging="360"/>
        <w:jc w:val="left"/>
        <w:rPr>
          <w:sz w:val="24"/>
        </w:rPr>
      </w:pPr>
      <w:r>
        <w:rPr>
          <w:sz w:val="24"/>
        </w:rPr>
        <w:t>Mail &amp; </w:t>
      </w:r>
      <w:r>
        <w:rPr>
          <w:spacing w:val="-2"/>
          <w:sz w:val="24"/>
        </w:rPr>
        <w:t>Packages</w:t>
      </w:r>
    </w:p>
    <w:p>
      <w:pPr>
        <w:pStyle w:val="BodyText"/>
        <w:ind w:right="136"/>
      </w:pPr>
      <w:r>
        <w:rPr/>
        <w:t>Mailboxes</w:t>
      </w:r>
      <w:r>
        <w:rPr>
          <w:spacing w:val="-3"/>
        </w:rPr>
        <w:t> </w:t>
      </w:r>
      <w:r>
        <w:rPr/>
        <w:t>are</w:t>
      </w:r>
      <w:r>
        <w:rPr>
          <w:spacing w:val="-3"/>
        </w:rPr>
        <w:t> </w:t>
      </w:r>
      <w:r>
        <w:rPr/>
        <w:t>located</w:t>
      </w:r>
      <w:r>
        <w:rPr>
          <w:spacing w:val="-3"/>
        </w:rPr>
        <w:t> </w:t>
      </w:r>
      <w:r>
        <w:rPr/>
        <w:t>on</w:t>
      </w:r>
      <w:r>
        <w:rPr>
          <w:spacing w:val="-3"/>
        </w:rPr>
        <w:t> </w:t>
      </w:r>
      <w:r>
        <w:rPr/>
        <w:t>the</w:t>
      </w:r>
      <w:r>
        <w:rPr>
          <w:spacing w:val="-3"/>
        </w:rPr>
        <w:t> </w:t>
      </w:r>
      <w:r>
        <w:rPr/>
        <w:t>first</w:t>
      </w:r>
      <w:r>
        <w:rPr>
          <w:spacing w:val="-3"/>
        </w:rPr>
        <w:t> </w:t>
      </w:r>
      <w:r>
        <w:rPr/>
        <w:t>floor</w:t>
      </w:r>
      <w:r>
        <w:rPr>
          <w:spacing w:val="-3"/>
        </w:rPr>
        <w:t> </w:t>
      </w:r>
      <w:r>
        <w:rPr/>
        <w:t>outside</w:t>
      </w:r>
      <w:r>
        <w:rPr>
          <w:spacing w:val="-3"/>
        </w:rPr>
        <w:t> </w:t>
      </w:r>
      <w:r>
        <w:rPr/>
        <w:t>the</w:t>
      </w:r>
      <w:r>
        <w:rPr>
          <w:spacing w:val="-3"/>
        </w:rPr>
        <w:t> </w:t>
      </w:r>
      <w:r>
        <w:rPr/>
        <w:t>mailroom.</w:t>
      </w:r>
      <w:r>
        <w:rPr>
          <w:spacing w:val="-3"/>
        </w:rPr>
        <w:t> </w:t>
      </w:r>
      <w:r>
        <w:rPr/>
        <w:t>Packages</w:t>
      </w:r>
      <w:r>
        <w:rPr>
          <w:spacing w:val="-3"/>
        </w:rPr>
        <w:t> </w:t>
      </w:r>
      <w:r>
        <w:rPr/>
        <w:t>are</w:t>
      </w:r>
      <w:r>
        <w:rPr>
          <w:spacing w:val="-3"/>
        </w:rPr>
        <w:t> </w:t>
      </w:r>
      <w:r>
        <w:rPr/>
        <w:t>distributed</w:t>
      </w:r>
      <w:r>
        <w:rPr>
          <w:spacing w:val="-3"/>
        </w:rPr>
        <w:t> </w:t>
      </w:r>
      <w:r>
        <w:rPr/>
        <w:t>through </w:t>
      </w:r>
      <w:bookmarkStart w:name="h.i7eqm94dj7r5" w:id="26"/>
      <w:bookmarkEnd w:id="26"/>
      <w:r>
        <w:rPr/>
        <w:t>the</w:t>
      </w:r>
      <w:r>
        <w:rPr/>
        <w:t> front desk. Turner Theological Seminary is not liable for misrouting or theft of mail.</w:t>
      </w:r>
    </w:p>
    <w:p>
      <w:pPr>
        <w:pStyle w:val="ListParagraph"/>
        <w:numPr>
          <w:ilvl w:val="1"/>
          <w:numId w:val="6"/>
        </w:numPr>
        <w:tabs>
          <w:tab w:pos="360" w:val="left" w:leader="none"/>
        </w:tabs>
        <w:spacing w:line="240" w:lineRule="auto" w:before="200" w:after="0"/>
        <w:ind w:left="360" w:right="0" w:hanging="360"/>
        <w:jc w:val="left"/>
        <w:rPr>
          <w:sz w:val="24"/>
        </w:rPr>
      </w:pPr>
      <w:bookmarkStart w:name="3.6 Maintenance and Repairs " w:id="27"/>
      <w:bookmarkEnd w:id="27"/>
      <w:r>
        <w:rPr/>
      </w:r>
      <w:r>
        <w:rPr>
          <w:sz w:val="24"/>
        </w:rPr>
        <w:t>Maintenance and </w:t>
      </w:r>
      <w:r>
        <w:rPr>
          <w:spacing w:val="-2"/>
          <w:sz w:val="24"/>
        </w:rPr>
        <w:t>Repairs</w:t>
      </w:r>
    </w:p>
    <w:p>
      <w:pPr>
        <w:pStyle w:val="BodyText"/>
        <w:spacing w:line="276" w:lineRule="auto" w:before="41"/>
        <w:ind w:right="170"/>
      </w:pPr>
      <w:r>
        <w:rPr/>
        <w:t>The Facilities team coordinates maintenance and repair services to ensure that all campus and residential areas remain safe, functional, and well-kept. Non-emergency requests should be submitted</w:t>
      </w:r>
      <w:r>
        <w:rPr>
          <w:spacing w:val="-5"/>
        </w:rPr>
        <w:t> </w:t>
      </w:r>
      <w:r>
        <w:rPr/>
        <w:t>through</w:t>
      </w:r>
      <w:r>
        <w:rPr>
          <w:spacing w:val="-5"/>
        </w:rPr>
        <w:t> </w:t>
      </w:r>
      <w:r>
        <w:rPr/>
        <w:t>Turner’s</w:t>
      </w:r>
      <w:r>
        <w:rPr>
          <w:spacing w:val="-5"/>
        </w:rPr>
        <w:t> </w:t>
      </w:r>
      <w:r>
        <w:rPr/>
        <w:t>maintenance</w:t>
      </w:r>
      <w:r>
        <w:rPr>
          <w:spacing w:val="-5"/>
        </w:rPr>
        <w:t> </w:t>
      </w:r>
      <w:r>
        <w:rPr/>
        <w:t>portal,</w:t>
      </w:r>
      <w:r>
        <w:rPr>
          <w:spacing w:val="-5"/>
        </w:rPr>
        <w:t> </w:t>
      </w:r>
      <w:r>
        <w:rPr/>
        <w:t>while</w:t>
      </w:r>
      <w:r>
        <w:rPr>
          <w:spacing w:val="-5"/>
        </w:rPr>
        <w:t> </w:t>
      </w:r>
      <w:r>
        <w:rPr/>
        <w:t>urgent</w:t>
      </w:r>
      <w:r>
        <w:rPr>
          <w:spacing w:val="-5"/>
        </w:rPr>
        <w:t> </w:t>
      </w:r>
      <w:r>
        <w:rPr/>
        <w:t>issues</w:t>
      </w:r>
      <w:r>
        <w:rPr>
          <w:spacing w:val="-5"/>
        </w:rPr>
        <w:t> </w:t>
      </w:r>
      <w:r>
        <w:rPr/>
        <w:t>must</w:t>
      </w:r>
      <w:r>
        <w:rPr>
          <w:spacing w:val="-5"/>
        </w:rPr>
        <w:t> </w:t>
      </w:r>
      <w:r>
        <w:rPr/>
        <w:t>be</w:t>
      </w:r>
      <w:r>
        <w:rPr>
          <w:spacing w:val="-5"/>
        </w:rPr>
        <w:t> </w:t>
      </w:r>
      <w:r>
        <w:rPr/>
        <w:t>reported</w:t>
      </w:r>
      <w:r>
        <w:rPr>
          <w:spacing w:val="-5"/>
        </w:rPr>
        <w:t> </w:t>
      </w:r>
      <w:r>
        <w:rPr/>
        <w:t>directly</w:t>
      </w:r>
      <w:r>
        <w:rPr>
          <w:spacing w:val="-5"/>
        </w:rPr>
        <w:t> </w:t>
      </w:r>
      <w:r>
        <w:rPr/>
        <w:t>to on-duty staff or security.</w:t>
      </w:r>
    </w:p>
    <w:p>
      <w:pPr>
        <w:pStyle w:val="ListParagraph"/>
        <w:numPr>
          <w:ilvl w:val="0"/>
          <w:numId w:val="13"/>
        </w:numPr>
        <w:tabs>
          <w:tab w:pos="720" w:val="left" w:leader="none"/>
        </w:tabs>
        <w:spacing w:line="240" w:lineRule="auto" w:before="200" w:after="0"/>
        <w:ind w:left="720" w:right="0" w:hanging="360"/>
        <w:jc w:val="both"/>
        <w:rPr>
          <w:sz w:val="24"/>
        </w:rPr>
      </w:pPr>
      <w:r>
        <w:rPr>
          <w:sz w:val="24"/>
        </w:rPr>
        <w:t>Hours</w:t>
      </w:r>
      <w:r>
        <w:rPr>
          <w:spacing w:val="-2"/>
          <w:sz w:val="24"/>
        </w:rPr>
        <w:t> </w:t>
      </w:r>
      <w:r>
        <w:rPr>
          <w:sz w:val="24"/>
        </w:rPr>
        <w:t>of</w:t>
      </w:r>
      <w:r>
        <w:rPr>
          <w:spacing w:val="-1"/>
          <w:sz w:val="24"/>
        </w:rPr>
        <w:t> </w:t>
      </w:r>
      <w:r>
        <w:rPr>
          <w:sz w:val="24"/>
        </w:rPr>
        <w:t>operation</w:t>
      </w:r>
      <w:r>
        <w:rPr>
          <w:spacing w:val="-2"/>
          <w:sz w:val="24"/>
        </w:rPr>
        <w:t> </w:t>
      </w:r>
      <w:r>
        <w:rPr>
          <w:sz w:val="24"/>
        </w:rPr>
        <w:t>are</w:t>
      </w:r>
      <w:r>
        <w:rPr>
          <w:spacing w:val="-1"/>
          <w:sz w:val="24"/>
        </w:rPr>
        <w:t> </w:t>
      </w:r>
      <w:r>
        <w:rPr>
          <w:sz w:val="24"/>
        </w:rPr>
        <w:t>Monday</w:t>
      </w:r>
      <w:r>
        <w:rPr>
          <w:spacing w:val="-2"/>
          <w:sz w:val="24"/>
        </w:rPr>
        <w:t> </w:t>
      </w:r>
      <w:r>
        <w:rPr>
          <w:sz w:val="24"/>
        </w:rPr>
        <w:t>through</w:t>
      </w:r>
      <w:r>
        <w:rPr>
          <w:spacing w:val="-1"/>
          <w:sz w:val="24"/>
        </w:rPr>
        <w:t> </w:t>
      </w:r>
      <w:r>
        <w:rPr>
          <w:sz w:val="24"/>
        </w:rPr>
        <w:t>Friday,</w:t>
      </w:r>
      <w:r>
        <w:rPr>
          <w:spacing w:val="-2"/>
          <w:sz w:val="24"/>
        </w:rPr>
        <w:t> </w:t>
      </w:r>
      <w:r>
        <w:rPr>
          <w:sz w:val="24"/>
        </w:rPr>
        <w:t>9</w:t>
      </w:r>
      <w:r>
        <w:rPr>
          <w:spacing w:val="-1"/>
          <w:sz w:val="24"/>
        </w:rPr>
        <w:t> </w:t>
      </w:r>
      <w:r>
        <w:rPr>
          <w:sz w:val="24"/>
        </w:rPr>
        <w:t>a.m.</w:t>
      </w:r>
      <w:r>
        <w:rPr>
          <w:spacing w:val="-2"/>
          <w:sz w:val="24"/>
        </w:rPr>
        <w:t> </w:t>
      </w:r>
      <w:r>
        <w:rPr>
          <w:sz w:val="24"/>
        </w:rPr>
        <w:t>to</w:t>
      </w:r>
      <w:r>
        <w:rPr>
          <w:spacing w:val="-1"/>
          <w:sz w:val="24"/>
        </w:rPr>
        <w:t> </w:t>
      </w:r>
      <w:r>
        <w:rPr>
          <w:sz w:val="24"/>
        </w:rPr>
        <w:t>5</w:t>
      </w:r>
      <w:r>
        <w:rPr>
          <w:spacing w:val="-1"/>
          <w:sz w:val="24"/>
        </w:rPr>
        <w:t> </w:t>
      </w:r>
      <w:r>
        <w:rPr>
          <w:spacing w:val="-4"/>
          <w:sz w:val="24"/>
        </w:rPr>
        <w:t>p.m.</w:t>
      </w:r>
    </w:p>
    <w:p>
      <w:pPr>
        <w:pStyle w:val="ListParagraph"/>
        <w:numPr>
          <w:ilvl w:val="0"/>
          <w:numId w:val="13"/>
        </w:numPr>
        <w:tabs>
          <w:tab w:pos="720" w:val="left" w:leader="none"/>
        </w:tabs>
        <w:spacing w:line="259" w:lineRule="auto" w:before="22" w:after="0"/>
        <w:ind w:left="720" w:right="348" w:hanging="360"/>
        <w:jc w:val="both"/>
        <w:rPr>
          <w:sz w:val="24"/>
        </w:rPr>
      </w:pPr>
      <w:r>
        <w:rPr>
          <w:sz w:val="24"/>
        </w:rPr>
        <w:t>Access</w:t>
      </w:r>
      <w:r>
        <w:rPr>
          <w:spacing w:val="-15"/>
          <w:sz w:val="24"/>
        </w:rPr>
        <w:t> </w:t>
      </w:r>
      <w:r>
        <w:rPr>
          <w:sz w:val="24"/>
        </w:rPr>
        <w:t>website:</w:t>
      </w:r>
      <w:r>
        <w:rPr>
          <w:spacing w:val="-15"/>
          <w:sz w:val="24"/>
        </w:rPr>
        <w:t> </w:t>
      </w:r>
      <w:hyperlink r:id="rId10">
        <w:r>
          <w:rPr>
            <w:color w:val="1154CC"/>
            <w:sz w:val="24"/>
            <w:u w:val="thick" w:color="1154CC"/>
          </w:rPr>
          <w:t>https://www.turnerseminary.org/maintenance-work-request</w:t>
        </w:r>
      </w:hyperlink>
      <w:r>
        <w:rPr>
          <w:color w:val="1154CC"/>
          <w:spacing w:val="30"/>
          <w:sz w:val="24"/>
          <w:u w:val="none"/>
        </w:rPr>
        <w:t> </w:t>
      </w:r>
      <w:r>
        <w:rPr>
          <w:sz w:val="24"/>
          <w:u w:val="none"/>
        </w:rPr>
        <w:t>to</w:t>
      </w:r>
      <w:r>
        <w:rPr>
          <w:spacing w:val="-15"/>
          <w:sz w:val="24"/>
          <w:u w:val="none"/>
        </w:rPr>
        <w:t> </w:t>
      </w:r>
      <w:r>
        <w:rPr>
          <w:sz w:val="24"/>
          <w:u w:val="none"/>
        </w:rPr>
        <w:t>submit maintenance and repair requests.</w:t>
      </w:r>
    </w:p>
    <w:p>
      <w:pPr>
        <w:pStyle w:val="ListParagraph"/>
        <w:numPr>
          <w:ilvl w:val="0"/>
          <w:numId w:val="13"/>
        </w:numPr>
        <w:tabs>
          <w:tab w:pos="720" w:val="left" w:leader="none"/>
        </w:tabs>
        <w:spacing w:line="259" w:lineRule="auto" w:before="0" w:after="0"/>
        <w:ind w:left="720" w:right="234" w:hanging="360"/>
        <w:jc w:val="both"/>
        <w:rPr>
          <w:sz w:val="24"/>
        </w:rPr>
      </w:pPr>
      <w:r>
        <w:rPr>
          <w:sz w:val="24"/>
        </w:rPr>
        <w:t>The</w:t>
      </w:r>
      <w:r>
        <w:rPr>
          <w:spacing w:val="-4"/>
          <w:sz w:val="24"/>
        </w:rPr>
        <w:t> </w:t>
      </w:r>
      <w:r>
        <w:rPr>
          <w:sz w:val="24"/>
        </w:rPr>
        <w:t>facilities</w:t>
      </w:r>
      <w:r>
        <w:rPr>
          <w:spacing w:val="-4"/>
          <w:sz w:val="24"/>
        </w:rPr>
        <w:t> </w:t>
      </w:r>
      <w:r>
        <w:rPr>
          <w:sz w:val="24"/>
        </w:rPr>
        <w:t>team</w:t>
      </w:r>
      <w:r>
        <w:rPr>
          <w:spacing w:val="-4"/>
          <w:sz w:val="24"/>
        </w:rPr>
        <w:t> </w:t>
      </w:r>
      <w:r>
        <w:rPr>
          <w:sz w:val="24"/>
        </w:rPr>
        <w:t>will</w:t>
      </w:r>
      <w:r>
        <w:rPr>
          <w:spacing w:val="-4"/>
          <w:sz w:val="24"/>
        </w:rPr>
        <w:t> </w:t>
      </w:r>
      <w:r>
        <w:rPr>
          <w:sz w:val="24"/>
        </w:rPr>
        <w:t>track</w:t>
      </w:r>
      <w:r>
        <w:rPr>
          <w:spacing w:val="-4"/>
          <w:sz w:val="24"/>
        </w:rPr>
        <w:t> </w:t>
      </w:r>
      <w:r>
        <w:rPr>
          <w:sz w:val="24"/>
        </w:rPr>
        <w:t>submitted</w:t>
      </w:r>
      <w:r>
        <w:rPr>
          <w:spacing w:val="-4"/>
          <w:sz w:val="24"/>
        </w:rPr>
        <w:t> </w:t>
      </w:r>
      <w:r>
        <w:rPr>
          <w:sz w:val="24"/>
        </w:rPr>
        <w:t>work</w:t>
      </w:r>
      <w:r>
        <w:rPr>
          <w:spacing w:val="-4"/>
          <w:sz w:val="24"/>
        </w:rPr>
        <w:t> </w:t>
      </w:r>
      <w:r>
        <w:rPr>
          <w:sz w:val="24"/>
        </w:rPr>
        <w:t>requests</w:t>
      </w:r>
      <w:r>
        <w:rPr>
          <w:spacing w:val="-4"/>
          <w:sz w:val="24"/>
        </w:rPr>
        <w:t> </w:t>
      </w:r>
      <w:r>
        <w:rPr>
          <w:sz w:val="24"/>
        </w:rPr>
        <w:t>and</w:t>
      </w:r>
      <w:r>
        <w:rPr>
          <w:spacing w:val="-4"/>
          <w:sz w:val="24"/>
        </w:rPr>
        <w:t> </w:t>
      </w:r>
      <w:r>
        <w:rPr>
          <w:sz w:val="24"/>
        </w:rPr>
        <w:t>automatically</w:t>
      </w:r>
      <w:r>
        <w:rPr>
          <w:spacing w:val="-4"/>
          <w:sz w:val="24"/>
        </w:rPr>
        <w:t> </w:t>
      </w:r>
      <w:r>
        <w:rPr>
          <w:sz w:val="24"/>
        </w:rPr>
        <w:t>generate</w:t>
      </w:r>
      <w:r>
        <w:rPr>
          <w:spacing w:val="-4"/>
          <w:sz w:val="24"/>
        </w:rPr>
        <w:t> </w:t>
      </w:r>
      <w:r>
        <w:rPr>
          <w:sz w:val="24"/>
        </w:rPr>
        <w:t>email acknowledgements</w:t>
      </w:r>
      <w:r>
        <w:rPr>
          <w:spacing w:val="-2"/>
          <w:sz w:val="24"/>
        </w:rPr>
        <w:t> </w:t>
      </w:r>
      <w:r>
        <w:rPr>
          <w:sz w:val="24"/>
        </w:rPr>
        <w:t>of</w:t>
      </w:r>
      <w:r>
        <w:rPr>
          <w:spacing w:val="-2"/>
          <w:sz w:val="24"/>
        </w:rPr>
        <w:t> </w:t>
      </w:r>
      <w:r>
        <w:rPr>
          <w:sz w:val="24"/>
        </w:rPr>
        <w:t>receiving</w:t>
      </w:r>
      <w:r>
        <w:rPr>
          <w:spacing w:val="-2"/>
          <w:sz w:val="24"/>
        </w:rPr>
        <w:t> </w:t>
      </w:r>
      <w:r>
        <w:rPr>
          <w:sz w:val="24"/>
        </w:rPr>
        <w:t>work</w:t>
      </w:r>
      <w:r>
        <w:rPr>
          <w:spacing w:val="-2"/>
          <w:sz w:val="24"/>
        </w:rPr>
        <w:t> </w:t>
      </w:r>
      <w:r>
        <w:rPr>
          <w:sz w:val="24"/>
        </w:rPr>
        <w:t>requests,</w:t>
      </w:r>
      <w:r>
        <w:rPr>
          <w:spacing w:val="-2"/>
          <w:sz w:val="24"/>
        </w:rPr>
        <w:t> </w:t>
      </w:r>
      <w:r>
        <w:rPr>
          <w:sz w:val="24"/>
        </w:rPr>
        <w:t>in</w:t>
      </w:r>
      <w:r>
        <w:rPr>
          <w:spacing w:val="-2"/>
          <w:sz w:val="24"/>
        </w:rPr>
        <w:t> </w:t>
      </w:r>
      <w:r>
        <w:rPr>
          <w:sz w:val="24"/>
        </w:rPr>
        <w:t>addition</w:t>
      </w:r>
      <w:r>
        <w:rPr>
          <w:spacing w:val="-2"/>
          <w:sz w:val="24"/>
        </w:rPr>
        <w:t> </w:t>
      </w:r>
      <w:r>
        <w:rPr>
          <w:sz w:val="24"/>
        </w:rPr>
        <w:t>to</w:t>
      </w:r>
      <w:r>
        <w:rPr>
          <w:spacing w:val="-2"/>
          <w:sz w:val="24"/>
        </w:rPr>
        <w:t> </w:t>
      </w:r>
      <w:r>
        <w:rPr>
          <w:sz w:val="24"/>
        </w:rPr>
        <w:t>notifications</w:t>
      </w:r>
      <w:r>
        <w:rPr>
          <w:spacing w:val="-2"/>
          <w:sz w:val="24"/>
        </w:rPr>
        <w:t> </w:t>
      </w:r>
      <w:r>
        <w:rPr>
          <w:sz w:val="24"/>
        </w:rPr>
        <w:t>of</w:t>
      </w:r>
      <w:r>
        <w:rPr>
          <w:spacing w:val="-2"/>
          <w:sz w:val="24"/>
        </w:rPr>
        <w:t> </w:t>
      </w:r>
      <w:r>
        <w:rPr>
          <w:sz w:val="24"/>
        </w:rPr>
        <w:t>any</w:t>
      </w:r>
      <w:r>
        <w:rPr>
          <w:spacing w:val="-2"/>
          <w:sz w:val="24"/>
        </w:rPr>
        <w:t> </w:t>
      </w:r>
      <w:r>
        <w:rPr>
          <w:sz w:val="24"/>
        </w:rPr>
        <w:t>status changes of requests.</w:t>
      </w:r>
    </w:p>
    <w:p>
      <w:pPr>
        <w:pStyle w:val="ListParagraph"/>
        <w:numPr>
          <w:ilvl w:val="1"/>
          <w:numId w:val="6"/>
        </w:numPr>
        <w:tabs>
          <w:tab w:pos="360" w:val="left" w:leader="none"/>
        </w:tabs>
        <w:spacing w:line="240" w:lineRule="auto" w:before="199" w:after="0"/>
        <w:ind w:left="360" w:right="0" w:hanging="360"/>
        <w:jc w:val="left"/>
        <w:rPr>
          <w:sz w:val="24"/>
        </w:rPr>
      </w:pPr>
      <w:bookmarkStart w:name="3.7 Room Inspections and Upkeep Policies" w:id="28"/>
      <w:bookmarkEnd w:id="28"/>
      <w:r>
        <w:rPr/>
      </w:r>
      <w:bookmarkStart w:name="h.3rp0bc27pizw" w:id="29"/>
      <w:bookmarkEnd w:id="29"/>
      <w:r>
        <w:rPr/>
      </w:r>
      <w:r>
        <w:rPr>
          <w:sz w:val="24"/>
        </w:rPr>
        <w:t>Room Inspections and Upkeep </w:t>
      </w:r>
      <w:r>
        <w:rPr>
          <w:spacing w:val="-2"/>
          <w:sz w:val="24"/>
        </w:rPr>
        <w:t>Policies</w:t>
      </w:r>
    </w:p>
    <w:p>
      <w:pPr>
        <w:pStyle w:val="BodyText"/>
        <w:spacing w:line="276" w:lineRule="auto" w:before="42"/>
        <w:ind w:right="136"/>
      </w:pPr>
      <w:r>
        <w:rPr/>
        <w:t>Turner Theological Seminary conducts regular room inspections to ensure compliance with health,</w:t>
      </w:r>
      <w:r>
        <w:rPr>
          <w:spacing w:val="-5"/>
        </w:rPr>
        <w:t> </w:t>
      </w:r>
      <w:r>
        <w:rPr/>
        <w:t>safety,</w:t>
      </w:r>
      <w:r>
        <w:rPr>
          <w:spacing w:val="-5"/>
        </w:rPr>
        <w:t> </w:t>
      </w:r>
      <w:r>
        <w:rPr/>
        <w:t>and</w:t>
      </w:r>
      <w:r>
        <w:rPr>
          <w:spacing w:val="-5"/>
        </w:rPr>
        <w:t> </w:t>
      </w:r>
      <w:r>
        <w:rPr/>
        <w:t>facility</w:t>
      </w:r>
      <w:r>
        <w:rPr>
          <w:spacing w:val="-5"/>
        </w:rPr>
        <w:t> </w:t>
      </w:r>
      <w:r>
        <w:rPr/>
        <w:t>upkeep</w:t>
      </w:r>
      <w:r>
        <w:rPr>
          <w:spacing w:val="-5"/>
        </w:rPr>
        <w:t> </w:t>
      </w:r>
      <w:r>
        <w:rPr/>
        <w:t>standards.</w:t>
      </w:r>
      <w:r>
        <w:rPr>
          <w:spacing w:val="-5"/>
        </w:rPr>
        <w:t> </w:t>
      </w:r>
      <w:r>
        <w:rPr/>
        <w:t>Staff</w:t>
      </w:r>
      <w:r>
        <w:rPr>
          <w:spacing w:val="-5"/>
        </w:rPr>
        <w:t> </w:t>
      </w:r>
      <w:r>
        <w:rPr/>
        <w:t>are</w:t>
      </w:r>
      <w:r>
        <w:rPr>
          <w:spacing w:val="-5"/>
        </w:rPr>
        <w:t> </w:t>
      </w:r>
      <w:r>
        <w:rPr/>
        <w:t>expected</w:t>
      </w:r>
      <w:r>
        <w:rPr>
          <w:spacing w:val="-5"/>
        </w:rPr>
        <w:t> </w:t>
      </w:r>
      <w:r>
        <w:rPr/>
        <w:t>to</w:t>
      </w:r>
      <w:r>
        <w:rPr>
          <w:spacing w:val="-5"/>
        </w:rPr>
        <w:t> </w:t>
      </w:r>
      <w:r>
        <w:rPr/>
        <w:t>maintain</w:t>
      </w:r>
      <w:r>
        <w:rPr>
          <w:spacing w:val="-5"/>
        </w:rPr>
        <w:t> </w:t>
      </w:r>
      <w:r>
        <w:rPr/>
        <w:t>clean</w:t>
      </w:r>
      <w:r>
        <w:rPr>
          <w:spacing w:val="-5"/>
        </w:rPr>
        <w:t> </w:t>
      </w:r>
      <w:r>
        <w:rPr/>
        <w:t>and</w:t>
      </w:r>
      <w:r>
        <w:rPr>
          <w:spacing w:val="-5"/>
        </w:rPr>
        <w:t> </w:t>
      </w:r>
      <w:r>
        <w:rPr/>
        <w:t>orderly work spaces. Violations may result in fines or conduct action.</w:t>
      </w:r>
    </w:p>
    <w:p>
      <w:pPr>
        <w:pStyle w:val="ListParagraph"/>
        <w:numPr>
          <w:ilvl w:val="1"/>
          <w:numId w:val="6"/>
        </w:numPr>
        <w:tabs>
          <w:tab w:pos="360" w:val="left" w:leader="none"/>
        </w:tabs>
        <w:spacing w:line="240" w:lineRule="auto" w:before="200" w:after="0"/>
        <w:ind w:left="360" w:right="0" w:hanging="360"/>
        <w:jc w:val="left"/>
        <w:rPr>
          <w:sz w:val="24"/>
        </w:rPr>
      </w:pPr>
      <w:bookmarkStart w:name="3.8 Organizational Development &amp; Staff R" w:id="30"/>
      <w:bookmarkEnd w:id="30"/>
      <w:r>
        <w:rPr/>
      </w:r>
      <w:bookmarkStart w:name="h.6nl727bnt22k" w:id="31"/>
      <w:bookmarkEnd w:id="31"/>
      <w:r>
        <w:rPr/>
      </w:r>
      <w:r>
        <w:rPr>
          <w:sz w:val="24"/>
        </w:rPr>
        <w:t>Organizational</w:t>
      </w:r>
      <w:r>
        <w:rPr>
          <w:spacing w:val="-3"/>
          <w:sz w:val="24"/>
        </w:rPr>
        <w:t> </w:t>
      </w:r>
      <w:r>
        <w:rPr>
          <w:sz w:val="24"/>
        </w:rPr>
        <w:t>Development</w:t>
      </w:r>
      <w:r>
        <w:rPr>
          <w:spacing w:val="-2"/>
          <w:sz w:val="24"/>
        </w:rPr>
        <w:t> </w:t>
      </w:r>
      <w:r>
        <w:rPr>
          <w:sz w:val="24"/>
        </w:rPr>
        <w:t>&amp;</w:t>
      </w:r>
      <w:r>
        <w:rPr>
          <w:spacing w:val="-3"/>
          <w:sz w:val="24"/>
        </w:rPr>
        <w:t> </w:t>
      </w:r>
      <w:r>
        <w:rPr>
          <w:sz w:val="24"/>
        </w:rPr>
        <w:t>Staff</w:t>
      </w:r>
      <w:r>
        <w:rPr>
          <w:spacing w:val="-2"/>
          <w:sz w:val="24"/>
        </w:rPr>
        <w:t> Roles</w:t>
      </w:r>
    </w:p>
    <w:p>
      <w:pPr>
        <w:pStyle w:val="BodyText"/>
        <w:spacing w:line="276" w:lineRule="auto" w:before="41"/>
        <w:ind w:right="136"/>
      </w:pPr>
      <w:r>
        <w:rPr/>
        <w:t>The</w:t>
      </w:r>
      <w:r>
        <w:rPr>
          <w:spacing w:val="-5"/>
        </w:rPr>
        <w:t> </w:t>
      </w:r>
      <w:r>
        <w:rPr/>
        <w:t>Facility</w:t>
      </w:r>
      <w:r>
        <w:rPr>
          <w:spacing w:val="-5"/>
        </w:rPr>
        <w:t> </w:t>
      </w:r>
      <w:r>
        <w:rPr/>
        <w:t>and</w:t>
      </w:r>
      <w:r>
        <w:rPr>
          <w:spacing w:val="-5"/>
        </w:rPr>
        <w:t> </w:t>
      </w:r>
      <w:r>
        <w:rPr/>
        <w:t>Security</w:t>
      </w:r>
      <w:r>
        <w:rPr>
          <w:spacing w:val="-5"/>
        </w:rPr>
        <w:t> </w:t>
      </w:r>
      <w:r>
        <w:rPr/>
        <w:t>Manager</w:t>
      </w:r>
      <w:r>
        <w:rPr>
          <w:spacing w:val="-5"/>
        </w:rPr>
        <w:t> </w:t>
      </w:r>
      <w:r>
        <w:rPr/>
        <w:t>supports</w:t>
      </w:r>
      <w:r>
        <w:rPr>
          <w:spacing w:val="-5"/>
        </w:rPr>
        <w:t> </w:t>
      </w:r>
      <w:r>
        <w:rPr/>
        <w:t>holistic</w:t>
      </w:r>
      <w:r>
        <w:rPr>
          <w:spacing w:val="-5"/>
        </w:rPr>
        <w:t> </w:t>
      </w:r>
      <w:r>
        <w:rPr/>
        <w:t>student</w:t>
      </w:r>
      <w:r>
        <w:rPr>
          <w:spacing w:val="-5"/>
        </w:rPr>
        <w:t> </w:t>
      </w:r>
      <w:r>
        <w:rPr/>
        <w:t>development</w:t>
      </w:r>
      <w:r>
        <w:rPr>
          <w:spacing w:val="-5"/>
        </w:rPr>
        <w:t> </w:t>
      </w:r>
      <w:r>
        <w:rPr/>
        <w:t>at</w:t>
      </w:r>
      <w:r>
        <w:rPr>
          <w:spacing w:val="-5"/>
        </w:rPr>
        <w:t> </w:t>
      </w:r>
      <w:r>
        <w:rPr/>
        <w:t>Talbot</w:t>
      </w:r>
      <w:r>
        <w:rPr>
          <w:spacing w:val="-5"/>
        </w:rPr>
        <w:t> </w:t>
      </w:r>
      <w:r>
        <w:rPr/>
        <w:t>Hall.</w:t>
      </w:r>
      <w:r>
        <w:rPr>
          <w:spacing w:val="-5"/>
        </w:rPr>
        <w:t> </w:t>
      </w:r>
      <w:r>
        <w:rPr/>
        <w:t>The team includes professional and paraprofessional staff.</w:t>
      </w:r>
    </w:p>
    <w:p>
      <w:pPr>
        <w:pStyle w:val="ListParagraph"/>
        <w:numPr>
          <w:ilvl w:val="0"/>
          <w:numId w:val="14"/>
        </w:numPr>
        <w:tabs>
          <w:tab w:pos="719" w:val="left" w:leader="none"/>
        </w:tabs>
        <w:spacing w:line="240" w:lineRule="auto" w:before="200" w:after="0"/>
        <w:ind w:left="719" w:right="0" w:hanging="359"/>
        <w:jc w:val="left"/>
        <w:rPr>
          <w:sz w:val="24"/>
        </w:rPr>
      </w:pPr>
      <w:r>
        <w:rPr>
          <w:sz w:val="24"/>
        </w:rPr>
        <w:t>Facilities</w:t>
      </w:r>
      <w:r>
        <w:rPr>
          <w:spacing w:val="-6"/>
          <w:sz w:val="24"/>
        </w:rPr>
        <w:t> </w:t>
      </w:r>
      <w:r>
        <w:rPr>
          <w:sz w:val="24"/>
        </w:rPr>
        <w:t>&amp;</w:t>
      </w:r>
      <w:r>
        <w:rPr>
          <w:spacing w:val="-3"/>
          <w:sz w:val="24"/>
        </w:rPr>
        <w:t> </w:t>
      </w:r>
      <w:r>
        <w:rPr>
          <w:sz w:val="24"/>
        </w:rPr>
        <w:t>Security</w:t>
      </w:r>
      <w:r>
        <w:rPr>
          <w:spacing w:val="-3"/>
          <w:sz w:val="24"/>
        </w:rPr>
        <w:t> </w:t>
      </w:r>
      <w:r>
        <w:rPr>
          <w:sz w:val="24"/>
        </w:rPr>
        <w:t>Manager</w:t>
      </w:r>
      <w:r>
        <w:rPr>
          <w:spacing w:val="-3"/>
          <w:sz w:val="24"/>
        </w:rPr>
        <w:t> </w:t>
      </w:r>
      <w:r>
        <w:rPr>
          <w:sz w:val="24"/>
        </w:rPr>
        <w:t>oversees</w:t>
      </w:r>
      <w:r>
        <w:rPr>
          <w:spacing w:val="-3"/>
          <w:sz w:val="24"/>
        </w:rPr>
        <w:t> </w:t>
      </w:r>
      <w:r>
        <w:rPr>
          <w:sz w:val="24"/>
        </w:rPr>
        <w:t>operations</w:t>
      </w:r>
      <w:r>
        <w:rPr>
          <w:spacing w:val="-3"/>
          <w:sz w:val="24"/>
        </w:rPr>
        <w:t> </w:t>
      </w:r>
      <w:r>
        <w:rPr>
          <w:sz w:val="24"/>
        </w:rPr>
        <w:t>under</w:t>
      </w:r>
      <w:r>
        <w:rPr>
          <w:spacing w:val="-3"/>
          <w:sz w:val="24"/>
        </w:rPr>
        <w:t> </w:t>
      </w:r>
      <w:r>
        <w:rPr>
          <w:sz w:val="24"/>
        </w:rPr>
        <w:t>the</w:t>
      </w:r>
      <w:r>
        <w:rPr>
          <w:spacing w:val="-3"/>
          <w:sz w:val="24"/>
        </w:rPr>
        <w:t> </w:t>
      </w:r>
      <w:r>
        <w:rPr>
          <w:sz w:val="24"/>
        </w:rPr>
        <w:t>AVP</w:t>
      </w:r>
      <w:r>
        <w:rPr>
          <w:spacing w:val="-3"/>
          <w:sz w:val="24"/>
        </w:rPr>
        <w:t> </w:t>
      </w:r>
      <w:r>
        <w:rPr>
          <w:sz w:val="24"/>
        </w:rPr>
        <w:t>of</w:t>
      </w:r>
      <w:r>
        <w:rPr>
          <w:spacing w:val="-3"/>
          <w:sz w:val="24"/>
        </w:rPr>
        <w:t> </w:t>
      </w:r>
      <w:r>
        <w:rPr>
          <w:spacing w:val="-2"/>
          <w:sz w:val="24"/>
        </w:rPr>
        <w:t>Administration.</w:t>
      </w:r>
    </w:p>
    <w:p>
      <w:pPr>
        <w:pStyle w:val="ListParagraph"/>
        <w:numPr>
          <w:ilvl w:val="0"/>
          <w:numId w:val="14"/>
        </w:numPr>
        <w:tabs>
          <w:tab w:pos="719" w:val="left" w:leader="none"/>
        </w:tabs>
        <w:spacing w:line="240" w:lineRule="auto" w:before="42" w:after="0"/>
        <w:ind w:left="719" w:right="0" w:hanging="359"/>
        <w:jc w:val="left"/>
        <w:rPr>
          <w:sz w:val="24"/>
        </w:rPr>
      </w:pPr>
      <w:r>
        <w:rPr>
          <w:sz w:val="24"/>
        </w:rPr>
        <w:t>Resident Assistants live on site and support community </w:t>
      </w:r>
      <w:r>
        <w:rPr>
          <w:spacing w:val="-2"/>
          <w:sz w:val="24"/>
        </w:rPr>
        <w:t>development.</w:t>
      </w:r>
    </w:p>
    <w:p>
      <w:pPr>
        <w:pStyle w:val="ListParagraph"/>
        <w:numPr>
          <w:ilvl w:val="1"/>
          <w:numId w:val="6"/>
        </w:numPr>
        <w:tabs>
          <w:tab w:pos="360" w:val="left" w:leader="none"/>
        </w:tabs>
        <w:spacing w:line="240" w:lineRule="auto" w:before="241" w:after="0"/>
        <w:ind w:left="360" w:right="0" w:hanging="360"/>
        <w:jc w:val="left"/>
        <w:rPr>
          <w:sz w:val="24"/>
        </w:rPr>
      </w:pPr>
      <w:bookmarkStart w:name="3.9 Room Consolidation " w:id="32"/>
      <w:bookmarkEnd w:id="32"/>
      <w:r>
        <w:rPr/>
      </w:r>
      <w:bookmarkStart w:name="h.y6ozkd9raqno" w:id="33"/>
      <w:bookmarkEnd w:id="33"/>
      <w:r>
        <w:rPr/>
      </w:r>
      <w:r>
        <w:rPr>
          <w:sz w:val="24"/>
        </w:rPr>
        <w:t>Room </w:t>
      </w:r>
      <w:r>
        <w:rPr>
          <w:spacing w:val="-2"/>
          <w:sz w:val="24"/>
        </w:rPr>
        <w:t>Consolidation</w:t>
      </w:r>
    </w:p>
    <w:p>
      <w:pPr>
        <w:pStyle w:val="BodyText"/>
        <w:spacing w:line="276" w:lineRule="auto" w:before="42"/>
      </w:pPr>
      <w:r>
        <w:rPr/>
        <w:t>Turner</w:t>
      </w:r>
      <w:r>
        <w:rPr>
          <w:spacing w:val="-4"/>
        </w:rPr>
        <w:t> </w:t>
      </w:r>
      <w:r>
        <w:rPr/>
        <w:t>Theological</w:t>
      </w:r>
      <w:r>
        <w:rPr>
          <w:spacing w:val="-4"/>
        </w:rPr>
        <w:t> </w:t>
      </w:r>
      <w:r>
        <w:rPr/>
        <w:t>Seminary</w:t>
      </w:r>
      <w:r>
        <w:rPr>
          <w:spacing w:val="-4"/>
        </w:rPr>
        <w:t> </w:t>
      </w:r>
      <w:r>
        <w:rPr/>
        <w:t>may</w:t>
      </w:r>
      <w:r>
        <w:rPr>
          <w:spacing w:val="-4"/>
        </w:rPr>
        <w:t> </w:t>
      </w:r>
      <w:r>
        <w:rPr/>
        <w:t>consolidate</w:t>
      </w:r>
      <w:r>
        <w:rPr>
          <w:spacing w:val="-4"/>
        </w:rPr>
        <w:t> </w:t>
      </w:r>
      <w:r>
        <w:rPr/>
        <w:t>rooms</w:t>
      </w:r>
      <w:r>
        <w:rPr>
          <w:spacing w:val="-4"/>
        </w:rPr>
        <w:t> </w:t>
      </w:r>
      <w:r>
        <w:rPr/>
        <w:t>to</w:t>
      </w:r>
      <w:r>
        <w:rPr>
          <w:spacing w:val="-4"/>
        </w:rPr>
        <w:t> </w:t>
      </w:r>
      <w:r>
        <w:rPr/>
        <w:t>better</w:t>
      </w:r>
      <w:r>
        <w:rPr>
          <w:spacing w:val="-4"/>
        </w:rPr>
        <w:t> </w:t>
      </w:r>
      <w:r>
        <w:rPr/>
        <w:t>meet</w:t>
      </w:r>
      <w:r>
        <w:rPr>
          <w:spacing w:val="-4"/>
        </w:rPr>
        <w:t> </w:t>
      </w:r>
      <w:r>
        <w:rPr/>
        <w:t>staffing</w:t>
      </w:r>
      <w:r>
        <w:rPr>
          <w:spacing w:val="40"/>
        </w:rPr>
        <w:t> </w:t>
      </w:r>
      <w:r>
        <w:rPr/>
        <w:t>needs.</w:t>
      </w:r>
      <w:r>
        <w:rPr>
          <w:spacing w:val="-4"/>
        </w:rPr>
        <w:t> </w:t>
      </w:r>
      <w:r>
        <w:rPr/>
        <w:t>Staff</w:t>
      </w:r>
      <w:r>
        <w:rPr>
          <w:spacing w:val="40"/>
        </w:rPr>
        <w:t> </w:t>
      </w:r>
      <w:r>
        <w:rPr/>
        <w:t>are expected to comply with relocation requests.</w:t>
      </w:r>
    </w:p>
    <w:p>
      <w:pPr>
        <w:pStyle w:val="ListParagraph"/>
        <w:numPr>
          <w:ilvl w:val="1"/>
          <w:numId w:val="6"/>
        </w:numPr>
        <w:tabs>
          <w:tab w:pos="480" w:val="left" w:leader="none"/>
        </w:tabs>
        <w:spacing w:line="240" w:lineRule="auto" w:before="200" w:after="0"/>
        <w:ind w:left="480" w:right="0" w:hanging="480"/>
        <w:jc w:val="left"/>
        <w:rPr>
          <w:sz w:val="24"/>
        </w:rPr>
      </w:pPr>
      <w:bookmarkStart w:name="3.10 Community Damage " w:id="34"/>
      <w:bookmarkEnd w:id="34"/>
      <w:r>
        <w:rPr/>
      </w:r>
      <w:bookmarkStart w:name="h.icd4z6i6bk8d" w:id="35"/>
      <w:bookmarkEnd w:id="35"/>
      <w:r>
        <w:rPr/>
      </w:r>
      <w:r>
        <w:rPr>
          <w:sz w:val="24"/>
        </w:rPr>
        <w:t>Community </w:t>
      </w:r>
      <w:r>
        <w:rPr>
          <w:spacing w:val="-2"/>
          <w:sz w:val="24"/>
        </w:rPr>
        <w:t>Damage</w:t>
      </w:r>
    </w:p>
    <w:p>
      <w:pPr>
        <w:pStyle w:val="BodyText"/>
        <w:spacing w:line="276" w:lineRule="auto" w:before="41"/>
        <w:ind w:right="61"/>
      </w:pPr>
      <w:r>
        <w:rPr/>
        <w:t>Damage to common areas is the responsibility of each resident. Turner staff will attempt to identify</w:t>
      </w:r>
      <w:r>
        <w:rPr>
          <w:spacing w:val="-3"/>
        </w:rPr>
        <w:t> </w:t>
      </w:r>
      <w:r>
        <w:rPr/>
        <w:t>those</w:t>
      </w:r>
      <w:r>
        <w:rPr>
          <w:spacing w:val="-3"/>
        </w:rPr>
        <w:t> </w:t>
      </w:r>
      <w:r>
        <w:rPr/>
        <w:t>responsible.</w:t>
      </w:r>
      <w:r>
        <w:rPr>
          <w:spacing w:val="-3"/>
        </w:rPr>
        <w:t> </w:t>
      </w:r>
      <w:r>
        <w:rPr/>
        <w:t>If</w:t>
      </w:r>
      <w:r>
        <w:rPr>
          <w:spacing w:val="-3"/>
        </w:rPr>
        <w:t> </w:t>
      </w:r>
      <w:r>
        <w:rPr/>
        <w:t>this</w:t>
      </w:r>
      <w:r>
        <w:rPr>
          <w:spacing w:val="-3"/>
        </w:rPr>
        <w:t> </w:t>
      </w:r>
      <w:r>
        <w:rPr/>
        <w:t>is</w:t>
      </w:r>
      <w:r>
        <w:rPr>
          <w:spacing w:val="-3"/>
        </w:rPr>
        <w:t> </w:t>
      </w:r>
      <w:r>
        <w:rPr/>
        <w:t>not</w:t>
      </w:r>
      <w:r>
        <w:rPr>
          <w:spacing w:val="-3"/>
        </w:rPr>
        <w:t> </w:t>
      </w:r>
      <w:r>
        <w:rPr/>
        <w:t>possible,</w:t>
      </w:r>
      <w:r>
        <w:rPr>
          <w:spacing w:val="-3"/>
        </w:rPr>
        <w:t> </w:t>
      </w:r>
      <w:r>
        <w:rPr/>
        <w:t>costs</w:t>
      </w:r>
      <w:r>
        <w:rPr>
          <w:spacing w:val="-3"/>
        </w:rPr>
        <w:t> </w:t>
      </w:r>
      <w:r>
        <w:rPr/>
        <w:t>may</w:t>
      </w:r>
      <w:r>
        <w:rPr>
          <w:spacing w:val="-3"/>
        </w:rPr>
        <w:t> </w:t>
      </w:r>
      <w:r>
        <w:rPr/>
        <w:t>be</w:t>
      </w:r>
      <w:r>
        <w:rPr>
          <w:spacing w:val="-3"/>
        </w:rPr>
        <w:t> </w:t>
      </w:r>
      <w:r>
        <w:rPr/>
        <w:t>shared</w:t>
      </w:r>
      <w:r>
        <w:rPr>
          <w:spacing w:val="-3"/>
        </w:rPr>
        <w:t> </w:t>
      </w:r>
      <w:r>
        <w:rPr/>
        <w:t>among</w:t>
      </w:r>
      <w:r>
        <w:rPr>
          <w:spacing w:val="-3"/>
        </w:rPr>
        <w:t> </w:t>
      </w:r>
      <w:r>
        <w:rPr/>
        <w:t>residents</w:t>
      </w:r>
      <w:r>
        <w:rPr>
          <w:spacing w:val="-3"/>
        </w:rPr>
        <w:t> </w:t>
      </w:r>
      <w:r>
        <w:rPr/>
        <w:t>in</w:t>
      </w:r>
      <w:r>
        <w:rPr>
          <w:spacing w:val="-3"/>
        </w:rPr>
        <w:t> </w:t>
      </w:r>
      <w:r>
        <w:rPr/>
        <w:t>the affected area.</w:t>
      </w:r>
    </w:p>
    <w:p>
      <w:pPr>
        <w:pStyle w:val="BodyText"/>
        <w:spacing w:after="0" w:line="276" w:lineRule="auto"/>
        <w:sectPr>
          <w:pgSz w:w="12240" w:h="15840"/>
          <w:pgMar w:header="0" w:footer="980" w:top="1360" w:bottom="1180" w:left="1440" w:right="1440"/>
        </w:sectPr>
      </w:pPr>
    </w:p>
    <w:p>
      <w:pPr>
        <w:pStyle w:val="ListParagraph"/>
        <w:numPr>
          <w:ilvl w:val="1"/>
          <w:numId w:val="15"/>
        </w:numPr>
        <w:tabs>
          <w:tab w:pos="480" w:val="left" w:leader="none"/>
        </w:tabs>
        <w:spacing w:line="240" w:lineRule="auto" w:before="60" w:after="0"/>
        <w:ind w:left="480" w:right="0" w:hanging="480"/>
        <w:jc w:val="left"/>
        <w:rPr>
          <w:sz w:val="24"/>
        </w:rPr>
      </w:pPr>
      <w:bookmarkStart w:name="3.12 Electrical/Electrical Outlets " w:id="36"/>
      <w:bookmarkEnd w:id="36"/>
      <w:r>
        <w:rPr/>
      </w:r>
      <w:bookmarkStart w:name="h.f1vuzcq1h845" w:id="37"/>
      <w:bookmarkEnd w:id="37"/>
      <w:r>
        <w:rPr/>
      </w:r>
      <w:r>
        <w:rPr>
          <w:sz w:val="24"/>
        </w:rPr>
        <w:t>Electrical/Electrical </w:t>
      </w:r>
      <w:r>
        <w:rPr>
          <w:spacing w:val="-2"/>
          <w:sz w:val="24"/>
        </w:rPr>
        <w:t>Outlets</w:t>
      </w:r>
    </w:p>
    <w:p>
      <w:pPr>
        <w:pStyle w:val="BodyText"/>
        <w:spacing w:line="276" w:lineRule="auto" w:before="41"/>
      </w:pPr>
      <w:r>
        <w:rPr/>
        <w:t>Extension</w:t>
      </w:r>
      <w:r>
        <w:rPr>
          <w:spacing w:val="-4"/>
        </w:rPr>
        <w:t> </w:t>
      </w:r>
      <w:r>
        <w:rPr/>
        <w:t>cords</w:t>
      </w:r>
      <w:r>
        <w:rPr>
          <w:spacing w:val="-4"/>
        </w:rPr>
        <w:t> </w:t>
      </w:r>
      <w:r>
        <w:rPr/>
        <w:t>are</w:t>
      </w:r>
      <w:r>
        <w:rPr>
          <w:spacing w:val="-4"/>
        </w:rPr>
        <w:t> </w:t>
      </w:r>
      <w:r>
        <w:rPr/>
        <w:t>not</w:t>
      </w:r>
      <w:r>
        <w:rPr>
          <w:spacing w:val="-4"/>
        </w:rPr>
        <w:t> </w:t>
      </w:r>
      <w:r>
        <w:rPr/>
        <w:t>allowed.</w:t>
      </w:r>
      <w:r>
        <w:rPr>
          <w:spacing w:val="-4"/>
        </w:rPr>
        <w:t> </w:t>
      </w:r>
      <w:r>
        <w:rPr/>
        <w:t>Use</w:t>
      </w:r>
      <w:r>
        <w:rPr>
          <w:spacing w:val="-4"/>
        </w:rPr>
        <w:t> </w:t>
      </w:r>
      <w:r>
        <w:rPr/>
        <w:t>surge-protected,</w:t>
      </w:r>
      <w:r>
        <w:rPr>
          <w:spacing w:val="-4"/>
        </w:rPr>
        <w:t> </w:t>
      </w:r>
      <w:r>
        <w:rPr/>
        <w:t>multi-plug</w:t>
      </w:r>
      <w:r>
        <w:rPr>
          <w:spacing w:val="-4"/>
        </w:rPr>
        <w:t> </w:t>
      </w:r>
      <w:r>
        <w:rPr/>
        <w:t>power</w:t>
      </w:r>
      <w:r>
        <w:rPr>
          <w:spacing w:val="-4"/>
        </w:rPr>
        <w:t> </w:t>
      </w:r>
      <w:r>
        <w:rPr/>
        <w:t>strips</w:t>
      </w:r>
      <w:r>
        <w:rPr>
          <w:spacing w:val="-4"/>
        </w:rPr>
        <w:t> </w:t>
      </w:r>
      <w:r>
        <w:rPr/>
        <w:t>for</w:t>
      </w:r>
      <w:r>
        <w:rPr>
          <w:spacing w:val="-4"/>
        </w:rPr>
        <w:t> </w:t>
      </w:r>
      <w:r>
        <w:rPr/>
        <w:t>electronic devices. Misuse may lead to disciplinary action.</w:t>
      </w:r>
    </w:p>
    <w:p>
      <w:pPr>
        <w:pStyle w:val="ListParagraph"/>
        <w:numPr>
          <w:ilvl w:val="1"/>
          <w:numId w:val="15"/>
        </w:numPr>
        <w:tabs>
          <w:tab w:pos="480" w:val="left" w:leader="none"/>
        </w:tabs>
        <w:spacing w:line="240" w:lineRule="auto" w:before="200" w:after="0"/>
        <w:ind w:left="480" w:right="0" w:hanging="480"/>
        <w:jc w:val="left"/>
        <w:rPr>
          <w:sz w:val="24"/>
        </w:rPr>
      </w:pPr>
      <w:bookmarkStart w:name="3.13 Elevators " w:id="38"/>
      <w:bookmarkEnd w:id="38"/>
      <w:r>
        <w:rPr/>
      </w:r>
      <w:bookmarkStart w:name="h.5yk4xg6xkbt3" w:id="39"/>
      <w:bookmarkEnd w:id="39"/>
      <w:r>
        <w:rPr/>
      </w:r>
      <w:r>
        <w:rPr>
          <w:spacing w:val="-2"/>
          <w:sz w:val="24"/>
        </w:rPr>
        <w:t>Elevators</w:t>
      </w:r>
    </w:p>
    <w:p>
      <w:pPr>
        <w:pStyle w:val="BodyText"/>
        <w:spacing w:line="276" w:lineRule="auto" w:before="41"/>
      </w:pPr>
      <w:r>
        <w:rPr/>
        <w:t>Elevators</w:t>
      </w:r>
      <w:r>
        <w:rPr>
          <w:spacing w:val="-4"/>
        </w:rPr>
        <w:t> </w:t>
      </w:r>
      <w:r>
        <w:rPr/>
        <w:t>are</w:t>
      </w:r>
      <w:r>
        <w:rPr>
          <w:spacing w:val="-4"/>
        </w:rPr>
        <w:t> </w:t>
      </w:r>
      <w:r>
        <w:rPr/>
        <w:t>for</w:t>
      </w:r>
      <w:r>
        <w:rPr>
          <w:spacing w:val="-4"/>
        </w:rPr>
        <w:t> </w:t>
      </w:r>
      <w:r>
        <w:rPr/>
        <w:t>use</w:t>
      </w:r>
      <w:r>
        <w:rPr>
          <w:spacing w:val="-4"/>
        </w:rPr>
        <w:t> </w:t>
      </w:r>
      <w:r>
        <w:rPr/>
        <w:t>by</w:t>
      </w:r>
      <w:r>
        <w:rPr>
          <w:spacing w:val="-4"/>
        </w:rPr>
        <w:t> </w:t>
      </w:r>
      <w:r>
        <w:rPr/>
        <w:t>residents</w:t>
      </w:r>
      <w:r>
        <w:rPr>
          <w:spacing w:val="-4"/>
        </w:rPr>
        <w:t> </w:t>
      </w:r>
      <w:r>
        <w:rPr/>
        <w:t>and</w:t>
      </w:r>
      <w:r>
        <w:rPr>
          <w:spacing w:val="-4"/>
        </w:rPr>
        <w:t> </w:t>
      </w:r>
      <w:r>
        <w:rPr/>
        <w:t>staff</w:t>
      </w:r>
      <w:r>
        <w:rPr>
          <w:spacing w:val="-4"/>
        </w:rPr>
        <w:t> </w:t>
      </w:r>
      <w:r>
        <w:rPr/>
        <w:t>only.</w:t>
      </w:r>
      <w:r>
        <w:rPr>
          <w:spacing w:val="-4"/>
        </w:rPr>
        <w:t> </w:t>
      </w:r>
      <w:r>
        <w:rPr/>
        <w:t>Misuse,</w:t>
      </w:r>
      <w:r>
        <w:rPr>
          <w:spacing w:val="-4"/>
        </w:rPr>
        <w:t> </w:t>
      </w:r>
      <w:r>
        <w:rPr/>
        <w:t>such</w:t>
      </w:r>
      <w:r>
        <w:rPr>
          <w:spacing w:val="-4"/>
        </w:rPr>
        <w:t> </w:t>
      </w:r>
      <w:r>
        <w:rPr/>
        <w:t>as</w:t>
      </w:r>
      <w:r>
        <w:rPr>
          <w:spacing w:val="-4"/>
        </w:rPr>
        <w:t> </w:t>
      </w:r>
      <w:r>
        <w:rPr/>
        <w:t>jumping</w:t>
      </w:r>
      <w:r>
        <w:rPr>
          <w:spacing w:val="-4"/>
        </w:rPr>
        <w:t> </w:t>
      </w:r>
      <w:r>
        <w:rPr/>
        <w:t>or</w:t>
      </w:r>
      <w:r>
        <w:rPr>
          <w:spacing w:val="-4"/>
        </w:rPr>
        <w:t> </w:t>
      </w:r>
      <w:r>
        <w:rPr/>
        <w:t>tampering,</w:t>
      </w:r>
      <w:r>
        <w:rPr>
          <w:spacing w:val="-4"/>
        </w:rPr>
        <w:t> </w:t>
      </w:r>
      <w:r>
        <w:rPr/>
        <w:t>is prohibited and may result in conduct action.</w:t>
      </w:r>
    </w:p>
    <w:p>
      <w:pPr>
        <w:pStyle w:val="ListParagraph"/>
        <w:numPr>
          <w:ilvl w:val="1"/>
          <w:numId w:val="15"/>
        </w:numPr>
        <w:tabs>
          <w:tab w:pos="480" w:val="left" w:leader="none"/>
        </w:tabs>
        <w:spacing w:line="240" w:lineRule="auto" w:before="200" w:after="0"/>
        <w:ind w:left="480" w:right="0" w:hanging="480"/>
        <w:jc w:val="left"/>
        <w:rPr>
          <w:sz w:val="24"/>
        </w:rPr>
      </w:pPr>
      <w:bookmarkStart w:name="3.14 Furnishings " w:id="40"/>
      <w:bookmarkEnd w:id="40"/>
      <w:r>
        <w:rPr/>
      </w:r>
      <w:bookmarkStart w:name="h.yyyfmcirkxjy" w:id="41"/>
      <w:bookmarkEnd w:id="41"/>
      <w:r>
        <w:rPr/>
      </w:r>
      <w:r>
        <w:rPr>
          <w:spacing w:val="-2"/>
          <w:sz w:val="24"/>
        </w:rPr>
        <w:t>Furnishings</w:t>
      </w:r>
    </w:p>
    <w:p>
      <w:pPr>
        <w:pStyle w:val="BodyText"/>
        <w:spacing w:line="276" w:lineRule="auto" w:before="42"/>
        <w:ind w:right="61"/>
      </w:pPr>
      <w:r>
        <w:rPr/>
        <w:t>Rooms</w:t>
      </w:r>
      <w:r>
        <w:rPr>
          <w:spacing w:val="-3"/>
        </w:rPr>
        <w:t> </w:t>
      </w:r>
      <w:r>
        <w:rPr/>
        <w:t>are</w:t>
      </w:r>
      <w:r>
        <w:rPr>
          <w:spacing w:val="-3"/>
        </w:rPr>
        <w:t> </w:t>
      </w:r>
      <w:r>
        <w:rPr/>
        <w:t>furnished</w:t>
      </w:r>
      <w:r>
        <w:rPr>
          <w:spacing w:val="-3"/>
        </w:rPr>
        <w:t> </w:t>
      </w:r>
      <w:r>
        <w:rPr/>
        <w:t>with</w:t>
      </w:r>
      <w:r>
        <w:rPr>
          <w:spacing w:val="-3"/>
        </w:rPr>
        <w:t> </w:t>
      </w:r>
      <w:r>
        <w:rPr/>
        <w:t>essentials</w:t>
      </w:r>
      <w:r>
        <w:rPr>
          <w:spacing w:val="-3"/>
        </w:rPr>
        <w:t> </w:t>
      </w:r>
      <w:r>
        <w:rPr/>
        <w:t>such</w:t>
      </w:r>
      <w:r>
        <w:rPr>
          <w:spacing w:val="-3"/>
        </w:rPr>
        <w:t> </w:t>
      </w:r>
      <w:r>
        <w:rPr/>
        <w:t>as</w:t>
      </w:r>
      <w:r>
        <w:rPr>
          <w:spacing w:val="-3"/>
        </w:rPr>
        <w:t> </w:t>
      </w:r>
      <w:r>
        <w:rPr/>
        <w:t>a</w:t>
      </w:r>
      <w:r>
        <w:rPr>
          <w:spacing w:val="-3"/>
        </w:rPr>
        <w:t> </w:t>
      </w:r>
      <w:r>
        <w:rPr/>
        <w:t>bed</w:t>
      </w:r>
      <w:r>
        <w:rPr>
          <w:spacing w:val="-3"/>
        </w:rPr>
        <w:t> </w:t>
      </w:r>
      <w:r>
        <w:rPr/>
        <w:t>and</w:t>
      </w:r>
      <w:r>
        <w:rPr>
          <w:spacing w:val="-3"/>
        </w:rPr>
        <w:t> </w:t>
      </w:r>
      <w:r>
        <w:rPr/>
        <w:t>desk.</w:t>
      </w:r>
      <w:r>
        <w:rPr>
          <w:spacing w:val="-3"/>
        </w:rPr>
        <w:t> </w:t>
      </w:r>
      <w:r>
        <w:rPr/>
        <w:t>Furniture</w:t>
      </w:r>
      <w:r>
        <w:rPr>
          <w:spacing w:val="-3"/>
        </w:rPr>
        <w:t> </w:t>
      </w:r>
      <w:r>
        <w:rPr/>
        <w:t>must</w:t>
      </w:r>
      <w:r>
        <w:rPr>
          <w:spacing w:val="-3"/>
        </w:rPr>
        <w:t> </w:t>
      </w:r>
      <w:r>
        <w:rPr/>
        <w:t>remain</w:t>
      </w:r>
      <w:r>
        <w:rPr>
          <w:spacing w:val="-3"/>
        </w:rPr>
        <w:t> </w:t>
      </w:r>
      <w:r>
        <w:rPr/>
        <w:t>in</w:t>
      </w:r>
      <w:r>
        <w:rPr>
          <w:spacing w:val="-3"/>
        </w:rPr>
        <w:t> </w:t>
      </w:r>
      <w:r>
        <w:rPr/>
        <w:t>the</w:t>
      </w:r>
      <w:r>
        <w:rPr>
          <w:spacing w:val="-3"/>
        </w:rPr>
        <w:t> </w:t>
      </w:r>
      <w:r>
        <w:rPr/>
        <w:t>room. Damaged or missing furniture may result in fines.</w:t>
      </w:r>
    </w:p>
    <w:p>
      <w:pPr>
        <w:pStyle w:val="ListParagraph"/>
        <w:numPr>
          <w:ilvl w:val="1"/>
          <w:numId w:val="15"/>
        </w:numPr>
        <w:tabs>
          <w:tab w:pos="480" w:val="left" w:leader="none"/>
        </w:tabs>
        <w:spacing w:line="240" w:lineRule="auto" w:before="200" w:after="0"/>
        <w:ind w:left="480" w:right="0" w:hanging="480"/>
        <w:jc w:val="left"/>
        <w:rPr>
          <w:sz w:val="24"/>
        </w:rPr>
      </w:pPr>
      <w:bookmarkStart w:name="3.15 Health and Safety Inspections " w:id="42"/>
      <w:bookmarkEnd w:id="42"/>
      <w:r>
        <w:rPr/>
      </w:r>
      <w:bookmarkStart w:name="h.4ena64gp8qxr" w:id="43"/>
      <w:bookmarkEnd w:id="43"/>
      <w:r>
        <w:rPr/>
      </w:r>
      <w:r>
        <w:rPr>
          <w:sz w:val="24"/>
        </w:rPr>
        <w:t>Health and Safety </w:t>
      </w:r>
      <w:r>
        <w:rPr>
          <w:spacing w:val="-2"/>
          <w:sz w:val="24"/>
        </w:rPr>
        <w:t>Inspections</w:t>
      </w:r>
    </w:p>
    <w:p>
      <w:pPr>
        <w:pStyle w:val="BodyText"/>
        <w:spacing w:line="276" w:lineRule="auto" w:before="41"/>
      </w:pPr>
      <w:r>
        <w:rPr/>
        <w:t>Inspections</w:t>
      </w:r>
      <w:r>
        <w:rPr>
          <w:spacing w:val="-4"/>
        </w:rPr>
        <w:t> </w:t>
      </w:r>
      <w:r>
        <w:rPr/>
        <w:t>occur</w:t>
      </w:r>
      <w:r>
        <w:rPr>
          <w:spacing w:val="-4"/>
        </w:rPr>
        <w:t> </w:t>
      </w:r>
      <w:r>
        <w:rPr/>
        <w:t>monthly</w:t>
      </w:r>
      <w:r>
        <w:rPr>
          <w:spacing w:val="-4"/>
        </w:rPr>
        <w:t> </w:t>
      </w:r>
      <w:r>
        <w:rPr/>
        <w:t>and</w:t>
      </w:r>
      <w:r>
        <w:rPr>
          <w:spacing w:val="-4"/>
        </w:rPr>
        <w:t> </w:t>
      </w:r>
      <w:r>
        <w:rPr/>
        <w:t>before</w:t>
      </w:r>
      <w:r>
        <w:rPr>
          <w:spacing w:val="-4"/>
        </w:rPr>
        <w:t> </w:t>
      </w:r>
      <w:r>
        <w:rPr/>
        <w:t>breaks.</w:t>
      </w:r>
      <w:r>
        <w:rPr>
          <w:spacing w:val="-4"/>
        </w:rPr>
        <w:t> </w:t>
      </w:r>
      <w:r>
        <w:rPr/>
        <w:t>Turner</w:t>
      </w:r>
      <w:r>
        <w:rPr>
          <w:spacing w:val="-4"/>
        </w:rPr>
        <w:t> </w:t>
      </w:r>
      <w:r>
        <w:rPr/>
        <w:t>reserves</w:t>
      </w:r>
      <w:r>
        <w:rPr>
          <w:spacing w:val="-4"/>
        </w:rPr>
        <w:t> </w:t>
      </w:r>
      <w:r>
        <w:rPr/>
        <w:t>the</w:t>
      </w:r>
      <w:r>
        <w:rPr>
          <w:spacing w:val="-4"/>
        </w:rPr>
        <w:t> </w:t>
      </w:r>
      <w:r>
        <w:rPr/>
        <w:t>right</w:t>
      </w:r>
      <w:r>
        <w:rPr>
          <w:spacing w:val="-4"/>
        </w:rPr>
        <w:t> </w:t>
      </w:r>
      <w:r>
        <w:rPr/>
        <w:t>to</w:t>
      </w:r>
      <w:r>
        <w:rPr>
          <w:spacing w:val="-4"/>
        </w:rPr>
        <w:t> </w:t>
      </w:r>
      <w:r>
        <w:rPr/>
        <w:t>enter</w:t>
      </w:r>
      <w:r>
        <w:rPr>
          <w:spacing w:val="-4"/>
        </w:rPr>
        <w:t> </w:t>
      </w:r>
      <w:r>
        <w:rPr/>
        <w:t>rooms</w:t>
      </w:r>
      <w:r>
        <w:rPr>
          <w:spacing w:val="-4"/>
        </w:rPr>
        <w:t> </w:t>
      </w:r>
      <w:r>
        <w:rPr/>
        <w:t>for</w:t>
      </w:r>
      <w:r>
        <w:rPr>
          <w:spacing w:val="-4"/>
        </w:rPr>
        <w:t> </w:t>
      </w:r>
      <w:r>
        <w:rPr/>
        <w:t>policy enforcement and repairs. Violations must be corrected promptly.</w:t>
      </w:r>
    </w:p>
    <w:p>
      <w:pPr>
        <w:pStyle w:val="ListParagraph"/>
        <w:numPr>
          <w:ilvl w:val="1"/>
          <w:numId w:val="15"/>
        </w:numPr>
        <w:tabs>
          <w:tab w:pos="480" w:val="left" w:leader="none"/>
        </w:tabs>
        <w:spacing w:line="276" w:lineRule="auto" w:before="200" w:after="0"/>
        <w:ind w:left="0" w:right="4485" w:firstLine="0"/>
        <w:jc w:val="left"/>
        <w:rPr>
          <w:sz w:val="24"/>
        </w:rPr>
      </w:pPr>
      <w:bookmarkStart w:name="3.16 Liability/Responsibility for Person" w:id="44"/>
      <w:bookmarkEnd w:id="44"/>
      <w:r>
        <w:rPr/>
      </w:r>
      <w:bookmarkStart w:name="h.xcotwa9type1" w:id="45"/>
      <w:bookmarkEnd w:id="45"/>
      <w:r>
        <w:rPr/>
      </w:r>
      <w:r>
        <w:rPr>
          <w:sz w:val="24"/>
        </w:rPr>
        <w:t>Liability/Responsibility</w:t>
      </w:r>
      <w:r>
        <w:rPr>
          <w:spacing w:val="-13"/>
          <w:sz w:val="24"/>
        </w:rPr>
        <w:t> </w:t>
      </w:r>
      <w:r>
        <w:rPr>
          <w:sz w:val="24"/>
        </w:rPr>
        <w:t>for</w:t>
      </w:r>
      <w:r>
        <w:rPr>
          <w:spacing w:val="-13"/>
          <w:sz w:val="24"/>
        </w:rPr>
        <w:t> </w:t>
      </w:r>
      <w:r>
        <w:rPr>
          <w:sz w:val="24"/>
        </w:rPr>
        <w:t>Personal</w:t>
      </w:r>
      <w:r>
        <w:rPr>
          <w:spacing w:val="-13"/>
          <w:sz w:val="24"/>
        </w:rPr>
        <w:t> </w:t>
      </w:r>
      <w:r>
        <w:rPr>
          <w:sz w:val="24"/>
        </w:rPr>
        <w:t>Property Turner is not liable for personal items.</w:t>
      </w:r>
    </w:p>
    <w:p>
      <w:pPr>
        <w:pStyle w:val="ListParagraph"/>
        <w:numPr>
          <w:ilvl w:val="1"/>
          <w:numId w:val="15"/>
        </w:numPr>
        <w:tabs>
          <w:tab w:pos="480" w:val="left" w:leader="none"/>
        </w:tabs>
        <w:spacing w:line="240" w:lineRule="auto" w:before="200" w:after="0"/>
        <w:ind w:left="480" w:right="0" w:hanging="480"/>
        <w:jc w:val="left"/>
        <w:rPr>
          <w:sz w:val="24"/>
        </w:rPr>
      </w:pPr>
      <w:bookmarkStart w:name="3.17 Cooking " w:id="46"/>
      <w:bookmarkEnd w:id="46"/>
      <w:r>
        <w:rPr/>
      </w:r>
      <w:bookmarkStart w:name="h.5v10z6izhwjf" w:id="47"/>
      <w:bookmarkEnd w:id="47"/>
      <w:r>
        <w:rPr/>
      </w:r>
      <w:r>
        <w:rPr>
          <w:spacing w:val="-2"/>
          <w:sz w:val="24"/>
        </w:rPr>
        <w:t>Cooking</w:t>
      </w:r>
    </w:p>
    <w:p>
      <w:pPr>
        <w:pStyle w:val="BodyText"/>
        <w:spacing w:line="276" w:lineRule="auto" w:before="42"/>
      </w:pPr>
      <w:r>
        <w:rPr/>
        <w:t>Cooking</w:t>
      </w:r>
      <w:r>
        <w:rPr>
          <w:spacing w:val="-3"/>
        </w:rPr>
        <w:t> </w:t>
      </w:r>
      <w:r>
        <w:rPr/>
        <w:t>is</w:t>
      </w:r>
      <w:r>
        <w:rPr>
          <w:spacing w:val="-3"/>
        </w:rPr>
        <w:t> </w:t>
      </w:r>
      <w:r>
        <w:rPr/>
        <w:t>allowed</w:t>
      </w:r>
      <w:r>
        <w:rPr>
          <w:spacing w:val="-3"/>
        </w:rPr>
        <w:t> </w:t>
      </w:r>
      <w:r>
        <w:rPr/>
        <w:t>only</w:t>
      </w:r>
      <w:r>
        <w:rPr>
          <w:spacing w:val="-3"/>
        </w:rPr>
        <w:t> </w:t>
      </w:r>
      <w:r>
        <w:rPr/>
        <w:t>in</w:t>
      </w:r>
      <w:r>
        <w:rPr>
          <w:spacing w:val="-3"/>
        </w:rPr>
        <w:t> </w:t>
      </w:r>
      <w:r>
        <w:rPr/>
        <w:t>designated</w:t>
      </w:r>
      <w:r>
        <w:rPr>
          <w:spacing w:val="-3"/>
        </w:rPr>
        <w:t> </w:t>
      </w:r>
      <w:r>
        <w:rPr/>
        <w:t>areas.</w:t>
      </w:r>
      <w:r>
        <w:rPr>
          <w:spacing w:val="-3"/>
        </w:rPr>
        <w:t> </w:t>
      </w:r>
      <w:r>
        <w:rPr/>
        <w:t>Unattended</w:t>
      </w:r>
      <w:r>
        <w:rPr>
          <w:spacing w:val="-3"/>
        </w:rPr>
        <w:t> </w:t>
      </w:r>
      <w:r>
        <w:rPr/>
        <w:t>cooking</w:t>
      </w:r>
      <w:r>
        <w:rPr>
          <w:spacing w:val="-3"/>
        </w:rPr>
        <w:t> </w:t>
      </w:r>
      <w:r>
        <w:rPr/>
        <w:t>may</w:t>
      </w:r>
      <w:r>
        <w:rPr>
          <w:spacing w:val="-3"/>
        </w:rPr>
        <w:t> </w:t>
      </w:r>
      <w:r>
        <w:rPr/>
        <w:t>trigger</w:t>
      </w:r>
      <w:r>
        <w:rPr>
          <w:spacing w:val="-3"/>
        </w:rPr>
        <w:t> </w:t>
      </w:r>
      <w:r>
        <w:rPr/>
        <w:t>alarms</w:t>
      </w:r>
      <w:r>
        <w:rPr>
          <w:spacing w:val="-3"/>
        </w:rPr>
        <w:t> </w:t>
      </w:r>
      <w:r>
        <w:rPr/>
        <w:t>and</w:t>
      </w:r>
      <w:r>
        <w:rPr>
          <w:spacing w:val="-3"/>
        </w:rPr>
        <w:t> </w:t>
      </w:r>
      <w:r>
        <w:rPr/>
        <w:t>lead</w:t>
      </w:r>
      <w:r>
        <w:rPr>
          <w:spacing w:val="-3"/>
        </w:rPr>
        <w:t> </w:t>
      </w:r>
      <w:r>
        <w:rPr/>
        <w:t>to </w:t>
      </w:r>
      <w:r>
        <w:rPr>
          <w:spacing w:val="-2"/>
        </w:rPr>
        <w:t>penalties.</w:t>
      </w:r>
    </w:p>
    <w:p>
      <w:pPr>
        <w:pStyle w:val="ListParagraph"/>
        <w:numPr>
          <w:ilvl w:val="1"/>
          <w:numId w:val="15"/>
        </w:numPr>
        <w:tabs>
          <w:tab w:pos="480" w:val="left" w:leader="none"/>
        </w:tabs>
        <w:spacing w:line="240" w:lineRule="auto" w:before="200" w:after="0"/>
        <w:ind w:left="480" w:right="0" w:hanging="480"/>
        <w:jc w:val="left"/>
        <w:rPr>
          <w:sz w:val="24"/>
        </w:rPr>
      </w:pPr>
      <w:bookmarkStart w:name="3.18 Explosives and Hazardous Materials " w:id="48"/>
      <w:bookmarkEnd w:id="48"/>
      <w:r>
        <w:rPr/>
      </w:r>
      <w:bookmarkStart w:name="h.ogvufi4aidq" w:id="49"/>
      <w:bookmarkEnd w:id="49"/>
      <w:r>
        <w:rPr/>
      </w:r>
      <w:r>
        <w:rPr>
          <w:sz w:val="24"/>
        </w:rPr>
        <w:t>Explosives and Hazardous </w:t>
      </w:r>
      <w:r>
        <w:rPr>
          <w:spacing w:val="-2"/>
          <w:sz w:val="24"/>
        </w:rPr>
        <w:t>Materials</w:t>
      </w:r>
    </w:p>
    <w:p>
      <w:pPr>
        <w:pStyle w:val="BodyText"/>
        <w:spacing w:line="276" w:lineRule="auto" w:before="41"/>
      </w:pPr>
      <w:r>
        <w:rPr/>
        <w:t>Explosives,</w:t>
      </w:r>
      <w:r>
        <w:rPr>
          <w:spacing w:val="-5"/>
        </w:rPr>
        <w:t> </w:t>
      </w:r>
      <w:r>
        <w:rPr/>
        <w:t>fireworks,</w:t>
      </w:r>
      <w:r>
        <w:rPr>
          <w:spacing w:val="-5"/>
        </w:rPr>
        <w:t> </w:t>
      </w:r>
      <w:r>
        <w:rPr/>
        <w:t>and</w:t>
      </w:r>
      <w:r>
        <w:rPr>
          <w:spacing w:val="-5"/>
        </w:rPr>
        <w:t> </w:t>
      </w:r>
      <w:r>
        <w:rPr/>
        <w:t>hazardous</w:t>
      </w:r>
      <w:r>
        <w:rPr>
          <w:spacing w:val="-5"/>
        </w:rPr>
        <w:t> </w:t>
      </w:r>
      <w:r>
        <w:rPr/>
        <w:t>materials</w:t>
      </w:r>
      <w:r>
        <w:rPr>
          <w:spacing w:val="-5"/>
        </w:rPr>
        <w:t> </w:t>
      </w:r>
      <w:r>
        <w:rPr/>
        <w:t>are</w:t>
      </w:r>
      <w:r>
        <w:rPr>
          <w:spacing w:val="-5"/>
        </w:rPr>
        <w:t> </w:t>
      </w:r>
      <w:r>
        <w:rPr/>
        <w:t>prohibited.</w:t>
      </w:r>
      <w:r>
        <w:rPr>
          <w:spacing w:val="-5"/>
        </w:rPr>
        <w:t> </w:t>
      </w:r>
      <w:r>
        <w:rPr/>
        <w:t>Violations</w:t>
      </w:r>
      <w:r>
        <w:rPr>
          <w:spacing w:val="-5"/>
        </w:rPr>
        <w:t> </w:t>
      </w:r>
      <w:r>
        <w:rPr/>
        <w:t>may</w:t>
      </w:r>
      <w:r>
        <w:rPr>
          <w:spacing w:val="-5"/>
        </w:rPr>
        <w:t> </w:t>
      </w:r>
      <w:r>
        <w:rPr/>
        <w:t>result</w:t>
      </w:r>
      <w:r>
        <w:rPr>
          <w:spacing w:val="-5"/>
        </w:rPr>
        <w:t> </w:t>
      </w:r>
      <w:r>
        <w:rPr/>
        <w:t>in</w:t>
      </w:r>
      <w:r>
        <w:rPr>
          <w:spacing w:val="-5"/>
        </w:rPr>
        <w:t> </w:t>
      </w:r>
      <w:r>
        <w:rPr/>
        <w:t>conduct action or legal referral.</w:t>
      </w:r>
    </w:p>
    <w:p>
      <w:pPr>
        <w:pStyle w:val="ListParagraph"/>
        <w:numPr>
          <w:ilvl w:val="1"/>
          <w:numId w:val="15"/>
        </w:numPr>
        <w:tabs>
          <w:tab w:pos="480" w:val="left" w:leader="none"/>
        </w:tabs>
        <w:spacing w:line="240" w:lineRule="auto" w:before="200" w:after="0"/>
        <w:ind w:left="480" w:right="0" w:hanging="480"/>
        <w:jc w:val="left"/>
        <w:rPr>
          <w:sz w:val="24"/>
        </w:rPr>
      </w:pPr>
      <w:bookmarkStart w:name="3.19 Community Area Furniture " w:id="50"/>
      <w:bookmarkEnd w:id="50"/>
      <w:r>
        <w:rPr/>
      </w:r>
      <w:bookmarkStart w:name="h.pwqj2fwd3nkl" w:id="51"/>
      <w:bookmarkEnd w:id="51"/>
      <w:r>
        <w:rPr/>
      </w:r>
      <w:r>
        <w:rPr>
          <w:sz w:val="24"/>
        </w:rPr>
        <w:t>Community Area </w:t>
      </w:r>
      <w:r>
        <w:rPr>
          <w:spacing w:val="-2"/>
          <w:sz w:val="24"/>
        </w:rPr>
        <w:t>Furniture</w:t>
      </w:r>
    </w:p>
    <w:p>
      <w:pPr>
        <w:pStyle w:val="BodyText"/>
        <w:spacing w:line="276" w:lineRule="auto" w:before="41"/>
      </w:pPr>
      <w:r>
        <w:rPr/>
        <w:t>Furniture</w:t>
      </w:r>
      <w:r>
        <w:rPr>
          <w:spacing w:val="-3"/>
        </w:rPr>
        <w:t> </w:t>
      </w:r>
      <w:r>
        <w:rPr/>
        <w:t>in</w:t>
      </w:r>
      <w:r>
        <w:rPr>
          <w:spacing w:val="-3"/>
        </w:rPr>
        <w:t> </w:t>
      </w:r>
      <w:r>
        <w:rPr/>
        <w:t>shared</w:t>
      </w:r>
      <w:r>
        <w:rPr>
          <w:spacing w:val="-3"/>
        </w:rPr>
        <w:t> </w:t>
      </w:r>
      <w:r>
        <w:rPr/>
        <w:t>areas</w:t>
      </w:r>
      <w:r>
        <w:rPr>
          <w:spacing w:val="-3"/>
        </w:rPr>
        <w:t> </w:t>
      </w:r>
      <w:r>
        <w:rPr/>
        <w:t>must</w:t>
      </w:r>
      <w:r>
        <w:rPr>
          <w:spacing w:val="-3"/>
        </w:rPr>
        <w:t> </w:t>
      </w:r>
      <w:r>
        <w:rPr/>
        <w:t>remain</w:t>
      </w:r>
      <w:r>
        <w:rPr>
          <w:spacing w:val="-3"/>
        </w:rPr>
        <w:t> </w:t>
      </w:r>
      <w:r>
        <w:rPr/>
        <w:t>in</w:t>
      </w:r>
      <w:r>
        <w:rPr>
          <w:spacing w:val="-3"/>
        </w:rPr>
        <w:t> </w:t>
      </w:r>
      <w:r>
        <w:rPr/>
        <w:t>place.</w:t>
      </w:r>
      <w:r>
        <w:rPr>
          <w:spacing w:val="-3"/>
        </w:rPr>
        <w:t> </w:t>
      </w:r>
      <w:r>
        <w:rPr/>
        <w:t>Removing</w:t>
      </w:r>
      <w:r>
        <w:rPr>
          <w:spacing w:val="-3"/>
        </w:rPr>
        <w:t> </w:t>
      </w:r>
      <w:r>
        <w:rPr/>
        <w:t>or</w:t>
      </w:r>
      <w:r>
        <w:rPr>
          <w:spacing w:val="-3"/>
        </w:rPr>
        <w:t> </w:t>
      </w:r>
      <w:r>
        <w:rPr/>
        <w:t>damaging</w:t>
      </w:r>
      <w:r>
        <w:rPr>
          <w:spacing w:val="-3"/>
        </w:rPr>
        <w:t> </w:t>
      </w:r>
      <w:r>
        <w:rPr/>
        <w:t>these</w:t>
      </w:r>
      <w:r>
        <w:rPr>
          <w:spacing w:val="-3"/>
        </w:rPr>
        <w:t> </w:t>
      </w:r>
      <w:r>
        <w:rPr/>
        <w:t>items</w:t>
      </w:r>
      <w:r>
        <w:rPr>
          <w:spacing w:val="-3"/>
        </w:rPr>
        <w:t> </w:t>
      </w:r>
      <w:r>
        <w:rPr/>
        <w:t>may</w:t>
      </w:r>
      <w:r>
        <w:rPr>
          <w:spacing w:val="-3"/>
        </w:rPr>
        <w:t> </w:t>
      </w:r>
      <w:r>
        <w:rPr/>
        <w:t>result</w:t>
      </w:r>
      <w:r>
        <w:rPr>
          <w:spacing w:val="-3"/>
        </w:rPr>
        <w:t> </w:t>
      </w:r>
      <w:r>
        <w:rPr/>
        <w:t>in </w:t>
      </w:r>
      <w:r>
        <w:rPr>
          <w:spacing w:val="-2"/>
        </w:rPr>
        <w:t>charges.</w:t>
      </w:r>
    </w:p>
    <w:p>
      <w:pPr>
        <w:pStyle w:val="ListParagraph"/>
        <w:numPr>
          <w:ilvl w:val="1"/>
          <w:numId w:val="15"/>
        </w:numPr>
        <w:tabs>
          <w:tab w:pos="480" w:val="left" w:leader="none"/>
        </w:tabs>
        <w:spacing w:line="240" w:lineRule="auto" w:before="200" w:after="0"/>
        <w:ind w:left="480" w:right="0" w:hanging="480"/>
        <w:jc w:val="left"/>
        <w:rPr>
          <w:sz w:val="24"/>
        </w:rPr>
      </w:pPr>
      <w:bookmarkStart w:name="3.20 Study Rooms " w:id="52"/>
      <w:bookmarkEnd w:id="52"/>
      <w:r>
        <w:rPr/>
      </w:r>
      <w:bookmarkStart w:name="h.zaf5bxfvcecl" w:id="53"/>
      <w:bookmarkEnd w:id="53"/>
      <w:r>
        <w:rPr/>
      </w:r>
      <w:r>
        <w:rPr>
          <w:sz w:val="24"/>
        </w:rPr>
        <w:t>Study </w:t>
      </w:r>
      <w:r>
        <w:rPr>
          <w:spacing w:val="-2"/>
          <w:sz w:val="24"/>
        </w:rPr>
        <w:t>Rooms</w:t>
      </w:r>
    </w:p>
    <w:p>
      <w:pPr>
        <w:pStyle w:val="BodyText"/>
        <w:spacing w:before="42"/>
      </w:pPr>
      <w:r>
        <w:rPr/>
        <w:t>Study</w:t>
      </w:r>
      <w:r>
        <w:rPr>
          <w:spacing w:val="-2"/>
        </w:rPr>
        <w:t> </w:t>
      </w:r>
      <w:r>
        <w:rPr/>
        <w:t>rooms</w:t>
      </w:r>
      <w:r>
        <w:rPr>
          <w:spacing w:val="-1"/>
        </w:rPr>
        <w:t> </w:t>
      </w:r>
      <w:r>
        <w:rPr/>
        <w:t>are</w:t>
      </w:r>
      <w:r>
        <w:rPr>
          <w:spacing w:val="-1"/>
        </w:rPr>
        <w:t> </w:t>
      </w:r>
      <w:r>
        <w:rPr/>
        <w:t>for</w:t>
      </w:r>
      <w:r>
        <w:rPr>
          <w:spacing w:val="-1"/>
        </w:rPr>
        <w:t> </w:t>
      </w:r>
      <w:r>
        <w:rPr/>
        <w:t>academic</w:t>
      </w:r>
      <w:r>
        <w:rPr>
          <w:spacing w:val="-1"/>
        </w:rPr>
        <w:t> </w:t>
      </w:r>
      <w:r>
        <w:rPr/>
        <w:t>and</w:t>
      </w:r>
      <w:r>
        <w:rPr>
          <w:spacing w:val="-1"/>
        </w:rPr>
        <w:t> </w:t>
      </w:r>
      <w:r>
        <w:rPr/>
        <w:t>programmatic</w:t>
      </w:r>
      <w:r>
        <w:rPr>
          <w:spacing w:val="-1"/>
        </w:rPr>
        <w:t> </w:t>
      </w:r>
      <w:r>
        <w:rPr/>
        <w:t>use</w:t>
      </w:r>
      <w:r>
        <w:rPr>
          <w:spacing w:val="-2"/>
        </w:rPr>
        <w:t> </w:t>
      </w:r>
      <w:r>
        <w:rPr/>
        <w:t>only.</w:t>
      </w:r>
      <w:r>
        <w:rPr>
          <w:spacing w:val="-1"/>
        </w:rPr>
        <w:t> </w:t>
      </w:r>
      <w:r>
        <w:rPr/>
        <w:t>Sleeping</w:t>
      </w:r>
      <w:r>
        <w:rPr>
          <w:spacing w:val="-1"/>
        </w:rPr>
        <w:t> </w:t>
      </w:r>
      <w:r>
        <w:rPr/>
        <w:t>in</w:t>
      </w:r>
      <w:r>
        <w:rPr>
          <w:spacing w:val="-1"/>
        </w:rPr>
        <w:t> </w:t>
      </w:r>
      <w:r>
        <w:rPr/>
        <w:t>public</w:t>
      </w:r>
      <w:r>
        <w:rPr>
          <w:spacing w:val="-1"/>
        </w:rPr>
        <w:t> </w:t>
      </w:r>
      <w:r>
        <w:rPr/>
        <w:t>areas</w:t>
      </w:r>
      <w:r>
        <w:rPr>
          <w:spacing w:val="-1"/>
        </w:rPr>
        <w:t> </w:t>
      </w:r>
      <w:r>
        <w:rPr/>
        <w:t>is</w:t>
      </w:r>
      <w:r>
        <w:rPr>
          <w:spacing w:val="-1"/>
        </w:rPr>
        <w:t> </w:t>
      </w:r>
      <w:r>
        <w:rPr>
          <w:spacing w:val="-2"/>
        </w:rPr>
        <w:t>prohibited.</w:t>
      </w:r>
    </w:p>
    <w:p>
      <w:pPr>
        <w:pStyle w:val="ListParagraph"/>
        <w:numPr>
          <w:ilvl w:val="1"/>
          <w:numId w:val="15"/>
        </w:numPr>
        <w:tabs>
          <w:tab w:pos="480" w:val="left" w:leader="none"/>
        </w:tabs>
        <w:spacing w:line="240" w:lineRule="auto" w:before="241" w:after="0"/>
        <w:ind w:left="480" w:right="0" w:hanging="480"/>
        <w:jc w:val="left"/>
        <w:rPr>
          <w:sz w:val="24"/>
        </w:rPr>
      </w:pPr>
      <w:bookmarkStart w:name="3.21 Microwaves " w:id="54"/>
      <w:bookmarkEnd w:id="54"/>
      <w:r>
        <w:rPr/>
      </w:r>
      <w:bookmarkStart w:name="h.xxm0xk690gxs" w:id="55"/>
      <w:bookmarkEnd w:id="55"/>
      <w:r>
        <w:rPr/>
      </w:r>
      <w:r>
        <w:rPr>
          <w:spacing w:val="-2"/>
          <w:sz w:val="24"/>
        </w:rPr>
        <w:t>Microwaves</w:t>
      </w:r>
    </w:p>
    <w:p>
      <w:pPr>
        <w:pStyle w:val="BodyText"/>
        <w:spacing w:line="276" w:lineRule="auto" w:before="42"/>
      </w:pPr>
      <w:r>
        <w:rPr/>
        <w:t>Microwaves</w:t>
      </w:r>
      <w:r>
        <w:rPr>
          <w:spacing w:val="-3"/>
        </w:rPr>
        <w:t> </w:t>
      </w:r>
      <w:r>
        <w:rPr/>
        <w:t>are</w:t>
      </w:r>
      <w:r>
        <w:rPr>
          <w:spacing w:val="-3"/>
        </w:rPr>
        <w:t> </w:t>
      </w:r>
      <w:r>
        <w:rPr/>
        <w:t>permitted</w:t>
      </w:r>
      <w:r>
        <w:rPr>
          <w:spacing w:val="-3"/>
        </w:rPr>
        <w:t> </w:t>
      </w:r>
      <w:r>
        <w:rPr/>
        <w:t>in</w:t>
      </w:r>
      <w:r>
        <w:rPr>
          <w:spacing w:val="-3"/>
        </w:rPr>
        <w:t> </w:t>
      </w:r>
      <w:r>
        <w:rPr/>
        <w:t>rooms</w:t>
      </w:r>
      <w:r>
        <w:rPr>
          <w:spacing w:val="-3"/>
        </w:rPr>
        <w:t> </w:t>
      </w:r>
      <w:r>
        <w:rPr/>
        <w:t>and</w:t>
      </w:r>
      <w:r>
        <w:rPr>
          <w:spacing w:val="-3"/>
        </w:rPr>
        <w:t> </w:t>
      </w:r>
      <w:r>
        <w:rPr/>
        <w:t>shared</w:t>
      </w:r>
      <w:r>
        <w:rPr>
          <w:spacing w:val="-3"/>
        </w:rPr>
        <w:t> </w:t>
      </w:r>
      <w:r>
        <w:rPr/>
        <w:t>spaces.</w:t>
      </w:r>
      <w:r>
        <w:rPr>
          <w:spacing w:val="-3"/>
        </w:rPr>
        <w:t> </w:t>
      </w:r>
      <w:r>
        <w:rPr/>
        <w:t>Microwaves</w:t>
      </w:r>
      <w:r>
        <w:rPr>
          <w:spacing w:val="-3"/>
        </w:rPr>
        <w:t> </w:t>
      </w:r>
      <w:r>
        <w:rPr/>
        <w:t>are</w:t>
      </w:r>
      <w:r>
        <w:rPr>
          <w:spacing w:val="-3"/>
        </w:rPr>
        <w:t> </w:t>
      </w:r>
      <w:r>
        <w:rPr/>
        <w:t>to</w:t>
      </w:r>
      <w:r>
        <w:rPr>
          <w:spacing w:val="-3"/>
        </w:rPr>
        <w:t> </w:t>
      </w:r>
      <w:r>
        <w:rPr/>
        <w:t>be</w:t>
      </w:r>
      <w:r>
        <w:rPr>
          <w:spacing w:val="-3"/>
        </w:rPr>
        <w:t> </w:t>
      </w:r>
      <w:r>
        <w:rPr/>
        <w:t>cleaned</w:t>
      </w:r>
      <w:r>
        <w:rPr>
          <w:spacing w:val="-3"/>
        </w:rPr>
        <w:t> </w:t>
      </w:r>
      <w:r>
        <w:rPr/>
        <w:t>after</w:t>
      </w:r>
      <w:r>
        <w:rPr>
          <w:spacing w:val="-3"/>
        </w:rPr>
        <w:t> </w:t>
      </w:r>
      <w:r>
        <w:rPr/>
        <w:t>each </w:t>
      </w:r>
      <w:r>
        <w:rPr>
          <w:spacing w:val="-4"/>
        </w:rPr>
        <w:t>use.</w:t>
      </w:r>
    </w:p>
    <w:p>
      <w:pPr>
        <w:pStyle w:val="ListParagraph"/>
        <w:numPr>
          <w:ilvl w:val="1"/>
          <w:numId w:val="15"/>
        </w:numPr>
        <w:tabs>
          <w:tab w:pos="480" w:val="left" w:leader="none"/>
        </w:tabs>
        <w:spacing w:line="240" w:lineRule="auto" w:before="200" w:after="0"/>
        <w:ind w:left="480" w:right="0" w:hanging="480"/>
        <w:jc w:val="left"/>
        <w:rPr>
          <w:sz w:val="24"/>
        </w:rPr>
      </w:pPr>
      <w:bookmarkStart w:name="3.22 Posting &amp; Advertising " w:id="56"/>
      <w:bookmarkEnd w:id="56"/>
      <w:r>
        <w:rPr/>
      </w:r>
      <w:bookmarkStart w:name="h.6y7p97s1ht4i" w:id="57"/>
      <w:bookmarkEnd w:id="57"/>
      <w:r>
        <w:rPr/>
      </w:r>
      <w:r>
        <w:rPr>
          <w:sz w:val="24"/>
        </w:rPr>
        <w:t>Posting &amp; </w:t>
      </w:r>
      <w:r>
        <w:rPr>
          <w:spacing w:val="-2"/>
          <w:sz w:val="24"/>
        </w:rPr>
        <w:t>Advertising</w:t>
      </w:r>
    </w:p>
    <w:p>
      <w:pPr>
        <w:pStyle w:val="BodyText"/>
        <w:spacing w:before="41"/>
      </w:pPr>
      <w:r>
        <w:rPr/>
        <w:t>All</w:t>
      </w:r>
      <w:r>
        <w:rPr>
          <w:spacing w:val="-3"/>
        </w:rPr>
        <w:t> </w:t>
      </w:r>
      <w:r>
        <w:rPr/>
        <w:t>postings</w:t>
      </w:r>
      <w:r>
        <w:rPr>
          <w:spacing w:val="-2"/>
        </w:rPr>
        <w:t> </w:t>
      </w:r>
      <w:r>
        <w:rPr/>
        <w:t>must</w:t>
      </w:r>
      <w:r>
        <w:rPr>
          <w:spacing w:val="-2"/>
        </w:rPr>
        <w:t> </w:t>
      </w:r>
      <w:r>
        <w:rPr/>
        <w:t>be</w:t>
      </w:r>
      <w:r>
        <w:rPr>
          <w:spacing w:val="-2"/>
        </w:rPr>
        <w:t> </w:t>
      </w:r>
      <w:r>
        <w:rPr/>
        <w:t>approved</w:t>
      </w:r>
      <w:r>
        <w:rPr>
          <w:spacing w:val="-2"/>
        </w:rPr>
        <w:t> </w:t>
      </w:r>
      <w:r>
        <w:rPr/>
        <w:t>by</w:t>
      </w:r>
      <w:r>
        <w:rPr>
          <w:spacing w:val="-2"/>
        </w:rPr>
        <w:t> </w:t>
      </w:r>
      <w:r>
        <w:rPr/>
        <w:t>Turner.</w:t>
      </w:r>
      <w:r>
        <w:rPr>
          <w:spacing w:val="-2"/>
        </w:rPr>
        <w:t> </w:t>
      </w:r>
      <w:r>
        <w:rPr/>
        <w:t>Unapproved</w:t>
      </w:r>
      <w:r>
        <w:rPr>
          <w:spacing w:val="-2"/>
        </w:rPr>
        <w:t> </w:t>
      </w:r>
      <w:r>
        <w:rPr/>
        <w:t>materials</w:t>
      </w:r>
      <w:r>
        <w:rPr>
          <w:spacing w:val="-2"/>
        </w:rPr>
        <w:t> </w:t>
      </w:r>
      <w:r>
        <w:rPr/>
        <w:t>will</w:t>
      </w:r>
      <w:r>
        <w:rPr>
          <w:spacing w:val="-2"/>
        </w:rPr>
        <w:t> </w:t>
      </w:r>
      <w:r>
        <w:rPr/>
        <w:t>be</w:t>
      </w:r>
      <w:r>
        <w:rPr>
          <w:spacing w:val="-2"/>
        </w:rPr>
        <w:t> removed.</w:t>
      </w:r>
    </w:p>
    <w:p>
      <w:pPr>
        <w:pStyle w:val="ListParagraph"/>
        <w:numPr>
          <w:ilvl w:val="1"/>
          <w:numId w:val="15"/>
        </w:numPr>
        <w:tabs>
          <w:tab w:pos="480" w:val="left" w:leader="none"/>
        </w:tabs>
        <w:spacing w:line="240" w:lineRule="auto" w:before="241" w:after="0"/>
        <w:ind w:left="480" w:right="0" w:hanging="480"/>
        <w:jc w:val="left"/>
        <w:rPr>
          <w:sz w:val="24"/>
        </w:rPr>
      </w:pPr>
      <w:bookmarkStart w:name="3.23 Tampering with Turner Equipment " w:id="58"/>
      <w:bookmarkEnd w:id="58"/>
      <w:r>
        <w:rPr/>
      </w:r>
      <w:bookmarkStart w:name="h.4xi73ak9hh50" w:id="59"/>
      <w:bookmarkEnd w:id="59"/>
      <w:r>
        <w:rPr/>
      </w:r>
      <w:r>
        <w:rPr>
          <w:sz w:val="24"/>
        </w:rPr>
        <w:t>Tampering</w:t>
      </w:r>
      <w:r>
        <w:rPr>
          <w:spacing w:val="-9"/>
          <w:sz w:val="24"/>
        </w:rPr>
        <w:t> </w:t>
      </w:r>
      <w:r>
        <w:rPr>
          <w:sz w:val="24"/>
        </w:rPr>
        <w:t>with</w:t>
      </w:r>
      <w:r>
        <w:rPr>
          <w:spacing w:val="-9"/>
          <w:sz w:val="24"/>
        </w:rPr>
        <w:t> </w:t>
      </w:r>
      <w:r>
        <w:rPr>
          <w:sz w:val="24"/>
        </w:rPr>
        <w:t>Turner</w:t>
      </w:r>
      <w:r>
        <w:rPr>
          <w:spacing w:val="-8"/>
          <w:sz w:val="24"/>
        </w:rPr>
        <w:t> </w:t>
      </w:r>
      <w:r>
        <w:rPr>
          <w:spacing w:val="-2"/>
          <w:sz w:val="24"/>
        </w:rPr>
        <w:t>Equipment</w:t>
      </w:r>
    </w:p>
    <w:p>
      <w:pPr>
        <w:pStyle w:val="BodyText"/>
        <w:spacing w:before="42"/>
      </w:pPr>
      <w:r>
        <w:rPr/>
        <w:t>Do not tamper with electrical or mechanical systems, including elevators and security </w:t>
      </w:r>
      <w:r>
        <w:rPr>
          <w:spacing w:val="-2"/>
        </w:rPr>
        <w:t>equipment.</w:t>
      </w:r>
    </w:p>
    <w:p>
      <w:pPr>
        <w:pStyle w:val="BodyText"/>
        <w:spacing w:after="0"/>
        <w:sectPr>
          <w:pgSz w:w="12240" w:h="15840"/>
          <w:pgMar w:header="0" w:footer="980" w:top="1380" w:bottom="1180" w:left="1440" w:right="1440"/>
        </w:sectPr>
      </w:pPr>
    </w:p>
    <w:p>
      <w:pPr>
        <w:pStyle w:val="Heading2"/>
        <w:numPr>
          <w:ilvl w:val="0"/>
          <w:numId w:val="6"/>
        </w:numPr>
        <w:tabs>
          <w:tab w:pos="240" w:val="left" w:leader="none"/>
        </w:tabs>
        <w:spacing w:line="240" w:lineRule="auto" w:before="60" w:after="0"/>
        <w:ind w:left="240" w:right="0" w:hanging="240"/>
        <w:jc w:val="left"/>
      </w:pPr>
      <w:bookmarkStart w:name="4. SECURITY OPERATIONS " w:id="60"/>
      <w:bookmarkEnd w:id="60"/>
      <w:r>
        <w:rPr>
          <w:b w:val="0"/>
        </w:rPr>
      </w:r>
      <w:bookmarkStart w:name="h.7qo1cuhv8r4j" w:id="61"/>
      <w:bookmarkEnd w:id="61"/>
      <w:r>
        <w:rPr>
          <w:b w:val="0"/>
        </w:rPr>
      </w:r>
      <w:r>
        <w:rPr/>
        <w:t>SECURITY </w:t>
      </w:r>
      <w:r>
        <w:rPr>
          <w:spacing w:val="-2"/>
        </w:rPr>
        <w:t>OPERATIONS</w:t>
      </w:r>
    </w:p>
    <w:p>
      <w:pPr>
        <w:pStyle w:val="BodyText"/>
        <w:spacing w:line="276" w:lineRule="auto" w:before="41"/>
      </w:pPr>
      <w:r>
        <w:rPr/>
        <w:t>Security Operations at Turner Theological Seminary are designed to maintain a safe and orderly environment that supports learning, spiritual development, and community life. Team members representing Facilities, Security, and Student Relations work in coordination with campus leadership</w:t>
      </w:r>
      <w:r>
        <w:rPr>
          <w:spacing w:val="-5"/>
        </w:rPr>
        <w:t> </w:t>
      </w:r>
      <w:r>
        <w:rPr/>
        <w:t>to</w:t>
      </w:r>
      <w:r>
        <w:rPr>
          <w:spacing w:val="-5"/>
        </w:rPr>
        <w:t> </w:t>
      </w:r>
      <w:r>
        <w:rPr/>
        <w:t>ensure</w:t>
      </w:r>
      <w:r>
        <w:rPr>
          <w:spacing w:val="-5"/>
        </w:rPr>
        <w:t> </w:t>
      </w:r>
      <w:r>
        <w:rPr/>
        <w:t>that</w:t>
      </w:r>
      <w:r>
        <w:rPr>
          <w:spacing w:val="-5"/>
        </w:rPr>
        <w:t> </w:t>
      </w:r>
      <w:r>
        <w:rPr/>
        <w:t>students,</w:t>
      </w:r>
      <w:r>
        <w:rPr>
          <w:spacing w:val="-5"/>
        </w:rPr>
        <w:t> </w:t>
      </w:r>
      <w:r>
        <w:rPr/>
        <w:t>faculty,</w:t>
      </w:r>
      <w:r>
        <w:rPr>
          <w:spacing w:val="-5"/>
        </w:rPr>
        <w:t> </w:t>
      </w:r>
      <w:r>
        <w:rPr/>
        <w:t>staff,</w:t>
      </w:r>
      <w:r>
        <w:rPr>
          <w:spacing w:val="-5"/>
        </w:rPr>
        <w:t> </w:t>
      </w:r>
      <w:r>
        <w:rPr/>
        <w:t>and</w:t>
      </w:r>
      <w:r>
        <w:rPr>
          <w:spacing w:val="-5"/>
        </w:rPr>
        <w:t> </w:t>
      </w:r>
      <w:r>
        <w:rPr/>
        <w:t>visitors</w:t>
      </w:r>
      <w:r>
        <w:rPr>
          <w:spacing w:val="-5"/>
        </w:rPr>
        <w:t> </w:t>
      </w:r>
      <w:r>
        <w:rPr/>
        <w:t>experience</w:t>
      </w:r>
      <w:r>
        <w:rPr>
          <w:spacing w:val="-5"/>
        </w:rPr>
        <w:t> </w:t>
      </w:r>
      <w:r>
        <w:rPr/>
        <w:t>a</w:t>
      </w:r>
      <w:r>
        <w:rPr>
          <w:spacing w:val="-5"/>
        </w:rPr>
        <w:t> </w:t>
      </w:r>
      <w:r>
        <w:rPr/>
        <w:t>secure</w:t>
      </w:r>
      <w:r>
        <w:rPr>
          <w:spacing w:val="-5"/>
        </w:rPr>
        <w:t> </w:t>
      </w:r>
      <w:r>
        <w:rPr/>
        <w:t>campus</w:t>
      </w:r>
      <w:r>
        <w:rPr>
          <w:spacing w:val="-5"/>
        </w:rPr>
        <w:t> </w:t>
      </w:r>
      <w:r>
        <w:rPr/>
        <w:t>through proactive planning, monitoring, and response.</w:t>
      </w:r>
    </w:p>
    <w:p>
      <w:pPr>
        <w:pStyle w:val="ListParagraph"/>
        <w:numPr>
          <w:ilvl w:val="1"/>
          <w:numId w:val="6"/>
        </w:numPr>
        <w:tabs>
          <w:tab w:pos="360" w:val="left" w:leader="none"/>
        </w:tabs>
        <w:spacing w:line="240" w:lineRule="auto" w:before="200" w:after="0"/>
        <w:ind w:left="360" w:right="0" w:hanging="360"/>
        <w:jc w:val="left"/>
        <w:rPr>
          <w:sz w:val="24"/>
        </w:rPr>
      </w:pPr>
      <w:bookmarkStart w:name="4.1 Safety and Access Protocols " w:id="62"/>
      <w:bookmarkEnd w:id="62"/>
      <w:r>
        <w:rPr/>
      </w:r>
      <w:bookmarkStart w:name="h.7493izr3zoky" w:id="63"/>
      <w:bookmarkEnd w:id="63"/>
      <w:r>
        <w:rPr/>
      </w:r>
      <w:r>
        <w:rPr>
          <w:sz w:val="24"/>
        </w:rPr>
        <w:t>Safety and Access </w:t>
      </w:r>
      <w:r>
        <w:rPr>
          <w:spacing w:val="-2"/>
          <w:sz w:val="24"/>
        </w:rPr>
        <w:t>Protocols</w:t>
      </w:r>
    </w:p>
    <w:p>
      <w:pPr>
        <w:pStyle w:val="BodyText"/>
        <w:spacing w:line="276" w:lineRule="auto" w:before="41"/>
        <w:ind w:right="61"/>
      </w:pPr>
      <w:r>
        <w:rPr/>
        <w:t>The</w:t>
      </w:r>
      <w:r>
        <w:rPr>
          <w:spacing w:val="-3"/>
        </w:rPr>
        <w:t> </w:t>
      </w:r>
      <w:r>
        <w:rPr/>
        <w:t>Facilities</w:t>
      </w:r>
      <w:r>
        <w:rPr>
          <w:spacing w:val="-3"/>
        </w:rPr>
        <w:t> </w:t>
      </w:r>
      <w:r>
        <w:rPr/>
        <w:t>and</w:t>
      </w:r>
      <w:r>
        <w:rPr>
          <w:spacing w:val="-3"/>
        </w:rPr>
        <w:t> </w:t>
      </w:r>
      <w:r>
        <w:rPr/>
        <w:t>Security</w:t>
      </w:r>
      <w:r>
        <w:rPr>
          <w:spacing w:val="-3"/>
        </w:rPr>
        <w:t> </w:t>
      </w:r>
      <w:r>
        <w:rPr/>
        <w:t>teams</w:t>
      </w:r>
      <w:r>
        <w:rPr>
          <w:spacing w:val="-3"/>
        </w:rPr>
        <w:t> </w:t>
      </w:r>
      <w:r>
        <w:rPr/>
        <w:t>prioritize</w:t>
      </w:r>
      <w:r>
        <w:rPr>
          <w:spacing w:val="-3"/>
        </w:rPr>
        <w:t> </w:t>
      </w:r>
      <w:r>
        <w:rPr/>
        <w:t>secure</w:t>
      </w:r>
      <w:r>
        <w:rPr>
          <w:spacing w:val="-3"/>
        </w:rPr>
        <w:t> </w:t>
      </w:r>
      <w:r>
        <w:rPr/>
        <w:t>access</w:t>
      </w:r>
      <w:r>
        <w:rPr>
          <w:spacing w:val="-3"/>
        </w:rPr>
        <w:t> </w:t>
      </w:r>
      <w:r>
        <w:rPr/>
        <w:t>to</w:t>
      </w:r>
      <w:r>
        <w:rPr>
          <w:spacing w:val="-3"/>
        </w:rPr>
        <w:t> </w:t>
      </w:r>
      <w:r>
        <w:rPr/>
        <w:t>all</w:t>
      </w:r>
      <w:r>
        <w:rPr>
          <w:spacing w:val="-3"/>
        </w:rPr>
        <w:t> </w:t>
      </w:r>
      <w:r>
        <w:rPr/>
        <w:t>campus</w:t>
      </w:r>
      <w:r>
        <w:rPr>
          <w:spacing w:val="-3"/>
        </w:rPr>
        <w:t> </w:t>
      </w:r>
      <w:r>
        <w:rPr/>
        <w:t>buildings</w:t>
      </w:r>
      <w:r>
        <w:rPr>
          <w:spacing w:val="-3"/>
        </w:rPr>
        <w:t> </w:t>
      </w:r>
      <w:r>
        <w:rPr/>
        <w:t>and</w:t>
      </w:r>
      <w:r>
        <w:rPr>
          <w:spacing w:val="-3"/>
        </w:rPr>
        <w:t> </w:t>
      </w:r>
      <w:r>
        <w:rPr/>
        <w:t>residential areas. Guests must be escorted at all times.</w:t>
      </w:r>
    </w:p>
    <w:p>
      <w:pPr>
        <w:pStyle w:val="ListParagraph"/>
        <w:numPr>
          <w:ilvl w:val="1"/>
          <w:numId w:val="6"/>
        </w:numPr>
        <w:tabs>
          <w:tab w:pos="360" w:val="left" w:leader="none"/>
        </w:tabs>
        <w:spacing w:line="240" w:lineRule="auto" w:before="201" w:after="0"/>
        <w:ind w:left="360" w:right="0" w:hanging="360"/>
        <w:jc w:val="left"/>
        <w:rPr>
          <w:sz w:val="24"/>
        </w:rPr>
      </w:pPr>
      <w:bookmarkStart w:name="4.2 Key and Lockout Procedures " w:id="64"/>
      <w:bookmarkEnd w:id="64"/>
      <w:r>
        <w:rPr/>
      </w:r>
      <w:bookmarkStart w:name="h.ok6yi7e83gy9" w:id="65"/>
      <w:bookmarkEnd w:id="65"/>
      <w:r>
        <w:rPr/>
      </w:r>
      <w:r>
        <w:rPr>
          <w:sz w:val="24"/>
        </w:rPr>
        <w:t>Key and Lockout </w:t>
      </w:r>
      <w:r>
        <w:rPr>
          <w:spacing w:val="-2"/>
          <w:sz w:val="24"/>
        </w:rPr>
        <w:t>Procedures</w:t>
      </w:r>
    </w:p>
    <w:p>
      <w:pPr>
        <w:pStyle w:val="BodyText"/>
        <w:spacing w:line="276" w:lineRule="auto" w:before="41"/>
      </w:pPr>
      <w:r>
        <w:rPr/>
        <w:t>Staff</w:t>
      </w:r>
      <w:r>
        <w:rPr>
          <w:spacing w:val="40"/>
        </w:rPr>
        <w:t> </w:t>
      </w:r>
      <w:r>
        <w:rPr/>
        <w:t>must</w:t>
      </w:r>
      <w:r>
        <w:rPr>
          <w:spacing w:val="-5"/>
        </w:rPr>
        <w:t> </w:t>
      </w:r>
      <w:r>
        <w:rPr/>
        <w:t>report</w:t>
      </w:r>
      <w:r>
        <w:rPr>
          <w:spacing w:val="-5"/>
        </w:rPr>
        <w:t> </w:t>
      </w:r>
      <w:r>
        <w:rPr/>
        <w:t>lost</w:t>
      </w:r>
      <w:r>
        <w:rPr>
          <w:spacing w:val="-5"/>
        </w:rPr>
        <w:t> </w:t>
      </w:r>
      <w:r>
        <w:rPr/>
        <w:t>keys</w:t>
      </w:r>
      <w:r>
        <w:rPr>
          <w:spacing w:val="-5"/>
        </w:rPr>
        <w:t> </w:t>
      </w:r>
      <w:r>
        <w:rPr/>
        <w:t>immediately.</w:t>
      </w:r>
      <w:r>
        <w:rPr>
          <w:spacing w:val="-5"/>
        </w:rPr>
        <w:t> </w:t>
      </w:r>
      <w:r>
        <w:rPr/>
        <w:t>Lock</w:t>
      </w:r>
      <w:r>
        <w:rPr>
          <w:spacing w:val="-5"/>
        </w:rPr>
        <w:t> </w:t>
      </w:r>
      <w:r>
        <w:rPr/>
        <w:t>changes</w:t>
      </w:r>
      <w:r>
        <w:rPr>
          <w:spacing w:val="-5"/>
        </w:rPr>
        <w:t> </w:t>
      </w:r>
      <w:r>
        <w:rPr/>
        <w:t>incur</w:t>
      </w:r>
      <w:r>
        <w:rPr>
          <w:spacing w:val="-5"/>
        </w:rPr>
        <w:t> </w:t>
      </w:r>
      <w:r>
        <w:rPr/>
        <w:t>fees.</w:t>
      </w:r>
      <w:r>
        <w:rPr>
          <w:spacing w:val="-5"/>
        </w:rPr>
        <w:t> </w:t>
      </w:r>
      <w:r>
        <w:rPr/>
        <w:t>Lockout</w:t>
      </w:r>
      <w:r>
        <w:rPr>
          <w:spacing w:val="-5"/>
        </w:rPr>
        <w:t> </w:t>
      </w:r>
      <w:r>
        <w:rPr/>
        <w:t>assistance</w:t>
      </w:r>
      <w:r>
        <w:rPr>
          <w:spacing w:val="-5"/>
        </w:rPr>
        <w:t> </w:t>
      </w:r>
      <w:r>
        <w:rPr/>
        <w:t>is</w:t>
      </w:r>
      <w:r>
        <w:rPr>
          <w:spacing w:val="-5"/>
        </w:rPr>
        <w:t> </w:t>
      </w:r>
      <w:r>
        <w:rPr/>
        <w:t>provided by the Facilities and Security team or on-call staff.</w:t>
      </w:r>
    </w:p>
    <w:p>
      <w:pPr>
        <w:pStyle w:val="ListParagraph"/>
        <w:numPr>
          <w:ilvl w:val="1"/>
          <w:numId w:val="6"/>
        </w:numPr>
        <w:tabs>
          <w:tab w:pos="360" w:val="left" w:leader="none"/>
        </w:tabs>
        <w:spacing w:line="240" w:lineRule="auto" w:before="200" w:after="0"/>
        <w:ind w:left="360" w:right="0" w:hanging="360"/>
        <w:jc w:val="left"/>
        <w:rPr>
          <w:sz w:val="24"/>
        </w:rPr>
      </w:pPr>
      <w:bookmarkStart w:name="4.3 Theft Prevention and Property Protec" w:id="66"/>
      <w:bookmarkEnd w:id="66"/>
      <w:r>
        <w:rPr/>
      </w:r>
      <w:bookmarkStart w:name="h.64seh3ucmgk" w:id="67"/>
      <w:bookmarkEnd w:id="67"/>
      <w:r>
        <w:rPr/>
      </w:r>
      <w:r>
        <w:rPr>
          <w:sz w:val="24"/>
        </w:rPr>
        <w:t>Theft Prevention and Property </w:t>
      </w:r>
      <w:r>
        <w:rPr>
          <w:spacing w:val="-2"/>
          <w:sz w:val="24"/>
        </w:rPr>
        <w:t>Protection</w:t>
      </w:r>
    </w:p>
    <w:p>
      <w:pPr>
        <w:pStyle w:val="BodyText"/>
        <w:spacing w:line="276" w:lineRule="auto" w:before="41"/>
        <w:ind w:right="61"/>
      </w:pPr>
      <w:r>
        <w:rPr/>
        <w:t>Staff</w:t>
      </w:r>
      <w:r>
        <w:rPr>
          <w:spacing w:val="-4"/>
        </w:rPr>
        <w:t> </w:t>
      </w:r>
      <w:r>
        <w:rPr/>
        <w:t>are</w:t>
      </w:r>
      <w:r>
        <w:rPr>
          <w:spacing w:val="-4"/>
        </w:rPr>
        <w:t> </w:t>
      </w:r>
      <w:r>
        <w:rPr/>
        <w:t>advised</w:t>
      </w:r>
      <w:r>
        <w:rPr>
          <w:spacing w:val="-4"/>
        </w:rPr>
        <w:t> </w:t>
      </w:r>
      <w:r>
        <w:rPr/>
        <w:t>to</w:t>
      </w:r>
      <w:r>
        <w:rPr>
          <w:spacing w:val="-4"/>
        </w:rPr>
        <w:t> </w:t>
      </w:r>
      <w:r>
        <w:rPr/>
        <w:t>secure</w:t>
      </w:r>
      <w:r>
        <w:rPr>
          <w:spacing w:val="-4"/>
        </w:rPr>
        <w:t> </w:t>
      </w:r>
      <w:r>
        <w:rPr/>
        <w:t>personal</w:t>
      </w:r>
      <w:r>
        <w:rPr>
          <w:spacing w:val="-4"/>
        </w:rPr>
        <w:t> </w:t>
      </w:r>
      <w:r>
        <w:rPr/>
        <w:t>belongings</w:t>
      </w:r>
      <w:r>
        <w:rPr>
          <w:spacing w:val="-4"/>
        </w:rPr>
        <w:t> </w:t>
      </w:r>
      <w:r>
        <w:rPr/>
        <w:t>and</w:t>
      </w:r>
      <w:r>
        <w:rPr>
          <w:spacing w:val="-4"/>
        </w:rPr>
        <w:t> </w:t>
      </w:r>
      <w:r>
        <w:rPr/>
        <w:t>report</w:t>
      </w:r>
      <w:r>
        <w:rPr>
          <w:spacing w:val="-4"/>
        </w:rPr>
        <w:t> </w:t>
      </w:r>
      <w:r>
        <w:rPr/>
        <w:t>any</w:t>
      </w:r>
      <w:r>
        <w:rPr>
          <w:spacing w:val="-4"/>
        </w:rPr>
        <w:t> </w:t>
      </w:r>
      <w:r>
        <w:rPr/>
        <w:t>theft</w:t>
      </w:r>
      <w:r>
        <w:rPr>
          <w:spacing w:val="-4"/>
        </w:rPr>
        <w:t> </w:t>
      </w:r>
      <w:r>
        <w:rPr/>
        <w:t>to</w:t>
      </w:r>
      <w:r>
        <w:rPr>
          <w:spacing w:val="-4"/>
        </w:rPr>
        <w:t> </w:t>
      </w:r>
      <w:r>
        <w:rPr/>
        <w:t>Turner</w:t>
      </w:r>
      <w:r>
        <w:rPr>
          <w:spacing w:val="-4"/>
        </w:rPr>
        <w:t> </w:t>
      </w:r>
      <w:r>
        <w:rPr/>
        <w:t>Security</w:t>
      </w:r>
      <w:r>
        <w:rPr>
          <w:spacing w:val="-4"/>
        </w:rPr>
        <w:t> </w:t>
      </w:r>
      <w:r>
        <w:rPr/>
        <w:t>Insurance coverage is recommended.</w:t>
      </w:r>
    </w:p>
    <w:p>
      <w:pPr>
        <w:pStyle w:val="ListParagraph"/>
        <w:numPr>
          <w:ilvl w:val="1"/>
          <w:numId w:val="6"/>
        </w:numPr>
        <w:tabs>
          <w:tab w:pos="360" w:val="left" w:leader="none"/>
        </w:tabs>
        <w:spacing w:line="240" w:lineRule="auto" w:before="200" w:after="0"/>
        <w:ind w:left="360" w:right="0" w:hanging="360"/>
        <w:jc w:val="left"/>
        <w:rPr>
          <w:sz w:val="24"/>
        </w:rPr>
      </w:pPr>
      <w:bookmarkStart w:name="4.4 Fire Safety " w:id="68"/>
      <w:bookmarkEnd w:id="68"/>
      <w:r>
        <w:rPr/>
      </w:r>
      <w:bookmarkStart w:name="h.59289x1uh76" w:id="69"/>
      <w:bookmarkEnd w:id="69"/>
      <w:r>
        <w:rPr/>
      </w:r>
      <w:r>
        <w:rPr>
          <w:sz w:val="24"/>
        </w:rPr>
        <w:t>Fire </w:t>
      </w:r>
      <w:r>
        <w:rPr>
          <w:spacing w:val="-2"/>
          <w:sz w:val="24"/>
        </w:rPr>
        <w:t>Safety</w:t>
      </w:r>
    </w:p>
    <w:p>
      <w:pPr>
        <w:pStyle w:val="BodyText"/>
        <w:spacing w:line="259" w:lineRule="auto" w:before="42"/>
      </w:pPr>
      <w:r>
        <w:rPr/>
        <w:t>Turner</w:t>
      </w:r>
      <w:r>
        <w:rPr>
          <w:spacing w:val="-4"/>
        </w:rPr>
        <w:t> </w:t>
      </w:r>
      <w:r>
        <w:rPr/>
        <w:t>staff</w:t>
      </w:r>
      <w:r>
        <w:rPr>
          <w:spacing w:val="-4"/>
        </w:rPr>
        <w:t> </w:t>
      </w:r>
      <w:r>
        <w:rPr/>
        <w:t>conducts</w:t>
      </w:r>
      <w:r>
        <w:rPr>
          <w:spacing w:val="-4"/>
        </w:rPr>
        <w:t> </w:t>
      </w:r>
      <w:r>
        <w:rPr/>
        <w:t>a</w:t>
      </w:r>
      <w:r>
        <w:rPr>
          <w:spacing w:val="-4"/>
        </w:rPr>
        <w:t> </w:t>
      </w:r>
      <w:r>
        <w:rPr/>
        <w:t>minimum</w:t>
      </w:r>
      <w:r>
        <w:rPr>
          <w:spacing w:val="-4"/>
        </w:rPr>
        <w:t> </w:t>
      </w:r>
      <w:r>
        <w:rPr/>
        <w:t>of</w:t>
      </w:r>
      <w:r>
        <w:rPr>
          <w:spacing w:val="-4"/>
        </w:rPr>
        <w:t> </w:t>
      </w:r>
      <w:r>
        <w:rPr/>
        <w:t>two</w:t>
      </w:r>
      <w:r>
        <w:rPr>
          <w:spacing w:val="-4"/>
        </w:rPr>
        <w:t> </w:t>
      </w:r>
      <w:r>
        <w:rPr/>
        <w:t>fire</w:t>
      </w:r>
      <w:r>
        <w:rPr>
          <w:spacing w:val="-4"/>
        </w:rPr>
        <w:t> </w:t>
      </w:r>
      <w:r>
        <w:rPr/>
        <w:t>drills</w:t>
      </w:r>
      <w:r>
        <w:rPr>
          <w:spacing w:val="-4"/>
        </w:rPr>
        <w:t> </w:t>
      </w:r>
      <w:r>
        <w:rPr/>
        <w:t>per</w:t>
      </w:r>
      <w:r>
        <w:rPr>
          <w:spacing w:val="-4"/>
        </w:rPr>
        <w:t> </w:t>
      </w:r>
      <w:r>
        <w:rPr/>
        <w:t>semester</w:t>
      </w:r>
      <w:r>
        <w:rPr>
          <w:spacing w:val="-4"/>
        </w:rPr>
        <w:t> </w:t>
      </w:r>
      <w:r>
        <w:rPr/>
        <w:t>to</w:t>
      </w:r>
      <w:r>
        <w:rPr>
          <w:spacing w:val="-4"/>
        </w:rPr>
        <w:t> </w:t>
      </w:r>
      <w:r>
        <w:rPr/>
        <w:t>practice</w:t>
      </w:r>
      <w:r>
        <w:rPr>
          <w:spacing w:val="-4"/>
        </w:rPr>
        <w:t> </w:t>
      </w:r>
      <w:r>
        <w:rPr/>
        <w:t>the</w:t>
      </w:r>
      <w:r>
        <w:rPr>
          <w:spacing w:val="-4"/>
        </w:rPr>
        <w:t> </w:t>
      </w:r>
      <w:r>
        <w:rPr/>
        <w:t>safe</w:t>
      </w:r>
      <w:r>
        <w:rPr>
          <w:spacing w:val="-4"/>
        </w:rPr>
        <w:t> </w:t>
      </w:r>
      <w:r>
        <w:rPr/>
        <w:t>and</w:t>
      </w:r>
      <w:r>
        <w:rPr>
          <w:spacing w:val="-4"/>
        </w:rPr>
        <w:t> </w:t>
      </w:r>
      <w:r>
        <w:rPr/>
        <w:t>orderly evacuation of the building in the event of a real fire or emergency.</w:t>
      </w:r>
    </w:p>
    <w:p>
      <w:pPr>
        <w:pStyle w:val="ListParagraph"/>
        <w:numPr>
          <w:ilvl w:val="0"/>
          <w:numId w:val="16"/>
        </w:numPr>
        <w:tabs>
          <w:tab w:pos="719" w:val="left" w:leader="none"/>
        </w:tabs>
        <w:spacing w:line="240" w:lineRule="auto" w:before="159" w:after="0"/>
        <w:ind w:left="719" w:right="0" w:hanging="359"/>
        <w:jc w:val="left"/>
        <w:rPr>
          <w:sz w:val="24"/>
        </w:rPr>
      </w:pPr>
      <w:r>
        <w:rPr>
          <w:sz w:val="24"/>
        </w:rPr>
        <w:t>Fire alarms are located on the 1st Floor by the entrance and exit </w:t>
      </w:r>
      <w:r>
        <w:rPr>
          <w:spacing w:val="-2"/>
          <w:sz w:val="24"/>
        </w:rPr>
        <w:t>doors.</w:t>
      </w:r>
    </w:p>
    <w:p>
      <w:pPr>
        <w:pStyle w:val="ListParagraph"/>
        <w:numPr>
          <w:ilvl w:val="0"/>
          <w:numId w:val="16"/>
        </w:numPr>
        <w:tabs>
          <w:tab w:pos="719" w:val="left" w:leader="none"/>
        </w:tabs>
        <w:spacing w:line="240" w:lineRule="auto" w:before="42" w:after="0"/>
        <w:ind w:left="719" w:right="0" w:hanging="359"/>
        <w:jc w:val="left"/>
        <w:rPr>
          <w:sz w:val="24"/>
        </w:rPr>
      </w:pPr>
      <w:r>
        <w:rPr>
          <w:sz w:val="24"/>
        </w:rPr>
        <w:t>2nd, 3rd, and 4th floors, at each end of the </w:t>
      </w:r>
      <w:r>
        <w:rPr>
          <w:spacing w:val="-2"/>
          <w:sz w:val="24"/>
        </w:rPr>
        <w:t>corridors.</w:t>
      </w:r>
    </w:p>
    <w:p>
      <w:pPr>
        <w:pStyle w:val="ListParagraph"/>
        <w:numPr>
          <w:ilvl w:val="0"/>
          <w:numId w:val="16"/>
        </w:numPr>
        <w:tabs>
          <w:tab w:pos="720" w:val="left" w:leader="none"/>
        </w:tabs>
        <w:spacing w:line="276" w:lineRule="auto" w:before="41" w:after="0"/>
        <w:ind w:left="720" w:right="360" w:hanging="360"/>
        <w:jc w:val="left"/>
        <w:rPr>
          <w:sz w:val="24"/>
        </w:rPr>
      </w:pPr>
      <w:r>
        <w:rPr>
          <w:sz w:val="24"/>
        </w:rPr>
        <w:t>Extinguishers</w:t>
      </w:r>
      <w:r>
        <w:rPr>
          <w:spacing w:val="-3"/>
          <w:sz w:val="24"/>
        </w:rPr>
        <w:t> </w:t>
      </w:r>
      <w:r>
        <w:rPr>
          <w:sz w:val="24"/>
        </w:rPr>
        <w:t>are</w:t>
      </w:r>
      <w:r>
        <w:rPr>
          <w:spacing w:val="-3"/>
          <w:sz w:val="24"/>
        </w:rPr>
        <w:t> </w:t>
      </w:r>
      <w:r>
        <w:rPr>
          <w:sz w:val="24"/>
        </w:rPr>
        <w:t>located</w:t>
      </w:r>
      <w:r>
        <w:rPr>
          <w:spacing w:val="-3"/>
          <w:sz w:val="24"/>
        </w:rPr>
        <w:t> </w:t>
      </w:r>
      <w:r>
        <w:rPr>
          <w:sz w:val="24"/>
        </w:rPr>
        <w:t>on</w:t>
      </w:r>
      <w:r>
        <w:rPr>
          <w:spacing w:val="-3"/>
          <w:sz w:val="24"/>
        </w:rPr>
        <w:t> </w:t>
      </w:r>
      <w:r>
        <w:rPr>
          <w:sz w:val="24"/>
        </w:rPr>
        <w:t>the</w:t>
      </w:r>
      <w:r>
        <w:rPr>
          <w:spacing w:val="-3"/>
          <w:sz w:val="24"/>
        </w:rPr>
        <w:t> </w:t>
      </w:r>
      <w:r>
        <w:rPr>
          <w:sz w:val="24"/>
        </w:rPr>
        <w:t>1st</w:t>
      </w:r>
      <w:r>
        <w:rPr>
          <w:spacing w:val="-3"/>
          <w:sz w:val="24"/>
        </w:rPr>
        <w:t> </w:t>
      </w:r>
      <w:r>
        <w:rPr>
          <w:sz w:val="24"/>
        </w:rPr>
        <w:t>floor</w:t>
      </w:r>
      <w:r>
        <w:rPr>
          <w:spacing w:val="-3"/>
          <w:sz w:val="24"/>
        </w:rPr>
        <w:t> </w:t>
      </w:r>
      <w:r>
        <w:rPr>
          <w:sz w:val="24"/>
        </w:rPr>
        <w:t>by</w:t>
      </w:r>
      <w:r>
        <w:rPr>
          <w:spacing w:val="-3"/>
          <w:sz w:val="24"/>
        </w:rPr>
        <w:t> </w:t>
      </w:r>
      <w:r>
        <w:rPr>
          <w:sz w:val="24"/>
        </w:rPr>
        <w:t>the</w:t>
      </w:r>
      <w:r>
        <w:rPr>
          <w:spacing w:val="-3"/>
          <w:sz w:val="24"/>
        </w:rPr>
        <w:t> </w:t>
      </w:r>
      <w:r>
        <w:rPr>
          <w:sz w:val="24"/>
        </w:rPr>
        <w:t>entrance</w:t>
      </w:r>
      <w:r>
        <w:rPr>
          <w:spacing w:val="-3"/>
          <w:sz w:val="24"/>
        </w:rPr>
        <w:t> </w:t>
      </w:r>
      <w:r>
        <w:rPr>
          <w:sz w:val="24"/>
        </w:rPr>
        <w:t>and</w:t>
      </w:r>
      <w:r>
        <w:rPr>
          <w:spacing w:val="-3"/>
          <w:sz w:val="24"/>
        </w:rPr>
        <w:t> </w:t>
      </w:r>
      <w:r>
        <w:rPr>
          <w:sz w:val="24"/>
        </w:rPr>
        <w:t>exit</w:t>
      </w:r>
      <w:r>
        <w:rPr>
          <w:spacing w:val="-3"/>
          <w:sz w:val="24"/>
        </w:rPr>
        <w:t> </w:t>
      </w:r>
      <w:r>
        <w:rPr>
          <w:sz w:val="24"/>
        </w:rPr>
        <w:t>doors.</w:t>
      </w:r>
      <w:r>
        <w:rPr>
          <w:spacing w:val="-3"/>
          <w:sz w:val="24"/>
        </w:rPr>
        <w:t> </w:t>
      </w:r>
      <w:r>
        <w:rPr>
          <w:sz w:val="24"/>
        </w:rPr>
        <w:t>2nd,</w:t>
      </w:r>
      <w:r>
        <w:rPr>
          <w:spacing w:val="-3"/>
          <w:sz w:val="24"/>
        </w:rPr>
        <w:t> </w:t>
      </w:r>
      <w:r>
        <w:rPr>
          <w:sz w:val="24"/>
        </w:rPr>
        <w:t>3rd,</w:t>
      </w:r>
      <w:r>
        <w:rPr>
          <w:spacing w:val="-3"/>
          <w:sz w:val="24"/>
        </w:rPr>
        <w:t> </w:t>
      </w:r>
      <w:r>
        <w:rPr>
          <w:sz w:val="24"/>
        </w:rPr>
        <w:t>and 4th, on each end of the corridors.</w:t>
      </w:r>
    </w:p>
    <w:p>
      <w:pPr>
        <w:pStyle w:val="ListParagraph"/>
        <w:numPr>
          <w:ilvl w:val="0"/>
          <w:numId w:val="16"/>
        </w:numPr>
        <w:tabs>
          <w:tab w:pos="720" w:val="left" w:leader="none"/>
        </w:tabs>
        <w:spacing w:line="276" w:lineRule="auto" w:before="0" w:after="0"/>
        <w:ind w:left="720" w:right="699" w:hanging="360"/>
        <w:jc w:val="left"/>
        <w:rPr>
          <w:sz w:val="24"/>
        </w:rPr>
      </w:pPr>
      <w:r>
        <w:rPr>
          <w:sz w:val="24"/>
        </w:rPr>
        <w:t>Fire</w:t>
      </w:r>
      <w:r>
        <w:rPr>
          <w:spacing w:val="-3"/>
          <w:sz w:val="24"/>
        </w:rPr>
        <w:t> </w:t>
      </w:r>
      <w:r>
        <w:rPr>
          <w:sz w:val="24"/>
        </w:rPr>
        <w:t>Hydrant</w:t>
      </w:r>
      <w:r>
        <w:rPr>
          <w:spacing w:val="-3"/>
          <w:sz w:val="24"/>
        </w:rPr>
        <w:t> </w:t>
      </w:r>
      <w:r>
        <w:rPr>
          <w:sz w:val="24"/>
        </w:rPr>
        <w:t>is</w:t>
      </w:r>
      <w:r>
        <w:rPr>
          <w:spacing w:val="-3"/>
          <w:sz w:val="24"/>
        </w:rPr>
        <w:t> </w:t>
      </w:r>
      <w:r>
        <w:rPr>
          <w:sz w:val="24"/>
        </w:rPr>
        <w:t>located</w:t>
      </w:r>
      <w:r>
        <w:rPr>
          <w:spacing w:val="-3"/>
          <w:sz w:val="24"/>
        </w:rPr>
        <w:t> </w:t>
      </w:r>
      <w:r>
        <w:rPr>
          <w:sz w:val="24"/>
        </w:rPr>
        <w:t>on</w:t>
      </w:r>
      <w:r>
        <w:rPr>
          <w:spacing w:val="-3"/>
          <w:sz w:val="24"/>
        </w:rPr>
        <w:t> </w:t>
      </w:r>
      <w:r>
        <w:rPr>
          <w:sz w:val="24"/>
        </w:rPr>
        <w:t>the</w:t>
      </w:r>
      <w:r>
        <w:rPr>
          <w:spacing w:val="-3"/>
          <w:sz w:val="24"/>
        </w:rPr>
        <w:t> </w:t>
      </w:r>
      <w:r>
        <w:rPr>
          <w:sz w:val="24"/>
        </w:rPr>
        <w:t>west</w:t>
      </w:r>
      <w:r>
        <w:rPr>
          <w:spacing w:val="-3"/>
          <w:sz w:val="24"/>
        </w:rPr>
        <w:t> </w:t>
      </w:r>
      <w:r>
        <w:rPr>
          <w:sz w:val="24"/>
        </w:rPr>
        <w:t>side</w:t>
      </w:r>
      <w:r>
        <w:rPr>
          <w:spacing w:val="-3"/>
          <w:sz w:val="24"/>
        </w:rPr>
        <w:t> </w:t>
      </w:r>
      <w:r>
        <w:rPr>
          <w:sz w:val="24"/>
        </w:rPr>
        <w:t>of</w:t>
      </w:r>
      <w:r>
        <w:rPr>
          <w:spacing w:val="-3"/>
          <w:sz w:val="24"/>
        </w:rPr>
        <w:t> </w:t>
      </w:r>
      <w:r>
        <w:rPr>
          <w:sz w:val="24"/>
        </w:rPr>
        <w:t>the</w:t>
      </w:r>
      <w:r>
        <w:rPr>
          <w:spacing w:val="-3"/>
          <w:sz w:val="24"/>
        </w:rPr>
        <w:t> </w:t>
      </w:r>
      <w:r>
        <w:rPr>
          <w:sz w:val="24"/>
        </w:rPr>
        <w:t>building</w:t>
      </w:r>
      <w:r>
        <w:rPr>
          <w:spacing w:val="-3"/>
          <w:sz w:val="24"/>
        </w:rPr>
        <w:t> </w:t>
      </w:r>
      <w:r>
        <w:rPr>
          <w:sz w:val="24"/>
        </w:rPr>
        <w:t>on</w:t>
      </w:r>
      <w:r>
        <w:rPr>
          <w:spacing w:val="-3"/>
          <w:sz w:val="24"/>
        </w:rPr>
        <w:t> </w:t>
      </w:r>
      <w:r>
        <w:rPr>
          <w:sz w:val="24"/>
        </w:rPr>
        <w:t>the</w:t>
      </w:r>
      <w:r>
        <w:rPr>
          <w:spacing w:val="-3"/>
          <w:sz w:val="24"/>
        </w:rPr>
        <w:t> </w:t>
      </w:r>
      <w:r>
        <w:rPr>
          <w:sz w:val="24"/>
        </w:rPr>
        <w:t>Interdenominational Theological Center property.</w:t>
      </w:r>
    </w:p>
    <w:p>
      <w:pPr>
        <w:pStyle w:val="ListParagraph"/>
        <w:numPr>
          <w:ilvl w:val="0"/>
          <w:numId w:val="16"/>
        </w:numPr>
        <w:tabs>
          <w:tab w:pos="720" w:val="left" w:leader="none"/>
        </w:tabs>
        <w:spacing w:line="276" w:lineRule="auto" w:before="1" w:after="0"/>
        <w:ind w:left="720" w:right="140" w:hanging="360"/>
        <w:jc w:val="left"/>
        <w:rPr>
          <w:sz w:val="24"/>
        </w:rPr>
      </w:pPr>
      <w:r>
        <w:rPr>
          <w:sz w:val="24"/>
        </w:rPr>
        <w:t>Fire</w:t>
      </w:r>
      <w:r>
        <w:rPr>
          <w:spacing w:val="-3"/>
          <w:sz w:val="24"/>
        </w:rPr>
        <w:t> </w:t>
      </w:r>
      <w:r>
        <w:rPr>
          <w:sz w:val="24"/>
        </w:rPr>
        <w:t>Hose</w:t>
      </w:r>
      <w:r>
        <w:rPr>
          <w:spacing w:val="-3"/>
          <w:sz w:val="24"/>
        </w:rPr>
        <w:t> </w:t>
      </w:r>
      <w:r>
        <w:rPr>
          <w:sz w:val="24"/>
        </w:rPr>
        <w:t>Pipes</w:t>
      </w:r>
      <w:r>
        <w:rPr>
          <w:spacing w:val="-3"/>
          <w:sz w:val="24"/>
        </w:rPr>
        <w:t> </w:t>
      </w:r>
      <w:r>
        <w:rPr>
          <w:sz w:val="24"/>
        </w:rPr>
        <w:t>and</w:t>
      </w:r>
      <w:r>
        <w:rPr>
          <w:spacing w:val="-3"/>
          <w:sz w:val="24"/>
        </w:rPr>
        <w:t> </w:t>
      </w:r>
      <w:r>
        <w:rPr>
          <w:sz w:val="24"/>
        </w:rPr>
        <w:t>Fire</w:t>
      </w:r>
      <w:r>
        <w:rPr>
          <w:spacing w:val="-3"/>
          <w:sz w:val="24"/>
        </w:rPr>
        <w:t> </w:t>
      </w:r>
      <w:r>
        <w:rPr>
          <w:sz w:val="24"/>
        </w:rPr>
        <w:t>Hose</w:t>
      </w:r>
      <w:r>
        <w:rPr>
          <w:spacing w:val="-3"/>
          <w:sz w:val="24"/>
        </w:rPr>
        <w:t> </w:t>
      </w:r>
      <w:r>
        <w:rPr>
          <w:sz w:val="24"/>
        </w:rPr>
        <w:t>Reels</w:t>
      </w:r>
      <w:r>
        <w:rPr>
          <w:spacing w:val="-3"/>
          <w:sz w:val="24"/>
        </w:rPr>
        <w:t> </w:t>
      </w:r>
      <w:r>
        <w:rPr>
          <w:sz w:val="24"/>
        </w:rPr>
        <w:t>are</w:t>
      </w:r>
      <w:r>
        <w:rPr>
          <w:spacing w:val="-3"/>
          <w:sz w:val="24"/>
        </w:rPr>
        <w:t> </w:t>
      </w:r>
      <w:r>
        <w:rPr>
          <w:sz w:val="24"/>
        </w:rPr>
        <w:t>located</w:t>
      </w:r>
      <w:r>
        <w:rPr>
          <w:spacing w:val="-3"/>
          <w:sz w:val="24"/>
        </w:rPr>
        <w:t> </w:t>
      </w:r>
      <w:r>
        <w:rPr>
          <w:sz w:val="24"/>
        </w:rPr>
        <w:t>on</w:t>
      </w:r>
      <w:r>
        <w:rPr>
          <w:spacing w:val="-3"/>
          <w:sz w:val="24"/>
        </w:rPr>
        <w:t> </w:t>
      </w:r>
      <w:r>
        <w:rPr>
          <w:sz w:val="24"/>
        </w:rPr>
        <w:t>the</w:t>
      </w:r>
      <w:r>
        <w:rPr>
          <w:spacing w:val="-3"/>
          <w:sz w:val="24"/>
        </w:rPr>
        <w:t> </w:t>
      </w:r>
      <w:r>
        <w:rPr>
          <w:sz w:val="24"/>
        </w:rPr>
        <w:t>1st</w:t>
      </w:r>
      <w:r>
        <w:rPr>
          <w:spacing w:val="-3"/>
          <w:sz w:val="24"/>
        </w:rPr>
        <w:t> </w:t>
      </w:r>
      <w:r>
        <w:rPr>
          <w:sz w:val="24"/>
        </w:rPr>
        <w:t>floor</w:t>
      </w:r>
      <w:r>
        <w:rPr>
          <w:spacing w:val="-3"/>
          <w:sz w:val="24"/>
        </w:rPr>
        <w:t> </w:t>
      </w:r>
      <w:r>
        <w:rPr>
          <w:sz w:val="24"/>
        </w:rPr>
        <w:t>by</w:t>
      </w:r>
      <w:r>
        <w:rPr>
          <w:spacing w:val="-3"/>
          <w:sz w:val="24"/>
        </w:rPr>
        <w:t> </w:t>
      </w:r>
      <w:r>
        <w:rPr>
          <w:sz w:val="24"/>
        </w:rPr>
        <w:t>the</w:t>
      </w:r>
      <w:r>
        <w:rPr>
          <w:spacing w:val="-3"/>
          <w:sz w:val="24"/>
        </w:rPr>
        <w:t> </w:t>
      </w:r>
      <w:r>
        <w:rPr>
          <w:sz w:val="24"/>
        </w:rPr>
        <w:t>entrance</w:t>
      </w:r>
      <w:r>
        <w:rPr>
          <w:spacing w:val="-3"/>
          <w:sz w:val="24"/>
        </w:rPr>
        <w:t> </w:t>
      </w:r>
      <w:r>
        <w:rPr>
          <w:sz w:val="24"/>
        </w:rPr>
        <w:t>and</w:t>
      </w:r>
      <w:r>
        <w:rPr>
          <w:spacing w:val="-3"/>
          <w:sz w:val="24"/>
        </w:rPr>
        <w:t> </w:t>
      </w:r>
      <w:r>
        <w:rPr>
          <w:sz w:val="24"/>
        </w:rPr>
        <w:t>exit doors. 2nd, 3rd, and 4th, on each end of the corridors.</w:t>
      </w:r>
    </w:p>
    <w:p>
      <w:pPr>
        <w:pStyle w:val="ListParagraph"/>
        <w:numPr>
          <w:ilvl w:val="0"/>
          <w:numId w:val="16"/>
        </w:numPr>
        <w:tabs>
          <w:tab w:pos="720" w:val="left" w:leader="none"/>
        </w:tabs>
        <w:spacing w:line="276" w:lineRule="auto" w:before="0" w:after="0"/>
        <w:ind w:left="720" w:right="747" w:hanging="360"/>
        <w:jc w:val="left"/>
        <w:rPr>
          <w:sz w:val="24"/>
        </w:rPr>
      </w:pPr>
      <w:r>
        <w:rPr>
          <w:sz w:val="24"/>
        </w:rPr>
        <w:t>Open</w:t>
      </w:r>
      <w:r>
        <w:rPr>
          <w:spacing w:val="-5"/>
          <w:sz w:val="24"/>
        </w:rPr>
        <w:t> </w:t>
      </w:r>
      <w:r>
        <w:rPr>
          <w:sz w:val="24"/>
        </w:rPr>
        <w:t>flames,</w:t>
      </w:r>
      <w:r>
        <w:rPr>
          <w:spacing w:val="-5"/>
          <w:sz w:val="24"/>
        </w:rPr>
        <w:t> </w:t>
      </w:r>
      <w:r>
        <w:rPr>
          <w:sz w:val="24"/>
        </w:rPr>
        <w:t>candles,</w:t>
      </w:r>
      <w:r>
        <w:rPr>
          <w:spacing w:val="-5"/>
          <w:sz w:val="24"/>
        </w:rPr>
        <w:t> </w:t>
      </w:r>
      <w:r>
        <w:rPr>
          <w:sz w:val="24"/>
        </w:rPr>
        <w:t>and</w:t>
      </w:r>
      <w:r>
        <w:rPr>
          <w:spacing w:val="-5"/>
          <w:sz w:val="24"/>
        </w:rPr>
        <w:t> </w:t>
      </w:r>
      <w:r>
        <w:rPr>
          <w:sz w:val="24"/>
        </w:rPr>
        <w:t>unauthorized</w:t>
      </w:r>
      <w:r>
        <w:rPr>
          <w:spacing w:val="-5"/>
          <w:sz w:val="24"/>
        </w:rPr>
        <w:t> </w:t>
      </w:r>
      <w:r>
        <w:rPr>
          <w:sz w:val="24"/>
        </w:rPr>
        <w:t>appliances</w:t>
      </w:r>
      <w:r>
        <w:rPr>
          <w:spacing w:val="-5"/>
          <w:sz w:val="24"/>
        </w:rPr>
        <w:t> </w:t>
      </w:r>
      <w:r>
        <w:rPr>
          <w:sz w:val="24"/>
        </w:rPr>
        <w:t>are</w:t>
      </w:r>
      <w:r>
        <w:rPr>
          <w:spacing w:val="-5"/>
          <w:sz w:val="24"/>
        </w:rPr>
        <w:t> </w:t>
      </w:r>
      <w:r>
        <w:rPr>
          <w:sz w:val="24"/>
        </w:rPr>
        <w:t>prohibited.</w:t>
      </w:r>
      <w:r>
        <w:rPr>
          <w:spacing w:val="-5"/>
          <w:sz w:val="24"/>
        </w:rPr>
        <w:t> </w:t>
      </w:r>
      <w:r>
        <w:rPr>
          <w:sz w:val="24"/>
        </w:rPr>
        <w:t>Residents</w:t>
      </w:r>
      <w:r>
        <w:rPr>
          <w:spacing w:val="-5"/>
          <w:sz w:val="24"/>
        </w:rPr>
        <w:t> </w:t>
      </w:r>
      <w:r>
        <w:rPr>
          <w:sz w:val="24"/>
        </w:rPr>
        <w:t>must evacuate during fire drills and alarms.</w:t>
      </w:r>
    </w:p>
    <w:p>
      <w:pPr>
        <w:pStyle w:val="BodyText"/>
        <w:spacing w:line="259" w:lineRule="auto" w:before="200"/>
      </w:pPr>
      <w:r>
        <w:rPr/>
        <w:t>Turner</w:t>
      </w:r>
      <w:r>
        <w:rPr>
          <w:spacing w:val="-4"/>
        </w:rPr>
        <w:t> </w:t>
      </w:r>
      <w:r>
        <w:rPr/>
        <w:t>staff</w:t>
      </w:r>
      <w:r>
        <w:rPr>
          <w:spacing w:val="-4"/>
        </w:rPr>
        <w:t> </w:t>
      </w:r>
      <w:r>
        <w:rPr/>
        <w:t>members</w:t>
      </w:r>
      <w:r>
        <w:rPr>
          <w:spacing w:val="-4"/>
        </w:rPr>
        <w:t> </w:t>
      </w:r>
      <w:r>
        <w:rPr/>
        <w:t>work</w:t>
      </w:r>
      <w:r>
        <w:rPr>
          <w:spacing w:val="-4"/>
        </w:rPr>
        <w:t> </w:t>
      </w:r>
      <w:r>
        <w:rPr/>
        <w:t>with</w:t>
      </w:r>
      <w:r>
        <w:rPr>
          <w:spacing w:val="-4"/>
        </w:rPr>
        <w:t> </w:t>
      </w:r>
      <w:r>
        <w:rPr/>
        <w:t>the</w:t>
      </w:r>
      <w:r>
        <w:rPr>
          <w:spacing w:val="-4"/>
        </w:rPr>
        <w:t> </w:t>
      </w:r>
      <w:r>
        <w:rPr/>
        <w:t>Atlanta</w:t>
      </w:r>
      <w:r>
        <w:rPr>
          <w:spacing w:val="-4"/>
        </w:rPr>
        <w:t> </w:t>
      </w:r>
      <w:r>
        <w:rPr/>
        <w:t>Fire</w:t>
      </w:r>
      <w:r>
        <w:rPr>
          <w:spacing w:val="-4"/>
        </w:rPr>
        <w:t> </w:t>
      </w:r>
      <w:r>
        <w:rPr/>
        <w:t>Marshal</w:t>
      </w:r>
      <w:r>
        <w:rPr>
          <w:spacing w:val="-4"/>
        </w:rPr>
        <w:t> </w:t>
      </w:r>
      <w:r>
        <w:rPr/>
        <w:t>to</w:t>
      </w:r>
      <w:r>
        <w:rPr>
          <w:spacing w:val="-4"/>
        </w:rPr>
        <w:t> </w:t>
      </w:r>
      <w:r>
        <w:rPr/>
        <w:t>conduct</w:t>
      </w:r>
      <w:r>
        <w:rPr>
          <w:spacing w:val="-4"/>
        </w:rPr>
        <w:t> </w:t>
      </w:r>
      <w:r>
        <w:rPr/>
        <w:t>annual</w:t>
      </w:r>
      <w:r>
        <w:rPr>
          <w:spacing w:val="-4"/>
        </w:rPr>
        <w:t> </w:t>
      </w:r>
      <w:r>
        <w:rPr/>
        <w:t>fire</w:t>
      </w:r>
      <w:r>
        <w:rPr>
          <w:spacing w:val="-4"/>
        </w:rPr>
        <w:t> </w:t>
      </w:r>
      <w:r>
        <w:rPr/>
        <w:t>safety inspections; links to additional resources are provided below:</w:t>
      </w:r>
    </w:p>
    <w:p>
      <w:pPr>
        <w:pStyle w:val="ListParagraph"/>
        <w:numPr>
          <w:ilvl w:val="0"/>
          <w:numId w:val="16"/>
        </w:numPr>
        <w:tabs>
          <w:tab w:pos="720" w:val="left" w:leader="none"/>
        </w:tabs>
        <w:spacing w:line="276" w:lineRule="auto" w:before="160" w:after="0"/>
        <w:ind w:left="720" w:right="3351" w:hanging="360"/>
        <w:jc w:val="left"/>
        <w:rPr>
          <w:sz w:val="24"/>
        </w:rPr>
      </w:pPr>
      <w:r>
        <w:rPr>
          <w:sz w:val="24"/>
        </w:rPr>
        <w:t>U.S.</w:t>
      </w:r>
      <w:r>
        <w:rPr>
          <w:spacing w:val="-6"/>
          <w:sz w:val="24"/>
        </w:rPr>
        <w:t> </w:t>
      </w:r>
      <w:r>
        <w:rPr>
          <w:sz w:val="24"/>
        </w:rPr>
        <w:t>Fire</w:t>
      </w:r>
      <w:r>
        <w:rPr>
          <w:spacing w:val="-6"/>
          <w:sz w:val="24"/>
        </w:rPr>
        <w:t> </w:t>
      </w:r>
      <w:r>
        <w:rPr>
          <w:sz w:val="24"/>
        </w:rPr>
        <w:t>Association:</w:t>
      </w:r>
      <w:r>
        <w:rPr>
          <w:spacing w:val="-6"/>
          <w:sz w:val="24"/>
        </w:rPr>
        <w:t> </w:t>
      </w:r>
      <w:r>
        <w:rPr>
          <w:sz w:val="24"/>
        </w:rPr>
        <w:t>Fire</w:t>
      </w:r>
      <w:r>
        <w:rPr>
          <w:spacing w:val="-6"/>
          <w:sz w:val="24"/>
        </w:rPr>
        <w:t> </w:t>
      </w:r>
      <w:r>
        <w:rPr>
          <w:sz w:val="24"/>
        </w:rPr>
        <w:t>Safety</w:t>
      </w:r>
      <w:r>
        <w:rPr>
          <w:spacing w:val="-6"/>
          <w:sz w:val="24"/>
        </w:rPr>
        <w:t> </w:t>
      </w:r>
      <w:r>
        <w:rPr>
          <w:sz w:val="24"/>
        </w:rPr>
        <w:t>for</w:t>
      </w:r>
      <w:r>
        <w:rPr>
          <w:spacing w:val="-6"/>
          <w:sz w:val="24"/>
        </w:rPr>
        <w:t> </w:t>
      </w:r>
      <w:r>
        <w:rPr>
          <w:sz w:val="24"/>
        </w:rPr>
        <w:t>College</w:t>
      </w:r>
      <w:r>
        <w:rPr>
          <w:spacing w:val="-6"/>
          <w:sz w:val="24"/>
        </w:rPr>
        <w:t> </w:t>
      </w:r>
      <w:r>
        <w:rPr>
          <w:sz w:val="24"/>
        </w:rPr>
        <w:t>Students </w:t>
      </w:r>
      <w:r>
        <w:rPr>
          <w:spacing w:val="-2"/>
          <w:sz w:val="24"/>
        </w:rPr>
        <w:t>(</w:t>
      </w:r>
      <w:hyperlink r:id="rId11">
        <w:r>
          <w:rPr>
            <w:color w:val="1154CC"/>
            <w:spacing w:val="-2"/>
            <w:sz w:val="24"/>
            <w:u w:val="thick" w:color="1154CC"/>
          </w:rPr>
          <w:t>http://www.usfa.dhs.gov/citizens/college/</w:t>
        </w:r>
      </w:hyperlink>
      <w:r>
        <w:rPr>
          <w:spacing w:val="-2"/>
          <w:sz w:val="24"/>
          <w:u w:val="none"/>
        </w:rPr>
        <w:t>)</w:t>
      </w:r>
    </w:p>
    <w:p>
      <w:pPr>
        <w:pStyle w:val="ListParagraph"/>
        <w:numPr>
          <w:ilvl w:val="0"/>
          <w:numId w:val="16"/>
        </w:numPr>
        <w:tabs>
          <w:tab w:pos="719" w:val="left" w:leader="none"/>
        </w:tabs>
        <w:spacing w:line="240" w:lineRule="auto" w:before="0" w:after="0"/>
        <w:ind w:left="719" w:right="0" w:hanging="359"/>
        <w:jc w:val="left"/>
        <w:rPr>
          <w:sz w:val="24"/>
        </w:rPr>
      </w:pPr>
      <w:r>
        <w:rPr>
          <w:sz w:val="24"/>
        </w:rPr>
        <w:t>Fire Safety 101 </w:t>
      </w:r>
      <w:r>
        <w:rPr>
          <w:spacing w:val="-2"/>
          <w:sz w:val="24"/>
        </w:rPr>
        <w:t>(</w:t>
      </w:r>
      <w:hyperlink r:id="rId12">
        <w:r>
          <w:rPr>
            <w:color w:val="1154CC"/>
            <w:spacing w:val="-2"/>
            <w:sz w:val="24"/>
            <w:u w:val="thick" w:color="1154CC"/>
          </w:rPr>
          <w:t>http://www.usfa.fema.gov/downloads/pdf/fswy8.pdf</w:t>
        </w:r>
      </w:hyperlink>
      <w:r>
        <w:rPr>
          <w:spacing w:val="-2"/>
          <w:sz w:val="24"/>
          <w:u w:val="none"/>
        </w:rPr>
        <w:t>)</w:t>
      </w:r>
    </w:p>
    <w:p>
      <w:pPr>
        <w:pStyle w:val="ListParagraph"/>
        <w:numPr>
          <w:ilvl w:val="0"/>
          <w:numId w:val="16"/>
        </w:numPr>
        <w:tabs>
          <w:tab w:pos="719" w:val="left" w:leader="none"/>
        </w:tabs>
        <w:spacing w:line="240" w:lineRule="auto" w:before="41" w:after="0"/>
        <w:ind w:left="719" w:right="0" w:hanging="359"/>
        <w:jc w:val="left"/>
        <w:rPr>
          <w:sz w:val="24"/>
        </w:rPr>
      </w:pPr>
      <w:r>
        <w:rPr>
          <w:sz w:val="24"/>
        </w:rPr>
        <w:t>Get</w:t>
      </w:r>
      <w:r>
        <w:rPr>
          <w:spacing w:val="-4"/>
          <w:sz w:val="24"/>
        </w:rPr>
        <w:t> </w:t>
      </w:r>
      <w:r>
        <w:rPr>
          <w:sz w:val="24"/>
        </w:rPr>
        <w:t>Out</w:t>
      </w:r>
      <w:r>
        <w:rPr>
          <w:spacing w:val="-3"/>
          <w:sz w:val="24"/>
        </w:rPr>
        <w:t> </w:t>
      </w:r>
      <w:r>
        <w:rPr>
          <w:sz w:val="24"/>
        </w:rPr>
        <w:t>and</w:t>
      </w:r>
      <w:r>
        <w:rPr>
          <w:spacing w:val="-3"/>
          <w:sz w:val="24"/>
        </w:rPr>
        <w:t> </w:t>
      </w:r>
      <w:r>
        <w:rPr>
          <w:sz w:val="24"/>
        </w:rPr>
        <w:t>Stay</w:t>
      </w:r>
      <w:r>
        <w:rPr>
          <w:spacing w:val="-3"/>
          <w:sz w:val="24"/>
        </w:rPr>
        <w:t> </w:t>
      </w:r>
      <w:r>
        <w:rPr>
          <w:sz w:val="24"/>
        </w:rPr>
        <w:t>Alive</w:t>
      </w:r>
      <w:r>
        <w:rPr>
          <w:spacing w:val="-3"/>
          <w:sz w:val="24"/>
        </w:rPr>
        <w:t> </w:t>
      </w:r>
      <w:r>
        <w:rPr>
          <w:sz w:val="24"/>
        </w:rPr>
        <w:t>(</w:t>
      </w:r>
      <w:hyperlink r:id="rId13">
        <w:r>
          <w:rPr>
            <w:color w:val="1154CC"/>
            <w:sz w:val="24"/>
            <w:u w:val="thick" w:color="1154CC"/>
          </w:rPr>
          <w:t>http://www.usfa.fema.gov/downloads/pdf/fa-</w:t>
        </w:r>
        <w:r>
          <w:rPr>
            <w:color w:val="1154CC"/>
            <w:spacing w:val="-2"/>
            <w:sz w:val="24"/>
            <w:u w:val="thick" w:color="1154CC"/>
          </w:rPr>
          <w:t>280.pdf</w:t>
        </w:r>
      </w:hyperlink>
      <w:r>
        <w:rPr>
          <w:spacing w:val="-2"/>
          <w:sz w:val="24"/>
          <w:u w:val="none"/>
        </w:rPr>
        <w:t>)</w:t>
      </w:r>
    </w:p>
    <w:p>
      <w:pPr>
        <w:pStyle w:val="ListParagraph"/>
        <w:spacing w:after="0" w:line="240" w:lineRule="auto"/>
        <w:jc w:val="left"/>
        <w:rPr>
          <w:sz w:val="24"/>
        </w:rPr>
        <w:sectPr>
          <w:pgSz w:w="12240" w:h="15840"/>
          <w:pgMar w:header="0" w:footer="980" w:top="1380" w:bottom="1180" w:left="1440" w:right="1440"/>
        </w:sectPr>
      </w:pPr>
    </w:p>
    <w:p>
      <w:pPr>
        <w:pStyle w:val="ListParagraph"/>
        <w:numPr>
          <w:ilvl w:val="1"/>
          <w:numId w:val="6"/>
        </w:numPr>
        <w:tabs>
          <w:tab w:pos="360" w:val="left" w:leader="none"/>
        </w:tabs>
        <w:spacing w:line="240" w:lineRule="auto" w:before="60" w:after="0"/>
        <w:ind w:left="360" w:right="0" w:hanging="360"/>
        <w:jc w:val="both"/>
        <w:rPr>
          <w:sz w:val="24"/>
        </w:rPr>
      </w:pPr>
      <w:bookmarkStart w:name="4.5 Door and Building Security " w:id="70"/>
      <w:bookmarkEnd w:id="70"/>
      <w:r>
        <w:rPr/>
      </w:r>
      <w:bookmarkStart w:name="h.j257bdcsx39t" w:id="71"/>
      <w:bookmarkEnd w:id="71"/>
      <w:r>
        <w:rPr/>
      </w:r>
      <w:r>
        <w:rPr>
          <w:sz w:val="24"/>
        </w:rPr>
        <w:t>Door and Building </w:t>
      </w:r>
      <w:r>
        <w:rPr>
          <w:spacing w:val="-2"/>
          <w:sz w:val="24"/>
        </w:rPr>
        <w:t>Security</w:t>
      </w:r>
    </w:p>
    <w:p>
      <w:pPr>
        <w:pStyle w:val="BodyText"/>
        <w:spacing w:line="276" w:lineRule="auto" w:before="41"/>
      </w:pPr>
      <w:r>
        <w:rPr/>
        <w:t>Talbot</w:t>
      </w:r>
      <w:r>
        <w:rPr>
          <w:spacing w:val="-5"/>
        </w:rPr>
        <w:t> </w:t>
      </w:r>
      <w:r>
        <w:rPr/>
        <w:t>Hall</w:t>
      </w:r>
      <w:r>
        <w:rPr>
          <w:spacing w:val="-5"/>
        </w:rPr>
        <w:t> </w:t>
      </w:r>
      <w:r>
        <w:rPr/>
        <w:t>remains</w:t>
      </w:r>
      <w:r>
        <w:rPr>
          <w:spacing w:val="-5"/>
        </w:rPr>
        <w:t> </w:t>
      </w:r>
      <w:r>
        <w:rPr/>
        <w:t>locked</w:t>
      </w:r>
      <w:r>
        <w:rPr>
          <w:spacing w:val="-5"/>
        </w:rPr>
        <w:t> </w:t>
      </w:r>
      <w:r>
        <w:rPr/>
        <w:t>24/7.</w:t>
      </w:r>
      <w:r>
        <w:rPr>
          <w:spacing w:val="-5"/>
        </w:rPr>
        <w:t> </w:t>
      </w:r>
      <w:r>
        <w:rPr/>
        <w:t>Staff</w:t>
      </w:r>
      <w:r>
        <w:rPr>
          <w:spacing w:val="-5"/>
        </w:rPr>
        <w:t> </w:t>
      </w:r>
      <w:r>
        <w:rPr/>
        <w:t>must</w:t>
      </w:r>
      <w:r>
        <w:rPr>
          <w:spacing w:val="-5"/>
        </w:rPr>
        <w:t> </w:t>
      </w:r>
      <w:r>
        <w:rPr/>
        <w:t>use</w:t>
      </w:r>
      <w:r>
        <w:rPr>
          <w:spacing w:val="-5"/>
        </w:rPr>
        <w:t> </w:t>
      </w:r>
      <w:r>
        <w:rPr/>
        <w:t>Vizpin</w:t>
      </w:r>
      <w:r>
        <w:rPr>
          <w:spacing w:val="-5"/>
        </w:rPr>
        <w:t> </w:t>
      </w:r>
      <w:r>
        <w:rPr/>
        <w:t>for</w:t>
      </w:r>
      <w:r>
        <w:rPr>
          <w:spacing w:val="-5"/>
        </w:rPr>
        <w:t> </w:t>
      </w:r>
      <w:r>
        <w:rPr/>
        <w:t>access</w:t>
      </w:r>
      <w:r>
        <w:rPr>
          <w:spacing w:val="-5"/>
        </w:rPr>
        <w:t> </w:t>
      </w:r>
      <w:r>
        <w:rPr/>
        <w:t>and</w:t>
      </w:r>
      <w:r>
        <w:rPr>
          <w:spacing w:val="-5"/>
        </w:rPr>
        <w:t> </w:t>
      </w:r>
      <w:r>
        <w:rPr/>
        <w:t>should</w:t>
      </w:r>
      <w:r>
        <w:rPr>
          <w:spacing w:val="-5"/>
        </w:rPr>
        <w:t> </w:t>
      </w:r>
      <w:r>
        <w:rPr/>
        <w:t>not</w:t>
      </w:r>
      <w:r>
        <w:rPr>
          <w:spacing w:val="-5"/>
        </w:rPr>
        <w:t> </w:t>
      </w:r>
      <w:r>
        <w:rPr/>
        <w:t>allow</w:t>
      </w:r>
      <w:r>
        <w:rPr>
          <w:spacing w:val="-5"/>
        </w:rPr>
        <w:t> </w:t>
      </w:r>
      <w:r>
        <w:rPr/>
        <w:t>others</w:t>
      </w:r>
      <w:r>
        <w:rPr>
          <w:spacing w:val="-5"/>
        </w:rPr>
        <w:t> </w:t>
      </w:r>
      <w:r>
        <w:rPr/>
        <w:t>to 'tailgate' into buildings.</w:t>
      </w:r>
    </w:p>
    <w:p>
      <w:pPr>
        <w:pStyle w:val="ListParagraph"/>
        <w:numPr>
          <w:ilvl w:val="1"/>
          <w:numId w:val="6"/>
        </w:numPr>
        <w:tabs>
          <w:tab w:pos="360" w:val="left" w:leader="none"/>
        </w:tabs>
        <w:spacing w:line="240" w:lineRule="auto" w:before="200" w:after="0"/>
        <w:ind w:left="360" w:right="0" w:hanging="360"/>
        <w:jc w:val="both"/>
        <w:rPr>
          <w:sz w:val="24"/>
        </w:rPr>
      </w:pPr>
      <w:bookmarkStart w:name="4.6 Keys and Lockouts " w:id="72"/>
      <w:bookmarkEnd w:id="72"/>
      <w:r>
        <w:rPr/>
      </w:r>
      <w:bookmarkStart w:name="h.g0o5e5x73v2n" w:id="73"/>
      <w:bookmarkEnd w:id="73"/>
      <w:r>
        <w:rPr/>
      </w:r>
      <w:r>
        <w:rPr>
          <w:sz w:val="24"/>
        </w:rPr>
        <w:t>Keys and </w:t>
      </w:r>
      <w:r>
        <w:rPr>
          <w:spacing w:val="-2"/>
          <w:sz w:val="24"/>
        </w:rPr>
        <w:t>Lockouts</w:t>
      </w:r>
    </w:p>
    <w:p>
      <w:pPr>
        <w:pStyle w:val="BodyText"/>
        <w:spacing w:before="41"/>
        <w:ind w:right="183"/>
        <w:jc w:val="both"/>
      </w:pPr>
      <w:r>
        <w:rPr/>
        <w:t>Keys</w:t>
      </w:r>
      <w:r>
        <w:rPr>
          <w:spacing w:val="-2"/>
        </w:rPr>
        <w:t> </w:t>
      </w:r>
      <w:r>
        <w:rPr/>
        <w:t>must</w:t>
      </w:r>
      <w:r>
        <w:rPr>
          <w:spacing w:val="-2"/>
        </w:rPr>
        <w:t> </w:t>
      </w:r>
      <w:r>
        <w:rPr/>
        <w:t>not</w:t>
      </w:r>
      <w:r>
        <w:rPr>
          <w:spacing w:val="-2"/>
        </w:rPr>
        <w:t> </w:t>
      </w:r>
      <w:r>
        <w:rPr/>
        <w:t>be</w:t>
      </w:r>
      <w:r>
        <w:rPr>
          <w:spacing w:val="-2"/>
        </w:rPr>
        <w:t> </w:t>
      </w:r>
      <w:r>
        <w:rPr/>
        <w:t>shared.</w:t>
      </w:r>
      <w:r>
        <w:rPr>
          <w:spacing w:val="-2"/>
        </w:rPr>
        <w:t> </w:t>
      </w:r>
      <w:r>
        <w:rPr/>
        <w:t>Lost</w:t>
      </w:r>
      <w:r>
        <w:rPr>
          <w:spacing w:val="-2"/>
        </w:rPr>
        <w:t> </w:t>
      </w:r>
      <w:r>
        <w:rPr/>
        <w:t>keys</w:t>
      </w:r>
      <w:r>
        <w:rPr>
          <w:spacing w:val="-2"/>
        </w:rPr>
        <w:t> </w:t>
      </w:r>
      <w:r>
        <w:rPr/>
        <w:t>result</w:t>
      </w:r>
      <w:r>
        <w:rPr>
          <w:spacing w:val="-2"/>
        </w:rPr>
        <w:t> </w:t>
      </w:r>
      <w:r>
        <w:rPr/>
        <w:t>in</w:t>
      </w:r>
      <w:r>
        <w:rPr>
          <w:spacing w:val="-2"/>
        </w:rPr>
        <w:t> </w:t>
      </w:r>
      <w:r>
        <w:rPr/>
        <w:t>a</w:t>
      </w:r>
      <w:r>
        <w:rPr>
          <w:spacing w:val="-2"/>
        </w:rPr>
        <w:t> </w:t>
      </w:r>
      <w:r>
        <w:rPr/>
        <w:t>lock</w:t>
      </w:r>
      <w:r>
        <w:rPr>
          <w:spacing w:val="-2"/>
        </w:rPr>
        <w:t> </w:t>
      </w:r>
      <w:r>
        <w:rPr/>
        <w:t>replacement</w:t>
      </w:r>
      <w:r>
        <w:rPr>
          <w:spacing w:val="-2"/>
        </w:rPr>
        <w:t> </w:t>
      </w:r>
      <w:r>
        <w:rPr/>
        <w:t>fee.</w:t>
      </w:r>
      <w:r>
        <w:rPr>
          <w:spacing w:val="-2"/>
        </w:rPr>
        <w:t> </w:t>
      </w:r>
      <w:r>
        <w:rPr/>
        <w:t>Lockouts</w:t>
      </w:r>
      <w:r>
        <w:rPr>
          <w:spacing w:val="-2"/>
        </w:rPr>
        <w:t> </w:t>
      </w:r>
      <w:r>
        <w:rPr/>
        <w:t>must</w:t>
      </w:r>
      <w:r>
        <w:rPr>
          <w:spacing w:val="-2"/>
        </w:rPr>
        <w:t> </w:t>
      </w:r>
      <w:r>
        <w:rPr/>
        <w:t>be</w:t>
      </w:r>
      <w:r>
        <w:rPr>
          <w:spacing w:val="-2"/>
        </w:rPr>
        <w:t> </w:t>
      </w:r>
      <w:r>
        <w:rPr/>
        <w:t>reported to</w:t>
      </w:r>
      <w:r>
        <w:rPr>
          <w:spacing w:val="-4"/>
        </w:rPr>
        <w:t> </w:t>
      </w:r>
      <w:r>
        <w:rPr/>
        <w:t>security.</w:t>
      </w:r>
      <w:r>
        <w:rPr>
          <w:spacing w:val="40"/>
        </w:rPr>
        <w:t> </w:t>
      </w:r>
      <w:r>
        <w:rPr/>
        <w:t>Rooms</w:t>
      </w:r>
      <w:r>
        <w:rPr>
          <w:spacing w:val="-4"/>
        </w:rPr>
        <w:t> </w:t>
      </w:r>
      <w:r>
        <w:rPr/>
        <w:t>should</w:t>
      </w:r>
      <w:r>
        <w:rPr>
          <w:spacing w:val="-4"/>
        </w:rPr>
        <w:t> </w:t>
      </w:r>
      <w:r>
        <w:rPr/>
        <w:t>be</w:t>
      </w:r>
      <w:r>
        <w:rPr>
          <w:spacing w:val="-4"/>
        </w:rPr>
        <w:t> </w:t>
      </w:r>
      <w:r>
        <w:rPr/>
        <w:t>locked</w:t>
      </w:r>
      <w:r>
        <w:rPr>
          <w:spacing w:val="-4"/>
        </w:rPr>
        <w:t> </w:t>
      </w:r>
      <w:r>
        <w:rPr/>
        <w:t>at</w:t>
      </w:r>
      <w:r>
        <w:rPr>
          <w:spacing w:val="-4"/>
        </w:rPr>
        <w:t> </w:t>
      </w:r>
      <w:r>
        <w:rPr/>
        <w:t>all</w:t>
      </w:r>
      <w:r>
        <w:rPr>
          <w:spacing w:val="-4"/>
        </w:rPr>
        <w:t> </w:t>
      </w:r>
      <w:r>
        <w:rPr/>
        <w:t>times.</w:t>
      </w:r>
      <w:r>
        <w:rPr>
          <w:spacing w:val="-4"/>
        </w:rPr>
        <w:t> </w:t>
      </w:r>
      <w:r>
        <w:rPr/>
        <w:t>Turner</w:t>
      </w:r>
      <w:r>
        <w:rPr>
          <w:spacing w:val="-4"/>
        </w:rPr>
        <w:t> </w:t>
      </w:r>
      <w:r>
        <w:rPr/>
        <w:t>is</w:t>
      </w:r>
      <w:r>
        <w:rPr>
          <w:spacing w:val="-4"/>
        </w:rPr>
        <w:t> </w:t>
      </w:r>
      <w:r>
        <w:rPr/>
        <w:t>not</w:t>
      </w:r>
      <w:r>
        <w:rPr>
          <w:spacing w:val="-4"/>
        </w:rPr>
        <w:t> </w:t>
      </w:r>
      <w:r>
        <w:rPr/>
        <w:t>liable</w:t>
      </w:r>
      <w:r>
        <w:rPr>
          <w:spacing w:val="-4"/>
        </w:rPr>
        <w:t> </w:t>
      </w:r>
      <w:r>
        <w:rPr/>
        <w:t>for</w:t>
      </w:r>
      <w:r>
        <w:rPr>
          <w:spacing w:val="-4"/>
        </w:rPr>
        <w:t> </w:t>
      </w:r>
      <w:r>
        <w:rPr/>
        <w:t>personal</w:t>
      </w:r>
      <w:r>
        <w:rPr>
          <w:spacing w:val="-4"/>
        </w:rPr>
        <w:t> </w:t>
      </w:r>
      <w:r>
        <w:rPr/>
        <w:t>property</w:t>
      </w:r>
      <w:r>
        <w:rPr>
          <w:spacing w:val="-4"/>
        </w:rPr>
        <w:t> </w:t>
      </w:r>
      <w:r>
        <w:rPr/>
        <w:t>loss. Staff should report thefts and suspicious activity.</w:t>
      </w:r>
    </w:p>
    <w:p>
      <w:pPr>
        <w:pStyle w:val="BodyText"/>
      </w:pPr>
    </w:p>
    <w:p>
      <w:pPr>
        <w:pStyle w:val="BodyText"/>
        <w:spacing w:before="204"/>
      </w:pPr>
    </w:p>
    <w:p>
      <w:pPr>
        <w:pStyle w:val="Heading2"/>
        <w:numPr>
          <w:ilvl w:val="0"/>
          <w:numId w:val="6"/>
        </w:numPr>
        <w:tabs>
          <w:tab w:pos="240" w:val="left" w:leader="none"/>
        </w:tabs>
        <w:spacing w:line="240" w:lineRule="auto" w:before="1" w:after="0"/>
        <w:ind w:left="240" w:right="0" w:hanging="240"/>
        <w:jc w:val="both"/>
      </w:pPr>
      <w:bookmarkStart w:name="5. EMERGENCY PREPAREDNESS " w:id="74"/>
      <w:bookmarkEnd w:id="74"/>
      <w:r>
        <w:rPr>
          <w:b w:val="0"/>
        </w:rPr>
      </w:r>
      <w:bookmarkStart w:name="h.9b5niht87mn" w:id="75"/>
      <w:bookmarkEnd w:id="75"/>
      <w:r>
        <w:rPr>
          <w:b w:val="0"/>
        </w:rPr>
      </w:r>
      <w:r>
        <w:rPr/>
        <w:t>EMERGENCY </w:t>
      </w:r>
      <w:r>
        <w:rPr>
          <w:spacing w:val="-2"/>
        </w:rPr>
        <w:t>PREPAREDNESS</w:t>
      </w:r>
    </w:p>
    <w:p>
      <w:pPr>
        <w:pStyle w:val="BodyText"/>
        <w:spacing w:line="276" w:lineRule="auto" w:before="41"/>
        <w:ind w:right="332"/>
        <w:jc w:val="both"/>
      </w:pPr>
      <w:r>
        <w:rPr/>
        <w:t>This</w:t>
      </w:r>
      <w:r>
        <w:rPr>
          <w:spacing w:val="-4"/>
        </w:rPr>
        <w:t> </w:t>
      </w:r>
      <w:r>
        <w:rPr/>
        <w:t>section</w:t>
      </w:r>
      <w:r>
        <w:rPr>
          <w:spacing w:val="-4"/>
        </w:rPr>
        <w:t> </w:t>
      </w:r>
      <w:r>
        <w:rPr/>
        <w:t>outlines</w:t>
      </w:r>
      <w:r>
        <w:rPr>
          <w:spacing w:val="-4"/>
        </w:rPr>
        <w:t> </w:t>
      </w:r>
      <w:r>
        <w:rPr/>
        <w:t>Turner</w:t>
      </w:r>
      <w:r>
        <w:rPr>
          <w:spacing w:val="-4"/>
        </w:rPr>
        <w:t> </w:t>
      </w:r>
      <w:r>
        <w:rPr/>
        <w:t>Theological</w:t>
      </w:r>
      <w:r>
        <w:rPr>
          <w:spacing w:val="-4"/>
        </w:rPr>
        <w:t> </w:t>
      </w:r>
      <w:r>
        <w:rPr/>
        <w:t>Seminary’s</w:t>
      </w:r>
      <w:r>
        <w:rPr>
          <w:spacing w:val="-4"/>
        </w:rPr>
        <w:t> </w:t>
      </w:r>
      <w:r>
        <w:rPr/>
        <w:t>emergency</w:t>
      </w:r>
      <w:r>
        <w:rPr>
          <w:spacing w:val="-4"/>
        </w:rPr>
        <w:t> </w:t>
      </w:r>
      <w:r>
        <w:rPr/>
        <w:t>evacuation</w:t>
      </w:r>
      <w:r>
        <w:rPr>
          <w:spacing w:val="-4"/>
        </w:rPr>
        <w:t> </w:t>
      </w:r>
      <w:r>
        <w:rPr/>
        <w:t>plan</w:t>
      </w:r>
      <w:r>
        <w:rPr>
          <w:spacing w:val="-4"/>
        </w:rPr>
        <w:t> </w:t>
      </w:r>
      <w:r>
        <w:rPr/>
        <w:t>to</w:t>
      </w:r>
      <w:r>
        <w:rPr>
          <w:spacing w:val="-4"/>
        </w:rPr>
        <w:t> </w:t>
      </w:r>
      <w:r>
        <w:rPr/>
        <w:t>ensure</w:t>
      </w:r>
      <w:r>
        <w:rPr>
          <w:spacing w:val="-4"/>
        </w:rPr>
        <w:t> </w:t>
      </w:r>
      <w:r>
        <w:rPr/>
        <w:t>the safety</w:t>
      </w:r>
      <w:r>
        <w:rPr>
          <w:spacing w:val="-5"/>
        </w:rPr>
        <w:t> </w:t>
      </w:r>
      <w:r>
        <w:rPr/>
        <w:t>of</w:t>
      </w:r>
      <w:r>
        <w:rPr>
          <w:spacing w:val="-5"/>
        </w:rPr>
        <w:t> </w:t>
      </w:r>
      <w:r>
        <w:rPr/>
        <w:t>all</w:t>
      </w:r>
      <w:r>
        <w:rPr>
          <w:spacing w:val="-5"/>
        </w:rPr>
        <w:t> </w:t>
      </w:r>
      <w:r>
        <w:rPr/>
        <w:t>students,</w:t>
      </w:r>
      <w:r>
        <w:rPr>
          <w:spacing w:val="-5"/>
        </w:rPr>
        <w:t> </w:t>
      </w:r>
      <w:r>
        <w:rPr/>
        <w:t>faculty,</w:t>
      </w:r>
      <w:r>
        <w:rPr>
          <w:spacing w:val="-5"/>
        </w:rPr>
        <w:t> </w:t>
      </w:r>
      <w:r>
        <w:rPr/>
        <w:t>and</w:t>
      </w:r>
      <w:r>
        <w:rPr>
          <w:spacing w:val="-5"/>
        </w:rPr>
        <w:t> </w:t>
      </w:r>
      <w:r>
        <w:rPr/>
        <w:t>staff.</w:t>
      </w:r>
      <w:r>
        <w:rPr>
          <w:spacing w:val="-5"/>
        </w:rPr>
        <w:t> </w:t>
      </w:r>
      <w:r>
        <w:rPr/>
        <w:t>The</w:t>
      </w:r>
      <w:r>
        <w:rPr>
          <w:spacing w:val="-5"/>
        </w:rPr>
        <w:t> </w:t>
      </w:r>
      <w:r>
        <w:rPr/>
        <w:t>plan</w:t>
      </w:r>
      <w:r>
        <w:rPr>
          <w:spacing w:val="-5"/>
        </w:rPr>
        <w:t> </w:t>
      </w:r>
      <w:r>
        <w:rPr/>
        <w:t>provides</w:t>
      </w:r>
      <w:r>
        <w:rPr>
          <w:spacing w:val="-5"/>
        </w:rPr>
        <w:t> </w:t>
      </w:r>
      <w:r>
        <w:rPr/>
        <w:t>procedures</w:t>
      </w:r>
      <w:r>
        <w:rPr>
          <w:spacing w:val="-5"/>
        </w:rPr>
        <w:t> </w:t>
      </w:r>
      <w:r>
        <w:rPr/>
        <w:t>for</w:t>
      </w:r>
      <w:r>
        <w:rPr>
          <w:spacing w:val="-5"/>
        </w:rPr>
        <w:t> </w:t>
      </w:r>
      <w:r>
        <w:rPr/>
        <w:t>various</w:t>
      </w:r>
      <w:r>
        <w:rPr>
          <w:spacing w:val="-5"/>
        </w:rPr>
        <w:t> </w:t>
      </w:r>
      <w:r>
        <w:rPr/>
        <w:t>emergencies requiring immediate evacuation.</w:t>
      </w:r>
    </w:p>
    <w:p>
      <w:pPr>
        <w:pStyle w:val="ListParagraph"/>
        <w:numPr>
          <w:ilvl w:val="1"/>
          <w:numId w:val="6"/>
        </w:numPr>
        <w:tabs>
          <w:tab w:pos="360" w:val="left" w:leader="none"/>
        </w:tabs>
        <w:spacing w:line="240" w:lineRule="auto" w:before="200" w:after="0"/>
        <w:ind w:left="360" w:right="0" w:hanging="360"/>
        <w:jc w:val="both"/>
        <w:rPr>
          <w:sz w:val="24"/>
        </w:rPr>
      </w:pPr>
      <w:bookmarkStart w:name="5.1 Building Information " w:id="76"/>
      <w:bookmarkEnd w:id="76"/>
      <w:r>
        <w:rPr/>
      </w:r>
      <w:bookmarkStart w:name="h.6klhpe28l0u8" w:id="77"/>
      <w:bookmarkEnd w:id="77"/>
      <w:r>
        <w:rPr/>
      </w:r>
      <w:r>
        <w:rPr>
          <w:sz w:val="24"/>
        </w:rPr>
        <w:t>Building </w:t>
      </w:r>
      <w:r>
        <w:rPr>
          <w:spacing w:val="-2"/>
          <w:sz w:val="24"/>
        </w:rPr>
        <w:t>Information</w:t>
      </w:r>
    </w:p>
    <w:p>
      <w:pPr>
        <w:pStyle w:val="BodyText"/>
        <w:spacing w:line="276" w:lineRule="auto" w:before="41"/>
        <w:ind w:right="136"/>
      </w:pPr>
      <w:r>
        <w:rPr/>
        <w:t>Turner</w:t>
      </w:r>
      <w:r>
        <w:rPr>
          <w:spacing w:val="-6"/>
        </w:rPr>
        <w:t> </w:t>
      </w:r>
      <w:r>
        <w:rPr/>
        <w:t>Theological</w:t>
      </w:r>
      <w:r>
        <w:rPr>
          <w:spacing w:val="-6"/>
        </w:rPr>
        <w:t> </w:t>
      </w:r>
      <w:r>
        <w:rPr/>
        <w:t>Seminary</w:t>
      </w:r>
      <w:r>
        <w:rPr>
          <w:spacing w:val="-6"/>
        </w:rPr>
        <w:t> </w:t>
      </w:r>
      <w:r>
        <w:rPr/>
        <w:t>is</w:t>
      </w:r>
      <w:r>
        <w:rPr>
          <w:spacing w:val="-6"/>
        </w:rPr>
        <w:t> </w:t>
      </w:r>
      <w:r>
        <w:rPr/>
        <w:t>a</w:t>
      </w:r>
      <w:r>
        <w:rPr>
          <w:spacing w:val="-6"/>
        </w:rPr>
        <w:t> </w:t>
      </w:r>
      <w:r>
        <w:rPr/>
        <w:t>four-story</w:t>
      </w:r>
      <w:r>
        <w:rPr>
          <w:spacing w:val="-6"/>
        </w:rPr>
        <w:t> </w:t>
      </w:r>
      <w:r>
        <w:rPr/>
        <w:t>building.</w:t>
      </w:r>
      <w:r>
        <w:rPr>
          <w:spacing w:val="-6"/>
        </w:rPr>
        <w:t> </w:t>
      </w:r>
      <w:r>
        <w:rPr/>
        <w:t>The</w:t>
      </w:r>
      <w:r>
        <w:rPr>
          <w:spacing w:val="-6"/>
        </w:rPr>
        <w:t> </w:t>
      </w:r>
      <w:r>
        <w:rPr/>
        <w:t>first</w:t>
      </w:r>
      <w:r>
        <w:rPr>
          <w:spacing w:val="-6"/>
        </w:rPr>
        <w:t> </w:t>
      </w:r>
      <w:r>
        <w:rPr/>
        <w:t>floor</w:t>
      </w:r>
      <w:r>
        <w:rPr>
          <w:spacing w:val="-6"/>
        </w:rPr>
        <w:t> </w:t>
      </w:r>
      <w:r>
        <w:rPr/>
        <w:t>includes</w:t>
      </w:r>
      <w:r>
        <w:rPr>
          <w:spacing w:val="-6"/>
        </w:rPr>
        <w:t> </w:t>
      </w:r>
      <w:r>
        <w:rPr/>
        <w:t>offices, classrooms, and a chapel. Floors 2 through 4 contain dormitories.</w:t>
      </w:r>
    </w:p>
    <w:p>
      <w:pPr>
        <w:pStyle w:val="ListParagraph"/>
        <w:numPr>
          <w:ilvl w:val="1"/>
          <w:numId w:val="6"/>
        </w:numPr>
        <w:tabs>
          <w:tab w:pos="360" w:val="left" w:leader="none"/>
        </w:tabs>
        <w:spacing w:line="240" w:lineRule="auto" w:before="200" w:after="0"/>
        <w:ind w:left="360" w:right="0" w:hanging="360"/>
        <w:jc w:val="left"/>
        <w:rPr>
          <w:sz w:val="24"/>
        </w:rPr>
      </w:pPr>
      <w:bookmarkStart w:name="5.2 Types of Emergencies " w:id="78"/>
      <w:bookmarkEnd w:id="78"/>
      <w:r>
        <w:rPr/>
      </w:r>
      <w:bookmarkStart w:name="h.xag0fosujn0l" w:id="79"/>
      <w:bookmarkEnd w:id="79"/>
      <w:r>
        <w:rPr/>
      </w:r>
      <w:r>
        <w:rPr>
          <w:sz w:val="24"/>
        </w:rPr>
        <w:t>Types</w:t>
      </w:r>
      <w:r>
        <w:rPr>
          <w:spacing w:val="-9"/>
          <w:sz w:val="24"/>
        </w:rPr>
        <w:t> </w:t>
      </w:r>
      <w:r>
        <w:rPr>
          <w:sz w:val="24"/>
        </w:rPr>
        <w:t>of</w:t>
      </w:r>
      <w:r>
        <w:rPr>
          <w:spacing w:val="-8"/>
          <w:sz w:val="24"/>
        </w:rPr>
        <w:t> </w:t>
      </w:r>
      <w:r>
        <w:rPr>
          <w:spacing w:val="-2"/>
          <w:sz w:val="24"/>
        </w:rPr>
        <w:t>Emergencies</w:t>
      </w:r>
    </w:p>
    <w:p>
      <w:pPr>
        <w:pStyle w:val="BodyText"/>
        <w:spacing w:line="276" w:lineRule="auto" w:before="42"/>
      </w:pPr>
      <w:r>
        <w:rPr/>
        <w:t>The</w:t>
      </w:r>
      <w:r>
        <w:rPr>
          <w:spacing w:val="-4"/>
        </w:rPr>
        <w:t> </w:t>
      </w:r>
      <w:r>
        <w:rPr/>
        <w:t>following</w:t>
      </w:r>
      <w:r>
        <w:rPr>
          <w:spacing w:val="-4"/>
        </w:rPr>
        <w:t> </w:t>
      </w:r>
      <w:r>
        <w:rPr/>
        <w:t>are</w:t>
      </w:r>
      <w:r>
        <w:rPr>
          <w:spacing w:val="-4"/>
        </w:rPr>
        <w:t> </w:t>
      </w:r>
      <w:r>
        <w:rPr/>
        <w:t>examples</w:t>
      </w:r>
      <w:r>
        <w:rPr>
          <w:spacing w:val="-4"/>
        </w:rPr>
        <w:t> </w:t>
      </w:r>
      <w:r>
        <w:rPr/>
        <w:t>of</w:t>
      </w:r>
      <w:r>
        <w:rPr>
          <w:spacing w:val="-4"/>
        </w:rPr>
        <w:t> </w:t>
      </w:r>
      <w:r>
        <w:rPr/>
        <w:t>emergencies</w:t>
      </w:r>
      <w:r>
        <w:rPr>
          <w:spacing w:val="-4"/>
        </w:rPr>
        <w:t> </w:t>
      </w:r>
      <w:r>
        <w:rPr/>
        <w:t>that</w:t>
      </w:r>
      <w:r>
        <w:rPr>
          <w:spacing w:val="-4"/>
        </w:rPr>
        <w:t> </w:t>
      </w:r>
      <w:r>
        <w:rPr/>
        <w:t>may</w:t>
      </w:r>
      <w:r>
        <w:rPr>
          <w:spacing w:val="-4"/>
        </w:rPr>
        <w:t> </w:t>
      </w:r>
      <w:r>
        <w:rPr/>
        <w:t>require</w:t>
      </w:r>
      <w:r>
        <w:rPr>
          <w:spacing w:val="-4"/>
        </w:rPr>
        <w:t> </w:t>
      </w:r>
      <w:r>
        <w:rPr/>
        <w:t>an</w:t>
      </w:r>
      <w:r>
        <w:rPr>
          <w:spacing w:val="-4"/>
        </w:rPr>
        <w:t> </w:t>
      </w:r>
      <w:r>
        <w:rPr/>
        <w:t>evacuation</w:t>
      </w:r>
      <w:r>
        <w:rPr>
          <w:spacing w:val="-4"/>
        </w:rPr>
        <w:t> </w:t>
      </w:r>
      <w:r>
        <w:rPr/>
        <w:t>and/or</w:t>
      </w:r>
      <w:r>
        <w:rPr>
          <w:spacing w:val="-4"/>
        </w:rPr>
        <w:t> </w:t>
      </w:r>
      <w:r>
        <w:rPr/>
        <w:t>response</w:t>
      </w:r>
      <w:r>
        <w:rPr>
          <w:spacing w:val="-4"/>
        </w:rPr>
        <w:t> </w:t>
      </w:r>
      <w:r>
        <w:rPr/>
        <w:t>plan at Turner Theological Seminary: active shooter, bomb threats, explosions, building contamination, fires, severe weather, gas leaks, or hazardous material spills.</w:t>
      </w:r>
    </w:p>
    <w:p>
      <w:pPr>
        <w:pStyle w:val="ListParagraph"/>
        <w:numPr>
          <w:ilvl w:val="1"/>
          <w:numId w:val="6"/>
        </w:numPr>
        <w:tabs>
          <w:tab w:pos="360" w:val="left" w:leader="none"/>
        </w:tabs>
        <w:spacing w:line="240" w:lineRule="auto" w:before="200" w:after="0"/>
        <w:ind w:left="360" w:right="0" w:hanging="360"/>
        <w:jc w:val="both"/>
        <w:rPr>
          <w:sz w:val="24"/>
        </w:rPr>
      </w:pPr>
      <w:bookmarkStart w:name="5.3 Evacuation Procedures " w:id="80"/>
      <w:bookmarkEnd w:id="80"/>
      <w:r>
        <w:rPr/>
      </w:r>
      <w:bookmarkStart w:name="h.o6mm3nj3cpca" w:id="81"/>
      <w:bookmarkEnd w:id="81"/>
      <w:r>
        <w:rPr/>
      </w:r>
      <w:r>
        <w:rPr>
          <w:sz w:val="24"/>
        </w:rPr>
        <w:t>Evacuation </w:t>
      </w:r>
      <w:r>
        <w:rPr>
          <w:spacing w:val="-2"/>
          <w:sz w:val="24"/>
        </w:rPr>
        <w:t>Procedures</w:t>
      </w:r>
    </w:p>
    <w:p>
      <w:pPr>
        <w:pStyle w:val="BodyText"/>
        <w:spacing w:line="276" w:lineRule="auto" w:before="41"/>
        <w:ind w:right="397"/>
        <w:jc w:val="both"/>
      </w:pPr>
      <w:r>
        <w:rPr/>
        <w:t>Remain</w:t>
      </w:r>
      <w:r>
        <w:rPr>
          <w:spacing w:val="-5"/>
        </w:rPr>
        <w:t> </w:t>
      </w:r>
      <w:r>
        <w:rPr/>
        <w:t>calm.</w:t>
      </w:r>
      <w:r>
        <w:rPr>
          <w:spacing w:val="-5"/>
        </w:rPr>
        <w:t> </w:t>
      </w:r>
      <w:r>
        <w:rPr/>
        <w:t>Alert</w:t>
      </w:r>
      <w:r>
        <w:rPr>
          <w:spacing w:val="-5"/>
        </w:rPr>
        <w:t> </w:t>
      </w:r>
      <w:r>
        <w:rPr/>
        <w:t>others</w:t>
      </w:r>
      <w:r>
        <w:rPr>
          <w:spacing w:val="-5"/>
        </w:rPr>
        <w:t> </w:t>
      </w:r>
      <w:r>
        <w:rPr/>
        <w:t>and</w:t>
      </w:r>
      <w:r>
        <w:rPr>
          <w:spacing w:val="-5"/>
        </w:rPr>
        <w:t> </w:t>
      </w:r>
      <w:r>
        <w:rPr/>
        <w:t>activate</w:t>
      </w:r>
      <w:r>
        <w:rPr>
          <w:spacing w:val="-5"/>
        </w:rPr>
        <w:t> </w:t>
      </w:r>
      <w:r>
        <w:rPr/>
        <w:t>the</w:t>
      </w:r>
      <w:r>
        <w:rPr>
          <w:spacing w:val="-5"/>
        </w:rPr>
        <w:t> </w:t>
      </w:r>
      <w:r>
        <w:rPr/>
        <w:t>fire</w:t>
      </w:r>
      <w:r>
        <w:rPr>
          <w:spacing w:val="-5"/>
        </w:rPr>
        <w:t> </w:t>
      </w:r>
      <w:r>
        <w:rPr/>
        <w:t>alarm</w:t>
      </w:r>
      <w:r>
        <w:rPr>
          <w:spacing w:val="-5"/>
        </w:rPr>
        <w:t> </w:t>
      </w:r>
      <w:r>
        <w:rPr/>
        <w:t>if</w:t>
      </w:r>
      <w:r>
        <w:rPr>
          <w:spacing w:val="-5"/>
        </w:rPr>
        <w:t> </w:t>
      </w:r>
      <w:r>
        <w:rPr/>
        <w:t>necessary.</w:t>
      </w:r>
      <w:r>
        <w:rPr>
          <w:spacing w:val="-5"/>
        </w:rPr>
        <w:t> </w:t>
      </w:r>
      <w:r>
        <w:rPr/>
        <w:t>Follow</w:t>
      </w:r>
      <w:r>
        <w:rPr>
          <w:spacing w:val="-5"/>
        </w:rPr>
        <w:t> </w:t>
      </w:r>
      <w:r>
        <w:rPr/>
        <w:t>marked</w:t>
      </w:r>
      <w:r>
        <w:rPr>
          <w:spacing w:val="-5"/>
        </w:rPr>
        <w:t> </w:t>
      </w:r>
      <w:r>
        <w:rPr/>
        <w:t>evacuation routes.</w:t>
      </w:r>
      <w:r>
        <w:rPr>
          <w:spacing w:val="-5"/>
        </w:rPr>
        <w:t> </w:t>
      </w:r>
      <w:r>
        <w:rPr/>
        <w:t>Avoid</w:t>
      </w:r>
      <w:r>
        <w:rPr>
          <w:spacing w:val="-5"/>
        </w:rPr>
        <w:t> </w:t>
      </w:r>
      <w:r>
        <w:rPr/>
        <w:t>elevators</w:t>
      </w:r>
      <w:r>
        <w:rPr>
          <w:spacing w:val="-5"/>
        </w:rPr>
        <w:t> </w:t>
      </w:r>
      <w:r>
        <w:rPr/>
        <w:t>and</w:t>
      </w:r>
      <w:r>
        <w:rPr>
          <w:spacing w:val="-5"/>
        </w:rPr>
        <w:t> </w:t>
      </w:r>
      <w:r>
        <w:rPr/>
        <w:t>proceed</w:t>
      </w:r>
      <w:r>
        <w:rPr>
          <w:spacing w:val="-5"/>
        </w:rPr>
        <w:t> </w:t>
      </w:r>
      <w:r>
        <w:rPr/>
        <w:t>to</w:t>
      </w:r>
      <w:r>
        <w:rPr>
          <w:spacing w:val="-5"/>
        </w:rPr>
        <w:t> </w:t>
      </w:r>
      <w:r>
        <w:rPr/>
        <w:t>designated</w:t>
      </w:r>
      <w:r>
        <w:rPr>
          <w:spacing w:val="-5"/>
        </w:rPr>
        <w:t> </w:t>
      </w:r>
      <w:r>
        <w:rPr/>
        <w:t>assembly</w:t>
      </w:r>
      <w:r>
        <w:rPr>
          <w:spacing w:val="-5"/>
        </w:rPr>
        <w:t> </w:t>
      </w:r>
      <w:r>
        <w:rPr/>
        <w:t>areas.</w:t>
      </w:r>
      <w:r>
        <w:rPr>
          <w:spacing w:val="-5"/>
        </w:rPr>
        <w:t> </w:t>
      </w:r>
      <w:r>
        <w:rPr/>
        <w:t>Notify</w:t>
      </w:r>
      <w:r>
        <w:rPr>
          <w:spacing w:val="-5"/>
        </w:rPr>
        <w:t> </w:t>
      </w:r>
      <w:r>
        <w:rPr/>
        <w:t>staff</w:t>
      </w:r>
      <w:r>
        <w:rPr>
          <w:spacing w:val="-5"/>
        </w:rPr>
        <w:t> </w:t>
      </w:r>
      <w:r>
        <w:rPr/>
        <w:t>if</w:t>
      </w:r>
      <w:r>
        <w:rPr>
          <w:spacing w:val="-5"/>
        </w:rPr>
        <w:t> </w:t>
      </w:r>
      <w:r>
        <w:rPr/>
        <w:t>assistance</w:t>
      </w:r>
      <w:r>
        <w:rPr>
          <w:spacing w:val="-5"/>
        </w:rPr>
        <w:t> </w:t>
      </w:r>
      <w:r>
        <w:rPr/>
        <w:t>is needed. Conduct headcounts and follow staff instructions.</w:t>
      </w:r>
    </w:p>
    <w:p>
      <w:pPr>
        <w:pStyle w:val="ListParagraph"/>
        <w:numPr>
          <w:ilvl w:val="1"/>
          <w:numId w:val="6"/>
        </w:numPr>
        <w:tabs>
          <w:tab w:pos="360" w:val="left" w:leader="none"/>
        </w:tabs>
        <w:spacing w:line="240" w:lineRule="auto" w:before="200" w:after="0"/>
        <w:ind w:left="360" w:right="0" w:hanging="360"/>
        <w:jc w:val="left"/>
        <w:rPr>
          <w:sz w:val="24"/>
        </w:rPr>
      </w:pPr>
      <w:bookmarkStart w:name="5.4 Communication and Training " w:id="82"/>
      <w:bookmarkEnd w:id="82"/>
      <w:r>
        <w:rPr/>
      </w:r>
      <w:bookmarkStart w:name="h.51vaeyqczpz" w:id="83"/>
      <w:bookmarkEnd w:id="83"/>
      <w:r>
        <w:rPr/>
      </w:r>
      <w:r>
        <w:rPr>
          <w:sz w:val="24"/>
        </w:rPr>
        <w:t>Communication and </w:t>
      </w:r>
      <w:r>
        <w:rPr>
          <w:spacing w:val="-2"/>
          <w:sz w:val="24"/>
        </w:rPr>
        <w:t>Training</w:t>
      </w:r>
    </w:p>
    <w:p>
      <w:pPr>
        <w:pStyle w:val="BodyText"/>
        <w:spacing w:line="259" w:lineRule="auto" w:before="41"/>
        <w:ind w:right="61"/>
      </w:pPr>
      <w:r>
        <w:rPr/>
        <w:t>Turner</w:t>
      </w:r>
      <w:r>
        <w:rPr>
          <w:spacing w:val="-5"/>
        </w:rPr>
        <w:t> </w:t>
      </w:r>
      <w:r>
        <w:rPr/>
        <w:t>Theological</w:t>
      </w:r>
      <w:r>
        <w:rPr>
          <w:spacing w:val="-5"/>
        </w:rPr>
        <w:t> </w:t>
      </w:r>
      <w:r>
        <w:rPr/>
        <w:t>Seminary</w:t>
      </w:r>
      <w:r>
        <w:rPr>
          <w:spacing w:val="-5"/>
        </w:rPr>
        <w:t> </w:t>
      </w:r>
      <w:r>
        <w:rPr/>
        <w:t>maintains</w:t>
      </w:r>
      <w:r>
        <w:rPr>
          <w:spacing w:val="-5"/>
        </w:rPr>
        <w:t> </w:t>
      </w:r>
      <w:r>
        <w:rPr/>
        <w:t>clear</w:t>
      </w:r>
      <w:r>
        <w:rPr>
          <w:spacing w:val="-5"/>
        </w:rPr>
        <w:t> </w:t>
      </w:r>
      <w:r>
        <w:rPr/>
        <w:t>communication</w:t>
      </w:r>
      <w:r>
        <w:rPr>
          <w:spacing w:val="-5"/>
        </w:rPr>
        <w:t> </w:t>
      </w:r>
      <w:r>
        <w:rPr/>
        <w:t>channels</w:t>
      </w:r>
      <w:r>
        <w:rPr>
          <w:spacing w:val="-5"/>
        </w:rPr>
        <w:t> </w:t>
      </w:r>
      <w:r>
        <w:rPr/>
        <w:t>and</w:t>
      </w:r>
      <w:r>
        <w:rPr>
          <w:spacing w:val="-5"/>
        </w:rPr>
        <w:t> </w:t>
      </w:r>
      <w:r>
        <w:rPr/>
        <w:t>trains</w:t>
      </w:r>
      <w:r>
        <w:rPr>
          <w:spacing w:val="-5"/>
        </w:rPr>
        <w:t> </w:t>
      </w:r>
      <w:r>
        <w:rPr/>
        <w:t>everyone</w:t>
      </w:r>
      <w:r>
        <w:rPr>
          <w:spacing w:val="-5"/>
        </w:rPr>
        <w:t> </w:t>
      </w:r>
      <w:r>
        <w:rPr/>
        <w:t>with access to the building to ensure the emergency evacuation plan's effectiveness.</w:t>
      </w:r>
    </w:p>
    <w:p>
      <w:pPr>
        <w:pStyle w:val="ListParagraph"/>
        <w:numPr>
          <w:ilvl w:val="0"/>
          <w:numId w:val="17"/>
        </w:numPr>
        <w:tabs>
          <w:tab w:pos="720" w:val="left" w:leader="none"/>
        </w:tabs>
        <w:spacing w:line="276" w:lineRule="auto" w:before="160" w:after="0"/>
        <w:ind w:left="720" w:right="162" w:hanging="360"/>
        <w:jc w:val="left"/>
        <w:rPr>
          <w:sz w:val="24"/>
        </w:rPr>
      </w:pPr>
      <w:r>
        <w:rPr>
          <w:sz w:val="24"/>
        </w:rPr>
        <w:t>Communication: Emergency alerts are sent using sirens, alarms, text messaging, and digital</w:t>
      </w:r>
      <w:r>
        <w:rPr>
          <w:spacing w:val="-6"/>
          <w:sz w:val="24"/>
        </w:rPr>
        <w:t> </w:t>
      </w:r>
      <w:r>
        <w:rPr>
          <w:sz w:val="24"/>
        </w:rPr>
        <w:t>signage</w:t>
      </w:r>
      <w:r>
        <w:rPr>
          <w:spacing w:val="-6"/>
          <w:sz w:val="24"/>
        </w:rPr>
        <w:t> </w:t>
      </w:r>
      <w:r>
        <w:rPr>
          <w:sz w:val="24"/>
        </w:rPr>
        <w:t>to</w:t>
      </w:r>
      <w:r>
        <w:rPr>
          <w:spacing w:val="-6"/>
          <w:sz w:val="24"/>
        </w:rPr>
        <w:t> </w:t>
      </w:r>
      <w:r>
        <w:rPr>
          <w:sz w:val="24"/>
        </w:rPr>
        <w:t>communicate</w:t>
      </w:r>
      <w:r>
        <w:rPr>
          <w:spacing w:val="-7"/>
          <w:sz w:val="24"/>
        </w:rPr>
        <w:t> </w:t>
      </w:r>
      <w:r>
        <w:rPr>
          <w:sz w:val="24"/>
        </w:rPr>
        <w:t>emergencies</w:t>
      </w:r>
      <w:r>
        <w:rPr>
          <w:spacing w:val="-6"/>
          <w:sz w:val="24"/>
        </w:rPr>
        <w:t> </w:t>
      </w:r>
      <w:r>
        <w:rPr>
          <w:sz w:val="24"/>
        </w:rPr>
        <w:t>efficiently</w:t>
      </w:r>
      <w:r>
        <w:rPr>
          <w:spacing w:val="-6"/>
          <w:sz w:val="24"/>
        </w:rPr>
        <w:t> </w:t>
      </w:r>
      <w:r>
        <w:rPr>
          <w:sz w:val="24"/>
        </w:rPr>
        <w:t>to</w:t>
      </w:r>
      <w:r>
        <w:rPr>
          <w:spacing w:val="-6"/>
          <w:sz w:val="24"/>
        </w:rPr>
        <w:t> </w:t>
      </w:r>
      <w:r>
        <w:rPr>
          <w:sz w:val="24"/>
        </w:rPr>
        <w:t>all</w:t>
      </w:r>
      <w:r>
        <w:rPr>
          <w:spacing w:val="-7"/>
          <w:sz w:val="24"/>
        </w:rPr>
        <w:t> </w:t>
      </w:r>
      <w:r>
        <w:rPr>
          <w:sz w:val="24"/>
        </w:rPr>
        <w:t>students,</w:t>
      </w:r>
      <w:r>
        <w:rPr>
          <w:spacing w:val="-6"/>
          <w:sz w:val="24"/>
        </w:rPr>
        <w:t> </w:t>
      </w:r>
      <w:r>
        <w:rPr>
          <w:sz w:val="24"/>
        </w:rPr>
        <w:t>faculty,</w:t>
      </w:r>
      <w:r>
        <w:rPr>
          <w:spacing w:val="-6"/>
          <w:sz w:val="24"/>
        </w:rPr>
        <w:t> </w:t>
      </w:r>
      <w:r>
        <w:rPr>
          <w:sz w:val="24"/>
        </w:rPr>
        <w:t>and</w:t>
      </w:r>
      <w:r>
        <w:rPr>
          <w:spacing w:val="-6"/>
          <w:sz w:val="24"/>
        </w:rPr>
        <w:t> </w:t>
      </w:r>
      <w:r>
        <w:rPr>
          <w:sz w:val="24"/>
        </w:rPr>
        <w:t>staff.</w:t>
      </w:r>
    </w:p>
    <w:p>
      <w:pPr>
        <w:pStyle w:val="ListParagraph"/>
        <w:numPr>
          <w:ilvl w:val="0"/>
          <w:numId w:val="17"/>
        </w:numPr>
        <w:tabs>
          <w:tab w:pos="720" w:val="left" w:leader="none"/>
        </w:tabs>
        <w:spacing w:line="276" w:lineRule="auto" w:before="0" w:after="0"/>
        <w:ind w:left="720" w:right="318" w:hanging="360"/>
        <w:jc w:val="left"/>
        <w:rPr>
          <w:sz w:val="24"/>
        </w:rPr>
      </w:pPr>
      <w:r>
        <w:rPr>
          <w:sz w:val="24"/>
        </w:rPr>
        <w:t>Training: Turner regularly trains faculty, staff, and students on emergency evacuation procedures.</w:t>
      </w:r>
      <w:r>
        <w:rPr>
          <w:spacing w:val="-5"/>
          <w:sz w:val="24"/>
        </w:rPr>
        <w:t> </w:t>
      </w:r>
      <w:r>
        <w:rPr>
          <w:sz w:val="24"/>
        </w:rPr>
        <w:t>The</w:t>
      </w:r>
      <w:r>
        <w:rPr>
          <w:spacing w:val="-5"/>
          <w:sz w:val="24"/>
        </w:rPr>
        <w:t> </w:t>
      </w:r>
      <w:r>
        <w:rPr>
          <w:sz w:val="24"/>
        </w:rPr>
        <w:t>Facility</w:t>
      </w:r>
      <w:r>
        <w:rPr>
          <w:spacing w:val="-5"/>
          <w:sz w:val="24"/>
        </w:rPr>
        <w:t> </w:t>
      </w:r>
      <w:r>
        <w:rPr>
          <w:sz w:val="24"/>
        </w:rPr>
        <w:t>and</w:t>
      </w:r>
      <w:r>
        <w:rPr>
          <w:spacing w:val="-5"/>
          <w:sz w:val="24"/>
        </w:rPr>
        <w:t> </w:t>
      </w:r>
      <w:r>
        <w:rPr>
          <w:sz w:val="24"/>
        </w:rPr>
        <w:t>Security</w:t>
      </w:r>
      <w:r>
        <w:rPr>
          <w:spacing w:val="-5"/>
          <w:sz w:val="24"/>
        </w:rPr>
        <w:t> </w:t>
      </w:r>
      <w:r>
        <w:rPr>
          <w:sz w:val="24"/>
        </w:rPr>
        <w:t>manager</w:t>
      </w:r>
      <w:r>
        <w:rPr>
          <w:spacing w:val="-5"/>
          <w:sz w:val="24"/>
        </w:rPr>
        <w:t> </w:t>
      </w:r>
      <w:r>
        <w:rPr>
          <w:sz w:val="24"/>
        </w:rPr>
        <w:t>delivers</w:t>
      </w:r>
      <w:r>
        <w:rPr>
          <w:spacing w:val="-5"/>
          <w:sz w:val="24"/>
        </w:rPr>
        <w:t> </w:t>
      </w:r>
      <w:r>
        <w:rPr>
          <w:sz w:val="24"/>
        </w:rPr>
        <w:t>monthly</w:t>
      </w:r>
      <w:r>
        <w:rPr>
          <w:spacing w:val="-5"/>
          <w:sz w:val="24"/>
        </w:rPr>
        <w:t> </w:t>
      </w:r>
      <w:r>
        <w:rPr>
          <w:sz w:val="24"/>
        </w:rPr>
        <w:t>safety</w:t>
      </w:r>
      <w:r>
        <w:rPr>
          <w:spacing w:val="-5"/>
          <w:sz w:val="24"/>
        </w:rPr>
        <w:t> </w:t>
      </w:r>
      <w:r>
        <w:rPr>
          <w:sz w:val="24"/>
        </w:rPr>
        <w:t>and</w:t>
      </w:r>
      <w:r>
        <w:rPr>
          <w:spacing w:val="-5"/>
          <w:sz w:val="24"/>
        </w:rPr>
        <w:t> </w:t>
      </w:r>
      <w:r>
        <w:rPr>
          <w:sz w:val="24"/>
        </w:rPr>
        <w:t>emergency preparedness briefs covering recognizing emergencies, evacuation routes, and staying calm during crises.</w:t>
      </w:r>
    </w:p>
    <w:p>
      <w:pPr>
        <w:pStyle w:val="ListParagraph"/>
        <w:spacing w:after="0" w:line="276" w:lineRule="auto"/>
        <w:jc w:val="left"/>
        <w:rPr>
          <w:sz w:val="24"/>
        </w:rPr>
        <w:sectPr>
          <w:pgSz w:w="12240" w:h="15840"/>
          <w:pgMar w:header="0" w:footer="980" w:top="1380" w:bottom="1180" w:left="1440" w:right="1440"/>
        </w:sectPr>
      </w:pPr>
    </w:p>
    <w:p>
      <w:pPr>
        <w:pStyle w:val="ListParagraph"/>
        <w:numPr>
          <w:ilvl w:val="1"/>
          <w:numId w:val="6"/>
        </w:numPr>
        <w:tabs>
          <w:tab w:pos="360" w:val="left" w:leader="none"/>
        </w:tabs>
        <w:spacing w:line="240" w:lineRule="auto" w:before="60" w:after="0"/>
        <w:ind w:left="360" w:right="0" w:hanging="360"/>
        <w:jc w:val="left"/>
        <w:rPr>
          <w:sz w:val="24"/>
        </w:rPr>
      </w:pPr>
      <w:bookmarkStart w:name="5.5 Roles and Responsibilities " w:id="84"/>
      <w:bookmarkEnd w:id="84"/>
      <w:r>
        <w:rPr/>
      </w:r>
      <w:bookmarkStart w:name="h.2qxd287i0lyo" w:id="85"/>
      <w:bookmarkEnd w:id="85"/>
      <w:r>
        <w:rPr/>
      </w:r>
      <w:r>
        <w:rPr>
          <w:sz w:val="24"/>
        </w:rPr>
        <w:t>Roles and </w:t>
      </w:r>
      <w:r>
        <w:rPr>
          <w:spacing w:val="-2"/>
          <w:sz w:val="24"/>
        </w:rPr>
        <w:t>Responsibilities</w:t>
      </w:r>
    </w:p>
    <w:p>
      <w:pPr>
        <w:pStyle w:val="BodyText"/>
        <w:spacing w:line="259" w:lineRule="auto" w:before="41"/>
      </w:pPr>
      <w:r>
        <w:rPr/>
        <w:t>Effective emergency response at Turner Theological Seminary depends on the shared commitment of faculty, staff, students, and dormitory residents. Each group plays a vital role in supporting</w:t>
      </w:r>
      <w:r>
        <w:rPr>
          <w:spacing w:val="-5"/>
        </w:rPr>
        <w:t> </w:t>
      </w:r>
      <w:r>
        <w:rPr/>
        <w:t>a</w:t>
      </w:r>
      <w:r>
        <w:rPr>
          <w:spacing w:val="-5"/>
        </w:rPr>
        <w:t> </w:t>
      </w:r>
      <w:r>
        <w:rPr/>
        <w:t>safe</w:t>
      </w:r>
      <w:r>
        <w:rPr>
          <w:spacing w:val="-5"/>
        </w:rPr>
        <w:t> </w:t>
      </w:r>
      <w:r>
        <w:rPr/>
        <w:t>and</w:t>
      </w:r>
      <w:r>
        <w:rPr>
          <w:spacing w:val="-5"/>
        </w:rPr>
        <w:t> </w:t>
      </w:r>
      <w:r>
        <w:rPr/>
        <w:t>orderly</w:t>
      </w:r>
      <w:r>
        <w:rPr>
          <w:spacing w:val="-5"/>
        </w:rPr>
        <w:t> </w:t>
      </w:r>
      <w:r>
        <w:rPr/>
        <w:t>evacuation</w:t>
      </w:r>
      <w:r>
        <w:rPr>
          <w:spacing w:val="-5"/>
        </w:rPr>
        <w:t> </w:t>
      </w:r>
      <w:r>
        <w:rPr/>
        <w:t>by</w:t>
      </w:r>
      <w:r>
        <w:rPr>
          <w:spacing w:val="-5"/>
        </w:rPr>
        <w:t> </w:t>
      </w:r>
      <w:r>
        <w:rPr/>
        <w:t>following</w:t>
      </w:r>
      <w:r>
        <w:rPr>
          <w:spacing w:val="-5"/>
        </w:rPr>
        <w:t> </w:t>
      </w:r>
      <w:r>
        <w:rPr/>
        <w:t>the</w:t>
      </w:r>
      <w:r>
        <w:rPr>
          <w:spacing w:val="-5"/>
        </w:rPr>
        <w:t> </w:t>
      </w:r>
      <w:r>
        <w:rPr/>
        <w:t>established</w:t>
      </w:r>
      <w:r>
        <w:rPr>
          <w:spacing w:val="-5"/>
        </w:rPr>
        <w:t> </w:t>
      </w:r>
      <w:r>
        <w:rPr/>
        <w:t>procedures</w:t>
      </w:r>
      <w:r>
        <w:rPr>
          <w:spacing w:val="-5"/>
        </w:rPr>
        <w:t> </w:t>
      </w:r>
      <w:r>
        <w:rPr/>
        <w:t>outlined</w:t>
      </w:r>
      <w:r>
        <w:rPr>
          <w:spacing w:val="-5"/>
        </w:rPr>
        <w:t> </w:t>
      </w:r>
      <w:r>
        <w:rPr/>
        <w:t>below.</w:t>
      </w:r>
    </w:p>
    <w:p>
      <w:pPr>
        <w:pStyle w:val="ListParagraph"/>
        <w:numPr>
          <w:ilvl w:val="2"/>
          <w:numId w:val="6"/>
        </w:numPr>
        <w:tabs>
          <w:tab w:pos="540" w:val="left" w:leader="none"/>
        </w:tabs>
        <w:spacing w:line="240" w:lineRule="auto" w:before="199" w:after="0"/>
        <w:ind w:left="540" w:right="0" w:hanging="540"/>
        <w:jc w:val="left"/>
        <w:rPr>
          <w:sz w:val="24"/>
        </w:rPr>
      </w:pPr>
      <w:bookmarkStart w:name="5.5.1 Security " w:id="86"/>
      <w:bookmarkEnd w:id="86"/>
      <w:r>
        <w:rPr/>
      </w:r>
      <w:bookmarkStart w:name="h.bsxjhwuzi0pc" w:id="87"/>
      <w:bookmarkEnd w:id="87"/>
      <w:r>
        <w:rPr/>
      </w:r>
      <w:r>
        <w:rPr>
          <w:spacing w:val="-2"/>
          <w:sz w:val="24"/>
        </w:rPr>
        <w:t>Security</w:t>
      </w:r>
    </w:p>
    <w:p>
      <w:pPr>
        <w:pStyle w:val="BodyText"/>
        <w:spacing w:line="276" w:lineRule="auto" w:before="42"/>
        <w:ind w:right="913"/>
      </w:pPr>
      <w:r>
        <w:rPr/>
        <w:t>Leads</w:t>
      </w:r>
      <w:r>
        <w:rPr>
          <w:spacing w:val="-4"/>
        </w:rPr>
        <w:t> </w:t>
      </w:r>
      <w:r>
        <w:rPr/>
        <w:t>the</w:t>
      </w:r>
      <w:r>
        <w:rPr>
          <w:spacing w:val="-4"/>
        </w:rPr>
        <w:t> </w:t>
      </w:r>
      <w:r>
        <w:rPr/>
        <w:t>evacuation</w:t>
      </w:r>
      <w:r>
        <w:rPr>
          <w:spacing w:val="-4"/>
        </w:rPr>
        <w:t> </w:t>
      </w:r>
      <w:r>
        <w:rPr/>
        <w:t>plan,</w:t>
      </w:r>
      <w:r>
        <w:rPr>
          <w:spacing w:val="-4"/>
        </w:rPr>
        <w:t> </w:t>
      </w:r>
      <w:r>
        <w:rPr/>
        <w:t>raises</w:t>
      </w:r>
      <w:r>
        <w:rPr>
          <w:spacing w:val="-4"/>
        </w:rPr>
        <w:t> </w:t>
      </w:r>
      <w:r>
        <w:rPr/>
        <w:t>alarms,</w:t>
      </w:r>
      <w:r>
        <w:rPr>
          <w:spacing w:val="-4"/>
        </w:rPr>
        <w:t> </w:t>
      </w:r>
      <w:r>
        <w:rPr/>
        <w:t>assists</w:t>
      </w:r>
      <w:r>
        <w:rPr>
          <w:spacing w:val="-4"/>
        </w:rPr>
        <w:t> </w:t>
      </w:r>
      <w:r>
        <w:rPr/>
        <w:t>those</w:t>
      </w:r>
      <w:r>
        <w:rPr>
          <w:spacing w:val="-4"/>
        </w:rPr>
        <w:t> </w:t>
      </w:r>
      <w:r>
        <w:rPr/>
        <w:t>with</w:t>
      </w:r>
      <w:r>
        <w:rPr>
          <w:spacing w:val="-4"/>
        </w:rPr>
        <w:t> </w:t>
      </w:r>
      <w:r>
        <w:rPr/>
        <w:t>special</w:t>
      </w:r>
      <w:r>
        <w:rPr>
          <w:spacing w:val="-4"/>
        </w:rPr>
        <w:t> </w:t>
      </w:r>
      <w:r>
        <w:rPr/>
        <w:t>needs,</w:t>
      </w:r>
      <w:r>
        <w:rPr>
          <w:spacing w:val="-4"/>
        </w:rPr>
        <w:t> </w:t>
      </w:r>
      <w:r>
        <w:rPr/>
        <w:t>and</w:t>
      </w:r>
      <w:r>
        <w:rPr>
          <w:spacing w:val="-4"/>
        </w:rPr>
        <w:t> </w:t>
      </w:r>
      <w:r>
        <w:rPr/>
        <w:t>maintains post-evacuation security.</w:t>
      </w:r>
    </w:p>
    <w:p>
      <w:pPr>
        <w:pStyle w:val="ListParagraph"/>
        <w:numPr>
          <w:ilvl w:val="2"/>
          <w:numId w:val="6"/>
        </w:numPr>
        <w:tabs>
          <w:tab w:pos="540" w:val="left" w:leader="none"/>
        </w:tabs>
        <w:spacing w:line="240" w:lineRule="auto" w:before="200" w:after="0"/>
        <w:ind w:left="540" w:right="0" w:hanging="540"/>
        <w:jc w:val="left"/>
        <w:rPr>
          <w:sz w:val="24"/>
        </w:rPr>
      </w:pPr>
      <w:bookmarkStart w:name="5.5.2 Faculty and Staff " w:id="88"/>
      <w:bookmarkEnd w:id="88"/>
      <w:r>
        <w:rPr/>
      </w:r>
      <w:bookmarkStart w:name="h.wrdvk2jsb5x9" w:id="89"/>
      <w:bookmarkEnd w:id="89"/>
      <w:r>
        <w:rPr/>
      </w:r>
      <w:r>
        <w:rPr>
          <w:sz w:val="24"/>
        </w:rPr>
        <w:t>Faculty and </w:t>
      </w:r>
      <w:r>
        <w:rPr>
          <w:spacing w:val="-4"/>
          <w:sz w:val="24"/>
        </w:rPr>
        <w:t>Staff</w:t>
      </w:r>
    </w:p>
    <w:p>
      <w:pPr>
        <w:pStyle w:val="BodyText"/>
        <w:spacing w:before="5"/>
      </w:pPr>
    </w:p>
    <w:p>
      <w:pPr>
        <w:pStyle w:val="BodyText"/>
        <w:ind w:right="136"/>
      </w:pPr>
      <w:r>
        <w:rPr/>
        <w:t>Faculty</w:t>
      </w:r>
      <w:r>
        <w:rPr>
          <w:spacing w:val="-6"/>
        </w:rPr>
        <w:t> </w:t>
      </w:r>
      <w:r>
        <w:rPr/>
        <w:t>and</w:t>
      </w:r>
      <w:r>
        <w:rPr>
          <w:spacing w:val="-6"/>
        </w:rPr>
        <w:t> </w:t>
      </w:r>
      <w:r>
        <w:rPr/>
        <w:t>staff</w:t>
      </w:r>
      <w:r>
        <w:rPr>
          <w:spacing w:val="-6"/>
        </w:rPr>
        <w:t> </w:t>
      </w:r>
      <w:r>
        <w:rPr/>
        <w:t>play</w:t>
      </w:r>
      <w:r>
        <w:rPr>
          <w:spacing w:val="-6"/>
        </w:rPr>
        <w:t> </w:t>
      </w:r>
      <w:r>
        <w:rPr/>
        <w:t>a</w:t>
      </w:r>
      <w:r>
        <w:rPr>
          <w:spacing w:val="-6"/>
        </w:rPr>
        <w:t> </w:t>
      </w:r>
      <w:r>
        <w:rPr/>
        <w:t>critical</w:t>
      </w:r>
      <w:r>
        <w:rPr>
          <w:spacing w:val="-6"/>
        </w:rPr>
        <w:t> </w:t>
      </w:r>
      <w:r>
        <w:rPr/>
        <w:t>role</w:t>
      </w:r>
      <w:r>
        <w:rPr>
          <w:spacing w:val="-6"/>
        </w:rPr>
        <w:t> </w:t>
      </w:r>
      <w:r>
        <w:rPr/>
        <w:t>in</w:t>
      </w:r>
      <w:r>
        <w:rPr>
          <w:spacing w:val="-6"/>
        </w:rPr>
        <w:t> </w:t>
      </w:r>
      <w:r>
        <w:rPr/>
        <w:t>supporting</w:t>
      </w:r>
      <w:r>
        <w:rPr>
          <w:spacing w:val="-6"/>
        </w:rPr>
        <w:t> </w:t>
      </w:r>
      <w:r>
        <w:rPr/>
        <w:t>emergency</w:t>
      </w:r>
      <w:r>
        <w:rPr>
          <w:spacing w:val="-6"/>
        </w:rPr>
        <w:t> </w:t>
      </w:r>
      <w:r>
        <w:rPr/>
        <w:t>response</w:t>
      </w:r>
      <w:r>
        <w:rPr>
          <w:spacing w:val="-6"/>
        </w:rPr>
        <w:t> </w:t>
      </w:r>
      <w:r>
        <w:rPr/>
        <w:t>efforts.</w:t>
      </w:r>
      <w:r>
        <w:rPr>
          <w:spacing w:val="-6"/>
        </w:rPr>
        <w:t> </w:t>
      </w:r>
      <w:r>
        <w:rPr/>
        <w:t>Floor</w:t>
      </w:r>
      <w:r>
        <w:rPr>
          <w:spacing w:val="-6"/>
        </w:rPr>
        <w:t> </w:t>
      </w:r>
      <w:r>
        <w:rPr/>
        <w:t>Wardens will be assigned to specific areas and are responsible for managing evacuations during </w:t>
      </w:r>
      <w:r>
        <w:rPr>
          <w:spacing w:val="-2"/>
        </w:rPr>
        <w:t>emergencies.</w:t>
      </w:r>
    </w:p>
    <w:p>
      <w:pPr>
        <w:pStyle w:val="ListParagraph"/>
        <w:numPr>
          <w:ilvl w:val="3"/>
          <w:numId w:val="6"/>
        </w:numPr>
        <w:tabs>
          <w:tab w:pos="719" w:val="left" w:leader="none"/>
        </w:tabs>
        <w:spacing w:line="240" w:lineRule="auto" w:before="240" w:after="0"/>
        <w:ind w:left="719" w:right="0" w:hanging="359"/>
        <w:jc w:val="left"/>
        <w:rPr>
          <w:sz w:val="24"/>
        </w:rPr>
      </w:pPr>
      <w:r>
        <w:rPr>
          <w:sz w:val="24"/>
        </w:rPr>
        <w:t>Know the designated evacuation routes for your assigned building </w:t>
      </w:r>
      <w:r>
        <w:rPr>
          <w:spacing w:val="-2"/>
          <w:sz w:val="24"/>
        </w:rPr>
        <w:t>area.</w:t>
      </w:r>
    </w:p>
    <w:p>
      <w:pPr>
        <w:pStyle w:val="ListParagraph"/>
        <w:numPr>
          <w:ilvl w:val="3"/>
          <w:numId w:val="6"/>
        </w:numPr>
        <w:tabs>
          <w:tab w:pos="719" w:val="left" w:leader="none"/>
        </w:tabs>
        <w:spacing w:line="240" w:lineRule="auto" w:before="0" w:after="0"/>
        <w:ind w:left="719" w:right="0" w:hanging="359"/>
        <w:jc w:val="left"/>
        <w:rPr>
          <w:sz w:val="24"/>
        </w:rPr>
      </w:pPr>
      <w:r>
        <w:rPr>
          <w:sz w:val="24"/>
        </w:rPr>
        <w:t>Review</w:t>
      </w:r>
      <w:r>
        <w:rPr>
          <w:spacing w:val="-3"/>
          <w:sz w:val="24"/>
        </w:rPr>
        <w:t> </w:t>
      </w:r>
      <w:r>
        <w:rPr>
          <w:sz w:val="24"/>
        </w:rPr>
        <w:t>and</w:t>
      </w:r>
      <w:r>
        <w:rPr>
          <w:spacing w:val="-2"/>
          <w:sz w:val="24"/>
        </w:rPr>
        <w:t> </w:t>
      </w:r>
      <w:r>
        <w:rPr>
          <w:sz w:val="24"/>
        </w:rPr>
        <w:t>stay</w:t>
      </w:r>
      <w:r>
        <w:rPr>
          <w:spacing w:val="-3"/>
          <w:sz w:val="24"/>
        </w:rPr>
        <w:t> </w:t>
      </w:r>
      <w:r>
        <w:rPr>
          <w:sz w:val="24"/>
        </w:rPr>
        <w:t>familiar</w:t>
      </w:r>
      <w:r>
        <w:rPr>
          <w:spacing w:val="-2"/>
          <w:sz w:val="24"/>
        </w:rPr>
        <w:t> </w:t>
      </w:r>
      <w:r>
        <w:rPr>
          <w:sz w:val="24"/>
        </w:rPr>
        <w:t>with</w:t>
      </w:r>
      <w:r>
        <w:rPr>
          <w:spacing w:val="-3"/>
          <w:sz w:val="24"/>
        </w:rPr>
        <w:t> </w:t>
      </w:r>
      <w:r>
        <w:rPr>
          <w:sz w:val="24"/>
        </w:rPr>
        <w:t>Turner’s</w:t>
      </w:r>
      <w:r>
        <w:rPr>
          <w:spacing w:val="-2"/>
          <w:sz w:val="24"/>
        </w:rPr>
        <w:t> </w:t>
      </w:r>
      <w:r>
        <w:rPr>
          <w:sz w:val="24"/>
        </w:rPr>
        <w:t>emergency</w:t>
      </w:r>
      <w:r>
        <w:rPr>
          <w:spacing w:val="-3"/>
          <w:sz w:val="24"/>
        </w:rPr>
        <w:t> </w:t>
      </w:r>
      <w:r>
        <w:rPr>
          <w:sz w:val="24"/>
        </w:rPr>
        <w:t>evacuation</w:t>
      </w:r>
      <w:r>
        <w:rPr>
          <w:spacing w:val="-2"/>
          <w:sz w:val="24"/>
        </w:rPr>
        <w:t> plan.</w:t>
      </w:r>
    </w:p>
    <w:p>
      <w:pPr>
        <w:pStyle w:val="ListParagraph"/>
        <w:numPr>
          <w:ilvl w:val="3"/>
          <w:numId w:val="6"/>
        </w:numPr>
        <w:tabs>
          <w:tab w:pos="719" w:val="left" w:leader="none"/>
        </w:tabs>
        <w:spacing w:line="240" w:lineRule="auto" w:before="0" w:after="0"/>
        <w:ind w:left="719" w:right="0" w:hanging="359"/>
        <w:jc w:val="left"/>
        <w:rPr>
          <w:sz w:val="24"/>
        </w:rPr>
      </w:pPr>
      <w:r>
        <w:rPr>
          <w:sz w:val="24"/>
        </w:rPr>
        <w:t>Remain</w:t>
      </w:r>
      <w:r>
        <w:rPr>
          <w:spacing w:val="-2"/>
          <w:sz w:val="24"/>
        </w:rPr>
        <w:t> </w:t>
      </w:r>
      <w:r>
        <w:rPr>
          <w:sz w:val="24"/>
        </w:rPr>
        <w:t>calm and attentive in the event of an </w:t>
      </w:r>
      <w:r>
        <w:rPr>
          <w:spacing w:val="-2"/>
          <w:sz w:val="24"/>
        </w:rPr>
        <w:t>emergency.</w:t>
      </w:r>
    </w:p>
    <w:p>
      <w:pPr>
        <w:pStyle w:val="ListParagraph"/>
        <w:numPr>
          <w:ilvl w:val="3"/>
          <w:numId w:val="6"/>
        </w:numPr>
        <w:tabs>
          <w:tab w:pos="719" w:val="left" w:leader="none"/>
        </w:tabs>
        <w:spacing w:line="240" w:lineRule="auto" w:before="0" w:after="0"/>
        <w:ind w:left="719" w:right="0" w:hanging="359"/>
        <w:jc w:val="left"/>
        <w:rPr>
          <w:sz w:val="24"/>
        </w:rPr>
      </w:pPr>
      <w:r>
        <w:rPr>
          <w:sz w:val="24"/>
        </w:rPr>
        <w:t>Assist</w:t>
      </w:r>
      <w:r>
        <w:rPr>
          <w:spacing w:val="-2"/>
          <w:sz w:val="24"/>
        </w:rPr>
        <w:t> </w:t>
      </w:r>
      <w:r>
        <w:rPr>
          <w:sz w:val="24"/>
        </w:rPr>
        <w:t>students, colleagues, and visitors in evacuating quickly and </w:t>
      </w:r>
      <w:r>
        <w:rPr>
          <w:spacing w:val="-2"/>
          <w:sz w:val="24"/>
        </w:rPr>
        <w:t>safely.</w:t>
      </w:r>
    </w:p>
    <w:p>
      <w:pPr>
        <w:pStyle w:val="ListParagraph"/>
        <w:numPr>
          <w:ilvl w:val="3"/>
          <w:numId w:val="6"/>
        </w:numPr>
        <w:tabs>
          <w:tab w:pos="719" w:val="left" w:leader="none"/>
        </w:tabs>
        <w:spacing w:line="240" w:lineRule="auto" w:before="0" w:after="0"/>
        <w:ind w:left="719" w:right="0" w:hanging="359"/>
        <w:jc w:val="left"/>
        <w:rPr>
          <w:sz w:val="24"/>
        </w:rPr>
      </w:pPr>
      <w:r>
        <w:rPr>
          <w:sz w:val="24"/>
        </w:rPr>
        <w:t>Follow</w:t>
      </w:r>
      <w:r>
        <w:rPr>
          <w:spacing w:val="-1"/>
          <w:sz w:val="24"/>
        </w:rPr>
        <w:t> </w:t>
      </w:r>
      <w:r>
        <w:rPr>
          <w:sz w:val="24"/>
        </w:rPr>
        <w:t>all</w:t>
      </w:r>
      <w:r>
        <w:rPr>
          <w:spacing w:val="-1"/>
          <w:sz w:val="24"/>
        </w:rPr>
        <w:t> </w:t>
      </w:r>
      <w:r>
        <w:rPr>
          <w:sz w:val="24"/>
        </w:rPr>
        <w:t>instructions provided</w:t>
      </w:r>
      <w:r>
        <w:rPr>
          <w:spacing w:val="-1"/>
          <w:sz w:val="24"/>
        </w:rPr>
        <w:t> </w:t>
      </w:r>
      <w:r>
        <w:rPr>
          <w:sz w:val="24"/>
        </w:rPr>
        <w:t>by emergency</w:t>
      </w:r>
      <w:r>
        <w:rPr>
          <w:spacing w:val="-1"/>
          <w:sz w:val="24"/>
        </w:rPr>
        <w:t> </w:t>
      </w:r>
      <w:r>
        <w:rPr>
          <w:sz w:val="24"/>
        </w:rPr>
        <w:t>personnel or</w:t>
      </w:r>
      <w:r>
        <w:rPr>
          <w:spacing w:val="-1"/>
          <w:sz w:val="24"/>
        </w:rPr>
        <w:t> </w:t>
      </w:r>
      <w:r>
        <w:rPr>
          <w:sz w:val="24"/>
        </w:rPr>
        <w:t>designated </w:t>
      </w:r>
      <w:r>
        <w:rPr>
          <w:spacing w:val="-2"/>
          <w:sz w:val="24"/>
        </w:rPr>
        <w:t>staff.</w:t>
      </w:r>
    </w:p>
    <w:p>
      <w:pPr>
        <w:pStyle w:val="ListParagraph"/>
        <w:numPr>
          <w:ilvl w:val="3"/>
          <w:numId w:val="6"/>
        </w:numPr>
        <w:tabs>
          <w:tab w:pos="719" w:val="left" w:leader="none"/>
        </w:tabs>
        <w:spacing w:line="240" w:lineRule="auto" w:before="0" w:after="0"/>
        <w:ind w:left="719" w:right="0" w:hanging="359"/>
        <w:jc w:val="left"/>
        <w:rPr>
          <w:sz w:val="24"/>
        </w:rPr>
      </w:pPr>
      <w:r>
        <w:rPr>
          <w:sz w:val="24"/>
        </w:rPr>
        <w:t>When</w:t>
      </w:r>
      <w:r>
        <w:rPr>
          <w:spacing w:val="-2"/>
          <w:sz w:val="24"/>
        </w:rPr>
        <w:t> </w:t>
      </w:r>
      <w:r>
        <w:rPr>
          <w:sz w:val="24"/>
        </w:rPr>
        <w:t>necessary,</w:t>
      </w:r>
      <w:r>
        <w:rPr>
          <w:spacing w:val="-2"/>
          <w:sz w:val="24"/>
        </w:rPr>
        <w:t> </w:t>
      </w:r>
      <w:r>
        <w:rPr>
          <w:sz w:val="24"/>
        </w:rPr>
        <w:t>provide</w:t>
      </w:r>
      <w:r>
        <w:rPr>
          <w:spacing w:val="-2"/>
          <w:sz w:val="24"/>
        </w:rPr>
        <w:t> </w:t>
      </w:r>
      <w:r>
        <w:rPr>
          <w:sz w:val="24"/>
        </w:rPr>
        <w:t>clear</w:t>
      </w:r>
      <w:r>
        <w:rPr>
          <w:spacing w:val="-2"/>
          <w:sz w:val="24"/>
        </w:rPr>
        <w:t> </w:t>
      </w:r>
      <w:r>
        <w:rPr>
          <w:sz w:val="24"/>
        </w:rPr>
        <w:t>guidance</w:t>
      </w:r>
      <w:r>
        <w:rPr>
          <w:spacing w:val="-1"/>
          <w:sz w:val="24"/>
        </w:rPr>
        <w:t> </w:t>
      </w:r>
      <w:r>
        <w:rPr>
          <w:sz w:val="24"/>
        </w:rPr>
        <w:t>to</w:t>
      </w:r>
      <w:r>
        <w:rPr>
          <w:spacing w:val="-2"/>
          <w:sz w:val="24"/>
        </w:rPr>
        <w:t> </w:t>
      </w:r>
      <w:r>
        <w:rPr>
          <w:sz w:val="24"/>
        </w:rPr>
        <w:t>ensure</w:t>
      </w:r>
      <w:r>
        <w:rPr>
          <w:spacing w:val="-2"/>
          <w:sz w:val="24"/>
        </w:rPr>
        <w:t> </w:t>
      </w:r>
      <w:r>
        <w:rPr>
          <w:sz w:val="24"/>
        </w:rPr>
        <w:t>an</w:t>
      </w:r>
      <w:r>
        <w:rPr>
          <w:spacing w:val="-2"/>
          <w:sz w:val="24"/>
        </w:rPr>
        <w:t> </w:t>
      </w:r>
      <w:r>
        <w:rPr>
          <w:sz w:val="24"/>
        </w:rPr>
        <w:t>orderly</w:t>
      </w:r>
      <w:r>
        <w:rPr>
          <w:spacing w:val="-1"/>
          <w:sz w:val="24"/>
        </w:rPr>
        <w:t> </w:t>
      </w:r>
      <w:r>
        <w:rPr>
          <w:spacing w:val="-2"/>
          <w:sz w:val="24"/>
        </w:rPr>
        <w:t>evacuation.</w:t>
      </w:r>
    </w:p>
    <w:p>
      <w:pPr>
        <w:pStyle w:val="ListParagraph"/>
        <w:numPr>
          <w:ilvl w:val="3"/>
          <w:numId w:val="6"/>
        </w:numPr>
        <w:tabs>
          <w:tab w:pos="720" w:val="left" w:leader="none"/>
        </w:tabs>
        <w:spacing w:line="240" w:lineRule="auto" w:before="0" w:after="0"/>
        <w:ind w:left="720" w:right="1119" w:hanging="360"/>
        <w:jc w:val="left"/>
        <w:rPr>
          <w:sz w:val="24"/>
        </w:rPr>
      </w:pPr>
      <w:r>
        <w:rPr>
          <w:sz w:val="24"/>
        </w:rPr>
        <w:t>Conduct</w:t>
      </w:r>
      <w:r>
        <w:rPr>
          <w:spacing w:val="-4"/>
          <w:sz w:val="24"/>
        </w:rPr>
        <w:t> </w:t>
      </w:r>
      <w:r>
        <w:rPr>
          <w:sz w:val="24"/>
        </w:rPr>
        <w:t>a</w:t>
      </w:r>
      <w:r>
        <w:rPr>
          <w:spacing w:val="-4"/>
          <w:sz w:val="24"/>
        </w:rPr>
        <w:t> </w:t>
      </w:r>
      <w:r>
        <w:rPr>
          <w:sz w:val="24"/>
        </w:rPr>
        <w:t>head</w:t>
      </w:r>
      <w:r>
        <w:rPr>
          <w:spacing w:val="-4"/>
          <w:sz w:val="24"/>
        </w:rPr>
        <w:t> </w:t>
      </w:r>
      <w:r>
        <w:rPr>
          <w:sz w:val="24"/>
        </w:rPr>
        <w:t>count</w:t>
      </w:r>
      <w:r>
        <w:rPr>
          <w:spacing w:val="-4"/>
          <w:sz w:val="24"/>
        </w:rPr>
        <w:t> </w:t>
      </w:r>
      <w:r>
        <w:rPr>
          <w:sz w:val="24"/>
        </w:rPr>
        <w:t>at</w:t>
      </w:r>
      <w:r>
        <w:rPr>
          <w:spacing w:val="-4"/>
          <w:sz w:val="24"/>
        </w:rPr>
        <w:t> </w:t>
      </w:r>
      <w:r>
        <w:rPr>
          <w:sz w:val="24"/>
        </w:rPr>
        <w:t>the</w:t>
      </w:r>
      <w:r>
        <w:rPr>
          <w:spacing w:val="-4"/>
          <w:sz w:val="24"/>
        </w:rPr>
        <w:t> </w:t>
      </w:r>
      <w:r>
        <w:rPr>
          <w:sz w:val="24"/>
        </w:rPr>
        <w:t>designated</w:t>
      </w:r>
      <w:r>
        <w:rPr>
          <w:spacing w:val="-4"/>
          <w:sz w:val="24"/>
        </w:rPr>
        <w:t> </w:t>
      </w:r>
      <w:r>
        <w:rPr>
          <w:sz w:val="24"/>
        </w:rPr>
        <w:t>assembly</w:t>
      </w:r>
      <w:r>
        <w:rPr>
          <w:spacing w:val="-4"/>
          <w:sz w:val="24"/>
        </w:rPr>
        <w:t> </w:t>
      </w:r>
      <w:r>
        <w:rPr>
          <w:sz w:val="24"/>
        </w:rPr>
        <w:t>point</w:t>
      </w:r>
      <w:r>
        <w:rPr>
          <w:spacing w:val="-4"/>
          <w:sz w:val="24"/>
        </w:rPr>
        <w:t> </w:t>
      </w:r>
      <w:r>
        <w:rPr>
          <w:sz w:val="24"/>
        </w:rPr>
        <w:t>and</w:t>
      </w:r>
      <w:r>
        <w:rPr>
          <w:spacing w:val="-4"/>
          <w:sz w:val="24"/>
        </w:rPr>
        <w:t> </w:t>
      </w:r>
      <w:r>
        <w:rPr>
          <w:sz w:val="24"/>
        </w:rPr>
        <w:t>report</w:t>
      </w:r>
      <w:r>
        <w:rPr>
          <w:spacing w:val="-4"/>
          <w:sz w:val="24"/>
        </w:rPr>
        <w:t> </w:t>
      </w:r>
      <w:r>
        <w:rPr>
          <w:sz w:val="24"/>
        </w:rPr>
        <w:t>any</w:t>
      </w:r>
      <w:r>
        <w:rPr>
          <w:spacing w:val="-4"/>
          <w:sz w:val="24"/>
        </w:rPr>
        <w:t> </w:t>
      </w:r>
      <w:r>
        <w:rPr>
          <w:sz w:val="24"/>
        </w:rPr>
        <w:t>missing </w:t>
      </w:r>
      <w:r>
        <w:rPr>
          <w:spacing w:val="-2"/>
          <w:sz w:val="24"/>
        </w:rPr>
        <w:t>individuals.</w:t>
      </w:r>
    </w:p>
    <w:p>
      <w:pPr>
        <w:pStyle w:val="ListParagraph"/>
        <w:numPr>
          <w:ilvl w:val="3"/>
          <w:numId w:val="6"/>
        </w:numPr>
        <w:tabs>
          <w:tab w:pos="719" w:val="left" w:leader="none"/>
        </w:tabs>
        <w:spacing w:line="240" w:lineRule="auto" w:before="0" w:after="0"/>
        <w:ind w:left="719" w:right="0" w:hanging="359"/>
        <w:jc w:val="left"/>
        <w:rPr>
          <w:sz w:val="24"/>
        </w:rPr>
      </w:pPr>
      <w:r>
        <w:rPr>
          <w:sz w:val="24"/>
        </w:rPr>
        <w:t>Activate</w:t>
      </w:r>
      <w:r>
        <w:rPr>
          <w:spacing w:val="-1"/>
          <w:sz w:val="24"/>
        </w:rPr>
        <w:t> </w:t>
      </w:r>
      <w:r>
        <w:rPr>
          <w:sz w:val="24"/>
        </w:rPr>
        <w:t>the</w:t>
      </w:r>
      <w:r>
        <w:rPr>
          <w:spacing w:val="-1"/>
          <w:sz w:val="24"/>
        </w:rPr>
        <w:t> </w:t>
      </w:r>
      <w:r>
        <w:rPr>
          <w:sz w:val="24"/>
        </w:rPr>
        <w:t>fire alarm</w:t>
      </w:r>
      <w:r>
        <w:rPr>
          <w:spacing w:val="-1"/>
          <w:sz w:val="24"/>
        </w:rPr>
        <w:t> </w:t>
      </w:r>
      <w:r>
        <w:rPr>
          <w:sz w:val="24"/>
        </w:rPr>
        <w:t>or contact</w:t>
      </w:r>
      <w:r>
        <w:rPr>
          <w:spacing w:val="-1"/>
          <w:sz w:val="24"/>
        </w:rPr>
        <w:t> </w:t>
      </w:r>
      <w:r>
        <w:rPr>
          <w:sz w:val="24"/>
        </w:rPr>
        <w:t>emergency services</w:t>
      </w:r>
      <w:r>
        <w:rPr>
          <w:spacing w:val="-1"/>
          <w:sz w:val="24"/>
        </w:rPr>
        <w:t> </w:t>
      </w:r>
      <w:r>
        <w:rPr>
          <w:sz w:val="24"/>
        </w:rPr>
        <w:t>if </w:t>
      </w:r>
      <w:r>
        <w:rPr>
          <w:spacing w:val="-2"/>
          <w:sz w:val="24"/>
        </w:rPr>
        <w:t>required.</w:t>
      </w:r>
    </w:p>
    <w:p>
      <w:pPr>
        <w:pStyle w:val="ListParagraph"/>
        <w:numPr>
          <w:ilvl w:val="3"/>
          <w:numId w:val="6"/>
        </w:numPr>
        <w:tabs>
          <w:tab w:pos="719" w:val="left" w:leader="none"/>
        </w:tabs>
        <w:spacing w:line="240" w:lineRule="auto" w:before="0" w:after="0"/>
        <w:ind w:left="719" w:right="0" w:hanging="359"/>
        <w:jc w:val="left"/>
        <w:rPr>
          <w:sz w:val="24"/>
        </w:rPr>
      </w:pPr>
      <w:r>
        <w:rPr>
          <w:sz w:val="24"/>
        </w:rPr>
        <w:t>Participate</w:t>
      </w:r>
      <w:r>
        <w:rPr>
          <w:spacing w:val="-1"/>
          <w:sz w:val="24"/>
        </w:rPr>
        <w:t> </w:t>
      </w:r>
      <w:r>
        <w:rPr>
          <w:sz w:val="24"/>
        </w:rPr>
        <w:t>in</w:t>
      </w:r>
      <w:r>
        <w:rPr>
          <w:spacing w:val="-1"/>
          <w:sz w:val="24"/>
        </w:rPr>
        <w:t> </w:t>
      </w:r>
      <w:r>
        <w:rPr>
          <w:sz w:val="24"/>
        </w:rPr>
        <w:t>quarterly training</w:t>
      </w:r>
      <w:r>
        <w:rPr>
          <w:spacing w:val="-1"/>
          <w:sz w:val="24"/>
        </w:rPr>
        <w:t> </w:t>
      </w:r>
      <w:r>
        <w:rPr>
          <w:sz w:val="24"/>
        </w:rPr>
        <w:t>to remain</w:t>
      </w:r>
      <w:r>
        <w:rPr>
          <w:spacing w:val="-1"/>
          <w:sz w:val="24"/>
        </w:rPr>
        <w:t> </w:t>
      </w:r>
      <w:r>
        <w:rPr>
          <w:sz w:val="24"/>
        </w:rPr>
        <w:t>informed of</w:t>
      </w:r>
      <w:r>
        <w:rPr>
          <w:spacing w:val="-1"/>
          <w:sz w:val="24"/>
        </w:rPr>
        <w:t> </w:t>
      </w:r>
      <w:r>
        <w:rPr>
          <w:sz w:val="24"/>
        </w:rPr>
        <w:t>emergency </w:t>
      </w:r>
      <w:r>
        <w:rPr>
          <w:spacing w:val="-2"/>
          <w:sz w:val="24"/>
        </w:rPr>
        <w:t>protocols.</w:t>
      </w:r>
    </w:p>
    <w:p>
      <w:pPr>
        <w:pStyle w:val="ListParagraph"/>
        <w:numPr>
          <w:ilvl w:val="2"/>
          <w:numId w:val="18"/>
        </w:numPr>
        <w:tabs>
          <w:tab w:pos="540" w:val="left" w:leader="none"/>
        </w:tabs>
        <w:spacing w:line="240" w:lineRule="auto" w:before="200" w:after="0"/>
        <w:ind w:left="540" w:right="0" w:hanging="540"/>
        <w:jc w:val="left"/>
        <w:rPr>
          <w:sz w:val="24"/>
        </w:rPr>
      </w:pPr>
      <w:bookmarkStart w:name="5.5.4 Students " w:id="90"/>
      <w:bookmarkEnd w:id="90"/>
      <w:r>
        <w:rPr/>
      </w:r>
      <w:bookmarkStart w:name="h.q0ukbyjah36x" w:id="91"/>
      <w:bookmarkEnd w:id="91"/>
      <w:r>
        <w:rPr/>
      </w:r>
      <w:r>
        <w:rPr>
          <w:spacing w:val="-2"/>
          <w:sz w:val="24"/>
        </w:rPr>
        <w:t>Students</w:t>
      </w:r>
    </w:p>
    <w:p>
      <w:pPr>
        <w:pStyle w:val="BodyText"/>
        <w:spacing w:before="6"/>
      </w:pPr>
    </w:p>
    <w:p>
      <w:pPr>
        <w:pStyle w:val="BodyText"/>
        <w:spacing w:line="228" w:lineRule="auto" w:before="1"/>
        <w:ind w:right="136"/>
      </w:pPr>
      <w:r>
        <w:rPr/>
        <w:t>Students</w:t>
      </w:r>
      <w:r>
        <w:rPr>
          <w:spacing w:val="-3"/>
        </w:rPr>
        <w:t> </w:t>
      </w:r>
      <w:r>
        <w:rPr/>
        <w:t>are</w:t>
      </w:r>
      <w:r>
        <w:rPr>
          <w:spacing w:val="-3"/>
        </w:rPr>
        <w:t> </w:t>
      </w:r>
      <w:r>
        <w:rPr/>
        <w:t>expected</w:t>
      </w:r>
      <w:r>
        <w:rPr>
          <w:spacing w:val="-3"/>
        </w:rPr>
        <w:t> </w:t>
      </w:r>
      <w:r>
        <w:rPr/>
        <w:t>to</w:t>
      </w:r>
      <w:r>
        <w:rPr>
          <w:spacing w:val="-3"/>
        </w:rPr>
        <w:t> </w:t>
      </w:r>
      <w:r>
        <w:rPr/>
        <w:t>take</w:t>
      </w:r>
      <w:r>
        <w:rPr>
          <w:spacing w:val="-3"/>
        </w:rPr>
        <w:t> </w:t>
      </w:r>
      <w:r>
        <w:rPr/>
        <w:t>an</w:t>
      </w:r>
      <w:r>
        <w:rPr>
          <w:spacing w:val="-3"/>
        </w:rPr>
        <w:t> </w:t>
      </w:r>
      <w:r>
        <w:rPr/>
        <w:t>active</w:t>
      </w:r>
      <w:r>
        <w:rPr>
          <w:spacing w:val="-3"/>
        </w:rPr>
        <w:t> </w:t>
      </w:r>
      <w:r>
        <w:rPr/>
        <w:t>role</w:t>
      </w:r>
      <w:r>
        <w:rPr>
          <w:spacing w:val="-3"/>
        </w:rPr>
        <w:t> </w:t>
      </w:r>
      <w:r>
        <w:rPr/>
        <w:t>in</w:t>
      </w:r>
      <w:r>
        <w:rPr>
          <w:spacing w:val="-3"/>
        </w:rPr>
        <w:t> </w:t>
      </w:r>
      <w:r>
        <w:rPr/>
        <w:t>promoting</w:t>
      </w:r>
      <w:r>
        <w:rPr>
          <w:spacing w:val="-3"/>
        </w:rPr>
        <w:t> </w:t>
      </w:r>
      <w:r>
        <w:rPr/>
        <w:t>safety</w:t>
      </w:r>
      <w:r>
        <w:rPr>
          <w:spacing w:val="-3"/>
        </w:rPr>
        <w:t> </w:t>
      </w:r>
      <w:r>
        <w:rPr/>
        <w:t>and</w:t>
      </w:r>
      <w:r>
        <w:rPr>
          <w:spacing w:val="-3"/>
        </w:rPr>
        <w:t> </w:t>
      </w:r>
      <w:r>
        <w:rPr/>
        <w:t>ensuring</w:t>
      </w:r>
      <w:r>
        <w:rPr>
          <w:spacing w:val="-3"/>
        </w:rPr>
        <w:t> </w:t>
      </w:r>
      <w:r>
        <w:rPr/>
        <w:t>a</w:t>
      </w:r>
      <w:r>
        <w:rPr>
          <w:spacing w:val="-3"/>
        </w:rPr>
        <w:t> </w:t>
      </w:r>
      <w:r>
        <w:rPr/>
        <w:t>smooth evacuation process during emergencies.</w:t>
      </w:r>
    </w:p>
    <w:p>
      <w:pPr>
        <w:pStyle w:val="ListParagraph"/>
        <w:numPr>
          <w:ilvl w:val="3"/>
          <w:numId w:val="18"/>
        </w:numPr>
        <w:tabs>
          <w:tab w:pos="719" w:val="left" w:leader="none"/>
        </w:tabs>
        <w:spacing w:line="240" w:lineRule="auto" w:before="241" w:after="0"/>
        <w:ind w:left="719" w:right="0" w:hanging="359"/>
        <w:jc w:val="left"/>
        <w:rPr>
          <w:sz w:val="24"/>
        </w:rPr>
      </w:pPr>
      <w:r>
        <w:rPr>
          <w:sz w:val="24"/>
        </w:rPr>
        <w:t>Review</w:t>
      </w:r>
      <w:r>
        <w:rPr>
          <w:spacing w:val="-4"/>
          <w:sz w:val="24"/>
        </w:rPr>
        <w:t> </w:t>
      </w:r>
      <w:r>
        <w:rPr>
          <w:sz w:val="24"/>
        </w:rPr>
        <w:t>and</w:t>
      </w:r>
      <w:r>
        <w:rPr>
          <w:spacing w:val="-3"/>
          <w:sz w:val="24"/>
        </w:rPr>
        <w:t> </w:t>
      </w:r>
      <w:r>
        <w:rPr>
          <w:sz w:val="24"/>
        </w:rPr>
        <w:t>understand</w:t>
      </w:r>
      <w:r>
        <w:rPr>
          <w:spacing w:val="-3"/>
          <w:sz w:val="24"/>
        </w:rPr>
        <w:t> </w:t>
      </w:r>
      <w:r>
        <w:rPr>
          <w:sz w:val="24"/>
        </w:rPr>
        <w:t>Turner’s</w:t>
      </w:r>
      <w:r>
        <w:rPr>
          <w:spacing w:val="-4"/>
          <w:sz w:val="24"/>
        </w:rPr>
        <w:t> </w:t>
      </w:r>
      <w:r>
        <w:rPr>
          <w:sz w:val="24"/>
        </w:rPr>
        <w:t>emergency</w:t>
      </w:r>
      <w:r>
        <w:rPr>
          <w:spacing w:val="-3"/>
          <w:sz w:val="24"/>
        </w:rPr>
        <w:t> </w:t>
      </w:r>
      <w:r>
        <w:rPr>
          <w:sz w:val="24"/>
        </w:rPr>
        <w:t>evacuation</w:t>
      </w:r>
      <w:r>
        <w:rPr>
          <w:spacing w:val="-3"/>
          <w:sz w:val="24"/>
        </w:rPr>
        <w:t> </w:t>
      </w:r>
      <w:r>
        <w:rPr>
          <w:spacing w:val="-2"/>
          <w:sz w:val="24"/>
        </w:rPr>
        <w:t>plan.</w:t>
      </w:r>
    </w:p>
    <w:p>
      <w:pPr>
        <w:pStyle w:val="ListParagraph"/>
        <w:numPr>
          <w:ilvl w:val="3"/>
          <w:numId w:val="18"/>
        </w:numPr>
        <w:tabs>
          <w:tab w:pos="719" w:val="left" w:leader="none"/>
        </w:tabs>
        <w:spacing w:line="240" w:lineRule="auto" w:before="0" w:after="0"/>
        <w:ind w:left="719" w:right="0" w:hanging="359"/>
        <w:jc w:val="left"/>
        <w:rPr>
          <w:sz w:val="24"/>
        </w:rPr>
      </w:pPr>
      <w:r>
        <w:rPr>
          <w:sz w:val="24"/>
        </w:rPr>
        <w:t>Be aware of the designated evacuation routes for your assigned </w:t>
      </w:r>
      <w:r>
        <w:rPr>
          <w:spacing w:val="-2"/>
          <w:sz w:val="24"/>
        </w:rPr>
        <w:t>area.</w:t>
      </w:r>
    </w:p>
    <w:p>
      <w:pPr>
        <w:pStyle w:val="ListParagraph"/>
        <w:numPr>
          <w:ilvl w:val="3"/>
          <w:numId w:val="18"/>
        </w:numPr>
        <w:tabs>
          <w:tab w:pos="719" w:val="left" w:leader="none"/>
        </w:tabs>
        <w:spacing w:line="240" w:lineRule="auto" w:before="0" w:after="0"/>
        <w:ind w:left="719" w:right="0" w:hanging="359"/>
        <w:jc w:val="left"/>
        <w:rPr>
          <w:sz w:val="24"/>
        </w:rPr>
      </w:pPr>
      <w:r>
        <w:rPr>
          <w:sz w:val="24"/>
        </w:rPr>
        <w:t>In</w:t>
      </w:r>
      <w:r>
        <w:rPr>
          <w:spacing w:val="-2"/>
          <w:sz w:val="24"/>
        </w:rPr>
        <w:t> </w:t>
      </w:r>
      <w:r>
        <w:rPr>
          <w:sz w:val="24"/>
        </w:rPr>
        <w:t>the</w:t>
      </w:r>
      <w:r>
        <w:rPr>
          <w:spacing w:val="-2"/>
          <w:sz w:val="24"/>
        </w:rPr>
        <w:t> </w:t>
      </w:r>
      <w:r>
        <w:rPr>
          <w:sz w:val="24"/>
        </w:rPr>
        <w:t>event</w:t>
      </w:r>
      <w:r>
        <w:rPr>
          <w:spacing w:val="-2"/>
          <w:sz w:val="24"/>
        </w:rPr>
        <w:t> </w:t>
      </w:r>
      <w:r>
        <w:rPr>
          <w:sz w:val="24"/>
        </w:rPr>
        <w:t>of</w:t>
      </w:r>
      <w:r>
        <w:rPr>
          <w:spacing w:val="-1"/>
          <w:sz w:val="24"/>
        </w:rPr>
        <w:t> </w:t>
      </w:r>
      <w:r>
        <w:rPr>
          <w:sz w:val="24"/>
        </w:rPr>
        <w:t>an</w:t>
      </w:r>
      <w:r>
        <w:rPr>
          <w:spacing w:val="-2"/>
          <w:sz w:val="24"/>
        </w:rPr>
        <w:t> </w:t>
      </w:r>
      <w:r>
        <w:rPr>
          <w:sz w:val="24"/>
        </w:rPr>
        <w:t>emergency,</w:t>
      </w:r>
      <w:r>
        <w:rPr>
          <w:spacing w:val="-2"/>
          <w:sz w:val="24"/>
        </w:rPr>
        <w:t> </w:t>
      </w:r>
      <w:r>
        <w:rPr>
          <w:sz w:val="24"/>
        </w:rPr>
        <w:t>promptly</w:t>
      </w:r>
      <w:r>
        <w:rPr>
          <w:spacing w:val="-2"/>
          <w:sz w:val="24"/>
        </w:rPr>
        <w:t> </w:t>
      </w:r>
      <w:r>
        <w:rPr>
          <w:sz w:val="24"/>
        </w:rPr>
        <w:t>activate</w:t>
      </w:r>
      <w:r>
        <w:rPr>
          <w:spacing w:val="-1"/>
          <w:sz w:val="24"/>
        </w:rPr>
        <w:t> </w:t>
      </w:r>
      <w:r>
        <w:rPr>
          <w:sz w:val="24"/>
        </w:rPr>
        <w:t>the</w:t>
      </w:r>
      <w:r>
        <w:rPr>
          <w:spacing w:val="-2"/>
          <w:sz w:val="24"/>
        </w:rPr>
        <w:t> </w:t>
      </w:r>
      <w:r>
        <w:rPr>
          <w:sz w:val="24"/>
        </w:rPr>
        <w:t>fire</w:t>
      </w:r>
      <w:r>
        <w:rPr>
          <w:spacing w:val="-2"/>
          <w:sz w:val="24"/>
        </w:rPr>
        <w:t> </w:t>
      </w:r>
      <w:r>
        <w:rPr>
          <w:sz w:val="24"/>
        </w:rPr>
        <w:t>alarm</w:t>
      </w:r>
      <w:r>
        <w:rPr>
          <w:spacing w:val="-2"/>
          <w:sz w:val="24"/>
        </w:rPr>
        <w:t> </w:t>
      </w:r>
      <w:r>
        <w:rPr>
          <w:sz w:val="24"/>
        </w:rPr>
        <w:t>or</w:t>
      </w:r>
      <w:r>
        <w:rPr>
          <w:spacing w:val="-1"/>
          <w:sz w:val="24"/>
        </w:rPr>
        <w:t> </w:t>
      </w:r>
      <w:r>
        <w:rPr>
          <w:sz w:val="24"/>
        </w:rPr>
        <w:t>alert</w:t>
      </w:r>
      <w:r>
        <w:rPr>
          <w:spacing w:val="-2"/>
          <w:sz w:val="24"/>
        </w:rPr>
        <w:t> </w:t>
      </w:r>
      <w:r>
        <w:rPr>
          <w:sz w:val="24"/>
        </w:rPr>
        <w:t>a</w:t>
      </w:r>
      <w:r>
        <w:rPr>
          <w:spacing w:val="-2"/>
          <w:sz w:val="24"/>
        </w:rPr>
        <w:t> </w:t>
      </w:r>
      <w:r>
        <w:rPr>
          <w:sz w:val="24"/>
        </w:rPr>
        <w:t>staff</w:t>
      </w:r>
      <w:r>
        <w:rPr>
          <w:spacing w:val="-1"/>
          <w:sz w:val="24"/>
        </w:rPr>
        <w:t> </w:t>
      </w:r>
      <w:r>
        <w:rPr>
          <w:spacing w:val="-2"/>
          <w:sz w:val="24"/>
        </w:rPr>
        <w:t>member.</w:t>
      </w:r>
    </w:p>
    <w:p>
      <w:pPr>
        <w:pStyle w:val="ListParagraph"/>
        <w:numPr>
          <w:ilvl w:val="3"/>
          <w:numId w:val="18"/>
        </w:numPr>
        <w:tabs>
          <w:tab w:pos="719" w:val="left" w:leader="none"/>
        </w:tabs>
        <w:spacing w:line="240" w:lineRule="auto" w:before="0" w:after="0"/>
        <w:ind w:left="719" w:right="0" w:hanging="359"/>
        <w:jc w:val="left"/>
        <w:rPr>
          <w:sz w:val="24"/>
        </w:rPr>
      </w:pPr>
      <w:r>
        <w:rPr>
          <w:sz w:val="24"/>
        </w:rPr>
        <w:t>Evacuate</w:t>
      </w:r>
      <w:r>
        <w:rPr>
          <w:spacing w:val="-2"/>
          <w:sz w:val="24"/>
        </w:rPr>
        <w:t> </w:t>
      </w:r>
      <w:r>
        <w:rPr>
          <w:sz w:val="24"/>
        </w:rPr>
        <w:t>the</w:t>
      </w:r>
      <w:r>
        <w:rPr>
          <w:spacing w:val="-2"/>
          <w:sz w:val="24"/>
        </w:rPr>
        <w:t> </w:t>
      </w:r>
      <w:r>
        <w:rPr>
          <w:sz w:val="24"/>
        </w:rPr>
        <w:t>building</w:t>
      </w:r>
      <w:r>
        <w:rPr>
          <w:spacing w:val="-2"/>
          <w:sz w:val="24"/>
        </w:rPr>
        <w:t> </w:t>
      </w:r>
      <w:r>
        <w:rPr>
          <w:sz w:val="24"/>
        </w:rPr>
        <w:t>calmly,</w:t>
      </w:r>
      <w:r>
        <w:rPr>
          <w:spacing w:val="-2"/>
          <w:sz w:val="24"/>
        </w:rPr>
        <w:t> </w:t>
      </w:r>
      <w:r>
        <w:rPr>
          <w:sz w:val="24"/>
        </w:rPr>
        <w:t>following</w:t>
      </w:r>
      <w:r>
        <w:rPr>
          <w:spacing w:val="-1"/>
          <w:sz w:val="24"/>
        </w:rPr>
        <w:t> </w:t>
      </w:r>
      <w:r>
        <w:rPr>
          <w:sz w:val="24"/>
        </w:rPr>
        <w:t>all</w:t>
      </w:r>
      <w:r>
        <w:rPr>
          <w:spacing w:val="-2"/>
          <w:sz w:val="24"/>
        </w:rPr>
        <w:t> </w:t>
      </w:r>
      <w:r>
        <w:rPr>
          <w:sz w:val="24"/>
        </w:rPr>
        <w:t>posted</w:t>
      </w:r>
      <w:r>
        <w:rPr>
          <w:spacing w:val="-2"/>
          <w:sz w:val="24"/>
        </w:rPr>
        <w:t> </w:t>
      </w:r>
      <w:r>
        <w:rPr>
          <w:sz w:val="24"/>
        </w:rPr>
        <w:t>procedures</w:t>
      </w:r>
      <w:r>
        <w:rPr>
          <w:spacing w:val="-2"/>
          <w:sz w:val="24"/>
        </w:rPr>
        <w:t> </w:t>
      </w:r>
      <w:r>
        <w:rPr>
          <w:sz w:val="24"/>
        </w:rPr>
        <w:t>and</w:t>
      </w:r>
      <w:r>
        <w:rPr>
          <w:spacing w:val="-1"/>
          <w:sz w:val="24"/>
        </w:rPr>
        <w:t> </w:t>
      </w:r>
      <w:r>
        <w:rPr>
          <w:spacing w:val="-2"/>
          <w:sz w:val="24"/>
        </w:rPr>
        <w:t>directions.</w:t>
      </w:r>
    </w:p>
    <w:p>
      <w:pPr>
        <w:pStyle w:val="ListParagraph"/>
        <w:numPr>
          <w:ilvl w:val="3"/>
          <w:numId w:val="18"/>
        </w:numPr>
        <w:tabs>
          <w:tab w:pos="719" w:val="left" w:leader="none"/>
        </w:tabs>
        <w:spacing w:line="240" w:lineRule="auto" w:before="0" w:after="0"/>
        <w:ind w:left="719" w:right="0" w:hanging="359"/>
        <w:jc w:val="left"/>
        <w:rPr>
          <w:sz w:val="24"/>
        </w:rPr>
      </w:pPr>
      <w:r>
        <w:rPr>
          <w:sz w:val="24"/>
        </w:rPr>
        <w:t>Offer</w:t>
      </w:r>
      <w:r>
        <w:rPr>
          <w:spacing w:val="-3"/>
          <w:sz w:val="24"/>
        </w:rPr>
        <w:t> </w:t>
      </w:r>
      <w:r>
        <w:rPr>
          <w:sz w:val="24"/>
        </w:rPr>
        <w:t>assistance to</w:t>
      </w:r>
      <w:r>
        <w:rPr>
          <w:spacing w:val="-1"/>
          <w:sz w:val="24"/>
        </w:rPr>
        <w:t> </w:t>
      </w:r>
      <w:r>
        <w:rPr>
          <w:sz w:val="24"/>
        </w:rPr>
        <w:t>peers who</w:t>
      </w:r>
      <w:r>
        <w:rPr>
          <w:spacing w:val="-1"/>
          <w:sz w:val="24"/>
        </w:rPr>
        <w:t> </w:t>
      </w:r>
      <w:r>
        <w:rPr>
          <w:sz w:val="24"/>
        </w:rPr>
        <w:t>may need</w:t>
      </w:r>
      <w:r>
        <w:rPr>
          <w:spacing w:val="-1"/>
          <w:sz w:val="24"/>
        </w:rPr>
        <w:t> </w:t>
      </w:r>
      <w:r>
        <w:rPr>
          <w:sz w:val="24"/>
        </w:rPr>
        <w:t>help exiting</w:t>
      </w:r>
      <w:r>
        <w:rPr>
          <w:spacing w:val="-1"/>
          <w:sz w:val="24"/>
        </w:rPr>
        <w:t> </w:t>
      </w:r>
      <w:r>
        <w:rPr>
          <w:sz w:val="24"/>
        </w:rPr>
        <w:t>the building </w:t>
      </w:r>
      <w:r>
        <w:rPr>
          <w:spacing w:val="-2"/>
          <w:sz w:val="24"/>
        </w:rPr>
        <w:t>safely.</w:t>
      </w:r>
    </w:p>
    <w:p>
      <w:pPr>
        <w:pStyle w:val="ListParagraph"/>
        <w:numPr>
          <w:ilvl w:val="3"/>
          <w:numId w:val="18"/>
        </w:numPr>
        <w:tabs>
          <w:tab w:pos="720" w:val="left" w:leader="none"/>
        </w:tabs>
        <w:spacing w:line="240" w:lineRule="auto" w:before="0" w:after="0"/>
        <w:ind w:left="720" w:right="253" w:hanging="360"/>
        <w:jc w:val="left"/>
        <w:rPr>
          <w:sz w:val="24"/>
        </w:rPr>
      </w:pPr>
      <w:r>
        <w:rPr>
          <w:sz w:val="24"/>
        </w:rPr>
        <w:t>Proceed</w:t>
      </w:r>
      <w:r>
        <w:rPr>
          <w:spacing w:val="-4"/>
          <w:sz w:val="24"/>
        </w:rPr>
        <w:t> </w:t>
      </w:r>
      <w:r>
        <w:rPr>
          <w:sz w:val="24"/>
        </w:rPr>
        <w:t>to</w:t>
      </w:r>
      <w:r>
        <w:rPr>
          <w:spacing w:val="-4"/>
          <w:sz w:val="24"/>
        </w:rPr>
        <w:t> </w:t>
      </w:r>
      <w:r>
        <w:rPr>
          <w:sz w:val="24"/>
        </w:rPr>
        <w:t>the</w:t>
      </w:r>
      <w:r>
        <w:rPr>
          <w:spacing w:val="-4"/>
          <w:sz w:val="24"/>
        </w:rPr>
        <w:t> </w:t>
      </w:r>
      <w:r>
        <w:rPr>
          <w:sz w:val="24"/>
        </w:rPr>
        <w:t>designated</w:t>
      </w:r>
      <w:r>
        <w:rPr>
          <w:spacing w:val="-4"/>
          <w:sz w:val="24"/>
        </w:rPr>
        <w:t> </w:t>
      </w:r>
      <w:r>
        <w:rPr>
          <w:sz w:val="24"/>
        </w:rPr>
        <w:t>assembly</w:t>
      </w:r>
      <w:r>
        <w:rPr>
          <w:spacing w:val="-4"/>
          <w:sz w:val="24"/>
        </w:rPr>
        <w:t> </w:t>
      </w:r>
      <w:r>
        <w:rPr>
          <w:sz w:val="24"/>
        </w:rPr>
        <w:t>point</w:t>
      </w:r>
      <w:r>
        <w:rPr>
          <w:spacing w:val="-4"/>
          <w:sz w:val="24"/>
        </w:rPr>
        <w:t> </w:t>
      </w:r>
      <w:r>
        <w:rPr>
          <w:sz w:val="24"/>
        </w:rPr>
        <w:t>and</w:t>
      </w:r>
      <w:r>
        <w:rPr>
          <w:spacing w:val="-4"/>
          <w:sz w:val="24"/>
        </w:rPr>
        <w:t> </w:t>
      </w:r>
      <w:r>
        <w:rPr>
          <w:sz w:val="24"/>
        </w:rPr>
        <w:t>remain</w:t>
      </w:r>
      <w:r>
        <w:rPr>
          <w:spacing w:val="-4"/>
          <w:sz w:val="24"/>
        </w:rPr>
        <w:t> </w:t>
      </w:r>
      <w:r>
        <w:rPr>
          <w:sz w:val="24"/>
        </w:rPr>
        <w:t>there</w:t>
      </w:r>
      <w:r>
        <w:rPr>
          <w:spacing w:val="-4"/>
          <w:sz w:val="24"/>
        </w:rPr>
        <w:t> </w:t>
      </w:r>
      <w:r>
        <w:rPr>
          <w:sz w:val="24"/>
        </w:rPr>
        <w:t>until</w:t>
      </w:r>
      <w:r>
        <w:rPr>
          <w:spacing w:val="-4"/>
          <w:sz w:val="24"/>
        </w:rPr>
        <w:t> </w:t>
      </w:r>
      <w:r>
        <w:rPr>
          <w:sz w:val="24"/>
        </w:rPr>
        <w:t>further</w:t>
      </w:r>
      <w:r>
        <w:rPr>
          <w:spacing w:val="-4"/>
          <w:sz w:val="24"/>
        </w:rPr>
        <w:t> </w:t>
      </w:r>
      <w:r>
        <w:rPr>
          <w:sz w:val="24"/>
        </w:rPr>
        <w:t>instructions</w:t>
      </w:r>
      <w:r>
        <w:rPr>
          <w:spacing w:val="-4"/>
          <w:sz w:val="24"/>
        </w:rPr>
        <w:t> </w:t>
      </w:r>
      <w:r>
        <w:rPr>
          <w:sz w:val="24"/>
        </w:rPr>
        <w:t>are </w:t>
      </w:r>
      <w:r>
        <w:rPr>
          <w:spacing w:val="-2"/>
          <w:sz w:val="24"/>
        </w:rPr>
        <w:t>provided.</w:t>
      </w:r>
    </w:p>
    <w:p>
      <w:pPr>
        <w:pStyle w:val="ListParagraph"/>
        <w:numPr>
          <w:ilvl w:val="3"/>
          <w:numId w:val="18"/>
        </w:numPr>
        <w:tabs>
          <w:tab w:pos="720" w:val="left" w:leader="none"/>
        </w:tabs>
        <w:spacing w:line="240" w:lineRule="auto" w:before="0" w:after="0"/>
        <w:ind w:left="720" w:right="964" w:hanging="360"/>
        <w:jc w:val="left"/>
        <w:rPr>
          <w:sz w:val="24"/>
        </w:rPr>
      </w:pPr>
      <w:r>
        <w:rPr>
          <w:sz w:val="24"/>
        </w:rPr>
        <w:t>Follow</w:t>
      </w:r>
      <w:r>
        <w:rPr>
          <w:spacing w:val="-5"/>
          <w:sz w:val="24"/>
        </w:rPr>
        <w:t> </w:t>
      </w:r>
      <w:r>
        <w:rPr>
          <w:sz w:val="24"/>
        </w:rPr>
        <w:t>all</w:t>
      </w:r>
      <w:r>
        <w:rPr>
          <w:spacing w:val="-5"/>
          <w:sz w:val="24"/>
        </w:rPr>
        <w:t> </w:t>
      </w:r>
      <w:r>
        <w:rPr>
          <w:sz w:val="24"/>
        </w:rPr>
        <w:t>directions</w:t>
      </w:r>
      <w:r>
        <w:rPr>
          <w:spacing w:val="-5"/>
          <w:sz w:val="24"/>
        </w:rPr>
        <w:t> </w:t>
      </w:r>
      <w:r>
        <w:rPr>
          <w:sz w:val="24"/>
        </w:rPr>
        <w:t>given</w:t>
      </w:r>
      <w:r>
        <w:rPr>
          <w:spacing w:val="-5"/>
          <w:sz w:val="24"/>
        </w:rPr>
        <w:t> </w:t>
      </w:r>
      <w:r>
        <w:rPr>
          <w:sz w:val="24"/>
        </w:rPr>
        <w:t>by</w:t>
      </w:r>
      <w:r>
        <w:rPr>
          <w:spacing w:val="-5"/>
          <w:sz w:val="24"/>
        </w:rPr>
        <w:t> </w:t>
      </w:r>
      <w:r>
        <w:rPr>
          <w:sz w:val="24"/>
        </w:rPr>
        <w:t>emergency</w:t>
      </w:r>
      <w:r>
        <w:rPr>
          <w:spacing w:val="-5"/>
          <w:sz w:val="24"/>
        </w:rPr>
        <w:t> </w:t>
      </w:r>
      <w:r>
        <w:rPr>
          <w:sz w:val="24"/>
        </w:rPr>
        <w:t>personnel</w:t>
      </w:r>
      <w:r>
        <w:rPr>
          <w:spacing w:val="-5"/>
          <w:sz w:val="24"/>
        </w:rPr>
        <w:t> </w:t>
      </w:r>
      <w:r>
        <w:rPr>
          <w:sz w:val="24"/>
        </w:rPr>
        <w:t>and</w:t>
      </w:r>
      <w:r>
        <w:rPr>
          <w:spacing w:val="-5"/>
          <w:sz w:val="24"/>
        </w:rPr>
        <w:t> </w:t>
      </w:r>
      <w:r>
        <w:rPr>
          <w:sz w:val="24"/>
        </w:rPr>
        <w:t>Turner</w:t>
      </w:r>
      <w:r>
        <w:rPr>
          <w:spacing w:val="-5"/>
          <w:sz w:val="24"/>
        </w:rPr>
        <w:t> </w:t>
      </w:r>
      <w:r>
        <w:rPr>
          <w:sz w:val="24"/>
        </w:rPr>
        <w:t>staff</w:t>
      </w:r>
      <w:r>
        <w:rPr>
          <w:spacing w:val="-5"/>
          <w:sz w:val="24"/>
        </w:rPr>
        <w:t> </w:t>
      </w:r>
      <w:r>
        <w:rPr>
          <w:sz w:val="24"/>
        </w:rPr>
        <w:t>to</w:t>
      </w:r>
      <w:r>
        <w:rPr>
          <w:spacing w:val="-5"/>
          <w:sz w:val="24"/>
        </w:rPr>
        <w:t> </w:t>
      </w:r>
      <w:r>
        <w:rPr>
          <w:sz w:val="24"/>
        </w:rPr>
        <w:t>ensure</w:t>
      </w:r>
      <w:r>
        <w:rPr>
          <w:spacing w:val="-5"/>
          <w:sz w:val="24"/>
        </w:rPr>
        <w:t> </w:t>
      </w:r>
      <w:r>
        <w:rPr>
          <w:sz w:val="24"/>
        </w:rPr>
        <w:t>a </w:t>
      </w:r>
      <w:bookmarkStart w:name="h.c90q6ux7a7pi" w:id="92"/>
      <w:bookmarkEnd w:id="92"/>
      <w:r>
        <w:rPr>
          <w:sz w:val="24"/>
        </w:rPr>
        <w:t>coordinated</w:t>
      </w:r>
      <w:r>
        <w:rPr>
          <w:sz w:val="24"/>
        </w:rPr>
        <w:t> and secure response.</w:t>
      </w:r>
    </w:p>
    <w:p>
      <w:pPr>
        <w:pStyle w:val="ListParagraph"/>
        <w:numPr>
          <w:ilvl w:val="1"/>
          <w:numId w:val="6"/>
        </w:numPr>
        <w:tabs>
          <w:tab w:pos="360" w:val="left" w:leader="none"/>
        </w:tabs>
        <w:spacing w:line="240" w:lineRule="auto" w:before="200" w:after="0"/>
        <w:ind w:left="360" w:right="0" w:hanging="360"/>
        <w:jc w:val="left"/>
        <w:rPr>
          <w:sz w:val="24"/>
        </w:rPr>
      </w:pPr>
      <w:bookmarkStart w:name="5.6 Conclusion " w:id="93"/>
      <w:bookmarkEnd w:id="93"/>
      <w:r>
        <w:rPr/>
      </w:r>
      <w:r>
        <w:rPr>
          <w:spacing w:val="-2"/>
          <w:sz w:val="24"/>
        </w:rPr>
        <w:t>Conclusion</w:t>
      </w:r>
    </w:p>
    <w:p>
      <w:pPr>
        <w:pStyle w:val="BodyText"/>
        <w:spacing w:line="276" w:lineRule="auto" w:before="41"/>
        <w:ind w:right="136"/>
      </w:pPr>
      <w:r>
        <w:rPr/>
        <w:t>This emergency plan ensures preparedness across the Turner community. Following the guidelines</w:t>
      </w:r>
      <w:r>
        <w:rPr>
          <w:spacing w:val="-5"/>
        </w:rPr>
        <w:t> </w:t>
      </w:r>
      <w:r>
        <w:rPr/>
        <w:t>helps</w:t>
      </w:r>
      <w:r>
        <w:rPr>
          <w:spacing w:val="-5"/>
        </w:rPr>
        <w:t> </w:t>
      </w:r>
      <w:r>
        <w:rPr/>
        <w:t>ensure</w:t>
      </w:r>
      <w:r>
        <w:rPr>
          <w:spacing w:val="-5"/>
        </w:rPr>
        <w:t> </w:t>
      </w:r>
      <w:r>
        <w:rPr/>
        <w:t>a</w:t>
      </w:r>
      <w:r>
        <w:rPr>
          <w:spacing w:val="-5"/>
        </w:rPr>
        <w:t> </w:t>
      </w:r>
      <w:r>
        <w:rPr/>
        <w:t>safe</w:t>
      </w:r>
      <w:r>
        <w:rPr>
          <w:spacing w:val="-5"/>
        </w:rPr>
        <w:t> </w:t>
      </w:r>
      <w:r>
        <w:rPr/>
        <w:t>and</w:t>
      </w:r>
      <w:r>
        <w:rPr>
          <w:spacing w:val="-5"/>
        </w:rPr>
        <w:t> </w:t>
      </w:r>
      <w:r>
        <w:rPr/>
        <w:t>organized</w:t>
      </w:r>
      <w:r>
        <w:rPr>
          <w:spacing w:val="-5"/>
        </w:rPr>
        <w:t> </w:t>
      </w:r>
      <w:r>
        <w:rPr/>
        <w:t>response.</w:t>
      </w:r>
      <w:r>
        <w:rPr>
          <w:spacing w:val="-5"/>
        </w:rPr>
        <w:t> </w:t>
      </w:r>
      <w:r>
        <w:rPr/>
        <w:t>All</w:t>
      </w:r>
      <w:r>
        <w:rPr>
          <w:spacing w:val="-5"/>
        </w:rPr>
        <w:t> </w:t>
      </w:r>
      <w:r>
        <w:rPr/>
        <w:t>students,</w:t>
      </w:r>
      <w:r>
        <w:rPr>
          <w:spacing w:val="-5"/>
        </w:rPr>
        <w:t> </w:t>
      </w:r>
      <w:r>
        <w:rPr/>
        <w:t>faculty,</w:t>
      </w:r>
      <w:r>
        <w:rPr>
          <w:spacing w:val="-5"/>
        </w:rPr>
        <w:t> </w:t>
      </w:r>
      <w:r>
        <w:rPr/>
        <w:t>and</w:t>
      </w:r>
      <w:r>
        <w:rPr>
          <w:spacing w:val="-5"/>
        </w:rPr>
        <w:t> </w:t>
      </w:r>
      <w:r>
        <w:rPr/>
        <w:t>staff</w:t>
      </w:r>
      <w:r>
        <w:rPr>
          <w:spacing w:val="-5"/>
        </w:rPr>
        <w:t> </w:t>
      </w:r>
      <w:r>
        <w:rPr/>
        <w:t>are expected to familiarize themselves with these protocols.</w:t>
      </w:r>
    </w:p>
    <w:p>
      <w:pPr>
        <w:pStyle w:val="BodyText"/>
        <w:spacing w:after="0" w:line="276" w:lineRule="auto"/>
        <w:sectPr>
          <w:pgSz w:w="12240" w:h="15840"/>
          <w:pgMar w:header="0" w:footer="980" w:top="1380" w:bottom="1180" w:left="1440" w:right="1440"/>
        </w:sectPr>
      </w:pPr>
    </w:p>
    <w:p>
      <w:pPr>
        <w:spacing w:line="276" w:lineRule="auto" w:before="137"/>
        <w:ind w:left="0" w:right="0" w:firstLine="0"/>
        <w:jc w:val="left"/>
        <w:rPr>
          <w:i/>
          <w:sz w:val="24"/>
        </w:rPr>
      </w:pPr>
      <w:r>
        <w:rPr>
          <w:i/>
          <w:sz w:val="24"/>
        </w:rPr>
        <w:t>This</w:t>
      </w:r>
      <w:r>
        <w:rPr>
          <w:i/>
          <w:spacing w:val="-5"/>
          <w:sz w:val="24"/>
        </w:rPr>
        <w:t> </w:t>
      </w:r>
      <w:r>
        <w:rPr>
          <w:i/>
          <w:sz w:val="24"/>
        </w:rPr>
        <w:t>policy</w:t>
      </w:r>
      <w:r>
        <w:rPr>
          <w:i/>
          <w:spacing w:val="-5"/>
          <w:sz w:val="24"/>
        </w:rPr>
        <w:t> </w:t>
      </w:r>
      <w:r>
        <w:rPr>
          <w:i/>
          <w:sz w:val="24"/>
        </w:rPr>
        <w:t>was</w:t>
      </w:r>
      <w:r>
        <w:rPr>
          <w:i/>
          <w:spacing w:val="-5"/>
          <w:sz w:val="24"/>
        </w:rPr>
        <w:t> </w:t>
      </w:r>
      <w:r>
        <w:rPr>
          <w:i/>
          <w:sz w:val="24"/>
        </w:rPr>
        <w:t>approved</w:t>
      </w:r>
      <w:r>
        <w:rPr>
          <w:i/>
          <w:spacing w:val="-5"/>
          <w:sz w:val="24"/>
        </w:rPr>
        <w:t> </w:t>
      </w:r>
      <w:r>
        <w:rPr>
          <w:i/>
          <w:sz w:val="24"/>
        </w:rPr>
        <w:t>by</w:t>
      </w:r>
      <w:r>
        <w:rPr>
          <w:i/>
          <w:spacing w:val="-5"/>
          <w:sz w:val="24"/>
        </w:rPr>
        <w:t> </w:t>
      </w:r>
      <w:r>
        <w:rPr>
          <w:i/>
          <w:sz w:val="24"/>
        </w:rPr>
        <w:t>the</w:t>
      </w:r>
      <w:r>
        <w:rPr>
          <w:i/>
          <w:spacing w:val="-5"/>
          <w:sz w:val="24"/>
        </w:rPr>
        <w:t> </w:t>
      </w:r>
      <w:r>
        <w:rPr>
          <w:i/>
          <w:sz w:val="24"/>
        </w:rPr>
        <w:t>Board</w:t>
      </w:r>
      <w:r>
        <w:rPr>
          <w:i/>
          <w:spacing w:val="-5"/>
          <w:sz w:val="24"/>
        </w:rPr>
        <w:t> </w:t>
      </w:r>
      <w:r>
        <w:rPr>
          <w:i/>
          <w:sz w:val="24"/>
        </w:rPr>
        <w:t>of</w:t>
      </w:r>
      <w:r>
        <w:rPr>
          <w:i/>
          <w:spacing w:val="-5"/>
          <w:sz w:val="24"/>
        </w:rPr>
        <w:t> </w:t>
      </w:r>
      <w:r>
        <w:rPr>
          <w:i/>
          <w:sz w:val="24"/>
        </w:rPr>
        <w:t>Trustees</w:t>
      </w:r>
      <w:r>
        <w:rPr>
          <w:i/>
          <w:spacing w:val="-5"/>
          <w:sz w:val="24"/>
        </w:rPr>
        <w:t> </w:t>
      </w:r>
      <w:r>
        <w:rPr>
          <w:i/>
          <w:sz w:val="24"/>
        </w:rPr>
        <w:t>and</w:t>
      </w:r>
      <w:r>
        <w:rPr>
          <w:i/>
          <w:spacing w:val="-5"/>
          <w:sz w:val="24"/>
        </w:rPr>
        <w:t> </w:t>
      </w:r>
      <w:r>
        <w:rPr>
          <w:i/>
          <w:sz w:val="24"/>
        </w:rPr>
        <w:t>became</w:t>
      </w:r>
      <w:r>
        <w:rPr>
          <w:i/>
          <w:spacing w:val="-5"/>
          <w:sz w:val="24"/>
        </w:rPr>
        <w:t> </w:t>
      </w:r>
      <w:r>
        <w:rPr>
          <w:i/>
          <w:sz w:val="24"/>
        </w:rPr>
        <w:t>effective</w:t>
      </w:r>
      <w:r>
        <w:rPr>
          <w:i/>
          <w:spacing w:val="-5"/>
          <w:sz w:val="24"/>
        </w:rPr>
        <w:t> </w:t>
      </w:r>
      <w:r>
        <w:rPr>
          <w:i/>
          <w:sz w:val="24"/>
        </w:rPr>
        <w:t>on</w:t>
      </w:r>
      <w:r>
        <w:rPr>
          <w:i/>
          <w:spacing w:val="-5"/>
          <w:sz w:val="24"/>
        </w:rPr>
        <w:t> </w:t>
      </w:r>
      <w:r>
        <w:rPr>
          <w:i/>
          <w:sz w:val="24"/>
        </w:rPr>
        <w:t>April</w:t>
      </w:r>
      <w:r>
        <w:rPr>
          <w:i/>
          <w:spacing w:val="-5"/>
          <w:sz w:val="24"/>
        </w:rPr>
        <w:t> </w:t>
      </w:r>
      <w:r>
        <w:rPr>
          <w:i/>
          <w:sz w:val="24"/>
        </w:rPr>
        <w:t>9,</w:t>
      </w:r>
      <w:r>
        <w:rPr>
          <w:i/>
          <w:spacing w:val="-5"/>
          <w:sz w:val="24"/>
        </w:rPr>
        <w:t> </w:t>
      </w:r>
      <w:r>
        <w:rPr>
          <w:i/>
          <w:sz w:val="24"/>
        </w:rPr>
        <w:t>2025.</w:t>
      </w:r>
      <w:r>
        <w:rPr>
          <w:i/>
          <w:spacing w:val="-5"/>
          <w:sz w:val="24"/>
        </w:rPr>
        <w:t> </w:t>
      </w:r>
      <w:r>
        <w:rPr>
          <w:i/>
          <w:sz w:val="24"/>
        </w:rPr>
        <w:t>It</w:t>
      </w:r>
      <w:r>
        <w:rPr>
          <w:i/>
          <w:spacing w:val="-5"/>
          <w:sz w:val="24"/>
        </w:rPr>
        <w:t> </w:t>
      </w:r>
      <w:r>
        <w:rPr>
          <w:i/>
          <w:sz w:val="24"/>
        </w:rPr>
        <w:t>is</w:t>
      </w:r>
      <w:r>
        <w:rPr>
          <w:i/>
          <w:sz w:val="24"/>
        </w:rPr>
        <w:t> subject to annual review and will be revised as necessary to ensure continued relevance and alignment with institutional needs.</w:t>
      </w:r>
    </w:p>
    <w:sectPr>
      <w:pgSz w:w="12240" w:h="15840"/>
      <w:pgMar w:header="0" w:footer="980" w:top="1820" w:bottom="11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632">
              <wp:simplePos x="0" y="0"/>
              <wp:positionH relativeFrom="page">
                <wp:posOffset>914400</wp:posOffset>
              </wp:positionH>
              <wp:positionV relativeFrom="page">
                <wp:posOffset>9264650</wp:posOffset>
              </wp:positionV>
              <wp:extent cx="59436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943600" cy="1270"/>
                      </a:xfrm>
                      <a:custGeom>
                        <a:avLst/>
                        <a:gdLst/>
                        <a:ahLst/>
                        <a:cxnLst/>
                        <a:rect l="l" t="t" r="r" b="b"/>
                        <a:pathLst>
                          <a:path w="5943600" h="0">
                            <a:moveTo>
                              <a:pt x="0" y="0"/>
                            </a:moveTo>
                            <a:lnTo>
                              <a:pt x="5943600"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4848" from="72pt,729.5pt" to="540pt,729.5pt" stroked="true" strokeweight="1.0pt" strokecolor="#d9d9d9">
              <v:stroke dashstyle="solid"/>
              <w10:wrap type="none"/>
            </v:line>
          </w:pict>
        </mc:Fallback>
      </mc:AlternateContent>
    </w:r>
    <w:r>
      <w:rPr>
        <w:sz w:val="20"/>
      </w:rPr>
      <mc:AlternateContent>
        <mc:Choice Requires="wps">
          <w:drawing>
            <wp:anchor distT="0" distB="0" distL="0" distR="0" allowOverlap="1" layoutInCell="1" locked="0" behindDoc="1" simplePos="0" relativeHeight="487302144">
              <wp:simplePos x="0" y="0"/>
              <wp:positionH relativeFrom="page">
                <wp:posOffset>6303257</wp:posOffset>
              </wp:positionH>
              <wp:positionV relativeFrom="page">
                <wp:posOffset>9285020</wp:posOffset>
              </wp:positionV>
              <wp:extent cx="567690" cy="1651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67690" cy="165100"/>
                      </a:xfrm>
                      <a:prstGeom prst="rect">
                        <a:avLst/>
                      </a:prstGeom>
                    </wps:spPr>
                    <wps:txbx>
                      <w:txbxContent>
                        <w:p>
                          <w:pPr>
                            <w:spacing w:line="240" w:lineRule="exact" w:before="0"/>
                            <w:ind w:left="20" w:right="0" w:firstLine="0"/>
                            <w:jc w:val="left"/>
                            <w:rPr>
                              <w:rFonts w:ascii="Cambria"/>
                              <w:sz w:val="22"/>
                            </w:rPr>
                          </w:pPr>
                          <w:r>
                            <w:rPr>
                              <w:rFonts w:ascii="Cambria"/>
                              <w:sz w:val="22"/>
                            </w:rPr>
                            <w:fldChar w:fldCharType="begin"/>
                          </w:r>
                          <w:r>
                            <w:rPr>
                              <w:rFonts w:ascii="Cambria"/>
                              <w:sz w:val="22"/>
                            </w:rPr>
                            <w:instrText> PAGE </w:instrText>
                          </w:r>
                          <w:r>
                            <w:rPr>
                              <w:rFonts w:ascii="Cambria"/>
                              <w:sz w:val="22"/>
                            </w:rPr>
                            <w:fldChar w:fldCharType="separate"/>
                          </w:r>
                          <w:r>
                            <w:rPr>
                              <w:rFonts w:ascii="Cambria"/>
                              <w:sz w:val="22"/>
                            </w:rPr>
                            <w:t>10</w:t>
                          </w:r>
                          <w:r>
                            <w:rPr>
                              <w:rFonts w:ascii="Cambria"/>
                              <w:sz w:val="22"/>
                            </w:rPr>
                            <w:fldChar w:fldCharType="end"/>
                          </w:r>
                          <w:r>
                            <w:rPr>
                              <w:rFonts w:ascii="Cambria"/>
                              <w:spacing w:val="-1"/>
                              <w:sz w:val="22"/>
                            </w:rPr>
                            <w:t> </w:t>
                          </w:r>
                          <w:r>
                            <w:rPr>
                              <w:rFonts w:ascii="Cambria"/>
                              <w:sz w:val="22"/>
                            </w:rPr>
                            <w:t>|</w:t>
                          </w:r>
                          <w:r>
                            <w:rPr>
                              <w:rFonts w:ascii="Cambria"/>
                              <w:spacing w:val="-1"/>
                              <w:sz w:val="22"/>
                            </w:rPr>
                            <w:t> </w:t>
                          </w:r>
                          <w:r>
                            <w:rPr>
                              <w:rFonts w:ascii="Cambria"/>
                              <w:color w:val="7E7E7E"/>
                              <w:spacing w:val="-4"/>
                              <w:sz w:val="22"/>
                            </w:rPr>
                            <w:t>Page</w:t>
                          </w:r>
                        </w:p>
                      </w:txbxContent>
                    </wps:txbx>
                    <wps:bodyPr wrap="square" lIns="0" tIns="0" rIns="0" bIns="0" rtlCol="0">
                      <a:noAutofit/>
                    </wps:bodyPr>
                  </wps:wsp>
                </a:graphicData>
              </a:graphic>
            </wp:anchor>
          </w:drawing>
        </mc:Choice>
        <mc:Fallback>
          <w:pict>
            <v:shape style="position:absolute;margin-left:496.319519pt;margin-top:731.104004pt;width:44.7pt;height:13pt;mso-position-horizontal-relative:page;mso-position-vertical-relative:page;z-index:-16014336" type="#_x0000_t202" id="docshape5" filled="false" stroked="false">
              <v:textbox inset="0,0,0,0">
                <w:txbxContent>
                  <w:p>
                    <w:pPr>
                      <w:spacing w:line="240" w:lineRule="exact" w:before="0"/>
                      <w:ind w:left="20" w:right="0" w:firstLine="0"/>
                      <w:jc w:val="left"/>
                      <w:rPr>
                        <w:rFonts w:ascii="Cambria"/>
                        <w:sz w:val="22"/>
                      </w:rPr>
                    </w:pPr>
                    <w:r>
                      <w:rPr>
                        <w:rFonts w:ascii="Cambria"/>
                        <w:sz w:val="22"/>
                      </w:rPr>
                      <w:fldChar w:fldCharType="begin"/>
                    </w:r>
                    <w:r>
                      <w:rPr>
                        <w:rFonts w:ascii="Cambria"/>
                        <w:sz w:val="22"/>
                      </w:rPr>
                      <w:instrText> PAGE </w:instrText>
                    </w:r>
                    <w:r>
                      <w:rPr>
                        <w:rFonts w:ascii="Cambria"/>
                        <w:sz w:val="22"/>
                      </w:rPr>
                      <w:fldChar w:fldCharType="separate"/>
                    </w:r>
                    <w:r>
                      <w:rPr>
                        <w:rFonts w:ascii="Cambria"/>
                        <w:sz w:val="22"/>
                      </w:rPr>
                      <w:t>10</w:t>
                    </w:r>
                    <w:r>
                      <w:rPr>
                        <w:rFonts w:ascii="Cambria"/>
                        <w:sz w:val="22"/>
                      </w:rPr>
                      <w:fldChar w:fldCharType="end"/>
                    </w:r>
                    <w:r>
                      <w:rPr>
                        <w:rFonts w:ascii="Cambria"/>
                        <w:spacing w:val="-1"/>
                        <w:sz w:val="22"/>
                      </w:rPr>
                      <w:t> </w:t>
                    </w:r>
                    <w:r>
                      <w:rPr>
                        <w:rFonts w:ascii="Cambria"/>
                        <w:sz w:val="22"/>
                      </w:rPr>
                      <w:t>|</w:t>
                    </w:r>
                    <w:r>
                      <w:rPr>
                        <w:rFonts w:ascii="Cambria"/>
                        <w:spacing w:val="-1"/>
                        <w:sz w:val="22"/>
                      </w:rPr>
                      <w:t> </w:t>
                    </w:r>
                    <w:r>
                      <w:rPr>
                        <w:rFonts w:ascii="Cambria"/>
                        <w:color w:val="7E7E7E"/>
                        <w:spacing w:val="-4"/>
                        <w:sz w:val="22"/>
                      </w:rPr>
                      <w:t>Page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5"/>
      <w:numFmt w:val="decimal"/>
      <w:lvlText w:val="%1"/>
      <w:lvlJc w:val="left"/>
      <w:pPr>
        <w:ind w:left="540" w:hanging="540"/>
        <w:jc w:val="left"/>
      </w:pPr>
      <w:rPr>
        <w:rFonts w:hint="default"/>
        <w:lang w:val="en-US" w:eastAsia="en-US" w:bidi="ar-SA"/>
      </w:rPr>
    </w:lvl>
    <w:lvl w:ilvl="1">
      <w:start w:val="5"/>
      <w:numFmt w:val="decimal"/>
      <w:lvlText w:val="%1.%2"/>
      <w:lvlJc w:val="left"/>
      <w:pPr>
        <w:ind w:left="540" w:hanging="540"/>
        <w:jc w:val="left"/>
      </w:pPr>
      <w:rPr>
        <w:rFonts w:hint="default"/>
        <w:lang w:val="en-US" w:eastAsia="en-US" w:bidi="ar-SA"/>
      </w:rPr>
    </w:lvl>
    <w:lvl w:ilvl="2">
      <w:start w:val="4"/>
      <w:numFmt w:val="decimal"/>
      <w:lvlText w:val="%1.%2.%3"/>
      <w:lvlJc w:val="left"/>
      <w:pPr>
        <w:ind w:left="5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8">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6">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5">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4">
    <w:multiLevelType w:val="hybridMultilevel"/>
    <w:lvl w:ilvl="0">
      <w:start w:val="3"/>
      <w:numFmt w:val="decimal"/>
      <w:lvlText w:val="%1"/>
      <w:lvlJc w:val="left"/>
      <w:pPr>
        <w:ind w:left="480" w:hanging="480"/>
        <w:jc w:val="left"/>
      </w:pPr>
      <w:rPr>
        <w:rFonts w:hint="default"/>
        <w:lang w:val="en-US" w:eastAsia="en-US" w:bidi="ar-SA"/>
      </w:rPr>
    </w:lvl>
    <w:lvl w:ilvl="1">
      <w:start w:val="12"/>
      <w:numFmt w:val="decimal"/>
      <w:lvlText w:val="%1.%2"/>
      <w:lvlJc w:val="left"/>
      <w:pPr>
        <w:ind w:left="480"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56" w:hanging="480"/>
      </w:pPr>
      <w:rPr>
        <w:rFonts w:hint="default"/>
        <w:lang w:val="en-US" w:eastAsia="en-US" w:bidi="ar-SA"/>
      </w:rPr>
    </w:lvl>
    <w:lvl w:ilvl="3">
      <w:start w:val="0"/>
      <w:numFmt w:val="bullet"/>
      <w:lvlText w:val="•"/>
      <w:lvlJc w:val="left"/>
      <w:pPr>
        <w:ind w:left="3144" w:hanging="480"/>
      </w:pPr>
      <w:rPr>
        <w:rFonts w:hint="default"/>
        <w:lang w:val="en-US" w:eastAsia="en-US" w:bidi="ar-SA"/>
      </w:rPr>
    </w:lvl>
    <w:lvl w:ilvl="4">
      <w:start w:val="0"/>
      <w:numFmt w:val="bullet"/>
      <w:lvlText w:val="•"/>
      <w:lvlJc w:val="left"/>
      <w:pPr>
        <w:ind w:left="4032" w:hanging="480"/>
      </w:pPr>
      <w:rPr>
        <w:rFonts w:hint="default"/>
        <w:lang w:val="en-US" w:eastAsia="en-US" w:bidi="ar-SA"/>
      </w:rPr>
    </w:lvl>
    <w:lvl w:ilvl="5">
      <w:start w:val="0"/>
      <w:numFmt w:val="bullet"/>
      <w:lvlText w:val="•"/>
      <w:lvlJc w:val="left"/>
      <w:pPr>
        <w:ind w:left="4920" w:hanging="480"/>
      </w:pPr>
      <w:rPr>
        <w:rFonts w:hint="default"/>
        <w:lang w:val="en-US" w:eastAsia="en-US" w:bidi="ar-SA"/>
      </w:rPr>
    </w:lvl>
    <w:lvl w:ilvl="6">
      <w:start w:val="0"/>
      <w:numFmt w:val="bullet"/>
      <w:lvlText w:val="•"/>
      <w:lvlJc w:val="left"/>
      <w:pPr>
        <w:ind w:left="5808" w:hanging="480"/>
      </w:pPr>
      <w:rPr>
        <w:rFonts w:hint="default"/>
        <w:lang w:val="en-US" w:eastAsia="en-US" w:bidi="ar-SA"/>
      </w:rPr>
    </w:lvl>
    <w:lvl w:ilvl="7">
      <w:start w:val="0"/>
      <w:numFmt w:val="bullet"/>
      <w:lvlText w:val="•"/>
      <w:lvlJc w:val="left"/>
      <w:pPr>
        <w:ind w:left="6696" w:hanging="480"/>
      </w:pPr>
      <w:rPr>
        <w:rFonts w:hint="default"/>
        <w:lang w:val="en-US" w:eastAsia="en-US" w:bidi="ar-SA"/>
      </w:rPr>
    </w:lvl>
    <w:lvl w:ilvl="8">
      <w:start w:val="0"/>
      <w:numFmt w:val="bullet"/>
      <w:lvlText w:val="•"/>
      <w:lvlJc w:val="left"/>
      <w:pPr>
        <w:ind w:left="7584" w:hanging="480"/>
      </w:pPr>
      <w:rPr>
        <w:rFonts w:hint="default"/>
        <w:lang w:val="en-US" w:eastAsia="en-US" w:bidi="ar-SA"/>
      </w:rPr>
    </w:lvl>
  </w:abstractNum>
  <w:abstractNum w:abstractNumId="13">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2">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1">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10">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9">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5">
    <w:multiLevelType w:val="hybridMultilevel"/>
    <w:lvl w:ilvl="0">
      <w:start w:val="1"/>
      <w:numFmt w:val="decimal"/>
      <w:lvlText w:val="%1."/>
      <w:lvlJc w:val="left"/>
      <w:pPr>
        <w:ind w:left="240" w:hanging="240"/>
        <w:jc w:val="left"/>
      </w:pPr>
      <w:rPr>
        <w:rFonts w:hint="default"/>
        <w:spacing w:val="0"/>
        <w:w w:val="100"/>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720" w:hanging="360"/>
      </w:pPr>
      <w:rPr>
        <w:rFonts w:hint="default" w:ascii="Arial" w:hAnsi="Arial" w:eastAsia="Arial" w:cs="Arial"/>
        <w:b w:val="0"/>
        <w:bCs w:val="0"/>
        <w:i w:val="0"/>
        <w:iCs w:val="0"/>
        <w:spacing w:val="0"/>
        <w:w w:val="100"/>
        <w:sz w:val="24"/>
        <w:szCs w:val="24"/>
        <w:lang w:val="en-US" w:eastAsia="en-US" w:bidi="ar-SA"/>
      </w:rPr>
    </w:lvl>
    <w:lvl w:ilvl="4">
      <w:start w:val="0"/>
      <w:numFmt w:val="bullet"/>
      <w:lvlText w:val="•"/>
      <w:lvlJc w:val="left"/>
      <w:pPr>
        <w:ind w:left="1954" w:hanging="360"/>
      </w:pPr>
      <w:rPr>
        <w:rFonts w:hint="default"/>
        <w:lang w:val="en-US" w:eastAsia="en-US" w:bidi="ar-SA"/>
      </w:rPr>
    </w:lvl>
    <w:lvl w:ilvl="5">
      <w:start w:val="0"/>
      <w:numFmt w:val="bullet"/>
      <w:lvlText w:val="•"/>
      <w:lvlJc w:val="left"/>
      <w:pPr>
        <w:ind w:left="3188" w:hanging="360"/>
      </w:pPr>
      <w:rPr>
        <w:rFonts w:hint="default"/>
        <w:lang w:val="en-US" w:eastAsia="en-US" w:bidi="ar-SA"/>
      </w:rPr>
    </w:lvl>
    <w:lvl w:ilvl="6">
      <w:start w:val="0"/>
      <w:numFmt w:val="bullet"/>
      <w:lvlText w:val="•"/>
      <w:lvlJc w:val="left"/>
      <w:pPr>
        <w:ind w:left="4422" w:hanging="360"/>
      </w:pPr>
      <w:rPr>
        <w:rFonts w:hint="default"/>
        <w:lang w:val="en-US" w:eastAsia="en-US" w:bidi="ar-SA"/>
      </w:rPr>
    </w:lvl>
    <w:lvl w:ilvl="7">
      <w:start w:val="0"/>
      <w:numFmt w:val="bullet"/>
      <w:lvlText w:val="•"/>
      <w:lvlJc w:val="left"/>
      <w:pPr>
        <w:ind w:left="5657" w:hanging="360"/>
      </w:pPr>
      <w:rPr>
        <w:rFonts w:hint="default"/>
        <w:lang w:val="en-US" w:eastAsia="en-US" w:bidi="ar-SA"/>
      </w:rPr>
    </w:lvl>
    <w:lvl w:ilvl="8">
      <w:start w:val="0"/>
      <w:numFmt w:val="bullet"/>
      <w:lvlText w:val="•"/>
      <w:lvlJc w:val="left"/>
      <w:pPr>
        <w:ind w:left="6891" w:hanging="360"/>
      </w:pPr>
      <w:rPr>
        <w:rFonts w:hint="default"/>
        <w:lang w:val="en-US" w:eastAsia="en-US" w:bidi="ar-SA"/>
      </w:rPr>
    </w:lvl>
  </w:abstractNum>
  <w:abstractNum w:abstractNumId="4">
    <w:multiLevelType w:val="hybridMultilevel"/>
    <w:lvl w:ilvl="0">
      <w:start w:val="5"/>
      <w:numFmt w:val="decimal"/>
      <w:lvlText w:val="%1"/>
      <w:lvlJc w:val="left"/>
      <w:pPr>
        <w:ind w:left="1020" w:hanging="540"/>
        <w:jc w:val="left"/>
      </w:pPr>
      <w:rPr>
        <w:rFonts w:hint="default"/>
        <w:lang w:val="en-US" w:eastAsia="en-US" w:bidi="ar-SA"/>
      </w:rPr>
    </w:lvl>
    <w:lvl w:ilvl="1">
      <w:start w:val="5"/>
      <w:numFmt w:val="decimal"/>
      <w:lvlText w:val="%1.%2"/>
      <w:lvlJc w:val="left"/>
      <w:pPr>
        <w:ind w:left="1020" w:hanging="540"/>
        <w:jc w:val="left"/>
      </w:pPr>
      <w:rPr>
        <w:rFonts w:hint="default"/>
        <w:lang w:val="en-US" w:eastAsia="en-US" w:bidi="ar-SA"/>
      </w:rPr>
    </w:lvl>
    <w:lvl w:ilvl="2">
      <w:start w:val="4"/>
      <w:numFmt w:val="decimal"/>
      <w:lvlText w:val="%1.%2.%3"/>
      <w:lvlJc w:val="left"/>
      <w:pPr>
        <w:ind w:left="102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22" w:hanging="540"/>
      </w:pPr>
      <w:rPr>
        <w:rFonts w:hint="default"/>
        <w:lang w:val="en-US" w:eastAsia="en-US" w:bidi="ar-SA"/>
      </w:rPr>
    </w:lvl>
    <w:lvl w:ilvl="4">
      <w:start w:val="0"/>
      <w:numFmt w:val="bullet"/>
      <w:lvlText w:val="•"/>
      <w:lvlJc w:val="left"/>
      <w:pPr>
        <w:ind w:left="4356" w:hanging="540"/>
      </w:pPr>
      <w:rPr>
        <w:rFonts w:hint="default"/>
        <w:lang w:val="en-US" w:eastAsia="en-US" w:bidi="ar-SA"/>
      </w:rPr>
    </w:lvl>
    <w:lvl w:ilvl="5">
      <w:start w:val="0"/>
      <w:numFmt w:val="bullet"/>
      <w:lvlText w:val="•"/>
      <w:lvlJc w:val="left"/>
      <w:pPr>
        <w:ind w:left="5190" w:hanging="540"/>
      </w:pPr>
      <w:rPr>
        <w:rFonts w:hint="default"/>
        <w:lang w:val="en-US" w:eastAsia="en-US" w:bidi="ar-SA"/>
      </w:rPr>
    </w:lvl>
    <w:lvl w:ilvl="6">
      <w:start w:val="0"/>
      <w:numFmt w:val="bullet"/>
      <w:lvlText w:val="•"/>
      <w:lvlJc w:val="left"/>
      <w:pPr>
        <w:ind w:left="6024" w:hanging="540"/>
      </w:pPr>
      <w:rPr>
        <w:rFonts w:hint="default"/>
        <w:lang w:val="en-US" w:eastAsia="en-US" w:bidi="ar-SA"/>
      </w:rPr>
    </w:lvl>
    <w:lvl w:ilvl="7">
      <w:start w:val="0"/>
      <w:numFmt w:val="bullet"/>
      <w:lvlText w:val="•"/>
      <w:lvlJc w:val="left"/>
      <w:pPr>
        <w:ind w:left="6858" w:hanging="540"/>
      </w:pPr>
      <w:rPr>
        <w:rFonts w:hint="default"/>
        <w:lang w:val="en-US" w:eastAsia="en-US" w:bidi="ar-SA"/>
      </w:rPr>
    </w:lvl>
    <w:lvl w:ilvl="8">
      <w:start w:val="0"/>
      <w:numFmt w:val="bullet"/>
      <w:lvlText w:val="•"/>
      <w:lvlJc w:val="left"/>
      <w:pPr>
        <w:ind w:left="7692" w:hanging="540"/>
      </w:pPr>
      <w:rPr>
        <w:rFonts w:hint="default"/>
        <w:lang w:val="en-US" w:eastAsia="en-US" w:bidi="ar-SA"/>
      </w:rPr>
    </w:lvl>
  </w:abstractNum>
  <w:abstractNum w:abstractNumId="3">
    <w:multiLevelType w:val="hybridMultilevel"/>
    <w:lvl w:ilvl="0">
      <w:start w:val="3"/>
      <w:numFmt w:val="decimal"/>
      <w:lvlText w:val="%1"/>
      <w:lvlJc w:val="left"/>
      <w:pPr>
        <w:ind w:left="960" w:hanging="480"/>
        <w:jc w:val="left"/>
      </w:pPr>
      <w:rPr>
        <w:rFonts w:hint="default"/>
        <w:lang w:val="en-US" w:eastAsia="en-US" w:bidi="ar-SA"/>
      </w:rPr>
    </w:lvl>
    <w:lvl w:ilvl="1">
      <w:start w:val="12"/>
      <w:numFmt w:val="decimal"/>
      <w:lvlText w:val="%1.%2"/>
      <w:lvlJc w:val="left"/>
      <w:pPr>
        <w:ind w:left="960" w:hanging="480"/>
        <w:jc w:val="right"/>
      </w:pPr>
      <w:rPr>
        <w:rFonts w:hint="default"/>
        <w:spacing w:val="0"/>
        <w:w w:val="100"/>
        <w:lang w:val="en-US" w:eastAsia="en-US" w:bidi="ar-SA"/>
      </w:rPr>
    </w:lvl>
    <w:lvl w:ilvl="2">
      <w:start w:val="0"/>
      <w:numFmt w:val="bullet"/>
      <w:lvlText w:val="•"/>
      <w:lvlJc w:val="left"/>
      <w:pPr>
        <w:ind w:left="2640" w:hanging="480"/>
      </w:pPr>
      <w:rPr>
        <w:rFonts w:hint="default"/>
        <w:lang w:val="en-US" w:eastAsia="en-US" w:bidi="ar-SA"/>
      </w:rPr>
    </w:lvl>
    <w:lvl w:ilvl="3">
      <w:start w:val="0"/>
      <w:numFmt w:val="bullet"/>
      <w:lvlText w:val="•"/>
      <w:lvlJc w:val="left"/>
      <w:pPr>
        <w:ind w:left="3480" w:hanging="480"/>
      </w:pPr>
      <w:rPr>
        <w:rFonts w:hint="default"/>
        <w:lang w:val="en-US" w:eastAsia="en-US" w:bidi="ar-SA"/>
      </w:rPr>
    </w:lvl>
    <w:lvl w:ilvl="4">
      <w:start w:val="0"/>
      <w:numFmt w:val="bullet"/>
      <w:lvlText w:val="•"/>
      <w:lvlJc w:val="left"/>
      <w:pPr>
        <w:ind w:left="4320" w:hanging="480"/>
      </w:pPr>
      <w:rPr>
        <w:rFonts w:hint="default"/>
        <w:lang w:val="en-US" w:eastAsia="en-US" w:bidi="ar-SA"/>
      </w:rPr>
    </w:lvl>
    <w:lvl w:ilvl="5">
      <w:start w:val="0"/>
      <w:numFmt w:val="bullet"/>
      <w:lvlText w:val="•"/>
      <w:lvlJc w:val="left"/>
      <w:pPr>
        <w:ind w:left="5160" w:hanging="480"/>
      </w:pPr>
      <w:rPr>
        <w:rFonts w:hint="default"/>
        <w:lang w:val="en-US" w:eastAsia="en-US" w:bidi="ar-SA"/>
      </w:rPr>
    </w:lvl>
    <w:lvl w:ilvl="6">
      <w:start w:val="0"/>
      <w:numFmt w:val="bullet"/>
      <w:lvlText w:val="•"/>
      <w:lvlJc w:val="left"/>
      <w:pPr>
        <w:ind w:left="6000" w:hanging="480"/>
      </w:pPr>
      <w:rPr>
        <w:rFonts w:hint="default"/>
        <w:lang w:val="en-US" w:eastAsia="en-US" w:bidi="ar-SA"/>
      </w:rPr>
    </w:lvl>
    <w:lvl w:ilvl="7">
      <w:start w:val="0"/>
      <w:numFmt w:val="bullet"/>
      <w:lvlText w:val="•"/>
      <w:lvlJc w:val="left"/>
      <w:pPr>
        <w:ind w:left="6840" w:hanging="480"/>
      </w:pPr>
      <w:rPr>
        <w:rFonts w:hint="default"/>
        <w:lang w:val="en-US" w:eastAsia="en-US" w:bidi="ar-SA"/>
      </w:rPr>
    </w:lvl>
    <w:lvl w:ilvl="8">
      <w:start w:val="0"/>
      <w:numFmt w:val="bullet"/>
      <w:lvlText w:val="•"/>
      <w:lvlJc w:val="left"/>
      <w:pPr>
        <w:ind w:left="7680" w:hanging="480"/>
      </w:pPr>
      <w:rPr>
        <w:rFonts w:hint="default"/>
        <w:lang w:val="en-US" w:eastAsia="en-US" w:bidi="ar-SA"/>
      </w:rPr>
    </w:lvl>
  </w:abstractNum>
  <w:abstractNum w:abstractNumId="2">
    <w:multiLevelType w:val="hybridMultilevel"/>
    <w:lvl w:ilvl="0">
      <w:start w:val="3"/>
      <w:numFmt w:val="decimal"/>
      <w:lvlText w:val="%1"/>
      <w:lvlJc w:val="left"/>
      <w:pPr>
        <w:ind w:left="840" w:hanging="360"/>
        <w:jc w:val="left"/>
      </w:pPr>
      <w:rPr>
        <w:rFonts w:hint="default"/>
        <w:lang w:val="en-US" w:eastAsia="en-US" w:bidi="ar-SA"/>
      </w:rPr>
    </w:lvl>
    <w:lvl w:ilvl="1">
      <w:start w:val="6"/>
      <w:numFmt w:val="decimal"/>
      <w:lvlText w:val="%1.%2"/>
      <w:lvlJc w:val="left"/>
      <w:pPr>
        <w:ind w:left="8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44" w:hanging="360"/>
      </w:pPr>
      <w:rPr>
        <w:rFonts w:hint="default"/>
        <w:lang w:val="en-US" w:eastAsia="en-US" w:bidi="ar-SA"/>
      </w:rPr>
    </w:lvl>
    <w:lvl w:ilvl="3">
      <w:start w:val="0"/>
      <w:numFmt w:val="bullet"/>
      <w:lvlText w:val="•"/>
      <w:lvlJc w:val="left"/>
      <w:pPr>
        <w:ind w:left="339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00" w:hanging="360"/>
      </w:pPr>
      <w:rPr>
        <w:rFonts w:hint="default"/>
        <w:lang w:val="en-US" w:eastAsia="en-US" w:bidi="ar-SA"/>
      </w:rPr>
    </w:lvl>
    <w:lvl w:ilvl="6">
      <w:start w:val="0"/>
      <w:numFmt w:val="bullet"/>
      <w:lvlText w:val="•"/>
      <w:lvlJc w:val="left"/>
      <w:pPr>
        <w:ind w:left="5952" w:hanging="360"/>
      </w:pPr>
      <w:rPr>
        <w:rFonts w:hint="default"/>
        <w:lang w:val="en-US" w:eastAsia="en-US" w:bidi="ar-SA"/>
      </w:rPr>
    </w:lvl>
    <w:lvl w:ilvl="7">
      <w:start w:val="0"/>
      <w:numFmt w:val="bullet"/>
      <w:lvlText w:val="•"/>
      <w:lvlJc w:val="left"/>
      <w:pPr>
        <w:ind w:left="6804" w:hanging="360"/>
      </w:pPr>
      <w:rPr>
        <w:rFonts w:hint="default"/>
        <w:lang w:val="en-US" w:eastAsia="en-US" w:bidi="ar-SA"/>
      </w:rPr>
    </w:lvl>
    <w:lvl w:ilvl="8">
      <w:start w:val="0"/>
      <w:numFmt w:val="bullet"/>
      <w:lvlText w:val="•"/>
      <w:lvlJc w:val="left"/>
      <w:pPr>
        <w:ind w:left="7656" w:hanging="360"/>
      </w:pPr>
      <w:rPr>
        <w:rFonts w:hint="default"/>
        <w:lang w:val="en-US" w:eastAsia="en-US" w:bidi="ar-SA"/>
      </w:rPr>
    </w:lvl>
  </w:abstractNum>
  <w:abstractNum w:abstractNumId="1">
    <w:multiLevelType w:val="hybridMultilevel"/>
    <w:lvl w:ilvl="0">
      <w:start w:val="1"/>
      <w:numFmt w:val="decimal"/>
      <w:lvlText w:val="%1."/>
      <w:lvlJc w:val="left"/>
      <w:pPr>
        <w:ind w:left="219"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1.%2"/>
      <w:lvlJc w:val="left"/>
      <w:pPr>
        <w:ind w:left="554" w:hanging="33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1"/>
      <w:numFmt w:val="decimal"/>
      <w:lvlText w:val="%1.%2.%3"/>
      <w:lvlJc w:val="left"/>
      <w:pPr>
        <w:ind w:left="102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062" w:hanging="540"/>
      </w:pPr>
      <w:rPr>
        <w:rFonts w:hint="default"/>
        <w:lang w:val="en-US" w:eastAsia="en-US" w:bidi="ar-SA"/>
      </w:rPr>
    </w:lvl>
    <w:lvl w:ilvl="4">
      <w:start w:val="0"/>
      <w:numFmt w:val="bullet"/>
      <w:lvlText w:val="•"/>
      <w:lvlJc w:val="left"/>
      <w:pPr>
        <w:ind w:left="3105" w:hanging="540"/>
      </w:pPr>
      <w:rPr>
        <w:rFonts w:hint="default"/>
        <w:lang w:val="en-US" w:eastAsia="en-US" w:bidi="ar-SA"/>
      </w:rPr>
    </w:lvl>
    <w:lvl w:ilvl="5">
      <w:start w:val="0"/>
      <w:numFmt w:val="bullet"/>
      <w:lvlText w:val="•"/>
      <w:lvlJc w:val="left"/>
      <w:pPr>
        <w:ind w:left="4147" w:hanging="540"/>
      </w:pPr>
      <w:rPr>
        <w:rFonts w:hint="default"/>
        <w:lang w:val="en-US" w:eastAsia="en-US" w:bidi="ar-SA"/>
      </w:rPr>
    </w:lvl>
    <w:lvl w:ilvl="6">
      <w:start w:val="0"/>
      <w:numFmt w:val="bullet"/>
      <w:lvlText w:val="•"/>
      <w:lvlJc w:val="left"/>
      <w:pPr>
        <w:ind w:left="5190" w:hanging="540"/>
      </w:pPr>
      <w:rPr>
        <w:rFonts w:hint="default"/>
        <w:lang w:val="en-US" w:eastAsia="en-US" w:bidi="ar-SA"/>
      </w:rPr>
    </w:lvl>
    <w:lvl w:ilvl="7">
      <w:start w:val="0"/>
      <w:numFmt w:val="bullet"/>
      <w:lvlText w:val="•"/>
      <w:lvlJc w:val="left"/>
      <w:pPr>
        <w:ind w:left="6232" w:hanging="540"/>
      </w:pPr>
      <w:rPr>
        <w:rFonts w:hint="default"/>
        <w:lang w:val="en-US" w:eastAsia="en-US" w:bidi="ar-SA"/>
      </w:rPr>
    </w:lvl>
    <w:lvl w:ilvl="8">
      <w:start w:val="0"/>
      <w:numFmt w:val="bullet"/>
      <w:lvlText w:val="•"/>
      <w:lvlJc w:val="left"/>
      <w:pPr>
        <w:ind w:left="7275" w:hanging="54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8">
    <w:abstractNumId w:val="17"/>
  </w:num>
  <w:num w:numId="9">
    <w:abstractNumId w:val="8"/>
  </w:num>
  <w:num w:numId="8">
    <w:abstractNumId w:val="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8"/>
      <w:ind w:left="218" w:hanging="218"/>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39"/>
      <w:ind w:left="552" w:hanging="327"/>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45"/>
      <w:ind w:left="960" w:hanging="48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0"/>
      <w:ind w:left="348" w:hanging="34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240" w:hanging="24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276"/>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hyperlink" Target="https://form.jotform.com/251586308357161" TargetMode="External"/><Relationship Id="rId8" Type="http://schemas.openxmlformats.org/officeDocument/2006/relationships/hyperlink" Target="mailto:info@tracs.org" TargetMode="External"/><Relationship Id="rId9" Type="http://schemas.openxmlformats.org/officeDocument/2006/relationships/hyperlink" Target="mailto:security@turnerseminary.org" TargetMode="External"/><Relationship Id="rId10" Type="http://schemas.openxmlformats.org/officeDocument/2006/relationships/hyperlink" Target="https://www.turnerseminary.org/maintenance-work-request" TargetMode="External"/><Relationship Id="rId11" Type="http://schemas.openxmlformats.org/officeDocument/2006/relationships/hyperlink" Target="http://www.usfa.dhs.gov/citizens/college/" TargetMode="External"/><Relationship Id="rId12" Type="http://schemas.openxmlformats.org/officeDocument/2006/relationships/hyperlink" Target="http://www.usfa.fema.gov/downloads/pdf/fswy8.pdf" TargetMode="External"/><Relationship Id="rId13" Type="http://schemas.openxmlformats.org/officeDocument/2006/relationships/hyperlink" Target="http://www.usfa.fema.gov/downloads/pdf/fa-280.pdf"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 TTS Facilities Management and Security Manual and Emergency Preparedness Plan.docx</dc:title>
  <dcterms:created xsi:type="dcterms:W3CDTF">2026-04-21T16:05:38Z</dcterms:created>
  <dcterms:modified xsi:type="dcterms:W3CDTF">2026-04-21T16:05:38Z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LastSaved">
    <vt:filetime>2026-04-21T00:00:00Z</vt:filetime>
  </property>
  <property fmtid="{D5CDD505-2E9C-101B-9397-08002B2CF9AE}" pid="4" name="Producer">
    <vt:lpwstr>Skia/PDF m144 Google Docs Renderer</vt:lpwstr>
  </property>
</Properties>
</file>