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D5A" w:rsidRPr="00060DFA" w:rsidRDefault="00DD4118" w:rsidP="00DD4118">
      <w:pPr>
        <w:bidi/>
        <w:rPr>
          <w:rFonts w:cs="B Nazanin"/>
          <w:lang w:bidi="fa-IR"/>
        </w:rPr>
      </w:pPr>
      <w:r w:rsidRPr="00060DFA">
        <w:rPr>
          <w:rFonts w:cs="B Nazanin"/>
          <w:lang w:bidi="fa-IR"/>
        </w:rPr>
        <w:t>Fitness:</w:t>
      </w:r>
    </w:p>
    <w:p w:rsidR="00DD4118" w:rsidRPr="00060DFA" w:rsidRDefault="00DD4118" w:rsidP="00DD4118">
      <w:pPr>
        <w:bidi/>
        <w:rPr>
          <w:rFonts w:cs="B Nazanin"/>
          <w:rtl/>
          <w:lang w:bidi="fa-IR"/>
        </w:rPr>
      </w:pPr>
      <w:r w:rsidRPr="00060DFA">
        <w:rPr>
          <w:rFonts w:cs="B Nazanin" w:hint="cs"/>
          <w:rtl/>
          <w:lang w:bidi="fa-IR"/>
        </w:rPr>
        <w:t xml:space="preserve"> برازندگی یک ژن </w:t>
      </w:r>
      <w:r w:rsidRPr="00060DFA">
        <w:rPr>
          <w:rFonts w:cs="B Nazanin" w:hint="cs"/>
          <w:b/>
          <w:bCs/>
          <w:rtl/>
          <w:lang w:bidi="fa-IR"/>
        </w:rPr>
        <w:t>=</w:t>
      </w:r>
      <w:r w:rsidRPr="00060DFA">
        <w:rPr>
          <w:rFonts w:cs="B Nazanin" w:hint="cs"/>
          <w:rtl/>
          <w:lang w:bidi="fa-IR"/>
        </w:rPr>
        <w:t xml:space="preserve"> هزینه ی کل دکل </w:t>
      </w:r>
      <w:r w:rsidRPr="00060DFA">
        <w:rPr>
          <w:rFonts w:ascii="Arial" w:hAnsi="Arial" w:cs="Arial" w:hint="cs"/>
          <w:b/>
          <w:bCs/>
          <w:sz w:val="28"/>
          <w:szCs w:val="28"/>
          <w:rtl/>
          <w:lang w:bidi="fa-IR"/>
        </w:rPr>
        <w:t>–</w:t>
      </w:r>
      <w:r w:rsidRPr="00060DFA">
        <w:rPr>
          <w:rFonts w:cs="B Nazanin" w:hint="cs"/>
          <w:rtl/>
          <w:lang w:bidi="fa-IR"/>
        </w:rPr>
        <w:t xml:space="preserve"> رضایت مندی محله (محله های اختصاص داده شده به آن دکل )</w:t>
      </w:r>
    </w:p>
    <w:p w:rsidR="00DD4118" w:rsidRPr="00060DFA" w:rsidRDefault="00DD4118" w:rsidP="00DD4118">
      <w:pPr>
        <w:bidi/>
        <w:rPr>
          <w:rFonts w:cs="B Nazanin" w:hint="cs"/>
          <w:rtl/>
          <w:lang w:bidi="fa-IR"/>
        </w:rPr>
      </w:pPr>
      <w:r w:rsidRPr="00060DFA">
        <w:rPr>
          <w:rFonts w:cs="B Nazanin" w:hint="cs"/>
          <w:rtl/>
          <w:lang w:bidi="fa-IR"/>
        </w:rPr>
        <w:t xml:space="preserve">هزینه کل دکل = هزینه ی اولیه + هزینه ی نگهداری </w:t>
      </w:r>
    </w:p>
    <w:p w:rsidR="00DD4118" w:rsidRPr="00060DFA" w:rsidRDefault="00DD4118" w:rsidP="00DD4118">
      <w:pPr>
        <w:bidi/>
        <w:rPr>
          <w:rFonts w:cs="B Nazanin"/>
          <w:rtl/>
          <w:lang w:bidi="fa-IR"/>
        </w:rPr>
      </w:pPr>
    </w:p>
    <w:p w:rsidR="00DD4118" w:rsidRPr="00060DFA" w:rsidRDefault="00DD4118" w:rsidP="00DD4118">
      <w:pPr>
        <w:bidi/>
        <w:rPr>
          <w:rFonts w:cs="B Nazanin" w:hint="cs"/>
          <w:rtl/>
          <w:lang w:bidi="fa-IR"/>
        </w:rPr>
      </w:pPr>
      <w:r w:rsidRPr="00060DFA">
        <w:rPr>
          <w:rFonts w:cs="B Nazanin" w:hint="cs"/>
          <w:rtl/>
          <w:lang w:bidi="fa-IR"/>
        </w:rPr>
        <w:t xml:space="preserve">هزینهی نگهداری </w:t>
      </w:r>
      <w:r w:rsidRPr="00060DFA">
        <w:rPr>
          <w:rFonts w:cs="B Nazanin"/>
          <w:lang w:bidi="fa-IR"/>
        </w:rPr>
        <w:sym w:font="Wingdings" w:char="F0E7"/>
      </w:r>
      <w:r w:rsidRPr="00060DFA">
        <w:rPr>
          <w:rFonts w:cs="B Nazanin" w:hint="cs"/>
          <w:rtl/>
          <w:lang w:bidi="fa-IR"/>
        </w:rPr>
        <w:t xml:space="preserve"> به ازای هر 1</w:t>
      </w:r>
      <w:proofErr w:type="spellStart"/>
      <w:r w:rsidRPr="00060DFA">
        <w:rPr>
          <w:rFonts w:cs="B Nazanin"/>
          <w:lang w:bidi="fa-IR"/>
        </w:rPr>
        <w:t>mb</w:t>
      </w:r>
      <w:proofErr w:type="spellEnd"/>
      <w:r w:rsidRPr="00060DFA">
        <w:rPr>
          <w:rFonts w:cs="B Nazanin"/>
          <w:lang w:bidi="fa-IR"/>
        </w:rPr>
        <w:t xml:space="preserve">/s  </w:t>
      </w:r>
      <w:r w:rsidRPr="00060DFA">
        <w:rPr>
          <w:rFonts w:cs="B Nazanin" w:hint="cs"/>
          <w:rtl/>
          <w:lang w:bidi="fa-IR"/>
        </w:rPr>
        <w:t xml:space="preserve"> </w:t>
      </w:r>
      <w:r w:rsidRPr="00060DFA">
        <w:rPr>
          <w:rFonts w:cs="B Nazanin"/>
          <w:lang w:bidi="fa-IR"/>
        </w:rPr>
        <w:sym w:font="Wingdings" w:char="F0E7"/>
      </w:r>
      <w:r w:rsidRPr="00060DFA">
        <w:rPr>
          <w:rFonts w:cs="B Nazanin" w:hint="cs"/>
          <w:rtl/>
          <w:lang w:bidi="fa-IR"/>
        </w:rPr>
        <w:t xml:space="preserve"> 1 دلار یا هزاردلار برای آن دکل </w:t>
      </w:r>
    </w:p>
    <w:p w:rsidR="00DD4118" w:rsidRPr="00060DFA" w:rsidRDefault="00DD4118" w:rsidP="00DD4118">
      <w:pPr>
        <w:bidi/>
        <w:rPr>
          <w:rFonts w:cs="B Nazanin"/>
          <w:rtl/>
          <w:lang w:bidi="fa-IR"/>
        </w:rPr>
      </w:pPr>
      <w:bookmarkStart w:id="0" w:name="_GoBack"/>
      <w:bookmarkEnd w:id="0"/>
    </w:p>
    <w:p w:rsidR="00DD4118" w:rsidRPr="00060DFA" w:rsidRDefault="00DD4118" w:rsidP="00060DFA">
      <w:pPr>
        <w:bidi/>
        <w:rPr>
          <w:rFonts w:cs="B Nazanin"/>
          <w:b/>
          <w:bCs/>
          <w:sz w:val="28"/>
          <w:szCs w:val="28"/>
          <w:rtl/>
          <w:lang w:bidi="fa-IR"/>
        </w:rPr>
      </w:pPr>
      <w:r w:rsidRPr="00060DFA">
        <w:rPr>
          <w:rFonts w:cs="B Nazanin" w:hint="cs"/>
          <w:b/>
          <w:bCs/>
          <w:sz w:val="28"/>
          <w:szCs w:val="28"/>
          <w:rtl/>
          <w:lang w:bidi="fa-IR"/>
        </w:rPr>
        <w:t xml:space="preserve">چگونه </w:t>
      </w:r>
      <w:proofErr w:type="spellStart"/>
      <w:r w:rsidRPr="00060DFA">
        <w:rPr>
          <w:rFonts w:cs="B Nazanin"/>
          <w:b/>
          <w:bCs/>
          <w:sz w:val="28"/>
          <w:szCs w:val="28"/>
          <w:lang w:bidi="fa-IR"/>
        </w:rPr>
        <w:t>mb</w:t>
      </w:r>
      <w:proofErr w:type="spellEnd"/>
      <w:r w:rsidRPr="00060DFA">
        <w:rPr>
          <w:rFonts w:cs="B Nazanin"/>
          <w:b/>
          <w:bCs/>
          <w:sz w:val="28"/>
          <w:szCs w:val="28"/>
          <w:lang w:bidi="fa-IR"/>
        </w:rPr>
        <w:t xml:space="preserve">/s </w:t>
      </w:r>
      <w:r w:rsidRPr="00060DFA">
        <w:rPr>
          <w:rFonts w:cs="B Nazanin" w:hint="cs"/>
          <w:b/>
          <w:bCs/>
          <w:sz w:val="28"/>
          <w:szCs w:val="28"/>
          <w:rtl/>
          <w:lang w:bidi="fa-IR"/>
        </w:rPr>
        <w:t xml:space="preserve"> </w:t>
      </w:r>
      <w:r w:rsidRPr="00060DFA">
        <w:rPr>
          <w:rFonts w:cs="B Nazanin"/>
          <w:b/>
          <w:bCs/>
          <w:sz w:val="28"/>
          <w:szCs w:val="28"/>
          <w:lang w:bidi="fa-IR"/>
        </w:rPr>
        <w:t xml:space="preserve"> </w:t>
      </w:r>
      <w:r w:rsidRPr="00060DFA">
        <w:rPr>
          <w:rFonts w:cs="B Nazanin" w:hint="cs"/>
          <w:b/>
          <w:bCs/>
          <w:sz w:val="28"/>
          <w:szCs w:val="28"/>
          <w:rtl/>
          <w:lang w:bidi="fa-IR"/>
        </w:rPr>
        <w:t>را بدست اوریم؟</w:t>
      </w:r>
    </w:p>
    <w:p w:rsidR="00DD4118" w:rsidRPr="00060DFA" w:rsidRDefault="00DD4118" w:rsidP="00DD4118">
      <w:pPr>
        <w:bidi/>
        <w:rPr>
          <w:rFonts w:cs="B Nazanin" w:hint="cs"/>
          <w:rtl/>
          <w:lang w:bidi="fa-IR"/>
        </w:rPr>
      </w:pPr>
      <w:r w:rsidRPr="00060DFA">
        <w:rPr>
          <w:rFonts w:cs="B Nazanin" w:hint="cs"/>
          <w:rtl/>
          <w:lang w:bidi="fa-IR"/>
        </w:rPr>
        <w:t xml:space="preserve">ابتدا باید پهنای باند اسمی را بدست اورد سپس با </w:t>
      </w:r>
      <w:proofErr w:type="spellStart"/>
      <w:r w:rsidRPr="00060DFA">
        <w:rPr>
          <w:rFonts w:cs="B Nazanin"/>
          <w:lang w:bidi="fa-IR"/>
        </w:rPr>
        <w:t>cov</w:t>
      </w:r>
      <w:proofErr w:type="spellEnd"/>
      <w:r w:rsidRPr="00060DFA">
        <w:rPr>
          <w:rFonts w:cs="B Nazanin"/>
          <w:lang w:bidi="fa-IR"/>
        </w:rPr>
        <w:t xml:space="preserve"> </w:t>
      </w:r>
      <w:r w:rsidRPr="00060DFA">
        <w:rPr>
          <w:rFonts w:cs="B Nazanin" w:hint="cs"/>
          <w:rtl/>
          <w:lang w:bidi="fa-IR"/>
        </w:rPr>
        <w:t xml:space="preserve">  فاصله را در آن تاثیر گذاشت.</w:t>
      </w:r>
    </w:p>
    <w:p w:rsidR="00DD4118" w:rsidRPr="00060DFA" w:rsidRDefault="00DD4118" w:rsidP="00DD4118">
      <w:pPr>
        <w:bidi/>
        <w:rPr>
          <w:rFonts w:cs="B Nazanin" w:hint="cs"/>
          <w:rtl/>
          <w:lang w:bidi="fa-IR"/>
        </w:rPr>
      </w:pPr>
      <w:r w:rsidRPr="00060DFA">
        <w:rPr>
          <w:rFonts w:cs="B Nazanin" w:hint="cs"/>
          <w:rtl/>
          <w:lang w:bidi="fa-IR"/>
        </w:rPr>
        <w:t>حال پهنای باند یک محله بدست می آید ، پهنای باند یک محله که بر تعداد افراد محله تقسیم شود، پهنای باند هر کاربر محاسبه می شود. حال با جدول رضایت مندی امتیاز آن را در تعداد کاربران ضرب کرده و محاسبه میکنیم.</w:t>
      </w:r>
    </w:p>
    <w:p w:rsidR="00DD4118" w:rsidRPr="00060DFA" w:rsidRDefault="00DD4118" w:rsidP="00DD4118">
      <w:pPr>
        <w:bidi/>
        <w:rPr>
          <w:rFonts w:cs="B Nazanin" w:hint="cs"/>
          <w:rtl/>
          <w:lang w:bidi="fa-IR"/>
        </w:rPr>
      </w:pPr>
    </w:p>
    <w:p w:rsidR="00DD4118" w:rsidRPr="00060DFA" w:rsidRDefault="00C65A42" w:rsidP="00DD4118">
      <w:pPr>
        <w:bidi/>
        <w:rPr>
          <w:rFonts w:cs="B Nazanin" w:hint="cs"/>
          <w:rtl/>
          <w:lang w:bidi="fa-IR"/>
        </w:rPr>
      </w:pPr>
      <w:r w:rsidRPr="00060DFA">
        <w:rPr>
          <w:rFonts w:cs="B Nazanin" w:hint="cs"/>
          <w:rtl/>
          <w:lang w:bidi="fa-IR"/>
        </w:rPr>
        <w:t>حال رضایت مندی کاربران هر محله بدست می آید مانند همین مراحل ، محله های دیگر بدست می آید.و رضایت مندی کل محله های اختصاص داده شده را پیدا میکنیم.</w:t>
      </w:r>
    </w:p>
    <w:p w:rsidR="00C65A42" w:rsidRPr="00060DFA" w:rsidRDefault="00C65A42" w:rsidP="00C65A42">
      <w:pPr>
        <w:bidi/>
        <w:rPr>
          <w:rFonts w:cs="B Nazanin" w:hint="cs"/>
          <w:rtl/>
          <w:lang w:bidi="fa-IR"/>
        </w:rPr>
      </w:pPr>
      <w:r w:rsidRPr="00060DFA">
        <w:rPr>
          <w:rFonts w:cs="B Nazanin" w:hint="cs"/>
          <w:rtl/>
          <w:lang w:bidi="fa-IR"/>
        </w:rPr>
        <w:t>حال باید از هزینه ی کل دکل مورد نظرکم کنیم تا بر</w:t>
      </w:r>
      <w:r w:rsidR="00060DFA" w:rsidRPr="00060DFA">
        <w:rPr>
          <w:rFonts w:cs="B Nazanin" w:hint="cs"/>
          <w:rtl/>
          <w:lang w:bidi="fa-IR"/>
        </w:rPr>
        <w:t>ازندگی آن ژن بدست آید.</w:t>
      </w:r>
    </w:p>
    <w:p w:rsidR="00060DFA" w:rsidRPr="00060DFA" w:rsidRDefault="00060DFA" w:rsidP="00060DFA">
      <w:pPr>
        <w:bidi/>
        <w:rPr>
          <w:rFonts w:cs="B Nazanin" w:hint="cs"/>
          <w:rtl/>
          <w:lang w:bidi="fa-IR"/>
        </w:rPr>
      </w:pPr>
    </w:p>
    <w:sectPr w:rsidR="00060DFA" w:rsidRPr="00060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544"/>
    <w:rsid w:val="00060DFA"/>
    <w:rsid w:val="00675544"/>
    <w:rsid w:val="00823D5A"/>
    <w:rsid w:val="00C65A42"/>
    <w:rsid w:val="00DD41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B299B-0968-424D-A3AB-86AA0804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dc:description/>
  <cp:lastModifiedBy>Future</cp:lastModifiedBy>
  <cp:revision>3</cp:revision>
  <dcterms:created xsi:type="dcterms:W3CDTF">2023-04-13T18:10:00Z</dcterms:created>
  <dcterms:modified xsi:type="dcterms:W3CDTF">2023-04-13T18:25:00Z</dcterms:modified>
</cp:coreProperties>
</file>