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پروپوزال پروژه کراولر با شبیه‌سازی رفتار انسانی</w:t>
      </w:r>
    </w:p>
    <w:p>
      <w:pPr>
        <w:pStyle w:val="Heading1"/>
      </w:pPr>
      <w:r>
        <w:t>فازبندی پروژه:</w:t>
      </w:r>
    </w:p>
    <w:p>
      <w:r>
        <w:br/>
        <w:t>1. تحلیل و طراحی (هفته ۱):</w:t>
        <w:br/>
        <w:t xml:space="preserve">   - بررسی فنی ساختار سایت و شناسایی محدودیت‌های فنی: ۱۰ ساعت</w:t>
        <w:br/>
        <w:t xml:space="preserve">   - طراحی معماری کراولر با در نظر گرفتن محدودیت‌ها: ۱۰ ساعت</w:t>
        <w:br/>
        <w:t xml:space="preserve">   - جمع کل: ۲۰ ساعت</w:t>
        <w:br/>
      </w:r>
    </w:p>
    <w:p>
      <w:r>
        <w:br/>
        <w:t>2. توسعه و پیاده‌سازی (هفته ۲ و ۳):</w:t>
        <w:br/>
        <w:t xml:space="preserve">   - توسعه کراولر با استفاده از Puppeteer.js برای شبیه‌سازی رفتار انسانی:</w:t>
        <w:br/>
        <w:t xml:space="preserve">     - پیاده‌سازی رفتارهای تصادفی مانند حرکت ماوس، سرعت تایپ، و زمان‌بندی‌های تصادفی: ۳۵ ساعت</w:t>
        <w:br/>
        <w:t xml:space="preserve">     - مدیریت نرخ درخواست‌ها و وقفه‌های طبیعی: ۲۰ ساعت</w:t>
        <w:br/>
        <w:t xml:space="preserve">     - مقابله با مکانیزم‌های شناسایی ربات (مانند بررسی‌های CAPTCHA یا بلوک‌های IP): ۱۵ ساعت</w:t>
        <w:br/>
        <w:t xml:space="preserve">   - پیاده‌سازی پردازش داده‌ها و ذخیره‌سازی در Elasticsearch و سیستم فایل: ۲۰ ساعت</w:t>
        <w:br/>
        <w:t xml:space="preserve">   - جمع کل: ۹۰ ساعت</w:t>
        <w:br/>
      </w:r>
    </w:p>
    <w:p>
      <w:r>
        <w:br/>
        <w:t>3. تست و ارزیابی (هفته ۴):</w:t>
        <w:br/>
        <w:t xml:space="preserve">   - انجام تست‌های جامع برای شناسایی و رفع باگ‌ها و بررسی تطبیق رفتار کراولر با انسان: ۱۰ ساعت</w:t>
        <w:br/>
        <w:t xml:space="preserve">   - ارزیابی عملکرد کراولر در شرایط واقعی و تحت محدودیت‌های ضد ربات: ۱۰ ساعت</w:t>
        <w:br/>
        <w:t xml:space="preserve">   - جمع کل: ۲۰ ساعت</w:t>
        <w:br/>
      </w:r>
    </w:p>
    <w:p>
      <w:r>
        <w:br/>
        <w:t>4. مستندسازی و آموزش (هفته ۵):</w:t>
        <w:br/>
        <w:t xml:space="preserve">   - تهیه مستندات فنی و راهنمای استفاده: ۱۰ ساعت</w:t>
        <w:br/>
        <w:t xml:space="preserve">   - برگزاری جلسات آموزشی در صورت نیاز: ۵ ساعت</w:t>
        <w:br/>
        <w:t xml:space="preserve">   - جمع کل: ۱۵ ساعت</w:t>
        <w:br/>
      </w:r>
    </w:p>
    <w:p>
      <w:r>
        <w:br/>
        <w:t>5. استقرار سیستم در محیط عملیاتی (هفته ۶):</w:t>
        <w:br/>
        <w:t xml:space="preserve">   - استقرار سیستم در محیط عملیاتی: ۱۰ ساعت</w:t>
        <w:br/>
      </w:r>
    </w:p>
    <w:p>
      <w:pPr>
        <w:pStyle w:val="Heading1"/>
      </w:pPr>
      <w:r>
        <w:t>محاسبه کل ساعات کاری:</w:t>
      </w:r>
    </w:p>
    <w:p>
      <w:r>
        <w:t>کل ساعات کاری پروژه: ۲۰ + ۹۰ + ۲۰ + ۱۵ + ۱۰ = ۱۵۵ ساعت</w:t>
      </w:r>
    </w:p>
    <w:p>
      <w:pPr>
        <w:pStyle w:val="Heading1"/>
      </w:pPr>
      <w:r>
        <w:t>برآورد هزینه:</w:t>
      </w:r>
    </w:p>
    <w:p>
      <w:r>
        <w:br/>
        <w:t>- کل ساعات کاری: ۱۵۵ ساعت</w:t>
        <w:br/>
        <w:t>- نرخ ساعتی: ۴۰۰٬۰۰۰ تومان</w:t>
        <w:br/>
        <w:t>- هزینه نهایی: ۱۵۵ ساعت × ۴۰۰٬۰۰۰ تومان = ۶۲٬۰۰۰٬۰۰۰ تومان</w:t>
        <w:br/>
      </w:r>
    </w:p>
    <w:p>
      <w:pPr>
        <w:pStyle w:val="Heading1"/>
      </w:pPr>
      <w:r>
        <w:t>توضیحات مهم:</w:t>
      </w:r>
    </w:p>
    <w:p>
      <w:r>
        <w:br/>
        <w:t>1. مقابله با محدودیت‌های ضد ربات:</w:t>
        <w:br/>
        <w:t xml:space="preserve">   - اگر در طول پروژه، محدودیت‌های جدید یا بیشتری اعمال شود (مانند CAPTCHAs پیشرفته، تشخیص رفتار ربات‌ها، بلوک‌های IP)، ساعت‌های کاری پروژه بر اساس پیچیدگی و نیازهای جدید به‌روزرسانی خواهد شد.</w:t>
        <w:br/>
        <w:br/>
        <w:t>2. تغییرات احتمالی در پروپوزال:</w:t>
        <w:br/>
        <w:t xml:space="preserve">   - در صورت شناسایی محدودیت‌های جدید ضد ربات توسط سایت هدف، نیاز به بررسی و اصلاح معماری کراولر و اضافه کردن تکنیک‌های پیشرفته‌تر داریم که ممکن است زمان و هزینه پروژه را تغییر دهد. این تغییرات بر اساس توافقات بعدی اعمال خواهند شد.</w:t>
        <w:br/>
        <w:br/>
        <w:t>3. مستندسازی شفاف:</w:t>
        <w:br/>
        <w:t xml:space="preserve">   - تمام تغییرات و تنظیمات به‌صورت دقیق مستندسازی خواهند شد تا کارفرما در جریان تمام به‌روزرسانی‌های پروژه قرار گیرد.</w:t>
        <w:br/>
        <w:br/>
        <w:t>4. پشتیبانی انعطاف‌پذیر:</w:t>
        <w:br/>
        <w:t xml:space="preserve">   - در طول فاز پشتیبانی اولیه، بررسی رفتار سایت هدف و اجرای بهبودهای لازم برای مقابله با محدودیت‌های ضد ربات انجام می‌شود.</w:t>
        <w:br/>
      </w:r>
    </w:p>
    <w:p>
      <w:pPr>
        <w:pStyle w:val="Heading1"/>
      </w:pPr>
      <w:r>
        <w:t>جمع‌بندی:</w:t>
      </w:r>
    </w:p>
    <w:p>
      <w:r>
        <w:br/>
        <w:t>- هزینه نهایی پروژه: ۶۲٬۰۰۰٬۰۰۰ تومان</w:t>
        <w:br/>
        <w:t>- کل ساعات کاری: ۱۵۵ ساعت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