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4" w:type="dxa"/>
          <w:right w:w="284" w:type="dxa"/>
        </w:tblCellMar>
        <w:tblLook w:val="0000" w:firstRow="0" w:lastRow="0" w:firstColumn="0" w:lastColumn="0" w:noHBand="0" w:noVBand="0"/>
      </w:tblPr>
      <w:tblGrid>
        <w:gridCol w:w="1518"/>
        <w:gridCol w:w="2617"/>
        <w:gridCol w:w="2222"/>
        <w:gridCol w:w="666"/>
        <w:gridCol w:w="281"/>
        <w:gridCol w:w="1216"/>
        <w:gridCol w:w="420"/>
        <w:gridCol w:w="430"/>
        <w:gridCol w:w="666"/>
      </w:tblGrid>
      <w:tr w:rsidR="006617C9" w14:paraId="24BC5937" w14:textId="77777777" w:rsidTr="001119F7">
        <w:trPr>
          <w:trHeight w:hRule="exact" w:val="2392"/>
        </w:trPr>
        <w:tc>
          <w:tcPr>
            <w:tcW w:w="5000" w:type="pct"/>
            <w:gridSpan w:val="9"/>
            <w:tcBorders>
              <w:top w:val="nil"/>
              <w:left w:val="nil"/>
              <w:bottom w:val="nil"/>
              <w:right w:val="nil"/>
            </w:tcBorders>
            <w:vAlign w:val="bottom"/>
          </w:tcPr>
          <w:p w14:paraId="1A2B8186" w14:textId="77777777" w:rsidR="00C80A4C" w:rsidRDefault="00C80A4C">
            <w:pPr>
              <w:jc w:val="center"/>
              <w:rPr>
                <w:b/>
                <w:bCs/>
                <w:sz w:val="44"/>
              </w:rPr>
            </w:pPr>
            <w:r w:rsidRPr="00C80A4C">
              <w:rPr>
                <w:b/>
                <w:bCs/>
                <w:sz w:val="44"/>
              </w:rPr>
              <w:t xml:space="preserve">Durchstrahlungsprüfung am </w:t>
            </w:r>
          </w:p>
          <w:p w14:paraId="284CC8B4" w14:textId="1214C288" w:rsidR="006617C9" w:rsidRDefault="00C80A4C">
            <w:pPr>
              <w:jc w:val="center"/>
              <w:rPr>
                <w:b/>
                <w:bCs/>
                <w:sz w:val="44"/>
              </w:rPr>
            </w:pPr>
            <w:r w:rsidRPr="00C80A4C">
              <w:rPr>
                <w:b/>
                <w:bCs/>
                <w:sz w:val="44"/>
              </w:rPr>
              <w:t>Standort Oberursel</w:t>
            </w:r>
          </w:p>
        </w:tc>
      </w:tr>
      <w:tr w:rsidR="006617C9" w14:paraId="5BF112D6" w14:textId="77777777" w:rsidTr="001119F7">
        <w:trPr>
          <w:trHeight w:hRule="exact" w:val="284"/>
        </w:trPr>
        <w:tc>
          <w:tcPr>
            <w:tcW w:w="5000" w:type="pct"/>
            <w:gridSpan w:val="9"/>
            <w:tcBorders>
              <w:top w:val="nil"/>
              <w:left w:val="nil"/>
              <w:bottom w:val="nil"/>
              <w:right w:val="nil"/>
            </w:tcBorders>
            <w:vAlign w:val="center"/>
          </w:tcPr>
          <w:p w14:paraId="68B752D1" w14:textId="77777777" w:rsidR="006617C9" w:rsidRDefault="006617C9">
            <w:pPr>
              <w:jc w:val="center"/>
              <w:rPr>
                <w:b/>
                <w:bCs/>
                <w:sz w:val="24"/>
              </w:rPr>
            </w:pPr>
          </w:p>
        </w:tc>
      </w:tr>
      <w:tr w:rsidR="006617C9" w:rsidRPr="00137FEF" w14:paraId="3F6BB558" w14:textId="77777777" w:rsidTr="003F2E39">
        <w:trPr>
          <w:trHeight w:hRule="exact" w:val="1900"/>
        </w:trPr>
        <w:tc>
          <w:tcPr>
            <w:tcW w:w="5000" w:type="pct"/>
            <w:gridSpan w:val="9"/>
            <w:tcBorders>
              <w:top w:val="nil"/>
              <w:left w:val="nil"/>
              <w:bottom w:val="nil"/>
              <w:right w:val="nil"/>
            </w:tcBorders>
          </w:tcPr>
          <w:p w14:paraId="26B45A8C" w14:textId="738FFE6F" w:rsidR="00C80A4C" w:rsidRPr="002B6980" w:rsidRDefault="00C80A4C" w:rsidP="00D006CB">
            <w:pPr>
              <w:jc w:val="center"/>
              <w:rPr>
                <w:b/>
                <w:sz w:val="44"/>
                <w:lang w:val="en-US"/>
              </w:rPr>
            </w:pPr>
            <w:r w:rsidRPr="002B6980">
              <w:rPr>
                <w:b/>
                <w:sz w:val="44"/>
                <w:lang w:val="en-US"/>
              </w:rPr>
              <w:t xml:space="preserve">Radiographic </w:t>
            </w:r>
            <w:r w:rsidR="00C9360F" w:rsidRPr="002B6980">
              <w:rPr>
                <w:b/>
                <w:sz w:val="44"/>
                <w:lang w:val="en-US"/>
              </w:rPr>
              <w:t>inspection</w:t>
            </w:r>
          </w:p>
          <w:p w14:paraId="4A6C7FB2" w14:textId="70026654" w:rsidR="006617C9" w:rsidRPr="002B6980" w:rsidRDefault="00C80A4C" w:rsidP="00D006CB">
            <w:pPr>
              <w:jc w:val="center"/>
              <w:rPr>
                <w:b/>
                <w:bCs/>
                <w:sz w:val="44"/>
                <w:lang w:val="en-US"/>
              </w:rPr>
            </w:pPr>
            <w:r w:rsidRPr="002B6980">
              <w:rPr>
                <w:b/>
                <w:sz w:val="44"/>
                <w:lang w:val="en-US"/>
              </w:rPr>
              <w:t>at the Oberursel site</w:t>
            </w:r>
          </w:p>
        </w:tc>
      </w:tr>
      <w:tr w:rsidR="00006D91" w:rsidRPr="00137FEF" w14:paraId="29353AE3" w14:textId="77777777" w:rsidTr="001119F7">
        <w:trPr>
          <w:trHeight w:hRule="exact" w:val="567"/>
        </w:trPr>
        <w:tc>
          <w:tcPr>
            <w:tcW w:w="5000" w:type="pct"/>
            <w:gridSpan w:val="9"/>
            <w:tcBorders>
              <w:top w:val="nil"/>
              <w:left w:val="nil"/>
              <w:bottom w:val="nil"/>
              <w:right w:val="nil"/>
            </w:tcBorders>
          </w:tcPr>
          <w:p w14:paraId="2218B71B" w14:textId="77777777" w:rsidR="00006D91" w:rsidRPr="002B6980" w:rsidRDefault="00006D91">
            <w:pPr>
              <w:jc w:val="center"/>
              <w:rPr>
                <w:b/>
                <w:sz w:val="44"/>
                <w:lang w:val="en-US"/>
              </w:rPr>
            </w:pPr>
          </w:p>
        </w:tc>
      </w:tr>
      <w:tr w:rsidR="00006D91" w14:paraId="4A4DE8B9" w14:textId="77777777" w:rsidTr="001119F7">
        <w:tblPrEx>
          <w:tblCellMar>
            <w:left w:w="108" w:type="dxa"/>
            <w:right w:w="108" w:type="dxa"/>
          </w:tblCellMar>
        </w:tblPrEx>
        <w:trPr>
          <w:trHeight w:hRule="exact" w:val="567"/>
        </w:trPr>
        <w:tc>
          <w:tcPr>
            <w:tcW w:w="3167" w:type="pct"/>
            <w:gridSpan w:val="3"/>
            <w:tcBorders>
              <w:top w:val="nil"/>
              <w:left w:val="nil"/>
              <w:bottom w:val="nil"/>
              <w:right w:val="nil"/>
            </w:tcBorders>
            <w:vAlign w:val="center"/>
          </w:tcPr>
          <w:p w14:paraId="7A20D327" w14:textId="77777777" w:rsidR="00006D91" w:rsidRDefault="00006D91" w:rsidP="003F5CD3">
            <w:pPr>
              <w:jc w:val="right"/>
              <w:rPr>
                <w:bCs/>
                <w:sz w:val="22"/>
              </w:rPr>
            </w:pPr>
            <w:r>
              <w:rPr>
                <w:bCs/>
                <w:sz w:val="22"/>
              </w:rPr>
              <w:t xml:space="preserve">Ersatz für / </w:t>
            </w:r>
            <w:proofErr w:type="spellStart"/>
            <w:r>
              <w:rPr>
                <w:bCs/>
                <w:i/>
                <w:iCs/>
                <w:sz w:val="22"/>
              </w:rPr>
              <w:t>Supersedure</w:t>
            </w:r>
            <w:proofErr w:type="spellEnd"/>
            <w:r>
              <w:rPr>
                <w:bCs/>
                <w:i/>
                <w:iCs/>
                <w:sz w:val="22"/>
              </w:rPr>
              <w:t xml:space="preserve"> </w:t>
            </w:r>
            <w:proofErr w:type="spellStart"/>
            <w:r>
              <w:rPr>
                <w:bCs/>
                <w:i/>
                <w:iCs/>
                <w:sz w:val="22"/>
              </w:rPr>
              <w:t>for</w:t>
            </w:r>
            <w:proofErr w:type="spellEnd"/>
            <w:r>
              <w:rPr>
                <w:bCs/>
                <w:i/>
                <w:iCs/>
                <w:sz w:val="22"/>
              </w:rPr>
              <w:t>:</w:t>
            </w:r>
          </w:p>
        </w:tc>
        <w:tc>
          <w:tcPr>
            <w:tcW w:w="1833" w:type="pct"/>
            <w:gridSpan w:val="6"/>
            <w:tcBorders>
              <w:top w:val="nil"/>
              <w:left w:val="nil"/>
              <w:bottom w:val="nil"/>
              <w:right w:val="nil"/>
            </w:tcBorders>
            <w:vAlign w:val="center"/>
          </w:tcPr>
          <w:p w14:paraId="58518450" w14:textId="7644F0D1" w:rsidR="00006D91" w:rsidRDefault="00971790" w:rsidP="003F5CD3">
            <w:pPr>
              <w:rPr>
                <w:b/>
                <w:sz w:val="24"/>
              </w:rPr>
            </w:pPr>
            <w:r>
              <w:rPr>
                <w:b/>
                <w:sz w:val="24"/>
              </w:rPr>
              <w:t>202</w:t>
            </w:r>
            <w:r w:rsidR="00DD4AFF">
              <w:rPr>
                <w:b/>
                <w:sz w:val="24"/>
              </w:rPr>
              <w:t>4</w:t>
            </w:r>
            <w:r>
              <w:rPr>
                <w:b/>
                <w:sz w:val="24"/>
              </w:rPr>
              <w:t>-0</w:t>
            </w:r>
            <w:r w:rsidR="00DD4AFF">
              <w:rPr>
                <w:b/>
                <w:sz w:val="24"/>
              </w:rPr>
              <w:t>3</w:t>
            </w:r>
          </w:p>
        </w:tc>
      </w:tr>
      <w:tr w:rsidR="00006D91" w14:paraId="41405AD0" w14:textId="77777777" w:rsidTr="001119F7">
        <w:tblPrEx>
          <w:tblCellMar>
            <w:left w:w="108" w:type="dxa"/>
            <w:right w:w="108" w:type="dxa"/>
          </w:tblCellMar>
        </w:tblPrEx>
        <w:trPr>
          <w:trHeight w:hRule="exact" w:val="567"/>
        </w:trPr>
        <w:tc>
          <w:tcPr>
            <w:tcW w:w="3167" w:type="pct"/>
            <w:gridSpan w:val="3"/>
            <w:tcBorders>
              <w:top w:val="nil"/>
              <w:left w:val="nil"/>
              <w:bottom w:val="nil"/>
              <w:right w:val="nil"/>
            </w:tcBorders>
            <w:vAlign w:val="center"/>
          </w:tcPr>
          <w:p w14:paraId="29E5DE1F" w14:textId="77777777" w:rsidR="00006D91" w:rsidRDefault="00006D91" w:rsidP="003F5CD3">
            <w:pPr>
              <w:jc w:val="right"/>
              <w:rPr>
                <w:bCs/>
                <w:sz w:val="22"/>
              </w:rPr>
            </w:pPr>
            <w:r>
              <w:rPr>
                <w:bCs/>
                <w:sz w:val="22"/>
              </w:rPr>
              <w:t xml:space="preserve">Ungültig, ersetzt durch / </w:t>
            </w:r>
            <w:proofErr w:type="gramStart"/>
            <w:r>
              <w:rPr>
                <w:bCs/>
                <w:i/>
                <w:iCs/>
                <w:sz w:val="22"/>
              </w:rPr>
              <w:t>Invalid</w:t>
            </w:r>
            <w:proofErr w:type="gramEnd"/>
            <w:r>
              <w:rPr>
                <w:bCs/>
                <w:i/>
                <w:iCs/>
                <w:sz w:val="22"/>
              </w:rPr>
              <w:t xml:space="preserve">, </w:t>
            </w:r>
            <w:proofErr w:type="spellStart"/>
            <w:r>
              <w:rPr>
                <w:bCs/>
                <w:i/>
                <w:iCs/>
                <w:sz w:val="22"/>
              </w:rPr>
              <w:t>superseded</w:t>
            </w:r>
            <w:proofErr w:type="spellEnd"/>
            <w:r>
              <w:rPr>
                <w:bCs/>
                <w:i/>
                <w:iCs/>
                <w:sz w:val="22"/>
              </w:rPr>
              <w:t xml:space="preserve"> </w:t>
            </w:r>
            <w:proofErr w:type="spellStart"/>
            <w:r>
              <w:rPr>
                <w:bCs/>
                <w:i/>
                <w:iCs/>
                <w:sz w:val="22"/>
              </w:rPr>
              <w:t>by</w:t>
            </w:r>
            <w:proofErr w:type="spellEnd"/>
            <w:r>
              <w:rPr>
                <w:bCs/>
                <w:i/>
                <w:iCs/>
                <w:sz w:val="22"/>
              </w:rPr>
              <w:t>:</w:t>
            </w:r>
          </w:p>
        </w:tc>
        <w:tc>
          <w:tcPr>
            <w:tcW w:w="1833" w:type="pct"/>
            <w:gridSpan w:val="6"/>
            <w:tcBorders>
              <w:top w:val="nil"/>
              <w:left w:val="nil"/>
              <w:bottom w:val="nil"/>
              <w:right w:val="nil"/>
            </w:tcBorders>
            <w:vAlign w:val="center"/>
          </w:tcPr>
          <w:p w14:paraId="728707BA" w14:textId="77777777" w:rsidR="00006D91" w:rsidRDefault="00006D91" w:rsidP="003F5CD3">
            <w:pPr>
              <w:rPr>
                <w:b/>
                <w:sz w:val="24"/>
              </w:rPr>
            </w:pPr>
          </w:p>
        </w:tc>
      </w:tr>
      <w:tr w:rsidR="00006D91" w:rsidRPr="00F4230B" w14:paraId="1F669328" w14:textId="77777777" w:rsidTr="001119F7">
        <w:tblPrEx>
          <w:tblCellMar>
            <w:left w:w="108" w:type="dxa"/>
            <w:right w:w="108" w:type="dxa"/>
          </w:tblCellMar>
        </w:tblPrEx>
        <w:trPr>
          <w:trHeight w:hRule="exact" w:val="567"/>
        </w:trPr>
        <w:tc>
          <w:tcPr>
            <w:tcW w:w="3167" w:type="pct"/>
            <w:gridSpan w:val="3"/>
            <w:tcBorders>
              <w:top w:val="nil"/>
              <w:left w:val="nil"/>
              <w:bottom w:val="nil"/>
              <w:right w:val="single" w:sz="6" w:space="0" w:color="auto"/>
            </w:tcBorders>
            <w:vAlign w:val="center"/>
          </w:tcPr>
          <w:p w14:paraId="5CE8BB4C" w14:textId="77777777" w:rsidR="00006D91" w:rsidRDefault="00006D91" w:rsidP="003F5CD3">
            <w:pPr>
              <w:jc w:val="right"/>
              <w:rPr>
                <w:sz w:val="22"/>
              </w:rPr>
            </w:pPr>
            <w:r>
              <w:rPr>
                <w:sz w:val="22"/>
              </w:rPr>
              <w:t xml:space="preserve">Ersatzlos zurückgezogen / </w:t>
            </w:r>
            <w:proofErr w:type="spellStart"/>
            <w:r>
              <w:rPr>
                <w:i/>
                <w:iCs/>
                <w:sz w:val="22"/>
              </w:rPr>
              <w:t>Withdrawn</w:t>
            </w:r>
            <w:proofErr w:type="spellEnd"/>
            <w:r>
              <w:rPr>
                <w:i/>
                <w:iCs/>
                <w:sz w:val="22"/>
              </w:rPr>
              <w:t xml:space="preserve"> </w:t>
            </w:r>
            <w:proofErr w:type="spellStart"/>
            <w:r>
              <w:rPr>
                <w:i/>
                <w:iCs/>
                <w:sz w:val="22"/>
              </w:rPr>
              <w:t>without</w:t>
            </w:r>
            <w:proofErr w:type="spellEnd"/>
            <w:r>
              <w:rPr>
                <w:i/>
                <w:iCs/>
                <w:sz w:val="22"/>
              </w:rPr>
              <w:t xml:space="preserve"> </w:t>
            </w:r>
            <w:proofErr w:type="spellStart"/>
            <w:r>
              <w:rPr>
                <w:i/>
                <w:iCs/>
                <w:sz w:val="22"/>
              </w:rPr>
              <w:t>substitution</w:t>
            </w:r>
            <w:proofErr w:type="spellEnd"/>
            <w:r>
              <w:rPr>
                <w:i/>
                <w:iCs/>
                <w:sz w:val="22"/>
              </w:rPr>
              <w:t>:</w:t>
            </w:r>
          </w:p>
        </w:tc>
        <w:tc>
          <w:tcPr>
            <w:tcW w:w="332" w:type="pct"/>
            <w:tcBorders>
              <w:top w:val="single" w:sz="6" w:space="0" w:color="auto"/>
              <w:left w:val="single" w:sz="6" w:space="0" w:color="auto"/>
              <w:bottom w:val="single" w:sz="6" w:space="0" w:color="auto"/>
              <w:right w:val="single" w:sz="6" w:space="0" w:color="auto"/>
            </w:tcBorders>
            <w:vAlign w:val="center"/>
          </w:tcPr>
          <w:p w14:paraId="6766355D" w14:textId="77777777" w:rsidR="00006D91" w:rsidRPr="00EC40B6" w:rsidRDefault="00006D91" w:rsidP="003F5CD3">
            <w:pPr>
              <w:jc w:val="left"/>
              <w:rPr>
                <w:b/>
                <w:sz w:val="28"/>
                <w:szCs w:val="28"/>
              </w:rPr>
            </w:pPr>
          </w:p>
        </w:tc>
        <w:tc>
          <w:tcPr>
            <w:tcW w:w="1501" w:type="pct"/>
            <w:gridSpan w:val="5"/>
            <w:tcBorders>
              <w:top w:val="nil"/>
              <w:left w:val="single" w:sz="6" w:space="0" w:color="auto"/>
              <w:bottom w:val="nil"/>
              <w:right w:val="nil"/>
            </w:tcBorders>
            <w:vAlign w:val="center"/>
          </w:tcPr>
          <w:p w14:paraId="571A1A0F" w14:textId="77777777" w:rsidR="00006D91" w:rsidRPr="00F4230B" w:rsidRDefault="00006D91" w:rsidP="003F5CD3">
            <w:pPr>
              <w:jc w:val="left"/>
              <w:rPr>
                <w:sz w:val="24"/>
                <w:szCs w:val="24"/>
              </w:rPr>
            </w:pPr>
          </w:p>
        </w:tc>
      </w:tr>
      <w:tr w:rsidR="00006D91" w:rsidRPr="00EC40B6" w14:paraId="304AA956" w14:textId="77777777" w:rsidTr="001119F7">
        <w:tblPrEx>
          <w:tblCellMar>
            <w:left w:w="108" w:type="dxa"/>
            <w:right w:w="108" w:type="dxa"/>
          </w:tblCellMar>
        </w:tblPrEx>
        <w:trPr>
          <w:trHeight w:hRule="exact" w:val="567"/>
        </w:trPr>
        <w:tc>
          <w:tcPr>
            <w:tcW w:w="3167" w:type="pct"/>
            <w:gridSpan w:val="3"/>
            <w:tcBorders>
              <w:top w:val="nil"/>
              <w:left w:val="nil"/>
              <w:bottom w:val="nil"/>
              <w:right w:val="nil"/>
            </w:tcBorders>
            <w:vAlign w:val="center"/>
          </w:tcPr>
          <w:p w14:paraId="3D2839FA" w14:textId="77777777" w:rsidR="00006D91" w:rsidRPr="00102F5F" w:rsidRDefault="00006D91" w:rsidP="003F5CD3">
            <w:pPr>
              <w:jc w:val="right"/>
              <w:rPr>
                <w:bCs/>
                <w:color w:val="000000"/>
                <w:sz w:val="22"/>
              </w:rPr>
            </w:pPr>
            <w:r w:rsidRPr="00102F5F">
              <w:rPr>
                <w:bCs/>
                <w:color w:val="000000"/>
                <w:sz w:val="22"/>
              </w:rPr>
              <w:t xml:space="preserve">Erstausgabe vom / </w:t>
            </w:r>
            <w:r w:rsidRPr="00102F5F">
              <w:rPr>
                <w:bCs/>
                <w:i/>
                <w:iCs/>
                <w:color w:val="000000"/>
                <w:sz w:val="22"/>
              </w:rPr>
              <w:t xml:space="preserve">First </w:t>
            </w:r>
            <w:proofErr w:type="spellStart"/>
            <w:r w:rsidRPr="00102F5F">
              <w:rPr>
                <w:bCs/>
                <w:i/>
                <w:iCs/>
                <w:color w:val="000000"/>
                <w:sz w:val="22"/>
              </w:rPr>
              <w:t>Issue</w:t>
            </w:r>
            <w:proofErr w:type="spellEnd"/>
            <w:r w:rsidRPr="00102F5F">
              <w:rPr>
                <w:bCs/>
                <w:i/>
                <w:iCs/>
                <w:color w:val="000000"/>
                <w:sz w:val="22"/>
              </w:rPr>
              <w:t xml:space="preserve"> at:</w:t>
            </w:r>
          </w:p>
        </w:tc>
        <w:tc>
          <w:tcPr>
            <w:tcW w:w="1833" w:type="pct"/>
            <w:gridSpan w:val="6"/>
            <w:tcBorders>
              <w:top w:val="nil"/>
              <w:left w:val="nil"/>
              <w:bottom w:val="nil"/>
              <w:right w:val="nil"/>
            </w:tcBorders>
            <w:vAlign w:val="center"/>
          </w:tcPr>
          <w:p w14:paraId="4B44FA7F" w14:textId="75911CEB" w:rsidR="00006D91" w:rsidRPr="00EC40B6" w:rsidRDefault="00115B92" w:rsidP="00CA2E4A">
            <w:pPr>
              <w:jc w:val="left"/>
              <w:rPr>
                <w:b/>
                <w:bCs/>
                <w:color w:val="000000"/>
                <w:sz w:val="24"/>
                <w:szCs w:val="24"/>
              </w:rPr>
            </w:pPr>
            <w:r>
              <w:rPr>
                <w:b/>
                <w:bCs/>
                <w:color w:val="000000"/>
                <w:sz w:val="24"/>
                <w:szCs w:val="24"/>
              </w:rPr>
              <w:t>2020-</w:t>
            </w:r>
            <w:r w:rsidR="00CA2E4A">
              <w:rPr>
                <w:b/>
                <w:bCs/>
                <w:color w:val="000000"/>
                <w:sz w:val="24"/>
                <w:szCs w:val="24"/>
              </w:rPr>
              <w:t>10</w:t>
            </w:r>
          </w:p>
        </w:tc>
      </w:tr>
      <w:tr w:rsidR="00006D91" w14:paraId="13E30EBD" w14:textId="77777777" w:rsidTr="001119F7">
        <w:tblPrEx>
          <w:tblCellMar>
            <w:left w:w="108" w:type="dxa"/>
            <w:right w:w="108" w:type="dxa"/>
          </w:tblCellMar>
        </w:tblPrEx>
        <w:trPr>
          <w:trHeight w:hRule="exact" w:val="454"/>
        </w:trPr>
        <w:tc>
          <w:tcPr>
            <w:tcW w:w="4245" w:type="pct"/>
            <w:gridSpan w:val="6"/>
            <w:tcBorders>
              <w:top w:val="nil"/>
              <w:left w:val="nil"/>
              <w:bottom w:val="single" w:sz="4" w:space="0" w:color="auto"/>
              <w:right w:val="nil"/>
            </w:tcBorders>
            <w:vAlign w:val="center"/>
          </w:tcPr>
          <w:p w14:paraId="3B4F21DB" w14:textId="77777777" w:rsidR="00006D91" w:rsidRDefault="00006D91" w:rsidP="003F5CD3">
            <w:pPr>
              <w:jc w:val="right"/>
              <w:rPr>
                <w:bCs/>
                <w:sz w:val="24"/>
              </w:rPr>
            </w:pPr>
            <w:r>
              <w:rPr>
                <w:sz w:val="16"/>
              </w:rPr>
              <w:t>Fortsetzung Seite</w:t>
            </w:r>
            <w:r>
              <w:rPr>
                <w:sz w:val="16"/>
              </w:rPr>
              <w:br/>
            </w:r>
            <w:proofErr w:type="spellStart"/>
            <w:r>
              <w:rPr>
                <w:i/>
                <w:iCs/>
                <w:sz w:val="16"/>
              </w:rPr>
              <w:t>Continued</w:t>
            </w:r>
            <w:proofErr w:type="spellEnd"/>
            <w:r>
              <w:rPr>
                <w:i/>
                <w:iCs/>
                <w:sz w:val="16"/>
              </w:rPr>
              <w:t xml:space="preserve"> on Page</w:t>
            </w:r>
          </w:p>
        </w:tc>
        <w:tc>
          <w:tcPr>
            <w:tcW w:w="209" w:type="pct"/>
            <w:tcBorders>
              <w:top w:val="nil"/>
              <w:left w:val="nil"/>
              <w:bottom w:val="single" w:sz="4" w:space="0" w:color="auto"/>
              <w:right w:val="nil"/>
            </w:tcBorders>
            <w:vAlign w:val="center"/>
          </w:tcPr>
          <w:p w14:paraId="65D2B1B0" w14:textId="77777777" w:rsidR="00006D91" w:rsidRDefault="00006D91" w:rsidP="003F5CD3">
            <w:pPr>
              <w:jc w:val="center"/>
              <w:rPr>
                <w:bCs/>
                <w:sz w:val="24"/>
              </w:rPr>
            </w:pPr>
            <w:r>
              <w:rPr>
                <w:bCs/>
                <w:sz w:val="24"/>
              </w:rPr>
              <w:t>2</w:t>
            </w:r>
          </w:p>
        </w:tc>
        <w:tc>
          <w:tcPr>
            <w:tcW w:w="214" w:type="pct"/>
            <w:tcBorders>
              <w:top w:val="nil"/>
              <w:left w:val="nil"/>
              <w:bottom w:val="single" w:sz="4" w:space="0" w:color="auto"/>
              <w:right w:val="nil"/>
            </w:tcBorders>
            <w:vAlign w:val="center"/>
          </w:tcPr>
          <w:p w14:paraId="5EF792B0" w14:textId="77777777" w:rsidR="00006D91" w:rsidRDefault="00006D91" w:rsidP="003F5CD3">
            <w:pPr>
              <w:jc w:val="center"/>
              <w:rPr>
                <w:bCs/>
                <w:sz w:val="16"/>
              </w:rPr>
            </w:pPr>
            <w:r>
              <w:rPr>
                <w:bCs/>
                <w:sz w:val="16"/>
              </w:rPr>
              <w:t>bis</w:t>
            </w:r>
            <w:r>
              <w:rPr>
                <w:bCs/>
                <w:sz w:val="16"/>
              </w:rPr>
              <w:br/>
            </w:r>
            <w:proofErr w:type="spellStart"/>
            <w:r>
              <w:rPr>
                <w:bCs/>
                <w:i/>
                <w:iCs/>
                <w:sz w:val="16"/>
              </w:rPr>
              <w:t>to</w:t>
            </w:r>
            <w:proofErr w:type="spellEnd"/>
          </w:p>
        </w:tc>
        <w:tc>
          <w:tcPr>
            <w:tcW w:w="332" w:type="pct"/>
            <w:tcBorders>
              <w:top w:val="nil"/>
              <w:left w:val="nil"/>
              <w:bottom w:val="single" w:sz="4" w:space="0" w:color="auto"/>
              <w:right w:val="nil"/>
            </w:tcBorders>
            <w:vAlign w:val="center"/>
          </w:tcPr>
          <w:p w14:paraId="5AC35D67" w14:textId="73DAF551" w:rsidR="00006D91" w:rsidRDefault="00006D91" w:rsidP="003F5CD3">
            <w:pPr>
              <w:jc w:val="center"/>
              <w:rPr>
                <w:bCs/>
                <w:sz w:val="24"/>
              </w:rPr>
            </w:pPr>
            <w:r>
              <w:rPr>
                <w:bCs/>
                <w:sz w:val="24"/>
                <w:lang w:val="en-GB"/>
              </w:rPr>
              <w:fldChar w:fldCharType="begin"/>
            </w:r>
            <w:r>
              <w:rPr>
                <w:bCs/>
                <w:sz w:val="24"/>
              </w:rPr>
              <w:instrText xml:space="preserve"> NUMPAGES  \* MERGEFORMAT </w:instrText>
            </w:r>
            <w:r>
              <w:rPr>
                <w:bCs/>
                <w:sz w:val="24"/>
                <w:lang w:val="en-GB"/>
              </w:rPr>
              <w:fldChar w:fldCharType="separate"/>
            </w:r>
            <w:r w:rsidR="00C04572">
              <w:rPr>
                <w:bCs/>
                <w:noProof/>
                <w:sz w:val="24"/>
              </w:rPr>
              <w:t>29</w:t>
            </w:r>
            <w:r>
              <w:rPr>
                <w:bCs/>
                <w:sz w:val="24"/>
                <w:lang w:val="en-GB"/>
              </w:rPr>
              <w:fldChar w:fldCharType="end"/>
            </w:r>
          </w:p>
        </w:tc>
      </w:tr>
      <w:tr w:rsidR="001119F7" w14:paraId="79524B6E" w14:textId="77777777" w:rsidTr="00775A47">
        <w:tblPrEx>
          <w:tblCellMar>
            <w:left w:w="70" w:type="dxa"/>
            <w:right w:w="70" w:type="dxa"/>
          </w:tblCellMar>
        </w:tblPrEx>
        <w:trPr>
          <w:cantSplit/>
          <w:trHeight w:val="567"/>
        </w:trPr>
        <w:tc>
          <w:tcPr>
            <w:tcW w:w="756" w:type="pct"/>
            <w:tcBorders>
              <w:top w:val="single" w:sz="8" w:space="0" w:color="auto"/>
              <w:left w:val="single" w:sz="8" w:space="0" w:color="auto"/>
              <w:bottom w:val="single" w:sz="8" w:space="0" w:color="auto"/>
              <w:right w:val="single" w:sz="8" w:space="0" w:color="auto"/>
            </w:tcBorders>
            <w:vAlign w:val="center"/>
          </w:tcPr>
          <w:p w14:paraId="08B925BB" w14:textId="77777777" w:rsidR="001119F7" w:rsidRDefault="001119F7" w:rsidP="003F5CD3">
            <w:pPr>
              <w:jc w:val="center"/>
            </w:pPr>
            <w:r>
              <w:t>Ausgabe</w:t>
            </w:r>
            <w:r>
              <w:br/>
            </w:r>
            <w:proofErr w:type="spellStart"/>
            <w:r>
              <w:rPr>
                <w:i/>
                <w:iCs/>
              </w:rPr>
              <w:t>Issue</w:t>
            </w:r>
            <w:proofErr w:type="spellEnd"/>
          </w:p>
        </w:tc>
        <w:tc>
          <w:tcPr>
            <w:tcW w:w="1304" w:type="pct"/>
            <w:tcBorders>
              <w:top w:val="single" w:sz="8" w:space="0" w:color="auto"/>
              <w:left w:val="single" w:sz="8" w:space="0" w:color="auto"/>
              <w:bottom w:val="single" w:sz="8" w:space="0" w:color="auto"/>
              <w:right w:val="single" w:sz="8" w:space="0" w:color="auto"/>
            </w:tcBorders>
            <w:vAlign w:val="center"/>
          </w:tcPr>
          <w:p w14:paraId="41E92BD5" w14:textId="77777777" w:rsidR="001119F7" w:rsidRDefault="001119F7" w:rsidP="003F5CD3">
            <w:pPr>
              <w:jc w:val="center"/>
            </w:pPr>
            <w:r>
              <w:t>Bearbeiter</w:t>
            </w:r>
            <w:r>
              <w:br/>
            </w:r>
            <w:r>
              <w:rPr>
                <w:i/>
                <w:iCs/>
              </w:rPr>
              <w:t>Editor</w:t>
            </w:r>
          </w:p>
        </w:tc>
        <w:tc>
          <w:tcPr>
            <w:tcW w:w="1579" w:type="pct"/>
            <w:gridSpan w:val="3"/>
            <w:tcBorders>
              <w:top w:val="single" w:sz="8" w:space="0" w:color="auto"/>
              <w:left w:val="single" w:sz="8" w:space="0" w:color="auto"/>
              <w:bottom w:val="single" w:sz="8" w:space="0" w:color="auto"/>
              <w:right w:val="single" w:sz="8" w:space="0" w:color="auto"/>
            </w:tcBorders>
            <w:vAlign w:val="center"/>
          </w:tcPr>
          <w:p w14:paraId="29436D5C" w14:textId="77777777" w:rsidR="001119F7" w:rsidRDefault="001119F7" w:rsidP="003F5CD3">
            <w:pPr>
              <w:jc w:val="center"/>
            </w:pPr>
            <w:r>
              <w:t>Prozessverantwortlicher</w:t>
            </w:r>
          </w:p>
          <w:p w14:paraId="1AC73A3E" w14:textId="77777777" w:rsidR="001119F7" w:rsidRPr="00B1010F" w:rsidRDefault="001119F7" w:rsidP="003F5CD3">
            <w:pPr>
              <w:jc w:val="center"/>
              <w:rPr>
                <w:i/>
              </w:rPr>
            </w:pPr>
            <w:proofErr w:type="spellStart"/>
            <w:r w:rsidRPr="00B1010F">
              <w:rPr>
                <w:i/>
              </w:rPr>
              <w:t>Process</w:t>
            </w:r>
            <w:proofErr w:type="spellEnd"/>
            <w:r w:rsidRPr="00B1010F">
              <w:rPr>
                <w:i/>
              </w:rPr>
              <w:t xml:space="preserve"> </w:t>
            </w:r>
            <w:proofErr w:type="spellStart"/>
            <w:r w:rsidRPr="00B1010F">
              <w:rPr>
                <w:i/>
              </w:rPr>
              <w:t>Owner</w:t>
            </w:r>
            <w:proofErr w:type="spellEnd"/>
          </w:p>
        </w:tc>
        <w:tc>
          <w:tcPr>
            <w:tcW w:w="1361" w:type="pct"/>
            <w:gridSpan w:val="4"/>
            <w:tcBorders>
              <w:top w:val="single" w:sz="8" w:space="0" w:color="auto"/>
              <w:left w:val="single" w:sz="8" w:space="0" w:color="auto"/>
              <w:bottom w:val="single" w:sz="8" w:space="0" w:color="auto"/>
              <w:right w:val="single" w:sz="8" w:space="0" w:color="auto"/>
            </w:tcBorders>
            <w:vAlign w:val="center"/>
          </w:tcPr>
          <w:p w14:paraId="1750296F" w14:textId="5639BFF8" w:rsidR="001119F7" w:rsidRDefault="001119F7" w:rsidP="001119F7">
            <w:pPr>
              <w:jc w:val="center"/>
            </w:pPr>
            <w:r>
              <w:t>Normenstelle</w:t>
            </w:r>
            <w:r>
              <w:br/>
            </w:r>
            <w:r>
              <w:rPr>
                <w:i/>
                <w:iCs/>
              </w:rPr>
              <w:t>Standard</w:t>
            </w:r>
            <w:r w:rsidR="004642A9">
              <w:rPr>
                <w:i/>
                <w:iCs/>
              </w:rPr>
              <w:t>isation</w:t>
            </w:r>
            <w:r>
              <w:rPr>
                <w:i/>
                <w:iCs/>
              </w:rPr>
              <w:t xml:space="preserve"> Office</w:t>
            </w:r>
          </w:p>
        </w:tc>
      </w:tr>
      <w:tr w:rsidR="001119F7" w:rsidRPr="00137FEF" w14:paraId="7920F88D" w14:textId="77777777" w:rsidTr="00775A47">
        <w:tblPrEx>
          <w:tblCellMar>
            <w:left w:w="70" w:type="dxa"/>
            <w:right w:w="70" w:type="dxa"/>
          </w:tblCellMar>
        </w:tblPrEx>
        <w:trPr>
          <w:cantSplit/>
          <w:trHeight w:hRule="exact" w:val="680"/>
        </w:trPr>
        <w:tc>
          <w:tcPr>
            <w:tcW w:w="756" w:type="pct"/>
            <w:tcBorders>
              <w:top w:val="single" w:sz="8" w:space="0" w:color="auto"/>
              <w:left w:val="single" w:sz="8" w:space="0" w:color="auto"/>
              <w:bottom w:val="single" w:sz="8" w:space="0" w:color="auto"/>
              <w:right w:val="single" w:sz="8" w:space="0" w:color="auto"/>
            </w:tcBorders>
            <w:vAlign w:val="center"/>
          </w:tcPr>
          <w:p w14:paraId="6524BF6F" w14:textId="5F2C6338" w:rsidR="001119F7" w:rsidRDefault="001119F7" w:rsidP="0065273C">
            <w:pPr>
              <w:jc w:val="center"/>
              <w:rPr>
                <w:sz w:val="24"/>
              </w:rPr>
            </w:pPr>
            <w:bookmarkStart w:id="0" w:name="Ausgabe"/>
            <w:r>
              <w:rPr>
                <w:sz w:val="24"/>
              </w:rPr>
              <w:t>202</w:t>
            </w:r>
            <w:r w:rsidR="00DD4AFF">
              <w:rPr>
                <w:sz w:val="24"/>
              </w:rPr>
              <w:t>5</w:t>
            </w:r>
            <w:r>
              <w:rPr>
                <w:sz w:val="24"/>
              </w:rPr>
              <w:t>-</w:t>
            </w:r>
            <w:bookmarkEnd w:id="0"/>
            <w:r w:rsidR="002B6980">
              <w:rPr>
                <w:sz w:val="24"/>
              </w:rPr>
              <w:t>0</w:t>
            </w:r>
            <w:r w:rsidR="00DB6AAC">
              <w:rPr>
                <w:sz w:val="24"/>
              </w:rPr>
              <w:t>3</w:t>
            </w:r>
          </w:p>
        </w:tc>
        <w:tc>
          <w:tcPr>
            <w:tcW w:w="1304" w:type="pct"/>
            <w:tcBorders>
              <w:top w:val="single" w:sz="8" w:space="0" w:color="auto"/>
              <w:left w:val="single" w:sz="8" w:space="0" w:color="auto"/>
              <w:bottom w:val="single" w:sz="8" w:space="0" w:color="auto"/>
              <w:right w:val="single" w:sz="8" w:space="0" w:color="auto"/>
            </w:tcBorders>
            <w:vAlign w:val="center"/>
          </w:tcPr>
          <w:p w14:paraId="0A6472F8" w14:textId="77777777" w:rsidR="001119F7" w:rsidRDefault="001119F7" w:rsidP="0065273C">
            <w:pPr>
              <w:jc w:val="center"/>
            </w:pPr>
            <w:r>
              <w:t>Fliege, Marc;</w:t>
            </w:r>
          </w:p>
          <w:p w14:paraId="4DD0E48F" w14:textId="11DE7571" w:rsidR="001119F7" w:rsidRDefault="001119F7" w:rsidP="0065273C">
            <w:pPr>
              <w:jc w:val="center"/>
            </w:pPr>
            <w:r>
              <w:t>OME-</w:t>
            </w:r>
            <w:r w:rsidR="00923916">
              <w:t>SPP</w:t>
            </w:r>
          </w:p>
        </w:tc>
        <w:tc>
          <w:tcPr>
            <w:tcW w:w="1579" w:type="pct"/>
            <w:gridSpan w:val="3"/>
            <w:tcBorders>
              <w:top w:val="single" w:sz="8" w:space="0" w:color="auto"/>
              <w:left w:val="single" w:sz="8" w:space="0" w:color="auto"/>
              <w:bottom w:val="single" w:sz="8" w:space="0" w:color="auto"/>
              <w:right w:val="single" w:sz="8" w:space="0" w:color="auto"/>
            </w:tcBorders>
            <w:vAlign w:val="center"/>
          </w:tcPr>
          <w:p w14:paraId="7AD8A417" w14:textId="77777777" w:rsidR="001119F7" w:rsidRDefault="001119F7" w:rsidP="0065273C">
            <w:pPr>
              <w:jc w:val="center"/>
            </w:pPr>
            <w:r>
              <w:t>Möller, Mirko;</w:t>
            </w:r>
          </w:p>
          <w:p w14:paraId="61DD169E" w14:textId="1EC64CAE" w:rsidR="001119F7" w:rsidRDefault="001119F7" w:rsidP="003F1D4F">
            <w:pPr>
              <w:jc w:val="center"/>
            </w:pPr>
            <w:r>
              <w:t>OME-</w:t>
            </w:r>
            <w:r w:rsidR="00923916">
              <w:t>LAB</w:t>
            </w:r>
          </w:p>
        </w:tc>
        <w:tc>
          <w:tcPr>
            <w:tcW w:w="1361" w:type="pct"/>
            <w:gridSpan w:val="4"/>
            <w:tcBorders>
              <w:top w:val="single" w:sz="8" w:space="0" w:color="auto"/>
              <w:left w:val="single" w:sz="8" w:space="0" w:color="auto"/>
              <w:bottom w:val="single" w:sz="8" w:space="0" w:color="auto"/>
              <w:right w:val="single" w:sz="8" w:space="0" w:color="auto"/>
            </w:tcBorders>
            <w:vAlign w:val="center"/>
          </w:tcPr>
          <w:p w14:paraId="2A3B78FA" w14:textId="053CD9DC" w:rsidR="001119F7" w:rsidRPr="002B6980" w:rsidRDefault="00A729EA" w:rsidP="0065273C">
            <w:pPr>
              <w:jc w:val="center"/>
              <w:rPr>
                <w:lang w:val="fr-FR"/>
              </w:rPr>
            </w:pPr>
            <w:r w:rsidRPr="002B6980">
              <w:rPr>
                <w:lang w:val="fr-FR"/>
              </w:rPr>
              <w:t xml:space="preserve">Rubio </w:t>
            </w:r>
            <w:r w:rsidR="001119F7" w:rsidRPr="002B6980">
              <w:rPr>
                <w:lang w:val="fr-FR"/>
              </w:rPr>
              <w:t xml:space="preserve">Perez, </w:t>
            </w:r>
            <w:r w:rsidR="00971790" w:rsidRPr="002B6980">
              <w:rPr>
                <w:lang w:val="fr-FR"/>
              </w:rPr>
              <w:t>Laura ;</w:t>
            </w:r>
          </w:p>
          <w:p w14:paraId="5EAEF605" w14:textId="469CDA80" w:rsidR="001119F7" w:rsidRPr="002B6980" w:rsidRDefault="001119F7" w:rsidP="0065273C">
            <w:pPr>
              <w:jc w:val="center"/>
              <w:rPr>
                <w:lang w:val="fr-FR"/>
              </w:rPr>
            </w:pPr>
            <w:r w:rsidRPr="002B6980">
              <w:rPr>
                <w:lang w:val="fr-FR"/>
              </w:rPr>
              <w:t>CBS-</w:t>
            </w:r>
            <w:proofErr w:type="spellStart"/>
            <w:r w:rsidRPr="002B6980">
              <w:rPr>
                <w:lang w:val="fr-FR"/>
              </w:rPr>
              <w:t>Normstelle</w:t>
            </w:r>
            <w:proofErr w:type="spellEnd"/>
          </w:p>
        </w:tc>
      </w:tr>
    </w:tbl>
    <w:p w14:paraId="00EC3828" w14:textId="77777777" w:rsidR="006617C9" w:rsidRPr="002B6980" w:rsidRDefault="006617C9" w:rsidP="00006D91">
      <w:pPr>
        <w:pStyle w:val="Fuzeile"/>
        <w:tabs>
          <w:tab w:val="clear" w:pos="4819"/>
          <w:tab w:val="clear" w:pos="9071"/>
          <w:tab w:val="right" w:pos="9923"/>
        </w:tabs>
        <w:rPr>
          <w:lang w:val="fr-FR"/>
        </w:rPr>
      </w:pPr>
    </w:p>
    <w:p w14:paraId="0132FE9F" w14:textId="77777777" w:rsidR="006617C9" w:rsidRPr="002B6980" w:rsidRDefault="006617C9">
      <w:pPr>
        <w:rPr>
          <w:bCs/>
          <w:sz w:val="16"/>
          <w:lang w:val="fr-FR"/>
        </w:rPr>
        <w:sectPr w:rsidR="006617C9" w:rsidRPr="002B6980">
          <w:headerReference w:type="even" r:id="rId13"/>
          <w:headerReference w:type="default" r:id="rId14"/>
          <w:footerReference w:type="even" r:id="rId15"/>
          <w:footerReference w:type="default" r:id="rId16"/>
          <w:headerReference w:type="first" r:id="rId17"/>
          <w:footerReference w:type="first" r:id="rId18"/>
          <w:type w:val="continuous"/>
          <w:pgSz w:w="11907" w:h="16840" w:code="9"/>
          <w:pgMar w:top="567" w:right="567" w:bottom="1134" w:left="1304" w:header="567" w:footer="567" w:gutter="0"/>
          <w:paperSrc w:first="15" w:other="15"/>
          <w:cols w:space="720"/>
          <w:titlePg/>
        </w:sectPr>
      </w:pPr>
    </w:p>
    <w:p w14:paraId="1C5ED40F" w14:textId="77777777" w:rsidR="006617C9" w:rsidRDefault="00163CF5">
      <w:pPr>
        <w:tabs>
          <w:tab w:val="left" w:pos="5103"/>
          <w:tab w:val="left" w:pos="10206"/>
        </w:tabs>
        <w:spacing w:before="480" w:after="120"/>
        <w:rPr>
          <w:b/>
          <w:bCs/>
          <w:sz w:val="24"/>
        </w:rPr>
      </w:pPr>
      <w:r>
        <w:rPr>
          <w:b/>
          <w:bCs/>
          <w:sz w:val="24"/>
        </w:rPr>
        <w:lastRenderedPageBreak/>
        <w:t>Inhalt / Contents</w:t>
      </w:r>
    </w:p>
    <w:p w14:paraId="454E895B" w14:textId="0685FCE9" w:rsidR="0023408B" w:rsidRDefault="00163CF5">
      <w:pPr>
        <w:pStyle w:val="Verzeichnis1"/>
        <w:rPr>
          <w:rFonts w:asciiTheme="minorHAnsi" w:eastAsiaTheme="minorEastAsia" w:hAnsiTheme="minorHAnsi" w:cstheme="minorBidi"/>
          <w:bCs w:val="0"/>
          <w:kern w:val="2"/>
          <w:sz w:val="24"/>
          <w:szCs w:val="24"/>
          <w:lang w:eastAsia="de-DE"/>
          <w14:ligatures w14:val="standardContextual"/>
        </w:rPr>
      </w:pPr>
      <w:r>
        <w:fldChar w:fldCharType="begin"/>
      </w:r>
      <w:r>
        <w:instrText xml:space="preserve"> TOC \o "1-4" \h \z </w:instrText>
      </w:r>
      <w:r>
        <w:fldChar w:fldCharType="separate"/>
      </w:r>
      <w:hyperlink w:anchor="_Toc199335282" w:history="1">
        <w:r w:rsidR="0023408B" w:rsidRPr="00CD3B03">
          <w:rPr>
            <w:rStyle w:val="Hyperlink"/>
          </w:rPr>
          <w:t>1</w:t>
        </w:r>
        <w:r w:rsidR="0023408B">
          <w:rPr>
            <w:rFonts w:asciiTheme="minorHAnsi" w:eastAsiaTheme="minorEastAsia" w:hAnsiTheme="minorHAnsi" w:cstheme="minorBidi"/>
            <w:bCs w:val="0"/>
            <w:kern w:val="2"/>
            <w:sz w:val="24"/>
            <w:szCs w:val="24"/>
            <w:lang w:eastAsia="de-DE"/>
            <w14:ligatures w14:val="standardContextual"/>
          </w:rPr>
          <w:tab/>
        </w:r>
        <w:r w:rsidR="0023408B" w:rsidRPr="00CD3B03">
          <w:rPr>
            <w:rStyle w:val="Hyperlink"/>
          </w:rPr>
          <w:t>Anwendungsbereich und Zweck / Scope and Purpose</w:t>
        </w:r>
        <w:r w:rsidR="0023408B">
          <w:rPr>
            <w:webHidden/>
          </w:rPr>
          <w:tab/>
        </w:r>
        <w:r w:rsidR="0023408B">
          <w:rPr>
            <w:webHidden/>
          </w:rPr>
          <w:fldChar w:fldCharType="begin"/>
        </w:r>
        <w:r w:rsidR="0023408B">
          <w:rPr>
            <w:webHidden/>
          </w:rPr>
          <w:instrText xml:space="preserve"> PAGEREF _Toc199335282 \h </w:instrText>
        </w:r>
        <w:r w:rsidR="0023408B">
          <w:rPr>
            <w:webHidden/>
          </w:rPr>
        </w:r>
        <w:r w:rsidR="0023408B">
          <w:rPr>
            <w:webHidden/>
          </w:rPr>
          <w:fldChar w:fldCharType="separate"/>
        </w:r>
        <w:r w:rsidR="0023408B">
          <w:rPr>
            <w:webHidden/>
          </w:rPr>
          <w:t>4</w:t>
        </w:r>
        <w:r w:rsidR="0023408B">
          <w:rPr>
            <w:webHidden/>
          </w:rPr>
          <w:fldChar w:fldCharType="end"/>
        </w:r>
      </w:hyperlink>
    </w:p>
    <w:p w14:paraId="70F845B7" w14:textId="6DF6DAB4" w:rsidR="0023408B" w:rsidRDefault="0023408B">
      <w:pPr>
        <w:pStyle w:val="Verzeichnis1"/>
        <w:rPr>
          <w:rFonts w:asciiTheme="minorHAnsi" w:eastAsiaTheme="minorEastAsia" w:hAnsiTheme="minorHAnsi" w:cstheme="minorBidi"/>
          <w:bCs w:val="0"/>
          <w:kern w:val="2"/>
          <w:sz w:val="24"/>
          <w:szCs w:val="24"/>
          <w:lang w:eastAsia="de-DE"/>
          <w14:ligatures w14:val="standardContextual"/>
        </w:rPr>
      </w:pPr>
      <w:hyperlink w:anchor="_Toc199335283" w:history="1">
        <w:r w:rsidRPr="00CD3B03">
          <w:rPr>
            <w:rStyle w:val="Hyperlink"/>
          </w:rPr>
          <w:t>2</w:t>
        </w:r>
        <w:r>
          <w:rPr>
            <w:rFonts w:asciiTheme="minorHAnsi" w:eastAsiaTheme="minorEastAsia" w:hAnsiTheme="minorHAnsi" w:cstheme="minorBidi"/>
            <w:bCs w:val="0"/>
            <w:kern w:val="2"/>
            <w:sz w:val="24"/>
            <w:szCs w:val="24"/>
            <w:lang w:eastAsia="de-DE"/>
            <w14:ligatures w14:val="standardContextual"/>
          </w:rPr>
          <w:tab/>
        </w:r>
        <w:r w:rsidRPr="00CD3B03">
          <w:rPr>
            <w:rStyle w:val="Hyperlink"/>
          </w:rPr>
          <w:t>Normative Verweisungen / Normative References</w:t>
        </w:r>
        <w:r>
          <w:rPr>
            <w:webHidden/>
          </w:rPr>
          <w:tab/>
        </w:r>
        <w:r>
          <w:rPr>
            <w:webHidden/>
          </w:rPr>
          <w:fldChar w:fldCharType="begin"/>
        </w:r>
        <w:r>
          <w:rPr>
            <w:webHidden/>
          </w:rPr>
          <w:instrText xml:space="preserve"> PAGEREF _Toc199335283 \h </w:instrText>
        </w:r>
        <w:r>
          <w:rPr>
            <w:webHidden/>
          </w:rPr>
        </w:r>
        <w:r>
          <w:rPr>
            <w:webHidden/>
          </w:rPr>
          <w:fldChar w:fldCharType="separate"/>
        </w:r>
        <w:r>
          <w:rPr>
            <w:webHidden/>
          </w:rPr>
          <w:t>4</w:t>
        </w:r>
        <w:r>
          <w:rPr>
            <w:webHidden/>
          </w:rPr>
          <w:fldChar w:fldCharType="end"/>
        </w:r>
      </w:hyperlink>
    </w:p>
    <w:p w14:paraId="7F977FA1" w14:textId="6AFD2CA9" w:rsidR="0023408B" w:rsidRDefault="0023408B">
      <w:pPr>
        <w:pStyle w:val="Verzeichnis1"/>
        <w:rPr>
          <w:rFonts w:asciiTheme="minorHAnsi" w:eastAsiaTheme="minorEastAsia" w:hAnsiTheme="minorHAnsi" w:cstheme="minorBidi"/>
          <w:bCs w:val="0"/>
          <w:kern w:val="2"/>
          <w:sz w:val="24"/>
          <w:szCs w:val="24"/>
          <w:lang w:eastAsia="de-DE"/>
          <w14:ligatures w14:val="standardContextual"/>
        </w:rPr>
      </w:pPr>
      <w:hyperlink w:anchor="_Toc199335284" w:history="1">
        <w:r w:rsidRPr="00CD3B03">
          <w:rPr>
            <w:rStyle w:val="Hyperlink"/>
            <w:lang w:val="en-GB"/>
          </w:rPr>
          <w:t>3</w:t>
        </w:r>
        <w:r>
          <w:rPr>
            <w:rFonts w:asciiTheme="minorHAnsi" w:eastAsiaTheme="minorEastAsia" w:hAnsiTheme="minorHAnsi" w:cstheme="minorBidi"/>
            <w:bCs w:val="0"/>
            <w:kern w:val="2"/>
            <w:sz w:val="24"/>
            <w:szCs w:val="24"/>
            <w:lang w:eastAsia="de-DE"/>
            <w14:ligatures w14:val="standardContextual"/>
          </w:rPr>
          <w:tab/>
        </w:r>
        <w:r w:rsidRPr="00CD3B03">
          <w:rPr>
            <w:rStyle w:val="Hyperlink"/>
            <w:lang w:val="en-GB"/>
          </w:rPr>
          <w:t>Prozessbeteiligte / Process Involved Functions</w:t>
        </w:r>
        <w:r>
          <w:rPr>
            <w:webHidden/>
          </w:rPr>
          <w:tab/>
        </w:r>
        <w:r>
          <w:rPr>
            <w:webHidden/>
          </w:rPr>
          <w:fldChar w:fldCharType="begin"/>
        </w:r>
        <w:r>
          <w:rPr>
            <w:webHidden/>
          </w:rPr>
          <w:instrText xml:space="preserve"> PAGEREF _Toc199335284 \h </w:instrText>
        </w:r>
        <w:r>
          <w:rPr>
            <w:webHidden/>
          </w:rPr>
        </w:r>
        <w:r>
          <w:rPr>
            <w:webHidden/>
          </w:rPr>
          <w:fldChar w:fldCharType="separate"/>
        </w:r>
        <w:r>
          <w:rPr>
            <w:webHidden/>
          </w:rPr>
          <w:t>4</w:t>
        </w:r>
        <w:r>
          <w:rPr>
            <w:webHidden/>
          </w:rPr>
          <w:fldChar w:fldCharType="end"/>
        </w:r>
      </w:hyperlink>
    </w:p>
    <w:p w14:paraId="720830F5" w14:textId="2DF43714" w:rsidR="0023408B" w:rsidRDefault="0023408B">
      <w:pPr>
        <w:pStyle w:val="Verzeichnis1"/>
        <w:rPr>
          <w:rFonts w:asciiTheme="minorHAnsi" w:eastAsiaTheme="minorEastAsia" w:hAnsiTheme="minorHAnsi" w:cstheme="minorBidi"/>
          <w:bCs w:val="0"/>
          <w:kern w:val="2"/>
          <w:sz w:val="24"/>
          <w:szCs w:val="24"/>
          <w:lang w:eastAsia="de-DE"/>
          <w14:ligatures w14:val="standardContextual"/>
        </w:rPr>
      </w:pPr>
      <w:hyperlink w:anchor="_Toc199335285" w:history="1">
        <w:r w:rsidRPr="00CD3B03">
          <w:rPr>
            <w:rStyle w:val="Hyperlink"/>
          </w:rPr>
          <w:t>4</w:t>
        </w:r>
        <w:r>
          <w:rPr>
            <w:rFonts w:asciiTheme="minorHAnsi" w:eastAsiaTheme="minorEastAsia" w:hAnsiTheme="minorHAnsi" w:cstheme="minorBidi"/>
            <w:bCs w:val="0"/>
            <w:kern w:val="2"/>
            <w:sz w:val="24"/>
            <w:szCs w:val="24"/>
            <w:lang w:eastAsia="de-DE"/>
            <w14:ligatures w14:val="standardContextual"/>
          </w:rPr>
          <w:tab/>
        </w:r>
        <w:r w:rsidRPr="00CD3B03">
          <w:rPr>
            <w:rStyle w:val="Hyperlink"/>
          </w:rPr>
          <w:t>Abkürzungen und Terminologie / Abbreviations and Terminology</w:t>
        </w:r>
        <w:r>
          <w:rPr>
            <w:webHidden/>
          </w:rPr>
          <w:tab/>
        </w:r>
        <w:r>
          <w:rPr>
            <w:webHidden/>
          </w:rPr>
          <w:fldChar w:fldCharType="begin"/>
        </w:r>
        <w:r>
          <w:rPr>
            <w:webHidden/>
          </w:rPr>
          <w:instrText xml:space="preserve"> PAGEREF _Toc199335285 \h </w:instrText>
        </w:r>
        <w:r>
          <w:rPr>
            <w:webHidden/>
          </w:rPr>
        </w:r>
        <w:r>
          <w:rPr>
            <w:webHidden/>
          </w:rPr>
          <w:fldChar w:fldCharType="separate"/>
        </w:r>
        <w:r>
          <w:rPr>
            <w:webHidden/>
          </w:rPr>
          <w:t>4</w:t>
        </w:r>
        <w:r>
          <w:rPr>
            <w:webHidden/>
          </w:rPr>
          <w:fldChar w:fldCharType="end"/>
        </w:r>
      </w:hyperlink>
    </w:p>
    <w:p w14:paraId="3F4B0F61" w14:textId="2F22F722" w:rsidR="0023408B" w:rsidRDefault="0023408B">
      <w:pPr>
        <w:pStyle w:val="Verzeichnis1"/>
        <w:rPr>
          <w:rFonts w:asciiTheme="minorHAnsi" w:eastAsiaTheme="minorEastAsia" w:hAnsiTheme="minorHAnsi" w:cstheme="minorBidi"/>
          <w:bCs w:val="0"/>
          <w:kern w:val="2"/>
          <w:sz w:val="24"/>
          <w:szCs w:val="24"/>
          <w:lang w:eastAsia="de-DE"/>
          <w14:ligatures w14:val="standardContextual"/>
        </w:rPr>
      </w:pPr>
      <w:hyperlink w:anchor="_Toc199335286" w:history="1">
        <w:r w:rsidRPr="00CD3B03">
          <w:rPr>
            <w:rStyle w:val="Hyperlink"/>
          </w:rPr>
          <w:t>5</w:t>
        </w:r>
        <w:r>
          <w:rPr>
            <w:rFonts w:asciiTheme="minorHAnsi" w:eastAsiaTheme="minorEastAsia" w:hAnsiTheme="minorHAnsi" w:cstheme="minorBidi"/>
            <w:bCs w:val="0"/>
            <w:kern w:val="2"/>
            <w:sz w:val="24"/>
            <w:szCs w:val="24"/>
            <w:lang w:eastAsia="de-DE"/>
            <w14:ligatures w14:val="standardContextual"/>
          </w:rPr>
          <w:tab/>
        </w:r>
        <w:r w:rsidRPr="00CD3B03">
          <w:rPr>
            <w:rStyle w:val="Hyperlink"/>
          </w:rPr>
          <w:t>Beschreibung / Description</w:t>
        </w:r>
        <w:r>
          <w:rPr>
            <w:webHidden/>
          </w:rPr>
          <w:tab/>
        </w:r>
        <w:r>
          <w:rPr>
            <w:webHidden/>
          </w:rPr>
          <w:fldChar w:fldCharType="begin"/>
        </w:r>
        <w:r>
          <w:rPr>
            <w:webHidden/>
          </w:rPr>
          <w:instrText xml:space="preserve"> PAGEREF _Toc199335286 \h </w:instrText>
        </w:r>
        <w:r>
          <w:rPr>
            <w:webHidden/>
          </w:rPr>
        </w:r>
        <w:r>
          <w:rPr>
            <w:webHidden/>
          </w:rPr>
          <w:fldChar w:fldCharType="separate"/>
        </w:r>
        <w:r>
          <w:rPr>
            <w:webHidden/>
          </w:rPr>
          <w:t>6</w:t>
        </w:r>
        <w:r>
          <w:rPr>
            <w:webHidden/>
          </w:rPr>
          <w:fldChar w:fldCharType="end"/>
        </w:r>
      </w:hyperlink>
    </w:p>
    <w:p w14:paraId="3D99D720" w14:textId="719B1AAE"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287" w:history="1">
        <w:r w:rsidRPr="00CD3B03">
          <w:rPr>
            <w:rStyle w:val="Hyperlink"/>
          </w:rPr>
          <w:t>5.1</w:t>
        </w:r>
        <w:r>
          <w:rPr>
            <w:rFonts w:asciiTheme="minorHAnsi" w:eastAsiaTheme="minorEastAsia" w:hAnsiTheme="minorHAnsi" w:cstheme="minorBidi"/>
            <w:kern w:val="2"/>
            <w:sz w:val="24"/>
            <w:szCs w:val="24"/>
            <w:lang w:eastAsia="de-DE"/>
            <w14:ligatures w14:val="standardContextual"/>
          </w:rPr>
          <w:tab/>
        </w:r>
        <w:r w:rsidRPr="00CD3B03">
          <w:rPr>
            <w:rStyle w:val="Hyperlink"/>
          </w:rPr>
          <w:t>Allgemeine Anforderungen / General Requirements</w:t>
        </w:r>
        <w:r>
          <w:rPr>
            <w:webHidden/>
          </w:rPr>
          <w:tab/>
        </w:r>
        <w:r>
          <w:rPr>
            <w:webHidden/>
          </w:rPr>
          <w:fldChar w:fldCharType="begin"/>
        </w:r>
        <w:r>
          <w:rPr>
            <w:webHidden/>
          </w:rPr>
          <w:instrText xml:space="preserve"> PAGEREF _Toc199335287 \h </w:instrText>
        </w:r>
        <w:r>
          <w:rPr>
            <w:webHidden/>
          </w:rPr>
        </w:r>
        <w:r>
          <w:rPr>
            <w:webHidden/>
          </w:rPr>
          <w:fldChar w:fldCharType="separate"/>
        </w:r>
        <w:r>
          <w:rPr>
            <w:webHidden/>
          </w:rPr>
          <w:t>6</w:t>
        </w:r>
        <w:r>
          <w:rPr>
            <w:webHidden/>
          </w:rPr>
          <w:fldChar w:fldCharType="end"/>
        </w:r>
      </w:hyperlink>
    </w:p>
    <w:p w14:paraId="51DECD20" w14:textId="616A6BF2"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288" w:history="1">
        <w:r w:rsidRPr="00CD3B03">
          <w:rPr>
            <w:rStyle w:val="Hyperlink"/>
          </w:rPr>
          <w:t>5.2</w:t>
        </w:r>
        <w:r>
          <w:rPr>
            <w:rFonts w:asciiTheme="minorHAnsi" w:eastAsiaTheme="minorEastAsia" w:hAnsiTheme="minorHAnsi" w:cstheme="minorBidi"/>
            <w:kern w:val="2"/>
            <w:sz w:val="24"/>
            <w:szCs w:val="24"/>
            <w:lang w:eastAsia="de-DE"/>
            <w14:ligatures w14:val="standardContextual"/>
          </w:rPr>
          <w:tab/>
        </w:r>
        <w:r w:rsidRPr="00CD3B03">
          <w:rPr>
            <w:rStyle w:val="Hyperlink"/>
          </w:rPr>
          <w:t>Arbeitsschutz / Employment Protection</w:t>
        </w:r>
        <w:r>
          <w:rPr>
            <w:webHidden/>
          </w:rPr>
          <w:tab/>
        </w:r>
        <w:r>
          <w:rPr>
            <w:webHidden/>
          </w:rPr>
          <w:fldChar w:fldCharType="begin"/>
        </w:r>
        <w:r>
          <w:rPr>
            <w:webHidden/>
          </w:rPr>
          <w:instrText xml:space="preserve"> PAGEREF _Toc199335288 \h </w:instrText>
        </w:r>
        <w:r>
          <w:rPr>
            <w:webHidden/>
          </w:rPr>
        </w:r>
        <w:r>
          <w:rPr>
            <w:webHidden/>
          </w:rPr>
          <w:fldChar w:fldCharType="separate"/>
        </w:r>
        <w:r>
          <w:rPr>
            <w:webHidden/>
          </w:rPr>
          <w:t>6</w:t>
        </w:r>
        <w:r>
          <w:rPr>
            <w:webHidden/>
          </w:rPr>
          <w:fldChar w:fldCharType="end"/>
        </w:r>
      </w:hyperlink>
    </w:p>
    <w:p w14:paraId="6B70310B" w14:textId="196701F6"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289" w:history="1">
        <w:r w:rsidRPr="00CD3B03">
          <w:rPr>
            <w:rStyle w:val="Hyperlink"/>
          </w:rPr>
          <w:t>5.3</w:t>
        </w:r>
        <w:r>
          <w:rPr>
            <w:rFonts w:asciiTheme="minorHAnsi" w:eastAsiaTheme="minorEastAsia" w:hAnsiTheme="minorHAnsi" w:cstheme="minorBidi"/>
            <w:kern w:val="2"/>
            <w:sz w:val="24"/>
            <w:szCs w:val="24"/>
            <w:lang w:eastAsia="de-DE"/>
            <w14:ligatures w14:val="standardContextual"/>
          </w:rPr>
          <w:tab/>
        </w:r>
        <w:r w:rsidRPr="00CD3B03">
          <w:rPr>
            <w:rStyle w:val="Hyperlink"/>
          </w:rPr>
          <w:t>Personalqualifikation / Personalqualification</w:t>
        </w:r>
        <w:r>
          <w:rPr>
            <w:webHidden/>
          </w:rPr>
          <w:tab/>
        </w:r>
        <w:r>
          <w:rPr>
            <w:webHidden/>
          </w:rPr>
          <w:fldChar w:fldCharType="begin"/>
        </w:r>
        <w:r>
          <w:rPr>
            <w:webHidden/>
          </w:rPr>
          <w:instrText xml:space="preserve"> PAGEREF _Toc199335289 \h </w:instrText>
        </w:r>
        <w:r>
          <w:rPr>
            <w:webHidden/>
          </w:rPr>
        </w:r>
        <w:r>
          <w:rPr>
            <w:webHidden/>
          </w:rPr>
          <w:fldChar w:fldCharType="separate"/>
        </w:r>
        <w:r>
          <w:rPr>
            <w:webHidden/>
          </w:rPr>
          <w:t>6</w:t>
        </w:r>
        <w:r>
          <w:rPr>
            <w:webHidden/>
          </w:rPr>
          <w:fldChar w:fldCharType="end"/>
        </w:r>
      </w:hyperlink>
    </w:p>
    <w:p w14:paraId="4A166CD4" w14:textId="248E1D14"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290" w:history="1">
        <w:r w:rsidRPr="00CD3B03">
          <w:rPr>
            <w:rStyle w:val="Hyperlink"/>
          </w:rPr>
          <w:t>5.4</w:t>
        </w:r>
        <w:r>
          <w:rPr>
            <w:rFonts w:asciiTheme="minorHAnsi" w:eastAsiaTheme="minorEastAsia" w:hAnsiTheme="minorHAnsi" w:cstheme="minorBidi"/>
            <w:kern w:val="2"/>
            <w:sz w:val="24"/>
            <w:szCs w:val="24"/>
            <w:lang w:eastAsia="de-DE"/>
            <w14:ligatures w14:val="standardContextual"/>
          </w:rPr>
          <w:tab/>
        </w:r>
        <w:r w:rsidRPr="00CD3B03">
          <w:rPr>
            <w:rStyle w:val="Hyperlink"/>
          </w:rPr>
          <w:t>Vorbereitung und Abfolge eines Teils innerhalb der Fertigung / Preparation and sequencing of a part within manufacturing</w:t>
        </w:r>
        <w:r>
          <w:rPr>
            <w:webHidden/>
          </w:rPr>
          <w:tab/>
        </w:r>
        <w:r>
          <w:rPr>
            <w:webHidden/>
          </w:rPr>
          <w:fldChar w:fldCharType="begin"/>
        </w:r>
        <w:r>
          <w:rPr>
            <w:webHidden/>
          </w:rPr>
          <w:instrText xml:space="preserve"> PAGEREF _Toc199335290 \h </w:instrText>
        </w:r>
        <w:r>
          <w:rPr>
            <w:webHidden/>
          </w:rPr>
        </w:r>
        <w:r>
          <w:rPr>
            <w:webHidden/>
          </w:rPr>
          <w:fldChar w:fldCharType="separate"/>
        </w:r>
        <w:r>
          <w:rPr>
            <w:webHidden/>
          </w:rPr>
          <w:t>7</w:t>
        </w:r>
        <w:r>
          <w:rPr>
            <w:webHidden/>
          </w:rPr>
          <w:fldChar w:fldCharType="end"/>
        </w:r>
      </w:hyperlink>
    </w:p>
    <w:p w14:paraId="5959E857" w14:textId="171E2637"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291" w:history="1">
        <w:r w:rsidRPr="00CD3B03">
          <w:rPr>
            <w:rStyle w:val="Hyperlink"/>
          </w:rPr>
          <w:t>5.5</w:t>
        </w:r>
        <w:r>
          <w:rPr>
            <w:rFonts w:asciiTheme="minorHAnsi" w:eastAsiaTheme="minorEastAsia" w:hAnsiTheme="minorHAnsi" w:cstheme="minorBidi"/>
            <w:kern w:val="2"/>
            <w:sz w:val="24"/>
            <w:szCs w:val="24"/>
            <w:lang w:eastAsia="de-DE"/>
            <w14:ligatures w14:val="standardContextual"/>
          </w:rPr>
          <w:tab/>
        </w:r>
        <w:r w:rsidRPr="00CD3B03">
          <w:rPr>
            <w:rStyle w:val="Hyperlink"/>
          </w:rPr>
          <w:t>Parameterentwicklung / Development of parameters</w:t>
        </w:r>
        <w:r>
          <w:rPr>
            <w:webHidden/>
          </w:rPr>
          <w:tab/>
        </w:r>
        <w:r>
          <w:rPr>
            <w:webHidden/>
          </w:rPr>
          <w:fldChar w:fldCharType="begin"/>
        </w:r>
        <w:r>
          <w:rPr>
            <w:webHidden/>
          </w:rPr>
          <w:instrText xml:space="preserve"> PAGEREF _Toc199335291 \h </w:instrText>
        </w:r>
        <w:r>
          <w:rPr>
            <w:webHidden/>
          </w:rPr>
        </w:r>
        <w:r>
          <w:rPr>
            <w:webHidden/>
          </w:rPr>
          <w:fldChar w:fldCharType="separate"/>
        </w:r>
        <w:r>
          <w:rPr>
            <w:webHidden/>
          </w:rPr>
          <w:t>7</w:t>
        </w:r>
        <w:r>
          <w:rPr>
            <w:webHidden/>
          </w:rPr>
          <w:fldChar w:fldCharType="end"/>
        </w:r>
      </w:hyperlink>
    </w:p>
    <w:p w14:paraId="69333DF3" w14:textId="1B079A6C"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292" w:history="1">
        <w:r w:rsidRPr="00CD3B03">
          <w:rPr>
            <w:rStyle w:val="Hyperlink"/>
          </w:rPr>
          <w:t>5.6</w:t>
        </w:r>
        <w:r>
          <w:rPr>
            <w:rFonts w:asciiTheme="minorHAnsi" w:eastAsiaTheme="minorEastAsia" w:hAnsiTheme="minorHAnsi" w:cstheme="minorBidi"/>
            <w:kern w:val="2"/>
            <w:sz w:val="24"/>
            <w:szCs w:val="24"/>
            <w:lang w:eastAsia="de-DE"/>
            <w14:ligatures w14:val="standardContextual"/>
          </w:rPr>
          <w:tab/>
        </w:r>
        <w:r w:rsidRPr="00CD3B03">
          <w:rPr>
            <w:rStyle w:val="Hyperlink"/>
          </w:rPr>
          <w:t>Strahlungswinkel / Beam angle</w:t>
        </w:r>
        <w:r>
          <w:rPr>
            <w:webHidden/>
          </w:rPr>
          <w:tab/>
        </w:r>
        <w:r>
          <w:rPr>
            <w:webHidden/>
          </w:rPr>
          <w:fldChar w:fldCharType="begin"/>
        </w:r>
        <w:r>
          <w:rPr>
            <w:webHidden/>
          </w:rPr>
          <w:instrText xml:space="preserve"> PAGEREF _Toc199335292 \h </w:instrText>
        </w:r>
        <w:r>
          <w:rPr>
            <w:webHidden/>
          </w:rPr>
        </w:r>
        <w:r>
          <w:rPr>
            <w:webHidden/>
          </w:rPr>
          <w:fldChar w:fldCharType="separate"/>
        </w:r>
        <w:r>
          <w:rPr>
            <w:webHidden/>
          </w:rPr>
          <w:t>8</w:t>
        </w:r>
        <w:r>
          <w:rPr>
            <w:webHidden/>
          </w:rPr>
          <w:fldChar w:fldCharType="end"/>
        </w:r>
      </w:hyperlink>
    </w:p>
    <w:p w14:paraId="6DDC8624" w14:textId="5086D09C"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293" w:history="1">
        <w:r w:rsidRPr="00CD3B03">
          <w:rPr>
            <w:rStyle w:val="Hyperlink"/>
          </w:rPr>
          <w:t>5.7</w:t>
        </w:r>
        <w:r>
          <w:rPr>
            <w:rFonts w:asciiTheme="minorHAnsi" w:eastAsiaTheme="minorEastAsia" w:hAnsiTheme="minorHAnsi" w:cstheme="minorBidi"/>
            <w:kern w:val="2"/>
            <w:sz w:val="24"/>
            <w:szCs w:val="24"/>
            <w:lang w:eastAsia="de-DE"/>
            <w14:ligatures w14:val="standardContextual"/>
          </w:rPr>
          <w:tab/>
        </w:r>
        <w:r w:rsidRPr="00CD3B03">
          <w:rPr>
            <w:rStyle w:val="Hyperlink"/>
          </w:rPr>
          <w:t>ZfP Datenkarten / NDT Technique Instructions</w:t>
        </w:r>
        <w:r>
          <w:rPr>
            <w:webHidden/>
          </w:rPr>
          <w:tab/>
        </w:r>
        <w:r>
          <w:rPr>
            <w:webHidden/>
          </w:rPr>
          <w:fldChar w:fldCharType="begin"/>
        </w:r>
        <w:r>
          <w:rPr>
            <w:webHidden/>
          </w:rPr>
          <w:instrText xml:space="preserve"> PAGEREF _Toc199335293 \h </w:instrText>
        </w:r>
        <w:r>
          <w:rPr>
            <w:webHidden/>
          </w:rPr>
        </w:r>
        <w:r>
          <w:rPr>
            <w:webHidden/>
          </w:rPr>
          <w:fldChar w:fldCharType="separate"/>
        </w:r>
        <w:r>
          <w:rPr>
            <w:webHidden/>
          </w:rPr>
          <w:t>9</w:t>
        </w:r>
        <w:r>
          <w:rPr>
            <w:webHidden/>
          </w:rPr>
          <w:fldChar w:fldCharType="end"/>
        </w:r>
      </w:hyperlink>
    </w:p>
    <w:p w14:paraId="4012FE60" w14:textId="448ED99D"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294" w:history="1">
        <w:r w:rsidRPr="00CD3B03">
          <w:rPr>
            <w:rStyle w:val="Hyperlink"/>
          </w:rPr>
          <w:t>5.8</w:t>
        </w:r>
        <w:r>
          <w:rPr>
            <w:rFonts w:asciiTheme="minorHAnsi" w:eastAsiaTheme="minorEastAsia" w:hAnsiTheme="minorHAnsi" w:cstheme="minorBidi"/>
            <w:kern w:val="2"/>
            <w:sz w:val="24"/>
            <w:szCs w:val="24"/>
            <w:lang w:eastAsia="de-DE"/>
            <w14:ligatures w14:val="standardContextual"/>
          </w:rPr>
          <w:tab/>
        </w:r>
        <w:r w:rsidRPr="00CD3B03">
          <w:rPr>
            <w:rStyle w:val="Hyperlink"/>
          </w:rPr>
          <w:t>Verstärkerfolien / Intensifying screens</w:t>
        </w:r>
        <w:r>
          <w:rPr>
            <w:webHidden/>
          </w:rPr>
          <w:tab/>
        </w:r>
        <w:r>
          <w:rPr>
            <w:webHidden/>
          </w:rPr>
          <w:fldChar w:fldCharType="begin"/>
        </w:r>
        <w:r>
          <w:rPr>
            <w:webHidden/>
          </w:rPr>
          <w:instrText xml:space="preserve"> PAGEREF _Toc199335294 \h </w:instrText>
        </w:r>
        <w:r>
          <w:rPr>
            <w:webHidden/>
          </w:rPr>
        </w:r>
        <w:r>
          <w:rPr>
            <w:webHidden/>
          </w:rPr>
          <w:fldChar w:fldCharType="separate"/>
        </w:r>
        <w:r>
          <w:rPr>
            <w:webHidden/>
          </w:rPr>
          <w:t>11</w:t>
        </w:r>
        <w:r>
          <w:rPr>
            <w:webHidden/>
          </w:rPr>
          <w:fldChar w:fldCharType="end"/>
        </w:r>
      </w:hyperlink>
    </w:p>
    <w:p w14:paraId="33B586E9" w14:textId="3A237514"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295" w:history="1">
        <w:r w:rsidRPr="00CD3B03">
          <w:rPr>
            <w:rStyle w:val="Hyperlink"/>
          </w:rPr>
          <w:t>5.9</w:t>
        </w:r>
        <w:r>
          <w:rPr>
            <w:rFonts w:asciiTheme="minorHAnsi" w:eastAsiaTheme="minorEastAsia" w:hAnsiTheme="minorHAnsi" w:cstheme="minorBidi"/>
            <w:kern w:val="2"/>
            <w:sz w:val="24"/>
            <w:szCs w:val="24"/>
            <w:lang w:eastAsia="de-DE"/>
            <w14:ligatures w14:val="standardContextual"/>
          </w:rPr>
          <w:tab/>
        </w:r>
        <w:r w:rsidRPr="00CD3B03">
          <w:rPr>
            <w:rStyle w:val="Hyperlink"/>
          </w:rPr>
          <w:t>Filter / Filtration</w:t>
        </w:r>
        <w:r>
          <w:rPr>
            <w:webHidden/>
          </w:rPr>
          <w:tab/>
        </w:r>
        <w:r>
          <w:rPr>
            <w:webHidden/>
          </w:rPr>
          <w:fldChar w:fldCharType="begin"/>
        </w:r>
        <w:r>
          <w:rPr>
            <w:webHidden/>
          </w:rPr>
          <w:instrText xml:space="preserve"> PAGEREF _Toc199335295 \h </w:instrText>
        </w:r>
        <w:r>
          <w:rPr>
            <w:webHidden/>
          </w:rPr>
        </w:r>
        <w:r>
          <w:rPr>
            <w:webHidden/>
          </w:rPr>
          <w:fldChar w:fldCharType="separate"/>
        </w:r>
        <w:r>
          <w:rPr>
            <w:webHidden/>
          </w:rPr>
          <w:t>11</w:t>
        </w:r>
        <w:r>
          <w:rPr>
            <w:webHidden/>
          </w:rPr>
          <w:fldChar w:fldCharType="end"/>
        </w:r>
      </w:hyperlink>
    </w:p>
    <w:p w14:paraId="560570E9" w14:textId="2D0F46AD"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296" w:history="1">
        <w:r w:rsidRPr="00CD3B03">
          <w:rPr>
            <w:rStyle w:val="Hyperlink"/>
          </w:rPr>
          <w:t>5.10</w:t>
        </w:r>
        <w:r>
          <w:rPr>
            <w:rFonts w:asciiTheme="minorHAnsi" w:eastAsiaTheme="minorEastAsia" w:hAnsiTheme="minorHAnsi" w:cstheme="minorBidi"/>
            <w:kern w:val="2"/>
            <w:sz w:val="24"/>
            <w:szCs w:val="24"/>
            <w:lang w:eastAsia="de-DE"/>
            <w14:ligatures w14:val="standardContextual"/>
          </w:rPr>
          <w:tab/>
        </w:r>
        <w:r w:rsidRPr="00CD3B03">
          <w:rPr>
            <w:rStyle w:val="Hyperlink"/>
          </w:rPr>
          <w:t>Streustrahlung / Scattered radiation</w:t>
        </w:r>
        <w:r>
          <w:rPr>
            <w:webHidden/>
          </w:rPr>
          <w:tab/>
        </w:r>
        <w:r>
          <w:rPr>
            <w:webHidden/>
          </w:rPr>
          <w:fldChar w:fldCharType="begin"/>
        </w:r>
        <w:r>
          <w:rPr>
            <w:webHidden/>
          </w:rPr>
          <w:instrText xml:space="preserve"> PAGEREF _Toc199335296 \h </w:instrText>
        </w:r>
        <w:r>
          <w:rPr>
            <w:webHidden/>
          </w:rPr>
        </w:r>
        <w:r>
          <w:rPr>
            <w:webHidden/>
          </w:rPr>
          <w:fldChar w:fldCharType="separate"/>
        </w:r>
        <w:r>
          <w:rPr>
            <w:webHidden/>
          </w:rPr>
          <w:t>12</w:t>
        </w:r>
        <w:r>
          <w:rPr>
            <w:webHidden/>
          </w:rPr>
          <w:fldChar w:fldCharType="end"/>
        </w:r>
      </w:hyperlink>
    </w:p>
    <w:p w14:paraId="29C97370" w14:textId="2B4367F8"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297" w:history="1">
        <w:r w:rsidRPr="00CD3B03">
          <w:rPr>
            <w:rStyle w:val="Hyperlink"/>
          </w:rPr>
          <w:t>5.11</w:t>
        </w:r>
        <w:r>
          <w:rPr>
            <w:rFonts w:asciiTheme="minorHAnsi" w:eastAsiaTheme="minorEastAsia" w:hAnsiTheme="minorHAnsi" w:cstheme="minorBidi"/>
            <w:kern w:val="2"/>
            <w:sz w:val="24"/>
            <w:szCs w:val="24"/>
            <w:lang w:eastAsia="de-DE"/>
            <w14:ligatures w14:val="standardContextual"/>
          </w:rPr>
          <w:tab/>
        </w:r>
        <w:r w:rsidRPr="00CD3B03">
          <w:rPr>
            <w:rStyle w:val="Hyperlink"/>
          </w:rPr>
          <w:t>Geometrische Unschärfe / Geometric un-sharpness</w:t>
        </w:r>
        <w:r>
          <w:rPr>
            <w:webHidden/>
          </w:rPr>
          <w:tab/>
        </w:r>
        <w:r>
          <w:rPr>
            <w:webHidden/>
          </w:rPr>
          <w:fldChar w:fldCharType="begin"/>
        </w:r>
        <w:r>
          <w:rPr>
            <w:webHidden/>
          </w:rPr>
          <w:instrText xml:space="preserve"> PAGEREF _Toc199335297 \h </w:instrText>
        </w:r>
        <w:r>
          <w:rPr>
            <w:webHidden/>
          </w:rPr>
        </w:r>
        <w:r>
          <w:rPr>
            <w:webHidden/>
          </w:rPr>
          <w:fldChar w:fldCharType="separate"/>
        </w:r>
        <w:r>
          <w:rPr>
            <w:webHidden/>
          </w:rPr>
          <w:t>12</w:t>
        </w:r>
        <w:r>
          <w:rPr>
            <w:webHidden/>
          </w:rPr>
          <w:fldChar w:fldCharType="end"/>
        </w:r>
      </w:hyperlink>
    </w:p>
    <w:p w14:paraId="305E4C88" w14:textId="0FCADD15"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298" w:history="1">
        <w:r w:rsidRPr="00CD3B03">
          <w:rPr>
            <w:rStyle w:val="Hyperlink"/>
          </w:rPr>
          <w:t>5.12</w:t>
        </w:r>
        <w:r>
          <w:rPr>
            <w:rFonts w:asciiTheme="minorHAnsi" w:eastAsiaTheme="minorEastAsia" w:hAnsiTheme="minorHAnsi" w:cstheme="minorBidi"/>
            <w:kern w:val="2"/>
            <w:sz w:val="24"/>
            <w:szCs w:val="24"/>
            <w:lang w:eastAsia="de-DE"/>
            <w14:ligatures w14:val="standardContextual"/>
          </w:rPr>
          <w:tab/>
        </w:r>
        <w:r w:rsidRPr="00CD3B03">
          <w:rPr>
            <w:rStyle w:val="Hyperlink"/>
          </w:rPr>
          <w:t>Röntgenfilme / X-Ray Films</w:t>
        </w:r>
        <w:r>
          <w:rPr>
            <w:webHidden/>
          </w:rPr>
          <w:tab/>
        </w:r>
        <w:r>
          <w:rPr>
            <w:webHidden/>
          </w:rPr>
          <w:fldChar w:fldCharType="begin"/>
        </w:r>
        <w:r>
          <w:rPr>
            <w:webHidden/>
          </w:rPr>
          <w:instrText xml:space="preserve"> PAGEREF _Toc199335298 \h </w:instrText>
        </w:r>
        <w:r>
          <w:rPr>
            <w:webHidden/>
          </w:rPr>
        </w:r>
        <w:r>
          <w:rPr>
            <w:webHidden/>
          </w:rPr>
          <w:fldChar w:fldCharType="separate"/>
        </w:r>
        <w:r>
          <w:rPr>
            <w:webHidden/>
          </w:rPr>
          <w:t>13</w:t>
        </w:r>
        <w:r>
          <w:rPr>
            <w:webHidden/>
          </w:rPr>
          <w:fldChar w:fldCharType="end"/>
        </w:r>
      </w:hyperlink>
    </w:p>
    <w:p w14:paraId="2CAAC3C4" w14:textId="4AE0B9BC"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299" w:history="1">
        <w:r w:rsidRPr="00CD3B03">
          <w:rPr>
            <w:rStyle w:val="Hyperlink"/>
          </w:rPr>
          <w:t>5.13</w:t>
        </w:r>
        <w:r>
          <w:rPr>
            <w:rFonts w:asciiTheme="minorHAnsi" w:eastAsiaTheme="minorEastAsia" w:hAnsiTheme="minorHAnsi" w:cstheme="minorBidi"/>
            <w:kern w:val="2"/>
            <w:sz w:val="24"/>
            <w:szCs w:val="24"/>
            <w:lang w:eastAsia="de-DE"/>
            <w14:ligatures w14:val="standardContextual"/>
          </w:rPr>
          <w:tab/>
        </w:r>
        <w:r w:rsidRPr="00CD3B03">
          <w:rPr>
            <w:rStyle w:val="Hyperlink"/>
          </w:rPr>
          <w:t>Filmhalter und -kassetten / Film holders and cassettes</w:t>
        </w:r>
        <w:r>
          <w:rPr>
            <w:webHidden/>
          </w:rPr>
          <w:tab/>
        </w:r>
        <w:r>
          <w:rPr>
            <w:webHidden/>
          </w:rPr>
          <w:fldChar w:fldCharType="begin"/>
        </w:r>
        <w:r>
          <w:rPr>
            <w:webHidden/>
          </w:rPr>
          <w:instrText xml:space="preserve"> PAGEREF _Toc199335299 \h </w:instrText>
        </w:r>
        <w:r>
          <w:rPr>
            <w:webHidden/>
          </w:rPr>
        </w:r>
        <w:r>
          <w:rPr>
            <w:webHidden/>
          </w:rPr>
          <w:fldChar w:fldCharType="separate"/>
        </w:r>
        <w:r>
          <w:rPr>
            <w:webHidden/>
          </w:rPr>
          <w:t>13</w:t>
        </w:r>
        <w:r>
          <w:rPr>
            <w:webHidden/>
          </w:rPr>
          <w:fldChar w:fldCharType="end"/>
        </w:r>
      </w:hyperlink>
    </w:p>
    <w:p w14:paraId="2E24FF2F" w14:textId="29ED3E97"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00" w:history="1">
        <w:r w:rsidRPr="00CD3B03">
          <w:rPr>
            <w:rStyle w:val="Hyperlink"/>
          </w:rPr>
          <w:t>5.14</w:t>
        </w:r>
        <w:r>
          <w:rPr>
            <w:rFonts w:asciiTheme="minorHAnsi" w:eastAsiaTheme="minorEastAsia" w:hAnsiTheme="minorHAnsi" w:cstheme="minorBidi"/>
            <w:kern w:val="2"/>
            <w:sz w:val="24"/>
            <w:szCs w:val="24"/>
            <w:lang w:eastAsia="de-DE"/>
            <w14:ligatures w14:val="standardContextual"/>
          </w:rPr>
          <w:tab/>
        </w:r>
        <w:r w:rsidRPr="00CD3B03">
          <w:rPr>
            <w:rStyle w:val="Hyperlink"/>
          </w:rPr>
          <w:t>Bildgüte Prüfkörper / Image Quality Indicator</w:t>
        </w:r>
        <w:r>
          <w:rPr>
            <w:webHidden/>
          </w:rPr>
          <w:tab/>
        </w:r>
        <w:r>
          <w:rPr>
            <w:webHidden/>
          </w:rPr>
          <w:fldChar w:fldCharType="begin"/>
        </w:r>
        <w:r>
          <w:rPr>
            <w:webHidden/>
          </w:rPr>
          <w:instrText xml:space="preserve"> PAGEREF _Toc199335300 \h </w:instrText>
        </w:r>
        <w:r>
          <w:rPr>
            <w:webHidden/>
          </w:rPr>
        </w:r>
        <w:r>
          <w:rPr>
            <w:webHidden/>
          </w:rPr>
          <w:fldChar w:fldCharType="separate"/>
        </w:r>
        <w:r>
          <w:rPr>
            <w:webHidden/>
          </w:rPr>
          <w:t>13</w:t>
        </w:r>
        <w:r>
          <w:rPr>
            <w:webHidden/>
          </w:rPr>
          <w:fldChar w:fldCharType="end"/>
        </w:r>
      </w:hyperlink>
    </w:p>
    <w:p w14:paraId="5C5E84C4" w14:textId="161F82BE" w:rsidR="0023408B" w:rsidRDefault="0023408B">
      <w:pPr>
        <w:pStyle w:val="Verzeichnis3"/>
        <w:rPr>
          <w:rFonts w:asciiTheme="minorHAnsi" w:eastAsiaTheme="minorEastAsia" w:hAnsiTheme="minorHAnsi" w:cstheme="minorBidi"/>
          <w:kern w:val="2"/>
          <w:sz w:val="24"/>
          <w:szCs w:val="24"/>
          <w:lang w:eastAsia="de-DE"/>
          <w14:ligatures w14:val="standardContextual"/>
        </w:rPr>
      </w:pPr>
      <w:hyperlink w:anchor="_Toc199335301" w:history="1">
        <w:r w:rsidRPr="00CD3B03">
          <w:rPr>
            <w:rStyle w:val="Hyperlink"/>
          </w:rPr>
          <w:t>5.14.1</w:t>
        </w:r>
        <w:r>
          <w:rPr>
            <w:rFonts w:asciiTheme="minorHAnsi" w:eastAsiaTheme="minorEastAsia" w:hAnsiTheme="minorHAnsi" w:cstheme="minorBidi"/>
            <w:kern w:val="2"/>
            <w:sz w:val="24"/>
            <w:szCs w:val="24"/>
            <w:lang w:eastAsia="de-DE"/>
            <w14:ligatures w14:val="standardContextual"/>
          </w:rPr>
          <w:tab/>
        </w:r>
        <w:r w:rsidRPr="00CD3B03">
          <w:rPr>
            <w:rStyle w:val="Hyperlink"/>
          </w:rPr>
          <w:t>Bildgüte Anforderungen / Contrast Sensitivity Requirements</w:t>
        </w:r>
        <w:r>
          <w:rPr>
            <w:webHidden/>
          </w:rPr>
          <w:tab/>
        </w:r>
        <w:r>
          <w:rPr>
            <w:webHidden/>
          </w:rPr>
          <w:fldChar w:fldCharType="begin"/>
        </w:r>
        <w:r>
          <w:rPr>
            <w:webHidden/>
          </w:rPr>
          <w:instrText xml:space="preserve"> PAGEREF _Toc199335301 \h </w:instrText>
        </w:r>
        <w:r>
          <w:rPr>
            <w:webHidden/>
          </w:rPr>
        </w:r>
        <w:r>
          <w:rPr>
            <w:webHidden/>
          </w:rPr>
          <w:fldChar w:fldCharType="separate"/>
        </w:r>
        <w:r>
          <w:rPr>
            <w:webHidden/>
          </w:rPr>
          <w:t>13</w:t>
        </w:r>
        <w:r>
          <w:rPr>
            <w:webHidden/>
          </w:rPr>
          <w:fldChar w:fldCharType="end"/>
        </w:r>
      </w:hyperlink>
    </w:p>
    <w:p w14:paraId="3118331D" w14:textId="431352F6" w:rsidR="0023408B" w:rsidRDefault="0023408B">
      <w:pPr>
        <w:pStyle w:val="Verzeichnis3"/>
        <w:rPr>
          <w:rFonts w:asciiTheme="minorHAnsi" w:eastAsiaTheme="minorEastAsia" w:hAnsiTheme="minorHAnsi" w:cstheme="minorBidi"/>
          <w:kern w:val="2"/>
          <w:sz w:val="24"/>
          <w:szCs w:val="24"/>
          <w:lang w:eastAsia="de-DE"/>
          <w14:ligatures w14:val="standardContextual"/>
        </w:rPr>
      </w:pPr>
      <w:hyperlink w:anchor="_Toc199335302" w:history="1">
        <w:r w:rsidRPr="00CD3B03">
          <w:rPr>
            <w:rStyle w:val="Hyperlink"/>
          </w:rPr>
          <w:t>5.14.2</w:t>
        </w:r>
        <w:r>
          <w:rPr>
            <w:rFonts w:asciiTheme="minorHAnsi" w:eastAsiaTheme="minorEastAsia" w:hAnsiTheme="minorHAnsi" w:cstheme="minorBidi"/>
            <w:kern w:val="2"/>
            <w:sz w:val="24"/>
            <w:szCs w:val="24"/>
            <w:lang w:eastAsia="de-DE"/>
            <w14:ligatures w14:val="standardContextual"/>
          </w:rPr>
          <w:tab/>
        </w:r>
        <w:r w:rsidRPr="00CD3B03">
          <w:rPr>
            <w:rStyle w:val="Hyperlink"/>
          </w:rPr>
          <w:t>Messung der Kontrastempfindlichkeit / Measurement of Contrast Sensitivity</w:t>
        </w:r>
        <w:r>
          <w:rPr>
            <w:webHidden/>
          </w:rPr>
          <w:tab/>
        </w:r>
        <w:r>
          <w:rPr>
            <w:webHidden/>
          </w:rPr>
          <w:fldChar w:fldCharType="begin"/>
        </w:r>
        <w:r>
          <w:rPr>
            <w:webHidden/>
          </w:rPr>
          <w:instrText xml:space="preserve"> PAGEREF _Toc199335302 \h </w:instrText>
        </w:r>
        <w:r>
          <w:rPr>
            <w:webHidden/>
          </w:rPr>
        </w:r>
        <w:r>
          <w:rPr>
            <w:webHidden/>
          </w:rPr>
          <w:fldChar w:fldCharType="separate"/>
        </w:r>
        <w:r>
          <w:rPr>
            <w:webHidden/>
          </w:rPr>
          <w:t>15</w:t>
        </w:r>
        <w:r>
          <w:rPr>
            <w:webHidden/>
          </w:rPr>
          <w:fldChar w:fldCharType="end"/>
        </w:r>
      </w:hyperlink>
    </w:p>
    <w:p w14:paraId="086DA632" w14:textId="44BF6D53" w:rsidR="0023408B" w:rsidRDefault="0023408B">
      <w:pPr>
        <w:pStyle w:val="Verzeichnis3"/>
        <w:rPr>
          <w:rFonts w:asciiTheme="minorHAnsi" w:eastAsiaTheme="minorEastAsia" w:hAnsiTheme="minorHAnsi" w:cstheme="minorBidi"/>
          <w:kern w:val="2"/>
          <w:sz w:val="24"/>
          <w:szCs w:val="24"/>
          <w:lang w:eastAsia="de-DE"/>
          <w14:ligatures w14:val="standardContextual"/>
        </w:rPr>
      </w:pPr>
      <w:hyperlink w:anchor="_Toc199335303" w:history="1">
        <w:r w:rsidRPr="00CD3B03">
          <w:rPr>
            <w:rStyle w:val="Hyperlink"/>
          </w:rPr>
          <w:t>5.14.3</w:t>
        </w:r>
        <w:r>
          <w:rPr>
            <w:rFonts w:asciiTheme="minorHAnsi" w:eastAsiaTheme="minorEastAsia" w:hAnsiTheme="minorHAnsi" w:cstheme="minorBidi"/>
            <w:kern w:val="2"/>
            <w:sz w:val="24"/>
            <w:szCs w:val="24"/>
            <w:lang w:eastAsia="de-DE"/>
            <w14:ligatures w14:val="standardContextual"/>
          </w:rPr>
          <w:tab/>
        </w:r>
        <w:r w:rsidRPr="00CD3B03">
          <w:rPr>
            <w:rStyle w:val="Hyperlink"/>
          </w:rPr>
          <w:t>Bewertung der Bildgüte / Evaluation of image quality</w:t>
        </w:r>
        <w:r>
          <w:rPr>
            <w:webHidden/>
          </w:rPr>
          <w:tab/>
        </w:r>
        <w:r>
          <w:rPr>
            <w:webHidden/>
          </w:rPr>
          <w:fldChar w:fldCharType="begin"/>
        </w:r>
        <w:r>
          <w:rPr>
            <w:webHidden/>
          </w:rPr>
          <w:instrText xml:space="preserve"> PAGEREF _Toc199335303 \h </w:instrText>
        </w:r>
        <w:r>
          <w:rPr>
            <w:webHidden/>
          </w:rPr>
        </w:r>
        <w:r>
          <w:rPr>
            <w:webHidden/>
          </w:rPr>
          <w:fldChar w:fldCharType="separate"/>
        </w:r>
        <w:r>
          <w:rPr>
            <w:webHidden/>
          </w:rPr>
          <w:t>15</w:t>
        </w:r>
        <w:r>
          <w:rPr>
            <w:webHidden/>
          </w:rPr>
          <w:fldChar w:fldCharType="end"/>
        </w:r>
      </w:hyperlink>
    </w:p>
    <w:p w14:paraId="718D8AA7" w14:textId="4238A985"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04" w:history="1">
        <w:r w:rsidRPr="00CD3B03">
          <w:rPr>
            <w:rStyle w:val="Hyperlink"/>
          </w:rPr>
          <w:t>5.15</w:t>
        </w:r>
        <w:r>
          <w:rPr>
            <w:rFonts w:asciiTheme="minorHAnsi" w:eastAsiaTheme="minorEastAsia" w:hAnsiTheme="minorHAnsi" w:cstheme="minorBidi"/>
            <w:kern w:val="2"/>
            <w:sz w:val="24"/>
            <w:szCs w:val="24"/>
            <w:lang w:eastAsia="de-DE"/>
            <w14:ligatures w14:val="standardContextual"/>
          </w:rPr>
          <w:tab/>
        </w:r>
        <w:r w:rsidRPr="00CD3B03">
          <w:rPr>
            <w:rStyle w:val="Hyperlink"/>
          </w:rPr>
          <w:t>Anforderungen an die Filmdichte (Schwärzung) / Density requirements</w:t>
        </w:r>
        <w:r>
          <w:rPr>
            <w:webHidden/>
          </w:rPr>
          <w:tab/>
        </w:r>
        <w:r>
          <w:rPr>
            <w:webHidden/>
          </w:rPr>
          <w:fldChar w:fldCharType="begin"/>
        </w:r>
        <w:r>
          <w:rPr>
            <w:webHidden/>
          </w:rPr>
          <w:instrText xml:space="preserve"> PAGEREF _Toc199335304 \h </w:instrText>
        </w:r>
        <w:r>
          <w:rPr>
            <w:webHidden/>
          </w:rPr>
        </w:r>
        <w:r>
          <w:rPr>
            <w:webHidden/>
          </w:rPr>
          <w:fldChar w:fldCharType="separate"/>
        </w:r>
        <w:r>
          <w:rPr>
            <w:webHidden/>
          </w:rPr>
          <w:t>16</w:t>
        </w:r>
        <w:r>
          <w:rPr>
            <w:webHidden/>
          </w:rPr>
          <w:fldChar w:fldCharType="end"/>
        </w:r>
      </w:hyperlink>
    </w:p>
    <w:p w14:paraId="5E0D153D" w14:textId="7D8C6533"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05" w:history="1">
        <w:r w:rsidRPr="00CD3B03">
          <w:rPr>
            <w:rStyle w:val="Hyperlink"/>
          </w:rPr>
          <w:t>5.16</w:t>
        </w:r>
        <w:r>
          <w:rPr>
            <w:rFonts w:asciiTheme="minorHAnsi" w:eastAsiaTheme="minorEastAsia" w:hAnsiTheme="minorHAnsi" w:cstheme="minorBidi"/>
            <w:kern w:val="2"/>
            <w:sz w:val="24"/>
            <w:szCs w:val="24"/>
            <w:lang w:eastAsia="de-DE"/>
            <w14:ligatures w14:val="standardContextual"/>
          </w:rPr>
          <w:tab/>
        </w:r>
        <w:r w:rsidRPr="00CD3B03">
          <w:rPr>
            <w:rStyle w:val="Hyperlink"/>
          </w:rPr>
          <w:t>Identifizierung und Beschreibung / Identification and coverage</w:t>
        </w:r>
        <w:r>
          <w:rPr>
            <w:webHidden/>
          </w:rPr>
          <w:tab/>
        </w:r>
        <w:r>
          <w:rPr>
            <w:webHidden/>
          </w:rPr>
          <w:fldChar w:fldCharType="begin"/>
        </w:r>
        <w:r>
          <w:rPr>
            <w:webHidden/>
          </w:rPr>
          <w:instrText xml:space="preserve"> PAGEREF _Toc199335305 \h </w:instrText>
        </w:r>
        <w:r>
          <w:rPr>
            <w:webHidden/>
          </w:rPr>
        </w:r>
        <w:r>
          <w:rPr>
            <w:webHidden/>
          </w:rPr>
          <w:fldChar w:fldCharType="separate"/>
        </w:r>
        <w:r>
          <w:rPr>
            <w:webHidden/>
          </w:rPr>
          <w:t>16</w:t>
        </w:r>
        <w:r>
          <w:rPr>
            <w:webHidden/>
          </w:rPr>
          <w:fldChar w:fldCharType="end"/>
        </w:r>
      </w:hyperlink>
    </w:p>
    <w:p w14:paraId="36F4A6A5" w14:textId="6E54FA20"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06" w:history="1">
        <w:r w:rsidRPr="00CD3B03">
          <w:rPr>
            <w:rStyle w:val="Hyperlink"/>
          </w:rPr>
          <w:t>5.17</w:t>
        </w:r>
        <w:r>
          <w:rPr>
            <w:rFonts w:asciiTheme="minorHAnsi" w:eastAsiaTheme="minorEastAsia" w:hAnsiTheme="minorHAnsi" w:cstheme="minorBidi"/>
            <w:kern w:val="2"/>
            <w:sz w:val="24"/>
            <w:szCs w:val="24"/>
            <w:lang w:eastAsia="de-DE"/>
            <w14:ligatures w14:val="standardContextual"/>
          </w:rPr>
          <w:tab/>
        </w:r>
        <w:r w:rsidRPr="00CD3B03">
          <w:rPr>
            <w:rStyle w:val="Hyperlink"/>
          </w:rPr>
          <w:t>Filmentwicklung / Film processing</w:t>
        </w:r>
        <w:r>
          <w:rPr>
            <w:webHidden/>
          </w:rPr>
          <w:tab/>
        </w:r>
        <w:r>
          <w:rPr>
            <w:webHidden/>
          </w:rPr>
          <w:fldChar w:fldCharType="begin"/>
        </w:r>
        <w:r>
          <w:rPr>
            <w:webHidden/>
          </w:rPr>
          <w:instrText xml:space="preserve"> PAGEREF _Toc199335306 \h </w:instrText>
        </w:r>
        <w:r>
          <w:rPr>
            <w:webHidden/>
          </w:rPr>
        </w:r>
        <w:r>
          <w:rPr>
            <w:webHidden/>
          </w:rPr>
          <w:fldChar w:fldCharType="separate"/>
        </w:r>
        <w:r>
          <w:rPr>
            <w:webHidden/>
          </w:rPr>
          <w:t>18</w:t>
        </w:r>
        <w:r>
          <w:rPr>
            <w:webHidden/>
          </w:rPr>
          <w:fldChar w:fldCharType="end"/>
        </w:r>
      </w:hyperlink>
    </w:p>
    <w:p w14:paraId="62A9C77B" w14:textId="66FDAFFA"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07" w:history="1">
        <w:r w:rsidRPr="00CD3B03">
          <w:rPr>
            <w:rStyle w:val="Hyperlink"/>
          </w:rPr>
          <w:t>5.18</w:t>
        </w:r>
        <w:r>
          <w:rPr>
            <w:rFonts w:asciiTheme="minorHAnsi" w:eastAsiaTheme="minorEastAsia" w:hAnsiTheme="minorHAnsi" w:cstheme="minorBidi"/>
            <w:kern w:val="2"/>
            <w:sz w:val="24"/>
            <w:szCs w:val="24"/>
            <w:lang w:eastAsia="de-DE"/>
            <w14:ligatures w14:val="standardContextual"/>
          </w:rPr>
          <w:tab/>
        </w:r>
        <w:r w:rsidRPr="00CD3B03">
          <w:rPr>
            <w:rStyle w:val="Hyperlink"/>
          </w:rPr>
          <w:t>Prüfung und Interpretation / Scrutiny and interpretation</w:t>
        </w:r>
        <w:r>
          <w:rPr>
            <w:webHidden/>
          </w:rPr>
          <w:tab/>
        </w:r>
        <w:r>
          <w:rPr>
            <w:webHidden/>
          </w:rPr>
          <w:fldChar w:fldCharType="begin"/>
        </w:r>
        <w:r>
          <w:rPr>
            <w:webHidden/>
          </w:rPr>
          <w:instrText xml:space="preserve"> PAGEREF _Toc199335307 \h </w:instrText>
        </w:r>
        <w:r>
          <w:rPr>
            <w:webHidden/>
          </w:rPr>
        </w:r>
        <w:r>
          <w:rPr>
            <w:webHidden/>
          </w:rPr>
          <w:fldChar w:fldCharType="separate"/>
        </w:r>
        <w:r>
          <w:rPr>
            <w:webHidden/>
          </w:rPr>
          <w:t>18</w:t>
        </w:r>
        <w:r>
          <w:rPr>
            <w:webHidden/>
          </w:rPr>
          <w:fldChar w:fldCharType="end"/>
        </w:r>
      </w:hyperlink>
    </w:p>
    <w:p w14:paraId="265694B9" w14:textId="27771F74" w:rsidR="0023408B" w:rsidRDefault="0023408B">
      <w:pPr>
        <w:pStyle w:val="Verzeichnis3"/>
        <w:rPr>
          <w:rFonts w:asciiTheme="minorHAnsi" w:eastAsiaTheme="minorEastAsia" w:hAnsiTheme="minorHAnsi" w:cstheme="minorBidi"/>
          <w:kern w:val="2"/>
          <w:sz w:val="24"/>
          <w:szCs w:val="24"/>
          <w:lang w:eastAsia="de-DE"/>
          <w14:ligatures w14:val="standardContextual"/>
        </w:rPr>
      </w:pPr>
      <w:hyperlink w:anchor="_Toc199335308" w:history="1">
        <w:r w:rsidRPr="00CD3B03">
          <w:rPr>
            <w:rStyle w:val="Hyperlink"/>
          </w:rPr>
          <w:t>5.18.1</w:t>
        </w:r>
        <w:r>
          <w:rPr>
            <w:rFonts w:asciiTheme="minorHAnsi" w:eastAsiaTheme="minorEastAsia" w:hAnsiTheme="minorHAnsi" w:cstheme="minorBidi"/>
            <w:kern w:val="2"/>
            <w:sz w:val="24"/>
            <w:szCs w:val="24"/>
            <w:lang w:eastAsia="de-DE"/>
            <w14:ligatures w14:val="standardContextual"/>
          </w:rPr>
          <w:tab/>
        </w:r>
        <w:r w:rsidRPr="00CD3B03">
          <w:rPr>
            <w:rStyle w:val="Hyperlink"/>
          </w:rPr>
          <w:t>Betrachtungsräume / Viewing Rooms</w:t>
        </w:r>
        <w:r>
          <w:rPr>
            <w:webHidden/>
          </w:rPr>
          <w:tab/>
        </w:r>
        <w:r>
          <w:rPr>
            <w:webHidden/>
          </w:rPr>
          <w:fldChar w:fldCharType="begin"/>
        </w:r>
        <w:r>
          <w:rPr>
            <w:webHidden/>
          </w:rPr>
          <w:instrText xml:space="preserve"> PAGEREF _Toc199335308 \h </w:instrText>
        </w:r>
        <w:r>
          <w:rPr>
            <w:webHidden/>
          </w:rPr>
        </w:r>
        <w:r>
          <w:rPr>
            <w:webHidden/>
          </w:rPr>
          <w:fldChar w:fldCharType="separate"/>
        </w:r>
        <w:r>
          <w:rPr>
            <w:webHidden/>
          </w:rPr>
          <w:t>18</w:t>
        </w:r>
        <w:r>
          <w:rPr>
            <w:webHidden/>
          </w:rPr>
          <w:fldChar w:fldCharType="end"/>
        </w:r>
      </w:hyperlink>
    </w:p>
    <w:p w14:paraId="62944B48" w14:textId="0EA25F46" w:rsidR="0023408B" w:rsidRDefault="0023408B">
      <w:pPr>
        <w:pStyle w:val="Verzeichnis3"/>
        <w:rPr>
          <w:rFonts w:asciiTheme="minorHAnsi" w:eastAsiaTheme="minorEastAsia" w:hAnsiTheme="minorHAnsi" w:cstheme="minorBidi"/>
          <w:kern w:val="2"/>
          <w:sz w:val="24"/>
          <w:szCs w:val="24"/>
          <w:lang w:eastAsia="de-DE"/>
          <w14:ligatures w14:val="standardContextual"/>
        </w:rPr>
      </w:pPr>
      <w:hyperlink w:anchor="_Toc199335309" w:history="1">
        <w:r w:rsidRPr="00CD3B03">
          <w:rPr>
            <w:rStyle w:val="Hyperlink"/>
          </w:rPr>
          <w:t>5.18.2</w:t>
        </w:r>
        <w:r>
          <w:rPr>
            <w:rFonts w:asciiTheme="minorHAnsi" w:eastAsiaTheme="minorEastAsia" w:hAnsiTheme="minorHAnsi" w:cstheme="minorBidi"/>
            <w:kern w:val="2"/>
            <w:sz w:val="24"/>
            <w:szCs w:val="24"/>
            <w:lang w:eastAsia="de-DE"/>
            <w14:ligatures w14:val="standardContextual"/>
          </w:rPr>
          <w:tab/>
        </w:r>
        <w:r w:rsidRPr="00CD3B03">
          <w:rPr>
            <w:rStyle w:val="Hyperlink"/>
          </w:rPr>
          <w:t>Betrachtungsausrüstung / Viewing Equipment</w:t>
        </w:r>
        <w:r>
          <w:rPr>
            <w:webHidden/>
          </w:rPr>
          <w:tab/>
        </w:r>
        <w:r>
          <w:rPr>
            <w:webHidden/>
          </w:rPr>
          <w:fldChar w:fldCharType="begin"/>
        </w:r>
        <w:r>
          <w:rPr>
            <w:webHidden/>
          </w:rPr>
          <w:instrText xml:space="preserve"> PAGEREF _Toc199335309 \h </w:instrText>
        </w:r>
        <w:r>
          <w:rPr>
            <w:webHidden/>
          </w:rPr>
        </w:r>
        <w:r>
          <w:rPr>
            <w:webHidden/>
          </w:rPr>
          <w:fldChar w:fldCharType="separate"/>
        </w:r>
        <w:r>
          <w:rPr>
            <w:webHidden/>
          </w:rPr>
          <w:t>19</w:t>
        </w:r>
        <w:r>
          <w:rPr>
            <w:webHidden/>
          </w:rPr>
          <w:fldChar w:fldCharType="end"/>
        </w:r>
      </w:hyperlink>
    </w:p>
    <w:p w14:paraId="6E18ED55" w14:textId="3B0A6E6A" w:rsidR="0023408B" w:rsidRDefault="0023408B">
      <w:pPr>
        <w:pStyle w:val="Verzeichnis3"/>
        <w:rPr>
          <w:rFonts w:asciiTheme="minorHAnsi" w:eastAsiaTheme="minorEastAsia" w:hAnsiTheme="minorHAnsi" w:cstheme="minorBidi"/>
          <w:kern w:val="2"/>
          <w:sz w:val="24"/>
          <w:szCs w:val="24"/>
          <w:lang w:eastAsia="de-DE"/>
          <w14:ligatures w14:val="standardContextual"/>
        </w:rPr>
      </w:pPr>
      <w:hyperlink w:anchor="_Toc199335310" w:history="1">
        <w:r w:rsidRPr="00CD3B03">
          <w:rPr>
            <w:rStyle w:val="Hyperlink"/>
          </w:rPr>
          <w:t>5.18.3</w:t>
        </w:r>
        <w:r>
          <w:rPr>
            <w:rFonts w:asciiTheme="minorHAnsi" w:eastAsiaTheme="minorEastAsia" w:hAnsiTheme="minorHAnsi" w:cstheme="minorBidi"/>
            <w:kern w:val="2"/>
            <w:sz w:val="24"/>
            <w:szCs w:val="24"/>
            <w:lang w:eastAsia="de-DE"/>
            <w14:ligatures w14:val="standardContextual"/>
          </w:rPr>
          <w:tab/>
        </w:r>
        <w:r w:rsidRPr="00CD3B03">
          <w:rPr>
            <w:rStyle w:val="Hyperlink"/>
          </w:rPr>
          <w:t>Anforderungen an die Doppelprüfung / Double Scrutiny Requirements</w:t>
        </w:r>
        <w:r>
          <w:rPr>
            <w:webHidden/>
          </w:rPr>
          <w:tab/>
        </w:r>
        <w:r>
          <w:rPr>
            <w:webHidden/>
          </w:rPr>
          <w:fldChar w:fldCharType="begin"/>
        </w:r>
        <w:r>
          <w:rPr>
            <w:webHidden/>
          </w:rPr>
          <w:instrText xml:space="preserve"> PAGEREF _Toc199335310 \h </w:instrText>
        </w:r>
        <w:r>
          <w:rPr>
            <w:webHidden/>
          </w:rPr>
        </w:r>
        <w:r>
          <w:rPr>
            <w:webHidden/>
          </w:rPr>
          <w:fldChar w:fldCharType="separate"/>
        </w:r>
        <w:r>
          <w:rPr>
            <w:webHidden/>
          </w:rPr>
          <w:t>20</w:t>
        </w:r>
        <w:r>
          <w:rPr>
            <w:webHidden/>
          </w:rPr>
          <w:fldChar w:fldCharType="end"/>
        </w:r>
      </w:hyperlink>
    </w:p>
    <w:p w14:paraId="4D55D076" w14:textId="6BC25693" w:rsidR="0023408B" w:rsidRDefault="0023408B">
      <w:pPr>
        <w:pStyle w:val="Verzeichnis3"/>
        <w:rPr>
          <w:rFonts w:asciiTheme="minorHAnsi" w:eastAsiaTheme="minorEastAsia" w:hAnsiTheme="minorHAnsi" w:cstheme="minorBidi"/>
          <w:kern w:val="2"/>
          <w:sz w:val="24"/>
          <w:szCs w:val="24"/>
          <w:lang w:eastAsia="de-DE"/>
          <w14:ligatures w14:val="standardContextual"/>
        </w:rPr>
      </w:pPr>
      <w:hyperlink w:anchor="_Toc199335311" w:history="1">
        <w:r w:rsidRPr="00CD3B03">
          <w:rPr>
            <w:rStyle w:val="Hyperlink"/>
          </w:rPr>
          <w:t>5.18.4</w:t>
        </w:r>
        <w:r>
          <w:rPr>
            <w:rFonts w:asciiTheme="minorHAnsi" w:eastAsiaTheme="minorEastAsia" w:hAnsiTheme="minorHAnsi" w:cstheme="minorBidi"/>
            <w:kern w:val="2"/>
            <w:sz w:val="24"/>
            <w:szCs w:val="24"/>
            <w:lang w:eastAsia="de-DE"/>
            <w14:ligatures w14:val="standardContextual"/>
          </w:rPr>
          <w:tab/>
        </w:r>
        <w:r w:rsidRPr="00CD3B03">
          <w:rPr>
            <w:rStyle w:val="Hyperlink"/>
          </w:rPr>
          <w:t>Interpretation / Interpretation</w:t>
        </w:r>
        <w:r>
          <w:rPr>
            <w:webHidden/>
          </w:rPr>
          <w:tab/>
        </w:r>
        <w:r>
          <w:rPr>
            <w:webHidden/>
          </w:rPr>
          <w:fldChar w:fldCharType="begin"/>
        </w:r>
        <w:r>
          <w:rPr>
            <w:webHidden/>
          </w:rPr>
          <w:instrText xml:space="preserve"> PAGEREF _Toc199335311 \h </w:instrText>
        </w:r>
        <w:r>
          <w:rPr>
            <w:webHidden/>
          </w:rPr>
        </w:r>
        <w:r>
          <w:rPr>
            <w:webHidden/>
          </w:rPr>
          <w:fldChar w:fldCharType="separate"/>
        </w:r>
        <w:r>
          <w:rPr>
            <w:webHidden/>
          </w:rPr>
          <w:t>20</w:t>
        </w:r>
        <w:r>
          <w:rPr>
            <w:webHidden/>
          </w:rPr>
          <w:fldChar w:fldCharType="end"/>
        </w:r>
      </w:hyperlink>
    </w:p>
    <w:p w14:paraId="702B1EFF" w14:textId="12A16D89" w:rsidR="0023408B" w:rsidRDefault="0023408B">
      <w:pPr>
        <w:pStyle w:val="Verzeichnis4"/>
        <w:rPr>
          <w:rFonts w:asciiTheme="minorHAnsi" w:eastAsiaTheme="minorEastAsia" w:hAnsiTheme="minorHAnsi" w:cstheme="minorBidi"/>
          <w:kern w:val="2"/>
          <w:sz w:val="24"/>
          <w:szCs w:val="24"/>
          <w:lang w:eastAsia="de-DE"/>
          <w14:ligatures w14:val="standardContextual"/>
        </w:rPr>
      </w:pPr>
      <w:hyperlink w:anchor="_Toc199335312" w:history="1">
        <w:r w:rsidRPr="00CD3B03">
          <w:rPr>
            <w:rStyle w:val="Hyperlink"/>
          </w:rPr>
          <w:t>5.18.4.1</w:t>
        </w:r>
        <w:r>
          <w:rPr>
            <w:rFonts w:asciiTheme="minorHAnsi" w:eastAsiaTheme="minorEastAsia" w:hAnsiTheme="minorHAnsi" w:cstheme="minorBidi"/>
            <w:kern w:val="2"/>
            <w:sz w:val="24"/>
            <w:szCs w:val="24"/>
            <w:lang w:eastAsia="de-DE"/>
            <w14:ligatures w14:val="standardContextual"/>
          </w:rPr>
          <w:tab/>
        </w:r>
        <w:r w:rsidRPr="00CD3B03">
          <w:rPr>
            <w:rStyle w:val="Hyperlink"/>
          </w:rPr>
          <w:t>Standardisierte Fehlerbearbeitung / Standardised defect processing</w:t>
        </w:r>
        <w:r>
          <w:rPr>
            <w:webHidden/>
          </w:rPr>
          <w:tab/>
        </w:r>
        <w:r>
          <w:rPr>
            <w:webHidden/>
          </w:rPr>
          <w:fldChar w:fldCharType="begin"/>
        </w:r>
        <w:r>
          <w:rPr>
            <w:webHidden/>
          </w:rPr>
          <w:instrText xml:space="preserve"> PAGEREF _Toc199335312 \h </w:instrText>
        </w:r>
        <w:r>
          <w:rPr>
            <w:webHidden/>
          </w:rPr>
        </w:r>
        <w:r>
          <w:rPr>
            <w:webHidden/>
          </w:rPr>
          <w:fldChar w:fldCharType="separate"/>
        </w:r>
        <w:r>
          <w:rPr>
            <w:webHidden/>
          </w:rPr>
          <w:t>22</w:t>
        </w:r>
        <w:r>
          <w:rPr>
            <w:webHidden/>
          </w:rPr>
          <w:fldChar w:fldCharType="end"/>
        </w:r>
      </w:hyperlink>
    </w:p>
    <w:p w14:paraId="41511E90" w14:textId="5614FFC8" w:rsidR="0023408B" w:rsidRDefault="0023408B">
      <w:pPr>
        <w:pStyle w:val="Verzeichnis4"/>
        <w:rPr>
          <w:rFonts w:asciiTheme="minorHAnsi" w:eastAsiaTheme="minorEastAsia" w:hAnsiTheme="minorHAnsi" w:cstheme="minorBidi"/>
          <w:kern w:val="2"/>
          <w:sz w:val="24"/>
          <w:szCs w:val="24"/>
          <w:lang w:eastAsia="de-DE"/>
          <w14:ligatures w14:val="standardContextual"/>
        </w:rPr>
      </w:pPr>
      <w:hyperlink w:anchor="_Toc199335313" w:history="1">
        <w:r w:rsidRPr="00CD3B03">
          <w:rPr>
            <w:rStyle w:val="Hyperlink"/>
          </w:rPr>
          <w:t>5.18.4.2</w:t>
        </w:r>
        <w:r>
          <w:rPr>
            <w:rFonts w:asciiTheme="minorHAnsi" w:eastAsiaTheme="minorEastAsia" w:hAnsiTheme="minorHAnsi" w:cstheme="minorBidi"/>
            <w:kern w:val="2"/>
            <w:sz w:val="24"/>
            <w:szCs w:val="24"/>
            <w:lang w:eastAsia="de-DE"/>
            <w14:ligatures w14:val="standardContextual"/>
          </w:rPr>
          <w:tab/>
        </w:r>
        <w:r w:rsidRPr="00CD3B03">
          <w:rPr>
            <w:rStyle w:val="Hyperlink"/>
          </w:rPr>
          <w:t>Individuelle Fehlerbearbeitung / Individual defect processing</w:t>
        </w:r>
        <w:r>
          <w:rPr>
            <w:webHidden/>
          </w:rPr>
          <w:tab/>
        </w:r>
        <w:r>
          <w:rPr>
            <w:webHidden/>
          </w:rPr>
          <w:fldChar w:fldCharType="begin"/>
        </w:r>
        <w:r>
          <w:rPr>
            <w:webHidden/>
          </w:rPr>
          <w:instrText xml:space="preserve"> PAGEREF _Toc199335313 \h </w:instrText>
        </w:r>
        <w:r>
          <w:rPr>
            <w:webHidden/>
          </w:rPr>
        </w:r>
        <w:r>
          <w:rPr>
            <w:webHidden/>
          </w:rPr>
          <w:fldChar w:fldCharType="separate"/>
        </w:r>
        <w:r>
          <w:rPr>
            <w:webHidden/>
          </w:rPr>
          <w:t>22</w:t>
        </w:r>
        <w:r>
          <w:rPr>
            <w:webHidden/>
          </w:rPr>
          <w:fldChar w:fldCharType="end"/>
        </w:r>
      </w:hyperlink>
    </w:p>
    <w:p w14:paraId="600E52F3" w14:textId="53501FCD"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14" w:history="1">
        <w:r w:rsidRPr="00CD3B03">
          <w:rPr>
            <w:rStyle w:val="Hyperlink"/>
          </w:rPr>
          <w:t>5.19</w:t>
        </w:r>
        <w:r>
          <w:rPr>
            <w:rFonts w:asciiTheme="minorHAnsi" w:eastAsiaTheme="minorEastAsia" w:hAnsiTheme="minorHAnsi" w:cstheme="minorBidi"/>
            <w:kern w:val="2"/>
            <w:sz w:val="24"/>
            <w:szCs w:val="24"/>
            <w:lang w:eastAsia="de-DE"/>
            <w14:ligatures w14:val="standardContextual"/>
          </w:rPr>
          <w:tab/>
        </w:r>
        <w:r w:rsidRPr="00CD3B03">
          <w:rPr>
            <w:rStyle w:val="Hyperlink"/>
          </w:rPr>
          <w:t>Archivierung und Aufbewahrung von Röntgenaufnahmen / Storage and retention of radiographs</w:t>
        </w:r>
        <w:r>
          <w:rPr>
            <w:webHidden/>
          </w:rPr>
          <w:tab/>
        </w:r>
        <w:r>
          <w:rPr>
            <w:webHidden/>
          </w:rPr>
          <w:fldChar w:fldCharType="begin"/>
        </w:r>
        <w:r>
          <w:rPr>
            <w:webHidden/>
          </w:rPr>
          <w:instrText xml:space="preserve"> PAGEREF _Toc199335314 \h </w:instrText>
        </w:r>
        <w:r>
          <w:rPr>
            <w:webHidden/>
          </w:rPr>
        </w:r>
        <w:r>
          <w:rPr>
            <w:webHidden/>
          </w:rPr>
          <w:fldChar w:fldCharType="separate"/>
        </w:r>
        <w:r>
          <w:rPr>
            <w:webHidden/>
          </w:rPr>
          <w:t>22</w:t>
        </w:r>
        <w:r>
          <w:rPr>
            <w:webHidden/>
          </w:rPr>
          <w:fldChar w:fldCharType="end"/>
        </w:r>
      </w:hyperlink>
    </w:p>
    <w:p w14:paraId="20912FE9" w14:textId="72AB072D" w:rsidR="0023408B" w:rsidRDefault="0023408B">
      <w:pPr>
        <w:pStyle w:val="Verzeichnis3"/>
        <w:rPr>
          <w:rFonts w:asciiTheme="minorHAnsi" w:eastAsiaTheme="minorEastAsia" w:hAnsiTheme="minorHAnsi" w:cstheme="minorBidi"/>
          <w:kern w:val="2"/>
          <w:sz w:val="24"/>
          <w:szCs w:val="24"/>
          <w:lang w:eastAsia="de-DE"/>
          <w14:ligatures w14:val="standardContextual"/>
        </w:rPr>
      </w:pPr>
      <w:hyperlink w:anchor="_Toc199335315" w:history="1">
        <w:r w:rsidRPr="00CD3B03">
          <w:rPr>
            <w:rStyle w:val="Hyperlink"/>
          </w:rPr>
          <w:t>5.19.1</w:t>
        </w:r>
        <w:r>
          <w:rPr>
            <w:rFonts w:asciiTheme="minorHAnsi" w:eastAsiaTheme="minorEastAsia" w:hAnsiTheme="minorHAnsi" w:cstheme="minorBidi"/>
            <w:kern w:val="2"/>
            <w:sz w:val="24"/>
            <w:szCs w:val="24"/>
            <w:lang w:eastAsia="de-DE"/>
            <w14:ligatures w14:val="standardContextual"/>
          </w:rPr>
          <w:tab/>
        </w:r>
        <w:r w:rsidRPr="00CD3B03">
          <w:rPr>
            <w:rStyle w:val="Hyperlink"/>
          </w:rPr>
          <w:t>Lagerung und Aufbewahrung unbelichteter Filme / Storage and retention of unexposed films</w:t>
        </w:r>
        <w:r>
          <w:rPr>
            <w:webHidden/>
          </w:rPr>
          <w:tab/>
        </w:r>
        <w:r>
          <w:rPr>
            <w:webHidden/>
          </w:rPr>
          <w:fldChar w:fldCharType="begin"/>
        </w:r>
        <w:r>
          <w:rPr>
            <w:webHidden/>
          </w:rPr>
          <w:instrText xml:space="preserve"> PAGEREF _Toc199335315 \h </w:instrText>
        </w:r>
        <w:r>
          <w:rPr>
            <w:webHidden/>
          </w:rPr>
        </w:r>
        <w:r>
          <w:rPr>
            <w:webHidden/>
          </w:rPr>
          <w:fldChar w:fldCharType="separate"/>
        </w:r>
        <w:r>
          <w:rPr>
            <w:webHidden/>
          </w:rPr>
          <w:t>22</w:t>
        </w:r>
        <w:r>
          <w:rPr>
            <w:webHidden/>
          </w:rPr>
          <w:fldChar w:fldCharType="end"/>
        </w:r>
      </w:hyperlink>
    </w:p>
    <w:p w14:paraId="7CE7CC3E" w14:textId="6B6D40D2" w:rsidR="0023408B" w:rsidRDefault="0023408B">
      <w:pPr>
        <w:pStyle w:val="Verzeichnis3"/>
        <w:rPr>
          <w:rFonts w:asciiTheme="minorHAnsi" w:eastAsiaTheme="minorEastAsia" w:hAnsiTheme="minorHAnsi" w:cstheme="minorBidi"/>
          <w:kern w:val="2"/>
          <w:sz w:val="24"/>
          <w:szCs w:val="24"/>
          <w:lang w:eastAsia="de-DE"/>
          <w14:ligatures w14:val="standardContextual"/>
        </w:rPr>
      </w:pPr>
      <w:hyperlink w:anchor="_Toc199335316" w:history="1">
        <w:r w:rsidRPr="00CD3B03">
          <w:rPr>
            <w:rStyle w:val="Hyperlink"/>
          </w:rPr>
          <w:t>5.19.2</w:t>
        </w:r>
        <w:r>
          <w:rPr>
            <w:rFonts w:asciiTheme="minorHAnsi" w:eastAsiaTheme="minorEastAsia" w:hAnsiTheme="minorHAnsi" w:cstheme="minorBidi"/>
            <w:kern w:val="2"/>
            <w:sz w:val="24"/>
            <w:szCs w:val="24"/>
            <w:lang w:eastAsia="de-DE"/>
            <w14:ligatures w14:val="standardContextual"/>
          </w:rPr>
          <w:tab/>
        </w:r>
        <w:r w:rsidRPr="00CD3B03">
          <w:rPr>
            <w:rStyle w:val="Hyperlink"/>
          </w:rPr>
          <w:t>Archivierung und Aufbewahrung von belichteten Röntgenbildern / Storage and retention of exposed radiographs</w:t>
        </w:r>
        <w:r>
          <w:rPr>
            <w:webHidden/>
          </w:rPr>
          <w:tab/>
        </w:r>
        <w:r>
          <w:rPr>
            <w:webHidden/>
          </w:rPr>
          <w:fldChar w:fldCharType="begin"/>
        </w:r>
        <w:r>
          <w:rPr>
            <w:webHidden/>
          </w:rPr>
          <w:instrText xml:space="preserve"> PAGEREF _Toc199335316 \h </w:instrText>
        </w:r>
        <w:r>
          <w:rPr>
            <w:webHidden/>
          </w:rPr>
        </w:r>
        <w:r>
          <w:rPr>
            <w:webHidden/>
          </w:rPr>
          <w:fldChar w:fldCharType="separate"/>
        </w:r>
        <w:r>
          <w:rPr>
            <w:webHidden/>
          </w:rPr>
          <w:t>22</w:t>
        </w:r>
        <w:r>
          <w:rPr>
            <w:webHidden/>
          </w:rPr>
          <w:fldChar w:fldCharType="end"/>
        </w:r>
      </w:hyperlink>
    </w:p>
    <w:p w14:paraId="6393551E" w14:textId="27E52183" w:rsidR="0023408B" w:rsidRDefault="0023408B">
      <w:pPr>
        <w:pStyle w:val="Verzeichnis3"/>
        <w:rPr>
          <w:rFonts w:asciiTheme="minorHAnsi" w:eastAsiaTheme="minorEastAsia" w:hAnsiTheme="minorHAnsi" w:cstheme="minorBidi"/>
          <w:kern w:val="2"/>
          <w:sz w:val="24"/>
          <w:szCs w:val="24"/>
          <w:lang w:eastAsia="de-DE"/>
          <w14:ligatures w14:val="standardContextual"/>
        </w:rPr>
      </w:pPr>
      <w:hyperlink w:anchor="_Toc199335317" w:history="1">
        <w:r w:rsidRPr="00CD3B03">
          <w:rPr>
            <w:rStyle w:val="Hyperlink"/>
          </w:rPr>
          <w:t>5.19.3</w:t>
        </w:r>
        <w:r>
          <w:rPr>
            <w:rFonts w:asciiTheme="minorHAnsi" w:eastAsiaTheme="minorEastAsia" w:hAnsiTheme="minorHAnsi" w:cstheme="minorBidi"/>
            <w:kern w:val="2"/>
            <w:sz w:val="24"/>
            <w:szCs w:val="24"/>
            <w:lang w:eastAsia="de-DE"/>
            <w14:ligatures w14:val="standardContextual"/>
          </w:rPr>
          <w:tab/>
        </w:r>
        <w:r w:rsidRPr="00CD3B03">
          <w:rPr>
            <w:rStyle w:val="Hyperlink"/>
          </w:rPr>
          <w:t>Archivierung von Röntgenbildern zu Nachweiszwecken / Retention of Radiographs for Record Purposes</w:t>
        </w:r>
        <w:r>
          <w:rPr>
            <w:webHidden/>
          </w:rPr>
          <w:tab/>
        </w:r>
        <w:r>
          <w:rPr>
            <w:webHidden/>
          </w:rPr>
          <w:fldChar w:fldCharType="begin"/>
        </w:r>
        <w:r>
          <w:rPr>
            <w:webHidden/>
          </w:rPr>
          <w:instrText xml:space="preserve"> PAGEREF _Toc199335317 \h </w:instrText>
        </w:r>
        <w:r>
          <w:rPr>
            <w:webHidden/>
          </w:rPr>
        </w:r>
        <w:r>
          <w:rPr>
            <w:webHidden/>
          </w:rPr>
          <w:fldChar w:fldCharType="separate"/>
        </w:r>
        <w:r>
          <w:rPr>
            <w:webHidden/>
          </w:rPr>
          <w:t>23</w:t>
        </w:r>
        <w:r>
          <w:rPr>
            <w:webHidden/>
          </w:rPr>
          <w:fldChar w:fldCharType="end"/>
        </w:r>
      </w:hyperlink>
    </w:p>
    <w:p w14:paraId="26353DA3" w14:textId="72DF276A"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18" w:history="1">
        <w:r w:rsidRPr="00CD3B03">
          <w:rPr>
            <w:rStyle w:val="Hyperlink"/>
          </w:rPr>
          <w:t>5.20</w:t>
        </w:r>
        <w:r>
          <w:rPr>
            <w:rFonts w:asciiTheme="minorHAnsi" w:eastAsiaTheme="minorEastAsia" w:hAnsiTheme="minorHAnsi" w:cstheme="minorBidi"/>
            <w:kern w:val="2"/>
            <w:sz w:val="24"/>
            <w:szCs w:val="24"/>
            <w:lang w:eastAsia="de-DE"/>
            <w14:ligatures w14:val="standardContextual"/>
          </w:rPr>
          <w:tab/>
        </w:r>
        <w:r w:rsidRPr="00CD3B03">
          <w:rPr>
            <w:rStyle w:val="Hyperlink"/>
          </w:rPr>
          <w:t>Systemüberwachung der Röntgenausrüstung / Calibration of radiographic equipment</w:t>
        </w:r>
        <w:r>
          <w:rPr>
            <w:webHidden/>
          </w:rPr>
          <w:tab/>
        </w:r>
        <w:r>
          <w:rPr>
            <w:webHidden/>
          </w:rPr>
          <w:fldChar w:fldCharType="begin"/>
        </w:r>
        <w:r>
          <w:rPr>
            <w:webHidden/>
          </w:rPr>
          <w:instrText xml:space="preserve"> PAGEREF _Toc199335318 \h </w:instrText>
        </w:r>
        <w:r>
          <w:rPr>
            <w:webHidden/>
          </w:rPr>
        </w:r>
        <w:r>
          <w:rPr>
            <w:webHidden/>
          </w:rPr>
          <w:fldChar w:fldCharType="separate"/>
        </w:r>
        <w:r>
          <w:rPr>
            <w:webHidden/>
          </w:rPr>
          <w:t>23</w:t>
        </w:r>
        <w:r>
          <w:rPr>
            <w:webHidden/>
          </w:rPr>
          <w:fldChar w:fldCharType="end"/>
        </w:r>
      </w:hyperlink>
    </w:p>
    <w:p w14:paraId="638A529B" w14:textId="4EC718BD"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19" w:history="1">
        <w:r w:rsidRPr="00CD3B03">
          <w:rPr>
            <w:rStyle w:val="Hyperlink"/>
            <w:lang w:val="en-US"/>
          </w:rPr>
          <w:t>5.21</w:t>
        </w:r>
        <w:r>
          <w:rPr>
            <w:rFonts w:asciiTheme="minorHAnsi" w:eastAsiaTheme="minorEastAsia" w:hAnsiTheme="minorHAnsi" w:cstheme="minorBidi"/>
            <w:kern w:val="2"/>
            <w:sz w:val="24"/>
            <w:szCs w:val="24"/>
            <w:lang w:eastAsia="de-DE"/>
            <w14:ligatures w14:val="standardContextual"/>
          </w:rPr>
          <w:tab/>
        </w:r>
        <w:r w:rsidRPr="00CD3B03">
          <w:rPr>
            <w:rStyle w:val="Hyperlink"/>
            <w:lang w:val="en-US"/>
          </w:rPr>
          <w:t>Wartung und Reparatur / Maintenance and Repair</w:t>
        </w:r>
        <w:r>
          <w:rPr>
            <w:webHidden/>
          </w:rPr>
          <w:tab/>
        </w:r>
        <w:r>
          <w:rPr>
            <w:webHidden/>
          </w:rPr>
          <w:fldChar w:fldCharType="begin"/>
        </w:r>
        <w:r>
          <w:rPr>
            <w:webHidden/>
          </w:rPr>
          <w:instrText xml:space="preserve"> PAGEREF _Toc199335319 \h </w:instrText>
        </w:r>
        <w:r>
          <w:rPr>
            <w:webHidden/>
          </w:rPr>
        </w:r>
        <w:r>
          <w:rPr>
            <w:webHidden/>
          </w:rPr>
          <w:fldChar w:fldCharType="separate"/>
        </w:r>
        <w:r>
          <w:rPr>
            <w:webHidden/>
          </w:rPr>
          <w:t>24</w:t>
        </w:r>
        <w:r>
          <w:rPr>
            <w:webHidden/>
          </w:rPr>
          <w:fldChar w:fldCharType="end"/>
        </w:r>
      </w:hyperlink>
    </w:p>
    <w:p w14:paraId="4C8FED95" w14:textId="1178E19C"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20" w:history="1">
        <w:r w:rsidRPr="00CD3B03">
          <w:rPr>
            <w:rStyle w:val="Hyperlink"/>
          </w:rPr>
          <w:t>5.22</w:t>
        </w:r>
        <w:r>
          <w:rPr>
            <w:rFonts w:asciiTheme="minorHAnsi" w:eastAsiaTheme="minorEastAsia" w:hAnsiTheme="minorHAnsi" w:cstheme="minorBidi"/>
            <w:kern w:val="2"/>
            <w:sz w:val="24"/>
            <w:szCs w:val="24"/>
            <w:lang w:eastAsia="de-DE"/>
            <w14:ligatures w14:val="standardContextual"/>
          </w:rPr>
          <w:tab/>
        </w:r>
        <w:r w:rsidRPr="00CD3B03">
          <w:rPr>
            <w:rStyle w:val="Hyperlink"/>
          </w:rPr>
          <w:t>Beschaffung von neuen Röntgenanlagen / Procurement of new X-ray equipment</w:t>
        </w:r>
        <w:r>
          <w:rPr>
            <w:webHidden/>
          </w:rPr>
          <w:tab/>
        </w:r>
        <w:r>
          <w:rPr>
            <w:webHidden/>
          </w:rPr>
          <w:fldChar w:fldCharType="begin"/>
        </w:r>
        <w:r>
          <w:rPr>
            <w:webHidden/>
          </w:rPr>
          <w:instrText xml:space="preserve"> PAGEREF _Toc199335320 \h </w:instrText>
        </w:r>
        <w:r>
          <w:rPr>
            <w:webHidden/>
          </w:rPr>
        </w:r>
        <w:r>
          <w:rPr>
            <w:webHidden/>
          </w:rPr>
          <w:fldChar w:fldCharType="separate"/>
        </w:r>
        <w:r>
          <w:rPr>
            <w:webHidden/>
          </w:rPr>
          <w:t>24</w:t>
        </w:r>
        <w:r>
          <w:rPr>
            <w:webHidden/>
          </w:rPr>
          <w:fldChar w:fldCharType="end"/>
        </w:r>
      </w:hyperlink>
    </w:p>
    <w:p w14:paraId="489A4ED6" w14:textId="4C5499D6"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21" w:history="1">
        <w:r w:rsidRPr="00CD3B03">
          <w:rPr>
            <w:rStyle w:val="Hyperlink"/>
          </w:rPr>
          <w:t>5.23</w:t>
        </w:r>
        <w:r>
          <w:rPr>
            <w:rFonts w:asciiTheme="minorHAnsi" w:eastAsiaTheme="minorEastAsia" w:hAnsiTheme="minorHAnsi" w:cstheme="minorBidi"/>
            <w:kern w:val="2"/>
            <w:sz w:val="24"/>
            <w:szCs w:val="24"/>
            <w:lang w:eastAsia="de-DE"/>
            <w14:ligatures w14:val="standardContextual"/>
          </w:rPr>
          <w:tab/>
        </w:r>
        <w:r w:rsidRPr="00CD3B03">
          <w:rPr>
            <w:rStyle w:val="Hyperlink"/>
          </w:rPr>
          <w:t>Anlagenbeschreibung / Description of equipment</w:t>
        </w:r>
        <w:r>
          <w:rPr>
            <w:webHidden/>
          </w:rPr>
          <w:tab/>
        </w:r>
        <w:r>
          <w:rPr>
            <w:webHidden/>
          </w:rPr>
          <w:fldChar w:fldCharType="begin"/>
        </w:r>
        <w:r>
          <w:rPr>
            <w:webHidden/>
          </w:rPr>
          <w:instrText xml:space="preserve"> PAGEREF _Toc199335321 \h </w:instrText>
        </w:r>
        <w:r>
          <w:rPr>
            <w:webHidden/>
          </w:rPr>
        </w:r>
        <w:r>
          <w:rPr>
            <w:webHidden/>
          </w:rPr>
          <w:fldChar w:fldCharType="separate"/>
        </w:r>
        <w:r>
          <w:rPr>
            <w:webHidden/>
          </w:rPr>
          <w:t>25</w:t>
        </w:r>
        <w:r>
          <w:rPr>
            <w:webHidden/>
          </w:rPr>
          <w:fldChar w:fldCharType="end"/>
        </w:r>
      </w:hyperlink>
    </w:p>
    <w:p w14:paraId="62CF3C2F" w14:textId="01C34E74"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22" w:history="1">
        <w:r w:rsidRPr="00CD3B03">
          <w:rPr>
            <w:rStyle w:val="Hyperlink"/>
          </w:rPr>
          <w:t>5.24</w:t>
        </w:r>
        <w:r>
          <w:rPr>
            <w:rFonts w:asciiTheme="minorHAnsi" w:eastAsiaTheme="minorEastAsia" w:hAnsiTheme="minorHAnsi" w:cstheme="minorBidi"/>
            <w:kern w:val="2"/>
            <w:sz w:val="24"/>
            <w:szCs w:val="24"/>
            <w:lang w:eastAsia="de-DE"/>
            <w14:ligatures w14:val="standardContextual"/>
          </w:rPr>
          <w:tab/>
        </w:r>
        <w:r w:rsidRPr="00CD3B03">
          <w:rPr>
            <w:rStyle w:val="Hyperlink"/>
          </w:rPr>
          <w:t>Kalibrierung / Calibration</w:t>
        </w:r>
        <w:r>
          <w:rPr>
            <w:webHidden/>
          </w:rPr>
          <w:tab/>
        </w:r>
        <w:r>
          <w:rPr>
            <w:webHidden/>
          </w:rPr>
          <w:fldChar w:fldCharType="begin"/>
        </w:r>
        <w:r>
          <w:rPr>
            <w:webHidden/>
          </w:rPr>
          <w:instrText xml:space="preserve"> PAGEREF _Toc199335322 \h </w:instrText>
        </w:r>
        <w:r>
          <w:rPr>
            <w:webHidden/>
          </w:rPr>
        </w:r>
        <w:r>
          <w:rPr>
            <w:webHidden/>
          </w:rPr>
          <w:fldChar w:fldCharType="separate"/>
        </w:r>
        <w:r>
          <w:rPr>
            <w:webHidden/>
          </w:rPr>
          <w:t>25</w:t>
        </w:r>
        <w:r>
          <w:rPr>
            <w:webHidden/>
          </w:rPr>
          <w:fldChar w:fldCharType="end"/>
        </w:r>
      </w:hyperlink>
    </w:p>
    <w:p w14:paraId="4344CC1D" w14:textId="1EB015C6"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23" w:history="1">
        <w:r w:rsidRPr="00CD3B03">
          <w:rPr>
            <w:rStyle w:val="Hyperlink"/>
          </w:rPr>
          <w:t>5.25</w:t>
        </w:r>
        <w:r>
          <w:rPr>
            <w:rFonts w:asciiTheme="minorHAnsi" w:eastAsiaTheme="minorEastAsia" w:hAnsiTheme="minorHAnsi" w:cstheme="minorBidi"/>
            <w:kern w:val="2"/>
            <w:sz w:val="24"/>
            <w:szCs w:val="24"/>
            <w:lang w:eastAsia="de-DE"/>
            <w14:ligatures w14:val="standardContextual"/>
          </w:rPr>
          <w:tab/>
        </w:r>
        <w:r w:rsidRPr="00CD3B03">
          <w:rPr>
            <w:rStyle w:val="Hyperlink"/>
          </w:rPr>
          <w:t>Systemüberwachung / System Performance checks</w:t>
        </w:r>
        <w:r>
          <w:rPr>
            <w:webHidden/>
          </w:rPr>
          <w:tab/>
        </w:r>
        <w:r>
          <w:rPr>
            <w:webHidden/>
          </w:rPr>
          <w:fldChar w:fldCharType="begin"/>
        </w:r>
        <w:r>
          <w:rPr>
            <w:webHidden/>
          </w:rPr>
          <w:instrText xml:space="preserve"> PAGEREF _Toc199335323 \h </w:instrText>
        </w:r>
        <w:r>
          <w:rPr>
            <w:webHidden/>
          </w:rPr>
        </w:r>
        <w:r>
          <w:rPr>
            <w:webHidden/>
          </w:rPr>
          <w:fldChar w:fldCharType="separate"/>
        </w:r>
        <w:r>
          <w:rPr>
            <w:webHidden/>
          </w:rPr>
          <w:t>26</w:t>
        </w:r>
        <w:r>
          <w:rPr>
            <w:webHidden/>
          </w:rPr>
          <w:fldChar w:fldCharType="end"/>
        </w:r>
      </w:hyperlink>
    </w:p>
    <w:p w14:paraId="415743BC" w14:textId="27EC8CF0" w:rsidR="0023408B" w:rsidRDefault="0023408B">
      <w:pPr>
        <w:pStyle w:val="Verzeichnis3"/>
        <w:rPr>
          <w:rFonts w:asciiTheme="minorHAnsi" w:eastAsiaTheme="minorEastAsia" w:hAnsiTheme="minorHAnsi" w:cstheme="minorBidi"/>
          <w:kern w:val="2"/>
          <w:sz w:val="24"/>
          <w:szCs w:val="24"/>
          <w:lang w:eastAsia="de-DE"/>
          <w14:ligatures w14:val="standardContextual"/>
        </w:rPr>
      </w:pPr>
      <w:hyperlink w:anchor="_Toc199335324" w:history="1">
        <w:r w:rsidRPr="00CD3B03">
          <w:rPr>
            <w:rStyle w:val="Hyperlink"/>
            <w:lang w:val="en-US"/>
          </w:rPr>
          <w:t>5.25.1</w:t>
        </w:r>
        <w:r>
          <w:rPr>
            <w:rFonts w:asciiTheme="minorHAnsi" w:eastAsiaTheme="minorEastAsia" w:hAnsiTheme="minorHAnsi" w:cstheme="minorBidi"/>
            <w:kern w:val="2"/>
            <w:sz w:val="24"/>
            <w:szCs w:val="24"/>
            <w:lang w:eastAsia="de-DE"/>
            <w14:ligatures w14:val="standardContextual"/>
          </w:rPr>
          <w:tab/>
        </w:r>
        <w:r w:rsidRPr="00CD3B03">
          <w:rPr>
            <w:rStyle w:val="Hyperlink"/>
            <w:lang w:val="en-US"/>
          </w:rPr>
          <w:t>Frequenz der Systemüberwachungen / Frequency of System Performancechecks</w:t>
        </w:r>
        <w:r>
          <w:rPr>
            <w:webHidden/>
          </w:rPr>
          <w:tab/>
        </w:r>
        <w:r>
          <w:rPr>
            <w:webHidden/>
          </w:rPr>
          <w:fldChar w:fldCharType="begin"/>
        </w:r>
        <w:r>
          <w:rPr>
            <w:webHidden/>
          </w:rPr>
          <w:instrText xml:space="preserve"> PAGEREF _Toc199335324 \h </w:instrText>
        </w:r>
        <w:r>
          <w:rPr>
            <w:webHidden/>
          </w:rPr>
        </w:r>
        <w:r>
          <w:rPr>
            <w:webHidden/>
          </w:rPr>
          <w:fldChar w:fldCharType="separate"/>
        </w:r>
        <w:r>
          <w:rPr>
            <w:webHidden/>
          </w:rPr>
          <w:t>26</w:t>
        </w:r>
        <w:r>
          <w:rPr>
            <w:webHidden/>
          </w:rPr>
          <w:fldChar w:fldCharType="end"/>
        </w:r>
      </w:hyperlink>
    </w:p>
    <w:p w14:paraId="4BCE5CE9" w14:textId="22CEF559" w:rsidR="0023408B" w:rsidRDefault="0023408B">
      <w:pPr>
        <w:pStyle w:val="Verzeichnis3"/>
        <w:rPr>
          <w:rFonts w:asciiTheme="minorHAnsi" w:eastAsiaTheme="minorEastAsia" w:hAnsiTheme="minorHAnsi" w:cstheme="minorBidi"/>
          <w:kern w:val="2"/>
          <w:sz w:val="24"/>
          <w:szCs w:val="24"/>
          <w:lang w:eastAsia="de-DE"/>
          <w14:ligatures w14:val="standardContextual"/>
        </w:rPr>
      </w:pPr>
      <w:hyperlink w:anchor="_Toc199335325" w:history="1">
        <w:r w:rsidRPr="00CD3B03">
          <w:rPr>
            <w:rStyle w:val="Hyperlink"/>
          </w:rPr>
          <w:t>5.25.2</w:t>
        </w:r>
        <w:r>
          <w:rPr>
            <w:rFonts w:asciiTheme="minorHAnsi" w:eastAsiaTheme="minorEastAsia" w:hAnsiTheme="minorHAnsi" w:cstheme="minorBidi"/>
            <w:kern w:val="2"/>
            <w:sz w:val="24"/>
            <w:szCs w:val="24"/>
            <w:lang w:eastAsia="de-DE"/>
            <w14:ligatures w14:val="standardContextual"/>
          </w:rPr>
          <w:tab/>
        </w:r>
        <w:r w:rsidRPr="00CD3B03">
          <w:rPr>
            <w:rStyle w:val="Hyperlink"/>
          </w:rPr>
          <w:t>Zusätliche Anforderungen an die Systemüberwachung / Additional system monitoring requirements</w:t>
        </w:r>
        <w:r>
          <w:rPr>
            <w:webHidden/>
          </w:rPr>
          <w:tab/>
        </w:r>
        <w:r>
          <w:rPr>
            <w:webHidden/>
          </w:rPr>
          <w:fldChar w:fldCharType="begin"/>
        </w:r>
        <w:r>
          <w:rPr>
            <w:webHidden/>
          </w:rPr>
          <w:instrText xml:space="preserve"> PAGEREF _Toc199335325 \h </w:instrText>
        </w:r>
        <w:r>
          <w:rPr>
            <w:webHidden/>
          </w:rPr>
        </w:r>
        <w:r>
          <w:rPr>
            <w:webHidden/>
          </w:rPr>
          <w:fldChar w:fldCharType="separate"/>
        </w:r>
        <w:r>
          <w:rPr>
            <w:webHidden/>
          </w:rPr>
          <w:t>27</w:t>
        </w:r>
        <w:r>
          <w:rPr>
            <w:webHidden/>
          </w:rPr>
          <w:fldChar w:fldCharType="end"/>
        </w:r>
      </w:hyperlink>
    </w:p>
    <w:p w14:paraId="46CF39C6" w14:textId="1ECF066E" w:rsidR="0023408B" w:rsidRDefault="0023408B">
      <w:pPr>
        <w:pStyle w:val="Verzeichnis3"/>
        <w:rPr>
          <w:rFonts w:asciiTheme="minorHAnsi" w:eastAsiaTheme="minorEastAsia" w:hAnsiTheme="minorHAnsi" w:cstheme="minorBidi"/>
          <w:kern w:val="2"/>
          <w:sz w:val="24"/>
          <w:szCs w:val="24"/>
          <w:lang w:eastAsia="de-DE"/>
          <w14:ligatures w14:val="standardContextual"/>
        </w:rPr>
      </w:pPr>
      <w:hyperlink w:anchor="_Toc199335326" w:history="1">
        <w:r w:rsidRPr="00CD3B03">
          <w:rPr>
            <w:rStyle w:val="Hyperlink"/>
          </w:rPr>
          <w:t>5.25.3</w:t>
        </w:r>
        <w:r>
          <w:rPr>
            <w:rFonts w:asciiTheme="minorHAnsi" w:eastAsiaTheme="minorEastAsia" w:hAnsiTheme="minorHAnsi" w:cstheme="minorBidi"/>
            <w:kern w:val="2"/>
            <w:sz w:val="24"/>
            <w:szCs w:val="24"/>
            <w:lang w:eastAsia="de-DE"/>
            <w14:ligatures w14:val="standardContextual"/>
          </w:rPr>
          <w:tab/>
        </w:r>
        <w:r w:rsidRPr="00CD3B03">
          <w:rPr>
            <w:rStyle w:val="Hyperlink"/>
          </w:rPr>
          <w:t>Verhalten bei einer Nicht-Konformität bei der Systemüberwachung / What to do in the event of non-compliance in system monitoring</w:t>
        </w:r>
        <w:r>
          <w:rPr>
            <w:webHidden/>
          </w:rPr>
          <w:tab/>
        </w:r>
        <w:r>
          <w:rPr>
            <w:webHidden/>
          </w:rPr>
          <w:fldChar w:fldCharType="begin"/>
        </w:r>
        <w:r>
          <w:rPr>
            <w:webHidden/>
          </w:rPr>
          <w:instrText xml:space="preserve"> PAGEREF _Toc199335326 \h </w:instrText>
        </w:r>
        <w:r>
          <w:rPr>
            <w:webHidden/>
          </w:rPr>
        </w:r>
        <w:r>
          <w:rPr>
            <w:webHidden/>
          </w:rPr>
          <w:fldChar w:fldCharType="separate"/>
        </w:r>
        <w:r>
          <w:rPr>
            <w:webHidden/>
          </w:rPr>
          <w:t>27</w:t>
        </w:r>
        <w:r>
          <w:rPr>
            <w:webHidden/>
          </w:rPr>
          <w:fldChar w:fldCharType="end"/>
        </w:r>
      </w:hyperlink>
    </w:p>
    <w:p w14:paraId="16E846AF" w14:textId="009A3DD0" w:rsidR="0023408B" w:rsidRDefault="0023408B">
      <w:pPr>
        <w:pStyle w:val="Verzeichnis1"/>
        <w:rPr>
          <w:rFonts w:asciiTheme="minorHAnsi" w:eastAsiaTheme="minorEastAsia" w:hAnsiTheme="minorHAnsi" w:cstheme="minorBidi"/>
          <w:bCs w:val="0"/>
          <w:kern w:val="2"/>
          <w:sz w:val="24"/>
          <w:szCs w:val="24"/>
          <w:lang w:eastAsia="de-DE"/>
          <w14:ligatures w14:val="standardContextual"/>
        </w:rPr>
      </w:pPr>
      <w:hyperlink w:anchor="_Toc199335327" w:history="1">
        <w:r w:rsidRPr="00CD3B03">
          <w:rPr>
            <w:rStyle w:val="Hyperlink"/>
          </w:rPr>
          <w:t>6</w:t>
        </w:r>
        <w:r>
          <w:rPr>
            <w:rFonts w:asciiTheme="minorHAnsi" w:eastAsiaTheme="minorEastAsia" w:hAnsiTheme="minorHAnsi" w:cstheme="minorBidi"/>
            <w:bCs w:val="0"/>
            <w:kern w:val="2"/>
            <w:sz w:val="24"/>
            <w:szCs w:val="24"/>
            <w:lang w:eastAsia="de-DE"/>
            <w14:ligatures w14:val="standardContextual"/>
          </w:rPr>
          <w:tab/>
        </w:r>
        <w:r w:rsidRPr="00CD3B03">
          <w:rPr>
            <w:rStyle w:val="Hyperlink"/>
          </w:rPr>
          <w:t>Hinweise und Bemerkungen / Explanations and Notes</w:t>
        </w:r>
        <w:r>
          <w:rPr>
            <w:webHidden/>
          </w:rPr>
          <w:tab/>
        </w:r>
        <w:r>
          <w:rPr>
            <w:webHidden/>
          </w:rPr>
          <w:fldChar w:fldCharType="begin"/>
        </w:r>
        <w:r>
          <w:rPr>
            <w:webHidden/>
          </w:rPr>
          <w:instrText xml:space="preserve"> PAGEREF _Toc199335327 \h </w:instrText>
        </w:r>
        <w:r>
          <w:rPr>
            <w:webHidden/>
          </w:rPr>
        </w:r>
        <w:r>
          <w:rPr>
            <w:webHidden/>
          </w:rPr>
          <w:fldChar w:fldCharType="separate"/>
        </w:r>
        <w:r>
          <w:rPr>
            <w:webHidden/>
          </w:rPr>
          <w:t>28</w:t>
        </w:r>
        <w:r>
          <w:rPr>
            <w:webHidden/>
          </w:rPr>
          <w:fldChar w:fldCharType="end"/>
        </w:r>
      </w:hyperlink>
    </w:p>
    <w:p w14:paraId="67EC74AC" w14:textId="5DAA090F"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28" w:history="1">
        <w:r w:rsidRPr="00CD3B03">
          <w:rPr>
            <w:rStyle w:val="Hyperlink"/>
          </w:rPr>
          <w:t>6.1</w:t>
        </w:r>
        <w:r>
          <w:rPr>
            <w:rFonts w:asciiTheme="minorHAnsi" w:eastAsiaTheme="minorEastAsia" w:hAnsiTheme="minorHAnsi" w:cstheme="minorBidi"/>
            <w:kern w:val="2"/>
            <w:sz w:val="24"/>
            <w:szCs w:val="24"/>
            <w:lang w:eastAsia="de-DE"/>
            <w14:ligatures w14:val="standardContextual"/>
          </w:rPr>
          <w:tab/>
        </w:r>
        <w:r w:rsidRPr="00CD3B03">
          <w:rPr>
            <w:rStyle w:val="Hyperlink"/>
          </w:rPr>
          <w:t>Änderungsbeschreibung / Description of Changes</w:t>
        </w:r>
        <w:r>
          <w:rPr>
            <w:webHidden/>
          </w:rPr>
          <w:tab/>
        </w:r>
        <w:r>
          <w:rPr>
            <w:webHidden/>
          </w:rPr>
          <w:fldChar w:fldCharType="begin"/>
        </w:r>
        <w:r>
          <w:rPr>
            <w:webHidden/>
          </w:rPr>
          <w:instrText xml:space="preserve"> PAGEREF _Toc199335328 \h </w:instrText>
        </w:r>
        <w:r>
          <w:rPr>
            <w:webHidden/>
          </w:rPr>
        </w:r>
        <w:r>
          <w:rPr>
            <w:webHidden/>
          </w:rPr>
          <w:fldChar w:fldCharType="separate"/>
        </w:r>
        <w:r>
          <w:rPr>
            <w:webHidden/>
          </w:rPr>
          <w:t>28</w:t>
        </w:r>
        <w:r>
          <w:rPr>
            <w:webHidden/>
          </w:rPr>
          <w:fldChar w:fldCharType="end"/>
        </w:r>
      </w:hyperlink>
    </w:p>
    <w:p w14:paraId="7544E72A" w14:textId="73792202"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29" w:history="1">
        <w:r w:rsidRPr="00CD3B03">
          <w:rPr>
            <w:rStyle w:val="Hyperlink"/>
          </w:rPr>
          <w:t>6.2</w:t>
        </w:r>
        <w:r>
          <w:rPr>
            <w:rFonts w:asciiTheme="minorHAnsi" w:eastAsiaTheme="minorEastAsia" w:hAnsiTheme="minorHAnsi" w:cstheme="minorBidi"/>
            <w:kern w:val="2"/>
            <w:sz w:val="24"/>
            <w:szCs w:val="24"/>
            <w:lang w:eastAsia="de-DE"/>
            <w14:ligatures w14:val="standardContextual"/>
          </w:rPr>
          <w:tab/>
        </w:r>
        <w:r w:rsidRPr="00CD3B03">
          <w:rPr>
            <w:rStyle w:val="Hyperlink"/>
          </w:rPr>
          <w:t>Bemerkungen / Remarks</w:t>
        </w:r>
        <w:r>
          <w:rPr>
            <w:webHidden/>
          </w:rPr>
          <w:tab/>
        </w:r>
        <w:r>
          <w:rPr>
            <w:webHidden/>
          </w:rPr>
          <w:fldChar w:fldCharType="begin"/>
        </w:r>
        <w:r>
          <w:rPr>
            <w:webHidden/>
          </w:rPr>
          <w:instrText xml:space="preserve"> PAGEREF _Toc199335329 \h </w:instrText>
        </w:r>
        <w:r>
          <w:rPr>
            <w:webHidden/>
          </w:rPr>
        </w:r>
        <w:r>
          <w:rPr>
            <w:webHidden/>
          </w:rPr>
          <w:fldChar w:fldCharType="separate"/>
        </w:r>
        <w:r>
          <w:rPr>
            <w:webHidden/>
          </w:rPr>
          <w:t>30</w:t>
        </w:r>
        <w:r>
          <w:rPr>
            <w:webHidden/>
          </w:rPr>
          <w:fldChar w:fldCharType="end"/>
        </w:r>
      </w:hyperlink>
    </w:p>
    <w:p w14:paraId="6F6519AF" w14:textId="142A4F9B"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30" w:history="1">
        <w:r w:rsidRPr="00CD3B03">
          <w:rPr>
            <w:rStyle w:val="Hyperlink"/>
          </w:rPr>
          <w:t>6.3</w:t>
        </w:r>
        <w:r>
          <w:rPr>
            <w:rFonts w:asciiTheme="minorHAnsi" w:eastAsiaTheme="minorEastAsia" w:hAnsiTheme="minorHAnsi" w:cstheme="minorBidi"/>
            <w:kern w:val="2"/>
            <w:sz w:val="24"/>
            <w:szCs w:val="24"/>
            <w:lang w:eastAsia="de-DE"/>
            <w14:ligatures w14:val="standardContextual"/>
          </w:rPr>
          <w:tab/>
        </w:r>
        <w:r w:rsidRPr="00CD3B03">
          <w:rPr>
            <w:rStyle w:val="Hyperlink"/>
          </w:rPr>
          <w:t>Verteiler / Distribution</w:t>
        </w:r>
        <w:r>
          <w:rPr>
            <w:webHidden/>
          </w:rPr>
          <w:tab/>
        </w:r>
        <w:r>
          <w:rPr>
            <w:webHidden/>
          </w:rPr>
          <w:fldChar w:fldCharType="begin"/>
        </w:r>
        <w:r>
          <w:rPr>
            <w:webHidden/>
          </w:rPr>
          <w:instrText xml:space="preserve"> PAGEREF _Toc199335330 \h </w:instrText>
        </w:r>
        <w:r>
          <w:rPr>
            <w:webHidden/>
          </w:rPr>
        </w:r>
        <w:r>
          <w:rPr>
            <w:webHidden/>
          </w:rPr>
          <w:fldChar w:fldCharType="separate"/>
        </w:r>
        <w:r>
          <w:rPr>
            <w:webHidden/>
          </w:rPr>
          <w:t>30</w:t>
        </w:r>
        <w:r>
          <w:rPr>
            <w:webHidden/>
          </w:rPr>
          <w:fldChar w:fldCharType="end"/>
        </w:r>
      </w:hyperlink>
    </w:p>
    <w:p w14:paraId="14975047" w14:textId="61C136A9" w:rsidR="0023408B" w:rsidRDefault="0023408B">
      <w:pPr>
        <w:pStyle w:val="Verzeichnis2"/>
        <w:rPr>
          <w:rFonts w:asciiTheme="minorHAnsi" w:eastAsiaTheme="minorEastAsia" w:hAnsiTheme="minorHAnsi" w:cstheme="minorBidi"/>
          <w:kern w:val="2"/>
          <w:sz w:val="24"/>
          <w:szCs w:val="24"/>
          <w:lang w:eastAsia="de-DE"/>
          <w14:ligatures w14:val="standardContextual"/>
        </w:rPr>
      </w:pPr>
      <w:hyperlink w:anchor="_Toc199335331" w:history="1">
        <w:r w:rsidRPr="00CD3B03">
          <w:rPr>
            <w:rStyle w:val="Hyperlink"/>
          </w:rPr>
          <w:t>6.4</w:t>
        </w:r>
        <w:r>
          <w:rPr>
            <w:rFonts w:asciiTheme="minorHAnsi" w:eastAsiaTheme="minorEastAsia" w:hAnsiTheme="minorHAnsi" w:cstheme="minorBidi"/>
            <w:kern w:val="2"/>
            <w:sz w:val="24"/>
            <w:szCs w:val="24"/>
            <w:lang w:eastAsia="de-DE"/>
            <w14:ligatures w14:val="standardContextual"/>
          </w:rPr>
          <w:tab/>
        </w:r>
        <w:r w:rsidRPr="00CD3B03">
          <w:rPr>
            <w:rStyle w:val="Hyperlink"/>
          </w:rPr>
          <w:t>Sprache / Language</w:t>
        </w:r>
        <w:r>
          <w:rPr>
            <w:webHidden/>
          </w:rPr>
          <w:tab/>
        </w:r>
        <w:r>
          <w:rPr>
            <w:webHidden/>
          </w:rPr>
          <w:fldChar w:fldCharType="begin"/>
        </w:r>
        <w:r>
          <w:rPr>
            <w:webHidden/>
          </w:rPr>
          <w:instrText xml:space="preserve"> PAGEREF _Toc199335331 \h </w:instrText>
        </w:r>
        <w:r>
          <w:rPr>
            <w:webHidden/>
          </w:rPr>
        </w:r>
        <w:r>
          <w:rPr>
            <w:webHidden/>
          </w:rPr>
          <w:fldChar w:fldCharType="separate"/>
        </w:r>
        <w:r>
          <w:rPr>
            <w:webHidden/>
          </w:rPr>
          <w:t>31</w:t>
        </w:r>
        <w:r>
          <w:rPr>
            <w:webHidden/>
          </w:rPr>
          <w:fldChar w:fldCharType="end"/>
        </w:r>
      </w:hyperlink>
    </w:p>
    <w:p w14:paraId="0BEF7775" w14:textId="6D8E70C8" w:rsidR="0023408B" w:rsidRDefault="0023408B">
      <w:pPr>
        <w:pStyle w:val="Verzeichnis1"/>
        <w:rPr>
          <w:rFonts w:asciiTheme="minorHAnsi" w:eastAsiaTheme="minorEastAsia" w:hAnsiTheme="minorHAnsi" w:cstheme="minorBidi"/>
          <w:bCs w:val="0"/>
          <w:kern w:val="2"/>
          <w:sz w:val="24"/>
          <w:szCs w:val="24"/>
          <w:lang w:eastAsia="de-DE"/>
          <w14:ligatures w14:val="standardContextual"/>
        </w:rPr>
      </w:pPr>
      <w:hyperlink w:anchor="_Toc199335332" w:history="1">
        <w:r w:rsidRPr="00CD3B03">
          <w:rPr>
            <w:rStyle w:val="Hyperlink"/>
          </w:rPr>
          <w:t>7</w:t>
        </w:r>
        <w:r>
          <w:rPr>
            <w:rFonts w:asciiTheme="minorHAnsi" w:eastAsiaTheme="minorEastAsia" w:hAnsiTheme="minorHAnsi" w:cstheme="minorBidi"/>
            <w:bCs w:val="0"/>
            <w:kern w:val="2"/>
            <w:sz w:val="24"/>
            <w:szCs w:val="24"/>
            <w:lang w:eastAsia="de-DE"/>
            <w14:ligatures w14:val="standardContextual"/>
          </w:rPr>
          <w:tab/>
        </w:r>
        <w:r w:rsidRPr="00CD3B03">
          <w:rPr>
            <w:rStyle w:val="Hyperlink"/>
          </w:rPr>
          <w:t>Anlagen / Attachments</w:t>
        </w:r>
        <w:r>
          <w:rPr>
            <w:webHidden/>
          </w:rPr>
          <w:tab/>
        </w:r>
        <w:r>
          <w:rPr>
            <w:webHidden/>
          </w:rPr>
          <w:fldChar w:fldCharType="begin"/>
        </w:r>
        <w:r>
          <w:rPr>
            <w:webHidden/>
          </w:rPr>
          <w:instrText xml:space="preserve"> PAGEREF _Toc199335332 \h </w:instrText>
        </w:r>
        <w:r>
          <w:rPr>
            <w:webHidden/>
          </w:rPr>
        </w:r>
        <w:r>
          <w:rPr>
            <w:webHidden/>
          </w:rPr>
          <w:fldChar w:fldCharType="separate"/>
        </w:r>
        <w:r>
          <w:rPr>
            <w:webHidden/>
          </w:rPr>
          <w:t>32</w:t>
        </w:r>
        <w:r>
          <w:rPr>
            <w:webHidden/>
          </w:rPr>
          <w:fldChar w:fldCharType="end"/>
        </w:r>
      </w:hyperlink>
    </w:p>
    <w:p w14:paraId="12FFA24E" w14:textId="7CC677CD" w:rsidR="006617C9" w:rsidRDefault="00163CF5">
      <w:pPr>
        <w:pStyle w:val="Verzeichnis2"/>
        <w:ind w:left="0" w:firstLine="0"/>
      </w:pPr>
      <w:r>
        <w:rPr>
          <w:noProof w:val="0"/>
          <w:szCs w:val="20"/>
        </w:rPr>
        <w:fldChar w:fldCharType="end"/>
      </w:r>
    </w:p>
    <w:p w14:paraId="74025436" w14:textId="77777777" w:rsidR="006617C9" w:rsidRDefault="00163CF5">
      <w:pPr>
        <w:pStyle w:val="berschrift1"/>
        <w:pageBreakBefore/>
      </w:pPr>
      <w:bookmarkStart w:id="1" w:name="_Toc199335282"/>
      <w:r>
        <w:lastRenderedPageBreak/>
        <w:t xml:space="preserve">Anwendungsbereich und Zweck / </w:t>
      </w:r>
      <w:proofErr w:type="spellStart"/>
      <w:r>
        <w:t>Scope</w:t>
      </w:r>
      <w:proofErr w:type="spellEnd"/>
      <w:r>
        <w:t xml:space="preserve"> and Purpose</w:t>
      </w:r>
      <w:bookmarkEnd w:id="1"/>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6617C9" w:rsidRPr="00137FEF" w14:paraId="67177D29" w14:textId="77777777">
        <w:tc>
          <w:tcPr>
            <w:tcW w:w="4990" w:type="dxa"/>
          </w:tcPr>
          <w:p w14:paraId="18659F92" w14:textId="7653C4C4" w:rsidR="006617C9" w:rsidRDefault="008C4765">
            <w:pPr>
              <w:rPr>
                <w:color w:val="000000"/>
              </w:rPr>
            </w:pPr>
            <w:r w:rsidRPr="008C4765">
              <w:rPr>
                <w:color w:val="000000"/>
              </w:rPr>
              <w:t xml:space="preserve">Dieses Dokument beschreibt im Rahmen der </w:t>
            </w:r>
            <w:proofErr w:type="spellStart"/>
            <w:r w:rsidRPr="008C4765">
              <w:rPr>
                <w:color w:val="000000"/>
              </w:rPr>
              <w:t>Zerstö-rungsfreien</w:t>
            </w:r>
            <w:proofErr w:type="spellEnd"/>
            <w:r w:rsidRPr="008C4765">
              <w:rPr>
                <w:color w:val="000000"/>
              </w:rPr>
              <w:t xml:space="preserve"> Prüfung den Röntgenprozess am Standort Oberursel.</w:t>
            </w:r>
          </w:p>
        </w:tc>
        <w:tc>
          <w:tcPr>
            <w:tcW w:w="4989" w:type="dxa"/>
            <w:tcMar>
              <w:left w:w="170" w:type="dxa"/>
              <w:right w:w="0" w:type="dxa"/>
            </w:tcMar>
          </w:tcPr>
          <w:p w14:paraId="0DA75293" w14:textId="53003874" w:rsidR="006617C9" w:rsidRDefault="008C4765">
            <w:pPr>
              <w:rPr>
                <w:color w:val="000000"/>
                <w:lang w:val="en-GB"/>
              </w:rPr>
            </w:pPr>
            <w:r w:rsidRPr="008C4765">
              <w:rPr>
                <w:color w:val="000000"/>
                <w:lang w:val="en-GB"/>
              </w:rPr>
              <w:t>This document describes the X-ray process at the Oberursel site as part of non-destructive testing.</w:t>
            </w:r>
          </w:p>
        </w:tc>
      </w:tr>
      <w:tr w:rsidR="006617C9" w:rsidRPr="00137FEF" w14:paraId="7731571B" w14:textId="77777777">
        <w:tc>
          <w:tcPr>
            <w:tcW w:w="4990" w:type="dxa"/>
          </w:tcPr>
          <w:p w14:paraId="0B296ABC" w14:textId="2100026A" w:rsidR="006617C9" w:rsidRDefault="008C4765">
            <w:pPr>
              <w:rPr>
                <w:color w:val="000000"/>
              </w:rPr>
            </w:pPr>
            <w:r w:rsidRPr="008C4765">
              <w:rPr>
                <w:color w:val="000000"/>
              </w:rPr>
              <w:t>Die Aufgaben des Röntgenprozess</w:t>
            </w:r>
            <w:r w:rsidR="00491DD8">
              <w:rPr>
                <w:color w:val="000000"/>
              </w:rPr>
              <w:t>es</w:t>
            </w:r>
            <w:r w:rsidRPr="008C4765">
              <w:rPr>
                <w:color w:val="000000"/>
              </w:rPr>
              <w:t xml:space="preserve"> ist es die vom Kunden geforderten Qualitätsmerkmale zu </w:t>
            </w:r>
            <w:proofErr w:type="spellStart"/>
            <w:r w:rsidRPr="008C4765">
              <w:rPr>
                <w:color w:val="000000"/>
              </w:rPr>
              <w:t>überwa-chen</w:t>
            </w:r>
            <w:proofErr w:type="spellEnd"/>
            <w:r w:rsidRPr="008C4765">
              <w:rPr>
                <w:color w:val="000000"/>
              </w:rPr>
              <w:t xml:space="preserve"> und sicherzustellen</w:t>
            </w:r>
            <w:r>
              <w:rPr>
                <w:color w:val="000000"/>
              </w:rPr>
              <w:t>.</w:t>
            </w:r>
          </w:p>
        </w:tc>
        <w:tc>
          <w:tcPr>
            <w:tcW w:w="4989" w:type="dxa"/>
            <w:tcMar>
              <w:left w:w="170" w:type="dxa"/>
              <w:right w:w="0" w:type="dxa"/>
            </w:tcMar>
          </w:tcPr>
          <w:p w14:paraId="4EF063CC" w14:textId="2B964704" w:rsidR="006617C9" w:rsidRDefault="008C4765">
            <w:pPr>
              <w:rPr>
                <w:color w:val="000000"/>
                <w:lang w:val="en-GB"/>
              </w:rPr>
            </w:pPr>
            <w:r w:rsidRPr="008C4765">
              <w:rPr>
                <w:color w:val="000000"/>
                <w:lang w:val="en-GB"/>
              </w:rPr>
              <w:t>The task of the X-ray process is to monitor and ensure the quality features required by the customer.</w:t>
            </w:r>
          </w:p>
        </w:tc>
      </w:tr>
      <w:tr w:rsidR="008C4765" w:rsidRPr="00137FEF" w14:paraId="29BCD30B" w14:textId="77777777">
        <w:tc>
          <w:tcPr>
            <w:tcW w:w="4990" w:type="dxa"/>
          </w:tcPr>
          <w:p w14:paraId="6A012496" w14:textId="52269A5B" w:rsidR="008C4765" w:rsidRDefault="008C4765">
            <w:pPr>
              <w:rPr>
                <w:color w:val="000000"/>
              </w:rPr>
            </w:pPr>
            <w:r w:rsidRPr="008C4765">
              <w:rPr>
                <w:color w:val="000000"/>
              </w:rPr>
              <w:t>Überwachung der Fügeprozesse (wie z.B. Elektro-</w:t>
            </w:r>
            <w:proofErr w:type="spellStart"/>
            <w:r w:rsidRPr="008C4765">
              <w:rPr>
                <w:color w:val="000000"/>
              </w:rPr>
              <w:t>nenstrahlschweißen</w:t>
            </w:r>
            <w:proofErr w:type="spellEnd"/>
            <w:r w:rsidRPr="008C4765">
              <w:rPr>
                <w:color w:val="000000"/>
              </w:rPr>
              <w:t>, Hochtemperaturlöten, usw.). Dabei ist der Röntgenbereich verpflichtet alle vom Kunden geforderten Daten an diesen zu übermitteln.</w:t>
            </w:r>
          </w:p>
        </w:tc>
        <w:tc>
          <w:tcPr>
            <w:tcW w:w="4989" w:type="dxa"/>
            <w:tcMar>
              <w:left w:w="170" w:type="dxa"/>
              <w:right w:w="0" w:type="dxa"/>
            </w:tcMar>
          </w:tcPr>
          <w:p w14:paraId="48E58F72" w14:textId="2DFC769E" w:rsidR="008C4765" w:rsidRDefault="008C4765" w:rsidP="00491DD8">
            <w:pPr>
              <w:rPr>
                <w:color w:val="000000"/>
                <w:lang w:val="en-GB"/>
              </w:rPr>
            </w:pPr>
            <w:r w:rsidRPr="008C4765">
              <w:rPr>
                <w:color w:val="000000"/>
                <w:lang w:val="en-GB"/>
              </w:rPr>
              <w:t xml:space="preserve">Monitoring of the joining processes (such as </w:t>
            </w:r>
            <w:r w:rsidR="00491DD8">
              <w:rPr>
                <w:color w:val="000000"/>
                <w:lang w:val="en-GB"/>
              </w:rPr>
              <w:t xml:space="preserve">electron beam </w:t>
            </w:r>
            <w:r w:rsidRPr="008C4765">
              <w:rPr>
                <w:color w:val="000000"/>
                <w:lang w:val="en-GB"/>
              </w:rPr>
              <w:t>welding, high temperature brazing, etc.). The X-ray department is obliged to transmit all data required by the customer to the customer.</w:t>
            </w:r>
          </w:p>
        </w:tc>
      </w:tr>
      <w:tr w:rsidR="00C865E3" w:rsidRPr="00137FEF" w14:paraId="609BDA47" w14:textId="77777777">
        <w:tc>
          <w:tcPr>
            <w:tcW w:w="4990" w:type="dxa"/>
          </w:tcPr>
          <w:p w14:paraId="02CC1FCA" w14:textId="618DCCED" w:rsidR="00C865E3" w:rsidRPr="008C4765" w:rsidRDefault="00C865E3" w:rsidP="00C865E3">
            <w:pPr>
              <w:rPr>
                <w:color w:val="000000"/>
              </w:rPr>
            </w:pPr>
            <w:r w:rsidRPr="00C865E3">
              <w:rPr>
                <w:color w:val="000000"/>
              </w:rPr>
              <w:t>Diese Prozessspezifikation ist erstellt worden in Verbindung</w:t>
            </w:r>
            <w:r>
              <w:rPr>
                <w:color w:val="000000"/>
              </w:rPr>
              <w:t xml:space="preserve"> </w:t>
            </w:r>
            <w:r w:rsidRPr="00C865E3">
              <w:rPr>
                <w:color w:val="000000"/>
              </w:rPr>
              <w:t>mit der „GP SP 6.3 „Conduct Non-</w:t>
            </w:r>
            <w:proofErr w:type="spellStart"/>
            <w:r w:rsidRPr="00C865E3">
              <w:rPr>
                <w:color w:val="000000"/>
              </w:rPr>
              <w:t>Destructive</w:t>
            </w:r>
            <w:proofErr w:type="spellEnd"/>
            <w:r>
              <w:rPr>
                <w:color w:val="000000"/>
              </w:rPr>
              <w:t xml:space="preserve"> </w:t>
            </w:r>
            <w:proofErr w:type="spellStart"/>
            <w:r w:rsidRPr="00C865E3">
              <w:rPr>
                <w:color w:val="000000"/>
              </w:rPr>
              <w:t>Testing</w:t>
            </w:r>
            <w:proofErr w:type="spellEnd"/>
            <w:r w:rsidRPr="00C865E3">
              <w:rPr>
                <w:color w:val="000000"/>
              </w:rPr>
              <w:t>“.</w:t>
            </w:r>
          </w:p>
        </w:tc>
        <w:tc>
          <w:tcPr>
            <w:tcW w:w="4989" w:type="dxa"/>
            <w:tcMar>
              <w:left w:w="170" w:type="dxa"/>
              <w:right w:w="0" w:type="dxa"/>
            </w:tcMar>
          </w:tcPr>
          <w:p w14:paraId="6BEC3AE2" w14:textId="4C573A65" w:rsidR="00C865E3" w:rsidRPr="008C4765" w:rsidRDefault="00C865E3" w:rsidP="00C865E3">
            <w:pPr>
              <w:rPr>
                <w:color w:val="000000"/>
                <w:lang w:val="en-GB"/>
              </w:rPr>
            </w:pPr>
            <w:r w:rsidRPr="00C865E3">
              <w:rPr>
                <w:color w:val="000000"/>
                <w:lang w:val="en-GB"/>
              </w:rPr>
              <w:t>This Process Specification was created in line with</w:t>
            </w:r>
            <w:r>
              <w:rPr>
                <w:color w:val="000000"/>
                <w:lang w:val="en-GB"/>
              </w:rPr>
              <w:t xml:space="preserve"> </w:t>
            </w:r>
            <w:r w:rsidRPr="00C865E3">
              <w:rPr>
                <w:color w:val="000000"/>
                <w:lang w:val="en-GB"/>
              </w:rPr>
              <w:t xml:space="preserve">GP SP 6.3 „Conduct Non-Destructive </w:t>
            </w:r>
            <w:r w:rsidR="004642A9" w:rsidRPr="00C865E3">
              <w:rPr>
                <w:color w:val="000000"/>
                <w:lang w:val="en-GB"/>
              </w:rPr>
              <w:t>Testing “</w:t>
            </w:r>
            <w:r w:rsidRPr="00C865E3">
              <w:rPr>
                <w:color w:val="000000"/>
                <w:lang w:val="en-GB"/>
              </w:rPr>
              <w:t>.</w:t>
            </w:r>
          </w:p>
        </w:tc>
      </w:tr>
    </w:tbl>
    <w:p w14:paraId="3AE7AA62" w14:textId="77777777" w:rsidR="006617C9" w:rsidRDefault="00163CF5">
      <w:pPr>
        <w:pStyle w:val="berschrift1"/>
      </w:pPr>
      <w:bookmarkStart w:id="2" w:name="_Toc199335283"/>
      <w:r>
        <w:t>Normative Verweisungen / Normative References</w:t>
      </w:r>
      <w:bookmarkEnd w:id="2"/>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6617C9" w:rsidRPr="00137FEF" w14:paraId="5710EFC8" w14:textId="77777777">
        <w:tc>
          <w:tcPr>
            <w:tcW w:w="4990" w:type="dxa"/>
          </w:tcPr>
          <w:p w14:paraId="648049F1" w14:textId="78569E56" w:rsidR="006617C9" w:rsidRDefault="00163CF5" w:rsidP="00C9360F">
            <w:pPr>
              <w:pStyle w:val="Fuzeile"/>
              <w:tabs>
                <w:tab w:val="clear" w:pos="4819"/>
                <w:tab w:val="clear" w:pos="9071"/>
              </w:tabs>
            </w:pPr>
            <w:r>
              <w:t xml:space="preserve">Diese Spezifikation enthält datierte oder undatierte </w:t>
            </w:r>
            <w:r w:rsidR="00DD60A3">
              <w:t>Verweisungen/</w:t>
            </w:r>
            <w:r>
              <w:t xml:space="preserve">Festlegungen aus anderen Publikationen. Diese normativen Verweise sind an den jeweiligen Stellen im Text zitiert. Die Publikationen sind nachstehend aufgeführt. Bei </w:t>
            </w:r>
            <w:r w:rsidR="00C9360F">
              <w:t xml:space="preserve">eingefrorenen </w:t>
            </w:r>
            <w:r>
              <w:t>Verweisungen gehören spätere Änderungen oder Überarbeitungen dieser Publikationen nur zu dieser Norm, falls sie durch Änderung oder Überarbeitung eingearbeitet sind. Bei undatierten Verweisungen gilt die letzte Ausgabe der in Bezug genommenen Publikationen.</w:t>
            </w:r>
          </w:p>
        </w:tc>
        <w:tc>
          <w:tcPr>
            <w:tcW w:w="4989" w:type="dxa"/>
            <w:tcMar>
              <w:left w:w="170" w:type="dxa"/>
              <w:right w:w="0" w:type="dxa"/>
            </w:tcMar>
          </w:tcPr>
          <w:p w14:paraId="28A18250" w14:textId="77777777" w:rsidR="006617C9" w:rsidRDefault="00163CF5">
            <w:pPr>
              <w:pStyle w:val="Fuzeile"/>
              <w:tabs>
                <w:tab w:val="clear" w:pos="4819"/>
                <w:tab w:val="clear" w:pos="9071"/>
              </w:tabs>
              <w:rPr>
                <w:lang w:val="en-GB"/>
              </w:rPr>
            </w:pPr>
            <w:r>
              <w:rPr>
                <w:lang w:val="en-GB"/>
              </w:rPr>
              <w:t>This specification incorporates, by dated or undated references, provisions from other publications. These normative references are cited at the appropriate places in the text. The publications are listed thereafter. For dated references, subsequent amendments or revisions of any of these publications apply to this specification only if incorporated by amendment or revision. For undated references, the latest edition of the referenced publication applies.</w:t>
            </w:r>
          </w:p>
        </w:tc>
      </w:tr>
    </w:tbl>
    <w:p w14:paraId="3FCBB8C1" w14:textId="77777777" w:rsidR="006617C9" w:rsidRDefault="00163CF5">
      <w:pPr>
        <w:pStyle w:val="berschrift1"/>
        <w:rPr>
          <w:lang w:val="en-GB"/>
        </w:rPr>
      </w:pPr>
      <w:bookmarkStart w:id="3" w:name="_Toc277593272"/>
      <w:bookmarkStart w:id="4" w:name="_Toc199335284"/>
      <w:proofErr w:type="spellStart"/>
      <w:r>
        <w:rPr>
          <w:lang w:val="en-GB"/>
        </w:rPr>
        <w:t>Prozessbeteiligte</w:t>
      </w:r>
      <w:proofErr w:type="spellEnd"/>
      <w:r>
        <w:rPr>
          <w:lang w:val="en-GB"/>
        </w:rPr>
        <w:t xml:space="preserve"> / Process Involved Functions</w:t>
      </w:r>
      <w:bookmarkEnd w:id="3"/>
      <w:bookmarkEnd w:id="4"/>
    </w:p>
    <w:tbl>
      <w:tblPr>
        <w:tblW w:w="9979" w:type="dxa"/>
        <w:tblInd w:w="57" w:type="dxa"/>
        <w:tblBorders>
          <w:top w:val="single" w:sz="12" w:space="0" w:color="008000"/>
          <w:left w:val="nil"/>
          <w:bottom w:val="single" w:sz="12" w:space="0" w:color="008000"/>
          <w:right w:val="nil"/>
          <w:insideH w:val="nil"/>
          <w:insideV w:val="nil"/>
        </w:tblBorders>
        <w:tblLayout w:type="fixed"/>
        <w:tblCellMar>
          <w:top w:w="28" w:type="dxa"/>
          <w:left w:w="57" w:type="dxa"/>
          <w:bottom w:w="28" w:type="dxa"/>
          <w:right w:w="57" w:type="dxa"/>
        </w:tblCellMar>
        <w:tblLook w:val="00A0" w:firstRow="1" w:lastRow="0" w:firstColumn="1" w:lastColumn="0" w:noHBand="0" w:noVBand="0"/>
      </w:tblPr>
      <w:tblGrid>
        <w:gridCol w:w="1474"/>
        <w:gridCol w:w="8505"/>
      </w:tblGrid>
      <w:tr w:rsidR="006617C9" w14:paraId="59BC3331" w14:textId="77777777">
        <w:trPr>
          <w:cantSplit/>
          <w:trHeight w:val="482"/>
          <w:tblHeader/>
        </w:trPr>
        <w:tc>
          <w:tcPr>
            <w:tcW w:w="1474" w:type="dxa"/>
            <w:tcBorders>
              <w:top w:val="single" w:sz="4" w:space="0" w:color="auto"/>
              <w:left w:val="single" w:sz="4" w:space="0" w:color="auto"/>
              <w:bottom w:val="single" w:sz="12" w:space="0" w:color="auto"/>
              <w:right w:val="single" w:sz="4" w:space="0" w:color="auto"/>
            </w:tcBorders>
            <w:shd w:val="clear" w:color="auto" w:fill="F3F3F3"/>
            <w:tcMar>
              <w:left w:w="57" w:type="dxa"/>
              <w:right w:w="57" w:type="dxa"/>
            </w:tcMar>
            <w:vAlign w:val="center"/>
          </w:tcPr>
          <w:p w14:paraId="057B8993" w14:textId="77777777" w:rsidR="006617C9" w:rsidRDefault="00163CF5">
            <w:pPr>
              <w:keepNext/>
              <w:suppressAutoHyphens/>
              <w:spacing w:before="20" w:after="20"/>
              <w:jc w:val="left"/>
            </w:pPr>
            <w:r>
              <w:t>Kurzzeichen</w:t>
            </w:r>
            <w:r>
              <w:br/>
            </w:r>
            <w:r>
              <w:rPr>
                <w:i/>
                <w:iCs/>
              </w:rPr>
              <w:t>Shortcut</w:t>
            </w:r>
          </w:p>
        </w:tc>
        <w:tc>
          <w:tcPr>
            <w:tcW w:w="8505" w:type="dxa"/>
            <w:tcBorders>
              <w:top w:val="single" w:sz="4" w:space="0" w:color="auto"/>
              <w:left w:val="single" w:sz="4" w:space="0" w:color="auto"/>
              <w:bottom w:val="single" w:sz="12" w:space="0" w:color="auto"/>
              <w:right w:val="single" w:sz="4" w:space="0" w:color="auto"/>
            </w:tcBorders>
            <w:shd w:val="clear" w:color="auto" w:fill="F3F3F3"/>
            <w:tcMar>
              <w:left w:w="57" w:type="dxa"/>
              <w:right w:w="57" w:type="dxa"/>
            </w:tcMar>
            <w:vAlign w:val="center"/>
          </w:tcPr>
          <w:p w14:paraId="6F598E7D" w14:textId="77777777" w:rsidR="006617C9" w:rsidRDefault="00163CF5">
            <w:pPr>
              <w:keepNext/>
              <w:suppressAutoHyphens/>
              <w:spacing w:before="20" w:after="20"/>
              <w:jc w:val="left"/>
            </w:pPr>
            <w:r>
              <w:t xml:space="preserve">Name der Organisationseinheit / </w:t>
            </w:r>
            <w:r>
              <w:rPr>
                <w:i/>
                <w:iCs/>
              </w:rPr>
              <w:t xml:space="preserve">Name </w:t>
            </w:r>
            <w:proofErr w:type="spellStart"/>
            <w:r>
              <w:rPr>
                <w:i/>
                <w:iCs/>
              </w:rPr>
              <w:t>of</w:t>
            </w:r>
            <w:proofErr w:type="spellEnd"/>
            <w:r>
              <w:rPr>
                <w:i/>
                <w:iCs/>
              </w:rPr>
              <w:t xml:space="preserve"> Organisational Unit</w:t>
            </w:r>
          </w:p>
        </w:tc>
      </w:tr>
      <w:tr w:rsidR="006617C9" w:rsidRPr="00137FEF" w14:paraId="0A43B33D" w14:textId="77777777" w:rsidTr="00C865E3">
        <w:trPr>
          <w:cantSplit/>
        </w:trPr>
        <w:tc>
          <w:tcPr>
            <w:tcW w:w="1474" w:type="dxa"/>
            <w:tcBorders>
              <w:top w:val="single" w:sz="12" w:space="0" w:color="auto"/>
              <w:left w:val="single" w:sz="4" w:space="0" w:color="auto"/>
              <w:bottom w:val="single" w:sz="4" w:space="0" w:color="auto"/>
              <w:right w:val="single" w:sz="4" w:space="0" w:color="auto"/>
            </w:tcBorders>
            <w:tcMar>
              <w:left w:w="57" w:type="dxa"/>
              <w:right w:w="57" w:type="dxa"/>
            </w:tcMar>
          </w:tcPr>
          <w:p w14:paraId="2404BA4A" w14:textId="65746217" w:rsidR="006617C9" w:rsidRDefault="00122227">
            <w:pPr>
              <w:suppressAutoHyphens/>
              <w:spacing w:before="20" w:after="20"/>
            </w:pPr>
            <w:r>
              <w:t>CBS</w:t>
            </w:r>
          </w:p>
        </w:tc>
        <w:tc>
          <w:tcPr>
            <w:tcW w:w="8505" w:type="dxa"/>
            <w:tcBorders>
              <w:top w:val="single" w:sz="12" w:space="0" w:color="auto"/>
              <w:left w:val="single" w:sz="4" w:space="0" w:color="auto"/>
              <w:bottom w:val="single" w:sz="4" w:space="0" w:color="auto"/>
              <w:right w:val="single" w:sz="4" w:space="0" w:color="auto"/>
            </w:tcBorders>
            <w:tcMar>
              <w:left w:w="57" w:type="dxa"/>
              <w:right w:w="57" w:type="dxa"/>
            </w:tcMar>
            <w:vAlign w:val="center"/>
          </w:tcPr>
          <w:p w14:paraId="646B7A67" w14:textId="7426F1D6" w:rsidR="006617C9" w:rsidRPr="002B6980" w:rsidRDefault="00397E63" w:rsidP="00397E63">
            <w:pPr>
              <w:suppressAutoHyphens/>
              <w:spacing w:before="20" w:after="20"/>
              <w:jc w:val="left"/>
              <w:rPr>
                <w:lang w:val="en-US"/>
              </w:rPr>
            </w:pPr>
            <w:r w:rsidRPr="002B6980">
              <w:rPr>
                <w:lang w:val="en-US"/>
              </w:rPr>
              <w:t>Customized Business Services (</w:t>
            </w:r>
            <w:proofErr w:type="spellStart"/>
            <w:r w:rsidRPr="002B6980">
              <w:rPr>
                <w:lang w:val="en-US"/>
              </w:rPr>
              <w:t>Archievierung</w:t>
            </w:r>
            <w:proofErr w:type="spellEnd"/>
            <w:r w:rsidRPr="002B6980">
              <w:rPr>
                <w:lang w:val="en-US"/>
              </w:rPr>
              <w:t xml:space="preserve"> &amp; </w:t>
            </w:r>
            <w:proofErr w:type="spellStart"/>
            <w:r w:rsidRPr="002B6980">
              <w:rPr>
                <w:lang w:val="en-US"/>
              </w:rPr>
              <w:t>Dokumentation</w:t>
            </w:r>
            <w:proofErr w:type="spellEnd"/>
            <w:r w:rsidRPr="002B6980">
              <w:rPr>
                <w:lang w:val="en-US"/>
              </w:rPr>
              <w:t>)</w:t>
            </w:r>
          </w:p>
        </w:tc>
      </w:tr>
      <w:tr w:rsidR="006617C9" w14:paraId="099514C7" w14:textId="77777777" w:rsidTr="00C865E3">
        <w:trPr>
          <w:cantSplit/>
        </w:trPr>
        <w:tc>
          <w:tcPr>
            <w:tcW w:w="1474" w:type="dxa"/>
            <w:tcBorders>
              <w:top w:val="single" w:sz="4" w:space="0" w:color="auto"/>
              <w:left w:val="single" w:sz="4" w:space="0" w:color="auto"/>
              <w:bottom w:val="single" w:sz="4" w:space="0" w:color="auto"/>
              <w:right w:val="single" w:sz="4" w:space="0" w:color="auto"/>
            </w:tcBorders>
            <w:tcMar>
              <w:left w:w="57" w:type="dxa"/>
              <w:right w:w="57" w:type="dxa"/>
            </w:tcMar>
          </w:tcPr>
          <w:p w14:paraId="623FDB43" w14:textId="58D1FF0F" w:rsidR="006617C9" w:rsidRDefault="00AF160E" w:rsidP="00AF160E">
            <w:pPr>
              <w:suppressAutoHyphens/>
              <w:spacing w:before="20" w:after="20"/>
            </w:pPr>
            <w:r>
              <w:t>Planer</w:t>
            </w:r>
            <w:r w:rsidR="00C865E3">
              <w:t xml:space="preserve"> / </w:t>
            </w:r>
            <w:r w:rsidRPr="00AF160E">
              <w:rPr>
                <w:i/>
              </w:rPr>
              <w:t>ME</w:t>
            </w:r>
          </w:p>
        </w:tc>
        <w:tc>
          <w:tcPr>
            <w:tcW w:w="850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6CB8AB5" w14:textId="71C71BBB" w:rsidR="006617C9" w:rsidRDefault="00C865E3" w:rsidP="00C865E3">
            <w:pPr>
              <w:suppressAutoHyphens/>
              <w:spacing w:before="20" w:after="20"/>
              <w:jc w:val="left"/>
            </w:pPr>
            <w:r w:rsidRPr="00C865E3">
              <w:t xml:space="preserve">Planer im Bereich zerstörungsfreie Prüfung / </w:t>
            </w:r>
            <w:proofErr w:type="spellStart"/>
            <w:r w:rsidRPr="00AF160E">
              <w:rPr>
                <w:i/>
              </w:rPr>
              <w:t>manufacturing</w:t>
            </w:r>
            <w:proofErr w:type="spellEnd"/>
            <w:r w:rsidRPr="00AF160E">
              <w:rPr>
                <w:i/>
              </w:rPr>
              <w:t xml:space="preserve"> </w:t>
            </w:r>
            <w:proofErr w:type="spellStart"/>
            <w:r w:rsidRPr="00AF160E">
              <w:rPr>
                <w:i/>
              </w:rPr>
              <w:t>engineer</w:t>
            </w:r>
            <w:proofErr w:type="spellEnd"/>
            <w:r w:rsidRPr="00AF160E">
              <w:rPr>
                <w:i/>
              </w:rPr>
              <w:t xml:space="preserve"> non-</w:t>
            </w:r>
            <w:proofErr w:type="spellStart"/>
            <w:r w:rsidRPr="00AF160E">
              <w:rPr>
                <w:i/>
              </w:rPr>
              <w:t>destructive</w:t>
            </w:r>
            <w:proofErr w:type="spellEnd"/>
            <w:r w:rsidRPr="00AF160E">
              <w:rPr>
                <w:i/>
              </w:rPr>
              <w:t xml:space="preserve"> </w:t>
            </w:r>
            <w:proofErr w:type="spellStart"/>
            <w:r w:rsidRPr="00AF160E">
              <w:rPr>
                <w:i/>
              </w:rPr>
              <w:t>Testing</w:t>
            </w:r>
            <w:proofErr w:type="spellEnd"/>
          </w:p>
        </w:tc>
      </w:tr>
      <w:tr w:rsidR="006617C9" w14:paraId="35CD031E" w14:textId="77777777" w:rsidTr="00C865E3">
        <w:trPr>
          <w:cantSplit/>
        </w:trPr>
        <w:tc>
          <w:tcPr>
            <w:tcW w:w="1474" w:type="dxa"/>
            <w:tcBorders>
              <w:top w:val="single" w:sz="4" w:space="0" w:color="auto"/>
              <w:left w:val="single" w:sz="4" w:space="0" w:color="auto"/>
              <w:bottom w:val="single" w:sz="4" w:space="0" w:color="auto"/>
              <w:right w:val="single" w:sz="4" w:space="0" w:color="auto"/>
            </w:tcBorders>
            <w:tcMar>
              <w:left w:w="57" w:type="dxa"/>
              <w:right w:w="57" w:type="dxa"/>
            </w:tcMar>
          </w:tcPr>
          <w:p w14:paraId="477D8796" w14:textId="77D23421" w:rsidR="006617C9" w:rsidRDefault="00C865E3">
            <w:pPr>
              <w:suppressAutoHyphens/>
              <w:spacing w:before="20" w:after="20"/>
            </w:pPr>
            <w:r>
              <w:t>ZfP Stufe 2</w:t>
            </w:r>
          </w:p>
          <w:p w14:paraId="374AD3A9" w14:textId="3DBAC4E1" w:rsidR="00C865E3" w:rsidRPr="00AF160E" w:rsidRDefault="00C865E3">
            <w:pPr>
              <w:suppressAutoHyphens/>
              <w:spacing w:before="20" w:after="20"/>
              <w:rPr>
                <w:i/>
              </w:rPr>
            </w:pPr>
            <w:r w:rsidRPr="00AF160E">
              <w:rPr>
                <w:i/>
              </w:rPr>
              <w:t>NDT Level 2</w:t>
            </w:r>
          </w:p>
        </w:tc>
        <w:tc>
          <w:tcPr>
            <w:tcW w:w="850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7014CA9" w14:textId="77777777" w:rsidR="00C865E3" w:rsidRPr="00AF160E" w:rsidRDefault="00C865E3" w:rsidP="00C865E3">
            <w:pPr>
              <w:suppressAutoHyphens/>
              <w:spacing w:before="20" w:after="20"/>
              <w:jc w:val="left"/>
              <w:rPr>
                <w:i/>
              </w:rPr>
            </w:pPr>
            <w:r>
              <w:t xml:space="preserve">Prüfer zerstörungsfreie Prüfung mit Prüfbefugnis / </w:t>
            </w:r>
            <w:r w:rsidRPr="00AF160E">
              <w:rPr>
                <w:i/>
              </w:rPr>
              <w:t>Inspector non-</w:t>
            </w:r>
            <w:proofErr w:type="spellStart"/>
            <w:r w:rsidRPr="00AF160E">
              <w:rPr>
                <w:i/>
              </w:rPr>
              <w:t>destructive</w:t>
            </w:r>
            <w:proofErr w:type="spellEnd"/>
            <w:r w:rsidRPr="00AF160E">
              <w:rPr>
                <w:i/>
              </w:rPr>
              <w:t xml:space="preserve"> </w:t>
            </w:r>
            <w:proofErr w:type="spellStart"/>
            <w:r w:rsidRPr="00AF160E">
              <w:rPr>
                <w:i/>
              </w:rPr>
              <w:t>testing</w:t>
            </w:r>
            <w:proofErr w:type="spellEnd"/>
            <w:r w:rsidRPr="00AF160E">
              <w:rPr>
                <w:i/>
              </w:rPr>
              <w:t xml:space="preserve"> </w:t>
            </w:r>
            <w:proofErr w:type="spellStart"/>
            <w:r w:rsidRPr="00AF160E">
              <w:rPr>
                <w:i/>
              </w:rPr>
              <w:t>with</w:t>
            </w:r>
            <w:proofErr w:type="spellEnd"/>
            <w:r w:rsidRPr="00AF160E">
              <w:rPr>
                <w:i/>
              </w:rPr>
              <w:t xml:space="preserve"> </w:t>
            </w:r>
            <w:proofErr w:type="spellStart"/>
            <w:r w:rsidRPr="00AF160E">
              <w:rPr>
                <w:i/>
              </w:rPr>
              <w:t>test</w:t>
            </w:r>
            <w:proofErr w:type="spellEnd"/>
          </w:p>
          <w:p w14:paraId="4CA6CB2B" w14:textId="47E6CCFB" w:rsidR="006617C9" w:rsidRDefault="00C865E3" w:rsidP="00C865E3">
            <w:pPr>
              <w:suppressAutoHyphens/>
              <w:spacing w:before="20" w:after="20"/>
              <w:jc w:val="left"/>
            </w:pPr>
            <w:proofErr w:type="spellStart"/>
            <w:r w:rsidRPr="00AF160E">
              <w:rPr>
                <w:i/>
              </w:rPr>
              <w:t>authorisation</w:t>
            </w:r>
            <w:proofErr w:type="spellEnd"/>
          </w:p>
        </w:tc>
      </w:tr>
      <w:tr w:rsidR="00C865E3" w14:paraId="5E9CFC07" w14:textId="77777777" w:rsidTr="00C865E3">
        <w:trPr>
          <w:cantSplit/>
        </w:trPr>
        <w:tc>
          <w:tcPr>
            <w:tcW w:w="1474" w:type="dxa"/>
            <w:tcBorders>
              <w:top w:val="single" w:sz="4" w:space="0" w:color="auto"/>
              <w:left w:val="single" w:sz="4" w:space="0" w:color="auto"/>
              <w:bottom w:val="single" w:sz="4" w:space="0" w:color="auto"/>
              <w:right w:val="single" w:sz="4" w:space="0" w:color="auto"/>
            </w:tcBorders>
            <w:tcMar>
              <w:left w:w="57" w:type="dxa"/>
              <w:right w:w="57" w:type="dxa"/>
            </w:tcMar>
          </w:tcPr>
          <w:p w14:paraId="5FA2AD00" w14:textId="61A8D0DA" w:rsidR="00C865E3" w:rsidRDefault="00C865E3" w:rsidP="00C865E3">
            <w:pPr>
              <w:suppressAutoHyphens/>
              <w:spacing w:before="20" w:after="20"/>
            </w:pPr>
            <w:r>
              <w:t>ZfP Stufe 3</w:t>
            </w:r>
          </w:p>
          <w:p w14:paraId="427E85BA" w14:textId="3BE0E6E6" w:rsidR="00C865E3" w:rsidRPr="00AF160E" w:rsidRDefault="00C865E3" w:rsidP="00C865E3">
            <w:pPr>
              <w:suppressAutoHyphens/>
              <w:spacing w:before="20" w:after="20"/>
              <w:rPr>
                <w:i/>
              </w:rPr>
            </w:pPr>
            <w:r w:rsidRPr="00AF160E">
              <w:rPr>
                <w:i/>
              </w:rPr>
              <w:t>NDT Level 3</w:t>
            </w:r>
          </w:p>
        </w:tc>
        <w:tc>
          <w:tcPr>
            <w:tcW w:w="850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ADD15E0" w14:textId="71375E23" w:rsidR="00C865E3" w:rsidRDefault="00C865E3" w:rsidP="00C865E3">
            <w:pPr>
              <w:suppressAutoHyphens/>
              <w:spacing w:before="20" w:after="20"/>
              <w:jc w:val="left"/>
            </w:pPr>
            <w:r w:rsidRPr="00C865E3">
              <w:t xml:space="preserve">Prozessverantwortlicher zerstörungsfreie Prüfung / </w:t>
            </w:r>
            <w:proofErr w:type="spellStart"/>
            <w:r w:rsidRPr="00AF160E">
              <w:rPr>
                <w:i/>
              </w:rPr>
              <w:t>Process</w:t>
            </w:r>
            <w:proofErr w:type="spellEnd"/>
            <w:r w:rsidRPr="00AF160E">
              <w:rPr>
                <w:i/>
              </w:rPr>
              <w:t xml:space="preserve"> </w:t>
            </w:r>
            <w:proofErr w:type="spellStart"/>
            <w:r w:rsidRPr="00AF160E">
              <w:rPr>
                <w:i/>
              </w:rPr>
              <w:t>owner</w:t>
            </w:r>
            <w:proofErr w:type="spellEnd"/>
            <w:r w:rsidRPr="00AF160E">
              <w:rPr>
                <w:i/>
              </w:rPr>
              <w:t xml:space="preserve"> non-</w:t>
            </w:r>
            <w:proofErr w:type="spellStart"/>
            <w:r w:rsidRPr="00AF160E">
              <w:rPr>
                <w:i/>
              </w:rPr>
              <w:t>destructive</w:t>
            </w:r>
            <w:proofErr w:type="spellEnd"/>
            <w:r w:rsidRPr="00AF160E">
              <w:rPr>
                <w:i/>
              </w:rPr>
              <w:t xml:space="preserve"> </w:t>
            </w:r>
            <w:proofErr w:type="spellStart"/>
            <w:r w:rsidRPr="00AF160E">
              <w:rPr>
                <w:i/>
              </w:rPr>
              <w:t>testing</w:t>
            </w:r>
            <w:proofErr w:type="spellEnd"/>
          </w:p>
        </w:tc>
      </w:tr>
      <w:tr w:rsidR="00C865E3" w14:paraId="5C54D454" w14:textId="77777777" w:rsidTr="00C865E3">
        <w:trPr>
          <w:cantSplit/>
        </w:trPr>
        <w:tc>
          <w:tcPr>
            <w:tcW w:w="1474" w:type="dxa"/>
            <w:tcBorders>
              <w:top w:val="single" w:sz="4" w:space="0" w:color="auto"/>
              <w:left w:val="single" w:sz="4" w:space="0" w:color="auto"/>
              <w:bottom w:val="single" w:sz="4" w:space="0" w:color="auto"/>
              <w:right w:val="single" w:sz="4" w:space="0" w:color="auto"/>
            </w:tcBorders>
            <w:tcMar>
              <w:left w:w="57" w:type="dxa"/>
              <w:right w:w="57" w:type="dxa"/>
            </w:tcMar>
          </w:tcPr>
          <w:p w14:paraId="62B9C05E" w14:textId="4A1D9FB8" w:rsidR="00C865E3" w:rsidRDefault="00C865E3" w:rsidP="00C865E3">
            <w:pPr>
              <w:suppressAutoHyphens/>
              <w:spacing w:before="20" w:after="20"/>
            </w:pPr>
            <w:r w:rsidRPr="00C865E3">
              <w:t>Trainee</w:t>
            </w:r>
          </w:p>
        </w:tc>
        <w:tc>
          <w:tcPr>
            <w:tcW w:w="850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B15BF34" w14:textId="4BA83067" w:rsidR="00C865E3" w:rsidRPr="00C865E3" w:rsidRDefault="00C865E3" w:rsidP="00C865E3">
            <w:pPr>
              <w:suppressAutoHyphens/>
              <w:spacing w:before="20" w:after="20"/>
              <w:jc w:val="left"/>
            </w:pPr>
            <w:r w:rsidRPr="00C865E3">
              <w:t xml:space="preserve">Prüfer in Ausbildung / </w:t>
            </w:r>
            <w:r w:rsidRPr="00AF160E">
              <w:rPr>
                <w:i/>
              </w:rPr>
              <w:t xml:space="preserve">Inspector in </w:t>
            </w:r>
            <w:proofErr w:type="spellStart"/>
            <w:r w:rsidRPr="00AF160E">
              <w:rPr>
                <w:i/>
              </w:rPr>
              <w:t>training</w:t>
            </w:r>
            <w:proofErr w:type="spellEnd"/>
          </w:p>
        </w:tc>
      </w:tr>
    </w:tbl>
    <w:p w14:paraId="14FD6F37" w14:textId="77777777" w:rsidR="006617C9" w:rsidRDefault="00163CF5">
      <w:pPr>
        <w:pStyle w:val="berschrift1"/>
      </w:pPr>
      <w:bookmarkStart w:id="5" w:name="_Toc47949673"/>
      <w:bookmarkStart w:id="6" w:name="_Toc275520152"/>
      <w:bookmarkStart w:id="7" w:name="_Toc277593273"/>
      <w:bookmarkStart w:id="8" w:name="_Toc199335285"/>
      <w:r>
        <w:t xml:space="preserve">Abkürzungen und Terminologie / </w:t>
      </w:r>
      <w:proofErr w:type="spellStart"/>
      <w:r>
        <w:t>Abbreviations</w:t>
      </w:r>
      <w:proofErr w:type="spellEnd"/>
      <w:r>
        <w:t xml:space="preserve"> and </w:t>
      </w:r>
      <w:proofErr w:type="spellStart"/>
      <w:r>
        <w:t>Terminology</w:t>
      </w:r>
      <w:bookmarkEnd w:id="5"/>
      <w:bookmarkEnd w:id="6"/>
      <w:bookmarkEnd w:id="7"/>
      <w:bookmarkEnd w:id="8"/>
      <w:proofErr w:type="spellEnd"/>
    </w:p>
    <w:tbl>
      <w:tblPr>
        <w:tblW w:w="9979" w:type="dxa"/>
        <w:tblInd w:w="57" w:type="dxa"/>
        <w:tblBorders>
          <w:top w:val="single" w:sz="12" w:space="0" w:color="008000"/>
          <w:left w:val="nil"/>
          <w:bottom w:val="single" w:sz="12" w:space="0" w:color="008000"/>
          <w:right w:val="nil"/>
          <w:insideH w:val="nil"/>
          <w:insideV w:val="nil"/>
        </w:tblBorders>
        <w:tblLayout w:type="fixed"/>
        <w:tblCellMar>
          <w:top w:w="28" w:type="dxa"/>
          <w:left w:w="57" w:type="dxa"/>
          <w:bottom w:w="28" w:type="dxa"/>
          <w:right w:w="57" w:type="dxa"/>
        </w:tblCellMar>
        <w:tblLook w:val="00A0" w:firstRow="1" w:lastRow="0" w:firstColumn="1" w:lastColumn="0" w:noHBand="0" w:noVBand="0"/>
      </w:tblPr>
      <w:tblGrid>
        <w:gridCol w:w="1473"/>
        <w:gridCol w:w="4253"/>
        <w:gridCol w:w="4253"/>
      </w:tblGrid>
      <w:tr w:rsidR="006617C9" w14:paraId="1AEBAF7E" w14:textId="77777777">
        <w:trPr>
          <w:cantSplit/>
          <w:trHeight w:val="482"/>
          <w:tblHeader/>
        </w:trPr>
        <w:tc>
          <w:tcPr>
            <w:tcW w:w="1473" w:type="dxa"/>
            <w:tcBorders>
              <w:top w:val="single" w:sz="4" w:space="0" w:color="auto"/>
              <w:left w:val="single" w:sz="4" w:space="0" w:color="auto"/>
              <w:bottom w:val="single" w:sz="12" w:space="0" w:color="auto"/>
              <w:right w:val="single" w:sz="4" w:space="0" w:color="auto"/>
            </w:tcBorders>
            <w:shd w:val="clear" w:color="auto" w:fill="F3F3F3"/>
            <w:tcMar>
              <w:left w:w="57" w:type="dxa"/>
              <w:right w:w="57" w:type="dxa"/>
            </w:tcMar>
            <w:vAlign w:val="center"/>
          </w:tcPr>
          <w:p w14:paraId="59A0583C" w14:textId="77777777" w:rsidR="006617C9" w:rsidRDefault="00163CF5">
            <w:pPr>
              <w:keepNext/>
              <w:suppressAutoHyphens/>
              <w:spacing w:before="20" w:after="20"/>
              <w:jc w:val="left"/>
            </w:pPr>
            <w:r>
              <w:t>Kurzzeichen</w:t>
            </w:r>
            <w:r>
              <w:br/>
            </w:r>
            <w:r>
              <w:rPr>
                <w:i/>
                <w:iCs/>
              </w:rPr>
              <w:t>Shortcut</w:t>
            </w:r>
          </w:p>
        </w:tc>
        <w:tc>
          <w:tcPr>
            <w:tcW w:w="4253" w:type="dxa"/>
            <w:tcBorders>
              <w:top w:val="single" w:sz="4" w:space="0" w:color="auto"/>
              <w:left w:val="single" w:sz="4" w:space="0" w:color="auto"/>
              <w:bottom w:val="single" w:sz="12" w:space="0" w:color="auto"/>
              <w:right w:val="single" w:sz="4" w:space="0" w:color="auto"/>
            </w:tcBorders>
            <w:shd w:val="clear" w:color="auto" w:fill="F3F3F3"/>
            <w:tcMar>
              <w:left w:w="57" w:type="dxa"/>
              <w:right w:w="57" w:type="dxa"/>
            </w:tcMar>
            <w:vAlign w:val="center"/>
          </w:tcPr>
          <w:p w14:paraId="7765EC08" w14:textId="77777777" w:rsidR="006617C9" w:rsidRDefault="00163CF5">
            <w:pPr>
              <w:keepNext/>
              <w:suppressAutoHyphens/>
              <w:spacing w:before="20" w:after="20"/>
              <w:jc w:val="left"/>
            </w:pPr>
            <w:r>
              <w:t>Beschreibung</w:t>
            </w:r>
          </w:p>
        </w:tc>
        <w:tc>
          <w:tcPr>
            <w:tcW w:w="4253" w:type="dxa"/>
            <w:tcBorders>
              <w:top w:val="single" w:sz="4" w:space="0" w:color="auto"/>
              <w:left w:val="single" w:sz="4" w:space="0" w:color="auto"/>
              <w:bottom w:val="single" w:sz="12" w:space="0" w:color="auto"/>
              <w:right w:val="single" w:sz="4" w:space="0" w:color="auto"/>
            </w:tcBorders>
            <w:shd w:val="clear" w:color="auto" w:fill="F3F3F3"/>
            <w:tcMar>
              <w:left w:w="57" w:type="dxa"/>
              <w:right w:w="57" w:type="dxa"/>
            </w:tcMar>
            <w:vAlign w:val="center"/>
          </w:tcPr>
          <w:p w14:paraId="1C1CE0E0" w14:textId="77777777" w:rsidR="006617C9" w:rsidRDefault="00163CF5">
            <w:pPr>
              <w:keepNext/>
              <w:suppressAutoHyphens/>
              <w:spacing w:before="20" w:after="20"/>
              <w:jc w:val="left"/>
            </w:pPr>
            <w:r>
              <w:rPr>
                <w:i/>
                <w:iCs/>
              </w:rPr>
              <w:t>Description</w:t>
            </w:r>
          </w:p>
        </w:tc>
      </w:tr>
      <w:tr w:rsidR="006617C9" w14:paraId="0F811113" w14:textId="77777777">
        <w:trPr>
          <w:cantSplit/>
        </w:trPr>
        <w:tc>
          <w:tcPr>
            <w:tcW w:w="1473" w:type="dxa"/>
            <w:tcBorders>
              <w:top w:val="single" w:sz="12" w:space="0" w:color="auto"/>
              <w:left w:val="single" w:sz="4" w:space="0" w:color="auto"/>
              <w:bottom w:val="single" w:sz="4" w:space="0" w:color="auto"/>
              <w:right w:val="single" w:sz="4" w:space="0" w:color="auto"/>
            </w:tcBorders>
            <w:tcMar>
              <w:left w:w="57" w:type="dxa"/>
              <w:right w:w="57" w:type="dxa"/>
            </w:tcMar>
          </w:tcPr>
          <w:p w14:paraId="5EB83E80" w14:textId="5331E6AC" w:rsidR="006617C9" w:rsidRDefault="00D64599">
            <w:pPr>
              <w:suppressAutoHyphens/>
              <w:spacing w:before="20" w:after="20"/>
            </w:pPr>
            <w:r>
              <w:t>HS&amp;E</w:t>
            </w:r>
          </w:p>
        </w:tc>
        <w:tc>
          <w:tcPr>
            <w:tcW w:w="4253" w:type="dxa"/>
            <w:tcBorders>
              <w:top w:val="single" w:sz="12" w:space="0" w:color="auto"/>
              <w:left w:val="single" w:sz="4" w:space="0" w:color="auto"/>
              <w:bottom w:val="single" w:sz="4" w:space="0" w:color="auto"/>
              <w:right w:val="single" w:sz="4" w:space="0" w:color="auto"/>
            </w:tcBorders>
            <w:tcMar>
              <w:left w:w="57" w:type="dxa"/>
              <w:right w:w="57" w:type="dxa"/>
            </w:tcMar>
          </w:tcPr>
          <w:p w14:paraId="5D42AA83" w14:textId="060953A3" w:rsidR="006617C9" w:rsidRDefault="00D64599">
            <w:pPr>
              <w:suppressAutoHyphens/>
              <w:spacing w:before="20" w:after="20"/>
            </w:pPr>
            <w:r w:rsidRPr="00D64599">
              <w:t>Gesundheit, Sicherheit und Umwelt</w:t>
            </w:r>
          </w:p>
        </w:tc>
        <w:tc>
          <w:tcPr>
            <w:tcW w:w="4253" w:type="dxa"/>
            <w:tcBorders>
              <w:top w:val="single" w:sz="12" w:space="0" w:color="auto"/>
              <w:left w:val="single" w:sz="4" w:space="0" w:color="auto"/>
              <w:bottom w:val="single" w:sz="4" w:space="0" w:color="auto"/>
              <w:right w:val="single" w:sz="4" w:space="0" w:color="auto"/>
            </w:tcBorders>
            <w:tcMar>
              <w:left w:w="57" w:type="dxa"/>
              <w:right w:w="57" w:type="dxa"/>
            </w:tcMar>
          </w:tcPr>
          <w:p w14:paraId="619440A6" w14:textId="7A2731EE" w:rsidR="006617C9" w:rsidRDefault="00D64599">
            <w:pPr>
              <w:suppressAutoHyphens/>
              <w:spacing w:before="20" w:after="20"/>
            </w:pPr>
            <w:r>
              <w:t xml:space="preserve">Health, </w:t>
            </w:r>
            <w:proofErr w:type="spellStart"/>
            <w:r>
              <w:t>Safety</w:t>
            </w:r>
            <w:proofErr w:type="spellEnd"/>
            <w:r>
              <w:t xml:space="preserve"> &amp; Environment</w:t>
            </w:r>
          </w:p>
        </w:tc>
      </w:tr>
      <w:tr w:rsidR="006617C9" w14:paraId="68A6D8D1"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6578C78A" w14:textId="4CB36501" w:rsidR="006617C9" w:rsidRDefault="00D64599">
            <w:pPr>
              <w:suppressAutoHyphens/>
              <w:spacing w:before="20" w:after="20"/>
            </w:pPr>
            <w:r>
              <w:t>BAM</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658BD777" w14:textId="1936C6A2" w:rsidR="006617C9" w:rsidRDefault="00D64599">
            <w:pPr>
              <w:suppressAutoHyphens/>
              <w:spacing w:before="20" w:after="20"/>
            </w:pPr>
            <w:r>
              <w:t>Beanstandungsmeldung</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40D5E45F" w14:textId="0F61FAB6" w:rsidR="006617C9" w:rsidRDefault="00D64599" w:rsidP="00D64599">
            <w:pPr>
              <w:suppressAutoHyphens/>
              <w:spacing w:before="20" w:after="20"/>
            </w:pPr>
            <w:r>
              <w:t>Non-</w:t>
            </w:r>
            <w:proofErr w:type="spellStart"/>
            <w:r>
              <w:t>Conformance</w:t>
            </w:r>
            <w:proofErr w:type="spellEnd"/>
            <w:r>
              <w:t xml:space="preserve"> Sheet</w:t>
            </w:r>
          </w:p>
        </w:tc>
      </w:tr>
      <w:tr w:rsidR="006617C9" w14:paraId="121EFBD5"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63D8AEA1" w14:textId="2EDA3C4E" w:rsidR="006617C9" w:rsidRDefault="00D64599">
            <w:pPr>
              <w:suppressAutoHyphens/>
              <w:spacing w:before="20" w:after="20"/>
            </w:pPr>
            <w:r>
              <w:t>PA</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0AB03520" w14:textId="054836A2" w:rsidR="006617C9" w:rsidRDefault="00D64599">
            <w:pPr>
              <w:pStyle w:val="Fuzeile"/>
              <w:tabs>
                <w:tab w:val="clear" w:pos="4819"/>
                <w:tab w:val="clear" w:pos="9071"/>
              </w:tabs>
              <w:suppressAutoHyphens/>
              <w:spacing w:before="20" w:after="20"/>
            </w:pPr>
            <w:r>
              <w:t>Prozessanweisung</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24F2CFEA" w14:textId="586BC8E3" w:rsidR="006617C9" w:rsidRDefault="00D64599" w:rsidP="00D64599">
            <w:pPr>
              <w:suppressAutoHyphens/>
              <w:spacing w:before="20" w:after="20"/>
            </w:pPr>
            <w:proofErr w:type="spellStart"/>
            <w:r>
              <w:t>Process</w:t>
            </w:r>
            <w:proofErr w:type="spellEnd"/>
            <w:r>
              <w:t xml:space="preserve"> </w:t>
            </w:r>
            <w:proofErr w:type="spellStart"/>
            <w:r>
              <w:t>Instruction</w:t>
            </w:r>
            <w:proofErr w:type="spellEnd"/>
          </w:p>
        </w:tc>
      </w:tr>
      <w:tr w:rsidR="00D64599" w14:paraId="0983128A"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4C83C4EC" w14:textId="3A069A89" w:rsidR="00D64599" w:rsidRDefault="00D64599">
            <w:pPr>
              <w:suppressAutoHyphens/>
              <w:spacing w:before="20" w:after="20"/>
            </w:pPr>
            <w:r>
              <w:t>EB</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7626649A" w14:textId="2A634D17" w:rsidR="00D64599" w:rsidRDefault="00D64599">
            <w:pPr>
              <w:pStyle w:val="Fuzeile"/>
              <w:tabs>
                <w:tab w:val="clear" w:pos="4819"/>
                <w:tab w:val="clear" w:pos="9071"/>
              </w:tabs>
              <w:suppressAutoHyphens/>
              <w:spacing w:before="20" w:after="20"/>
            </w:pPr>
            <w:r>
              <w:t>Elektronenstrahl</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39EE641A" w14:textId="3E914498" w:rsidR="00D64599" w:rsidRDefault="00D64599">
            <w:pPr>
              <w:suppressAutoHyphens/>
              <w:spacing w:before="20" w:after="20"/>
            </w:pPr>
            <w:proofErr w:type="spellStart"/>
            <w:r>
              <w:t>Electron</w:t>
            </w:r>
            <w:proofErr w:type="spellEnd"/>
            <w:r>
              <w:t xml:space="preserve"> </w:t>
            </w:r>
            <w:proofErr w:type="gramStart"/>
            <w:r>
              <w:t>Beam</w:t>
            </w:r>
            <w:proofErr w:type="gramEnd"/>
          </w:p>
        </w:tc>
      </w:tr>
      <w:tr w:rsidR="007243EB" w14:paraId="2C0FEE74"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0B6ACA60" w14:textId="7A3BB247" w:rsidR="007243EB" w:rsidRDefault="007243EB">
            <w:pPr>
              <w:suppressAutoHyphens/>
              <w:spacing w:before="20" w:after="20"/>
            </w:pPr>
            <w:r>
              <w:t>EBW</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1AE26B64" w14:textId="5F333B56" w:rsidR="007243EB" w:rsidRDefault="007243EB">
            <w:pPr>
              <w:pStyle w:val="Fuzeile"/>
              <w:tabs>
                <w:tab w:val="clear" w:pos="4819"/>
                <w:tab w:val="clear" w:pos="9071"/>
              </w:tabs>
              <w:suppressAutoHyphens/>
              <w:spacing w:before="20" w:after="20"/>
            </w:pPr>
            <w:r>
              <w:t>Elektronenstrahlschweißen</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7B3E9CBD" w14:textId="4B784183" w:rsidR="007243EB" w:rsidRDefault="007243EB">
            <w:pPr>
              <w:suppressAutoHyphens/>
              <w:spacing w:before="20" w:after="20"/>
            </w:pPr>
            <w:proofErr w:type="spellStart"/>
            <w:r>
              <w:t>Electron</w:t>
            </w:r>
            <w:proofErr w:type="spellEnd"/>
            <w:r>
              <w:t xml:space="preserve"> Beam Welding</w:t>
            </w:r>
          </w:p>
        </w:tc>
      </w:tr>
      <w:tr w:rsidR="007243EB" w14:paraId="63697622"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03FD5A61" w14:textId="5FE5EFCF" w:rsidR="007243EB" w:rsidRDefault="007243EB">
            <w:pPr>
              <w:suppressAutoHyphens/>
              <w:spacing w:before="20" w:after="20"/>
            </w:pPr>
            <w:r>
              <w:t>IW</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2980EFB1" w14:textId="132DC2E6" w:rsidR="007243EB" w:rsidRDefault="007243EB">
            <w:pPr>
              <w:pStyle w:val="Fuzeile"/>
              <w:tabs>
                <w:tab w:val="clear" w:pos="4819"/>
                <w:tab w:val="clear" w:pos="9071"/>
              </w:tabs>
              <w:suppressAutoHyphens/>
              <w:spacing w:before="20" w:after="20"/>
            </w:pPr>
            <w:r>
              <w:t>Reibschweißen</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2781278" w14:textId="5D9ABE34" w:rsidR="007243EB" w:rsidRPr="00D64599" w:rsidRDefault="007243EB">
            <w:pPr>
              <w:suppressAutoHyphens/>
              <w:spacing w:before="20" w:after="20"/>
            </w:pPr>
            <w:r>
              <w:t>Inertia Welding</w:t>
            </w:r>
          </w:p>
        </w:tc>
      </w:tr>
      <w:tr w:rsidR="00D64599" w14:paraId="12B7E133"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61FE2F90" w14:textId="33472A5C" w:rsidR="00D64599" w:rsidRDefault="00D64599">
            <w:pPr>
              <w:suppressAutoHyphens/>
              <w:spacing w:before="20" w:after="20"/>
            </w:pPr>
            <w:r>
              <w:lastRenderedPageBreak/>
              <w:t>kV</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6F73A50A" w14:textId="4C30D42D" w:rsidR="00D64599" w:rsidRDefault="00D64599">
            <w:pPr>
              <w:pStyle w:val="Fuzeile"/>
              <w:tabs>
                <w:tab w:val="clear" w:pos="4819"/>
                <w:tab w:val="clear" w:pos="9071"/>
              </w:tabs>
              <w:suppressAutoHyphens/>
              <w:spacing w:before="20" w:after="20"/>
            </w:pPr>
            <w:r>
              <w:t>Elektrische Spannung in Kilovolt</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428F68E5" w14:textId="20D90D4E" w:rsidR="00D64599" w:rsidRDefault="00D64599">
            <w:pPr>
              <w:suppressAutoHyphens/>
              <w:spacing w:before="20" w:after="20"/>
            </w:pPr>
            <w:proofErr w:type="spellStart"/>
            <w:r w:rsidRPr="00D64599">
              <w:t>Electrical</w:t>
            </w:r>
            <w:proofErr w:type="spellEnd"/>
            <w:r w:rsidRPr="00D64599">
              <w:t xml:space="preserve"> </w:t>
            </w:r>
            <w:proofErr w:type="spellStart"/>
            <w:r w:rsidRPr="00D64599">
              <w:t>voltage</w:t>
            </w:r>
            <w:proofErr w:type="spellEnd"/>
            <w:r w:rsidRPr="00D64599">
              <w:t xml:space="preserve"> in </w:t>
            </w:r>
            <w:proofErr w:type="spellStart"/>
            <w:r w:rsidRPr="00D64599">
              <w:t>kilovolt</w:t>
            </w:r>
            <w:proofErr w:type="spellEnd"/>
          </w:p>
        </w:tc>
      </w:tr>
      <w:tr w:rsidR="00D64599" w14:paraId="0F6D20E1"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3F3A039C" w14:textId="68931C85" w:rsidR="00D64599" w:rsidRDefault="00D64599">
            <w:pPr>
              <w:suppressAutoHyphens/>
              <w:spacing w:before="20" w:after="20"/>
            </w:pPr>
            <w:r>
              <w:t>W</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2FA94047" w14:textId="6EBA10C7" w:rsidR="00D64599" w:rsidRDefault="00D64599">
            <w:pPr>
              <w:pStyle w:val="Fuzeile"/>
              <w:tabs>
                <w:tab w:val="clear" w:pos="4819"/>
                <w:tab w:val="clear" w:pos="9071"/>
              </w:tabs>
              <w:suppressAutoHyphens/>
              <w:spacing w:before="20" w:after="20"/>
            </w:pPr>
            <w:r>
              <w:t xml:space="preserve">Leistung </w:t>
            </w:r>
            <w:proofErr w:type="spellStart"/>
            <w:r>
              <w:t>un</w:t>
            </w:r>
            <w:proofErr w:type="spellEnd"/>
            <w:r>
              <w:t xml:space="preserve"> Watt</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0B13BE03" w14:textId="0E00CA84" w:rsidR="00D64599" w:rsidRPr="00D64599" w:rsidRDefault="00D64599">
            <w:pPr>
              <w:suppressAutoHyphens/>
              <w:spacing w:before="20" w:after="20"/>
            </w:pPr>
            <w:r>
              <w:t>Power in Watt</w:t>
            </w:r>
          </w:p>
        </w:tc>
      </w:tr>
      <w:tr w:rsidR="00D64599" w14:paraId="2A61F62F"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77676B5B" w14:textId="0B2E2DC9" w:rsidR="00D64599" w:rsidRDefault="00D64599">
            <w:pPr>
              <w:suppressAutoHyphens/>
              <w:spacing w:before="20" w:after="20"/>
            </w:pPr>
            <w:r>
              <w:t>mA</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58E6CAF" w14:textId="4F587055" w:rsidR="00D64599" w:rsidRDefault="009F4992">
            <w:pPr>
              <w:pStyle w:val="Fuzeile"/>
              <w:tabs>
                <w:tab w:val="clear" w:pos="4819"/>
                <w:tab w:val="clear" w:pos="9071"/>
              </w:tabs>
              <w:suppressAutoHyphens/>
              <w:spacing w:before="20" w:after="20"/>
            </w:pPr>
            <w:r>
              <w:t>Elektrische Stromstärke in Milliampere</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3EC46B8" w14:textId="7FB0B82E" w:rsidR="00D64599" w:rsidRDefault="009F4992">
            <w:pPr>
              <w:suppressAutoHyphens/>
              <w:spacing w:before="20" w:after="20"/>
            </w:pPr>
            <w:proofErr w:type="spellStart"/>
            <w:r w:rsidRPr="009F4992">
              <w:t>Electrical</w:t>
            </w:r>
            <w:proofErr w:type="spellEnd"/>
            <w:r w:rsidRPr="009F4992">
              <w:t xml:space="preserve"> </w:t>
            </w:r>
            <w:proofErr w:type="spellStart"/>
            <w:r w:rsidRPr="009F4992">
              <w:t>current</w:t>
            </w:r>
            <w:proofErr w:type="spellEnd"/>
            <w:r w:rsidRPr="009F4992">
              <w:t xml:space="preserve"> in </w:t>
            </w:r>
            <w:proofErr w:type="spellStart"/>
            <w:r w:rsidRPr="009F4992">
              <w:t>milliampere</w:t>
            </w:r>
            <w:proofErr w:type="spellEnd"/>
          </w:p>
        </w:tc>
      </w:tr>
      <w:tr w:rsidR="009F4992" w14:paraId="3EAC5CD3"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579D9F34" w14:textId="7571DBDF" w:rsidR="009F4992" w:rsidRDefault="009F4992">
            <w:pPr>
              <w:suppressAutoHyphens/>
              <w:spacing w:before="20" w:after="20"/>
            </w:pPr>
            <w:r>
              <w:t>ZfP / NDT</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4F16854" w14:textId="2C0CF652" w:rsidR="009F4992" w:rsidRDefault="009F4992">
            <w:pPr>
              <w:pStyle w:val="Fuzeile"/>
              <w:tabs>
                <w:tab w:val="clear" w:pos="4819"/>
                <w:tab w:val="clear" w:pos="9071"/>
              </w:tabs>
              <w:suppressAutoHyphens/>
              <w:spacing w:before="20" w:after="20"/>
            </w:pPr>
            <w:r>
              <w:t>Zerstörungsfreie Prüfung</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4C3C4192" w14:textId="08526875" w:rsidR="009F4992" w:rsidRPr="009F4992" w:rsidRDefault="009F4992">
            <w:pPr>
              <w:suppressAutoHyphens/>
              <w:spacing w:before="20" w:after="20"/>
            </w:pPr>
            <w:r>
              <w:t xml:space="preserve">Non </w:t>
            </w:r>
            <w:proofErr w:type="spellStart"/>
            <w:r>
              <w:t>Destructive</w:t>
            </w:r>
            <w:proofErr w:type="spellEnd"/>
            <w:r>
              <w:t xml:space="preserve"> </w:t>
            </w:r>
            <w:proofErr w:type="spellStart"/>
            <w:r>
              <w:t>Testing</w:t>
            </w:r>
            <w:proofErr w:type="spellEnd"/>
          </w:p>
        </w:tc>
      </w:tr>
      <w:tr w:rsidR="009F4992" w14:paraId="13A28874"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075D3E29" w14:textId="32B976CF" w:rsidR="009F4992" w:rsidRDefault="009F4992">
            <w:pPr>
              <w:suppressAutoHyphens/>
              <w:spacing w:before="20" w:after="20"/>
            </w:pPr>
            <w:r>
              <w:t>TI</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1F26627E" w14:textId="5C70BF35" w:rsidR="009F4992" w:rsidRDefault="009F4992">
            <w:pPr>
              <w:pStyle w:val="Fuzeile"/>
              <w:tabs>
                <w:tab w:val="clear" w:pos="4819"/>
                <w:tab w:val="clear" w:pos="9071"/>
              </w:tabs>
              <w:suppressAutoHyphens/>
              <w:spacing w:before="20" w:after="20"/>
            </w:pPr>
            <w:r>
              <w:t>Technische Instruktion</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1E9D4D13" w14:textId="100FB805" w:rsidR="009F4992" w:rsidRDefault="009F4992">
            <w:pPr>
              <w:suppressAutoHyphens/>
              <w:spacing w:before="20" w:after="20"/>
            </w:pPr>
            <w:r>
              <w:t xml:space="preserve">Technical </w:t>
            </w:r>
            <w:proofErr w:type="spellStart"/>
            <w:r>
              <w:t>Instruction</w:t>
            </w:r>
            <w:proofErr w:type="spellEnd"/>
          </w:p>
        </w:tc>
      </w:tr>
      <w:tr w:rsidR="009F4992" w14:paraId="001CC6AF"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03C2D396" w14:textId="6AFEE876" w:rsidR="009F4992" w:rsidRDefault="009F4992">
            <w:pPr>
              <w:suppressAutoHyphens/>
              <w:spacing w:before="20" w:after="20"/>
            </w:pPr>
            <w:r>
              <w:t>ZPX</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643BCAA0" w14:textId="361A9E83" w:rsidR="009F4992" w:rsidRDefault="00AF160E">
            <w:pPr>
              <w:pStyle w:val="Fuzeile"/>
              <w:tabs>
                <w:tab w:val="clear" w:pos="4819"/>
                <w:tab w:val="clear" w:pos="9071"/>
              </w:tabs>
              <w:suppressAutoHyphens/>
              <w:spacing w:before="20" w:after="20"/>
            </w:pPr>
            <w:r>
              <w:t>Prüfanweisung</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64D9519C" w14:textId="4BFA27A8" w:rsidR="009F4992" w:rsidRDefault="00AF160E">
            <w:pPr>
              <w:suppressAutoHyphens/>
              <w:spacing w:before="20" w:after="20"/>
            </w:pPr>
            <w:proofErr w:type="spellStart"/>
            <w:r>
              <w:t>Inspection</w:t>
            </w:r>
            <w:proofErr w:type="spellEnd"/>
            <w:r>
              <w:t xml:space="preserve"> </w:t>
            </w:r>
            <w:proofErr w:type="spellStart"/>
            <w:r>
              <w:t>Instruction</w:t>
            </w:r>
            <w:proofErr w:type="spellEnd"/>
          </w:p>
        </w:tc>
      </w:tr>
      <w:tr w:rsidR="009F4992" w14:paraId="63EC3906"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0DA6F77B" w14:textId="78547910" w:rsidR="009F4992" w:rsidRPr="007771A9" w:rsidRDefault="009F4992">
            <w:pPr>
              <w:suppressAutoHyphens/>
              <w:spacing w:before="20" w:after="20"/>
            </w:pPr>
            <w:r w:rsidRPr="007771A9">
              <w:t>ZXE</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970EB05" w14:textId="363FE327" w:rsidR="009F4992" w:rsidRDefault="00AF160E">
            <w:pPr>
              <w:pStyle w:val="Fuzeile"/>
              <w:tabs>
                <w:tab w:val="clear" w:pos="4819"/>
                <w:tab w:val="clear" w:pos="9071"/>
              </w:tabs>
              <w:suppressAutoHyphens/>
              <w:spacing w:before="20" w:after="20"/>
            </w:pPr>
            <w:r>
              <w:t>Prüfablauf</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BF51324" w14:textId="56D045BA" w:rsidR="009F4992" w:rsidRDefault="00AF160E">
            <w:pPr>
              <w:suppressAutoHyphens/>
              <w:spacing w:before="20" w:after="20"/>
            </w:pPr>
            <w:proofErr w:type="spellStart"/>
            <w:r>
              <w:t>Inspection</w:t>
            </w:r>
            <w:proofErr w:type="spellEnd"/>
            <w:r>
              <w:t xml:space="preserve"> </w:t>
            </w:r>
            <w:proofErr w:type="spellStart"/>
            <w:r>
              <w:t>Procedure</w:t>
            </w:r>
            <w:proofErr w:type="spellEnd"/>
          </w:p>
        </w:tc>
      </w:tr>
      <w:tr w:rsidR="009F4992" w14:paraId="6DC8CBA9"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596A48B4" w14:textId="4B3A0DA7" w:rsidR="009F4992" w:rsidRDefault="009F4992">
            <w:pPr>
              <w:suppressAutoHyphens/>
              <w:spacing w:before="20" w:after="20"/>
            </w:pPr>
            <w:r>
              <w:t>BPK / IQI</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D741394" w14:textId="352AAF17" w:rsidR="009F4992" w:rsidRDefault="009F4992">
            <w:pPr>
              <w:pStyle w:val="Fuzeile"/>
              <w:tabs>
                <w:tab w:val="clear" w:pos="4819"/>
                <w:tab w:val="clear" w:pos="9071"/>
              </w:tabs>
              <w:suppressAutoHyphens/>
              <w:spacing w:before="20" w:after="20"/>
            </w:pPr>
            <w:r>
              <w:t>Bildgüteprüfkörper</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49200E13" w14:textId="0C96753F" w:rsidR="009F4992" w:rsidRDefault="009F4992">
            <w:pPr>
              <w:suppressAutoHyphens/>
              <w:spacing w:before="20" w:after="20"/>
            </w:pPr>
            <w:r>
              <w:t>Image Qualit</w:t>
            </w:r>
            <w:r w:rsidR="003D5EBC">
              <w:t xml:space="preserve">y </w:t>
            </w:r>
            <w:proofErr w:type="spellStart"/>
            <w:r w:rsidR="003D5EBC">
              <w:t>Indicator</w:t>
            </w:r>
            <w:proofErr w:type="spellEnd"/>
          </w:p>
        </w:tc>
      </w:tr>
      <w:tr w:rsidR="003D5EBC" w14:paraId="41019EE0"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7D072BE4" w14:textId="7DF56EAF" w:rsidR="003D5EBC" w:rsidRDefault="003D5EBC">
            <w:pPr>
              <w:suppressAutoHyphens/>
              <w:spacing w:before="20" w:after="20"/>
            </w:pPr>
            <w:r>
              <w:t>OFA / OFD</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172BD679" w14:textId="4BA41840" w:rsidR="003D5EBC" w:rsidRDefault="003D5EBC">
            <w:pPr>
              <w:pStyle w:val="Fuzeile"/>
              <w:tabs>
                <w:tab w:val="clear" w:pos="4819"/>
                <w:tab w:val="clear" w:pos="9071"/>
              </w:tabs>
              <w:suppressAutoHyphens/>
              <w:spacing w:before="20" w:after="20"/>
            </w:pPr>
            <w:r>
              <w:t>Objekt-Film-Abstand</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07CF9130" w14:textId="2D66ACB6" w:rsidR="003D5EBC" w:rsidRDefault="003D5EBC" w:rsidP="003D5EBC">
            <w:pPr>
              <w:suppressAutoHyphens/>
              <w:spacing w:before="20" w:after="20"/>
            </w:pPr>
            <w:proofErr w:type="spellStart"/>
            <w:r>
              <w:t>Object</w:t>
            </w:r>
            <w:proofErr w:type="spellEnd"/>
            <w:r>
              <w:t>-</w:t>
            </w:r>
            <w:proofErr w:type="spellStart"/>
            <w:r>
              <w:t>To</w:t>
            </w:r>
            <w:proofErr w:type="spellEnd"/>
            <w:r>
              <w:t>-Film-</w:t>
            </w:r>
            <w:proofErr w:type="spellStart"/>
            <w:r>
              <w:t>Distance</w:t>
            </w:r>
            <w:proofErr w:type="spellEnd"/>
          </w:p>
        </w:tc>
      </w:tr>
      <w:tr w:rsidR="00E43033" w14:paraId="223D6295"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14E93F3A" w14:textId="08F76D1A" w:rsidR="00E43033" w:rsidRDefault="00E43033">
            <w:pPr>
              <w:suppressAutoHyphens/>
              <w:spacing w:before="20" w:after="20"/>
            </w:pPr>
            <w:proofErr w:type="spellStart"/>
            <w:r>
              <w:t>Ug</w:t>
            </w:r>
            <w:proofErr w:type="spellEnd"/>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32B4C7E" w14:textId="172126D6" w:rsidR="00E43033" w:rsidRDefault="00E43033">
            <w:pPr>
              <w:pStyle w:val="Fuzeile"/>
              <w:tabs>
                <w:tab w:val="clear" w:pos="4819"/>
                <w:tab w:val="clear" w:pos="9071"/>
              </w:tabs>
              <w:suppressAutoHyphens/>
              <w:spacing w:before="20" w:after="20"/>
            </w:pPr>
            <w:r>
              <w:t>Geometrische Unschärfe</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3F224EFF" w14:textId="6DDB8F8B" w:rsidR="00E43033" w:rsidRDefault="00E43033" w:rsidP="003D5EBC">
            <w:pPr>
              <w:suppressAutoHyphens/>
              <w:spacing w:before="20" w:after="20"/>
            </w:pPr>
            <w:proofErr w:type="spellStart"/>
            <w:r>
              <w:t>Geometric</w:t>
            </w:r>
            <w:proofErr w:type="spellEnd"/>
            <w:r>
              <w:t xml:space="preserve"> </w:t>
            </w:r>
            <w:proofErr w:type="spellStart"/>
            <w:r>
              <w:t>Un-sharpness</w:t>
            </w:r>
            <w:proofErr w:type="spellEnd"/>
          </w:p>
        </w:tc>
      </w:tr>
      <w:tr w:rsidR="00E43033" w14:paraId="1DC7B2AD"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1550383B" w14:textId="07AB47A1" w:rsidR="00E43033" w:rsidRDefault="00E43033">
            <w:pPr>
              <w:suppressAutoHyphens/>
              <w:spacing w:before="20" w:after="20"/>
            </w:pPr>
            <w:r w:rsidRPr="004642A9">
              <w:rPr>
                <w:color w:val="000000" w:themeColor="text1"/>
              </w:rPr>
              <w:t>F</w:t>
            </w:r>
            <w:r w:rsidR="009F5B96" w:rsidRPr="004642A9">
              <w:rPr>
                <w:color w:val="000000" w:themeColor="text1"/>
              </w:rPr>
              <w:t>S</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4189E1A3" w14:textId="552400A6" w:rsidR="00E43033" w:rsidRDefault="00E43033">
            <w:pPr>
              <w:pStyle w:val="Fuzeile"/>
              <w:tabs>
                <w:tab w:val="clear" w:pos="4819"/>
                <w:tab w:val="clear" w:pos="9071"/>
              </w:tabs>
              <w:suppressAutoHyphens/>
              <w:spacing w:before="20" w:after="20"/>
            </w:pPr>
            <w:proofErr w:type="spellStart"/>
            <w:r>
              <w:t>Filmnah</w:t>
            </w:r>
            <w:proofErr w:type="spellEnd"/>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61A1F883" w14:textId="6139B14D" w:rsidR="00E43033" w:rsidRDefault="00E43033" w:rsidP="003D5EBC">
            <w:pPr>
              <w:suppressAutoHyphens/>
              <w:spacing w:before="20" w:after="20"/>
            </w:pPr>
            <w:r>
              <w:t>Film-</w:t>
            </w:r>
            <w:proofErr w:type="spellStart"/>
            <w:r>
              <w:t>side</w:t>
            </w:r>
            <w:proofErr w:type="spellEnd"/>
          </w:p>
        </w:tc>
      </w:tr>
      <w:tr w:rsidR="00E43033" w:rsidRPr="00137FEF" w14:paraId="3D3C0100"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0AA903EA" w14:textId="41FF4094" w:rsidR="00E43033" w:rsidRDefault="00E43033">
            <w:pPr>
              <w:suppressAutoHyphens/>
              <w:spacing w:before="20" w:after="20"/>
            </w:pPr>
            <w:r>
              <w:t>W</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1107DFC2" w14:textId="76F7003B" w:rsidR="00E43033" w:rsidRDefault="00E43033" w:rsidP="00E43033">
            <w:pPr>
              <w:pStyle w:val="Fuzeile"/>
              <w:tabs>
                <w:tab w:val="clear" w:pos="4819"/>
                <w:tab w:val="clear" w:pos="9071"/>
              </w:tabs>
              <w:suppressAutoHyphens/>
              <w:spacing w:before="20" w:after="20"/>
            </w:pPr>
            <w:r>
              <w:t>Draht gemäß DIN EN ISO 19232-1</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761FCE58" w14:textId="7CD0D310" w:rsidR="00E43033" w:rsidRPr="002B6980" w:rsidRDefault="00E43033" w:rsidP="003D5EBC">
            <w:pPr>
              <w:suppressAutoHyphens/>
              <w:spacing w:before="20" w:after="20"/>
              <w:rPr>
                <w:lang w:val="en-US"/>
              </w:rPr>
            </w:pPr>
            <w:r w:rsidRPr="002B6980">
              <w:rPr>
                <w:lang w:val="en-US"/>
              </w:rPr>
              <w:t xml:space="preserve">Wire in accordance </w:t>
            </w:r>
            <w:proofErr w:type="gramStart"/>
            <w:r w:rsidRPr="002B6980">
              <w:rPr>
                <w:lang w:val="en-US"/>
              </w:rPr>
              <w:t>to</w:t>
            </w:r>
            <w:proofErr w:type="gramEnd"/>
            <w:r w:rsidRPr="002B6980">
              <w:rPr>
                <w:lang w:val="en-US"/>
              </w:rPr>
              <w:t xml:space="preserve"> DIN EN ISO 19232-1</w:t>
            </w:r>
          </w:p>
        </w:tc>
      </w:tr>
      <w:tr w:rsidR="00E43033" w14:paraId="626AF0B0"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756CE806" w14:textId="5DD29C12" w:rsidR="00E43033" w:rsidRDefault="00371ADA">
            <w:pPr>
              <w:suppressAutoHyphens/>
              <w:spacing w:before="20" w:after="20"/>
            </w:pPr>
            <w:r>
              <w:t>D</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6E0E13B4" w14:textId="4E89BF70" w:rsidR="00E43033" w:rsidRDefault="00371ADA" w:rsidP="00E43033">
            <w:pPr>
              <w:pStyle w:val="Fuzeile"/>
              <w:tabs>
                <w:tab w:val="clear" w:pos="4819"/>
                <w:tab w:val="clear" w:pos="9071"/>
              </w:tabs>
              <w:suppressAutoHyphens/>
              <w:spacing w:before="20" w:after="20"/>
            </w:pPr>
            <w:r>
              <w:t>Film-Dichte / Film-Schwärzung</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2D16E564" w14:textId="3973CE32" w:rsidR="00E43033" w:rsidRDefault="00371ADA" w:rsidP="003D5EBC">
            <w:pPr>
              <w:suppressAutoHyphens/>
              <w:spacing w:before="20" w:after="20"/>
            </w:pPr>
            <w:r>
              <w:t>Film-Density / Film-</w:t>
            </w:r>
            <w:proofErr w:type="spellStart"/>
            <w:r>
              <w:t>Blackening</w:t>
            </w:r>
            <w:proofErr w:type="spellEnd"/>
          </w:p>
        </w:tc>
      </w:tr>
      <w:tr w:rsidR="00371ADA" w14:paraId="4B1052EF"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59F4DE11" w14:textId="4C4A7E8E" w:rsidR="00371ADA" w:rsidRDefault="00371ADA">
            <w:pPr>
              <w:suppressAutoHyphens/>
              <w:spacing w:before="20" w:after="20"/>
            </w:pPr>
            <w:r>
              <w:t>RRD</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21F808A5" w14:textId="60E5DE5B" w:rsidR="00371ADA" w:rsidRDefault="00371ADA" w:rsidP="00E43033">
            <w:pPr>
              <w:pStyle w:val="Fuzeile"/>
              <w:tabs>
                <w:tab w:val="clear" w:pos="4819"/>
                <w:tab w:val="clear" w:pos="9071"/>
              </w:tabs>
              <w:suppressAutoHyphens/>
              <w:spacing w:before="20" w:after="20"/>
            </w:pPr>
            <w:r>
              <w:t>Rolls-Royce Deutschland</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43706CF2" w14:textId="6D9041EA" w:rsidR="00371ADA" w:rsidRDefault="00371ADA" w:rsidP="003D5EBC">
            <w:pPr>
              <w:suppressAutoHyphens/>
              <w:spacing w:before="20" w:after="20"/>
            </w:pPr>
            <w:r>
              <w:t>Rolls-Royce Germany</w:t>
            </w:r>
          </w:p>
        </w:tc>
      </w:tr>
      <w:tr w:rsidR="00371ADA" w14:paraId="6C281453"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28E7A13D" w14:textId="58A0B7A6" w:rsidR="00371ADA" w:rsidRDefault="00371ADA">
            <w:pPr>
              <w:suppressAutoHyphens/>
              <w:spacing w:before="20" w:after="20"/>
            </w:pPr>
            <w:r>
              <w:t>RR</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9215F46" w14:textId="0BE97E6F" w:rsidR="00371ADA" w:rsidRDefault="00371ADA" w:rsidP="00E43033">
            <w:pPr>
              <w:pStyle w:val="Fuzeile"/>
              <w:tabs>
                <w:tab w:val="clear" w:pos="4819"/>
                <w:tab w:val="clear" w:pos="9071"/>
              </w:tabs>
              <w:suppressAutoHyphens/>
              <w:spacing w:before="20" w:after="20"/>
            </w:pPr>
            <w:r>
              <w:t>Rolls-Royce</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7050F085" w14:textId="17A41882" w:rsidR="00371ADA" w:rsidRDefault="00371ADA" w:rsidP="003D5EBC">
            <w:pPr>
              <w:suppressAutoHyphens/>
              <w:spacing w:before="20" w:after="20"/>
            </w:pPr>
            <w:r>
              <w:t>Rolls-Royce</w:t>
            </w:r>
          </w:p>
        </w:tc>
      </w:tr>
      <w:tr w:rsidR="00371ADA" w14:paraId="320F697F"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68F977D3" w14:textId="144F0987" w:rsidR="00371ADA" w:rsidRDefault="00371ADA">
            <w:pPr>
              <w:suppressAutoHyphens/>
              <w:spacing w:before="20" w:after="20"/>
            </w:pPr>
            <w:r>
              <w:t>CAQ</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4576BDFB" w14:textId="5BE7A972" w:rsidR="00371ADA" w:rsidRPr="00371ADA" w:rsidRDefault="00371ADA" w:rsidP="00E43033">
            <w:pPr>
              <w:pStyle w:val="Fuzeile"/>
              <w:tabs>
                <w:tab w:val="clear" w:pos="4819"/>
                <w:tab w:val="clear" w:pos="9071"/>
              </w:tabs>
              <w:suppressAutoHyphens/>
              <w:spacing w:before="20" w:after="20"/>
              <w:rPr>
                <w:sz w:val="18"/>
                <w:szCs w:val="18"/>
              </w:rPr>
            </w:pPr>
            <w:r w:rsidRPr="00371ADA">
              <w:rPr>
                <w:sz w:val="18"/>
                <w:szCs w:val="18"/>
              </w:rPr>
              <w:t>Rechnergestützte Qualitätssicherung - Software</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77632856" w14:textId="372D3219" w:rsidR="00371ADA" w:rsidRDefault="00371ADA" w:rsidP="003D5EBC">
            <w:pPr>
              <w:suppressAutoHyphens/>
              <w:spacing w:before="20" w:after="20"/>
            </w:pPr>
            <w:r>
              <w:t>Computer-</w:t>
            </w:r>
            <w:proofErr w:type="spellStart"/>
            <w:r>
              <w:t>aided</w:t>
            </w:r>
            <w:proofErr w:type="spellEnd"/>
            <w:r>
              <w:t xml:space="preserve"> </w:t>
            </w:r>
            <w:proofErr w:type="spellStart"/>
            <w:r>
              <w:t>quality</w:t>
            </w:r>
            <w:proofErr w:type="spellEnd"/>
            <w:r>
              <w:t xml:space="preserve"> - Software</w:t>
            </w:r>
          </w:p>
        </w:tc>
      </w:tr>
      <w:tr w:rsidR="00371ADA" w14:paraId="7A4854E8"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0DD95BEA" w14:textId="43EE4796" w:rsidR="00371ADA" w:rsidRDefault="00371ADA">
            <w:pPr>
              <w:suppressAutoHyphens/>
              <w:spacing w:before="20" w:after="20"/>
            </w:pPr>
            <w:r>
              <w:t>Fix</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66A7DD4C" w14:textId="531C874C" w:rsidR="00371ADA" w:rsidRPr="00371ADA" w:rsidRDefault="00371ADA" w:rsidP="00E43033">
            <w:pPr>
              <w:pStyle w:val="Fuzeile"/>
              <w:tabs>
                <w:tab w:val="clear" w:pos="4819"/>
                <w:tab w:val="clear" w:pos="9071"/>
              </w:tabs>
              <w:suppressAutoHyphens/>
              <w:spacing w:before="20" w:after="20"/>
            </w:pPr>
            <w:r>
              <w:t>Fixierer-Chemie</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0E19CC7" w14:textId="1D4AEC39" w:rsidR="00371ADA" w:rsidRDefault="00371ADA" w:rsidP="003D5EBC">
            <w:pPr>
              <w:suppressAutoHyphens/>
              <w:spacing w:before="20" w:after="20"/>
            </w:pPr>
            <w:r>
              <w:t>Fixer-Chemistry</w:t>
            </w:r>
          </w:p>
        </w:tc>
      </w:tr>
      <w:tr w:rsidR="00371ADA" w14:paraId="60F2E560"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7D9DED4D" w14:textId="61567D99" w:rsidR="00371ADA" w:rsidRDefault="00371ADA">
            <w:pPr>
              <w:suppressAutoHyphens/>
              <w:spacing w:before="20" w:after="20"/>
            </w:pPr>
            <w:proofErr w:type="spellStart"/>
            <w:r>
              <w:t>Entw</w:t>
            </w:r>
            <w:proofErr w:type="spellEnd"/>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2EA5A101" w14:textId="5EE00775" w:rsidR="00371ADA" w:rsidRDefault="007243EB" w:rsidP="00E43033">
            <w:pPr>
              <w:pStyle w:val="Fuzeile"/>
              <w:tabs>
                <w:tab w:val="clear" w:pos="4819"/>
                <w:tab w:val="clear" w:pos="9071"/>
              </w:tabs>
              <w:suppressAutoHyphens/>
              <w:spacing w:before="20" w:after="20"/>
            </w:pPr>
            <w:r>
              <w:t>Entwickler-Chemie</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231E6AC6" w14:textId="538B0AF0" w:rsidR="00371ADA" w:rsidRDefault="007243EB" w:rsidP="003D5EBC">
            <w:pPr>
              <w:suppressAutoHyphens/>
              <w:spacing w:before="20" w:after="20"/>
            </w:pPr>
            <w:r>
              <w:t>Developer-Chemistry</w:t>
            </w:r>
          </w:p>
        </w:tc>
      </w:tr>
      <w:tr w:rsidR="007243EB" w14:paraId="1120253A"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5C15EE36" w14:textId="1940EA87" w:rsidR="007243EB" w:rsidRDefault="007243EB">
            <w:pPr>
              <w:suppressAutoHyphens/>
              <w:spacing w:before="20" w:after="20"/>
            </w:pPr>
            <w:r>
              <w:t>RT</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0606DF9" w14:textId="07C1EFD6" w:rsidR="007243EB" w:rsidRDefault="007243EB" w:rsidP="00E43033">
            <w:pPr>
              <w:pStyle w:val="Fuzeile"/>
              <w:tabs>
                <w:tab w:val="clear" w:pos="4819"/>
                <w:tab w:val="clear" w:pos="9071"/>
              </w:tabs>
              <w:suppressAutoHyphens/>
              <w:spacing w:before="20" w:after="20"/>
            </w:pPr>
            <w:r>
              <w:t>Röntgen</w:t>
            </w:r>
            <w:r w:rsidR="00AF160E">
              <w:t>prüfung</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1E67D9ED" w14:textId="33DC652F" w:rsidR="007243EB" w:rsidRDefault="007243EB" w:rsidP="003D5EBC">
            <w:pPr>
              <w:suppressAutoHyphens/>
              <w:spacing w:before="20" w:after="20"/>
            </w:pPr>
            <w:proofErr w:type="spellStart"/>
            <w:r>
              <w:t>Radiographic</w:t>
            </w:r>
            <w:proofErr w:type="spellEnd"/>
            <w:r>
              <w:t xml:space="preserve"> </w:t>
            </w:r>
            <w:proofErr w:type="spellStart"/>
            <w:r>
              <w:t>Testing</w:t>
            </w:r>
            <w:proofErr w:type="spellEnd"/>
          </w:p>
        </w:tc>
      </w:tr>
      <w:tr w:rsidR="007243EB" w14:paraId="3BFD5F27"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7117CE2A" w14:textId="02381EFB" w:rsidR="007243EB" w:rsidRDefault="007243EB">
            <w:pPr>
              <w:suppressAutoHyphens/>
              <w:spacing w:before="20" w:after="20"/>
            </w:pPr>
            <w:proofErr w:type="spellStart"/>
            <w:r>
              <w:t>i.O</w:t>
            </w:r>
            <w:proofErr w:type="spellEnd"/>
            <w:r>
              <w:t>.</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394D085C" w14:textId="43C21E66" w:rsidR="007243EB" w:rsidRDefault="007243EB" w:rsidP="00E43033">
            <w:pPr>
              <w:pStyle w:val="Fuzeile"/>
              <w:tabs>
                <w:tab w:val="clear" w:pos="4819"/>
                <w:tab w:val="clear" w:pos="9071"/>
              </w:tabs>
              <w:suppressAutoHyphens/>
              <w:spacing w:before="20" w:after="20"/>
            </w:pPr>
            <w:r>
              <w:t>in Ordnung</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B4688DD" w14:textId="0915024E" w:rsidR="007243EB" w:rsidRDefault="007243EB" w:rsidP="003D5EBC">
            <w:pPr>
              <w:suppressAutoHyphens/>
              <w:spacing w:before="20" w:after="20"/>
            </w:pPr>
            <w:r>
              <w:t>OK</w:t>
            </w:r>
          </w:p>
        </w:tc>
      </w:tr>
      <w:tr w:rsidR="007243EB" w14:paraId="688521F5"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40EAAC2F" w14:textId="5674963C" w:rsidR="007243EB" w:rsidRDefault="007243EB">
            <w:pPr>
              <w:suppressAutoHyphens/>
              <w:spacing w:before="20" w:after="20"/>
            </w:pPr>
            <w:proofErr w:type="spellStart"/>
            <w:r>
              <w:t>n.i.O</w:t>
            </w:r>
            <w:proofErr w:type="spellEnd"/>
            <w:r>
              <w:t>.</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05DC5D3F" w14:textId="7AC073A3" w:rsidR="007243EB" w:rsidRDefault="007243EB" w:rsidP="00E43033">
            <w:pPr>
              <w:pStyle w:val="Fuzeile"/>
              <w:tabs>
                <w:tab w:val="clear" w:pos="4819"/>
                <w:tab w:val="clear" w:pos="9071"/>
              </w:tabs>
              <w:suppressAutoHyphens/>
              <w:spacing w:before="20" w:after="20"/>
            </w:pPr>
            <w:r>
              <w:t>nicht in Ordnung</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71F1E904" w14:textId="05E63F72" w:rsidR="007243EB" w:rsidRDefault="007243EB" w:rsidP="003D5EBC">
            <w:pPr>
              <w:suppressAutoHyphens/>
              <w:spacing w:before="20" w:after="20"/>
            </w:pPr>
            <w:r>
              <w:t>not OK</w:t>
            </w:r>
          </w:p>
        </w:tc>
      </w:tr>
      <w:tr w:rsidR="002C373B" w14:paraId="0A31AFDB"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1CC58A8C" w14:textId="2F340E4C" w:rsidR="002C373B" w:rsidRDefault="002C373B">
            <w:pPr>
              <w:suppressAutoHyphens/>
              <w:spacing w:before="20" w:after="20"/>
            </w:pPr>
            <w:r>
              <w:t>WAP</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6160D0B5" w14:textId="7B1533C0" w:rsidR="002C373B" w:rsidRDefault="002C373B" w:rsidP="00E43033">
            <w:pPr>
              <w:pStyle w:val="Fuzeile"/>
              <w:tabs>
                <w:tab w:val="clear" w:pos="4819"/>
                <w:tab w:val="clear" w:pos="9071"/>
              </w:tabs>
              <w:suppressAutoHyphens/>
              <w:spacing w:before="20" w:after="20"/>
            </w:pPr>
            <w:r>
              <w:t>Arbeitspapiere</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A33A444" w14:textId="776F4B27" w:rsidR="002C373B" w:rsidRDefault="002C373B" w:rsidP="003D5EBC">
            <w:pPr>
              <w:suppressAutoHyphens/>
              <w:spacing w:before="20" w:after="20"/>
            </w:pPr>
            <w:r>
              <w:t>Router</w:t>
            </w:r>
          </w:p>
        </w:tc>
      </w:tr>
      <w:tr w:rsidR="002C373B" w14:paraId="46D39654"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3526D724" w14:textId="3E3AEBCF" w:rsidR="002C373B" w:rsidRDefault="002C373B">
            <w:pPr>
              <w:suppressAutoHyphens/>
              <w:spacing w:before="20" w:after="20"/>
            </w:pPr>
            <w:r>
              <w:t>TKZ</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2E1844B7" w14:textId="75752F20" w:rsidR="002C373B" w:rsidRDefault="002C373B" w:rsidP="00E43033">
            <w:pPr>
              <w:pStyle w:val="Fuzeile"/>
              <w:tabs>
                <w:tab w:val="clear" w:pos="4819"/>
                <w:tab w:val="clear" w:pos="9071"/>
              </w:tabs>
              <w:suppressAutoHyphens/>
              <w:spacing w:before="20" w:after="20"/>
            </w:pPr>
            <w:r>
              <w:t>Teilekennzeichnung</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7410E2A4" w14:textId="735FAFDA" w:rsidR="002C373B" w:rsidRDefault="002C373B" w:rsidP="003D5EBC">
            <w:pPr>
              <w:suppressAutoHyphens/>
              <w:spacing w:before="20" w:after="20"/>
            </w:pPr>
            <w:r>
              <w:t xml:space="preserve">Part </w:t>
            </w:r>
            <w:proofErr w:type="spellStart"/>
            <w:r>
              <w:t>Number</w:t>
            </w:r>
            <w:proofErr w:type="spellEnd"/>
          </w:p>
        </w:tc>
      </w:tr>
      <w:tr w:rsidR="002C373B" w14:paraId="01A76F53"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6EFFF083" w14:textId="0F66841E" w:rsidR="002C373B" w:rsidRDefault="002C373B">
            <w:pPr>
              <w:suppressAutoHyphens/>
              <w:spacing w:before="20" w:after="20"/>
            </w:pPr>
            <w:r>
              <w:t>FAI</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6BBABF35" w14:textId="1D3E84E3" w:rsidR="002C373B" w:rsidRDefault="002C373B" w:rsidP="00E43033">
            <w:pPr>
              <w:pStyle w:val="Fuzeile"/>
              <w:tabs>
                <w:tab w:val="clear" w:pos="4819"/>
                <w:tab w:val="clear" w:pos="9071"/>
              </w:tabs>
              <w:suppressAutoHyphens/>
              <w:spacing w:before="20" w:after="20"/>
            </w:pPr>
            <w:r>
              <w:t>Erstbemusterung</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76464A90" w14:textId="4BC9F165" w:rsidR="002C373B" w:rsidRDefault="002C373B" w:rsidP="003D5EBC">
            <w:pPr>
              <w:suppressAutoHyphens/>
              <w:spacing w:before="20" w:after="20"/>
            </w:pPr>
            <w:r>
              <w:t xml:space="preserve">First </w:t>
            </w:r>
            <w:proofErr w:type="spellStart"/>
            <w:r>
              <w:t>Article</w:t>
            </w:r>
            <w:proofErr w:type="spellEnd"/>
            <w:r>
              <w:t xml:space="preserve"> </w:t>
            </w:r>
            <w:proofErr w:type="spellStart"/>
            <w:r>
              <w:t>Inspection</w:t>
            </w:r>
            <w:proofErr w:type="spellEnd"/>
          </w:p>
        </w:tc>
      </w:tr>
      <w:tr w:rsidR="002C373B" w14:paraId="1C9B6DBA"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43C43CD8" w14:textId="11CD45D3" w:rsidR="002C373B" w:rsidRDefault="002C373B">
            <w:pPr>
              <w:suppressAutoHyphens/>
              <w:spacing w:before="20" w:after="20"/>
            </w:pPr>
            <w:r>
              <w:t>LBR</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5A5F1008" w14:textId="0AFC6D8C" w:rsidR="002C373B" w:rsidRDefault="002C373B" w:rsidP="00E43033">
            <w:pPr>
              <w:pStyle w:val="Fuzeile"/>
              <w:tabs>
                <w:tab w:val="clear" w:pos="4819"/>
                <w:tab w:val="clear" w:pos="9071"/>
              </w:tabs>
              <w:suppressAutoHyphens/>
              <w:spacing w:before="20" w:after="20"/>
            </w:pPr>
            <w:r>
              <w:t>Laboranweisung</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0BF6F82C" w14:textId="110348B0" w:rsidR="002C373B" w:rsidRDefault="002C373B" w:rsidP="003D5EBC">
            <w:pPr>
              <w:suppressAutoHyphens/>
              <w:spacing w:before="20" w:after="20"/>
            </w:pPr>
            <w:r>
              <w:t xml:space="preserve">Laboratory </w:t>
            </w:r>
            <w:proofErr w:type="spellStart"/>
            <w:r>
              <w:t>instruction</w:t>
            </w:r>
            <w:proofErr w:type="spellEnd"/>
          </w:p>
        </w:tc>
      </w:tr>
      <w:tr w:rsidR="002C373B" w14:paraId="7A52BA26"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72C44A8C" w14:textId="52BC39BE" w:rsidR="002C373B" w:rsidRDefault="002C373B">
            <w:pPr>
              <w:suppressAutoHyphens/>
              <w:spacing w:before="20" w:after="20"/>
            </w:pPr>
            <w:proofErr w:type="spellStart"/>
            <w:r>
              <w:t>TüV</w:t>
            </w:r>
            <w:proofErr w:type="spellEnd"/>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6F6CDBEF" w14:textId="1A00041E" w:rsidR="002C373B" w:rsidRDefault="002C373B" w:rsidP="00E43033">
            <w:pPr>
              <w:pStyle w:val="Fuzeile"/>
              <w:tabs>
                <w:tab w:val="clear" w:pos="4819"/>
                <w:tab w:val="clear" w:pos="9071"/>
              </w:tabs>
              <w:suppressAutoHyphens/>
              <w:spacing w:before="20" w:after="20"/>
            </w:pPr>
            <w:r>
              <w:t>Technischer Überwachungsverein</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3E3E626D" w14:textId="28691D54" w:rsidR="002C373B" w:rsidRDefault="00E47A21" w:rsidP="003D5EBC">
            <w:pPr>
              <w:suppressAutoHyphens/>
              <w:spacing w:before="20" w:after="20"/>
            </w:pPr>
            <w:r>
              <w:t xml:space="preserve">Technical </w:t>
            </w:r>
            <w:proofErr w:type="spellStart"/>
            <w:r>
              <w:t>Inspection</w:t>
            </w:r>
            <w:proofErr w:type="spellEnd"/>
            <w:r>
              <w:t xml:space="preserve"> </w:t>
            </w:r>
            <w:proofErr w:type="spellStart"/>
            <w:r>
              <w:t>Association</w:t>
            </w:r>
            <w:proofErr w:type="spellEnd"/>
          </w:p>
        </w:tc>
      </w:tr>
      <w:tr w:rsidR="00E47A21" w:rsidRPr="00137FEF" w14:paraId="298835B7"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26168D12" w14:textId="69816D18" w:rsidR="00E47A21" w:rsidRDefault="00E47A21">
            <w:pPr>
              <w:suppressAutoHyphens/>
              <w:spacing w:before="20" w:after="20"/>
            </w:pPr>
            <w:r>
              <w:t>NIST</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4A2EB318" w14:textId="254313BA" w:rsidR="00E47A21" w:rsidRDefault="00E47A21" w:rsidP="00E47A21">
            <w:pPr>
              <w:pStyle w:val="Fuzeile"/>
              <w:tabs>
                <w:tab w:val="clear" w:pos="4819"/>
                <w:tab w:val="clear" w:pos="9071"/>
              </w:tabs>
              <w:suppressAutoHyphens/>
              <w:spacing w:before="20" w:after="20"/>
              <w:jc w:val="left"/>
            </w:pPr>
            <w:r>
              <w:t>Nationales Institut für Standards und Technologie</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7C998B76" w14:textId="19589087" w:rsidR="00E47A21" w:rsidRPr="002B6980" w:rsidRDefault="00E47A21" w:rsidP="00E47A21">
            <w:pPr>
              <w:suppressAutoHyphens/>
              <w:spacing w:before="20" w:after="20"/>
              <w:jc w:val="left"/>
              <w:rPr>
                <w:lang w:val="en-US"/>
              </w:rPr>
            </w:pPr>
            <w:r w:rsidRPr="002B6980">
              <w:rPr>
                <w:lang w:val="en-US"/>
              </w:rPr>
              <w:t>National Institute of Standards and Technology</w:t>
            </w:r>
          </w:p>
        </w:tc>
      </w:tr>
      <w:tr w:rsidR="00E47A21" w14:paraId="2ADB60B1"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16AA0911" w14:textId="3D19343A" w:rsidR="00E47A21" w:rsidRDefault="00E47A21">
            <w:pPr>
              <w:suppressAutoHyphens/>
              <w:spacing w:before="20" w:after="20"/>
            </w:pPr>
            <w:r>
              <w:t>MVA</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142A93F1" w14:textId="6AFD0551" w:rsidR="00E47A21" w:rsidRDefault="00AF160E" w:rsidP="00E43033">
            <w:pPr>
              <w:pStyle w:val="Fuzeile"/>
              <w:tabs>
                <w:tab w:val="clear" w:pos="4819"/>
                <w:tab w:val="clear" w:pos="9071"/>
              </w:tabs>
              <w:suppressAutoHyphens/>
              <w:spacing w:before="20" w:after="20"/>
            </w:pPr>
            <w:r w:rsidRPr="00AF160E">
              <w:t>Genehmigung der Methodenverifizierung</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407A31F5" w14:textId="0B32C4AF" w:rsidR="00E47A21" w:rsidRDefault="00AF160E" w:rsidP="003D5EBC">
            <w:pPr>
              <w:suppressAutoHyphens/>
              <w:spacing w:before="20" w:after="20"/>
            </w:pPr>
            <w:r>
              <w:t xml:space="preserve">Method </w:t>
            </w:r>
            <w:proofErr w:type="spellStart"/>
            <w:r>
              <w:t>Verification</w:t>
            </w:r>
            <w:proofErr w:type="spellEnd"/>
            <w:r>
              <w:t xml:space="preserve"> </w:t>
            </w:r>
            <w:proofErr w:type="spellStart"/>
            <w:r>
              <w:t>Approval</w:t>
            </w:r>
            <w:proofErr w:type="spellEnd"/>
          </w:p>
        </w:tc>
      </w:tr>
      <w:tr w:rsidR="00E47A21" w:rsidRPr="00137FEF" w14:paraId="5F112595" w14:textId="77777777">
        <w:trPr>
          <w:cantSplit/>
        </w:trPr>
        <w:tc>
          <w:tcPr>
            <w:tcW w:w="1473" w:type="dxa"/>
            <w:tcBorders>
              <w:top w:val="single" w:sz="4" w:space="0" w:color="auto"/>
              <w:left w:val="single" w:sz="4" w:space="0" w:color="auto"/>
              <w:bottom w:val="single" w:sz="4" w:space="0" w:color="auto"/>
              <w:right w:val="single" w:sz="4" w:space="0" w:color="auto"/>
            </w:tcBorders>
            <w:tcMar>
              <w:left w:w="57" w:type="dxa"/>
              <w:right w:w="57" w:type="dxa"/>
            </w:tcMar>
          </w:tcPr>
          <w:p w14:paraId="035A646C" w14:textId="2FDBC136" w:rsidR="00E47A21" w:rsidRDefault="00E47A21">
            <w:pPr>
              <w:suppressAutoHyphens/>
              <w:spacing w:before="20" w:after="20"/>
            </w:pPr>
            <w:r>
              <w:t>DVI</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3DCB3836" w14:textId="0ADA1CAB" w:rsidR="00E47A21" w:rsidRDefault="008D7EF4" w:rsidP="008D7EF4">
            <w:pPr>
              <w:pStyle w:val="Fuzeile"/>
              <w:tabs>
                <w:tab w:val="clear" w:pos="4819"/>
                <w:tab w:val="clear" w:pos="9071"/>
              </w:tabs>
              <w:suppressAutoHyphens/>
              <w:spacing w:before="20" w:after="20"/>
              <w:jc w:val="left"/>
            </w:pPr>
            <w:r>
              <w:t xml:space="preserve">Safran - </w:t>
            </w:r>
            <w:r w:rsidRPr="008D7EF4">
              <w:t>Aufzeichnungsblatt für Herstellungsbedingungen</w:t>
            </w:r>
          </w:p>
        </w:tc>
        <w:tc>
          <w:tcPr>
            <w:tcW w:w="4253" w:type="dxa"/>
            <w:tcBorders>
              <w:top w:val="single" w:sz="4" w:space="0" w:color="auto"/>
              <w:left w:val="single" w:sz="4" w:space="0" w:color="auto"/>
              <w:bottom w:val="single" w:sz="4" w:space="0" w:color="auto"/>
              <w:right w:val="single" w:sz="4" w:space="0" w:color="auto"/>
            </w:tcBorders>
            <w:tcMar>
              <w:left w:w="57" w:type="dxa"/>
              <w:right w:w="57" w:type="dxa"/>
            </w:tcMar>
          </w:tcPr>
          <w:p w14:paraId="38383334" w14:textId="293EBFDC" w:rsidR="00E47A21" w:rsidRPr="002B6980" w:rsidRDefault="008D7EF4" w:rsidP="008D7EF4">
            <w:pPr>
              <w:suppressAutoHyphens/>
              <w:spacing w:before="20" w:after="20"/>
              <w:jc w:val="left"/>
              <w:rPr>
                <w:lang w:val="en-US"/>
              </w:rPr>
            </w:pPr>
            <w:r w:rsidRPr="002B6980">
              <w:rPr>
                <w:lang w:val="en-US"/>
              </w:rPr>
              <w:t>Safran - Manufacturing Condition Record Sheet</w:t>
            </w:r>
          </w:p>
        </w:tc>
      </w:tr>
    </w:tbl>
    <w:p w14:paraId="49AFDA38" w14:textId="77777777" w:rsidR="006617C9" w:rsidRDefault="00163CF5">
      <w:pPr>
        <w:pStyle w:val="berschrift1"/>
        <w:pageBreakBefore/>
      </w:pPr>
      <w:bookmarkStart w:id="9" w:name="_Toc47949674"/>
      <w:bookmarkStart w:id="10" w:name="_Toc275520153"/>
      <w:bookmarkStart w:id="11" w:name="_Toc277593274"/>
      <w:bookmarkStart w:id="12" w:name="_Toc199335286"/>
      <w:r>
        <w:lastRenderedPageBreak/>
        <w:t>Beschreibung / Description</w:t>
      </w:r>
      <w:bookmarkEnd w:id="9"/>
      <w:bookmarkEnd w:id="10"/>
      <w:bookmarkEnd w:id="11"/>
      <w:bookmarkEnd w:id="12"/>
    </w:p>
    <w:p w14:paraId="2CE5D0CE" w14:textId="3AD10810" w:rsidR="006617C9" w:rsidRDefault="00BA33D2">
      <w:pPr>
        <w:pStyle w:val="berschrift2"/>
      </w:pPr>
      <w:bookmarkStart w:id="13" w:name="_Toc199335287"/>
      <w:r>
        <w:t>Allgemeine Anforderungen</w:t>
      </w:r>
      <w:r w:rsidR="00163CF5">
        <w:t xml:space="preserve"> / </w:t>
      </w:r>
      <w:r w:rsidR="00BE7754" w:rsidRPr="00BE7754">
        <w:t>G</w:t>
      </w:r>
      <w:r w:rsidR="00BE7754">
        <w:t>eneral</w:t>
      </w:r>
      <w:r w:rsidR="00BE7754" w:rsidRPr="00BE7754">
        <w:t xml:space="preserve"> </w:t>
      </w:r>
      <w:proofErr w:type="spellStart"/>
      <w:r w:rsidR="00BE7754" w:rsidRPr="00BE7754">
        <w:t>R</w:t>
      </w:r>
      <w:r w:rsidR="00BE7754">
        <w:t>equirements</w:t>
      </w:r>
      <w:bookmarkEnd w:id="13"/>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6617C9" w:rsidRPr="00137FEF" w14:paraId="4E2A4315" w14:textId="77777777">
        <w:tc>
          <w:tcPr>
            <w:tcW w:w="4990" w:type="dxa"/>
          </w:tcPr>
          <w:p w14:paraId="07884A7A" w14:textId="04AE2460" w:rsidR="006617C9" w:rsidRDefault="00053F3C" w:rsidP="00A735F0">
            <w:pPr>
              <w:rPr>
                <w:color w:val="000000"/>
              </w:rPr>
            </w:pPr>
            <w:r>
              <w:rPr>
                <w:color w:val="000000"/>
              </w:rPr>
              <w:t>Dieses Prüfverfahren entspricht den Anforderu</w:t>
            </w:r>
            <w:r w:rsidR="00A735F0">
              <w:rPr>
                <w:color w:val="000000"/>
              </w:rPr>
              <w:t>ngen aus der RRP 58006, TSD594J OP221, DMC0050 und</w:t>
            </w:r>
            <w:r>
              <w:rPr>
                <w:color w:val="000000"/>
              </w:rPr>
              <w:t xml:space="preserve"> DIN EN ISO 17636-1.</w:t>
            </w:r>
          </w:p>
        </w:tc>
        <w:tc>
          <w:tcPr>
            <w:tcW w:w="4989" w:type="dxa"/>
            <w:tcMar>
              <w:left w:w="170" w:type="dxa"/>
              <w:right w:w="0" w:type="dxa"/>
            </w:tcMar>
          </w:tcPr>
          <w:p w14:paraId="129DE36B" w14:textId="08E5BF58" w:rsidR="006617C9" w:rsidRPr="002B6980" w:rsidRDefault="00BE7754" w:rsidP="00BE7754">
            <w:pPr>
              <w:rPr>
                <w:color w:val="000000"/>
                <w:lang w:val="en-US"/>
              </w:rPr>
            </w:pPr>
            <w:r w:rsidRPr="002B6980">
              <w:rPr>
                <w:color w:val="000000"/>
                <w:lang w:val="en-US"/>
              </w:rPr>
              <w:t xml:space="preserve">This inspection process </w:t>
            </w:r>
            <w:r w:rsidR="00053F3C" w:rsidRPr="002B6980">
              <w:rPr>
                <w:color w:val="000000"/>
                <w:lang w:val="en-US"/>
              </w:rPr>
              <w:t>is</w:t>
            </w:r>
            <w:r w:rsidRPr="002B6980">
              <w:rPr>
                <w:color w:val="000000"/>
                <w:lang w:val="en-US"/>
              </w:rPr>
              <w:t xml:space="preserve"> in accordance with the requirements of RRP 58006, </w:t>
            </w:r>
            <w:r w:rsidR="00397E63" w:rsidRPr="002B6980">
              <w:rPr>
                <w:color w:val="000000"/>
                <w:lang w:val="en-US"/>
              </w:rPr>
              <w:t xml:space="preserve">TSD594J OP221, </w:t>
            </w:r>
            <w:r w:rsidRPr="002B6980">
              <w:rPr>
                <w:color w:val="000000"/>
                <w:lang w:val="en-US"/>
              </w:rPr>
              <w:t>DMC0050 and DIN EN ISO 17636-1.</w:t>
            </w:r>
          </w:p>
        </w:tc>
      </w:tr>
      <w:tr w:rsidR="006617C9" w:rsidRPr="00137FEF" w14:paraId="08128EEC" w14:textId="77777777">
        <w:tc>
          <w:tcPr>
            <w:tcW w:w="4990" w:type="dxa"/>
          </w:tcPr>
          <w:p w14:paraId="465C53D8" w14:textId="394A76D2" w:rsidR="006617C9" w:rsidRDefault="00053F3C">
            <w:pPr>
              <w:rPr>
                <w:color w:val="000000"/>
              </w:rPr>
            </w:pPr>
            <w:r>
              <w:rPr>
                <w:color w:val="000000"/>
              </w:rPr>
              <w:t>Personal, dass mit der Ausführung dieser Spezifikation beauftragt ist, muss in Übereinstimmung mit den Anforderungen aus der N0149 ausgebildet und zugelassen werden.</w:t>
            </w:r>
          </w:p>
        </w:tc>
        <w:tc>
          <w:tcPr>
            <w:tcW w:w="4989" w:type="dxa"/>
            <w:tcMar>
              <w:left w:w="170" w:type="dxa"/>
              <w:right w:w="0" w:type="dxa"/>
            </w:tcMar>
          </w:tcPr>
          <w:p w14:paraId="5F096FCA" w14:textId="102296B4" w:rsidR="006617C9" w:rsidRPr="002B6980" w:rsidRDefault="00BE7754" w:rsidP="00BE7754">
            <w:pPr>
              <w:rPr>
                <w:color w:val="000000"/>
                <w:lang w:val="en-US"/>
              </w:rPr>
            </w:pPr>
            <w:r w:rsidRPr="002B6980">
              <w:rPr>
                <w:color w:val="000000"/>
                <w:lang w:val="en-US"/>
              </w:rPr>
              <w:t xml:space="preserve">Personnel engaged in the execution of this specification shall be </w:t>
            </w:r>
            <w:r w:rsidR="00BA33D2" w:rsidRPr="002B6980">
              <w:rPr>
                <w:color w:val="000000"/>
                <w:lang w:val="en-US"/>
              </w:rPr>
              <w:t xml:space="preserve">trained and </w:t>
            </w:r>
            <w:r w:rsidRPr="002B6980">
              <w:rPr>
                <w:color w:val="000000"/>
                <w:lang w:val="en-US"/>
              </w:rPr>
              <w:t>approved in accordance with the requirements of N0149.</w:t>
            </w:r>
          </w:p>
        </w:tc>
      </w:tr>
      <w:tr w:rsidR="006617C9" w:rsidRPr="00137FEF" w14:paraId="27ECFC60" w14:textId="77777777">
        <w:tc>
          <w:tcPr>
            <w:tcW w:w="4990" w:type="dxa"/>
          </w:tcPr>
          <w:p w14:paraId="4B01B4D9" w14:textId="043A4389" w:rsidR="006617C9" w:rsidRDefault="00BA33D2" w:rsidP="00BA43EC">
            <w:pPr>
              <w:rPr>
                <w:color w:val="000000"/>
              </w:rPr>
            </w:pPr>
            <w:r w:rsidRPr="00BA33D2">
              <w:rPr>
                <w:color w:val="000000"/>
              </w:rPr>
              <w:t xml:space="preserve">Personal der </w:t>
            </w:r>
            <w:r w:rsidR="00BA43EC">
              <w:rPr>
                <w:color w:val="000000"/>
              </w:rPr>
              <w:t>Stufe</w:t>
            </w:r>
            <w:r w:rsidR="00BA43EC" w:rsidRPr="00BA33D2">
              <w:rPr>
                <w:color w:val="000000"/>
              </w:rPr>
              <w:t xml:space="preserve"> </w:t>
            </w:r>
            <w:r w:rsidRPr="00BA33D2">
              <w:rPr>
                <w:color w:val="000000"/>
              </w:rPr>
              <w:t xml:space="preserve">2 und 3, </w:t>
            </w:r>
            <w:r>
              <w:rPr>
                <w:color w:val="000000"/>
              </w:rPr>
              <w:t>welche Entscheidungen</w:t>
            </w:r>
            <w:r w:rsidRPr="00BA33D2">
              <w:rPr>
                <w:color w:val="000000"/>
              </w:rPr>
              <w:t xml:space="preserve"> über</w:t>
            </w:r>
            <w:r>
              <w:rPr>
                <w:color w:val="000000"/>
              </w:rPr>
              <w:t xml:space="preserve"> die </w:t>
            </w:r>
            <w:r w:rsidRPr="00BA33D2">
              <w:rPr>
                <w:color w:val="000000"/>
              </w:rPr>
              <w:t>Annahme</w:t>
            </w:r>
            <w:r>
              <w:rPr>
                <w:color w:val="000000"/>
              </w:rPr>
              <w:t xml:space="preserve"> oder </w:t>
            </w:r>
            <w:r w:rsidRPr="00BA33D2">
              <w:rPr>
                <w:color w:val="000000"/>
              </w:rPr>
              <w:t xml:space="preserve">Ablehnung von </w:t>
            </w:r>
            <w:r>
              <w:rPr>
                <w:color w:val="000000"/>
              </w:rPr>
              <w:t>Bauteilen</w:t>
            </w:r>
            <w:r w:rsidRPr="00BA33D2">
              <w:rPr>
                <w:color w:val="000000"/>
              </w:rPr>
              <w:t xml:space="preserve"> trifft, muss im Besitz </w:t>
            </w:r>
            <w:r>
              <w:rPr>
                <w:color w:val="000000"/>
              </w:rPr>
              <w:t>einer</w:t>
            </w:r>
            <w:r w:rsidRPr="00BA33D2">
              <w:rPr>
                <w:color w:val="000000"/>
              </w:rPr>
              <w:t xml:space="preserve"> Zulassung</w:t>
            </w:r>
            <w:r>
              <w:rPr>
                <w:color w:val="000000"/>
              </w:rPr>
              <w:t xml:space="preserve"> gemäß N0149</w:t>
            </w:r>
            <w:r w:rsidRPr="00BA33D2">
              <w:rPr>
                <w:color w:val="000000"/>
              </w:rPr>
              <w:t xml:space="preserve"> sein, die für den zu prüfenden Produkttyp relevant </w:t>
            </w:r>
            <w:r>
              <w:rPr>
                <w:color w:val="000000"/>
              </w:rPr>
              <w:t>ist</w:t>
            </w:r>
            <w:r w:rsidRPr="00BA33D2">
              <w:rPr>
                <w:color w:val="000000"/>
              </w:rPr>
              <w:t>, z.B. Gussteile</w:t>
            </w:r>
            <w:r>
              <w:rPr>
                <w:color w:val="000000"/>
              </w:rPr>
              <w:t>,</w:t>
            </w:r>
            <w:r w:rsidRPr="00BA33D2">
              <w:rPr>
                <w:color w:val="000000"/>
              </w:rPr>
              <w:t xml:space="preserve"> Schweißnähte</w:t>
            </w:r>
            <w:r>
              <w:rPr>
                <w:color w:val="000000"/>
              </w:rPr>
              <w:t xml:space="preserve"> und unterschiedliche Werkstoff</w:t>
            </w:r>
            <w:r w:rsidRPr="00BA33D2">
              <w:rPr>
                <w:color w:val="000000"/>
              </w:rPr>
              <w:t>.</w:t>
            </w:r>
          </w:p>
        </w:tc>
        <w:tc>
          <w:tcPr>
            <w:tcW w:w="4989" w:type="dxa"/>
            <w:tcMar>
              <w:left w:w="170" w:type="dxa"/>
              <w:right w:w="0" w:type="dxa"/>
            </w:tcMar>
          </w:tcPr>
          <w:p w14:paraId="1B83BCC1" w14:textId="68EBFBCC" w:rsidR="006617C9" w:rsidRPr="002B6980" w:rsidRDefault="00BE7754" w:rsidP="00BE7754">
            <w:pPr>
              <w:rPr>
                <w:color w:val="000000"/>
                <w:lang w:val="en-US"/>
              </w:rPr>
            </w:pPr>
            <w:r w:rsidRPr="002B6980">
              <w:rPr>
                <w:color w:val="000000"/>
                <w:lang w:val="en-US"/>
              </w:rPr>
              <w:t>Level 2 and 3 personnel who make accept/reject decisions on parts shall hold approvals</w:t>
            </w:r>
            <w:r w:rsidR="00491DD8" w:rsidRPr="002B6980">
              <w:rPr>
                <w:color w:val="000000"/>
                <w:lang w:val="en-US"/>
              </w:rPr>
              <w:t xml:space="preserve"> in accordance with N0149</w:t>
            </w:r>
            <w:r w:rsidRPr="002B6980">
              <w:rPr>
                <w:color w:val="000000"/>
                <w:lang w:val="en-US"/>
              </w:rPr>
              <w:t xml:space="preserve"> that are relevant to the product type being inspected, e.g., castings</w:t>
            </w:r>
            <w:r w:rsidR="00BA33D2" w:rsidRPr="002B6980">
              <w:rPr>
                <w:color w:val="000000"/>
                <w:lang w:val="en-US"/>
              </w:rPr>
              <w:t>,</w:t>
            </w:r>
            <w:r w:rsidRPr="002B6980">
              <w:rPr>
                <w:color w:val="000000"/>
                <w:lang w:val="en-US"/>
              </w:rPr>
              <w:t xml:space="preserve"> welds</w:t>
            </w:r>
            <w:r w:rsidR="00BA33D2" w:rsidRPr="002B6980">
              <w:rPr>
                <w:color w:val="000000"/>
                <w:lang w:val="en-US"/>
              </w:rPr>
              <w:t xml:space="preserve"> and various materials</w:t>
            </w:r>
            <w:r w:rsidRPr="002B6980">
              <w:rPr>
                <w:color w:val="000000"/>
                <w:lang w:val="en-US"/>
              </w:rPr>
              <w:t>.</w:t>
            </w:r>
          </w:p>
        </w:tc>
      </w:tr>
      <w:tr w:rsidR="006617C9" w:rsidRPr="00137FEF" w14:paraId="5A16FAF8" w14:textId="77777777">
        <w:tc>
          <w:tcPr>
            <w:tcW w:w="4990" w:type="dxa"/>
          </w:tcPr>
          <w:p w14:paraId="499AB48F" w14:textId="3D1E64BB" w:rsidR="006617C9" w:rsidRDefault="00856373" w:rsidP="00F96ECA">
            <w:pPr>
              <w:rPr>
                <w:color w:val="000000"/>
              </w:rPr>
            </w:pPr>
            <w:r w:rsidRPr="00856373">
              <w:rPr>
                <w:color w:val="000000"/>
              </w:rPr>
              <w:t xml:space="preserve">Bei Störungen oder Fehlern im Prozess, ist die Bearbeitung zu stoppen und der Teamleiter und der </w:t>
            </w:r>
            <w:proofErr w:type="spellStart"/>
            <w:r w:rsidRPr="00856373">
              <w:rPr>
                <w:color w:val="000000"/>
              </w:rPr>
              <w:t>verantworliche</w:t>
            </w:r>
            <w:proofErr w:type="spellEnd"/>
            <w:r w:rsidRPr="00856373">
              <w:rPr>
                <w:color w:val="000000"/>
              </w:rPr>
              <w:t xml:space="preserve"> Stufe </w:t>
            </w:r>
            <w:r w:rsidR="00F96ECA">
              <w:rPr>
                <w:color w:val="000000"/>
              </w:rPr>
              <w:t>3</w:t>
            </w:r>
            <w:r w:rsidRPr="00856373">
              <w:rPr>
                <w:color w:val="000000"/>
              </w:rPr>
              <w:t xml:space="preserve"> zu verständigen.</w:t>
            </w:r>
          </w:p>
        </w:tc>
        <w:tc>
          <w:tcPr>
            <w:tcW w:w="4989" w:type="dxa"/>
            <w:tcMar>
              <w:left w:w="170" w:type="dxa"/>
              <w:right w:w="0" w:type="dxa"/>
            </w:tcMar>
          </w:tcPr>
          <w:p w14:paraId="4F0DA8F1" w14:textId="26B24BEF" w:rsidR="006617C9" w:rsidRPr="002B6980" w:rsidRDefault="00856373" w:rsidP="00856373">
            <w:pPr>
              <w:rPr>
                <w:color w:val="000000"/>
                <w:lang w:val="en-US"/>
              </w:rPr>
            </w:pPr>
            <w:r w:rsidRPr="002B6980">
              <w:rPr>
                <w:color w:val="000000"/>
                <w:lang w:val="en-US"/>
              </w:rPr>
              <w:t>Occur malfunctions</w:t>
            </w:r>
            <w:r w:rsidR="00E77CB6" w:rsidRPr="002B6980">
              <w:rPr>
                <w:color w:val="000000"/>
                <w:lang w:val="en-US"/>
              </w:rPr>
              <w:t xml:space="preserve"> or errors</w:t>
            </w:r>
            <w:r w:rsidRPr="002B6980">
              <w:rPr>
                <w:color w:val="000000"/>
                <w:lang w:val="en-US"/>
              </w:rPr>
              <w:t xml:space="preserve"> the process has to be </w:t>
            </w:r>
            <w:proofErr w:type="gramStart"/>
            <w:r w:rsidRPr="002B6980">
              <w:rPr>
                <w:color w:val="000000"/>
                <w:lang w:val="en-US"/>
              </w:rPr>
              <w:t>stopped</w:t>
            </w:r>
            <w:proofErr w:type="gramEnd"/>
            <w:r w:rsidRPr="002B6980">
              <w:rPr>
                <w:color w:val="000000"/>
                <w:lang w:val="en-US"/>
              </w:rPr>
              <w:t xml:space="preserve"> and it has to be reported to the team leader</w:t>
            </w:r>
            <w:r w:rsidR="00F96ECA" w:rsidRPr="002B6980">
              <w:rPr>
                <w:color w:val="000000"/>
                <w:lang w:val="en-US"/>
              </w:rPr>
              <w:t xml:space="preserve"> and responsible Level 3</w:t>
            </w:r>
          </w:p>
        </w:tc>
      </w:tr>
      <w:tr w:rsidR="00856373" w:rsidRPr="00137FEF" w14:paraId="39A521DE" w14:textId="77777777">
        <w:tc>
          <w:tcPr>
            <w:tcW w:w="4990" w:type="dxa"/>
          </w:tcPr>
          <w:p w14:paraId="403D1613" w14:textId="77777777" w:rsidR="00856373" w:rsidRPr="002B6980" w:rsidRDefault="00856373">
            <w:pPr>
              <w:rPr>
                <w:color w:val="000000"/>
                <w:lang w:val="en-US"/>
              </w:rPr>
            </w:pPr>
          </w:p>
        </w:tc>
        <w:tc>
          <w:tcPr>
            <w:tcW w:w="4989" w:type="dxa"/>
            <w:tcMar>
              <w:left w:w="170" w:type="dxa"/>
              <w:right w:w="0" w:type="dxa"/>
            </w:tcMar>
          </w:tcPr>
          <w:p w14:paraId="0284BF22" w14:textId="77777777" w:rsidR="00856373" w:rsidRPr="002B6980" w:rsidRDefault="00856373">
            <w:pPr>
              <w:rPr>
                <w:color w:val="000000"/>
                <w:lang w:val="en-US"/>
              </w:rPr>
            </w:pPr>
          </w:p>
        </w:tc>
      </w:tr>
    </w:tbl>
    <w:p w14:paraId="713F5889" w14:textId="31A42CE0" w:rsidR="00A023C9" w:rsidRDefault="00A023C9" w:rsidP="00A023C9">
      <w:pPr>
        <w:pStyle w:val="berschrift2"/>
      </w:pPr>
      <w:bookmarkStart w:id="14" w:name="_Toc161711276"/>
      <w:bookmarkStart w:id="15" w:name="_Toc277593276"/>
      <w:bookmarkStart w:id="16" w:name="_Toc199335288"/>
      <w:r>
        <w:t>Arbeitsschutz</w:t>
      </w:r>
      <w:r w:rsidRPr="00364F42">
        <w:t xml:space="preserve"> </w:t>
      </w:r>
      <w:r>
        <w:t xml:space="preserve">/ </w:t>
      </w:r>
      <w:proofErr w:type="spellStart"/>
      <w:r w:rsidRPr="00A023C9">
        <w:t>Employment</w:t>
      </w:r>
      <w:proofErr w:type="spellEnd"/>
      <w:r w:rsidRPr="00A023C9">
        <w:t xml:space="preserve"> </w:t>
      </w:r>
      <w:proofErr w:type="spellStart"/>
      <w:r w:rsidRPr="00A023C9">
        <w:t>Protection</w:t>
      </w:r>
      <w:bookmarkEnd w:id="16"/>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A023C9" w:rsidRPr="00137FEF" w14:paraId="6BA0315B" w14:textId="77777777" w:rsidTr="007D7C95">
        <w:tc>
          <w:tcPr>
            <w:tcW w:w="4990" w:type="dxa"/>
          </w:tcPr>
          <w:p w14:paraId="263475B5" w14:textId="710A7C41" w:rsidR="00A023C9" w:rsidRDefault="00A023C9" w:rsidP="007D7C95">
            <w:pPr>
              <w:rPr>
                <w:color w:val="000000"/>
              </w:rPr>
            </w:pPr>
            <w:r w:rsidRPr="00A023C9">
              <w:rPr>
                <w:color w:val="000000"/>
              </w:rPr>
              <w:t xml:space="preserve">Die Anforderung nach einer regelmäßigen </w:t>
            </w:r>
            <w:proofErr w:type="spellStart"/>
            <w:r w:rsidRPr="00A023C9">
              <w:rPr>
                <w:color w:val="000000"/>
              </w:rPr>
              <w:t>Unterwei-sung</w:t>
            </w:r>
            <w:proofErr w:type="spellEnd"/>
            <w:r w:rsidRPr="00A023C9">
              <w:rPr>
                <w:color w:val="000000"/>
              </w:rPr>
              <w:t xml:space="preserve"> (HS&amp;E) kommt aus dem Management System (u. A. HS&amp;E Intranet).</w:t>
            </w:r>
          </w:p>
        </w:tc>
        <w:tc>
          <w:tcPr>
            <w:tcW w:w="4989" w:type="dxa"/>
            <w:tcMar>
              <w:left w:w="170" w:type="dxa"/>
              <w:right w:w="0" w:type="dxa"/>
            </w:tcMar>
          </w:tcPr>
          <w:p w14:paraId="459476D9" w14:textId="1AE0516F" w:rsidR="00A023C9" w:rsidRPr="002B6980" w:rsidRDefault="00A023C9" w:rsidP="007D7C95">
            <w:pPr>
              <w:rPr>
                <w:color w:val="000000"/>
                <w:lang w:val="en-US"/>
              </w:rPr>
            </w:pPr>
            <w:r w:rsidRPr="002B6980">
              <w:rPr>
                <w:color w:val="000000"/>
                <w:lang w:val="en-US"/>
              </w:rPr>
              <w:t>The requirement for a regular teaching (HS&amp;E) arises from management system (inter alia HS&amp;E Intranet).</w:t>
            </w:r>
          </w:p>
        </w:tc>
      </w:tr>
      <w:tr w:rsidR="00A023C9" w:rsidRPr="00137FEF" w14:paraId="3F785C4A" w14:textId="77777777" w:rsidTr="007D7C95">
        <w:tc>
          <w:tcPr>
            <w:tcW w:w="4990" w:type="dxa"/>
          </w:tcPr>
          <w:p w14:paraId="7B9257AE" w14:textId="487C38BB" w:rsidR="00A023C9" w:rsidRDefault="0032652F" w:rsidP="0032652F">
            <w:pPr>
              <w:rPr>
                <w:color w:val="000000"/>
              </w:rPr>
            </w:pPr>
            <w:r w:rsidRPr="0032652F">
              <w:rPr>
                <w:color w:val="000000"/>
              </w:rPr>
              <w:t xml:space="preserve">Der Betrieb von Röntgeneinrichtungen die </w:t>
            </w:r>
            <w:proofErr w:type="spellStart"/>
            <w:r w:rsidRPr="0032652F">
              <w:rPr>
                <w:color w:val="000000"/>
              </w:rPr>
              <w:t>ionisie-rende</w:t>
            </w:r>
            <w:proofErr w:type="spellEnd"/>
            <w:r w:rsidRPr="0032652F">
              <w:rPr>
                <w:color w:val="000000"/>
              </w:rPr>
              <w:t xml:space="preserve"> Strahlung aussenden, kann bei unsachgemäßer Anwendung die Gefahr der äußeren </w:t>
            </w:r>
            <w:proofErr w:type="spellStart"/>
            <w:r w:rsidRPr="0032652F">
              <w:rPr>
                <w:color w:val="000000"/>
              </w:rPr>
              <w:t>Strahlenex</w:t>
            </w:r>
            <w:proofErr w:type="spellEnd"/>
            <w:r w:rsidRPr="0032652F">
              <w:rPr>
                <w:color w:val="000000"/>
              </w:rPr>
              <w:t>-position mit möglicher Gefährdung von Leben und Gesundheit der eingesetzten Mitarbeiter oder Dritt-personen hervorrufen.</w:t>
            </w:r>
            <w:r>
              <w:rPr>
                <w:color w:val="000000"/>
              </w:rPr>
              <w:t xml:space="preserve"> Deshalb sind zwingend die Anforderungen aus der Strahlenschutzanweisung N0128 einzuhalten.</w:t>
            </w:r>
          </w:p>
        </w:tc>
        <w:tc>
          <w:tcPr>
            <w:tcW w:w="4989" w:type="dxa"/>
            <w:tcMar>
              <w:left w:w="170" w:type="dxa"/>
              <w:right w:w="0" w:type="dxa"/>
            </w:tcMar>
          </w:tcPr>
          <w:p w14:paraId="383AB682" w14:textId="09E8EB21" w:rsidR="00A023C9" w:rsidRPr="002B6980" w:rsidRDefault="0032652F" w:rsidP="0032652F">
            <w:pPr>
              <w:rPr>
                <w:color w:val="000000"/>
                <w:lang w:val="en-US"/>
              </w:rPr>
            </w:pPr>
            <w:r w:rsidRPr="002B6980">
              <w:rPr>
                <w:color w:val="000000"/>
                <w:lang w:val="en-US"/>
              </w:rPr>
              <w:t xml:space="preserve">The operation of X-ray equipment can cause the danger of external radiation ex-position with possible endangerment of life and health of the </w:t>
            </w:r>
            <w:proofErr w:type="gramStart"/>
            <w:r w:rsidRPr="002B6980">
              <w:rPr>
                <w:color w:val="000000"/>
                <w:lang w:val="en-US"/>
              </w:rPr>
              <w:t>employees</w:t>
            </w:r>
            <w:proofErr w:type="gramEnd"/>
            <w:r w:rsidRPr="002B6980">
              <w:rPr>
                <w:color w:val="000000"/>
                <w:lang w:val="en-US"/>
              </w:rPr>
              <w:t xml:space="preserve"> or third persons employed if used improperly. It is therefore imperative that the requirements of radiation protection instruction N0128 be observed.</w:t>
            </w:r>
          </w:p>
        </w:tc>
      </w:tr>
      <w:tr w:rsidR="00A023C9" w:rsidRPr="00137FEF" w14:paraId="65D0854A" w14:textId="77777777" w:rsidTr="007D7C95">
        <w:tc>
          <w:tcPr>
            <w:tcW w:w="4990" w:type="dxa"/>
          </w:tcPr>
          <w:p w14:paraId="07794C2B" w14:textId="58EA43A8" w:rsidR="00A023C9" w:rsidRPr="002B6980" w:rsidRDefault="00A023C9" w:rsidP="007D7C95">
            <w:pPr>
              <w:rPr>
                <w:color w:val="000000"/>
                <w:lang w:val="en-US"/>
              </w:rPr>
            </w:pPr>
          </w:p>
        </w:tc>
        <w:tc>
          <w:tcPr>
            <w:tcW w:w="4989" w:type="dxa"/>
            <w:tcMar>
              <w:left w:w="170" w:type="dxa"/>
              <w:right w:w="0" w:type="dxa"/>
            </w:tcMar>
          </w:tcPr>
          <w:p w14:paraId="536BB376" w14:textId="13949F53" w:rsidR="00A023C9" w:rsidRPr="002B6980" w:rsidRDefault="00A023C9" w:rsidP="007D7C95">
            <w:pPr>
              <w:rPr>
                <w:color w:val="000000"/>
                <w:lang w:val="en-US"/>
              </w:rPr>
            </w:pPr>
          </w:p>
        </w:tc>
      </w:tr>
    </w:tbl>
    <w:p w14:paraId="737070FC" w14:textId="36C0F88C" w:rsidR="00E34487" w:rsidRDefault="00E34487" w:rsidP="00E34487">
      <w:pPr>
        <w:pStyle w:val="berschrift2"/>
      </w:pPr>
      <w:bookmarkStart w:id="17" w:name="_Toc199335289"/>
      <w:r>
        <w:t>Personalqualifikation</w:t>
      </w:r>
      <w:r w:rsidRPr="00364F42">
        <w:t xml:space="preserve"> </w:t>
      </w:r>
      <w:r>
        <w:t xml:space="preserve">/ </w:t>
      </w:r>
      <w:proofErr w:type="spellStart"/>
      <w:r>
        <w:t>Personalqualification</w:t>
      </w:r>
      <w:bookmarkEnd w:id="17"/>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E34487" w14:paraId="4B1C44D0" w14:textId="77777777" w:rsidTr="000D67E0">
        <w:trPr>
          <w:trHeight w:val="2582"/>
        </w:trPr>
        <w:tc>
          <w:tcPr>
            <w:tcW w:w="4990" w:type="dxa"/>
          </w:tcPr>
          <w:p w14:paraId="3BAB5AF3" w14:textId="127942E1" w:rsidR="000D67E0" w:rsidRPr="000D67E0" w:rsidRDefault="004642A9" w:rsidP="006C5436">
            <w:r>
              <w:t>Mitarbeiter,</w:t>
            </w:r>
            <w:r w:rsidR="00C55C9F" w:rsidRPr="00C55C9F">
              <w:t xml:space="preserve"> die </w:t>
            </w:r>
            <w:r w:rsidR="00C55C9F">
              <w:t xml:space="preserve">an den </w:t>
            </w:r>
            <w:r w:rsidR="00C55C9F" w:rsidRPr="00C55C9F">
              <w:t xml:space="preserve">Röntgeneinrichtungen </w:t>
            </w:r>
            <w:r w:rsidR="00C55C9F">
              <w:t>arbeiten</w:t>
            </w:r>
            <w:r w:rsidR="00C55C9F" w:rsidRPr="00C55C9F">
              <w:t xml:space="preserve">, müssen eine </w:t>
            </w:r>
            <w:r w:rsidR="000D67E0">
              <w:t>Unterweisung</w:t>
            </w:r>
            <w:r w:rsidR="00C55C9F" w:rsidRPr="00C55C9F">
              <w:t xml:space="preserve"> vorweisen. Diese ist in deutscher S</w:t>
            </w:r>
            <w:r w:rsidR="00C55C9F">
              <w:t>prache und anhand einer deutsch</w:t>
            </w:r>
            <w:r w:rsidR="00C55C9F" w:rsidRPr="00C55C9F">
              <w:t>sprachigen Gebrauchsanweisung</w:t>
            </w:r>
            <w:r w:rsidR="00C55C9F">
              <w:t xml:space="preserve"> oder entsprechende Schulungsunterlagen</w:t>
            </w:r>
            <w:r w:rsidR="00C55C9F" w:rsidRPr="00C55C9F">
              <w:t xml:space="preserve"> durch eine qualifizierte Person des Herstellers oder eines internen Mitarbeiters durchzuführen. Der Inhalt der Schulung ist schriftlich zu dokumentieren und vom Einweiser, vom Eingewiesenen und vom </w:t>
            </w:r>
            <w:r w:rsidR="000535A8">
              <w:t>Betreiber</w:t>
            </w:r>
            <w:r w:rsidR="00C55C9F" w:rsidRPr="00C55C9F">
              <w:t xml:space="preserve"> zu unterzeichnen. Für die Einweisung is</w:t>
            </w:r>
            <w:r w:rsidR="00C55C9F">
              <w:t xml:space="preserve">t der </w:t>
            </w:r>
            <w:r w:rsidR="006C5436">
              <w:t>Betreiber</w:t>
            </w:r>
            <w:r w:rsidR="00C55C9F">
              <w:t xml:space="preserve"> verantwortlich.</w:t>
            </w:r>
          </w:p>
        </w:tc>
        <w:tc>
          <w:tcPr>
            <w:tcW w:w="4989" w:type="dxa"/>
            <w:tcMar>
              <w:left w:w="170" w:type="dxa"/>
              <w:right w:w="0" w:type="dxa"/>
            </w:tcMar>
          </w:tcPr>
          <w:p w14:paraId="37CCE93B" w14:textId="6780242D" w:rsidR="00E34487" w:rsidRDefault="000D67E0" w:rsidP="000D67E0">
            <w:pPr>
              <w:rPr>
                <w:color w:val="000000"/>
              </w:rPr>
            </w:pPr>
            <w:r w:rsidRPr="002B6980">
              <w:rPr>
                <w:color w:val="000000"/>
                <w:lang w:val="en-US"/>
              </w:rPr>
              <w:t>Employees who work at the X-ray facilities must be instructed.</w:t>
            </w:r>
            <w:r w:rsidR="00C55C9F" w:rsidRPr="002B6980">
              <w:rPr>
                <w:color w:val="000000"/>
                <w:lang w:val="en-US"/>
              </w:rPr>
              <w:t xml:space="preserve"> This must be carried out in German and </w:t>
            </w:r>
            <w:proofErr w:type="gramStart"/>
            <w:r w:rsidR="00C55C9F" w:rsidRPr="002B6980">
              <w:rPr>
                <w:color w:val="000000"/>
                <w:lang w:val="en-US"/>
              </w:rPr>
              <w:t>on the basis of</w:t>
            </w:r>
            <w:proofErr w:type="gramEnd"/>
            <w:r w:rsidR="00C55C9F" w:rsidRPr="002B6980">
              <w:rPr>
                <w:color w:val="000000"/>
                <w:lang w:val="en-US"/>
              </w:rPr>
              <w:t xml:space="preserve"> a German-language instruction manual or corresponding training documents by a qualified person of the manufacturer or an internal employee. The contents of the training must be documented in writing and signed by the instructor, the person instructed and the </w:t>
            </w:r>
            <w:r w:rsidRPr="002B6980">
              <w:rPr>
                <w:color w:val="000000"/>
                <w:lang w:val="en-US"/>
              </w:rPr>
              <w:t>team leader</w:t>
            </w:r>
            <w:r w:rsidR="00C55C9F" w:rsidRPr="002B6980">
              <w:rPr>
                <w:color w:val="000000"/>
                <w:lang w:val="en-US"/>
              </w:rPr>
              <w:t xml:space="preserve">. </w:t>
            </w:r>
            <w:r w:rsidR="00C55C9F" w:rsidRPr="00C55C9F">
              <w:rPr>
                <w:color w:val="000000"/>
              </w:rPr>
              <w:t xml:space="preserve">The </w:t>
            </w:r>
            <w:proofErr w:type="spellStart"/>
            <w:r>
              <w:rPr>
                <w:color w:val="000000"/>
              </w:rPr>
              <w:t>team</w:t>
            </w:r>
            <w:proofErr w:type="spellEnd"/>
            <w:r>
              <w:rPr>
                <w:color w:val="000000"/>
              </w:rPr>
              <w:t xml:space="preserve"> </w:t>
            </w:r>
            <w:proofErr w:type="spellStart"/>
            <w:r>
              <w:rPr>
                <w:color w:val="000000"/>
              </w:rPr>
              <w:t>leader</w:t>
            </w:r>
            <w:proofErr w:type="spellEnd"/>
            <w:r w:rsidR="00C55C9F" w:rsidRPr="00C55C9F">
              <w:rPr>
                <w:color w:val="000000"/>
              </w:rPr>
              <w:t xml:space="preserve"> </w:t>
            </w:r>
            <w:proofErr w:type="spellStart"/>
            <w:r w:rsidR="00C55C9F" w:rsidRPr="00C55C9F">
              <w:rPr>
                <w:color w:val="000000"/>
              </w:rPr>
              <w:t>is</w:t>
            </w:r>
            <w:proofErr w:type="spellEnd"/>
            <w:r w:rsidR="00C55C9F" w:rsidRPr="00C55C9F">
              <w:rPr>
                <w:color w:val="000000"/>
              </w:rPr>
              <w:t xml:space="preserve"> </w:t>
            </w:r>
            <w:proofErr w:type="spellStart"/>
            <w:r w:rsidR="00C55C9F" w:rsidRPr="00C55C9F">
              <w:rPr>
                <w:color w:val="000000"/>
              </w:rPr>
              <w:t>r</w:t>
            </w:r>
            <w:r w:rsidR="00C55C9F">
              <w:rPr>
                <w:color w:val="000000"/>
              </w:rPr>
              <w:t>esponsible</w:t>
            </w:r>
            <w:proofErr w:type="spellEnd"/>
            <w:r w:rsidR="00C55C9F">
              <w:rPr>
                <w:color w:val="000000"/>
              </w:rPr>
              <w:t xml:space="preserve"> </w:t>
            </w:r>
            <w:proofErr w:type="spellStart"/>
            <w:r w:rsidR="00C55C9F">
              <w:rPr>
                <w:color w:val="000000"/>
              </w:rPr>
              <w:t>for</w:t>
            </w:r>
            <w:proofErr w:type="spellEnd"/>
            <w:r w:rsidR="00C55C9F">
              <w:rPr>
                <w:color w:val="000000"/>
              </w:rPr>
              <w:t xml:space="preserve"> </w:t>
            </w:r>
            <w:proofErr w:type="spellStart"/>
            <w:r w:rsidR="00C55C9F">
              <w:rPr>
                <w:color w:val="000000"/>
              </w:rPr>
              <w:t>the</w:t>
            </w:r>
            <w:proofErr w:type="spellEnd"/>
            <w:r w:rsidR="00C55C9F">
              <w:rPr>
                <w:color w:val="000000"/>
              </w:rPr>
              <w:t xml:space="preserve"> </w:t>
            </w:r>
            <w:proofErr w:type="spellStart"/>
            <w:r w:rsidR="00C55C9F">
              <w:rPr>
                <w:color w:val="000000"/>
              </w:rPr>
              <w:t>instruction</w:t>
            </w:r>
            <w:proofErr w:type="spellEnd"/>
            <w:r w:rsidR="00C55C9F">
              <w:rPr>
                <w:color w:val="000000"/>
              </w:rPr>
              <w:t>.</w:t>
            </w:r>
          </w:p>
        </w:tc>
      </w:tr>
      <w:tr w:rsidR="00E34487" w:rsidRPr="00137FEF" w14:paraId="20B95174" w14:textId="77777777" w:rsidTr="005F62E4">
        <w:tc>
          <w:tcPr>
            <w:tcW w:w="4990" w:type="dxa"/>
          </w:tcPr>
          <w:p w14:paraId="3B0C68FD" w14:textId="360F3BEF" w:rsidR="00E34487" w:rsidRDefault="000D67E0" w:rsidP="006C5436">
            <w:pPr>
              <w:rPr>
                <w:color w:val="000000"/>
              </w:rPr>
            </w:pPr>
            <w:r>
              <w:rPr>
                <w:color w:val="000000"/>
              </w:rPr>
              <w:t xml:space="preserve">Die Ausbildung und Zulassung zum Röntgenprüfer ist in der N0149 </w:t>
            </w:r>
            <w:r w:rsidR="006C5436">
              <w:rPr>
                <w:color w:val="000000"/>
              </w:rPr>
              <w:t>festgelegt</w:t>
            </w:r>
            <w:r>
              <w:rPr>
                <w:color w:val="000000"/>
              </w:rPr>
              <w:t>.</w:t>
            </w:r>
          </w:p>
        </w:tc>
        <w:tc>
          <w:tcPr>
            <w:tcW w:w="4989" w:type="dxa"/>
            <w:tcMar>
              <w:left w:w="170" w:type="dxa"/>
              <w:right w:w="0" w:type="dxa"/>
            </w:tcMar>
          </w:tcPr>
          <w:p w14:paraId="66247C16" w14:textId="109AF97C" w:rsidR="00E34487" w:rsidRPr="004642A9" w:rsidRDefault="000D67E0" w:rsidP="006C5436">
            <w:pPr>
              <w:rPr>
                <w:color w:val="000000" w:themeColor="text1"/>
                <w:lang w:val="en-US"/>
              </w:rPr>
            </w:pPr>
            <w:r w:rsidRPr="002B6980">
              <w:rPr>
                <w:color w:val="000000"/>
                <w:lang w:val="en-US"/>
              </w:rPr>
              <w:t xml:space="preserve">The training and admission as X-ray inspector </w:t>
            </w:r>
            <w:proofErr w:type="gramStart"/>
            <w:r w:rsidRPr="002B6980">
              <w:rPr>
                <w:color w:val="000000"/>
                <w:lang w:val="en-US"/>
              </w:rPr>
              <w:t>is</w:t>
            </w:r>
            <w:proofErr w:type="gramEnd"/>
            <w:r w:rsidRPr="002B6980">
              <w:rPr>
                <w:color w:val="000000"/>
                <w:lang w:val="en-US"/>
              </w:rPr>
              <w:t xml:space="preserve"> </w:t>
            </w:r>
            <w:r w:rsidR="006C5436" w:rsidRPr="002B6980">
              <w:rPr>
                <w:color w:val="000000"/>
                <w:lang w:val="en-US"/>
              </w:rPr>
              <w:t>established</w:t>
            </w:r>
            <w:r w:rsidRPr="002B6980">
              <w:rPr>
                <w:color w:val="000000"/>
                <w:lang w:val="en-US"/>
              </w:rPr>
              <w:t xml:space="preserve"> in the N0149.</w:t>
            </w:r>
          </w:p>
        </w:tc>
      </w:tr>
      <w:tr w:rsidR="004642A9" w:rsidRPr="00137FEF" w14:paraId="77E8991B" w14:textId="77777777" w:rsidTr="005F62E4">
        <w:tc>
          <w:tcPr>
            <w:tcW w:w="4990" w:type="dxa"/>
          </w:tcPr>
          <w:p w14:paraId="4DCB04BA" w14:textId="77777777" w:rsidR="004642A9" w:rsidRPr="00647FE9" w:rsidRDefault="004642A9" w:rsidP="006C5436">
            <w:pPr>
              <w:rPr>
                <w:color w:val="000000"/>
                <w:lang w:val="en-US"/>
              </w:rPr>
            </w:pPr>
          </w:p>
        </w:tc>
        <w:tc>
          <w:tcPr>
            <w:tcW w:w="4989" w:type="dxa"/>
            <w:tcMar>
              <w:left w:w="170" w:type="dxa"/>
              <w:right w:w="0" w:type="dxa"/>
            </w:tcMar>
          </w:tcPr>
          <w:p w14:paraId="0081355B" w14:textId="77777777" w:rsidR="004642A9" w:rsidRPr="002B6980" w:rsidRDefault="004642A9" w:rsidP="006C5436">
            <w:pPr>
              <w:rPr>
                <w:color w:val="000000"/>
                <w:lang w:val="en-US"/>
              </w:rPr>
            </w:pPr>
          </w:p>
        </w:tc>
      </w:tr>
    </w:tbl>
    <w:p w14:paraId="3EA6D8A1" w14:textId="43B5EC6F" w:rsidR="006617C9" w:rsidRDefault="00364F42" w:rsidP="00BE7754">
      <w:pPr>
        <w:pStyle w:val="berschrift2"/>
      </w:pPr>
      <w:bookmarkStart w:id="18" w:name="_Toc199335290"/>
      <w:r w:rsidRPr="00364F42">
        <w:lastRenderedPageBreak/>
        <w:t xml:space="preserve">Vorbereitung und Abfolge eines Teils innerhalb der Fertigung </w:t>
      </w:r>
      <w:r w:rsidR="00163CF5">
        <w:t xml:space="preserve">/ </w:t>
      </w:r>
      <w:bookmarkEnd w:id="14"/>
      <w:bookmarkEnd w:id="15"/>
      <w:proofErr w:type="spellStart"/>
      <w:r w:rsidR="00BE7754">
        <w:t>Preparation</w:t>
      </w:r>
      <w:proofErr w:type="spellEnd"/>
      <w:r w:rsidR="00BE7754">
        <w:t xml:space="preserve"> and </w:t>
      </w:r>
      <w:proofErr w:type="spellStart"/>
      <w:r w:rsidR="00BE7754">
        <w:t>sequencing</w:t>
      </w:r>
      <w:proofErr w:type="spellEnd"/>
      <w:r w:rsidR="00BE7754">
        <w:t xml:space="preserve"> </w:t>
      </w:r>
      <w:proofErr w:type="spellStart"/>
      <w:r w:rsidR="00BE7754">
        <w:t>of</w:t>
      </w:r>
      <w:proofErr w:type="spellEnd"/>
      <w:r w:rsidR="00BE7754">
        <w:t xml:space="preserve"> a </w:t>
      </w:r>
      <w:proofErr w:type="spellStart"/>
      <w:r w:rsidR="00BE7754">
        <w:t>part</w:t>
      </w:r>
      <w:proofErr w:type="spellEnd"/>
      <w:r w:rsidR="00BE7754">
        <w:t xml:space="preserve"> </w:t>
      </w:r>
      <w:proofErr w:type="spellStart"/>
      <w:r w:rsidR="00BE7754">
        <w:t>within</w:t>
      </w:r>
      <w:proofErr w:type="spellEnd"/>
      <w:r w:rsidR="00BE7754">
        <w:t xml:space="preserve"> </w:t>
      </w:r>
      <w:proofErr w:type="spellStart"/>
      <w:r w:rsidR="00BE7754">
        <w:t>manufacturing</w:t>
      </w:r>
      <w:bookmarkEnd w:id="18"/>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6617C9" w:rsidRPr="00137FEF" w14:paraId="654A6891" w14:textId="77777777">
        <w:tc>
          <w:tcPr>
            <w:tcW w:w="4990" w:type="dxa"/>
          </w:tcPr>
          <w:p w14:paraId="21D17ED8" w14:textId="5499ED94" w:rsidR="006617C9" w:rsidRDefault="00364F42">
            <w:pPr>
              <w:rPr>
                <w:color w:val="000000"/>
              </w:rPr>
            </w:pPr>
            <w:r>
              <w:rPr>
                <w:color w:val="000000"/>
              </w:rPr>
              <w:t>Die Prüfung aller Teile ist auf der am besten geeigneten Fertigungsstufe durchzuführen, in der sichergestellt werden kann</w:t>
            </w:r>
            <w:r w:rsidR="00DD60A3">
              <w:rPr>
                <w:color w:val="000000"/>
              </w:rPr>
              <w:t>,</w:t>
            </w:r>
            <w:r>
              <w:rPr>
                <w:color w:val="000000"/>
              </w:rPr>
              <w:t xml:space="preserve"> da</w:t>
            </w:r>
            <w:r w:rsidR="00DD60A3">
              <w:rPr>
                <w:color w:val="000000"/>
              </w:rPr>
              <w:t>s</w:t>
            </w:r>
            <w:r>
              <w:rPr>
                <w:color w:val="000000"/>
              </w:rPr>
              <w:t>s Fehler in der geforderten Größe gemäß der einschlägigen Qualitätsnorm identifiziert werden können.</w:t>
            </w:r>
          </w:p>
        </w:tc>
        <w:tc>
          <w:tcPr>
            <w:tcW w:w="4989" w:type="dxa"/>
            <w:tcMar>
              <w:left w:w="170" w:type="dxa"/>
              <w:right w:w="0" w:type="dxa"/>
            </w:tcMar>
          </w:tcPr>
          <w:p w14:paraId="7CFBDC96" w14:textId="70EA476A" w:rsidR="006617C9" w:rsidRPr="002B6980" w:rsidRDefault="00BE7754" w:rsidP="00BE7754">
            <w:pPr>
              <w:rPr>
                <w:color w:val="000000"/>
                <w:lang w:val="en-US"/>
              </w:rPr>
            </w:pPr>
            <w:r w:rsidRPr="002B6980">
              <w:rPr>
                <w:color w:val="000000"/>
                <w:lang w:val="en-US"/>
              </w:rPr>
              <w:t>Examination of all parts shall be performed at the most appropriate stage in the manufacturing process commensurate with the ability to detect defects of the size</w:t>
            </w:r>
            <w:r w:rsidR="00397E63" w:rsidRPr="002B6980">
              <w:rPr>
                <w:color w:val="000000"/>
                <w:lang w:val="en-US"/>
              </w:rPr>
              <w:t xml:space="preserve"> </w:t>
            </w:r>
            <w:r w:rsidRPr="002B6980">
              <w:rPr>
                <w:color w:val="000000"/>
                <w:lang w:val="en-US"/>
              </w:rPr>
              <w:t>required in accordance with the relevant quality standard.</w:t>
            </w:r>
          </w:p>
        </w:tc>
      </w:tr>
      <w:tr w:rsidR="006617C9" w:rsidRPr="00137FEF" w14:paraId="4006224C" w14:textId="77777777">
        <w:tc>
          <w:tcPr>
            <w:tcW w:w="4990" w:type="dxa"/>
          </w:tcPr>
          <w:p w14:paraId="729A691A" w14:textId="32458456" w:rsidR="006617C9" w:rsidRDefault="00364F42" w:rsidP="004774A7">
            <w:pPr>
              <w:rPr>
                <w:color w:val="000000"/>
              </w:rPr>
            </w:pPr>
            <w:r>
              <w:rPr>
                <w:color w:val="000000"/>
              </w:rPr>
              <w:t xml:space="preserve">Die </w:t>
            </w:r>
            <w:proofErr w:type="gramStart"/>
            <w:r>
              <w:rPr>
                <w:color w:val="000000"/>
              </w:rPr>
              <w:t>zu untersuchenden Bereiche</w:t>
            </w:r>
            <w:proofErr w:type="gramEnd"/>
            <w:r w:rsidR="004642A9">
              <w:rPr>
                <w:color w:val="000000"/>
              </w:rPr>
              <w:t>,</w:t>
            </w:r>
            <w:r>
              <w:rPr>
                <w:color w:val="000000"/>
              </w:rPr>
              <w:t xml:space="preserve"> </w:t>
            </w:r>
            <w:r w:rsidR="004774A7">
              <w:rPr>
                <w:color w:val="000000"/>
              </w:rPr>
              <w:t>sollten soweit</w:t>
            </w:r>
            <w:r>
              <w:rPr>
                <w:color w:val="000000"/>
              </w:rPr>
              <w:t xml:space="preserve"> frei von überschüssigem Material</w:t>
            </w:r>
            <w:r w:rsidR="004774A7">
              <w:rPr>
                <w:color w:val="000000"/>
              </w:rPr>
              <w:t xml:space="preserve"> und</w:t>
            </w:r>
            <w:r w:rsidR="008F78FA">
              <w:rPr>
                <w:color w:val="000000"/>
              </w:rPr>
              <w:t xml:space="preserve"> sauber </w:t>
            </w:r>
            <w:r>
              <w:rPr>
                <w:color w:val="000000"/>
              </w:rPr>
              <w:t xml:space="preserve">sein, </w:t>
            </w:r>
            <w:r w:rsidR="00C63DAB">
              <w:rPr>
                <w:color w:val="000000"/>
              </w:rPr>
              <w:t>so dass die Anforderungen der entsprechenden Qualitätsnorm erfüllt werden können.</w:t>
            </w:r>
          </w:p>
        </w:tc>
        <w:tc>
          <w:tcPr>
            <w:tcW w:w="4989" w:type="dxa"/>
            <w:tcMar>
              <w:left w:w="170" w:type="dxa"/>
              <w:right w:w="0" w:type="dxa"/>
            </w:tcMar>
          </w:tcPr>
          <w:p w14:paraId="28BEEFE6" w14:textId="0C865FE5" w:rsidR="006617C9" w:rsidRPr="002B6980" w:rsidRDefault="00BE7754" w:rsidP="004774A7">
            <w:pPr>
              <w:rPr>
                <w:color w:val="000000"/>
                <w:lang w:val="en-US"/>
              </w:rPr>
            </w:pPr>
            <w:r w:rsidRPr="002B6980">
              <w:rPr>
                <w:color w:val="000000"/>
                <w:lang w:val="en-US"/>
              </w:rPr>
              <w:t>Areas to be examined shall be free from surplus material</w:t>
            </w:r>
            <w:r w:rsidR="004774A7" w:rsidRPr="002B6980">
              <w:rPr>
                <w:color w:val="000000"/>
                <w:lang w:val="en-US"/>
              </w:rPr>
              <w:t xml:space="preserve"> and</w:t>
            </w:r>
            <w:r w:rsidR="008F78FA" w:rsidRPr="002B6980">
              <w:rPr>
                <w:color w:val="000000"/>
                <w:lang w:val="en-US"/>
              </w:rPr>
              <w:t xml:space="preserve"> clean </w:t>
            </w:r>
            <w:r w:rsidRPr="002B6980">
              <w:rPr>
                <w:color w:val="000000"/>
                <w:lang w:val="en-US"/>
              </w:rPr>
              <w:t>such that the requirements of the relevant quality standard can be achieved.</w:t>
            </w:r>
          </w:p>
        </w:tc>
      </w:tr>
      <w:tr w:rsidR="009F43E9" w:rsidRPr="00137FEF" w14:paraId="489DD057" w14:textId="77777777">
        <w:tc>
          <w:tcPr>
            <w:tcW w:w="4990" w:type="dxa"/>
          </w:tcPr>
          <w:p w14:paraId="0B4AE314" w14:textId="326070D4" w:rsidR="009F43E9" w:rsidRDefault="009F43E9">
            <w:pPr>
              <w:rPr>
                <w:color w:val="000000"/>
              </w:rPr>
            </w:pPr>
            <w:r>
              <w:rPr>
                <w:color w:val="000000"/>
              </w:rPr>
              <w:t>Der Prüfer ist verpflichtet eine Annahmeprüfung gemäß PA 4302 an jedem Bauteil durchzuführen. Wird die Annahme verweigert ist eine Beanstandungsmeldung (BAM) nach WI.QI.0061 zu erstellen.</w:t>
            </w:r>
          </w:p>
        </w:tc>
        <w:tc>
          <w:tcPr>
            <w:tcW w:w="4989" w:type="dxa"/>
            <w:tcMar>
              <w:left w:w="170" w:type="dxa"/>
              <w:right w:w="0" w:type="dxa"/>
            </w:tcMar>
          </w:tcPr>
          <w:p w14:paraId="52F6295E" w14:textId="5748FBC0" w:rsidR="009F43E9" w:rsidRPr="002B6980" w:rsidRDefault="009F43E9" w:rsidP="00BE7754">
            <w:pPr>
              <w:rPr>
                <w:color w:val="000000"/>
                <w:lang w:val="en-US"/>
              </w:rPr>
            </w:pPr>
            <w:r w:rsidRPr="002B6980">
              <w:rPr>
                <w:color w:val="000000"/>
                <w:lang w:val="en-US"/>
              </w:rPr>
              <w:t xml:space="preserve">The inspector is obliged to perform an acceptance test according to PA 4302 on each component. If the acceptance test is </w:t>
            </w:r>
            <w:r w:rsidR="004642A9" w:rsidRPr="002B6980">
              <w:rPr>
                <w:color w:val="000000"/>
                <w:lang w:val="en-US"/>
              </w:rPr>
              <w:t>rejected</w:t>
            </w:r>
            <w:r w:rsidRPr="002B6980">
              <w:rPr>
                <w:color w:val="000000"/>
                <w:lang w:val="en-US"/>
              </w:rPr>
              <w:t>, a non-conformance sheet must be issued in accordance with WI.QI.0061.</w:t>
            </w:r>
          </w:p>
        </w:tc>
      </w:tr>
      <w:tr w:rsidR="00BE7754" w:rsidRPr="00137FEF" w14:paraId="0F9DFADF" w14:textId="77777777">
        <w:tc>
          <w:tcPr>
            <w:tcW w:w="4990" w:type="dxa"/>
          </w:tcPr>
          <w:p w14:paraId="512DE02C" w14:textId="7248DB6E" w:rsidR="00BE7754" w:rsidRDefault="00C63DAB">
            <w:pPr>
              <w:rPr>
                <w:color w:val="000000"/>
              </w:rPr>
            </w:pPr>
            <w:r w:rsidRPr="00C63DAB">
              <w:rPr>
                <w:color w:val="000000"/>
              </w:rPr>
              <w:t xml:space="preserve">Wenn nach der </w:t>
            </w:r>
            <w:r w:rsidR="00FE5EA8">
              <w:rPr>
                <w:color w:val="000000"/>
              </w:rPr>
              <w:t>finalen</w:t>
            </w:r>
            <w:r>
              <w:rPr>
                <w:color w:val="000000"/>
              </w:rPr>
              <w:t xml:space="preserve"> </w:t>
            </w:r>
            <w:r w:rsidR="00FE5EA8">
              <w:rPr>
                <w:color w:val="000000"/>
              </w:rPr>
              <w:t>Prüfung</w:t>
            </w:r>
            <w:r w:rsidRPr="00C63DAB">
              <w:rPr>
                <w:color w:val="000000"/>
              </w:rPr>
              <w:t xml:space="preserve"> die halbe oder mehr Materialdicke durch maschinelle Bearbeitung entfernt wird, ist der/die reduzierte(n) Abschnitt(e) erneut zu untersuchen.</w:t>
            </w:r>
          </w:p>
        </w:tc>
        <w:tc>
          <w:tcPr>
            <w:tcW w:w="4989" w:type="dxa"/>
            <w:tcMar>
              <w:left w:w="170" w:type="dxa"/>
              <w:right w:w="0" w:type="dxa"/>
            </w:tcMar>
          </w:tcPr>
          <w:p w14:paraId="67FDD33F" w14:textId="6DC39B83" w:rsidR="00BE7754" w:rsidRPr="002B6980" w:rsidRDefault="00FE5EA8" w:rsidP="00BE7754">
            <w:pPr>
              <w:rPr>
                <w:color w:val="000000"/>
                <w:lang w:val="en-US"/>
              </w:rPr>
            </w:pPr>
            <w:r w:rsidRPr="002B6980">
              <w:rPr>
                <w:color w:val="000000"/>
                <w:lang w:val="en-US"/>
              </w:rPr>
              <w:t>W</w:t>
            </w:r>
            <w:r w:rsidR="00BE7754" w:rsidRPr="002B6980">
              <w:rPr>
                <w:color w:val="000000"/>
                <w:lang w:val="en-US"/>
              </w:rPr>
              <w:t xml:space="preserve">hen half or more material thickness is removed by machining after the </w:t>
            </w:r>
            <w:r w:rsidR="00C63DAB" w:rsidRPr="002B6980">
              <w:rPr>
                <w:color w:val="000000"/>
                <w:lang w:val="en-US"/>
              </w:rPr>
              <w:t>standard final</w:t>
            </w:r>
            <w:r w:rsidR="00BE7754" w:rsidRPr="002B6980">
              <w:rPr>
                <w:color w:val="000000"/>
                <w:lang w:val="en-US"/>
              </w:rPr>
              <w:t xml:space="preserve"> examination, then the reduced section(s) shall be re-examined.</w:t>
            </w:r>
          </w:p>
        </w:tc>
      </w:tr>
      <w:tr w:rsidR="006617C9" w:rsidRPr="00137FEF" w14:paraId="41A113E5" w14:textId="77777777">
        <w:tc>
          <w:tcPr>
            <w:tcW w:w="4990" w:type="dxa"/>
          </w:tcPr>
          <w:p w14:paraId="465E8BFC" w14:textId="61BA2734" w:rsidR="006617C9" w:rsidRDefault="00FE5EA8" w:rsidP="004774A7">
            <w:pPr>
              <w:rPr>
                <w:color w:val="000000"/>
              </w:rPr>
            </w:pPr>
            <w:r w:rsidRPr="00FE5EA8">
              <w:rPr>
                <w:color w:val="000000"/>
              </w:rPr>
              <w:t>Die Durchstrahlung von Fertigungsschweißnähten wird normalerweise im "wie geschweißt"-Zustand durchgeführt. Bei</w:t>
            </w:r>
            <w:r w:rsidR="008F78FA">
              <w:rPr>
                <w:color w:val="000000"/>
              </w:rPr>
              <w:t xml:space="preserve"> allen</w:t>
            </w:r>
            <w:r w:rsidRPr="00FE5EA8">
              <w:rPr>
                <w:color w:val="000000"/>
              </w:rPr>
              <w:t xml:space="preserve"> Schweißnähten, die der Durchstrahlungsprüfung unterliegen, muss die Durchstrahlungsprüfung </w:t>
            </w:r>
            <w:r w:rsidR="004774A7">
              <w:rPr>
                <w:color w:val="000000"/>
              </w:rPr>
              <w:t>spätestens</w:t>
            </w:r>
            <w:r w:rsidRPr="00FE5EA8">
              <w:rPr>
                <w:color w:val="000000"/>
              </w:rPr>
              <w:t xml:space="preserve"> nach der Wärmebehandlung und nach allen Vorgängen durchgeführt werden, die zu </w:t>
            </w:r>
            <w:r>
              <w:rPr>
                <w:color w:val="000000"/>
              </w:rPr>
              <w:t>Fehlstellen</w:t>
            </w:r>
            <w:r w:rsidRPr="00FE5EA8">
              <w:rPr>
                <w:color w:val="000000"/>
              </w:rPr>
              <w:t xml:space="preserve"> führen könnten, z.B. Planschleifen.</w:t>
            </w:r>
          </w:p>
        </w:tc>
        <w:tc>
          <w:tcPr>
            <w:tcW w:w="4989" w:type="dxa"/>
            <w:tcMar>
              <w:left w:w="170" w:type="dxa"/>
              <w:right w:w="0" w:type="dxa"/>
            </w:tcMar>
          </w:tcPr>
          <w:p w14:paraId="342D1C3D" w14:textId="495CFEF8" w:rsidR="006617C9" w:rsidRPr="002B6980" w:rsidRDefault="00BE7754" w:rsidP="004774A7">
            <w:pPr>
              <w:rPr>
                <w:color w:val="000000"/>
                <w:lang w:val="en-US"/>
              </w:rPr>
            </w:pPr>
            <w:r w:rsidRPr="002B6980">
              <w:rPr>
                <w:color w:val="000000"/>
                <w:lang w:val="en-US"/>
              </w:rPr>
              <w:t xml:space="preserve">The radiography of fabrication welds is normally carried out in the ‘as welded’ condition. For welds subject to </w:t>
            </w:r>
            <w:r w:rsidR="008F78FA" w:rsidRPr="002B6980">
              <w:rPr>
                <w:color w:val="000000"/>
                <w:lang w:val="en-US"/>
              </w:rPr>
              <w:t>r</w:t>
            </w:r>
            <w:r w:rsidRPr="002B6980">
              <w:rPr>
                <w:color w:val="000000"/>
                <w:lang w:val="en-US"/>
              </w:rPr>
              <w:t xml:space="preserve">adiography only, radiography must be performed post heat treatment </w:t>
            </w:r>
            <w:r w:rsidR="004774A7" w:rsidRPr="002B6980">
              <w:rPr>
                <w:color w:val="000000"/>
                <w:lang w:val="en-US"/>
              </w:rPr>
              <w:t>at the latest</w:t>
            </w:r>
            <w:r w:rsidRPr="002B6980">
              <w:rPr>
                <w:color w:val="000000"/>
                <w:lang w:val="en-US"/>
              </w:rPr>
              <w:t xml:space="preserve"> and following any operation that could generate discontinuities, e.g., planishing.</w:t>
            </w:r>
          </w:p>
        </w:tc>
      </w:tr>
      <w:tr w:rsidR="00BE7754" w:rsidRPr="00137FEF" w14:paraId="4A592283" w14:textId="77777777">
        <w:tc>
          <w:tcPr>
            <w:tcW w:w="4990" w:type="dxa"/>
          </w:tcPr>
          <w:p w14:paraId="477FEF02" w14:textId="4C50992F" w:rsidR="00BE7754" w:rsidRDefault="00FE5EA8" w:rsidP="008F78FA">
            <w:pPr>
              <w:rPr>
                <w:color w:val="000000"/>
              </w:rPr>
            </w:pPr>
            <w:r w:rsidRPr="00FE5EA8">
              <w:rPr>
                <w:color w:val="000000"/>
              </w:rPr>
              <w:t>Bei Elektronenstrahlschweißnähten (EB-Schweiß</w:t>
            </w:r>
            <w:r w:rsidR="00F96810">
              <w:rPr>
                <w:color w:val="000000"/>
              </w:rPr>
              <w:t>-</w:t>
            </w:r>
            <w:r w:rsidRPr="00FE5EA8">
              <w:rPr>
                <w:color w:val="000000"/>
              </w:rPr>
              <w:t xml:space="preserve">nähten) muss die </w:t>
            </w:r>
            <w:r w:rsidR="008F78FA">
              <w:rPr>
                <w:color w:val="000000"/>
              </w:rPr>
              <w:t>Finale Röntgenprüfung</w:t>
            </w:r>
            <w:r w:rsidRPr="00FE5EA8">
              <w:rPr>
                <w:color w:val="000000"/>
              </w:rPr>
              <w:t xml:space="preserve">, sofern </w:t>
            </w:r>
            <w:r w:rsidR="00F96810">
              <w:rPr>
                <w:color w:val="000000"/>
              </w:rPr>
              <w:t xml:space="preserve">nicht anders </w:t>
            </w:r>
            <w:r w:rsidRPr="00FE5EA8">
              <w:rPr>
                <w:color w:val="000000"/>
              </w:rPr>
              <w:t xml:space="preserve">von der zuständigen Technischen </w:t>
            </w:r>
            <w:r w:rsidR="00F96810">
              <w:rPr>
                <w:color w:val="000000"/>
              </w:rPr>
              <w:t>Aufsicht</w:t>
            </w:r>
            <w:r w:rsidRPr="00FE5EA8">
              <w:rPr>
                <w:color w:val="000000"/>
              </w:rPr>
              <w:t xml:space="preserve"> festgelegt, nach der Wärmebehandlung und im fertig bearbeiteten Zustand durchgeführt werden. </w:t>
            </w:r>
            <w:r w:rsidR="00F96810">
              <w:rPr>
                <w:color w:val="000000"/>
              </w:rPr>
              <w:t>Falls</w:t>
            </w:r>
            <w:r w:rsidRPr="00FE5EA8">
              <w:rPr>
                <w:color w:val="000000"/>
              </w:rPr>
              <w:t xml:space="preserve"> die Anforderungen des Qualitätsstandards</w:t>
            </w:r>
            <w:r w:rsidR="00245CF7">
              <w:rPr>
                <w:color w:val="000000"/>
              </w:rPr>
              <w:t xml:space="preserve"> direkt</w:t>
            </w:r>
            <w:r w:rsidRPr="00FE5EA8">
              <w:rPr>
                <w:color w:val="000000"/>
              </w:rPr>
              <w:t xml:space="preserve"> nach dem Schweißvorgang nicht erreicht werden können, muss die Durchstrahlungsprüfung in einem Stadium durchgeführt werden, in dem </w:t>
            </w:r>
            <w:r w:rsidR="00F96810">
              <w:rPr>
                <w:color w:val="000000"/>
              </w:rPr>
              <w:t>ausreichend</w:t>
            </w:r>
            <w:r w:rsidRPr="00FE5EA8">
              <w:rPr>
                <w:color w:val="000000"/>
              </w:rPr>
              <w:t xml:space="preserve"> Material entfernt wurde, um den </w:t>
            </w:r>
            <w:r w:rsidR="001B6F4F">
              <w:rPr>
                <w:color w:val="000000"/>
              </w:rPr>
              <w:t>Qualitätsstandard zu erreichen.</w:t>
            </w:r>
          </w:p>
        </w:tc>
        <w:tc>
          <w:tcPr>
            <w:tcW w:w="4989" w:type="dxa"/>
            <w:tcMar>
              <w:left w:w="170" w:type="dxa"/>
              <w:right w:w="0" w:type="dxa"/>
            </w:tcMar>
          </w:tcPr>
          <w:p w14:paraId="1200F8E5" w14:textId="0E3ADC84" w:rsidR="00BE7754" w:rsidRPr="002B6980" w:rsidRDefault="00BE7754" w:rsidP="00BE7754">
            <w:pPr>
              <w:rPr>
                <w:color w:val="000000"/>
                <w:lang w:val="en-US"/>
              </w:rPr>
            </w:pPr>
            <w:r w:rsidRPr="002B6980">
              <w:rPr>
                <w:color w:val="000000"/>
                <w:lang w:val="en-US"/>
              </w:rPr>
              <w:t>For Electron Beam (EB) welds, unless otherwise agreed by the relevant Rolls-Royce Technical Authority, final inspection shall be post-heat treatment and in the</w:t>
            </w:r>
            <w:r w:rsidR="00655E97" w:rsidRPr="002B6980">
              <w:rPr>
                <w:color w:val="000000"/>
                <w:lang w:val="en-US"/>
              </w:rPr>
              <w:t xml:space="preserve"> </w:t>
            </w:r>
            <w:r w:rsidRPr="002B6980">
              <w:rPr>
                <w:color w:val="000000"/>
                <w:lang w:val="en-US"/>
              </w:rPr>
              <w:t xml:space="preserve">finished-machined condition. Where the quality standard requirements cannot be achieved following the welding operation, radiographic examination shall be performed at a stage where sufficient material has been removed to enable the quality standard to be achieved. </w:t>
            </w:r>
          </w:p>
        </w:tc>
      </w:tr>
      <w:tr w:rsidR="00BE7754" w:rsidRPr="00137FEF" w14:paraId="22179EAF" w14:textId="77777777">
        <w:tc>
          <w:tcPr>
            <w:tcW w:w="4990" w:type="dxa"/>
          </w:tcPr>
          <w:p w14:paraId="6B08EFED" w14:textId="77777777" w:rsidR="00BE7754" w:rsidRPr="002B6980" w:rsidRDefault="00BE7754">
            <w:pPr>
              <w:rPr>
                <w:color w:val="000000"/>
                <w:lang w:val="en-US"/>
              </w:rPr>
            </w:pPr>
          </w:p>
        </w:tc>
        <w:tc>
          <w:tcPr>
            <w:tcW w:w="4989" w:type="dxa"/>
            <w:tcMar>
              <w:left w:w="170" w:type="dxa"/>
              <w:right w:w="0" w:type="dxa"/>
            </w:tcMar>
          </w:tcPr>
          <w:p w14:paraId="50E952BB" w14:textId="77777777" w:rsidR="00BE7754" w:rsidRPr="002B6980" w:rsidRDefault="00BE7754">
            <w:pPr>
              <w:rPr>
                <w:color w:val="000000"/>
                <w:lang w:val="en-US"/>
              </w:rPr>
            </w:pPr>
          </w:p>
        </w:tc>
      </w:tr>
    </w:tbl>
    <w:p w14:paraId="14A52E01" w14:textId="3427FF1C" w:rsidR="00A7156A" w:rsidRDefault="00A7156A" w:rsidP="00A7156A">
      <w:pPr>
        <w:pStyle w:val="berschrift2"/>
      </w:pPr>
      <w:bookmarkStart w:id="19" w:name="_Toc275520159"/>
      <w:bookmarkStart w:id="20" w:name="_Toc277593277"/>
      <w:bookmarkStart w:id="21" w:name="_Toc199335291"/>
      <w:r>
        <w:t>Parameterentwicklung</w:t>
      </w:r>
      <w:r w:rsidRPr="00364F42">
        <w:t xml:space="preserve"> </w:t>
      </w:r>
      <w:r>
        <w:t xml:space="preserve">/ </w:t>
      </w:r>
      <w:r w:rsidR="003B1275">
        <w:t xml:space="preserve">Development </w:t>
      </w:r>
      <w:proofErr w:type="spellStart"/>
      <w:r w:rsidR="003B1275">
        <w:t>of</w:t>
      </w:r>
      <w:proofErr w:type="spellEnd"/>
      <w:r w:rsidR="003B1275">
        <w:t xml:space="preserve"> </w:t>
      </w:r>
      <w:proofErr w:type="spellStart"/>
      <w:r w:rsidR="003B1275">
        <w:t>parameters</w:t>
      </w:r>
      <w:bookmarkEnd w:id="21"/>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4A472E" w:rsidRPr="00137FEF" w14:paraId="4CD4DD3B" w14:textId="77777777" w:rsidTr="00A7156A">
        <w:tc>
          <w:tcPr>
            <w:tcW w:w="4990" w:type="dxa"/>
          </w:tcPr>
          <w:p w14:paraId="16CC2BBE" w14:textId="19CCC24C" w:rsidR="004A472E" w:rsidRDefault="004A472E" w:rsidP="002A49B8">
            <w:pPr>
              <w:rPr>
                <w:color w:val="000000"/>
              </w:rPr>
            </w:pPr>
            <w:r>
              <w:rPr>
                <w:color w:val="000000"/>
              </w:rPr>
              <w:t>Ziel bei der Parameterentwicklung ist es unter Berücksichtigung wirtschaftlicher Int</w:t>
            </w:r>
            <w:r w:rsidR="002A49B8">
              <w:rPr>
                <w:color w:val="000000"/>
              </w:rPr>
              <w:t>e</w:t>
            </w:r>
            <w:r>
              <w:rPr>
                <w:color w:val="000000"/>
              </w:rPr>
              <w:t xml:space="preserve">ressen die </w:t>
            </w:r>
            <w:r w:rsidR="002A49B8">
              <w:rPr>
                <w:color w:val="000000"/>
              </w:rPr>
              <w:t>geforderte</w:t>
            </w:r>
            <w:r>
              <w:rPr>
                <w:color w:val="000000"/>
              </w:rPr>
              <w:t xml:space="preserve"> Auflösung bzw. </w:t>
            </w:r>
            <w:proofErr w:type="spellStart"/>
            <w:r>
              <w:rPr>
                <w:color w:val="000000"/>
              </w:rPr>
              <w:t>Bildgüte</w:t>
            </w:r>
            <w:proofErr w:type="spellEnd"/>
            <w:r>
              <w:rPr>
                <w:color w:val="000000"/>
              </w:rPr>
              <w:t xml:space="preserve"> zu erreichen.</w:t>
            </w:r>
          </w:p>
        </w:tc>
        <w:tc>
          <w:tcPr>
            <w:tcW w:w="4989" w:type="dxa"/>
            <w:tcMar>
              <w:left w:w="170" w:type="dxa"/>
              <w:right w:w="0" w:type="dxa"/>
            </w:tcMar>
          </w:tcPr>
          <w:p w14:paraId="31B6CCA0" w14:textId="3B297FB2" w:rsidR="004A472E" w:rsidRPr="002B6980" w:rsidRDefault="003B1275" w:rsidP="002A49B8">
            <w:pPr>
              <w:rPr>
                <w:color w:val="000000"/>
                <w:lang w:val="en-US"/>
              </w:rPr>
            </w:pPr>
            <w:r w:rsidRPr="002B6980">
              <w:rPr>
                <w:color w:val="000000"/>
                <w:lang w:val="en-US"/>
              </w:rPr>
              <w:t xml:space="preserve">The goal of the parameter development is to achieve the </w:t>
            </w:r>
            <w:r w:rsidR="002A49B8" w:rsidRPr="002B6980">
              <w:rPr>
                <w:color w:val="000000"/>
                <w:lang w:val="en-US"/>
              </w:rPr>
              <w:t>required</w:t>
            </w:r>
            <w:r w:rsidRPr="002B6980">
              <w:rPr>
                <w:color w:val="000000"/>
                <w:lang w:val="en-US"/>
              </w:rPr>
              <w:t xml:space="preserve"> resolution and image quality under consideration of economic interests.</w:t>
            </w:r>
          </w:p>
        </w:tc>
      </w:tr>
      <w:tr w:rsidR="00A7156A" w:rsidRPr="00137FEF" w14:paraId="327D55DA" w14:textId="77777777" w:rsidTr="00A7156A">
        <w:tc>
          <w:tcPr>
            <w:tcW w:w="4990" w:type="dxa"/>
          </w:tcPr>
          <w:p w14:paraId="1FE2A9C4" w14:textId="57B1C44B" w:rsidR="00A7156A" w:rsidRDefault="00A7156A" w:rsidP="004A472E">
            <w:pPr>
              <w:rPr>
                <w:color w:val="000000"/>
              </w:rPr>
            </w:pPr>
            <w:r>
              <w:rPr>
                <w:color w:val="000000"/>
              </w:rPr>
              <w:t xml:space="preserve">Im ersten Schritt müssen das Material und die zu durchstrahlende Wanddicke bekannt sein. Diese Informationen sind für den finalen Röntgenarbeitsgang der Bauteilzeichnung zu entnehmen. </w:t>
            </w:r>
            <w:r w:rsidR="004A472E">
              <w:rPr>
                <w:color w:val="000000"/>
              </w:rPr>
              <w:t xml:space="preserve">Werden zusätzliche Röntgenarbeitsgänge </w:t>
            </w:r>
            <w:r w:rsidR="004642A9">
              <w:rPr>
                <w:color w:val="000000"/>
              </w:rPr>
              <w:t>genutzt,</w:t>
            </w:r>
            <w:r w:rsidR="004A472E">
              <w:rPr>
                <w:color w:val="000000"/>
              </w:rPr>
              <w:t xml:space="preserve"> um das Produktionsrisiko zu verringern, müssen die Informationen über die Wanddicke über die entsprechenden bauteilverantwortlichen Planer oder Spezialprozessplaner eingeholt werden.</w:t>
            </w:r>
          </w:p>
        </w:tc>
        <w:tc>
          <w:tcPr>
            <w:tcW w:w="4989" w:type="dxa"/>
            <w:tcMar>
              <w:left w:w="170" w:type="dxa"/>
              <w:right w:w="0" w:type="dxa"/>
            </w:tcMar>
          </w:tcPr>
          <w:p w14:paraId="55979008" w14:textId="50A973F7" w:rsidR="00A7156A" w:rsidRPr="002B6980" w:rsidRDefault="003B1275" w:rsidP="00A7156A">
            <w:pPr>
              <w:rPr>
                <w:color w:val="000000"/>
                <w:lang w:val="en-US"/>
              </w:rPr>
            </w:pPr>
            <w:r w:rsidRPr="002B6980">
              <w:rPr>
                <w:color w:val="000000"/>
                <w:lang w:val="en-US"/>
              </w:rPr>
              <w:t>In the first step, the material and the material thickness to be radiographed must be known. This information can be taken from the drawing for the final X-ray process. If additional X-ray processes are used to reduce the product risk, the information about the material and the material thickness must be obtained from the responsible part ME or special process ME.</w:t>
            </w:r>
          </w:p>
        </w:tc>
      </w:tr>
      <w:tr w:rsidR="00A7156A" w:rsidRPr="00137FEF" w14:paraId="791570AC" w14:textId="77777777" w:rsidTr="00A7156A">
        <w:tc>
          <w:tcPr>
            <w:tcW w:w="4990" w:type="dxa"/>
          </w:tcPr>
          <w:p w14:paraId="0D5368F6" w14:textId="6679FBF3" w:rsidR="00A7156A" w:rsidRDefault="004A472E" w:rsidP="00C21899">
            <w:pPr>
              <w:rPr>
                <w:color w:val="000000"/>
              </w:rPr>
            </w:pPr>
            <w:r>
              <w:rPr>
                <w:color w:val="000000"/>
              </w:rPr>
              <w:t xml:space="preserve">Mit den gegebenen Informationen wird die Grenzenergie </w:t>
            </w:r>
            <w:r w:rsidR="00AA73D9">
              <w:rPr>
                <w:color w:val="000000"/>
              </w:rPr>
              <w:t>[kV]</w:t>
            </w:r>
            <w:r>
              <w:rPr>
                <w:color w:val="000000"/>
              </w:rPr>
              <w:t xml:space="preserve"> über die DIN EN ISO 17636-1 ermittelt. Dieser Wert darf nicht überschrittet werden. Für die in der Serie zu nutzenden Parameter werden von der ermittelten Grenzenergie 15% abgezogen</w:t>
            </w:r>
            <w:r w:rsidR="00AA73D9">
              <w:rPr>
                <w:color w:val="000000"/>
              </w:rPr>
              <w:t xml:space="preserve">. Sollte dieser Wert über </w:t>
            </w:r>
            <w:r w:rsidR="00655E97">
              <w:rPr>
                <w:color w:val="000000"/>
              </w:rPr>
              <w:t>der</w:t>
            </w:r>
            <w:r w:rsidR="00BA43EC">
              <w:rPr>
                <w:color w:val="000000"/>
              </w:rPr>
              <w:t xml:space="preserve"> </w:t>
            </w:r>
            <w:r w:rsidR="00AA73D9">
              <w:rPr>
                <w:color w:val="000000"/>
              </w:rPr>
              <w:t>maximale</w:t>
            </w:r>
            <w:r w:rsidR="00655E97">
              <w:rPr>
                <w:color w:val="000000"/>
              </w:rPr>
              <w:t>n</w:t>
            </w:r>
            <w:r w:rsidR="00AA73D9">
              <w:rPr>
                <w:color w:val="000000"/>
              </w:rPr>
              <w:t xml:space="preserve"> Energie der </w:t>
            </w:r>
            <w:r w:rsidR="00AA73D9">
              <w:rPr>
                <w:color w:val="000000"/>
              </w:rPr>
              <w:lastRenderedPageBreak/>
              <w:t>Röntgenanlage liegen, so ist der max. Wert von 90% der Röntgenanlage zu nutzen.</w:t>
            </w:r>
          </w:p>
        </w:tc>
        <w:tc>
          <w:tcPr>
            <w:tcW w:w="4989" w:type="dxa"/>
            <w:tcMar>
              <w:left w:w="170" w:type="dxa"/>
              <w:right w:w="0" w:type="dxa"/>
            </w:tcMar>
          </w:tcPr>
          <w:p w14:paraId="66C2B367" w14:textId="77777777" w:rsidR="00397E63" w:rsidRPr="002B6980" w:rsidRDefault="00F467B9" w:rsidP="00C21899">
            <w:pPr>
              <w:rPr>
                <w:color w:val="000000"/>
                <w:lang w:val="en-US"/>
              </w:rPr>
            </w:pPr>
            <w:r w:rsidRPr="002B6980">
              <w:rPr>
                <w:color w:val="000000"/>
                <w:lang w:val="en-US"/>
              </w:rPr>
              <w:lastRenderedPageBreak/>
              <w:t xml:space="preserve">With the given information the limit energy [kV] is determined according to DIN EN ISO 17636-1. This value must not be exceeded. </w:t>
            </w:r>
          </w:p>
          <w:p w14:paraId="53EE53E6" w14:textId="56696709" w:rsidR="00A7156A" w:rsidRPr="002B6980" w:rsidRDefault="00F467B9" w:rsidP="00C21899">
            <w:pPr>
              <w:rPr>
                <w:color w:val="000000"/>
                <w:lang w:val="en-US"/>
              </w:rPr>
            </w:pPr>
            <w:r w:rsidRPr="002B6980">
              <w:rPr>
                <w:color w:val="000000"/>
                <w:lang w:val="en-US"/>
              </w:rPr>
              <w:t xml:space="preserve">For the parameters to be used in the series, 15% of the energy is deducted from the determined limit. If this value exceeds the maximum energy of the X-ray </w:t>
            </w:r>
            <w:r w:rsidRPr="002B6980">
              <w:rPr>
                <w:color w:val="000000"/>
                <w:lang w:val="en-US"/>
              </w:rPr>
              <w:lastRenderedPageBreak/>
              <w:t>equipment, the maximum value of 90% of the X-ray equipment must be used.</w:t>
            </w:r>
          </w:p>
        </w:tc>
      </w:tr>
      <w:tr w:rsidR="004A472E" w:rsidRPr="00137FEF" w14:paraId="0D0748A4" w14:textId="77777777" w:rsidTr="00A7156A">
        <w:tc>
          <w:tcPr>
            <w:tcW w:w="4990" w:type="dxa"/>
          </w:tcPr>
          <w:p w14:paraId="414387C4" w14:textId="53EB8D77" w:rsidR="004A472E" w:rsidRDefault="00AA73D9" w:rsidP="00AA73D9">
            <w:pPr>
              <w:rPr>
                <w:color w:val="000000"/>
              </w:rPr>
            </w:pPr>
            <w:r>
              <w:rPr>
                <w:color w:val="000000"/>
              </w:rPr>
              <w:lastRenderedPageBreak/>
              <w:t>Jede Röntgenanlage hat eine maximale Leistungsangabe [W]. Um die Lebensdauer der Röntgena</w:t>
            </w:r>
            <w:r w:rsidR="00655E97">
              <w:rPr>
                <w:color w:val="000000"/>
              </w:rPr>
              <w:t>n</w:t>
            </w:r>
            <w:r>
              <w:rPr>
                <w:color w:val="000000"/>
              </w:rPr>
              <w:t>lagen zu schonen, sollten nur 90% der maximalen Leistung [W] genutzt werden.</w:t>
            </w:r>
          </w:p>
        </w:tc>
        <w:tc>
          <w:tcPr>
            <w:tcW w:w="4989" w:type="dxa"/>
            <w:tcMar>
              <w:left w:w="170" w:type="dxa"/>
              <w:right w:w="0" w:type="dxa"/>
            </w:tcMar>
          </w:tcPr>
          <w:p w14:paraId="56BC3342" w14:textId="4BABDB2F" w:rsidR="004A472E" w:rsidRPr="002B6980" w:rsidRDefault="00F467B9" w:rsidP="00A7156A">
            <w:pPr>
              <w:rPr>
                <w:color w:val="000000"/>
                <w:lang w:val="en-US"/>
              </w:rPr>
            </w:pPr>
            <w:r w:rsidRPr="002B6980">
              <w:rPr>
                <w:color w:val="000000"/>
                <w:lang w:val="en-US"/>
              </w:rPr>
              <w:t xml:space="preserve">Each X-ray unit has a maximum power input [W]. </w:t>
            </w:r>
            <w:proofErr w:type="gramStart"/>
            <w:r w:rsidRPr="002B6980">
              <w:rPr>
                <w:color w:val="000000"/>
                <w:lang w:val="en-US"/>
              </w:rPr>
              <w:t>In order to</w:t>
            </w:r>
            <w:proofErr w:type="gramEnd"/>
            <w:r w:rsidRPr="002B6980">
              <w:rPr>
                <w:color w:val="000000"/>
                <w:lang w:val="en-US"/>
              </w:rPr>
              <w:t xml:space="preserve"> preserve the lifetime of the X-ray layers, only 90% of the maximum power [W] should be used.</w:t>
            </w:r>
          </w:p>
        </w:tc>
      </w:tr>
      <w:tr w:rsidR="00A7156A" w:rsidRPr="00137FEF" w14:paraId="1D351890" w14:textId="77777777" w:rsidTr="00A7156A">
        <w:tc>
          <w:tcPr>
            <w:tcW w:w="4990" w:type="dxa"/>
          </w:tcPr>
          <w:p w14:paraId="469079AF" w14:textId="73E21D86" w:rsidR="00174932" w:rsidRDefault="00174932" w:rsidP="00142B8F">
            <w:pPr>
              <w:rPr>
                <w:color w:val="000000"/>
              </w:rPr>
            </w:pPr>
            <w:r w:rsidRPr="00142B8F">
              <w:t>Über die ermittelte Energie [kV] und Leistung [W] kann die Stromstärke [mA] errechnet werden. Die Stromstärke</w:t>
            </w:r>
            <w:r w:rsidR="00142B8F" w:rsidRPr="00142B8F">
              <w:t xml:space="preserve"> und die Belichtungszeit</w:t>
            </w:r>
            <w:r w:rsidRPr="00142B8F">
              <w:t xml:space="preserve"> </w:t>
            </w:r>
            <w:r w:rsidR="00142B8F" w:rsidRPr="00142B8F">
              <w:t>haben Einfluss auf Filmschwärzung</w:t>
            </w:r>
            <w:r w:rsidRPr="00142B8F">
              <w:t>. Je höher die Stromstärke</w:t>
            </w:r>
            <w:r w:rsidR="00FD4292" w:rsidRPr="00142B8F">
              <w:t xml:space="preserve">, desto </w:t>
            </w:r>
            <w:r w:rsidR="00142B8F" w:rsidRPr="00142B8F">
              <w:t>geringer</w:t>
            </w:r>
            <w:r w:rsidR="00FD4292" w:rsidRPr="00142B8F">
              <w:t xml:space="preserve"> </w:t>
            </w:r>
            <w:r w:rsidR="00142B8F" w:rsidRPr="00142B8F">
              <w:t xml:space="preserve">kann </w:t>
            </w:r>
            <w:r w:rsidR="00FD4292" w:rsidRPr="00142B8F">
              <w:t>d</w:t>
            </w:r>
            <w:r w:rsidR="00142B8F" w:rsidRPr="00142B8F">
              <w:t>ie</w:t>
            </w:r>
            <w:r w:rsidR="00FD4292" w:rsidRPr="00142B8F">
              <w:t xml:space="preserve"> </w:t>
            </w:r>
            <w:r w:rsidR="00142B8F" w:rsidRPr="00142B8F">
              <w:t>Belichtungszeit ausfallen</w:t>
            </w:r>
            <w:r w:rsidR="00FD4292" w:rsidRPr="00142B8F">
              <w:t>. Um die Stromstärke zu errechnen</w:t>
            </w:r>
            <w:r w:rsidR="00142B8F" w:rsidRPr="00142B8F">
              <w:t>, wird</w:t>
            </w:r>
            <w:r w:rsidR="00FD4292" w:rsidRPr="00142B8F">
              <w:t xml:space="preserve"> die Leistung durch die Energie geteilt.</w:t>
            </w:r>
          </w:p>
        </w:tc>
        <w:tc>
          <w:tcPr>
            <w:tcW w:w="4989" w:type="dxa"/>
            <w:tcMar>
              <w:left w:w="170" w:type="dxa"/>
              <w:right w:w="0" w:type="dxa"/>
            </w:tcMar>
          </w:tcPr>
          <w:p w14:paraId="2F990A83" w14:textId="7F938110" w:rsidR="00A7156A" w:rsidRPr="002B6980" w:rsidRDefault="00142B8F" w:rsidP="00A7156A">
            <w:pPr>
              <w:rPr>
                <w:color w:val="000000"/>
                <w:lang w:val="en-US"/>
              </w:rPr>
            </w:pPr>
            <w:r w:rsidRPr="002B6980">
              <w:rPr>
                <w:color w:val="000000"/>
                <w:lang w:val="en-US"/>
              </w:rPr>
              <w:t>Using the determined energy [kV] and power [W] the current [mA] can be calculated. The amperage and the exposure time have an influence on film blackening. The higher the current, the shorter the exposure time. To calculate the amperage, the power is divided by the energy.</w:t>
            </w:r>
          </w:p>
        </w:tc>
      </w:tr>
      <w:tr w:rsidR="00174932" w:rsidRPr="00137FEF" w14:paraId="2B81A4A9" w14:textId="77777777" w:rsidTr="00A7156A">
        <w:tc>
          <w:tcPr>
            <w:tcW w:w="4990" w:type="dxa"/>
          </w:tcPr>
          <w:p w14:paraId="6D19C054" w14:textId="466F4E61" w:rsidR="00174932" w:rsidRDefault="00FD4292" w:rsidP="00C21899">
            <w:pPr>
              <w:rPr>
                <w:color w:val="000000"/>
              </w:rPr>
            </w:pPr>
            <w:r>
              <w:rPr>
                <w:color w:val="000000"/>
              </w:rPr>
              <w:t xml:space="preserve">Abschließend muss noch die Belichtungszeit [s] ermittelt werden. Diese ist von folgenden Parametern abhängig: Energie, </w:t>
            </w:r>
            <w:r w:rsidR="00C21899">
              <w:rPr>
                <w:color w:val="000000"/>
              </w:rPr>
              <w:t xml:space="preserve">Röhrenstrom, </w:t>
            </w:r>
            <w:r>
              <w:rPr>
                <w:color w:val="000000"/>
              </w:rPr>
              <w:t xml:space="preserve">Material, </w:t>
            </w:r>
            <w:r w:rsidR="00C21899">
              <w:rPr>
                <w:color w:val="000000"/>
              </w:rPr>
              <w:t xml:space="preserve">durchstrahlte </w:t>
            </w:r>
            <w:r>
              <w:rPr>
                <w:color w:val="000000"/>
              </w:rPr>
              <w:t>Wanddicke</w:t>
            </w:r>
            <w:r w:rsidR="00C21899">
              <w:rPr>
                <w:color w:val="000000"/>
              </w:rPr>
              <w:t>,</w:t>
            </w:r>
            <w:r>
              <w:rPr>
                <w:color w:val="000000"/>
              </w:rPr>
              <w:t xml:space="preserve"> Filmfokusabstand</w:t>
            </w:r>
            <w:r w:rsidR="00C21899">
              <w:rPr>
                <w:color w:val="000000"/>
              </w:rPr>
              <w:t xml:space="preserve">, </w:t>
            </w:r>
            <w:proofErr w:type="spellStart"/>
            <w:r w:rsidR="00C21899">
              <w:rPr>
                <w:color w:val="000000"/>
              </w:rPr>
              <w:t>Filmtyp</w:t>
            </w:r>
            <w:proofErr w:type="spellEnd"/>
            <w:r w:rsidR="00C21899">
              <w:rPr>
                <w:color w:val="000000"/>
              </w:rPr>
              <w:t>, Verstärkerfolien, Röntgenanlage und Schwärzungs-forderung</w:t>
            </w:r>
            <w:r>
              <w:rPr>
                <w:color w:val="000000"/>
              </w:rPr>
              <w:t xml:space="preserve">. Gibt es bereits Projekte </w:t>
            </w:r>
            <w:r w:rsidR="004642A9">
              <w:rPr>
                <w:color w:val="000000"/>
              </w:rPr>
              <w:t>die ähnlichen Parameter</w:t>
            </w:r>
            <w:r>
              <w:rPr>
                <w:color w:val="000000"/>
              </w:rPr>
              <w:t xml:space="preserve"> aufweisen, sind die Erfahrungswerte zu nutzen. Passt der Filmfokusabstand nicht mit den Erfahrungswerten überein, ist die Belichtungszeit [s] über das Abstandsquadratges</w:t>
            </w:r>
            <w:r w:rsidR="00655E97">
              <w:rPr>
                <w:color w:val="000000"/>
              </w:rPr>
              <w:t>e</w:t>
            </w:r>
            <w:r>
              <w:rPr>
                <w:color w:val="000000"/>
              </w:rPr>
              <w:t xml:space="preserve">tz </w:t>
            </w:r>
            <w:r w:rsidR="00E03C8E">
              <w:rPr>
                <w:color w:val="000000"/>
              </w:rPr>
              <w:t>zu korrigieren. Falls für eine Röntgenanlage ein Belichtungszeitdiagramm vorliegt, kann die Belichtungszeit auch über das Diagramm ermittelt werden.</w:t>
            </w:r>
          </w:p>
        </w:tc>
        <w:tc>
          <w:tcPr>
            <w:tcW w:w="4989" w:type="dxa"/>
            <w:tcMar>
              <w:left w:w="170" w:type="dxa"/>
              <w:right w:w="0" w:type="dxa"/>
            </w:tcMar>
          </w:tcPr>
          <w:p w14:paraId="0FF45586" w14:textId="346C9B97" w:rsidR="00174932" w:rsidRPr="002B6980" w:rsidRDefault="00F467B9" w:rsidP="00C21899">
            <w:pPr>
              <w:rPr>
                <w:color w:val="000000"/>
                <w:lang w:val="en-US"/>
              </w:rPr>
            </w:pPr>
            <w:r w:rsidRPr="002B6980">
              <w:rPr>
                <w:color w:val="000000"/>
                <w:lang w:val="en-US"/>
              </w:rPr>
              <w:t xml:space="preserve">Finally, the exposure time [s] must be determined. This depends on the following parameters: </w:t>
            </w:r>
            <w:r w:rsidR="00C21899" w:rsidRPr="002B6980">
              <w:rPr>
                <w:color w:val="000000"/>
                <w:lang w:val="en-US"/>
              </w:rPr>
              <w:t>energy, tube current, material, irradiated wall thickness, film focus distance, film type, intensifying screens, X-ray equipment and blackening requirement.</w:t>
            </w:r>
            <w:r w:rsidRPr="002B6980">
              <w:rPr>
                <w:color w:val="000000"/>
                <w:lang w:val="en-US"/>
              </w:rPr>
              <w:t xml:space="preserve"> If there are already projects with similar parameters, the empirical values should be used. If the film focus distance does not match the empirical values, the exposure time [s] must be corrected using the distance square law. If an exposure time diagram is available for an X-ray system, the exposure time can also be determined via the diagram.</w:t>
            </w:r>
          </w:p>
        </w:tc>
      </w:tr>
      <w:tr w:rsidR="00FD4292" w:rsidRPr="00137FEF" w14:paraId="699BB02E" w14:textId="77777777" w:rsidTr="00A7156A">
        <w:tc>
          <w:tcPr>
            <w:tcW w:w="4990" w:type="dxa"/>
          </w:tcPr>
          <w:p w14:paraId="2A15E8BE" w14:textId="1CE79C36" w:rsidR="00FD4292" w:rsidRDefault="00E03C8E" w:rsidP="00A7156A">
            <w:pPr>
              <w:rPr>
                <w:color w:val="000000"/>
              </w:rPr>
            </w:pPr>
            <w:r>
              <w:rPr>
                <w:color w:val="000000"/>
              </w:rPr>
              <w:t>Die Datenkarten mit den ermittelten Parametern werden ausschließlich zur Erprobung freigegeben. Beim ersten Bauteil wird eine Prozessabnahme gemäß WI.EP.0031 durchgeführt. Dort werden die ermittelten Parameter geprüft und bei Bedarf angepasst.</w:t>
            </w:r>
          </w:p>
        </w:tc>
        <w:tc>
          <w:tcPr>
            <w:tcW w:w="4989" w:type="dxa"/>
            <w:tcMar>
              <w:left w:w="170" w:type="dxa"/>
              <w:right w:w="0" w:type="dxa"/>
            </w:tcMar>
          </w:tcPr>
          <w:p w14:paraId="258E929F" w14:textId="4E59966F" w:rsidR="00FD4292" w:rsidRPr="002B6980" w:rsidRDefault="00F467B9" w:rsidP="00A7156A">
            <w:pPr>
              <w:rPr>
                <w:color w:val="000000"/>
                <w:lang w:val="en-US"/>
              </w:rPr>
            </w:pPr>
            <w:r w:rsidRPr="002B6980">
              <w:rPr>
                <w:color w:val="000000"/>
                <w:lang w:val="en-US"/>
              </w:rPr>
              <w:t>The data cards with the determined parameters are exclusively released for testing. For the first part a process acceptance test is carried out according to WI.EP.0031. There the determined parameters are checked and adjusted if necessary.</w:t>
            </w:r>
          </w:p>
        </w:tc>
      </w:tr>
      <w:tr w:rsidR="00E03C8E" w:rsidRPr="00137FEF" w14:paraId="2F442F68" w14:textId="77777777" w:rsidTr="00A7156A">
        <w:tc>
          <w:tcPr>
            <w:tcW w:w="4990" w:type="dxa"/>
          </w:tcPr>
          <w:p w14:paraId="6F4CD445" w14:textId="77777777" w:rsidR="00E03C8E" w:rsidRPr="002B6980" w:rsidRDefault="00E03C8E" w:rsidP="00A7156A">
            <w:pPr>
              <w:rPr>
                <w:color w:val="000000"/>
                <w:lang w:val="en-US"/>
              </w:rPr>
            </w:pPr>
          </w:p>
        </w:tc>
        <w:tc>
          <w:tcPr>
            <w:tcW w:w="4989" w:type="dxa"/>
            <w:tcMar>
              <w:left w:w="170" w:type="dxa"/>
              <w:right w:w="0" w:type="dxa"/>
            </w:tcMar>
          </w:tcPr>
          <w:p w14:paraId="71784D8E" w14:textId="77777777" w:rsidR="00E03C8E" w:rsidRPr="002B6980" w:rsidRDefault="00E03C8E" w:rsidP="00A7156A">
            <w:pPr>
              <w:rPr>
                <w:color w:val="000000"/>
                <w:lang w:val="en-US"/>
              </w:rPr>
            </w:pPr>
          </w:p>
        </w:tc>
      </w:tr>
    </w:tbl>
    <w:p w14:paraId="29756AD9" w14:textId="64EE41EC" w:rsidR="006617C9" w:rsidRDefault="00F96810" w:rsidP="00F96810">
      <w:pPr>
        <w:pStyle w:val="berschrift2"/>
      </w:pPr>
      <w:bookmarkStart w:id="22" w:name="_Toc199335292"/>
      <w:r>
        <w:t>Strahlungswinkel</w:t>
      </w:r>
      <w:r w:rsidR="00163CF5">
        <w:t xml:space="preserve"> / </w:t>
      </w:r>
      <w:bookmarkEnd w:id="19"/>
      <w:bookmarkEnd w:id="20"/>
      <w:r>
        <w:t>Beam angle</w:t>
      </w:r>
      <w:bookmarkEnd w:id="22"/>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6617C9" w:rsidRPr="00137FEF" w14:paraId="790E5B16" w14:textId="77777777">
        <w:tc>
          <w:tcPr>
            <w:tcW w:w="4990" w:type="dxa"/>
          </w:tcPr>
          <w:p w14:paraId="1890BD9B" w14:textId="1A657824" w:rsidR="006617C9" w:rsidRDefault="00115327" w:rsidP="009F4992">
            <w:pPr>
              <w:rPr>
                <w:color w:val="000000"/>
              </w:rPr>
            </w:pPr>
            <w:r w:rsidRPr="00115327">
              <w:rPr>
                <w:color w:val="000000"/>
              </w:rPr>
              <w:t xml:space="preserve">Der Abstrahlwinkel beträgt 90° zur Mitte des zu untersuchenden Bereichs. Wenn diese Beschränkung aus geometrischen Gründen nicht erreicht werden kann, ist die endgültige Entscheidung über die technische Annehmbarkeit von der </w:t>
            </w:r>
            <w:r>
              <w:rPr>
                <w:color w:val="000000"/>
              </w:rPr>
              <w:t xml:space="preserve">Planung und dem verantwortlichen </w:t>
            </w:r>
            <w:r w:rsidR="009F4992">
              <w:rPr>
                <w:color w:val="000000"/>
              </w:rPr>
              <w:t>ZfP</w:t>
            </w:r>
            <w:r>
              <w:rPr>
                <w:color w:val="000000"/>
              </w:rPr>
              <w:t>-</w:t>
            </w:r>
            <w:r w:rsidR="009F4992">
              <w:rPr>
                <w:color w:val="000000"/>
              </w:rPr>
              <w:t>Stufe</w:t>
            </w:r>
            <w:r>
              <w:rPr>
                <w:color w:val="000000"/>
              </w:rPr>
              <w:t xml:space="preserve"> </w:t>
            </w:r>
            <w:r w:rsidR="009F4992">
              <w:rPr>
                <w:color w:val="000000"/>
              </w:rPr>
              <w:t>3</w:t>
            </w:r>
            <w:r w:rsidRPr="00115327">
              <w:rPr>
                <w:color w:val="000000"/>
              </w:rPr>
              <w:t xml:space="preserve"> zu treffen.</w:t>
            </w:r>
          </w:p>
        </w:tc>
        <w:tc>
          <w:tcPr>
            <w:tcW w:w="4989" w:type="dxa"/>
            <w:tcMar>
              <w:left w:w="170" w:type="dxa"/>
              <w:right w:w="0" w:type="dxa"/>
            </w:tcMar>
          </w:tcPr>
          <w:p w14:paraId="03C6B4AF" w14:textId="5E3D1C31" w:rsidR="006617C9" w:rsidRPr="002B6980" w:rsidRDefault="00F86D57" w:rsidP="00F96810">
            <w:pPr>
              <w:rPr>
                <w:color w:val="000000"/>
                <w:lang w:val="en-US"/>
              </w:rPr>
            </w:pPr>
            <w:r w:rsidRPr="002B6980">
              <w:rPr>
                <w:color w:val="000000"/>
                <w:lang w:val="en-US"/>
              </w:rPr>
              <w:t xml:space="preserve">The </w:t>
            </w:r>
            <w:r w:rsidR="00F96810" w:rsidRPr="002B6980">
              <w:rPr>
                <w:color w:val="000000"/>
                <w:lang w:val="en-US"/>
              </w:rPr>
              <w:t xml:space="preserve">beam angle shall be 90° to the </w:t>
            </w:r>
            <w:proofErr w:type="spellStart"/>
            <w:r w:rsidR="00F96810" w:rsidRPr="002B6980">
              <w:rPr>
                <w:color w:val="000000"/>
                <w:lang w:val="en-US"/>
              </w:rPr>
              <w:t>centre</w:t>
            </w:r>
            <w:proofErr w:type="spellEnd"/>
            <w:r w:rsidR="00F96810" w:rsidRPr="002B6980">
              <w:rPr>
                <w:color w:val="000000"/>
                <w:lang w:val="en-US"/>
              </w:rPr>
              <w:t xml:space="preserve"> of the area under examination. If for geometrical reasons this restriction cannot be achieved, the final decision relating to technique acceptability shall be made by the </w:t>
            </w:r>
            <w:r w:rsidR="00115327" w:rsidRPr="002B6980">
              <w:rPr>
                <w:color w:val="000000"/>
                <w:lang w:val="en-US"/>
              </w:rPr>
              <w:t xml:space="preserve">manufacturing engineer and </w:t>
            </w:r>
            <w:proofErr w:type="spellStart"/>
            <w:r w:rsidR="00115327" w:rsidRPr="002B6980">
              <w:rPr>
                <w:color w:val="000000"/>
                <w:lang w:val="en-US"/>
              </w:rPr>
              <w:t>responible</w:t>
            </w:r>
            <w:proofErr w:type="spellEnd"/>
            <w:r w:rsidR="00115327" w:rsidRPr="002B6980">
              <w:rPr>
                <w:color w:val="000000"/>
                <w:lang w:val="en-US"/>
              </w:rPr>
              <w:t xml:space="preserve"> NDT-Level 3</w:t>
            </w:r>
            <w:r w:rsidR="00F96810" w:rsidRPr="002B6980">
              <w:rPr>
                <w:color w:val="000000"/>
                <w:lang w:val="en-US"/>
              </w:rPr>
              <w:t>.</w:t>
            </w:r>
          </w:p>
        </w:tc>
      </w:tr>
      <w:tr w:rsidR="006617C9" w:rsidRPr="00137FEF" w14:paraId="066FF407" w14:textId="77777777">
        <w:tc>
          <w:tcPr>
            <w:tcW w:w="4990" w:type="dxa"/>
          </w:tcPr>
          <w:p w14:paraId="36C96011" w14:textId="409DE4C6" w:rsidR="006617C9" w:rsidRDefault="00115327">
            <w:pPr>
              <w:rPr>
                <w:color w:val="000000"/>
              </w:rPr>
            </w:pPr>
            <w:r>
              <w:rPr>
                <w:color w:val="000000"/>
              </w:rPr>
              <w:t xml:space="preserve">Bei Fertigungsschweißnähten darf die Strahlmittellinie von der Schweißnahtmittellinie um nicht mehr als </w:t>
            </w:r>
            <w:r>
              <w:rPr>
                <w:rFonts w:cs="Arial"/>
                <w:color w:val="000000"/>
              </w:rPr>
              <w:t>±</w:t>
            </w:r>
            <w:r w:rsidR="00BB3D56">
              <w:rPr>
                <w:color w:val="000000"/>
              </w:rPr>
              <w:t>15° von den 90° abweichen</w:t>
            </w:r>
            <w:r w:rsidR="00245CF7">
              <w:rPr>
                <w:color w:val="000000"/>
              </w:rPr>
              <w:t>.</w:t>
            </w:r>
          </w:p>
        </w:tc>
        <w:tc>
          <w:tcPr>
            <w:tcW w:w="4989" w:type="dxa"/>
            <w:tcMar>
              <w:left w:w="170" w:type="dxa"/>
              <w:right w:w="0" w:type="dxa"/>
            </w:tcMar>
          </w:tcPr>
          <w:p w14:paraId="6677366D" w14:textId="1408E031" w:rsidR="006617C9" w:rsidRPr="002B6980" w:rsidRDefault="00F96810" w:rsidP="00F96810">
            <w:pPr>
              <w:rPr>
                <w:color w:val="000000"/>
                <w:lang w:val="en-US"/>
              </w:rPr>
            </w:pPr>
            <w:r w:rsidRPr="002B6980">
              <w:rPr>
                <w:color w:val="000000"/>
                <w:lang w:val="en-US"/>
              </w:rPr>
              <w:t xml:space="preserve">For fabrication welds, the beam </w:t>
            </w:r>
            <w:proofErr w:type="spellStart"/>
            <w:r w:rsidRPr="002B6980">
              <w:rPr>
                <w:color w:val="000000"/>
                <w:lang w:val="en-US"/>
              </w:rPr>
              <w:t>centre</w:t>
            </w:r>
            <w:proofErr w:type="spellEnd"/>
            <w:r w:rsidRPr="002B6980">
              <w:rPr>
                <w:color w:val="000000"/>
                <w:lang w:val="en-US"/>
              </w:rPr>
              <w:t xml:space="preserve"> line shall not d</w:t>
            </w:r>
            <w:r w:rsidR="00F86D57" w:rsidRPr="002B6980">
              <w:rPr>
                <w:color w:val="000000"/>
                <w:lang w:val="en-US"/>
              </w:rPr>
              <w:t>e</w:t>
            </w:r>
            <w:r w:rsidRPr="002B6980">
              <w:rPr>
                <w:color w:val="000000"/>
                <w:lang w:val="en-US"/>
              </w:rPr>
              <w:t xml:space="preserve">viate from the weld </w:t>
            </w:r>
            <w:proofErr w:type="spellStart"/>
            <w:r w:rsidRPr="002B6980">
              <w:rPr>
                <w:color w:val="000000"/>
                <w:lang w:val="en-US"/>
              </w:rPr>
              <w:t>centre</w:t>
            </w:r>
            <w:proofErr w:type="spellEnd"/>
            <w:r w:rsidRPr="002B6980">
              <w:rPr>
                <w:color w:val="000000"/>
                <w:lang w:val="en-US"/>
              </w:rPr>
              <w:t xml:space="preserve"> line by more than 90 ± 15°.</w:t>
            </w:r>
          </w:p>
        </w:tc>
      </w:tr>
      <w:tr w:rsidR="006617C9" w:rsidRPr="00137FEF" w14:paraId="04B11737" w14:textId="77777777">
        <w:tc>
          <w:tcPr>
            <w:tcW w:w="4990" w:type="dxa"/>
          </w:tcPr>
          <w:p w14:paraId="0FF170C3" w14:textId="0E3FE609" w:rsidR="006617C9" w:rsidRDefault="00BB3D56" w:rsidP="00DD60A3">
            <w:pPr>
              <w:rPr>
                <w:color w:val="000000"/>
              </w:rPr>
            </w:pPr>
            <w:r>
              <w:rPr>
                <w:color w:val="000000"/>
              </w:rPr>
              <w:t xml:space="preserve">Bei Schweißnähten an zylindrischen Körpern und EB-Schweißnähten darf die Strahlmittellinie von der Schweißnahtmittellinie um nicht mehr als </w:t>
            </w:r>
            <w:r>
              <w:rPr>
                <w:rFonts w:cs="Arial"/>
                <w:color w:val="000000"/>
              </w:rPr>
              <w:t>±</w:t>
            </w:r>
            <w:r>
              <w:rPr>
                <w:color w:val="000000"/>
              </w:rPr>
              <w:t>2° von den 90° abweichen.</w:t>
            </w:r>
          </w:p>
        </w:tc>
        <w:tc>
          <w:tcPr>
            <w:tcW w:w="4989" w:type="dxa"/>
            <w:tcMar>
              <w:left w:w="170" w:type="dxa"/>
              <w:right w:w="0" w:type="dxa"/>
            </w:tcMar>
          </w:tcPr>
          <w:p w14:paraId="3C7F8F81" w14:textId="1CAB9B0C" w:rsidR="006617C9" w:rsidRPr="002B6980" w:rsidRDefault="00F96810" w:rsidP="00E03C8E">
            <w:pPr>
              <w:rPr>
                <w:color w:val="000000"/>
                <w:lang w:val="en-US"/>
              </w:rPr>
            </w:pPr>
            <w:r w:rsidRPr="002B6980">
              <w:rPr>
                <w:color w:val="000000"/>
                <w:lang w:val="en-US"/>
              </w:rPr>
              <w:t xml:space="preserve">For pipe welds and EB welds, the beam </w:t>
            </w:r>
            <w:proofErr w:type="spellStart"/>
            <w:r w:rsidRPr="002B6980">
              <w:rPr>
                <w:color w:val="000000"/>
                <w:lang w:val="en-US"/>
              </w:rPr>
              <w:t>centre</w:t>
            </w:r>
            <w:proofErr w:type="spellEnd"/>
            <w:r w:rsidRPr="002B6980">
              <w:rPr>
                <w:color w:val="000000"/>
                <w:lang w:val="en-US"/>
              </w:rPr>
              <w:t xml:space="preserve"> line shall not deviate from the weld </w:t>
            </w:r>
            <w:proofErr w:type="spellStart"/>
            <w:r w:rsidRPr="002B6980">
              <w:rPr>
                <w:color w:val="000000"/>
                <w:lang w:val="en-US"/>
              </w:rPr>
              <w:t>centre</w:t>
            </w:r>
            <w:proofErr w:type="spellEnd"/>
            <w:r w:rsidRPr="002B6980">
              <w:rPr>
                <w:color w:val="000000"/>
                <w:lang w:val="en-US"/>
              </w:rPr>
              <w:t xml:space="preserve"> line by more than 90 ± </w:t>
            </w:r>
            <w:r w:rsidR="00BB3D56" w:rsidRPr="002B6980">
              <w:rPr>
                <w:color w:val="000000"/>
                <w:lang w:val="en-US"/>
              </w:rPr>
              <w:t>2</w:t>
            </w:r>
            <w:r w:rsidRPr="002B6980">
              <w:rPr>
                <w:color w:val="000000"/>
                <w:lang w:val="en-US"/>
              </w:rPr>
              <w:t>°.</w:t>
            </w:r>
          </w:p>
        </w:tc>
      </w:tr>
      <w:tr w:rsidR="00245CF7" w:rsidRPr="00137FEF" w14:paraId="4D4DF473" w14:textId="77777777">
        <w:tc>
          <w:tcPr>
            <w:tcW w:w="4990" w:type="dxa"/>
          </w:tcPr>
          <w:p w14:paraId="311F8E76" w14:textId="104D2719" w:rsidR="00245CF7" w:rsidRDefault="00547BAF">
            <w:pPr>
              <w:rPr>
                <w:color w:val="000000"/>
              </w:rPr>
            </w:pPr>
            <w:r>
              <w:rPr>
                <w:color w:val="000000"/>
              </w:rPr>
              <w:t>Zusätzlich sind die Vorgaben in Bezug auf den Strahlungswinkel bei Schweißnähten aus der DIN EN ISO 17636-1 einzuhalten.</w:t>
            </w:r>
          </w:p>
        </w:tc>
        <w:tc>
          <w:tcPr>
            <w:tcW w:w="4989" w:type="dxa"/>
            <w:tcMar>
              <w:left w:w="170" w:type="dxa"/>
              <w:right w:w="0" w:type="dxa"/>
            </w:tcMar>
          </w:tcPr>
          <w:p w14:paraId="22A9206F" w14:textId="7DA9344D" w:rsidR="00245CF7" w:rsidRPr="002B6980" w:rsidRDefault="00547BAF" w:rsidP="004C385E">
            <w:pPr>
              <w:rPr>
                <w:color w:val="000000"/>
                <w:lang w:val="en-US"/>
              </w:rPr>
            </w:pPr>
            <w:r w:rsidRPr="002B6980">
              <w:rPr>
                <w:color w:val="000000"/>
                <w:lang w:val="en-US"/>
              </w:rPr>
              <w:t>In addition, the requirements of DIN EN ISO 17636-1 regarding the beam angle for welds must be observed.</w:t>
            </w:r>
          </w:p>
        </w:tc>
      </w:tr>
      <w:tr w:rsidR="00F96810" w:rsidRPr="00137FEF" w14:paraId="4FEAC8BD" w14:textId="77777777">
        <w:tc>
          <w:tcPr>
            <w:tcW w:w="4990" w:type="dxa"/>
          </w:tcPr>
          <w:p w14:paraId="6CEBFABB" w14:textId="2049D76C" w:rsidR="00F96810" w:rsidRDefault="00BB3D56">
            <w:pPr>
              <w:rPr>
                <w:color w:val="000000"/>
              </w:rPr>
            </w:pPr>
            <w:r>
              <w:rPr>
                <w:color w:val="000000"/>
              </w:rPr>
              <w:t xml:space="preserve">Die Verwendung von Panoramaaufnahmen, unter der Verwendung eines Stabanodenrohres mit einem 360° Target, ist nur unter den </w:t>
            </w:r>
            <w:proofErr w:type="spellStart"/>
            <w:r>
              <w:rPr>
                <w:color w:val="000000"/>
              </w:rPr>
              <w:t>Vorraussetzungen</w:t>
            </w:r>
            <w:proofErr w:type="spellEnd"/>
            <w:r>
              <w:rPr>
                <w:color w:val="000000"/>
              </w:rPr>
              <w:t xml:space="preserve"> </w:t>
            </w:r>
            <w:r w:rsidR="00394C4F">
              <w:rPr>
                <w:color w:val="000000"/>
              </w:rPr>
              <w:t>zulässig,</w:t>
            </w:r>
            <w:r>
              <w:rPr>
                <w:color w:val="000000"/>
              </w:rPr>
              <w:t xml:space="preserve"> wenn das Stabanodenrohr innerhalb</w:t>
            </w:r>
            <w:r w:rsidR="00394C4F">
              <w:rPr>
                <w:color w:val="000000"/>
              </w:rPr>
              <w:t xml:space="preserve"> und koaxial entlang der Mittellinie</w:t>
            </w:r>
            <w:r>
              <w:rPr>
                <w:color w:val="000000"/>
              </w:rPr>
              <w:t xml:space="preserve"> </w:t>
            </w:r>
            <w:r w:rsidR="00394C4F">
              <w:rPr>
                <w:color w:val="000000"/>
              </w:rPr>
              <w:t>eines zylindrischen Teils positioniert ist und die Strahlwinkelbeschränkungen eingehalten werden.</w:t>
            </w:r>
          </w:p>
        </w:tc>
        <w:tc>
          <w:tcPr>
            <w:tcW w:w="4989" w:type="dxa"/>
            <w:tcMar>
              <w:left w:w="170" w:type="dxa"/>
              <w:right w:w="0" w:type="dxa"/>
            </w:tcMar>
          </w:tcPr>
          <w:p w14:paraId="33FEC57B" w14:textId="08B5AF86" w:rsidR="00F96810" w:rsidRPr="002B6980" w:rsidRDefault="00F96810" w:rsidP="004C385E">
            <w:pPr>
              <w:rPr>
                <w:color w:val="000000"/>
                <w:lang w:val="en-US"/>
              </w:rPr>
            </w:pPr>
            <w:r w:rsidRPr="002B6980">
              <w:rPr>
                <w:color w:val="000000"/>
                <w:lang w:val="en-US"/>
              </w:rPr>
              <w:t xml:space="preserve">The use of panoramic exposures </w:t>
            </w:r>
            <w:proofErr w:type="spellStart"/>
            <w:r w:rsidRPr="002B6980">
              <w:rPr>
                <w:color w:val="000000"/>
                <w:lang w:val="en-US"/>
              </w:rPr>
              <w:t>utilising</w:t>
            </w:r>
            <w:proofErr w:type="spellEnd"/>
            <w:r w:rsidRPr="002B6980">
              <w:rPr>
                <w:color w:val="000000"/>
                <w:lang w:val="en-US"/>
              </w:rPr>
              <w:t xml:space="preserve"> a 360° rod anode tube positioned inside a</w:t>
            </w:r>
            <w:r w:rsidR="004C385E" w:rsidRPr="002B6980">
              <w:rPr>
                <w:color w:val="000000"/>
                <w:lang w:val="en-US"/>
              </w:rPr>
              <w:t xml:space="preserve"> </w:t>
            </w:r>
            <w:r w:rsidRPr="002B6980">
              <w:rPr>
                <w:color w:val="000000"/>
                <w:lang w:val="en-US"/>
              </w:rPr>
              <w:t>cylindrical part is permissible providing that the rod anode is positioned co-axially along</w:t>
            </w:r>
            <w:r w:rsidR="004C385E" w:rsidRPr="002B6980">
              <w:rPr>
                <w:color w:val="000000"/>
                <w:lang w:val="en-US"/>
              </w:rPr>
              <w:t xml:space="preserve"> </w:t>
            </w:r>
            <w:r w:rsidRPr="002B6980">
              <w:rPr>
                <w:color w:val="000000"/>
                <w:lang w:val="en-US"/>
              </w:rPr>
              <w:t xml:space="preserve">the </w:t>
            </w:r>
            <w:proofErr w:type="spellStart"/>
            <w:r w:rsidRPr="002B6980">
              <w:rPr>
                <w:color w:val="000000"/>
                <w:lang w:val="en-US"/>
              </w:rPr>
              <w:t>centre</w:t>
            </w:r>
            <w:proofErr w:type="spellEnd"/>
            <w:r w:rsidRPr="002B6980">
              <w:rPr>
                <w:color w:val="000000"/>
                <w:lang w:val="en-US"/>
              </w:rPr>
              <w:t xml:space="preserve"> line of the part and the beam angle restrictions are achieved.</w:t>
            </w:r>
          </w:p>
        </w:tc>
      </w:tr>
      <w:tr w:rsidR="006617C9" w:rsidRPr="00137FEF" w14:paraId="3997A7BB" w14:textId="77777777">
        <w:tc>
          <w:tcPr>
            <w:tcW w:w="4990" w:type="dxa"/>
          </w:tcPr>
          <w:p w14:paraId="18D45A2C" w14:textId="2729802C" w:rsidR="006617C9" w:rsidRDefault="00394C4F">
            <w:pPr>
              <w:rPr>
                <w:color w:val="000000"/>
              </w:rPr>
            </w:pPr>
            <w:r>
              <w:rPr>
                <w:color w:val="000000"/>
              </w:rPr>
              <w:lastRenderedPageBreak/>
              <w:t xml:space="preserve">Die Anforderungen an den Strahlungswinkel gelten auch, wenn ein Nachweis einer </w:t>
            </w:r>
            <w:r w:rsidR="004E0201">
              <w:rPr>
                <w:color w:val="000000"/>
              </w:rPr>
              <w:t>Fehlerbeseitigung</w:t>
            </w:r>
            <w:r>
              <w:rPr>
                <w:color w:val="000000"/>
              </w:rPr>
              <w:t xml:space="preserve"> erforderlich ist, unabhängig von der Art der Nacharbeit</w:t>
            </w:r>
            <w:r w:rsidR="004E0201">
              <w:rPr>
                <w:color w:val="000000"/>
              </w:rPr>
              <w:t>.</w:t>
            </w:r>
          </w:p>
        </w:tc>
        <w:tc>
          <w:tcPr>
            <w:tcW w:w="4989" w:type="dxa"/>
            <w:tcMar>
              <w:left w:w="170" w:type="dxa"/>
              <w:right w:w="0" w:type="dxa"/>
            </w:tcMar>
          </w:tcPr>
          <w:p w14:paraId="2593FE83" w14:textId="6C0A80A8" w:rsidR="006617C9" w:rsidRPr="002B6980" w:rsidRDefault="004C385E" w:rsidP="004C385E">
            <w:pPr>
              <w:rPr>
                <w:color w:val="000000"/>
                <w:lang w:val="en-US"/>
              </w:rPr>
            </w:pPr>
            <w:r w:rsidRPr="002B6980">
              <w:rPr>
                <w:color w:val="000000"/>
                <w:lang w:val="en-US"/>
              </w:rPr>
              <w:t>The beam angle requirements for EB welds shall also apply when verification of defect removal is required, irrespective of any re</w:t>
            </w:r>
            <w:r w:rsidR="004E0201" w:rsidRPr="002B6980">
              <w:rPr>
                <w:color w:val="000000"/>
                <w:lang w:val="en-US"/>
              </w:rPr>
              <w:t>work</w:t>
            </w:r>
            <w:r w:rsidRPr="002B6980">
              <w:rPr>
                <w:color w:val="000000"/>
                <w:lang w:val="en-US"/>
              </w:rPr>
              <w:t xml:space="preserve"> method.</w:t>
            </w:r>
          </w:p>
        </w:tc>
      </w:tr>
      <w:tr w:rsidR="004C385E" w:rsidRPr="00137FEF" w14:paraId="5BAE753A" w14:textId="77777777">
        <w:tc>
          <w:tcPr>
            <w:tcW w:w="4990" w:type="dxa"/>
          </w:tcPr>
          <w:p w14:paraId="122A994A" w14:textId="339615BE" w:rsidR="004C385E" w:rsidRDefault="004E0201">
            <w:pPr>
              <w:rPr>
                <w:color w:val="000000"/>
              </w:rPr>
            </w:pPr>
            <w:r>
              <w:rPr>
                <w:color w:val="000000"/>
              </w:rPr>
              <w:t>Über die Black-Line-Technik und Überprüfung des Strahlaustrittsfensters werden die Anforderungen an den Strahlungswinkel bei den Stabanoden überwacht.</w:t>
            </w:r>
          </w:p>
        </w:tc>
        <w:tc>
          <w:tcPr>
            <w:tcW w:w="4989" w:type="dxa"/>
            <w:tcMar>
              <w:left w:w="170" w:type="dxa"/>
              <w:right w:w="0" w:type="dxa"/>
            </w:tcMar>
          </w:tcPr>
          <w:p w14:paraId="0747770A" w14:textId="363A852E" w:rsidR="004C385E" w:rsidRPr="002B6980" w:rsidRDefault="004E0201" w:rsidP="004C385E">
            <w:pPr>
              <w:rPr>
                <w:color w:val="000000"/>
                <w:lang w:val="en-US"/>
              </w:rPr>
            </w:pPr>
            <w:r w:rsidRPr="002B6980">
              <w:rPr>
                <w:color w:val="000000"/>
                <w:lang w:val="en-US"/>
              </w:rPr>
              <w:t>Using black-line technology and with checking of the beam exit window, the requirements for the radiation angle in the rod anodes are monitored.</w:t>
            </w:r>
          </w:p>
        </w:tc>
      </w:tr>
      <w:tr w:rsidR="004C385E" w:rsidRPr="00137FEF" w14:paraId="27AF490A" w14:textId="77777777">
        <w:tc>
          <w:tcPr>
            <w:tcW w:w="4990" w:type="dxa"/>
          </w:tcPr>
          <w:p w14:paraId="31010569" w14:textId="77777777" w:rsidR="004C385E" w:rsidRPr="002B6980" w:rsidRDefault="004C385E">
            <w:pPr>
              <w:rPr>
                <w:color w:val="000000"/>
                <w:lang w:val="en-US"/>
              </w:rPr>
            </w:pPr>
          </w:p>
        </w:tc>
        <w:tc>
          <w:tcPr>
            <w:tcW w:w="4989" w:type="dxa"/>
            <w:tcMar>
              <w:left w:w="170" w:type="dxa"/>
              <w:right w:w="0" w:type="dxa"/>
            </w:tcMar>
          </w:tcPr>
          <w:p w14:paraId="0F39639D" w14:textId="636E9CD7" w:rsidR="004C385E" w:rsidRPr="002B6980" w:rsidRDefault="004C385E" w:rsidP="00A15F18">
            <w:pPr>
              <w:rPr>
                <w:color w:val="000000"/>
                <w:lang w:val="en-US"/>
              </w:rPr>
            </w:pPr>
          </w:p>
        </w:tc>
      </w:tr>
    </w:tbl>
    <w:p w14:paraId="71FFCC07" w14:textId="7EAE2BA8" w:rsidR="004E0201" w:rsidRDefault="00245185" w:rsidP="004E0201">
      <w:pPr>
        <w:pStyle w:val="berschrift2"/>
      </w:pPr>
      <w:bookmarkStart w:id="23" w:name="_Toc199335293"/>
      <w:r>
        <w:t>ZfP Datenkarten</w:t>
      </w:r>
      <w:r w:rsidR="004E0201">
        <w:t xml:space="preserve"> / </w:t>
      </w:r>
      <w:r>
        <w:t xml:space="preserve">NDT </w:t>
      </w:r>
      <w:proofErr w:type="spellStart"/>
      <w:r>
        <w:t>Technique</w:t>
      </w:r>
      <w:proofErr w:type="spellEnd"/>
      <w:r>
        <w:t xml:space="preserve"> </w:t>
      </w:r>
      <w:proofErr w:type="spellStart"/>
      <w:r>
        <w:t>Instructions</w:t>
      </w:r>
      <w:bookmarkEnd w:id="23"/>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856373" w14:paraId="0DD527D2" w14:textId="77777777" w:rsidTr="003F5CD3">
        <w:tc>
          <w:tcPr>
            <w:tcW w:w="4990" w:type="dxa"/>
          </w:tcPr>
          <w:p w14:paraId="0998ECBC" w14:textId="4E8DD88D" w:rsidR="00856373" w:rsidRDefault="00856373" w:rsidP="00DD60A3">
            <w:pPr>
              <w:rPr>
                <w:color w:val="000000"/>
              </w:rPr>
            </w:pPr>
            <w:r w:rsidRPr="00856373">
              <w:rPr>
                <w:color w:val="000000"/>
              </w:rPr>
              <w:t xml:space="preserve">Die </w:t>
            </w:r>
            <w:r>
              <w:rPr>
                <w:color w:val="000000"/>
              </w:rPr>
              <w:t>Datenkarten</w:t>
            </w:r>
            <w:r w:rsidRPr="00856373">
              <w:rPr>
                <w:color w:val="000000"/>
              </w:rPr>
              <w:t xml:space="preserve"> mit den entsprechenden Verweisungen auf Spezifikationen, Prüfanweisungen, Skizzenplänen und Prüfplänen sind von der ZfP-Planung</w:t>
            </w:r>
            <w:r>
              <w:rPr>
                <w:color w:val="000000"/>
              </w:rPr>
              <w:t xml:space="preserve"> </w:t>
            </w:r>
            <w:r w:rsidR="009F4992">
              <w:rPr>
                <w:color w:val="000000"/>
              </w:rPr>
              <w:t>zu erstellen (siehe N</w:t>
            </w:r>
            <w:r w:rsidRPr="00856373">
              <w:rPr>
                <w:color w:val="000000"/>
              </w:rPr>
              <w:t>0149). Die N0100 definiert</w:t>
            </w:r>
            <w:r>
              <w:rPr>
                <w:color w:val="000000"/>
              </w:rPr>
              <w:t xml:space="preserve"> </w:t>
            </w:r>
            <w:r w:rsidRPr="00856373">
              <w:rPr>
                <w:color w:val="000000"/>
              </w:rPr>
              <w:t>wesentliche Dokumente der Fertigungsplanung (z.B.</w:t>
            </w:r>
            <w:r>
              <w:rPr>
                <w:color w:val="000000"/>
              </w:rPr>
              <w:t xml:space="preserve"> </w:t>
            </w:r>
            <w:r w:rsidRPr="00856373">
              <w:rPr>
                <w:color w:val="000000"/>
              </w:rPr>
              <w:t>TI, Skizzenplan, Setlisten, Prüfplan, usw.). Dabei werden Inhalte, Freigabe, Versionskontrolle und Ablage der Dokumente beschrieben. Die Forderungen der</w:t>
            </w:r>
            <w:r>
              <w:rPr>
                <w:color w:val="000000"/>
              </w:rPr>
              <w:t xml:space="preserve"> </w:t>
            </w:r>
            <w:r w:rsidRPr="00856373">
              <w:rPr>
                <w:color w:val="000000"/>
              </w:rPr>
              <w:t>N0100 sind einzuhalten.</w:t>
            </w:r>
          </w:p>
        </w:tc>
        <w:tc>
          <w:tcPr>
            <w:tcW w:w="4989" w:type="dxa"/>
            <w:tcMar>
              <w:left w:w="170" w:type="dxa"/>
              <w:right w:w="0" w:type="dxa"/>
            </w:tcMar>
          </w:tcPr>
          <w:p w14:paraId="4ABE9E8B" w14:textId="3BFEB8D9" w:rsidR="00856373" w:rsidRPr="00245185" w:rsidRDefault="00856373" w:rsidP="00A25E2E">
            <w:pPr>
              <w:rPr>
                <w:color w:val="000000"/>
              </w:rPr>
            </w:pPr>
            <w:r w:rsidRPr="002B6980">
              <w:rPr>
                <w:color w:val="000000"/>
                <w:lang w:val="en-US"/>
              </w:rPr>
              <w:t>The Technical Instructions with all references to specifications and instructions, sketches and inspection records are gen</w:t>
            </w:r>
            <w:r w:rsidR="00A25E2E" w:rsidRPr="002B6980">
              <w:rPr>
                <w:color w:val="000000"/>
                <w:lang w:val="en-US"/>
              </w:rPr>
              <w:t>erated by NDT-Planning (see N</w:t>
            </w:r>
            <w:r w:rsidRPr="002B6980">
              <w:rPr>
                <w:color w:val="000000"/>
                <w:lang w:val="en-US"/>
              </w:rPr>
              <w:t xml:space="preserve">0149). The N0100 standard defines documents used for work preparation in manufacturing engineering (e.g. technical </w:t>
            </w:r>
            <w:proofErr w:type="spellStart"/>
            <w:r w:rsidRPr="002B6980">
              <w:rPr>
                <w:color w:val="000000"/>
                <w:lang w:val="en-US"/>
              </w:rPr>
              <w:t>intructions</w:t>
            </w:r>
            <w:proofErr w:type="spellEnd"/>
            <w:r w:rsidRPr="002B6980">
              <w:rPr>
                <w:color w:val="000000"/>
                <w:lang w:val="en-US"/>
              </w:rPr>
              <w:t xml:space="preserve">, tooling and fixture lists etc.). It looks at the approval, version control and archiving of </w:t>
            </w:r>
            <w:proofErr w:type="spellStart"/>
            <w:r w:rsidRPr="002B6980">
              <w:rPr>
                <w:color w:val="000000"/>
                <w:lang w:val="en-US"/>
              </w:rPr>
              <w:t>dokuments</w:t>
            </w:r>
            <w:proofErr w:type="spellEnd"/>
            <w:r w:rsidRPr="002B6980">
              <w:rPr>
                <w:color w:val="000000"/>
                <w:lang w:val="en-US"/>
              </w:rPr>
              <w:t xml:space="preserve">. </w:t>
            </w:r>
            <w:r w:rsidRPr="00856373">
              <w:rPr>
                <w:color w:val="000000"/>
              </w:rPr>
              <w:t>The N0100</w:t>
            </w:r>
            <w:r>
              <w:rPr>
                <w:color w:val="000000"/>
              </w:rPr>
              <w:t xml:space="preserve"> </w:t>
            </w:r>
            <w:proofErr w:type="spellStart"/>
            <w:r w:rsidRPr="00856373">
              <w:rPr>
                <w:color w:val="000000"/>
              </w:rPr>
              <w:t>requirements</w:t>
            </w:r>
            <w:proofErr w:type="spellEnd"/>
            <w:r w:rsidRPr="00856373">
              <w:rPr>
                <w:color w:val="000000"/>
              </w:rPr>
              <w:t xml:space="preserve"> </w:t>
            </w:r>
            <w:proofErr w:type="spellStart"/>
            <w:r w:rsidRPr="00856373">
              <w:rPr>
                <w:color w:val="000000"/>
              </w:rPr>
              <w:t>shall</w:t>
            </w:r>
            <w:proofErr w:type="spellEnd"/>
            <w:r w:rsidRPr="00856373">
              <w:rPr>
                <w:color w:val="000000"/>
              </w:rPr>
              <w:t xml:space="preserve"> </w:t>
            </w:r>
            <w:proofErr w:type="spellStart"/>
            <w:r w:rsidRPr="00856373">
              <w:rPr>
                <w:color w:val="000000"/>
              </w:rPr>
              <w:t>apply</w:t>
            </w:r>
            <w:proofErr w:type="spellEnd"/>
            <w:r w:rsidRPr="00856373">
              <w:rPr>
                <w:color w:val="000000"/>
              </w:rPr>
              <w:t xml:space="preserve"> </w:t>
            </w:r>
            <w:proofErr w:type="spellStart"/>
            <w:r w:rsidRPr="00856373">
              <w:rPr>
                <w:color w:val="000000"/>
              </w:rPr>
              <w:t>as</w:t>
            </w:r>
            <w:proofErr w:type="spellEnd"/>
            <w:r w:rsidRPr="00856373">
              <w:rPr>
                <w:color w:val="000000"/>
              </w:rPr>
              <w:t xml:space="preserve"> </w:t>
            </w:r>
            <w:proofErr w:type="spellStart"/>
            <w:r w:rsidRPr="00856373">
              <w:rPr>
                <w:color w:val="000000"/>
              </w:rPr>
              <w:t>appropriate</w:t>
            </w:r>
            <w:proofErr w:type="spellEnd"/>
            <w:r w:rsidRPr="00856373">
              <w:rPr>
                <w:color w:val="000000"/>
              </w:rPr>
              <w:t>.</w:t>
            </w:r>
          </w:p>
        </w:tc>
      </w:tr>
      <w:tr w:rsidR="00856373" w:rsidRPr="00137FEF" w14:paraId="59480DB5" w14:textId="77777777" w:rsidTr="003F5CD3">
        <w:tc>
          <w:tcPr>
            <w:tcW w:w="4990" w:type="dxa"/>
          </w:tcPr>
          <w:p w14:paraId="47281BC3" w14:textId="2FDA1586" w:rsidR="00856373" w:rsidRPr="00856373" w:rsidRDefault="00856373" w:rsidP="00BA43EC">
            <w:pPr>
              <w:rPr>
                <w:color w:val="000000"/>
              </w:rPr>
            </w:pPr>
            <w:r w:rsidRPr="00856373">
              <w:rPr>
                <w:color w:val="000000"/>
              </w:rPr>
              <w:t>Die ZfP-Planung klärt Fragen bezüglich der Arbeitspapiere und führt eine Klärung im Fall von fehlenden oder</w:t>
            </w:r>
            <w:r>
              <w:rPr>
                <w:color w:val="000000"/>
              </w:rPr>
              <w:t xml:space="preserve"> </w:t>
            </w:r>
            <w:r w:rsidRPr="00856373">
              <w:rPr>
                <w:color w:val="000000"/>
              </w:rPr>
              <w:t xml:space="preserve">unstimmigen </w:t>
            </w:r>
            <w:r w:rsidR="00BA43EC">
              <w:rPr>
                <w:color w:val="000000"/>
              </w:rPr>
              <w:t>ZfP</w:t>
            </w:r>
            <w:r w:rsidRPr="00856373">
              <w:rPr>
                <w:color w:val="000000"/>
              </w:rPr>
              <w:t>-Dokumenten herbei.</w:t>
            </w:r>
          </w:p>
        </w:tc>
        <w:tc>
          <w:tcPr>
            <w:tcW w:w="4989" w:type="dxa"/>
            <w:tcMar>
              <w:left w:w="170" w:type="dxa"/>
              <w:right w:w="0" w:type="dxa"/>
            </w:tcMar>
          </w:tcPr>
          <w:p w14:paraId="68BDED5E" w14:textId="57BDD67F" w:rsidR="00856373" w:rsidRPr="002B6980" w:rsidRDefault="00856373" w:rsidP="00856373">
            <w:pPr>
              <w:rPr>
                <w:color w:val="000000"/>
                <w:lang w:val="en-US"/>
              </w:rPr>
            </w:pPr>
            <w:r w:rsidRPr="002B6980">
              <w:rPr>
                <w:color w:val="000000"/>
                <w:lang w:val="en-US"/>
              </w:rPr>
              <w:t>NDT-Planning clarifies questions concerning NDT work instructions and clarifies in case of loss or discrepancies in the documents.</w:t>
            </w:r>
          </w:p>
        </w:tc>
      </w:tr>
      <w:tr w:rsidR="007B68F2" w14:paraId="698B013F" w14:textId="77777777" w:rsidTr="003F5CD3">
        <w:tc>
          <w:tcPr>
            <w:tcW w:w="4990" w:type="dxa"/>
          </w:tcPr>
          <w:p w14:paraId="278C6C66" w14:textId="4231010D" w:rsidR="007B68F2" w:rsidRPr="00856373" w:rsidRDefault="007B68F2" w:rsidP="00856373">
            <w:pPr>
              <w:rPr>
                <w:color w:val="000000"/>
              </w:rPr>
            </w:pPr>
            <w:r w:rsidRPr="007B68F2">
              <w:rPr>
                <w:color w:val="000000"/>
              </w:rPr>
              <w:t>Die notwendigen Angaben für den Prüfer, die zur An-fertigung der Filmaufnahmen benötigt werden, werden in den Prüfanweisungen ZPX und ZXE beschrieben. Diese Angaben sind verbindlich einzuhalten.</w:t>
            </w:r>
          </w:p>
        </w:tc>
        <w:tc>
          <w:tcPr>
            <w:tcW w:w="4989" w:type="dxa"/>
            <w:tcMar>
              <w:left w:w="170" w:type="dxa"/>
              <w:right w:w="0" w:type="dxa"/>
            </w:tcMar>
          </w:tcPr>
          <w:p w14:paraId="51273E39" w14:textId="5C78827B" w:rsidR="007B68F2" w:rsidRPr="00856373" w:rsidRDefault="007B68F2" w:rsidP="00856373">
            <w:pPr>
              <w:rPr>
                <w:color w:val="000000"/>
              </w:rPr>
            </w:pPr>
            <w:r w:rsidRPr="002B6980">
              <w:rPr>
                <w:color w:val="000000"/>
                <w:lang w:val="en-US"/>
              </w:rPr>
              <w:t xml:space="preserve">The information needed by the inspector to do the film recording is described in inspection instructions ZPX and ZXE. </w:t>
            </w:r>
            <w:r w:rsidRPr="007B68F2">
              <w:rPr>
                <w:color w:val="000000"/>
              </w:rPr>
              <w:t xml:space="preserve">The </w:t>
            </w:r>
            <w:proofErr w:type="spellStart"/>
            <w:r w:rsidRPr="007B68F2">
              <w:rPr>
                <w:color w:val="000000"/>
              </w:rPr>
              <w:t>specifications</w:t>
            </w:r>
            <w:proofErr w:type="spellEnd"/>
            <w:r w:rsidRPr="007B68F2">
              <w:rPr>
                <w:color w:val="000000"/>
              </w:rPr>
              <w:t xml:space="preserve"> </w:t>
            </w:r>
            <w:proofErr w:type="spellStart"/>
            <w:r w:rsidRPr="007B68F2">
              <w:rPr>
                <w:color w:val="000000"/>
              </w:rPr>
              <w:t>are</w:t>
            </w:r>
            <w:proofErr w:type="spellEnd"/>
            <w:r w:rsidRPr="007B68F2">
              <w:rPr>
                <w:color w:val="000000"/>
              </w:rPr>
              <w:t xml:space="preserve"> </w:t>
            </w:r>
            <w:proofErr w:type="spellStart"/>
            <w:r w:rsidRPr="007B68F2">
              <w:rPr>
                <w:color w:val="000000"/>
              </w:rPr>
              <w:t>binding</w:t>
            </w:r>
            <w:proofErr w:type="spellEnd"/>
            <w:r w:rsidRPr="007B68F2">
              <w:rPr>
                <w:color w:val="000000"/>
              </w:rPr>
              <w:t xml:space="preserve"> and </w:t>
            </w:r>
            <w:proofErr w:type="spellStart"/>
            <w:r w:rsidRPr="007B68F2">
              <w:rPr>
                <w:color w:val="000000"/>
              </w:rPr>
              <w:t>must</w:t>
            </w:r>
            <w:proofErr w:type="spellEnd"/>
            <w:r w:rsidRPr="007B68F2">
              <w:rPr>
                <w:color w:val="000000"/>
              </w:rPr>
              <w:t xml:space="preserve"> </w:t>
            </w:r>
            <w:proofErr w:type="spellStart"/>
            <w:r w:rsidRPr="007B68F2">
              <w:rPr>
                <w:color w:val="000000"/>
              </w:rPr>
              <w:t>be</w:t>
            </w:r>
            <w:proofErr w:type="spellEnd"/>
            <w:r w:rsidRPr="007B68F2">
              <w:rPr>
                <w:color w:val="000000"/>
              </w:rPr>
              <w:t xml:space="preserve"> </w:t>
            </w:r>
            <w:proofErr w:type="spellStart"/>
            <w:r w:rsidRPr="007B68F2">
              <w:rPr>
                <w:color w:val="000000"/>
              </w:rPr>
              <w:t>observed</w:t>
            </w:r>
            <w:proofErr w:type="spellEnd"/>
            <w:r w:rsidRPr="007B68F2">
              <w:rPr>
                <w:color w:val="000000"/>
              </w:rPr>
              <w:t>.</w:t>
            </w:r>
          </w:p>
        </w:tc>
      </w:tr>
      <w:tr w:rsidR="0023408B" w:rsidRPr="0023408B" w14:paraId="15971732" w14:textId="77777777" w:rsidTr="003F5CD3">
        <w:tc>
          <w:tcPr>
            <w:tcW w:w="4990" w:type="dxa"/>
          </w:tcPr>
          <w:p w14:paraId="4F6801D9" w14:textId="4E5A68E2" w:rsidR="00D1547A" w:rsidRPr="0023408B" w:rsidRDefault="00D1547A" w:rsidP="00856373">
            <w:pPr>
              <w:rPr>
                <w:color w:val="000000" w:themeColor="text1"/>
              </w:rPr>
            </w:pPr>
            <w:r w:rsidRPr="0023408B">
              <w:rPr>
                <w:color w:val="000000" w:themeColor="text1"/>
              </w:rPr>
              <w:t>In Rahmen einer Prozessoptimierung erfolgt eine Umstellung des Systems, in dem die Informationen der ZPX in die ZXE integriert werden und somit die ZPX entfällt</w:t>
            </w:r>
            <w:r w:rsidR="00571C65" w:rsidRPr="0023408B">
              <w:rPr>
                <w:color w:val="000000" w:themeColor="text1"/>
              </w:rPr>
              <w:t>. Auch dieser Variante ist zulässig.</w:t>
            </w:r>
          </w:p>
        </w:tc>
        <w:tc>
          <w:tcPr>
            <w:tcW w:w="4989" w:type="dxa"/>
            <w:tcMar>
              <w:left w:w="170" w:type="dxa"/>
              <w:right w:w="0" w:type="dxa"/>
            </w:tcMar>
          </w:tcPr>
          <w:p w14:paraId="641BB261" w14:textId="78053C0A" w:rsidR="00D1547A" w:rsidRPr="0023408B" w:rsidRDefault="007E0C42" w:rsidP="00856373">
            <w:pPr>
              <w:rPr>
                <w:color w:val="000000" w:themeColor="text1"/>
              </w:rPr>
            </w:pPr>
            <w:r w:rsidRPr="0023408B">
              <w:rPr>
                <w:color w:val="000000" w:themeColor="text1"/>
                <w:lang w:val="en-US"/>
              </w:rPr>
              <w:t xml:space="preserve">As part of a process optimization, the system is converted in which the information from the ZPX is integrated into the ZXE, thus eliminating the ZPX. </w:t>
            </w:r>
            <w:r w:rsidRPr="0023408B">
              <w:rPr>
                <w:color w:val="000000" w:themeColor="text1"/>
              </w:rPr>
              <w:t xml:space="preserve">This variant </w:t>
            </w:r>
            <w:proofErr w:type="spellStart"/>
            <w:r w:rsidRPr="0023408B">
              <w:rPr>
                <w:color w:val="000000" w:themeColor="text1"/>
              </w:rPr>
              <w:t>is</w:t>
            </w:r>
            <w:proofErr w:type="spellEnd"/>
            <w:r w:rsidRPr="0023408B">
              <w:rPr>
                <w:color w:val="000000" w:themeColor="text1"/>
              </w:rPr>
              <w:t xml:space="preserve"> also </w:t>
            </w:r>
            <w:proofErr w:type="spellStart"/>
            <w:r w:rsidRPr="0023408B">
              <w:rPr>
                <w:color w:val="000000" w:themeColor="text1"/>
              </w:rPr>
              <w:t>permitted</w:t>
            </w:r>
            <w:proofErr w:type="spellEnd"/>
            <w:r w:rsidRPr="0023408B">
              <w:rPr>
                <w:color w:val="000000" w:themeColor="text1"/>
              </w:rPr>
              <w:t>.</w:t>
            </w:r>
          </w:p>
        </w:tc>
      </w:tr>
      <w:tr w:rsidR="004E0201" w:rsidRPr="00137FEF" w14:paraId="64DFFB20" w14:textId="77777777" w:rsidTr="003F5CD3">
        <w:tc>
          <w:tcPr>
            <w:tcW w:w="4990" w:type="dxa"/>
          </w:tcPr>
          <w:p w14:paraId="7D430DB1" w14:textId="7DEFE3F6" w:rsidR="004E0201" w:rsidRDefault="002706A9" w:rsidP="00142B8F">
            <w:pPr>
              <w:rPr>
                <w:color w:val="000000"/>
              </w:rPr>
            </w:pPr>
            <w:r w:rsidRPr="002706A9">
              <w:rPr>
                <w:color w:val="000000"/>
              </w:rPr>
              <w:t>Es obliegt der Verantwortung de</w:t>
            </w:r>
            <w:r>
              <w:rPr>
                <w:color w:val="000000"/>
              </w:rPr>
              <w:t>r</w:t>
            </w:r>
            <w:r w:rsidRPr="002706A9">
              <w:rPr>
                <w:color w:val="000000"/>
              </w:rPr>
              <w:t xml:space="preserve"> ZfP-</w:t>
            </w:r>
            <w:r>
              <w:rPr>
                <w:color w:val="000000"/>
              </w:rPr>
              <w:t>Planung</w:t>
            </w:r>
            <w:r w:rsidRPr="002706A9">
              <w:rPr>
                <w:color w:val="000000"/>
              </w:rPr>
              <w:t xml:space="preserve">, praktikable Anweisungen für die ZfP-Technik zu entwickeln, zu dokumentieren und zu </w:t>
            </w:r>
            <w:r w:rsidR="00142B8F">
              <w:rPr>
                <w:color w:val="000000"/>
              </w:rPr>
              <w:t>erstellen</w:t>
            </w:r>
            <w:r w:rsidRPr="002706A9">
              <w:rPr>
                <w:color w:val="000000"/>
              </w:rPr>
              <w:t>, die zu konsistenten und wiederholbaren Ergebnissen führen.</w:t>
            </w:r>
          </w:p>
        </w:tc>
        <w:tc>
          <w:tcPr>
            <w:tcW w:w="4989" w:type="dxa"/>
            <w:tcMar>
              <w:left w:w="170" w:type="dxa"/>
              <w:right w:w="0" w:type="dxa"/>
            </w:tcMar>
          </w:tcPr>
          <w:p w14:paraId="107147E6" w14:textId="68B13146" w:rsidR="004E0201" w:rsidRPr="002B6980" w:rsidRDefault="00245185" w:rsidP="00984700">
            <w:pPr>
              <w:rPr>
                <w:color w:val="000000"/>
                <w:lang w:val="en-US"/>
              </w:rPr>
            </w:pPr>
            <w:r w:rsidRPr="002B6980">
              <w:rPr>
                <w:color w:val="000000"/>
                <w:lang w:val="en-US"/>
              </w:rPr>
              <w:t xml:space="preserve">It shall be the responsibility of the NDT facility to develop, document, and </w:t>
            </w:r>
            <w:r w:rsidR="00984700" w:rsidRPr="002B6980">
              <w:rPr>
                <w:color w:val="000000"/>
                <w:lang w:val="en-US"/>
              </w:rPr>
              <w:t>create</w:t>
            </w:r>
            <w:r w:rsidRPr="002B6980">
              <w:rPr>
                <w:color w:val="000000"/>
                <w:lang w:val="en-US"/>
              </w:rPr>
              <w:t xml:space="preserve"> workable NDT Technique Instructions that are capable of consistent and repeatable results.</w:t>
            </w:r>
          </w:p>
        </w:tc>
      </w:tr>
      <w:tr w:rsidR="004E0201" w:rsidRPr="00137FEF" w14:paraId="4FA0979E" w14:textId="77777777" w:rsidTr="003F5CD3">
        <w:tc>
          <w:tcPr>
            <w:tcW w:w="4990" w:type="dxa"/>
          </w:tcPr>
          <w:p w14:paraId="7FB1D9C8" w14:textId="210F5F05" w:rsidR="004E0201" w:rsidRDefault="002706A9" w:rsidP="00C21899">
            <w:pPr>
              <w:rPr>
                <w:color w:val="000000"/>
              </w:rPr>
            </w:pPr>
            <w:r w:rsidRPr="002706A9">
              <w:rPr>
                <w:color w:val="000000"/>
              </w:rPr>
              <w:t>Zusätzlich zu den Anforderungen für eine ZfP-</w:t>
            </w:r>
            <w:r w:rsidR="00D70F88">
              <w:rPr>
                <w:color w:val="000000"/>
              </w:rPr>
              <w:t>Anweisung</w:t>
            </w:r>
            <w:r w:rsidRPr="002706A9">
              <w:rPr>
                <w:color w:val="000000"/>
              </w:rPr>
              <w:t xml:space="preserve"> verlangt Rolls-Royce, dass ein Satz von </w:t>
            </w:r>
            <w:r w:rsidR="00D70F88">
              <w:rPr>
                <w:color w:val="000000"/>
              </w:rPr>
              <w:t>Referenz-R</w:t>
            </w:r>
            <w:r w:rsidRPr="002706A9">
              <w:rPr>
                <w:color w:val="000000"/>
              </w:rPr>
              <w:t>öntgenbildern als integraler Bestandteil der ZfP-</w:t>
            </w:r>
            <w:r>
              <w:rPr>
                <w:color w:val="000000"/>
              </w:rPr>
              <w:t>Anweisung</w:t>
            </w:r>
            <w:r w:rsidRPr="002706A9">
              <w:rPr>
                <w:color w:val="000000"/>
              </w:rPr>
              <w:t xml:space="preserve"> aufbewahrt wird. Diese Durchstrahlungsaufnahmen </w:t>
            </w:r>
            <w:r w:rsidR="00A25E2E">
              <w:rPr>
                <w:color w:val="000000"/>
              </w:rPr>
              <w:t xml:space="preserve">müssen </w:t>
            </w:r>
            <w:r w:rsidRPr="002706A9">
              <w:rPr>
                <w:color w:val="000000"/>
              </w:rPr>
              <w:t xml:space="preserve">die Anforderungen an Dichte, Empfindlichkeit und </w:t>
            </w:r>
            <w:proofErr w:type="spellStart"/>
            <w:r w:rsidR="00C21899">
              <w:rPr>
                <w:color w:val="000000"/>
              </w:rPr>
              <w:t>Bildgüte</w:t>
            </w:r>
            <w:proofErr w:type="spellEnd"/>
            <w:r w:rsidR="00C21899">
              <w:rPr>
                <w:color w:val="000000"/>
              </w:rPr>
              <w:t xml:space="preserve"> nachweisen</w:t>
            </w:r>
            <w:r w:rsidRPr="002706A9">
              <w:rPr>
                <w:color w:val="000000"/>
              </w:rPr>
              <w:t xml:space="preserve">. Eine ZfP-Anweisung wird ohne Bezugnahme auf die </w:t>
            </w:r>
            <w:r>
              <w:rPr>
                <w:color w:val="000000"/>
              </w:rPr>
              <w:t>Referenz-R</w:t>
            </w:r>
            <w:r w:rsidRPr="002706A9">
              <w:rPr>
                <w:color w:val="000000"/>
              </w:rPr>
              <w:t xml:space="preserve">öntgenaufnahmen nicht genehmigt. Die </w:t>
            </w:r>
            <w:r>
              <w:rPr>
                <w:color w:val="000000"/>
              </w:rPr>
              <w:t>ZfP-</w:t>
            </w:r>
            <w:r w:rsidRPr="002706A9">
              <w:rPr>
                <w:color w:val="000000"/>
              </w:rPr>
              <w:t xml:space="preserve">Anweisung muss die Parameter und Bedingungen angeben, die zur Erstellung der </w:t>
            </w:r>
            <w:r>
              <w:rPr>
                <w:color w:val="000000"/>
              </w:rPr>
              <w:t>Referenz</w:t>
            </w:r>
            <w:r w:rsidRPr="002706A9">
              <w:rPr>
                <w:color w:val="000000"/>
              </w:rPr>
              <w:t xml:space="preserve">röntgenaufnahmen verwendet wurden und, sofern nicht anders angegeben, die folgenden Informationen </w:t>
            </w:r>
            <w:r w:rsidR="004642A9" w:rsidRPr="002706A9">
              <w:rPr>
                <w:color w:val="000000"/>
              </w:rPr>
              <w:t>ent</w:t>
            </w:r>
            <w:r w:rsidR="004642A9">
              <w:rPr>
                <w:color w:val="000000"/>
              </w:rPr>
              <w:t>halten,</w:t>
            </w:r>
            <w:r w:rsidRPr="002706A9">
              <w:rPr>
                <w:color w:val="000000"/>
              </w:rPr>
              <w:t xml:space="preserve"> ohne darauf beschränkt zu sein</w:t>
            </w:r>
            <w:r>
              <w:rPr>
                <w:color w:val="000000"/>
              </w:rPr>
              <w:t>:</w:t>
            </w:r>
          </w:p>
        </w:tc>
        <w:tc>
          <w:tcPr>
            <w:tcW w:w="4989" w:type="dxa"/>
            <w:tcMar>
              <w:left w:w="170" w:type="dxa"/>
              <w:right w:w="0" w:type="dxa"/>
            </w:tcMar>
          </w:tcPr>
          <w:p w14:paraId="64FCC1B8" w14:textId="4FBD8994" w:rsidR="004E0201" w:rsidRPr="002B6980" w:rsidRDefault="00245185" w:rsidP="00245185">
            <w:pPr>
              <w:rPr>
                <w:color w:val="000000"/>
                <w:lang w:val="en-US"/>
              </w:rPr>
            </w:pPr>
            <w:r w:rsidRPr="002B6980">
              <w:rPr>
                <w:color w:val="000000"/>
                <w:lang w:val="en-US"/>
              </w:rPr>
              <w:t>In addition to the requirements for an NDT Technique Instruction, Rolls-Royce requires that a set of sample radiographs be maintained as an integral part of the NDT Technique Instruction. Such radiographs shall demonstrate the requirements of density, sensitivity, and presentation. An NDT Technique Instruction shall not be approved without reference to the sample radiographs. The NDT Technique Instruction shall state the parameters and conditions used to obtain the sample radiographs and, unless otherwise stated, shall include, but not be limited to, the following information:</w:t>
            </w:r>
          </w:p>
        </w:tc>
      </w:tr>
      <w:tr w:rsidR="004E0201" w:rsidRPr="00137FEF" w14:paraId="648FE9BB" w14:textId="77777777" w:rsidTr="003F5CD3">
        <w:tc>
          <w:tcPr>
            <w:tcW w:w="4990" w:type="dxa"/>
          </w:tcPr>
          <w:p w14:paraId="7A59AFB5" w14:textId="20E64293" w:rsidR="004E0201" w:rsidRPr="00C819D4" w:rsidRDefault="002706A9" w:rsidP="00647FE9">
            <w:pPr>
              <w:pStyle w:val="Listenabsatz"/>
              <w:numPr>
                <w:ilvl w:val="0"/>
                <w:numId w:val="13"/>
              </w:numPr>
              <w:rPr>
                <w:color w:val="000000"/>
              </w:rPr>
            </w:pPr>
            <w:r w:rsidRPr="00C819D4">
              <w:rPr>
                <w:color w:val="000000"/>
              </w:rPr>
              <w:t xml:space="preserve">Identifikation der ZfP-Anweisung, Teilenummer, Beschreibung, Materialspezifikation und </w:t>
            </w:r>
            <w:r w:rsidR="00196BFF" w:rsidRPr="00C819D4">
              <w:rPr>
                <w:color w:val="000000"/>
              </w:rPr>
              <w:t>Röntgene</w:t>
            </w:r>
            <w:r w:rsidRPr="00C819D4">
              <w:rPr>
                <w:color w:val="000000"/>
              </w:rPr>
              <w:t>inrichtung</w:t>
            </w:r>
          </w:p>
          <w:p w14:paraId="18A7637F" w14:textId="77777777" w:rsidR="00196BFF" w:rsidRPr="00C819D4" w:rsidRDefault="00196BFF" w:rsidP="00647FE9">
            <w:pPr>
              <w:pStyle w:val="Listenabsatz"/>
              <w:numPr>
                <w:ilvl w:val="0"/>
                <w:numId w:val="13"/>
              </w:numPr>
              <w:rPr>
                <w:color w:val="000000"/>
              </w:rPr>
            </w:pPr>
            <w:proofErr w:type="spellStart"/>
            <w:r w:rsidRPr="00C819D4">
              <w:rPr>
                <w:color w:val="000000"/>
              </w:rPr>
              <w:t>Referenzierung</w:t>
            </w:r>
            <w:proofErr w:type="spellEnd"/>
            <w:r w:rsidRPr="00C819D4">
              <w:rPr>
                <w:color w:val="000000"/>
              </w:rPr>
              <w:t xml:space="preserve"> der Spezifikationen</w:t>
            </w:r>
          </w:p>
          <w:p w14:paraId="6BBF1FD6" w14:textId="334D50BE" w:rsidR="00196BFF" w:rsidRPr="00C819D4" w:rsidRDefault="00196BFF" w:rsidP="00647FE9">
            <w:pPr>
              <w:pStyle w:val="Listenabsatz"/>
              <w:numPr>
                <w:ilvl w:val="0"/>
                <w:numId w:val="13"/>
              </w:numPr>
              <w:rPr>
                <w:color w:val="000000"/>
              </w:rPr>
            </w:pPr>
            <w:r w:rsidRPr="00C819D4">
              <w:rPr>
                <w:color w:val="000000"/>
              </w:rPr>
              <w:t xml:space="preserve">Eine Zeichnung, Skizze oder Fotografie, die die Positionen des Bauteils, der Filmkassette, des/der Bildgüteprüfkörper (BPKs), der Befestigungen, Bänder und/oder Bleimarkierungen (falls zutreffend) in Bezug </w:t>
            </w:r>
            <w:r w:rsidRPr="00C819D4">
              <w:rPr>
                <w:color w:val="000000"/>
              </w:rPr>
              <w:lastRenderedPageBreak/>
              <w:t>auf die Strahlungsquelle für jede Röntgenaufnahme zeigt</w:t>
            </w:r>
          </w:p>
          <w:p w14:paraId="7B5530F2" w14:textId="77777777" w:rsidR="00196BFF" w:rsidRPr="00C819D4" w:rsidRDefault="00196BFF" w:rsidP="00647FE9">
            <w:pPr>
              <w:pStyle w:val="Listenabsatz"/>
              <w:numPr>
                <w:ilvl w:val="0"/>
                <w:numId w:val="13"/>
              </w:numPr>
              <w:rPr>
                <w:color w:val="000000"/>
              </w:rPr>
            </w:pPr>
            <w:r w:rsidRPr="00C819D4">
              <w:rPr>
                <w:color w:val="000000"/>
              </w:rPr>
              <w:t>Der Winkel des Strahlungsbündels in Bezug auf das Bauteil, den Abstand zwischen Quelle und Film und der Blenden (falls verwendet)</w:t>
            </w:r>
          </w:p>
          <w:p w14:paraId="0E43AD87" w14:textId="77777777" w:rsidR="00196BFF" w:rsidRPr="00C819D4" w:rsidRDefault="00196BFF" w:rsidP="00647FE9">
            <w:pPr>
              <w:pStyle w:val="Listenabsatz"/>
              <w:numPr>
                <w:ilvl w:val="0"/>
                <w:numId w:val="13"/>
              </w:numPr>
              <w:rPr>
                <w:color w:val="000000"/>
              </w:rPr>
            </w:pPr>
            <w:r w:rsidRPr="00C819D4">
              <w:rPr>
                <w:color w:val="000000"/>
              </w:rPr>
              <w:t>Abnahmekriterien (falls nicht anders verwiesen wird)</w:t>
            </w:r>
          </w:p>
          <w:p w14:paraId="31291B32" w14:textId="77777777" w:rsidR="00196BFF" w:rsidRPr="00C819D4" w:rsidRDefault="00196BFF" w:rsidP="00647FE9">
            <w:pPr>
              <w:pStyle w:val="Listenabsatz"/>
              <w:numPr>
                <w:ilvl w:val="0"/>
                <w:numId w:val="13"/>
              </w:numPr>
              <w:rPr>
                <w:color w:val="000000"/>
              </w:rPr>
            </w:pPr>
            <w:r w:rsidRPr="00C819D4">
              <w:rPr>
                <w:color w:val="000000"/>
              </w:rPr>
              <w:t>Die Belichtungsparameter für Röntgengeräte: Spannung, Milliamperes, Zeit und effektive Brennfleckgröße</w:t>
            </w:r>
          </w:p>
          <w:p w14:paraId="58CEF457" w14:textId="77777777" w:rsidR="00196BFF" w:rsidRPr="00C819D4" w:rsidRDefault="00196BFF" w:rsidP="00647FE9">
            <w:pPr>
              <w:pStyle w:val="Listenabsatz"/>
              <w:numPr>
                <w:ilvl w:val="0"/>
                <w:numId w:val="13"/>
              </w:numPr>
              <w:rPr>
                <w:color w:val="000000"/>
              </w:rPr>
            </w:pPr>
            <w:r w:rsidRPr="00C819D4">
              <w:rPr>
                <w:color w:val="000000"/>
              </w:rPr>
              <w:t>Filmgröße, -marke und -typ; Typ und Dicke der Verstärkerfolie (falls verwendet); Filtertyp, -dicke und -position (falls verwendet); Ladeanweisungen und Kassettentyp</w:t>
            </w:r>
          </w:p>
          <w:p w14:paraId="5C576C65" w14:textId="77777777" w:rsidR="00196BFF" w:rsidRPr="00C819D4" w:rsidRDefault="00196BFF" w:rsidP="00647FE9">
            <w:pPr>
              <w:pStyle w:val="Listenabsatz"/>
              <w:numPr>
                <w:ilvl w:val="0"/>
                <w:numId w:val="13"/>
              </w:numPr>
              <w:rPr>
                <w:color w:val="000000"/>
              </w:rPr>
            </w:pPr>
            <w:r w:rsidRPr="00C819D4">
              <w:rPr>
                <w:color w:val="000000"/>
              </w:rPr>
              <w:t>Dichtebereich (Schwärzung)</w:t>
            </w:r>
          </w:p>
          <w:p w14:paraId="5E99F0E7" w14:textId="77777777" w:rsidR="00196BFF" w:rsidRPr="00C819D4" w:rsidRDefault="00196BFF" w:rsidP="00647FE9">
            <w:pPr>
              <w:pStyle w:val="Listenabsatz"/>
              <w:numPr>
                <w:ilvl w:val="0"/>
                <w:numId w:val="13"/>
              </w:numPr>
              <w:rPr>
                <w:color w:val="000000"/>
              </w:rPr>
            </w:pPr>
            <w:r w:rsidRPr="00C819D4">
              <w:rPr>
                <w:color w:val="000000"/>
              </w:rPr>
              <w:t xml:space="preserve">Material und Dickenbereich des zu untersuchenden Bereichs oder der zu untersuchenden </w:t>
            </w:r>
            <w:r w:rsidR="00B25543" w:rsidRPr="00C819D4">
              <w:rPr>
                <w:color w:val="000000"/>
              </w:rPr>
              <w:t>Stellen</w:t>
            </w:r>
          </w:p>
          <w:p w14:paraId="677E40EF" w14:textId="77777777" w:rsidR="00B25543" w:rsidRPr="00C819D4" w:rsidRDefault="00B25543" w:rsidP="00647FE9">
            <w:pPr>
              <w:pStyle w:val="Listenabsatz"/>
              <w:numPr>
                <w:ilvl w:val="0"/>
                <w:numId w:val="13"/>
              </w:numPr>
              <w:rPr>
                <w:color w:val="000000"/>
              </w:rPr>
            </w:pPr>
            <w:r w:rsidRPr="00C819D4">
              <w:rPr>
                <w:color w:val="000000"/>
              </w:rPr>
              <w:t>BPK-Typ, Material und Spezifikation; dazu gehören Materialtyp und -dicke für Blöcke oder Unterlegscheiben, wenn sie verwendet werden.</w:t>
            </w:r>
          </w:p>
          <w:p w14:paraId="6D736F67" w14:textId="77777777" w:rsidR="00B25543" w:rsidRPr="00C819D4" w:rsidRDefault="00B25543" w:rsidP="00647FE9">
            <w:pPr>
              <w:pStyle w:val="Listenabsatz"/>
              <w:numPr>
                <w:ilvl w:val="0"/>
                <w:numId w:val="13"/>
              </w:numPr>
              <w:rPr>
                <w:color w:val="000000"/>
              </w:rPr>
            </w:pPr>
            <w:r w:rsidRPr="00C819D4">
              <w:rPr>
                <w:color w:val="000000"/>
              </w:rPr>
              <w:t xml:space="preserve">Die zu erreichende </w:t>
            </w:r>
            <w:proofErr w:type="spellStart"/>
            <w:r w:rsidRPr="00C819D4">
              <w:rPr>
                <w:color w:val="000000"/>
              </w:rPr>
              <w:t>Bildgüte</w:t>
            </w:r>
            <w:proofErr w:type="spellEnd"/>
            <w:r w:rsidRPr="00C819D4">
              <w:rPr>
                <w:color w:val="000000"/>
              </w:rPr>
              <w:t xml:space="preserve"> bzw. Empfindlichkeit</w:t>
            </w:r>
          </w:p>
          <w:p w14:paraId="0DE3703D" w14:textId="00A1AE76" w:rsidR="00B25543" w:rsidRPr="00C819D4" w:rsidRDefault="00B25543" w:rsidP="00647FE9">
            <w:pPr>
              <w:pStyle w:val="Listenabsatz"/>
              <w:numPr>
                <w:ilvl w:val="0"/>
                <w:numId w:val="13"/>
              </w:numPr>
              <w:rPr>
                <w:color w:val="000000"/>
              </w:rPr>
            </w:pPr>
            <w:r w:rsidRPr="00C819D4">
              <w:rPr>
                <w:color w:val="000000"/>
              </w:rPr>
              <w:t>Tatsächlich erreichter maximaler geometrischer Unschärfewert</w:t>
            </w:r>
          </w:p>
          <w:p w14:paraId="42065DF9" w14:textId="77777777" w:rsidR="00B25543" w:rsidRPr="00C819D4" w:rsidRDefault="00B25543" w:rsidP="00647FE9">
            <w:pPr>
              <w:pStyle w:val="Listenabsatz"/>
              <w:numPr>
                <w:ilvl w:val="0"/>
                <w:numId w:val="13"/>
              </w:numPr>
              <w:rPr>
                <w:color w:val="000000"/>
              </w:rPr>
            </w:pPr>
            <w:r w:rsidRPr="00C819D4">
              <w:rPr>
                <w:color w:val="000000"/>
              </w:rPr>
              <w:t>Datum, Ausgabestatus und Kunde</w:t>
            </w:r>
          </w:p>
          <w:p w14:paraId="1C2E1408" w14:textId="77777777" w:rsidR="00B25543" w:rsidRPr="00C819D4" w:rsidRDefault="00B25543" w:rsidP="00647FE9">
            <w:pPr>
              <w:pStyle w:val="Listenabsatz"/>
              <w:numPr>
                <w:ilvl w:val="0"/>
                <w:numId w:val="13"/>
              </w:numPr>
              <w:rPr>
                <w:color w:val="000000"/>
              </w:rPr>
            </w:pPr>
            <w:r w:rsidRPr="00C819D4">
              <w:rPr>
                <w:color w:val="000000"/>
              </w:rPr>
              <w:t>Ausrüstung und Modelltyp, einschließlich Spitzen-kV</w:t>
            </w:r>
          </w:p>
          <w:p w14:paraId="35AB50D5" w14:textId="77777777" w:rsidR="00B25543" w:rsidRDefault="00B25543" w:rsidP="00647FE9">
            <w:pPr>
              <w:pStyle w:val="Listenabsatz"/>
              <w:numPr>
                <w:ilvl w:val="0"/>
                <w:numId w:val="13"/>
              </w:numPr>
              <w:rPr>
                <w:color w:val="000000"/>
              </w:rPr>
            </w:pPr>
            <w:r w:rsidRPr="00C819D4">
              <w:rPr>
                <w:color w:val="000000"/>
              </w:rPr>
              <w:t>Filmentwicklungsmodell und Chemiehersteller</w:t>
            </w:r>
          </w:p>
          <w:p w14:paraId="478092B4" w14:textId="77777777" w:rsidR="00A25E2E" w:rsidRPr="00C819D4" w:rsidRDefault="00A25E2E" w:rsidP="00A25E2E">
            <w:pPr>
              <w:pStyle w:val="Listenabsatz"/>
              <w:rPr>
                <w:color w:val="000000"/>
              </w:rPr>
            </w:pPr>
          </w:p>
          <w:p w14:paraId="07D09E74" w14:textId="77777777" w:rsidR="00B25543" w:rsidRPr="00C819D4" w:rsidRDefault="00B25543" w:rsidP="00647FE9">
            <w:pPr>
              <w:pStyle w:val="Listenabsatz"/>
              <w:numPr>
                <w:ilvl w:val="0"/>
                <w:numId w:val="13"/>
              </w:numPr>
              <w:rPr>
                <w:color w:val="000000"/>
              </w:rPr>
            </w:pPr>
            <w:r w:rsidRPr="00C819D4">
              <w:rPr>
                <w:color w:val="000000"/>
              </w:rPr>
              <w:t>Klassifizierung der Teile gemäß Zeichnungsangaben (falls zutreffend)</w:t>
            </w:r>
          </w:p>
          <w:p w14:paraId="5E824899" w14:textId="1DEC5605" w:rsidR="00B25543" w:rsidRPr="00C819D4" w:rsidRDefault="00B25543" w:rsidP="00647FE9">
            <w:pPr>
              <w:pStyle w:val="Listenabsatz"/>
              <w:numPr>
                <w:ilvl w:val="0"/>
                <w:numId w:val="13"/>
              </w:numPr>
              <w:rPr>
                <w:color w:val="000000"/>
              </w:rPr>
            </w:pPr>
            <w:r w:rsidRPr="00C819D4">
              <w:rPr>
                <w:color w:val="000000"/>
              </w:rPr>
              <w:t>Von der Röntgenaufnahme abgedeckter Bereich oder Ansicht</w:t>
            </w:r>
          </w:p>
          <w:p w14:paraId="5CADC9B2" w14:textId="6400EEBA" w:rsidR="00B25543" w:rsidRPr="00C819D4" w:rsidRDefault="00B25543" w:rsidP="00647FE9">
            <w:pPr>
              <w:pStyle w:val="Listenabsatz"/>
              <w:numPr>
                <w:ilvl w:val="0"/>
                <w:numId w:val="13"/>
              </w:numPr>
              <w:rPr>
                <w:color w:val="000000"/>
              </w:rPr>
            </w:pPr>
            <w:r w:rsidRPr="00C819D4">
              <w:rPr>
                <w:color w:val="000000"/>
              </w:rPr>
              <w:t xml:space="preserve">Rolls-Royce </w:t>
            </w:r>
            <w:r w:rsidR="003D5EBC">
              <w:rPr>
                <w:color w:val="000000"/>
              </w:rPr>
              <w:t>Stufe</w:t>
            </w:r>
            <w:r w:rsidRPr="00C819D4">
              <w:rPr>
                <w:color w:val="000000"/>
              </w:rPr>
              <w:t xml:space="preserve"> 3 Freigabe oder Lieferanten </w:t>
            </w:r>
            <w:r w:rsidR="003D5EBC">
              <w:rPr>
                <w:color w:val="000000"/>
              </w:rPr>
              <w:t>Stufe</w:t>
            </w:r>
            <w:r w:rsidRPr="00C819D4">
              <w:rPr>
                <w:color w:val="000000"/>
              </w:rPr>
              <w:t xml:space="preserve"> 3 Zulassung nach RRP 58000</w:t>
            </w:r>
          </w:p>
          <w:p w14:paraId="5EE57831" w14:textId="001EA507" w:rsidR="00B25543" w:rsidRPr="00C819D4" w:rsidRDefault="00C819D4" w:rsidP="00647FE9">
            <w:pPr>
              <w:pStyle w:val="Listenabsatz"/>
              <w:numPr>
                <w:ilvl w:val="0"/>
                <w:numId w:val="13"/>
              </w:numPr>
              <w:rPr>
                <w:color w:val="000000"/>
              </w:rPr>
            </w:pPr>
            <w:r w:rsidRPr="00C819D4">
              <w:rPr>
                <w:color w:val="000000"/>
              </w:rPr>
              <w:t>Aufbewahrung von Berichten, Röntgenbildern und Inspektionsunterlagen</w:t>
            </w:r>
            <w:r w:rsidR="00A25E2E">
              <w:rPr>
                <w:color w:val="000000"/>
              </w:rPr>
              <w:t xml:space="preserve"> </w:t>
            </w:r>
          </w:p>
        </w:tc>
        <w:tc>
          <w:tcPr>
            <w:tcW w:w="4989" w:type="dxa"/>
            <w:tcMar>
              <w:left w:w="170" w:type="dxa"/>
              <w:right w:w="0" w:type="dxa"/>
            </w:tcMar>
          </w:tcPr>
          <w:p w14:paraId="7D6AB9A6" w14:textId="23F7C2D4" w:rsidR="00245185" w:rsidRPr="002B6980" w:rsidRDefault="00245185" w:rsidP="00647FE9">
            <w:pPr>
              <w:pStyle w:val="Listenabsatz"/>
              <w:numPr>
                <w:ilvl w:val="0"/>
                <w:numId w:val="2"/>
              </w:numPr>
              <w:rPr>
                <w:color w:val="000000"/>
                <w:lang w:val="en-US"/>
              </w:rPr>
            </w:pPr>
            <w:r w:rsidRPr="002B6980">
              <w:rPr>
                <w:color w:val="000000"/>
                <w:lang w:val="en-US"/>
              </w:rPr>
              <w:lastRenderedPageBreak/>
              <w:t>NDT Technique Instruction identification, part number, description, material specification, and f</w:t>
            </w:r>
            <w:r w:rsidR="002706A9" w:rsidRPr="002B6980">
              <w:rPr>
                <w:color w:val="000000"/>
                <w:lang w:val="en-US"/>
              </w:rPr>
              <w:t>acility raising the Instruction</w:t>
            </w:r>
          </w:p>
          <w:p w14:paraId="02610853" w14:textId="4264308D" w:rsidR="00245185" w:rsidRPr="00245185" w:rsidRDefault="00245185" w:rsidP="00647FE9">
            <w:pPr>
              <w:pStyle w:val="Listenabsatz"/>
              <w:numPr>
                <w:ilvl w:val="0"/>
                <w:numId w:val="2"/>
              </w:numPr>
              <w:rPr>
                <w:color w:val="000000"/>
              </w:rPr>
            </w:pPr>
            <w:r w:rsidRPr="00245185">
              <w:rPr>
                <w:color w:val="000000"/>
              </w:rPr>
              <w:t xml:space="preserve">Reference </w:t>
            </w:r>
            <w:proofErr w:type="spellStart"/>
            <w:r w:rsidRPr="00245185">
              <w:rPr>
                <w:color w:val="000000"/>
              </w:rPr>
              <w:t>to</w:t>
            </w:r>
            <w:proofErr w:type="spellEnd"/>
            <w:r w:rsidRPr="00245185">
              <w:rPr>
                <w:color w:val="000000"/>
              </w:rPr>
              <w:t xml:space="preserve"> </w:t>
            </w:r>
            <w:proofErr w:type="spellStart"/>
            <w:r w:rsidRPr="00245185">
              <w:rPr>
                <w:color w:val="000000"/>
              </w:rPr>
              <w:t>specification</w:t>
            </w:r>
            <w:r w:rsidR="00196BFF">
              <w:rPr>
                <w:color w:val="000000"/>
              </w:rPr>
              <w:t>s</w:t>
            </w:r>
            <w:proofErr w:type="spellEnd"/>
          </w:p>
          <w:p w14:paraId="36D59459" w14:textId="33C21FF0" w:rsidR="00245185" w:rsidRPr="002B6980" w:rsidRDefault="00245185" w:rsidP="00647FE9">
            <w:pPr>
              <w:pStyle w:val="Listenabsatz"/>
              <w:numPr>
                <w:ilvl w:val="0"/>
                <w:numId w:val="2"/>
              </w:numPr>
              <w:rPr>
                <w:color w:val="000000"/>
                <w:lang w:val="en-US"/>
              </w:rPr>
            </w:pPr>
            <w:r w:rsidRPr="002B6980">
              <w:rPr>
                <w:color w:val="000000"/>
                <w:lang w:val="en-US"/>
              </w:rPr>
              <w:t>A drawing, sketch, or photograph showing the positions of the component, film cassette, image quality indicator(s) (IQI’s), fixtures, tapes, and/or lead markers (as applicable) with respect to the radiation source for each exposure</w:t>
            </w:r>
          </w:p>
          <w:p w14:paraId="6474642F" w14:textId="77777777" w:rsidR="00A25E2E" w:rsidRPr="002B6980" w:rsidRDefault="00A25E2E" w:rsidP="00A25E2E">
            <w:pPr>
              <w:ind w:left="360"/>
              <w:rPr>
                <w:color w:val="000000"/>
                <w:lang w:val="en-US"/>
              </w:rPr>
            </w:pPr>
          </w:p>
          <w:p w14:paraId="7C282A9F" w14:textId="01783870" w:rsidR="00245185" w:rsidRPr="002B6980" w:rsidRDefault="00245185" w:rsidP="00647FE9">
            <w:pPr>
              <w:pStyle w:val="Listenabsatz"/>
              <w:numPr>
                <w:ilvl w:val="0"/>
                <w:numId w:val="2"/>
              </w:numPr>
              <w:rPr>
                <w:color w:val="000000"/>
                <w:lang w:val="en-US"/>
              </w:rPr>
            </w:pPr>
            <w:r w:rsidRPr="002B6980">
              <w:rPr>
                <w:color w:val="000000"/>
                <w:lang w:val="en-US"/>
              </w:rPr>
              <w:t>The angle of the radiation beam in relation to the component, source-to-film distance, and blocking material (if used)</w:t>
            </w:r>
          </w:p>
          <w:p w14:paraId="2BF817EA" w14:textId="3F8B15BE" w:rsidR="00245185" w:rsidRPr="002B6980" w:rsidRDefault="00245185" w:rsidP="00647FE9">
            <w:pPr>
              <w:pStyle w:val="Listenabsatz"/>
              <w:numPr>
                <w:ilvl w:val="0"/>
                <w:numId w:val="2"/>
              </w:numPr>
              <w:rPr>
                <w:color w:val="000000"/>
                <w:lang w:val="en-US"/>
              </w:rPr>
            </w:pPr>
            <w:r w:rsidRPr="002B6980">
              <w:rPr>
                <w:color w:val="000000"/>
                <w:lang w:val="en-US"/>
              </w:rPr>
              <w:t>Acceptance criteria (unless otherwise referenced)</w:t>
            </w:r>
          </w:p>
          <w:p w14:paraId="38CAF054" w14:textId="5DB984D1" w:rsidR="004E0201" w:rsidRPr="002B6980" w:rsidRDefault="00245185" w:rsidP="00647FE9">
            <w:pPr>
              <w:pStyle w:val="Listenabsatz"/>
              <w:numPr>
                <w:ilvl w:val="0"/>
                <w:numId w:val="2"/>
              </w:numPr>
              <w:rPr>
                <w:color w:val="000000"/>
                <w:lang w:val="en-US"/>
              </w:rPr>
            </w:pPr>
            <w:r w:rsidRPr="002B6980">
              <w:rPr>
                <w:color w:val="000000"/>
                <w:lang w:val="en-US"/>
              </w:rPr>
              <w:t>The exposure parameters for X-ray machines: voltage, milliamperes, time, and effecti</w:t>
            </w:r>
            <w:r w:rsidR="00196BFF" w:rsidRPr="002B6980">
              <w:rPr>
                <w:color w:val="000000"/>
                <w:lang w:val="en-US"/>
              </w:rPr>
              <w:t>ve focal spot size</w:t>
            </w:r>
          </w:p>
          <w:p w14:paraId="3E465A2A" w14:textId="08E0916E" w:rsidR="00245185" w:rsidRPr="002B6980" w:rsidRDefault="00245185" w:rsidP="00647FE9">
            <w:pPr>
              <w:pStyle w:val="Listenabsatz"/>
              <w:numPr>
                <w:ilvl w:val="0"/>
                <w:numId w:val="2"/>
              </w:numPr>
              <w:rPr>
                <w:color w:val="000000"/>
                <w:lang w:val="en-US"/>
              </w:rPr>
            </w:pPr>
            <w:r w:rsidRPr="002B6980">
              <w:rPr>
                <w:color w:val="000000"/>
                <w:lang w:val="en-US"/>
              </w:rPr>
              <w:t>Film size, brand, and type; intensifying screen type and thickness (if used); filter type, thickness, and location (if used); loading instruc</w:t>
            </w:r>
            <w:r w:rsidR="00196BFF" w:rsidRPr="002B6980">
              <w:rPr>
                <w:color w:val="000000"/>
                <w:lang w:val="en-US"/>
              </w:rPr>
              <w:t>tions; and cassette type</w:t>
            </w:r>
          </w:p>
          <w:p w14:paraId="2BFDCC4F" w14:textId="51C4D9B6" w:rsidR="00245185" w:rsidRPr="00245185" w:rsidRDefault="00245185" w:rsidP="00647FE9">
            <w:pPr>
              <w:pStyle w:val="Listenabsatz"/>
              <w:numPr>
                <w:ilvl w:val="0"/>
                <w:numId w:val="2"/>
              </w:numPr>
              <w:rPr>
                <w:color w:val="000000"/>
              </w:rPr>
            </w:pPr>
            <w:proofErr w:type="spellStart"/>
            <w:r w:rsidRPr="00245185">
              <w:rPr>
                <w:color w:val="000000"/>
              </w:rPr>
              <w:t>Radiographic</w:t>
            </w:r>
            <w:proofErr w:type="spellEnd"/>
            <w:r w:rsidRPr="00245185">
              <w:rPr>
                <w:color w:val="000000"/>
              </w:rPr>
              <w:t xml:space="preserve"> </w:t>
            </w:r>
            <w:proofErr w:type="spellStart"/>
            <w:r w:rsidRPr="00245185">
              <w:rPr>
                <w:color w:val="000000"/>
              </w:rPr>
              <w:t>density</w:t>
            </w:r>
            <w:proofErr w:type="spellEnd"/>
            <w:r w:rsidRPr="00245185">
              <w:rPr>
                <w:color w:val="000000"/>
              </w:rPr>
              <w:t xml:space="preserve"> </w:t>
            </w:r>
            <w:proofErr w:type="spellStart"/>
            <w:r w:rsidRPr="00245185">
              <w:rPr>
                <w:color w:val="000000"/>
              </w:rPr>
              <w:t>range</w:t>
            </w:r>
            <w:proofErr w:type="spellEnd"/>
          </w:p>
          <w:p w14:paraId="38FB543F" w14:textId="53D64821" w:rsidR="00245185" w:rsidRPr="002B6980" w:rsidRDefault="00245185" w:rsidP="00647FE9">
            <w:pPr>
              <w:pStyle w:val="Listenabsatz"/>
              <w:numPr>
                <w:ilvl w:val="0"/>
                <w:numId w:val="2"/>
              </w:numPr>
              <w:rPr>
                <w:color w:val="000000"/>
                <w:lang w:val="en-US"/>
              </w:rPr>
            </w:pPr>
            <w:r w:rsidRPr="002B6980">
              <w:rPr>
                <w:color w:val="000000"/>
                <w:lang w:val="en-US"/>
              </w:rPr>
              <w:t>Material type and thickness range of th</w:t>
            </w:r>
            <w:r w:rsidR="00B25543" w:rsidRPr="002B6980">
              <w:rPr>
                <w:color w:val="000000"/>
                <w:lang w:val="en-US"/>
              </w:rPr>
              <w:t>e area or region to be examined</w:t>
            </w:r>
          </w:p>
          <w:p w14:paraId="7F25055D" w14:textId="77777777" w:rsidR="00A25E2E" w:rsidRPr="002B6980" w:rsidRDefault="00A25E2E" w:rsidP="00A25E2E">
            <w:pPr>
              <w:ind w:left="360"/>
              <w:rPr>
                <w:color w:val="000000"/>
                <w:lang w:val="en-US"/>
              </w:rPr>
            </w:pPr>
          </w:p>
          <w:p w14:paraId="3942D3F9" w14:textId="7D97FEE5" w:rsidR="00245185" w:rsidRPr="002B6980" w:rsidRDefault="00245185" w:rsidP="00647FE9">
            <w:pPr>
              <w:pStyle w:val="Listenabsatz"/>
              <w:numPr>
                <w:ilvl w:val="0"/>
                <w:numId w:val="2"/>
              </w:numPr>
              <w:rPr>
                <w:color w:val="000000"/>
                <w:lang w:val="en-US"/>
              </w:rPr>
            </w:pPr>
            <w:r w:rsidRPr="002B6980">
              <w:rPr>
                <w:color w:val="000000"/>
                <w:lang w:val="en-US"/>
              </w:rPr>
              <w:t>IQI type, material, and specification; this shall include material type and thickness for blocks or shims, when used.</w:t>
            </w:r>
          </w:p>
          <w:p w14:paraId="63BAC5ED" w14:textId="77777777" w:rsidR="00A25E2E" w:rsidRPr="002B6980" w:rsidRDefault="00A25E2E" w:rsidP="00A25E2E">
            <w:pPr>
              <w:rPr>
                <w:color w:val="000000"/>
                <w:lang w:val="en-US"/>
              </w:rPr>
            </w:pPr>
          </w:p>
          <w:p w14:paraId="53CAD09F" w14:textId="2158659B" w:rsidR="00245185" w:rsidRDefault="00245185" w:rsidP="00647FE9">
            <w:pPr>
              <w:pStyle w:val="Listenabsatz"/>
              <w:numPr>
                <w:ilvl w:val="0"/>
                <w:numId w:val="2"/>
              </w:numPr>
              <w:rPr>
                <w:color w:val="000000"/>
              </w:rPr>
            </w:pPr>
            <w:r w:rsidRPr="00245185">
              <w:rPr>
                <w:color w:val="000000"/>
              </w:rPr>
              <w:t xml:space="preserve">Actual </w:t>
            </w:r>
            <w:proofErr w:type="spellStart"/>
            <w:r w:rsidRPr="00245185">
              <w:rPr>
                <w:color w:val="000000"/>
              </w:rPr>
              <w:t>ra</w:t>
            </w:r>
            <w:r w:rsidR="00B25543">
              <w:rPr>
                <w:color w:val="000000"/>
              </w:rPr>
              <w:t>diographic</w:t>
            </w:r>
            <w:proofErr w:type="spellEnd"/>
            <w:r w:rsidR="00B25543">
              <w:rPr>
                <w:color w:val="000000"/>
              </w:rPr>
              <w:t xml:space="preserve"> </w:t>
            </w:r>
            <w:proofErr w:type="spellStart"/>
            <w:r w:rsidR="00B25543">
              <w:rPr>
                <w:color w:val="000000"/>
              </w:rPr>
              <w:t>sensitivity</w:t>
            </w:r>
            <w:proofErr w:type="spellEnd"/>
            <w:r w:rsidR="00B25543">
              <w:rPr>
                <w:color w:val="000000"/>
              </w:rPr>
              <w:t xml:space="preserve"> </w:t>
            </w:r>
            <w:proofErr w:type="spellStart"/>
            <w:r w:rsidR="00B25543">
              <w:rPr>
                <w:color w:val="000000"/>
              </w:rPr>
              <w:t>achieved</w:t>
            </w:r>
            <w:proofErr w:type="spellEnd"/>
          </w:p>
          <w:p w14:paraId="69306E38" w14:textId="77777777" w:rsidR="00A25E2E" w:rsidRPr="00A25E2E" w:rsidRDefault="00A25E2E" w:rsidP="00A25E2E">
            <w:pPr>
              <w:rPr>
                <w:color w:val="000000"/>
              </w:rPr>
            </w:pPr>
          </w:p>
          <w:p w14:paraId="26B24372" w14:textId="0085C493" w:rsidR="00245185" w:rsidRPr="002B6980" w:rsidRDefault="00245185" w:rsidP="00647FE9">
            <w:pPr>
              <w:pStyle w:val="Listenabsatz"/>
              <w:numPr>
                <w:ilvl w:val="0"/>
                <w:numId w:val="2"/>
              </w:numPr>
              <w:rPr>
                <w:color w:val="000000"/>
                <w:lang w:val="en-US"/>
              </w:rPr>
            </w:pPr>
            <w:r w:rsidRPr="002B6980">
              <w:rPr>
                <w:color w:val="000000"/>
                <w:lang w:val="en-US"/>
              </w:rPr>
              <w:t xml:space="preserve">Actual maximum geometric un-sharpness value achieved </w:t>
            </w:r>
          </w:p>
          <w:p w14:paraId="1FD24488" w14:textId="3DD4202F" w:rsidR="00245185" w:rsidRPr="00245185" w:rsidRDefault="00245185" w:rsidP="00647FE9">
            <w:pPr>
              <w:pStyle w:val="Listenabsatz"/>
              <w:numPr>
                <w:ilvl w:val="0"/>
                <w:numId w:val="2"/>
              </w:numPr>
              <w:rPr>
                <w:color w:val="000000"/>
              </w:rPr>
            </w:pPr>
            <w:r w:rsidRPr="00245185">
              <w:rPr>
                <w:color w:val="000000"/>
              </w:rPr>
              <w:t xml:space="preserve">Date, </w:t>
            </w:r>
            <w:proofErr w:type="spellStart"/>
            <w:r w:rsidRPr="00245185">
              <w:rPr>
                <w:color w:val="000000"/>
              </w:rPr>
              <w:t>issue</w:t>
            </w:r>
            <w:proofErr w:type="spellEnd"/>
            <w:r w:rsidRPr="00245185">
              <w:rPr>
                <w:color w:val="000000"/>
              </w:rPr>
              <w:t xml:space="preserve"> </w:t>
            </w:r>
            <w:proofErr w:type="spellStart"/>
            <w:r w:rsidRPr="00245185">
              <w:rPr>
                <w:color w:val="000000"/>
              </w:rPr>
              <w:t>status</w:t>
            </w:r>
            <w:proofErr w:type="spellEnd"/>
            <w:r w:rsidRPr="00245185">
              <w:rPr>
                <w:color w:val="000000"/>
              </w:rPr>
              <w:t xml:space="preserve">, and </w:t>
            </w:r>
            <w:proofErr w:type="spellStart"/>
            <w:r w:rsidRPr="00245185">
              <w:rPr>
                <w:color w:val="000000"/>
              </w:rPr>
              <w:t>customer</w:t>
            </w:r>
            <w:proofErr w:type="spellEnd"/>
            <w:r w:rsidRPr="00245185">
              <w:rPr>
                <w:color w:val="000000"/>
              </w:rPr>
              <w:t xml:space="preserve"> </w:t>
            </w:r>
          </w:p>
          <w:p w14:paraId="609BE042" w14:textId="0A1D2C03" w:rsidR="00245185" w:rsidRPr="002B6980" w:rsidRDefault="00245185" w:rsidP="00647FE9">
            <w:pPr>
              <w:pStyle w:val="Listenabsatz"/>
              <w:numPr>
                <w:ilvl w:val="0"/>
                <w:numId w:val="2"/>
              </w:numPr>
              <w:rPr>
                <w:color w:val="000000"/>
                <w:lang w:val="en-US"/>
              </w:rPr>
            </w:pPr>
            <w:r w:rsidRPr="002B6980">
              <w:rPr>
                <w:color w:val="000000"/>
                <w:lang w:val="en-US"/>
              </w:rPr>
              <w:t xml:space="preserve">Equipment and model type, including peak kV </w:t>
            </w:r>
          </w:p>
          <w:p w14:paraId="127C5975" w14:textId="77777777" w:rsidR="00A25E2E" w:rsidRPr="002B6980" w:rsidRDefault="00A25E2E" w:rsidP="00A25E2E">
            <w:pPr>
              <w:pStyle w:val="Listenabsatz"/>
              <w:rPr>
                <w:color w:val="000000"/>
                <w:lang w:val="en-US"/>
              </w:rPr>
            </w:pPr>
          </w:p>
          <w:p w14:paraId="56F72F6C" w14:textId="198333F6" w:rsidR="00245185" w:rsidRPr="002B6980" w:rsidRDefault="00245185" w:rsidP="00647FE9">
            <w:pPr>
              <w:pStyle w:val="Listenabsatz"/>
              <w:numPr>
                <w:ilvl w:val="0"/>
                <w:numId w:val="2"/>
              </w:numPr>
              <w:rPr>
                <w:color w:val="000000"/>
                <w:lang w:val="en-US"/>
              </w:rPr>
            </w:pPr>
            <w:r w:rsidRPr="002B6980">
              <w:rPr>
                <w:color w:val="000000"/>
                <w:lang w:val="en-US"/>
              </w:rPr>
              <w:t>Film processor model and chemistry manufacturer</w:t>
            </w:r>
          </w:p>
          <w:p w14:paraId="63E32E34" w14:textId="2E87E17E" w:rsidR="00245185" w:rsidRPr="002B6980" w:rsidRDefault="00245185" w:rsidP="00647FE9">
            <w:pPr>
              <w:pStyle w:val="Listenabsatz"/>
              <w:numPr>
                <w:ilvl w:val="0"/>
                <w:numId w:val="2"/>
              </w:numPr>
              <w:rPr>
                <w:color w:val="000000"/>
                <w:lang w:val="en-US"/>
              </w:rPr>
            </w:pPr>
            <w:r w:rsidRPr="002B6980">
              <w:rPr>
                <w:color w:val="000000"/>
                <w:lang w:val="en-US"/>
              </w:rPr>
              <w:t>Classification of parts as specified on the drawing (if this applies)</w:t>
            </w:r>
          </w:p>
          <w:p w14:paraId="1D707748" w14:textId="29F8302B" w:rsidR="00245185" w:rsidRPr="002B6980" w:rsidRDefault="00245185" w:rsidP="00647FE9">
            <w:pPr>
              <w:pStyle w:val="Listenabsatz"/>
              <w:numPr>
                <w:ilvl w:val="0"/>
                <w:numId w:val="2"/>
              </w:numPr>
              <w:rPr>
                <w:color w:val="000000"/>
                <w:lang w:val="en-US"/>
              </w:rPr>
            </w:pPr>
            <w:r w:rsidRPr="002B6980">
              <w:rPr>
                <w:color w:val="000000"/>
                <w:lang w:val="en-US"/>
              </w:rPr>
              <w:t>Area or view covered by the exposure</w:t>
            </w:r>
          </w:p>
          <w:p w14:paraId="2A88DBE2" w14:textId="77777777" w:rsidR="00A25E2E" w:rsidRPr="002B6980" w:rsidRDefault="00A25E2E" w:rsidP="00A25E2E">
            <w:pPr>
              <w:pStyle w:val="Listenabsatz"/>
              <w:rPr>
                <w:color w:val="000000"/>
                <w:lang w:val="en-US"/>
              </w:rPr>
            </w:pPr>
          </w:p>
          <w:p w14:paraId="5D58710A" w14:textId="4ACD70A2" w:rsidR="00245185" w:rsidRPr="002B6980" w:rsidRDefault="00245185" w:rsidP="00647FE9">
            <w:pPr>
              <w:pStyle w:val="Listenabsatz"/>
              <w:numPr>
                <w:ilvl w:val="0"/>
                <w:numId w:val="2"/>
              </w:numPr>
              <w:rPr>
                <w:color w:val="000000"/>
                <w:lang w:val="en-US"/>
              </w:rPr>
            </w:pPr>
            <w:r w:rsidRPr="002B6980">
              <w:rPr>
                <w:color w:val="000000"/>
                <w:lang w:val="en-US"/>
              </w:rPr>
              <w:t>Rolls-Royce Level 3 approval or supplier Level 3 approval in accordance with RRP 58000</w:t>
            </w:r>
          </w:p>
          <w:p w14:paraId="2440C9F1" w14:textId="2E2A8F74" w:rsidR="00245185" w:rsidRPr="002B6980" w:rsidRDefault="00245185" w:rsidP="00647FE9">
            <w:pPr>
              <w:pStyle w:val="Listenabsatz"/>
              <w:numPr>
                <w:ilvl w:val="0"/>
                <w:numId w:val="2"/>
              </w:numPr>
              <w:rPr>
                <w:color w:val="000000"/>
                <w:lang w:val="en-US"/>
              </w:rPr>
            </w:pPr>
            <w:r w:rsidRPr="002B6980">
              <w:rPr>
                <w:color w:val="000000"/>
                <w:lang w:val="en-US"/>
              </w:rPr>
              <w:t xml:space="preserve">Disposition of reports, radiographs, and inspection records </w:t>
            </w:r>
          </w:p>
        </w:tc>
      </w:tr>
      <w:tr w:rsidR="004E0201" w:rsidRPr="00137FEF" w14:paraId="4B5D4711" w14:textId="77777777" w:rsidTr="003F5CD3">
        <w:tc>
          <w:tcPr>
            <w:tcW w:w="4990" w:type="dxa"/>
          </w:tcPr>
          <w:p w14:paraId="00069A35" w14:textId="5AE2A3C6" w:rsidR="004E0201" w:rsidRDefault="00C819D4" w:rsidP="00C819D4">
            <w:pPr>
              <w:rPr>
                <w:color w:val="000000"/>
              </w:rPr>
            </w:pPr>
            <w:r w:rsidRPr="00C819D4">
              <w:rPr>
                <w:color w:val="000000"/>
              </w:rPr>
              <w:lastRenderedPageBreak/>
              <w:t>Wenn der Film nicht in engen Kontakt mit dem Teil gebracht wird und der Objekt-Film-Abstand (OF</w:t>
            </w:r>
            <w:r>
              <w:rPr>
                <w:color w:val="000000"/>
              </w:rPr>
              <w:t>A</w:t>
            </w:r>
            <w:r w:rsidRPr="00C819D4">
              <w:rPr>
                <w:color w:val="000000"/>
              </w:rPr>
              <w:t>) entscheidend für die Aufrechterhaltung des geometrischen Unschärfewertes ist, muss der OF</w:t>
            </w:r>
            <w:r>
              <w:rPr>
                <w:color w:val="000000"/>
              </w:rPr>
              <w:t>A</w:t>
            </w:r>
            <w:r w:rsidRPr="00C819D4">
              <w:rPr>
                <w:color w:val="000000"/>
              </w:rPr>
              <w:t xml:space="preserve"> in der/den ZfP-</w:t>
            </w:r>
            <w:r>
              <w:rPr>
                <w:color w:val="000000"/>
              </w:rPr>
              <w:t>Datenkarte(</w:t>
            </w:r>
            <w:r w:rsidRPr="00C819D4">
              <w:rPr>
                <w:color w:val="000000"/>
              </w:rPr>
              <w:t>n) enthalten sein. Wenn die effektive Brennfleckgröße als kritisch für die Aufrechterhaltung der geometrischen Unschärfe angesehen wird, sollte die effektive Brennfleckgröße darüber hinaus gemäß den Anforderungen von ASTM E1165 oder ASTM E2903 gemessen werden. Andernfalls akzeptiert Rolls-Royce die vom Röhrenhersteller angegebene effektive Brennfleckgröße.</w:t>
            </w:r>
          </w:p>
        </w:tc>
        <w:tc>
          <w:tcPr>
            <w:tcW w:w="4989" w:type="dxa"/>
            <w:tcMar>
              <w:left w:w="170" w:type="dxa"/>
              <w:right w:w="0" w:type="dxa"/>
            </w:tcMar>
          </w:tcPr>
          <w:p w14:paraId="18568C9E" w14:textId="347F5C45" w:rsidR="004E0201" w:rsidRPr="002B6980" w:rsidRDefault="00261C9C" w:rsidP="00261C9C">
            <w:pPr>
              <w:rPr>
                <w:color w:val="000000"/>
                <w:lang w:val="en-US"/>
              </w:rPr>
            </w:pPr>
            <w:r w:rsidRPr="002B6980">
              <w:rPr>
                <w:color w:val="000000"/>
                <w:lang w:val="en-US"/>
              </w:rPr>
              <w:t>Where the film is not placed in close contact with the part, and the object-to-film distance (OFD) is critical to maintain the geometrical un-sharpness value, the OFD shall be included within the NDT Technique Instruction(s). In addition, where the effective focal spot size is considered critical to maintain geometrical un-sharpness, the effective focal spot size should be measured in accordance with the requirements of ASTM E1165 or ASTM E2903. Otherwise, Rolls-Royce accepts the effective focal spot size as stated by the tube manufacturer.</w:t>
            </w:r>
          </w:p>
        </w:tc>
      </w:tr>
      <w:tr w:rsidR="00261C9C" w:rsidRPr="00137FEF" w14:paraId="7413CFD0" w14:textId="77777777" w:rsidTr="003F5CD3">
        <w:tc>
          <w:tcPr>
            <w:tcW w:w="4990" w:type="dxa"/>
          </w:tcPr>
          <w:p w14:paraId="395E883B" w14:textId="2C243E41" w:rsidR="00261C9C" w:rsidRDefault="00C819D4" w:rsidP="00C819D4">
            <w:pPr>
              <w:rPr>
                <w:color w:val="000000"/>
              </w:rPr>
            </w:pPr>
            <w:r w:rsidRPr="00C819D4">
              <w:rPr>
                <w:color w:val="000000"/>
              </w:rPr>
              <w:t xml:space="preserve">Die Details der Röntgenempfindlichkeit und </w:t>
            </w:r>
            <w:r>
              <w:rPr>
                <w:color w:val="000000"/>
              </w:rPr>
              <w:t xml:space="preserve">Werte </w:t>
            </w:r>
            <w:r w:rsidRPr="00C819D4">
              <w:rPr>
                <w:color w:val="000000"/>
              </w:rPr>
              <w:t xml:space="preserve">der geometrischen Unschärfe können separat mit den </w:t>
            </w:r>
            <w:r>
              <w:rPr>
                <w:color w:val="000000"/>
              </w:rPr>
              <w:t>Referenz</w:t>
            </w:r>
            <w:r w:rsidRPr="00C819D4">
              <w:rPr>
                <w:color w:val="000000"/>
              </w:rPr>
              <w:t>röntgenbildern aufgezeichnet oder auf diesen angegeben werden.</w:t>
            </w:r>
          </w:p>
        </w:tc>
        <w:tc>
          <w:tcPr>
            <w:tcW w:w="4989" w:type="dxa"/>
            <w:tcMar>
              <w:left w:w="170" w:type="dxa"/>
              <w:right w:w="0" w:type="dxa"/>
            </w:tcMar>
          </w:tcPr>
          <w:p w14:paraId="7A9CFFF2" w14:textId="49862E70" w:rsidR="00261C9C" w:rsidRPr="002B6980" w:rsidRDefault="00261C9C" w:rsidP="00261C9C">
            <w:pPr>
              <w:rPr>
                <w:color w:val="000000"/>
                <w:lang w:val="en-US"/>
              </w:rPr>
            </w:pPr>
            <w:r w:rsidRPr="002B6980">
              <w:rPr>
                <w:color w:val="000000"/>
                <w:lang w:val="en-US"/>
              </w:rPr>
              <w:t>The details of radiographic sensitivity and geometrical un-sharpness values may be recorded separately with, or indicated on, the sample radiographs.</w:t>
            </w:r>
          </w:p>
        </w:tc>
      </w:tr>
      <w:tr w:rsidR="00261C9C" w:rsidRPr="00137FEF" w14:paraId="376620B4" w14:textId="77777777" w:rsidTr="003F5CD3">
        <w:tc>
          <w:tcPr>
            <w:tcW w:w="4990" w:type="dxa"/>
          </w:tcPr>
          <w:p w14:paraId="73024FAE" w14:textId="48E2287B" w:rsidR="00261C9C" w:rsidRDefault="00C819D4" w:rsidP="00C84098">
            <w:pPr>
              <w:rPr>
                <w:color w:val="000000"/>
              </w:rPr>
            </w:pPr>
            <w:r w:rsidRPr="00C819D4">
              <w:rPr>
                <w:color w:val="000000"/>
              </w:rPr>
              <w:t xml:space="preserve">Bei Komponenten, die </w:t>
            </w:r>
            <w:r w:rsidR="00025CAE">
              <w:rPr>
                <w:color w:val="000000"/>
              </w:rPr>
              <w:t xml:space="preserve">nicht </w:t>
            </w:r>
            <w:r w:rsidRPr="00C819D4">
              <w:rPr>
                <w:color w:val="000000"/>
              </w:rPr>
              <w:t xml:space="preserve">innerhalb von Rolls-Royce hergestellt werden, </w:t>
            </w:r>
            <w:r w:rsidR="00025CAE">
              <w:rPr>
                <w:color w:val="000000"/>
              </w:rPr>
              <w:t>muss der</w:t>
            </w:r>
            <w:r w:rsidRPr="00C819D4">
              <w:rPr>
                <w:color w:val="000000"/>
              </w:rPr>
              <w:t xml:space="preserve"> Kunden </w:t>
            </w:r>
            <w:r w:rsidR="00025CAE">
              <w:rPr>
                <w:color w:val="000000"/>
              </w:rPr>
              <w:t>aufgeführt werden</w:t>
            </w:r>
            <w:r w:rsidRPr="00C819D4">
              <w:rPr>
                <w:color w:val="000000"/>
              </w:rPr>
              <w:t>.</w:t>
            </w:r>
          </w:p>
        </w:tc>
        <w:tc>
          <w:tcPr>
            <w:tcW w:w="4989" w:type="dxa"/>
            <w:tcMar>
              <w:left w:w="170" w:type="dxa"/>
              <w:right w:w="0" w:type="dxa"/>
            </w:tcMar>
          </w:tcPr>
          <w:p w14:paraId="3AB7C750" w14:textId="2737E056" w:rsidR="00261C9C" w:rsidRPr="002B6980" w:rsidRDefault="00025CAE" w:rsidP="00C84098">
            <w:pPr>
              <w:rPr>
                <w:color w:val="000000"/>
                <w:lang w:val="en-US"/>
              </w:rPr>
            </w:pPr>
            <w:r w:rsidRPr="002B6980">
              <w:rPr>
                <w:color w:val="000000"/>
                <w:lang w:val="en-US"/>
              </w:rPr>
              <w:t>For components that are not manufactured within Rolls-Royce, the customer must be listed.</w:t>
            </w:r>
          </w:p>
        </w:tc>
      </w:tr>
      <w:tr w:rsidR="00261C9C" w:rsidRPr="00137FEF" w14:paraId="01FD34E7" w14:textId="77777777" w:rsidTr="003F5CD3">
        <w:tc>
          <w:tcPr>
            <w:tcW w:w="4990" w:type="dxa"/>
          </w:tcPr>
          <w:p w14:paraId="17380353" w14:textId="5F99FD13" w:rsidR="00261C9C" w:rsidRDefault="00C819D4" w:rsidP="00C819D4">
            <w:pPr>
              <w:rPr>
                <w:color w:val="000000"/>
              </w:rPr>
            </w:pPr>
            <w:r w:rsidRPr="00C819D4">
              <w:rPr>
                <w:color w:val="000000"/>
              </w:rPr>
              <w:t xml:space="preserve">Die Gestaltung von Berichten, Röntgenbildern und </w:t>
            </w:r>
            <w:r>
              <w:rPr>
                <w:color w:val="000000"/>
              </w:rPr>
              <w:t>A</w:t>
            </w:r>
            <w:r w:rsidRPr="00C819D4">
              <w:rPr>
                <w:color w:val="000000"/>
              </w:rPr>
              <w:t>ufzeichnungen k</w:t>
            </w:r>
            <w:r>
              <w:rPr>
                <w:color w:val="000000"/>
              </w:rPr>
              <w:t>ö</w:t>
            </w:r>
            <w:r w:rsidRPr="00C819D4">
              <w:rPr>
                <w:color w:val="000000"/>
              </w:rPr>
              <w:t>nn</w:t>
            </w:r>
            <w:r>
              <w:rPr>
                <w:color w:val="000000"/>
              </w:rPr>
              <w:t>en</w:t>
            </w:r>
            <w:r w:rsidRPr="00C819D4">
              <w:rPr>
                <w:color w:val="000000"/>
              </w:rPr>
              <w:t xml:space="preserve"> in eine</w:t>
            </w:r>
            <w:r>
              <w:rPr>
                <w:color w:val="000000"/>
              </w:rPr>
              <w:t>r</w:t>
            </w:r>
            <w:r w:rsidRPr="00C819D4">
              <w:rPr>
                <w:color w:val="000000"/>
              </w:rPr>
              <w:t xml:space="preserve"> lokale</w:t>
            </w:r>
            <w:r>
              <w:rPr>
                <w:color w:val="000000"/>
              </w:rPr>
              <w:t>n</w:t>
            </w:r>
            <w:r w:rsidRPr="00C819D4">
              <w:rPr>
                <w:color w:val="000000"/>
              </w:rPr>
              <w:t xml:space="preserve"> Prozedur </w:t>
            </w:r>
            <w:r>
              <w:rPr>
                <w:color w:val="000000"/>
              </w:rPr>
              <w:lastRenderedPageBreak/>
              <w:t>b</w:t>
            </w:r>
            <w:r w:rsidRPr="00C819D4">
              <w:rPr>
                <w:color w:val="000000"/>
              </w:rPr>
              <w:t xml:space="preserve">eschrieben werden, vorausgesetzt es besteht ein </w:t>
            </w:r>
            <w:r>
              <w:rPr>
                <w:color w:val="000000"/>
              </w:rPr>
              <w:t>Verweis</w:t>
            </w:r>
            <w:r w:rsidRPr="00C819D4">
              <w:rPr>
                <w:color w:val="000000"/>
              </w:rPr>
              <w:t xml:space="preserve"> zwischen der Prozedur und der Anweisung zur ZfP-</w:t>
            </w:r>
            <w:r>
              <w:rPr>
                <w:color w:val="000000"/>
              </w:rPr>
              <w:t>Anweisung</w:t>
            </w:r>
            <w:r w:rsidRPr="00C819D4">
              <w:rPr>
                <w:color w:val="000000"/>
              </w:rPr>
              <w:t>.</w:t>
            </w:r>
          </w:p>
        </w:tc>
        <w:tc>
          <w:tcPr>
            <w:tcW w:w="4989" w:type="dxa"/>
            <w:tcMar>
              <w:left w:w="170" w:type="dxa"/>
              <w:right w:w="0" w:type="dxa"/>
            </w:tcMar>
          </w:tcPr>
          <w:p w14:paraId="5AE44378" w14:textId="1A28814C" w:rsidR="00261C9C" w:rsidRPr="002B6980" w:rsidRDefault="00261C9C" w:rsidP="00261C9C">
            <w:pPr>
              <w:rPr>
                <w:color w:val="000000"/>
                <w:lang w:val="en-US"/>
              </w:rPr>
            </w:pPr>
            <w:r w:rsidRPr="002B6980">
              <w:rPr>
                <w:color w:val="000000"/>
                <w:lang w:val="en-US"/>
              </w:rPr>
              <w:lastRenderedPageBreak/>
              <w:t xml:space="preserve">Disposition of reports, radiographs, and inspection records can be written into a local procedure, providing </w:t>
            </w:r>
            <w:r w:rsidRPr="002B6980">
              <w:rPr>
                <w:color w:val="000000"/>
                <w:lang w:val="en-US"/>
              </w:rPr>
              <w:lastRenderedPageBreak/>
              <w:t>correlation exists between the procedure and the NDT Technique Instruction.</w:t>
            </w:r>
          </w:p>
        </w:tc>
      </w:tr>
      <w:tr w:rsidR="00261C9C" w:rsidRPr="00137FEF" w14:paraId="34F7FC14" w14:textId="77777777" w:rsidTr="003F5CD3">
        <w:tc>
          <w:tcPr>
            <w:tcW w:w="4990" w:type="dxa"/>
          </w:tcPr>
          <w:p w14:paraId="0B27A000" w14:textId="0ADDB090" w:rsidR="00261C9C" w:rsidRDefault="00984700" w:rsidP="008C7D3F">
            <w:pPr>
              <w:rPr>
                <w:color w:val="000000"/>
              </w:rPr>
            </w:pPr>
            <w:r>
              <w:rPr>
                <w:color w:val="000000"/>
              </w:rPr>
              <w:lastRenderedPageBreak/>
              <w:t xml:space="preserve">Änderungen an </w:t>
            </w:r>
            <w:r w:rsidR="008C7D3F">
              <w:rPr>
                <w:color w:val="000000"/>
              </w:rPr>
              <w:t>P</w:t>
            </w:r>
            <w:r>
              <w:rPr>
                <w:color w:val="000000"/>
              </w:rPr>
              <w:t>arameter, die</w:t>
            </w:r>
            <w:r w:rsidR="00C819D4" w:rsidRPr="00C819D4">
              <w:rPr>
                <w:color w:val="000000"/>
              </w:rPr>
              <w:t xml:space="preserve"> in der ZfP-</w:t>
            </w:r>
            <w:r w:rsidR="00C819D4">
              <w:rPr>
                <w:color w:val="000000"/>
              </w:rPr>
              <w:t xml:space="preserve">Anweisung </w:t>
            </w:r>
            <w:r w:rsidR="00C819D4" w:rsidRPr="00C819D4">
              <w:rPr>
                <w:color w:val="000000"/>
              </w:rPr>
              <w:t>dokumentiert</w:t>
            </w:r>
            <w:r>
              <w:rPr>
                <w:color w:val="000000"/>
              </w:rPr>
              <w:t xml:space="preserve"> sind</w:t>
            </w:r>
            <w:r w:rsidR="00C819D4" w:rsidRPr="00C819D4">
              <w:rPr>
                <w:color w:val="000000"/>
              </w:rPr>
              <w:t xml:space="preserve">, sind </w:t>
            </w:r>
            <w:r>
              <w:rPr>
                <w:color w:val="000000"/>
              </w:rPr>
              <w:t>nicht</w:t>
            </w:r>
            <w:r w:rsidR="00C819D4" w:rsidRPr="00C819D4">
              <w:rPr>
                <w:color w:val="000000"/>
              </w:rPr>
              <w:t xml:space="preserve"> zulässig</w:t>
            </w:r>
            <w:r>
              <w:rPr>
                <w:color w:val="000000"/>
              </w:rPr>
              <w:t>.</w:t>
            </w:r>
            <w:r w:rsidR="00C819D4" w:rsidRPr="00C819D4">
              <w:rPr>
                <w:color w:val="000000"/>
              </w:rPr>
              <w:t xml:space="preserve"> </w:t>
            </w:r>
            <w:r>
              <w:rPr>
                <w:color w:val="000000"/>
              </w:rPr>
              <w:t>Ausschließlich die Belichtungszeit darf angepasst werden</w:t>
            </w:r>
            <w:r w:rsidR="008C7D3F">
              <w:rPr>
                <w:color w:val="000000"/>
              </w:rPr>
              <w:t>,</w:t>
            </w:r>
            <w:r>
              <w:rPr>
                <w:color w:val="000000"/>
              </w:rPr>
              <w:t xml:space="preserve"> </w:t>
            </w:r>
            <w:r w:rsidR="00C819D4" w:rsidRPr="00C819D4">
              <w:rPr>
                <w:color w:val="000000"/>
              </w:rPr>
              <w:t>vorausgesetzt</w:t>
            </w:r>
            <w:r w:rsidR="00C819D4">
              <w:rPr>
                <w:color w:val="000000"/>
              </w:rPr>
              <w:t xml:space="preserve"> das</w:t>
            </w:r>
            <w:r w:rsidR="00C819D4" w:rsidRPr="00C819D4">
              <w:rPr>
                <w:color w:val="000000"/>
              </w:rPr>
              <w:t xml:space="preserve"> die Anforderungen an Dichte, Empfindlichkeit, Streustrahlung und Unschärfe eingehalten werden und </w:t>
            </w:r>
            <w:r>
              <w:rPr>
                <w:color w:val="000000"/>
              </w:rPr>
              <w:t>die Belichtungszeit</w:t>
            </w:r>
            <w:r w:rsidR="00C819D4" w:rsidRPr="00C819D4">
              <w:rPr>
                <w:color w:val="000000"/>
              </w:rPr>
              <w:t xml:space="preserve"> nicht mehr als ±15% </w:t>
            </w:r>
            <w:r w:rsidR="00CC0F32">
              <w:rPr>
                <w:color w:val="000000"/>
              </w:rPr>
              <w:t xml:space="preserve">von </w:t>
            </w:r>
            <w:r w:rsidR="00C819D4" w:rsidRPr="00C819D4">
              <w:rPr>
                <w:color w:val="000000"/>
              </w:rPr>
              <w:t xml:space="preserve">der ursprünglichen Zeit </w:t>
            </w:r>
            <w:r>
              <w:rPr>
                <w:color w:val="000000"/>
              </w:rPr>
              <w:t>abweicht</w:t>
            </w:r>
            <w:r w:rsidR="00C819D4" w:rsidRPr="00C819D4">
              <w:rPr>
                <w:color w:val="000000"/>
              </w:rPr>
              <w:t xml:space="preserve">, die </w:t>
            </w:r>
            <w:r>
              <w:rPr>
                <w:color w:val="000000"/>
              </w:rPr>
              <w:t>zur Erstellung</w:t>
            </w:r>
            <w:r w:rsidR="00C819D4" w:rsidRPr="00C819D4">
              <w:rPr>
                <w:color w:val="000000"/>
              </w:rPr>
              <w:t xml:space="preserve"> der </w:t>
            </w:r>
            <w:r w:rsidR="00C819D4">
              <w:rPr>
                <w:color w:val="000000"/>
              </w:rPr>
              <w:t>Referenz</w:t>
            </w:r>
            <w:r w:rsidR="00C819D4" w:rsidRPr="00C819D4">
              <w:rPr>
                <w:color w:val="000000"/>
              </w:rPr>
              <w:t>röntgenaufnahmen verwendet wurde.</w:t>
            </w:r>
          </w:p>
        </w:tc>
        <w:tc>
          <w:tcPr>
            <w:tcW w:w="4989" w:type="dxa"/>
            <w:tcMar>
              <w:left w:w="170" w:type="dxa"/>
              <w:right w:w="0" w:type="dxa"/>
            </w:tcMar>
          </w:tcPr>
          <w:p w14:paraId="0A31D654" w14:textId="0060565C" w:rsidR="00261C9C" w:rsidRPr="002B6980" w:rsidRDefault="00CC0F32" w:rsidP="008C7D3F">
            <w:pPr>
              <w:rPr>
                <w:color w:val="000000"/>
                <w:lang w:val="en-US"/>
              </w:rPr>
            </w:pPr>
            <w:r w:rsidRPr="002B6980">
              <w:rPr>
                <w:color w:val="000000"/>
                <w:lang w:val="en-US"/>
              </w:rPr>
              <w:t>Changes to parameters documented in the NDT Technique Instruction are not allowed. Only the exposure time may be adjusted, provided that the requirements regarding density, sensitivity, scattered radiation and blur are met and the exposure time does not deviate more than ±15% from the original time used to generate the reference X-ray images.</w:t>
            </w:r>
          </w:p>
        </w:tc>
      </w:tr>
      <w:tr w:rsidR="00261C9C" w:rsidRPr="00137FEF" w14:paraId="78B59B64" w14:textId="77777777" w:rsidTr="003F5CD3">
        <w:tc>
          <w:tcPr>
            <w:tcW w:w="4990" w:type="dxa"/>
          </w:tcPr>
          <w:p w14:paraId="20D2F325" w14:textId="741CF907" w:rsidR="00261C9C" w:rsidRDefault="00C819D4" w:rsidP="00C84098">
            <w:pPr>
              <w:rPr>
                <w:color w:val="000000"/>
              </w:rPr>
            </w:pPr>
            <w:r w:rsidRPr="00C819D4">
              <w:rPr>
                <w:color w:val="000000"/>
              </w:rPr>
              <w:t>Jede Änderung</w:t>
            </w:r>
            <w:r w:rsidR="00DD60A3">
              <w:rPr>
                <w:color w:val="000000"/>
              </w:rPr>
              <w:t>,</w:t>
            </w:r>
            <w:r w:rsidRPr="00C819D4">
              <w:rPr>
                <w:color w:val="000000"/>
              </w:rPr>
              <w:t xml:space="preserve"> die Grenzwerte</w:t>
            </w:r>
            <w:r w:rsidR="00025CAE">
              <w:rPr>
                <w:color w:val="000000"/>
              </w:rPr>
              <w:t xml:space="preserve"> (außerhalb zulässiger Toleranz)</w:t>
            </w:r>
            <w:r w:rsidRPr="00C819D4">
              <w:rPr>
                <w:color w:val="000000"/>
              </w:rPr>
              <w:t xml:space="preserve"> überschreitet, erfordert die Neuausgabe</w:t>
            </w:r>
            <w:r>
              <w:rPr>
                <w:color w:val="000000"/>
              </w:rPr>
              <w:t>/-er</w:t>
            </w:r>
            <w:r w:rsidR="003A7641">
              <w:rPr>
                <w:color w:val="000000"/>
              </w:rPr>
              <w:t>s</w:t>
            </w:r>
            <w:r>
              <w:rPr>
                <w:color w:val="000000"/>
              </w:rPr>
              <w:t>tellung</w:t>
            </w:r>
            <w:r w:rsidRPr="00C819D4">
              <w:rPr>
                <w:color w:val="000000"/>
              </w:rPr>
              <w:t xml:space="preserve"> </w:t>
            </w:r>
            <w:r>
              <w:rPr>
                <w:color w:val="000000"/>
              </w:rPr>
              <w:t>von</w:t>
            </w:r>
            <w:r w:rsidRPr="00C819D4">
              <w:rPr>
                <w:color w:val="000000"/>
              </w:rPr>
              <w:t xml:space="preserve"> </w:t>
            </w:r>
            <w:r>
              <w:rPr>
                <w:color w:val="000000"/>
              </w:rPr>
              <w:t>Referenz</w:t>
            </w:r>
            <w:r w:rsidRPr="00C819D4">
              <w:rPr>
                <w:color w:val="000000"/>
              </w:rPr>
              <w:t>röntgenbilder</w:t>
            </w:r>
            <w:r>
              <w:rPr>
                <w:color w:val="000000"/>
              </w:rPr>
              <w:t>n</w:t>
            </w:r>
            <w:r w:rsidRPr="00C819D4">
              <w:rPr>
                <w:color w:val="000000"/>
              </w:rPr>
              <w:t xml:space="preserve"> und </w:t>
            </w:r>
            <w:r w:rsidR="00BA43EC">
              <w:rPr>
                <w:color w:val="000000"/>
              </w:rPr>
              <w:t>einer</w:t>
            </w:r>
            <w:r w:rsidR="00BA43EC" w:rsidRPr="00C819D4">
              <w:rPr>
                <w:color w:val="000000"/>
              </w:rPr>
              <w:t xml:space="preserve"> </w:t>
            </w:r>
            <w:r w:rsidR="00BA43EC">
              <w:rPr>
                <w:color w:val="000000"/>
              </w:rPr>
              <w:t xml:space="preserve">Änderung der </w:t>
            </w:r>
            <w:r w:rsidRPr="00C819D4">
              <w:rPr>
                <w:color w:val="000000"/>
              </w:rPr>
              <w:t>ZfP-</w:t>
            </w:r>
            <w:r w:rsidR="00C84098">
              <w:rPr>
                <w:color w:val="000000"/>
              </w:rPr>
              <w:t>Datenkarte</w:t>
            </w:r>
            <w:r w:rsidRPr="00C819D4">
              <w:rPr>
                <w:color w:val="000000"/>
              </w:rPr>
              <w:t>.</w:t>
            </w:r>
          </w:p>
        </w:tc>
        <w:tc>
          <w:tcPr>
            <w:tcW w:w="4989" w:type="dxa"/>
            <w:tcMar>
              <w:left w:w="170" w:type="dxa"/>
              <w:right w:w="0" w:type="dxa"/>
            </w:tcMar>
          </w:tcPr>
          <w:p w14:paraId="57C697AD" w14:textId="777E10B1" w:rsidR="00261C9C" w:rsidRPr="002B6980" w:rsidRDefault="00261C9C" w:rsidP="00261C9C">
            <w:pPr>
              <w:rPr>
                <w:color w:val="000000"/>
                <w:lang w:val="en-US"/>
              </w:rPr>
            </w:pPr>
            <w:r w:rsidRPr="002B6980">
              <w:rPr>
                <w:color w:val="000000"/>
                <w:lang w:val="en-US"/>
              </w:rPr>
              <w:t>Any modification that exceeds these limits will require the new sample radiographs and the NDT Technique Instruction to be re-issued.</w:t>
            </w:r>
          </w:p>
        </w:tc>
      </w:tr>
      <w:tr w:rsidR="00261C9C" w:rsidRPr="00137FEF" w14:paraId="5134ABE8" w14:textId="77777777" w:rsidTr="003F5CD3">
        <w:tc>
          <w:tcPr>
            <w:tcW w:w="4990" w:type="dxa"/>
          </w:tcPr>
          <w:p w14:paraId="3FBD9166" w14:textId="516E203F" w:rsidR="00261C9C" w:rsidRDefault="00C819D4" w:rsidP="00C84098">
            <w:pPr>
              <w:rPr>
                <w:color w:val="000000"/>
              </w:rPr>
            </w:pPr>
            <w:r w:rsidRPr="00C819D4">
              <w:rPr>
                <w:color w:val="000000"/>
              </w:rPr>
              <w:t>Eine einzige ZfP-</w:t>
            </w:r>
            <w:r w:rsidR="00C84098">
              <w:rPr>
                <w:color w:val="000000"/>
              </w:rPr>
              <w:t>Datenkarte</w:t>
            </w:r>
            <w:r w:rsidRPr="00C819D4">
              <w:rPr>
                <w:color w:val="000000"/>
              </w:rPr>
              <w:t xml:space="preserve"> für die Verwendung mit mehreren </w:t>
            </w:r>
            <w:r>
              <w:rPr>
                <w:color w:val="000000"/>
              </w:rPr>
              <w:t>Röntgenanlagen</w:t>
            </w:r>
            <w:r w:rsidRPr="00C819D4">
              <w:rPr>
                <w:color w:val="000000"/>
              </w:rPr>
              <w:t xml:space="preserve"> ist zulässig, vorausge</w:t>
            </w:r>
            <w:r>
              <w:rPr>
                <w:color w:val="000000"/>
              </w:rPr>
              <w:t>setzt</w:t>
            </w:r>
            <w:r w:rsidRPr="00C819D4">
              <w:rPr>
                <w:color w:val="000000"/>
              </w:rPr>
              <w:t xml:space="preserve"> das jede </w:t>
            </w:r>
            <w:r>
              <w:rPr>
                <w:color w:val="000000"/>
              </w:rPr>
              <w:t>Anlage</w:t>
            </w:r>
            <w:r w:rsidRPr="00C819D4">
              <w:rPr>
                <w:color w:val="000000"/>
              </w:rPr>
              <w:t xml:space="preserve"> innerhalb der ZfP-</w:t>
            </w:r>
            <w:r w:rsidR="00C84098">
              <w:rPr>
                <w:color w:val="000000"/>
              </w:rPr>
              <w:t>Datenkarte</w:t>
            </w:r>
            <w:r w:rsidRPr="00C819D4">
              <w:rPr>
                <w:color w:val="000000"/>
              </w:rPr>
              <w:t xml:space="preserve"> mit dem Röhrenhersteller, der Modellnummer, der Seriennummer und der Original</w:t>
            </w:r>
            <w:r>
              <w:rPr>
                <w:color w:val="000000"/>
              </w:rPr>
              <w:t>parameter</w:t>
            </w:r>
            <w:r w:rsidRPr="00C819D4">
              <w:rPr>
                <w:color w:val="000000"/>
              </w:rPr>
              <w:t xml:space="preserve">, die zum Einrichten der </w:t>
            </w:r>
            <w:r>
              <w:rPr>
                <w:color w:val="000000"/>
              </w:rPr>
              <w:t>Referenz</w:t>
            </w:r>
            <w:r w:rsidRPr="00C819D4">
              <w:rPr>
                <w:color w:val="000000"/>
              </w:rPr>
              <w:t>röntgenaufnahmen verwendet wurde, identifiziert wird.</w:t>
            </w:r>
          </w:p>
        </w:tc>
        <w:tc>
          <w:tcPr>
            <w:tcW w:w="4989" w:type="dxa"/>
            <w:tcMar>
              <w:left w:w="170" w:type="dxa"/>
              <w:right w:w="0" w:type="dxa"/>
            </w:tcMar>
          </w:tcPr>
          <w:p w14:paraId="667FD5A9" w14:textId="27F2ED75" w:rsidR="00261C9C" w:rsidRPr="002B6980" w:rsidRDefault="00261C9C" w:rsidP="00261C9C">
            <w:pPr>
              <w:rPr>
                <w:color w:val="000000"/>
                <w:lang w:val="en-US"/>
              </w:rPr>
            </w:pPr>
            <w:r w:rsidRPr="002B6980">
              <w:rPr>
                <w:color w:val="000000"/>
                <w:lang w:val="en-US"/>
              </w:rPr>
              <w:t>A single NDT Instruction for use with multiple radiographic units is permitted, providing that each unit is identified, within the NDT Instruction, with the tube manufacturer, model number, serial number, and the original unit used to set up the sample radiographs.</w:t>
            </w:r>
          </w:p>
        </w:tc>
      </w:tr>
      <w:tr w:rsidR="00261C9C" w:rsidRPr="00137FEF" w14:paraId="662D6141" w14:textId="77777777" w:rsidTr="003F5CD3">
        <w:tc>
          <w:tcPr>
            <w:tcW w:w="4990" w:type="dxa"/>
          </w:tcPr>
          <w:p w14:paraId="7ED8B04A" w14:textId="77777777" w:rsidR="00261C9C" w:rsidRPr="002B6980" w:rsidRDefault="00261C9C" w:rsidP="003F5CD3">
            <w:pPr>
              <w:rPr>
                <w:color w:val="000000"/>
                <w:lang w:val="en-US"/>
              </w:rPr>
            </w:pPr>
          </w:p>
        </w:tc>
        <w:tc>
          <w:tcPr>
            <w:tcW w:w="4989" w:type="dxa"/>
            <w:tcMar>
              <w:left w:w="170" w:type="dxa"/>
              <w:right w:w="0" w:type="dxa"/>
            </w:tcMar>
          </w:tcPr>
          <w:p w14:paraId="59EFF8EC" w14:textId="77777777" w:rsidR="00261C9C" w:rsidRPr="002B6980" w:rsidRDefault="00261C9C" w:rsidP="00261C9C">
            <w:pPr>
              <w:rPr>
                <w:color w:val="000000"/>
                <w:lang w:val="en-US"/>
              </w:rPr>
            </w:pPr>
          </w:p>
        </w:tc>
      </w:tr>
    </w:tbl>
    <w:p w14:paraId="710770C1" w14:textId="573004EF" w:rsidR="00B23F5A" w:rsidRDefault="00B23F5A" w:rsidP="00B23F5A">
      <w:pPr>
        <w:pStyle w:val="berschrift2"/>
      </w:pPr>
      <w:bookmarkStart w:id="24" w:name="_Toc199335294"/>
      <w:r>
        <w:t xml:space="preserve">Verstärkerfolien / </w:t>
      </w:r>
      <w:proofErr w:type="spellStart"/>
      <w:r>
        <w:t>Intensifying</w:t>
      </w:r>
      <w:proofErr w:type="spellEnd"/>
      <w:r>
        <w:t xml:space="preserve"> </w:t>
      </w:r>
      <w:proofErr w:type="spellStart"/>
      <w:r>
        <w:t>screens</w:t>
      </w:r>
      <w:bookmarkEnd w:id="24"/>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B23F5A" w:rsidRPr="00137FEF" w14:paraId="74CE3B27" w14:textId="77777777" w:rsidTr="003F5CD3">
        <w:tc>
          <w:tcPr>
            <w:tcW w:w="4990" w:type="dxa"/>
          </w:tcPr>
          <w:p w14:paraId="457D9DD0" w14:textId="66F65FE8" w:rsidR="00B23F5A" w:rsidRDefault="001A5C1C" w:rsidP="003F5CD3">
            <w:pPr>
              <w:rPr>
                <w:color w:val="000000"/>
              </w:rPr>
            </w:pPr>
            <w:r w:rsidRPr="001A5C1C">
              <w:rPr>
                <w:color w:val="000000"/>
              </w:rPr>
              <w:t xml:space="preserve">Sofern in der ZfP-Technikanweisung nichts Gegenteiliges angegeben ist, sind für die Durchstrahlungsprüfung </w:t>
            </w:r>
            <w:r w:rsidR="00547BAF">
              <w:rPr>
                <w:color w:val="000000"/>
              </w:rPr>
              <w:t>Verstärkerfolien</w:t>
            </w:r>
            <w:r w:rsidRPr="001A5C1C">
              <w:rPr>
                <w:color w:val="000000"/>
              </w:rPr>
              <w:t xml:space="preserve"> vom Typ Bleifolie gemäß </w:t>
            </w:r>
            <w:r w:rsidR="00547BAF">
              <w:rPr>
                <w:color w:val="000000"/>
              </w:rPr>
              <w:t>des Filmherstellers</w:t>
            </w:r>
            <w:r w:rsidRPr="001A5C1C">
              <w:rPr>
                <w:color w:val="000000"/>
              </w:rPr>
              <w:t xml:space="preserve"> zu verwenden.</w:t>
            </w:r>
          </w:p>
        </w:tc>
        <w:tc>
          <w:tcPr>
            <w:tcW w:w="4989" w:type="dxa"/>
            <w:tcMar>
              <w:left w:w="170" w:type="dxa"/>
              <w:right w:w="0" w:type="dxa"/>
            </w:tcMar>
          </w:tcPr>
          <w:p w14:paraId="7F1C1E95" w14:textId="0DE34526" w:rsidR="00B23F5A" w:rsidRPr="002B6980" w:rsidRDefault="003D5EBC" w:rsidP="00B23F5A">
            <w:pPr>
              <w:rPr>
                <w:color w:val="000000"/>
                <w:lang w:val="en-US"/>
              </w:rPr>
            </w:pPr>
            <w:r w:rsidRPr="002B6980">
              <w:rPr>
                <w:color w:val="000000"/>
                <w:lang w:val="en-US"/>
              </w:rPr>
              <w:t>Unless otherwise stated in the NDT technical instructions, intensifying screens of the lead foil type according to the film manufacturer must be used for the radiographic test.</w:t>
            </w:r>
          </w:p>
        </w:tc>
      </w:tr>
      <w:tr w:rsidR="00B23F5A" w:rsidRPr="00137FEF" w14:paraId="4CACED24" w14:textId="77777777" w:rsidTr="003F5CD3">
        <w:tc>
          <w:tcPr>
            <w:tcW w:w="4990" w:type="dxa"/>
          </w:tcPr>
          <w:p w14:paraId="26C03F48" w14:textId="7D7A9436" w:rsidR="00B23F5A" w:rsidRDefault="001A5C1C" w:rsidP="003F5CD3">
            <w:pPr>
              <w:rPr>
                <w:color w:val="000000"/>
              </w:rPr>
            </w:pPr>
            <w:r w:rsidRPr="001A5C1C">
              <w:rPr>
                <w:color w:val="000000"/>
              </w:rPr>
              <w:t xml:space="preserve">Die </w:t>
            </w:r>
            <w:r w:rsidR="00547BAF">
              <w:rPr>
                <w:color w:val="000000"/>
              </w:rPr>
              <w:t>Verstärkerfolie</w:t>
            </w:r>
            <w:r w:rsidRPr="001A5C1C">
              <w:rPr>
                <w:color w:val="000000"/>
              </w:rPr>
              <w:t xml:space="preserve"> m</w:t>
            </w:r>
            <w:r w:rsidR="00547BAF">
              <w:rPr>
                <w:color w:val="000000"/>
              </w:rPr>
              <w:t>u</w:t>
            </w:r>
            <w:r w:rsidRPr="001A5C1C">
              <w:rPr>
                <w:color w:val="000000"/>
              </w:rPr>
              <w:t>ss die gleichen Abmessungen wie der/die verwendete(n) Film(e) haben und während der Belichtung i</w:t>
            </w:r>
            <w:r w:rsidR="00547BAF">
              <w:rPr>
                <w:color w:val="000000"/>
              </w:rPr>
              <w:t>m</w:t>
            </w:r>
            <w:r w:rsidRPr="001A5C1C">
              <w:rPr>
                <w:color w:val="000000"/>
              </w:rPr>
              <w:t xml:space="preserve"> </w:t>
            </w:r>
            <w:r w:rsidR="00547BAF">
              <w:rPr>
                <w:color w:val="000000"/>
              </w:rPr>
              <w:t>direkten</w:t>
            </w:r>
            <w:r w:rsidRPr="001A5C1C">
              <w:rPr>
                <w:color w:val="000000"/>
              </w:rPr>
              <w:t xml:space="preserve"> Kontakt mit dem/den Film(en) stehen.</w:t>
            </w:r>
            <w:r w:rsidR="00C21899">
              <w:rPr>
                <w:color w:val="000000"/>
              </w:rPr>
              <w:t xml:space="preserve"> Dabei sind die Vorgaben des Filmherstellers im Bezug auf die dicke der Bleifolie zu beachten.</w:t>
            </w:r>
          </w:p>
        </w:tc>
        <w:tc>
          <w:tcPr>
            <w:tcW w:w="4989" w:type="dxa"/>
            <w:tcMar>
              <w:left w:w="170" w:type="dxa"/>
              <w:right w:w="0" w:type="dxa"/>
            </w:tcMar>
          </w:tcPr>
          <w:p w14:paraId="3848673A" w14:textId="0C669C96" w:rsidR="00B23F5A" w:rsidRPr="002B6980" w:rsidRDefault="00B23F5A" w:rsidP="00B23F5A">
            <w:pPr>
              <w:rPr>
                <w:color w:val="000000"/>
                <w:lang w:val="en-US"/>
              </w:rPr>
            </w:pPr>
            <w:r w:rsidRPr="002B6980">
              <w:rPr>
                <w:color w:val="000000"/>
                <w:lang w:val="en-US"/>
              </w:rPr>
              <w:t>Screens shall be of the same dimensions as the film(s) used and shall be in intimate contact with the film(s) during exposure.</w:t>
            </w:r>
            <w:r w:rsidR="009E5B0A" w:rsidRPr="002B6980">
              <w:rPr>
                <w:lang w:val="en-US"/>
              </w:rPr>
              <w:t xml:space="preserve"> </w:t>
            </w:r>
            <w:r w:rsidR="009E5B0A" w:rsidRPr="002B6980">
              <w:rPr>
                <w:color w:val="000000"/>
                <w:lang w:val="en-US"/>
              </w:rPr>
              <w:t>The film manufacturer's specifications regarding the thickness of the lead foil must be observed.</w:t>
            </w:r>
          </w:p>
        </w:tc>
      </w:tr>
      <w:tr w:rsidR="00C84098" w:rsidRPr="00137FEF" w14:paraId="3649E7F1" w14:textId="77777777" w:rsidTr="003F5CD3">
        <w:tc>
          <w:tcPr>
            <w:tcW w:w="4990" w:type="dxa"/>
          </w:tcPr>
          <w:p w14:paraId="4C96A634" w14:textId="0B0AD543" w:rsidR="00C84098" w:rsidRPr="001A5C1C" w:rsidRDefault="00C84098" w:rsidP="001E0FBB">
            <w:pPr>
              <w:rPr>
                <w:color w:val="000000"/>
              </w:rPr>
            </w:pPr>
            <w:r w:rsidRPr="00CC0F32">
              <w:t xml:space="preserve">Es ist die PA </w:t>
            </w:r>
            <w:r w:rsidR="001E0FBB" w:rsidRPr="00CC0F32">
              <w:t>9185</w:t>
            </w:r>
            <w:r w:rsidRPr="00CC0F32">
              <w:t xml:space="preserve"> zu beachten.</w:t>
            </w:r>
          </w:p>
        </w:tc>
        <w:tc>
          <w:tcPr>
            <w:tcW w:w="4989" w:type="dxa"/>
            <w:tcMar>
              <w:left w:w="170" w:type="dxa"/>
              <w:right w:w="0" w:type="dxa"/>
            </w:tcMar>
          </w:tcPr>
          <w:p w14:paraId="4A72EF0F" w14:textId="4EA07759" w:rsidR="00C84098" w:rsidRPr="002B6980" w:rsidRDefault="00CC0F32" w:rsidP="00B23F5A">
            <w:pPr>
              <w:rPr>
                <w:color w:val="000000"/>
                <w:lang w:val="en-US"/>
              </w:rPr>
            </w:pPr>
            <w:r w:rsidRPr="002B6980">
              <w:rPr>
                <w:color w:val="000000"/>
                <w:lang w:val="en-US"/>
              </w:rPr>
              <w:t>The PA 9185 must be observed.</w:t>
            </w:r>
          </w:p>
        </w:tc>
      </w:tr>
      <w:tr w:rsidR="00B23F5A" w:rsidRPr="00137FEF" w14:paraId="48D51071" w14:textId="77777777" w:rsidTr="003F5CD3">
        <w:tc>
          <w:tcPr>
            <w:tcW w:w="4990" w:type="dxa"/>
          </w:tcPr>
          <w:p w14:paraId="7A096151" w14:textId="760764A5" w:rsidR="00B23F5A" w:rsidRDefault="001A5C1C" w:rsidP="003A7641">
            <w:pPr>
              <w:rPr>
                <w:color w:val="000000"/>
              </w:rPr>
            </w:pPr>
            <w:r w:rsidRPr="001A5C1C">
              <w:rPr>
                <w:color w:val="000000"/>
              </w:rPr>
              <w:t xml:space="preserve">Die </w:t>
            </w:r>
            <w:r w:rsidR="00547BAF">
              <w:rPr>
                <w:color w:val="000000"/>
              </w:rPr>
              <w:t>Verstärkerfolien</w:t>
            </w:r>
            <w:r w:rsidRPr="001A5C1C">
              <w:rPr>
                <w:color w:val="000000"/>
              </w:rPr>
              <w:t xml:space="preserve"> müssen frei von Rissen, Knicken, Kratzern oder Fremdmaterial sein, die auf den resultierenden Röntgenaufnahmen unerwünschte, nicht relevante Bilder erzeugen und die Interpretation im </w:t>
            </w:r>
            <w:r w:rsidR="003A7641">
              <w:rPr>
                <w:color w:val="000000"/>
              </w:rPr>
              <w:t xml:space="preserve">Auswertungsbereich </w:t>
            </w:r>
            <w:r w:rsidR="00D565B7">
              <w:rPr>
                <w:color w:val="000000"/>
              </w:rPr>
              <w:t>auf dem Film</w:t>
            </w:r>
            <w:r w:rsidRPr="001A5C1C">
              <w:rPr>
                <w:color w:val="000000"/>
              </w:rPr>
              <w:t xml:space="preserve"> stören könnten.</w:t>
            </w:r>
          </w:p>
        </w:tc>
        <w:tc>
          <w:tcPr>
            <w:tcW w:w="4989" w:type="dxa"/>
            <w:tcMar>
              <w:left w:w="170" w:type="dxa"/>
              <w:right w:w="0" w:type="dxa"/>
            </w:tcMar>
          </w:tcPr>
          <w:p w14:paraId="54E74F2B" w14:textId="1F312D5F" w:rsidR="00B23F5A" w:rsidRPr="002B6980" w:rsidRDefault="00B23F5A" w:rsidP="00B23F5A">
            <w:pPr>
              <w:rPr>
                <w:color w:val="000000"/>
                <w:lang w:val="en-US"/>
              </w:rPr>
            </w:pPr>
            <w:r w:rsidRPr="002B6980">
              <w:rPr>
                <w:color w:val="000000"/>
                <w:lang w:val="en-US"/>
              </w:rPr>
              <w:t xml:space="preserve">Screens shall be free from cracks, creases, scratches, or foreign material that could produce undesirable, non-relevant images on resultant radiograph(s) and could interfere with the interpretation </w:t>
            </w:r>
            <w:proofErr w:type="gramStart"/>
            <w:r w:rsidRPr="002B6980">
              <w:rPr>
                <w:color w:val="000000"/>
                <w:lang w:val="en-US"/>
              </w:rPr>
              <w:t>in the area of</w:t>
            </w:r>
            <w:proofErr w:type="gramEnd"/>
            <w:r w:rsidRPr="002B6980">
              <w:rPr>
                <w:color w:val="000000"/>
                <w:lang w:val="en-US"/>
              </w:rPr>
              <w:t xml:space="preserve"> radiographic interest.</w:t>
            </w:r>
          </w:p>
        </w:tc>
      </w:tr>
      <w:tr w:rsidR="00B23F5A" w:rsidRPr="00137FEF" w14:paraId="76E87EAA" w14:textId="77777777" w:rsidTr="003F5CD3">
        <w:tc>
          <w:tcPr>
            <w:tcW w:w="4990" w:type="dxa"/>
          </w:tcPr>
          <w:p w14:paraId="49394A48" w14:textId="587EEE6D" w:rsidR="00B23F5A" w:rsidRDefault="00080B8A" w:rsidP="003F5CD3">
            <w:pPr>
              <w:rPr>
                <w:color w:val="000000"/>
              </w:rPr>
            </w:pPr>
            <w:r w:rsidRPr="00080B8A">
              <w:rPr>
                <w:color w:val="000000"/>
              </w:rPr>
              <w:t>Bleioxid</w:t>
            </w:r>
            <w:r w:rsidR="008C7D3F">
              <w:rPr>
                <w:color w:val="000000"/>
              </w:rPr>
              <w:t xml:space="preserve"> </w:t>
            </w:r>
            <w:r w:rsidRPr="00080B8A">
              <w:rPr>
                <w:color w:val="000000"/>
              </w:rPr>
              <w:t>-</w:t>
            </w:r>
            <w:r w:rsidR="008C7D3F">
              <w:rPr>
                <w:color w:val="000000"/>
              </w:rPr>
              <w:t xml:space="preserve"> </w:t>
            </w:r>
            <w:r w:rsidRPr="00080B8A">
              <w:rPr>
                <w:color w:val="000000"/>
              </w:rPr>
              <w:t>Verstärkungsschirme, Fluoreszenz</w:t>
            </w:r>
            <w:r w:rsidR="008C7D3F">
              <w:rPr>
                <w:color w:val="000000"/>
              </w:rPr>
              <w:t xml:space="preserve"> – </w:t>
            </w:r>
            <w:r w:rsidRPr="00080B8A">
              <w:rPr>
                <w:color w:val="000000"/>
              </w:rPr>
              <w:t>Fluormetall</w:t>
            </w:r>
            <w:r w:rsidR="008C7D3F">
              <w:rPr>
                <w:color w:val="000000"/>
              </w:rPr>
              <w:t xml:space="preserve"> </w:t>
            </w:r>
            <w:r w:rsidRPr="00080B8A">
              <w:rPr>
                <w:color w:val="000000"/>
              </w:rPr>
              <w:t>-</w:t>
            </w:r>
            <w:r w:rsidR="008C7D3F">
              <w:rPr>
                <w:color w:val="000000"/>
              </w:rPr>
              <w:t xml:space="preserve"> </w:t>
            </w:r>
            <w:r w:rsidRPr="00080B8A">
              <w:rPr>
                <w:color w:val="000000"/>
              </w:rPr>
              <w:t>Schirme und Zwischenschirme können vorteilhaft sein. Ihre Verwendung ist akzeptabel, vorausgesetzt, dass die von dieser Spezifikation geforderten Bedingungen für Dichte und Empfindlichkeit erreicht werden, und vorausgesetzt, sie werden über die ZfP-</w:t>
            </w:r>
            <w:r w:rsidR="00D565B7">
              <w:rPr>
                <w:color w:val="000000"/>
              </w:rPr>
              <w:t>Datenkarte angewiesen und</w:t>
            </w:r>
            <w:r w:rsidRPr="00080B8A">
              <w:rPr>
                <w:color w:val="000000"/>
              </w:rPr>
              <w:t xml:space="preserve"> kontrolliert.</w:t>
            </w:r>
          </w:p>
        </w:tc>
        <w:tc>
          <w:tcPr>
            <w:tcW w:w="4989" w:type="dxa"/>
            <w:tcMar>
              <w:left w:w="170" w:type="dxa"/>
              <w:right w:w="0" w:type="dxa"/>
            </w:tcMar>
          </w:tcPr>
          <w:p w14:paraId="35E3956E" w14:textId="27354339" w:rsidR="00B23F5A" w:rsidRPr="002B6980" w:rsidRDefault="00B23F5A" w:rsidP="00B23F5A">
            <w:pPr>
              <w:rPr>
                <w:color w:val="000000"/>
                <w:lang w:val="en-US"/>
              </w:rPr>
            </w:pPr>
            <w:r w:rsidRPr="002B6980">
              <w:rPr>
                <w:color w:val="000000"/>
                <w:lang w:val="en-US"/>
              </w:rPr>
              <w:t xml:space="preserve">Lead oxide intensifying screens, fluorescent </w:t>
            </w:r>
            <w:proofErr w:type="spellStart"/>
            <w:r w:rsidRPr="002B6980">
              <w:rPr>
                <w:color w:val="000000"/>
                <w:lang w:val="en-US"/>
              </w:rPr>
              <w:t>fluorometallic</w:t>
            </w:r>
            <w:proofErr w:type="spellEnd"/>
            <w:r w:rsidRPr="002B6980">
              <w:rPr>
                <w:color w:val="000000"/>
                <w:lang w:val="en-US"/>
              </w:rPr>
              <w:t xml:space="preserve"> screens, and intermediate screens can be advantageous. Their use is acceptable, providing that conditions of density and sensitivity required by this specification are achieved and providing they are controlled via the NDT Technique Instruction.</w:t>
            </w:r>
          </w:p>
        </w:tc>
      </w:tr>
      <w:tr w:rsidR="00B23F5A" w:rsidRPr="00137FEF" w14:paraId="6E9195C7" w14:textId="77777777" w:rsidTr="003F5CD3">
        <w:tc>
          <w:tcPr>
            <w:tcW w:w="4990" w:type="dxa"/>
          </w:tcPr>
          <w:p w14:paraId="6EC7F0F2" w14:textId="77777777" w:rsidR="00B23F5A" w:rsidRPr="002B6980" w:rsidRDefault="00B23F5A" w:rsidP="003F5CD3">
            <w:pPr>
              <w:rPr>
                <w:color w:val="000000"/>
                <w:lang w:val="en-US"/>
              </w:rPr>
            </w:pPr>
          </w:p>
        </w:tc>
        <w:tc>
          <w:tcPr>
            <w:tcW w:w="4989" w:type="dxa"/>
            <w:tcMar>
              <w:left w:w="170" w:type="dxa"/>
              <w:right w:w="0" w:type="dxa"/>
            </w:tcMar>
          </w:tcPr>
          <w:p w14:paraId="07735507" w14:textId="77777777" w:rsidR="00B23F5A" w:rsidRPr="002B6980" w:rsidRDefault="00B23F5A" w:rsidP="00B23F5A">
            <w:pPr>
              <w:rPr>
                <w:color w:val="000000"/>
                <w:lang w:val="en-US"/>
              </w:rPr>
            </w:pPr>
          </w:p>
        </w:tc>
      </w:tr>
    </w:tbl>
    <w:p w14:paraId="7FDA3F08" w14:textId="4BCC8412" w:rsidR="00B23F5A" w:rsidRDefault="003F5CD3" w:rsidP="00B23F5A">
      <w:pPr>
        <w:pStyle w:val="berschrift2"/>
      </w:pPr>
      <w:bookmarkStart w:id="25" w:name="_Toc199335295"/>
      <w:r>
        <w:t>Filter</w:t>
      </w:r>
      <w:r w:rsidR="00B23F5A">
        <w:t xml:space="preserve"> / </w:t>
      </w:r>
      <w:r>
        <w:t>Filtration</w:t>
      </w:r>
      <w:bookmarkEnd w:id="25"/>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B23F5A" w:rsidRPr="00137FEF" w14:paraId="03BB433A" w14:textId="77777777" w:rsidTr="003F5CD3">
        <w:tc>
          <w:tcPr>
            <w:tcW w:w="4990" w:type="dxa"/>
          </w:tcPr>
          <w:p w14:paraId="72B115BB" w14:textId="15682116" w:rsidR="00B23F5A" w:rsidRDefault="00080B8A" w:rsidP="00080B8A">
            <w:pPr>
              <w:rPr>
                <w:color w:val="000000"/>
              </w:rPr>
            </w:pPr>
            <w:r w:rsidRPr="00080B8A">
              <w:rPr>
                <w:color w:val="000000"/>
              </w:rPr>
              <w:t>Es kann ein Filt</w:t>
            </w:r>
            <w:r>
              <w:rPr>
                <w:color w:val="000000"/>
              </w:rPr>
              <w:t>er</w:t>
            </w:r>
            <w:r w:rsidRPr="00080B8A">
              <w:rPr>
                <w:color w:val="000000"/>
              </w:rPr>
              <w:t xml:space="preserve"> verwendet werden, vorausgesetzt, die in dieser Spezifikation geforderten Bedingungen für Dichte und Kontrastempfindlichkeit werden erfüllt. Die Verwendung </w:t>
            </w:r>
            <w:r>
              <w:rPr>
                <w:color w:val="000000"/>
              </w:rPr>
              <w:t>von</w:t>
            </w:r>
            <w:r w:rsidR="00B31FB2">
              <w:rPr>
                <w:color w:val="000000"/>
              </w:rPr>
              <w:t xml:space="preserve"> zusätzlichen</w:t>
            </w:r>
            <w:r w:rsidRPr="00080B8A">
              <w:rPr>
                <w:color w:val="000000"/>
              </w:rPr>
              <w:t xml:space="preserve"> Filt</w:t>
            </w:r>
            <w:r>
              <w:rPr>
                <w:color w:val="000000"/>
              </w:rPr>
              <w:t>ern</w:t>
            </w:r>
            <w:r w:rsidRPr="00080B8A">
              <w:rPr>
                <w:color w:val="000000"/>
              </w:rPr>
              <w:t xml:space="preserve"> am Röhrenkopf </w:t>
            </w:r>
            <w:r w:rsidRPr="00080B8A">
              <w:rPr>
                <w:color w:val="000000"/>
              </w:rPr>
              <w:lastRenderedPageBreak/>
              <w:t xml:space="preserve">ist zulässig, vorausgesetzt sie ist in der Anleitung </w:t>
            </w:r>
            <w:r w:rsidR="00D565B7">
              <w:rPr>
                <w:color w:val="000000"/>
              </w:rPr>
              <w:t>über</w:t>
            </w:r>
            <w:r w:rsidRPr="00080B8A">
              <w:rPr>
                <w:color w:val="000000"/>
              </w:rPr>
              <w:t xml:space="preserve"> die </w:t>
            </w:r>
            <w:r>
              <w:rPr>
                <w:color w:val="000000"/>
              </w:rPr>
              <w:t>ZfP</w:t>
            </w:r>
            <w:r w:rsidRPr="00080B8A">
              <w:rPr>
                <w:color w:val="000000"/>
              </w:rPr>
              <w:t>-</w:t>
            </w:r>
            <w:r>
              <w:rPr>
                <w:color w:val="000000"/>
              </w:rPr>
              <w:t>Datenkarte</w:t>
            </w:r>
            <w:r w:rsidRPr="00080B8A">
              <w:rPr>
                <w:color w:val="000000"/>
              </w:rPr>
              <w:t xml:space="preserve"> </w:t>
            </w:r>
            <w:r w:rsidR="00D565B7">
              <w:rPr>
                <w:color w:val="000000"/>
              </w:rPr>
              <w:t>vorgeschrieben</w:t>
            </w:r>
            <w:r w:rsidRPr="00080B8A">
              <w:rPr>
                <w:color w:val="000000"/>
              </w:rPr>
              <w:t>.</w:t>
            </w:r>
          </w:p>
        </w:tc>
        <w:tc>
          <w:tcPr>
            <w:tcW w:w="4989" w:type="dxa"/>
            <w:tcMar>
              <w:left w:w="170" w:type="dxa"/>
              <w:right w:w="0" w:type="dxa"/>
            </w:tcMar>
          </w:tcPr>
          <w:p w14:paraId="0E9BA2A5" w14:textId="109D456F" w:rsidR="00B23F5A" w:rsidRPr="002B6980" w:rsidRDefault="003F5CD3" w:rsidP="003F5CD3">
            <w:pPr>
              <w:rPr>
                <w:color w:val="000000"/>
                <w:lang w:val="en-US"/>
              </w:rPr>
            </w:pPr>
            <w:r w:rsidRPr="002B6980">
              <w:rPr>
                <w:color w:val="000000"/>
                <w:lang w:val="en-US"/>
              </w:rPr>
              <w:lastRenderedPageBreak/>
              <w:t xml:space="preserve">Filtration may be used, providing conditions of density and contrast sensitivity required by this specification are achieved. The use of filtration at the tube head is </w:t>
            </w:r>
            <w:r w:rsidRPr="002B6980">
              <w:rPr>
                <w:color w:val="000000"/>
                <w:lang w:val="en-US"/>
              </w:rPr>
              <w:lastRenderedPageBreak/>
              <w:t>allowed, providing it is documented on the NDT Technique Instruction.</w:t>
            </w:r>
          </w:p>
        </w:tc>
      </w:tr>
      <w:tr w:rsidR="00B23F5A" w:rsidRPr="00137FEF" w14:paraId="6120AD55" w14:textId="77777777" w:rsidTr="003F5CD3">
        <w:tc>
          <w:tcPr>
            <w:tcW w:w="4990" w:type="dxa"/>
          </w:tcPr>
          <w:p w14:paraId="420EACC9" w14:textId="77777777" w:rsidR="00B23F5A" w:rsidRPr="002B6980" w:rsidRDefault="00B23F5A" w:rsidP="003F5CD3">
            <w:pPr>
              <w:rPr>
                <w:color w:val="000000"/>
                <w:lang w:val="en-US"/>
              </w:rPr>
            </w:pPr>
          </w:p>
        </w:tc>
        <w:tc>
          <w:tcPr>
            <w:tcW w:w="4989" w:type="dxa"/>
            <w:tcMar>
              <w:left w:w="170" w:type="dxa"/>
              <w:right w:w="0" w:type="dxa"/>
            </w:tcMar>
          </w:tcPr>
          <w:p w14:paraId="48077502" w14:textId="3C2EF3CC" w:rsidR="00B23F5A" w:rsidRPr="002B6980" w:rsidRDefault="00B23F5A" w:rsidP="003F5CD3">
            <w:pPr>
              <w:rPr>
                <w:color w:val="000000"/>
                <w:lang w:val="en-US"/>
              </w:rPr>
            </w:pPr>
          </w:p>
        </w:tc>
      </w:tr>
    </w:tbl>
    <w:p w14:paraId="2D0912F4" w14:textId="3115E795" w:rsidR="003F5CD3" w:rsidRDefault="003F5CD3" w:rsidP="003F5CD3">
      <w:pPr>
        <w:pStyle w:val="berschrift2"/>
      </w:pPr>
      <w:bookmarkStart w:id="26" w:name="_Toc199335296"/>
      <w:r>
        <w:t xml:space="preserve">Streustrahlung / </w:t>
      </w:r>
      <w:proofErr w:type="spellStart"/>
      <w:r>
        <w:t>Scattered</w:t>
      </w:r>
      <w:proofErr w:type="spellEnd"/>
      <w:r>
        <w:t xml:space="preserve"> </w:t>
      </w:r>
      <w:proofErr w:type="spellStart"/>
      <w:r>
        <w:t>radiation</w:t>
      </w:r>
      <w:bookmarkEnd w:id="26"/>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3F5CD3" w:rsidRPr="00137FEF" w14:paraId="3E5A84EB" w14:textId="77777777" w:rsidTr="003F5CD3">
        <w:tc>
          <w:tcPr>
            <w:tcW w:w="4990" w:type="dxa"/>
          </w:tcPr>
          <w:p w14:paraId="5028D4A2" w14:textId="210A3377" w:rsidR="003F5CD3" w:rsidRDefault="00080B8A" w:rsidP="009D3498">
            <w:pPr>
              <w:rPr>
                <w:color w:val="000000"/>
              </w:rPr>
            </w:pPr>
            <w:r w:rsidRPr="00080B8A">
              <w:rPr>
                <w:color w:val="000000"/>
              </w:rPr>
              <w:t>Während der Belichtung ist der Film auf Rückstreustrahlung zu überwachen. Filme müssen einen Bleibuchst</w:t>
            </w:r>
            <w:r>
              <w:rPr>
                <w:color w:val="000000"/>
              </w:rPr>
              <w:t>aben "B" von mindestens 12,7 mm Höhe und 1,6 mm</w:t>
            </w:r>
            <w:r w:rsidRPr="00080B8A">
              <w:rPr>
                <w:color w:val="000000"/>
              </w:rPr>
              <w:t xml:space="preserve"> Dicke haben, der hinter de</w:t>
            </w:r>
            <w:r>
              <w:rPr>
                <w:color w:val="000000"/>
              </w:rPr>
              <w:t>n</w:t>
            </w:r>
            <w:r w:rsidRPr="00080B8A">
              <w:rPr>
                <w:color w:val="000000"/>
              </w:rPr>
              <w:t xml:space="preserve"> </w:t>
            </w:r>
            <w:r>
              <w:rPr>
                <w:color w:val="000000"/>
              </w:rPr>
              <w:t>Film,</w:t>
            </w:r>
            <w:r w:rsidRPr="00080B8A">
              <w:rPr>
                <w:color w:val="000000"/>
              </w:rPr>
              <w:t xml:space="preserve"> entweder direkt an de</w:t>
            </w:r>
            <w:r>
              <w:rPr>
                <w:color w:val="000000"/>
              </w:rPr>
              <w:t>m</w:t>
            </w:r>
            <w:r w:rsidRPr="00080B8A">
              <w:rPr>
                <w:color w:val="000000"/>
              </w:rPr>
              <w:t xml:space="preserve"> </w:t>
            </w:r>
            <w:r>
              <w:rPr>
                <w:color w:val="000000"/>
              </w:rPr>
              <w:t>Film</w:t>
            </w:r>
            <w:r w:rsidRPr="00080B8A">
              <w:rPr>
                <w:color w:val="000000"/>
              </w:rPr>
              <w:t xml:space="preserve"> befestigt oder auf den Belichtungstisch gelegt</w:t>
            </w:r>
            <w:r>
              <w:rPr>
                <w:color w:val="000000"/>
              </w:rPr>
              <w:t>,</w:t>
            </w:r>
            <w:r w:rsidRPr="00080B8A">
              <w:rPr>
                <w:color w:val="000000"/>
              </w:rPr>
              <w:t xml:space="preserve"> und innerhalb des </w:t>
            </w:r>
            <w:r>
              <w:rPr>
                <w:color w:val="000000"/>
              </w:rPr>
              <w:t>auszuwertenden</w:t>
            </w:r>
            <w:r w:rsidRPr="00080B8A">
              <w:rPr>
                <w:color w:val="000000"/>
              </w:rPr>
              <w:t xml:space="preserve"> Bereichs positioniert </w:t>
            </w:r>
            <w:r w:rsidR="00D565B7">
              <w:rPr>
                <w:color w:val="000000"/>
              </w:rPr>
              <w:t>sein</w:t>
            </w:r>
            <w:r w:rsidRPr="00080B8A">
              <w:rPr>
                <w:color w:val="000000"/>
              </w:rPr>
              <w:t>. Sollte ein helles Bild des Bleibuchstabens "B" auf dem Film erscheinen, so ist der Film als inakzeptabel zu betrachten</w:t>
            </w:r>
            <w:r w:rsidR="00D565B7">
              <w:rPr>
                <w:color w:val="000000"/>
              </w:rPr>
              <w:t>.</w:t>
            </w:r>
            <w:r w:rsidRPr="00080B8A">
              <w:rPr>
                <w:color w:val="000000"/>
              </w:rPr>
              <w:t xml:space="preserve"> </w:t>
            </w:r>
            <w:r w:rsidR="00D565B7">
              <w:rPr>
                <w:color w:val="000000"/>
              </w:rPr>
              <w:t>D</w:t>
            </w:r>
            <w:r w:rsidRPr="00080B8A">
              <w:rPr>
                <w:color w:val="000000"/>
              </w:rPr>
              <w:t xml:space="preserve">ie </w:t>
            </w:r>
            <w:r>
              <w:rPr>
                <w:color w:val="000000"/>
              </w:rPr>
              <w:t>U</w:t>
            </w:r>
            <w:r w:rsidRPr="00080B8A">
              <w:rPr>
                <w:color w:val="000000"/>
              </w:rPr>
              <w:t>ntersuch</w:t>
            </w:r>
            <w:r>
              <w:rPr>
                <w:color w:val="000000"/>
              </w:rPr>
              <w:t>ung muss wiederholt werden</w:t>
            </w:r>
            <w:r w:rsidRPr="00080B8A">
              <w:rPr>
                <w:color w:val="000000"/>
              </w:rPr>
              <w:t xml:space="preserve">, nachdem geeignete Maßnahmen zur Verhinderung einer erkennbaren Rückstreuung getroffen wurden. Das Erscheinen eines dunklen Bildes des Buchstabens "B" kann außer Acht gelassen werden, es sei denn, das dunkle Bild könnte die Interpretation in dem </w:t>
            </w:r>
            <w:r>
              <w:rPr>
                <w:color w:val="000000"/>
              </w:rPr>
              <w:t>auszuwertenden Bereich</w:t>
            </w:r>
            <w:r w:rsidRPr="00080B8A">
              <w:rPr>
                <w:color w:val="000000"/>
              </w:rPr>
              <w:t xml:space="preserve"> stören. Wenn Art und Menge des verwendeten Trägermaterials die Rückstreuung beeinflussen, ist dies in der ZfP-</w:t>
            </w:r>
            <w:r w:rsidR="009D3498">
              <w:rPr>
                <w:color w:val="000000"/>
              </w:rPr>
              <w:t>Datenkarte</w:t>
            </w:r>
            <w:r w:rsidRPr="00080B8A">
              <w:rPr>
                <w:color w:val="000000"/>
              </w:rPr>
              <w:t xml:space="preserve"> </w:t>
            </w:r>
            <w:r w:rsidR="009D3498">
              <w:rPr>
                <w:color w:val="000000"/>
              </w:rPr>
              <w:t>festgelegt</w:t>
            </w:r>
            <w:r w:rsidRPr="00080B8A">
              <w:rPr>
                <w:color w:val="000000"/>
              </w:rPr>
              <w:t>.</w:t>
            </w:r>
          </w:p>
        </w:tc>
        <w:tc>
          <w:tcPr>
            <w:tcW w:w="4989" w:type="dxa"/>
            <w:tcMar>
              <w:left w:w="170" w:type="dxa"/>
              <w:right w:w="0" w:type="dxa"/>
            </w:tcMar>
          </w:tcPr>
          <w:p w14:paraId="49723B52" w14:textId="19030747" w:rsidR="003F5CD3" w:rsidRPr="002B6980" w:rsidRDefault="003F5CD3" w:rsidP="00BA43EC">
            <w:pPr>
              <w:rPr>
                <w:color w:val="000000"/>
                <w:lang w:val="en-US"/>
              </w:rPr>
            </w:pPr>
            <w:r w:rsidRPr="002B6980">
              <w:rPr>
                <w:color w:val="000000"/>
                <w:lang w:val="en-US"/>
              </w:rPr>
              <w:t>During exposure, the film shall be monitored for backscatter radiation. Films shall have a lead letter “B,” a minimum of 12.7 mm high and 1.6 mm thick, positioned behind the film cassette—by either fixing it directly to the cassette or placing it on the exposure tab</w:t>
            </w:r>
            <w:r w:rsidR="00CC0F32" w:rsidRPr="002B6980">
              <w:rPr>
                <w:color w:val="000000"/>
                <w:lang w:val="en-US"/>
              </w:rPr>
              <w:t xml:space="preserve">le </w:t>
            </w:r>
            <w:r w:rsidRPr="002B6980">
              <w:rPr>
                <w:color w:val="000000"/>
                <w:lang w:val="en-US"/>
              </w:rPr>
              <w:t xml:space="preserve">and within the radiographic area of interest. Should a light image of the lead letter “B” appear on the film, then the film shall be considered unacceptable, and the component or area of component shall be re-examined after appropriate measures have been implemented to prevent discernible backscatter. The appearance of a dark image of the letter “B” may be disregarded, unless the dark image could interfere with the interpretation </w:t>
            </w:r>
            <w:proofErr w:type="gramStart"/>
            <w:r w:rsidRPr="002B6980">
              <w:rPr>
                <w:color w:val="000000"/>
                <w:lang w:val="en-US"/>
              </w:rPr>
              <w:t>in the area of</w:t>
            </w:r>
            <w:proofErr w:type="gramEnd"/>
            <w:r w:rsidRPr="002B6980">
              <w:rPr>
                <w:color w:val="000000"/>
                <w:lang w:val="en-US"/>
              </w:rPr>
              <w:t xml:space="preserve"> radiographic interest. Where the type and amount of backing material used affects back scatter, this shall be included within the NDT Technique Instruction.</w:t>
            </w:r>
          </w:p>
        </w:tc>
      </w:tr>
      <w:tr w:rsidR="003F5CD3" w:rsidRPr="00137FEF" w14:paraId="5BA58BA3" w14:textId="77777777" w:rsidTr="003F5CD3">
        <w:tc>
          <w:tcPr>
            <w:tcW w:w="4990" w:type="dxa"/>
          </w:tcPr>
          <w:p w14:paraId="31A9F3D4" w14:textId="34F945F3" w:rsidR="003F5CD3" w:rsidRDefault="009D3498" w:rsidP="009D3498">
            <w:pPr>
              <w:rPr>
                <w:color w:val="000000"/>
              </w:rPr>
            </w:pPr>
            <w:r w:rsidRPr="009D3498">
              <w:rPr>
                <w:color w:val="000000"/>
              </w:rPr>
              <w:t xml:space="preserve">Dies gilt für alle </w:t>
            </w:r>
            <w:r>
              <w:rPr>
                <w:color w:val="000000"/>
              </w:rPr>
              <w:t>Röntgenaufnahmen</w:t>
            </w:r>
            <w:r w:rsidRPr="009D3498">
              <w:rPr>
                <w:color w:val="000000"/>
              </w:rPr>
              <w:t xml:space="preserve">, mit der Ausnahme, dass wenn identische Komponenten oder Bereiche von Komponenten unter Verwendung derselben radiographischen Parameter untersucht werden, </w:t>
            </w:r>
            <w:r w:rsidR="00D565B7">
              <w:rPr>
                <w:color w:val="000000"/>
              </w:rPr>
              <w:t>brauch</w:t>
            </w:r>
            <w:r w:rsidR="00DD60A3">
              <w:rPr>
                <w:color w:val="000000"/>
              </w:rPr>
              <w:t>t</w:t>
            </w:r>
            <w:r w:rsidRPr="009D3498">
              <w:rPr>
                <w:color w:val="000000"/>
              </w:rPr>
              <w:t xml:space="preserve"> </w:t>
            </w:r>
            <w:r w:rsidR="00D565B7">
              <w:rPr>
                <w:color w:val="000000"/>
              </w:rPr>
              <w:t>der B</w:t>
            </w:r>
            <w:r w:rsidRPr="009D3498">
              <w:rPr>
                <w:color w:val="000000"/>
              </w:rPr>
              <w:t xml:space="preserve">uchstabe "B" </w:t>
            </w:r>
            <w:r w:rsidR="00D565B7">
              <w:rPr>
                <w:color w:val="000000"/>
              </w:rPr>
              <w:t>nur bei der</w:t>
            </w:r>
            <w:r w:rsidRPr="009D3498">
              <w:rPr>
                <w:color w:val="000000"/>
              </w:rPr>
              <w:t xml:space="preserve"> </w:t>
            </w:r>
            <w:r w:rsidR="00D565B7">
              <w:rPr>
                <w:color w:val="000000"/>
              </w:rPr>
              <w:t>ersten E</w:t>
            </w:r>
            <w:r w:rsidRPr="009D3498">
              <w:rPr>
                <w:color w:val="000000"/>
              </w:rPr>
              <w:t xml:space="preserve">xposition einer Serie </w:t>
            </w:r>
            <w:r w:rsidR="00D565B7">
              <w:rPr>
                <w:color w:val="000000"/>
              </w:rPr>
              <w:t>zur</w:t>
            </w:r>
            <w:r w:rsidRPr="009D3498">
              <w:rPr>
                <w:color w:val="000000"/>
              </w:rPr>
              <w:t xml:space="preserve"> </w:t>
            </w:r>
            <w:r w:rsidR="00D565B7">
              <w:rPr>
                <w:color w:val="000000"/>
              </w:rPr>
              <w:t>Q</w:t>
            </w:r>
            <w:r w:rsidRPr="009D3498">
              <w:rPr>
                <w:color w:val="000000"/>
              </w:rPr>
              <w:t>ualifizier</w:t>
            </w:r>
            <w:r w:rsidR="00D565B7">
              <w:rPr>
                <w:color w:val="000000"/>
              </w:rPr>
              <w:t>ung verwendet werden. Bei</w:t>
            </w:r>
            <w:r w:rsidRPr="009D3498">
              <w:rPr>
                <w:color w:val="000000"/>
              </w:rPr>
              <w:t xml:space="preserve"> nachfolgende</w:t>
            </w:r>
            <w:r w:rsidR="00D565B7">
              <w:rPr>
                <w:color w:val="000000"/>
              </w:rPr>
              <w:t>n</w:t>
            </w:r>
            <w:r w:rsidRPr="009D3498">
              <w:rPr>
                <w:color w:val="000000"/>
              </w:rPr>
              <w:t xml:space="preserve"> Expositionen</w:t>
            </w:r>
            <w:r w:rsidR="00EF5E3E">
              <w:rPr>
                <w:color w:val="000000"/>
              </w:rPr>
              <w:t xml:space="preserve"> kann </w:t>
            </w:r>
            <w:r w:rsidR="004642A9">
              <w:rPr>
                <w:color w:val="000000"/>
              </w:rPr>
              <w:t>auf den</w:t>
            </w:r>
            <w:r w:rsidR="00EF5E3E">
              <w:rPr>
                <w:color w:val="000000"/>
              </w:rPr>
              <w:t xml:space="preserve"> Buchstaben „B“</w:t>
            </w:r>
            <w:r w:rsidRPr="009D3498">
              <w:rPr>
                <w:color w:val="000000"/>
              </w:rPr>
              <w:t xml:space="preserve"> </w:t>
            </w:r>
            <w:r w:rsidR="00EF5E3E">
              <w:rPr>
                <w:color w:val="000000"/>
              </w:rPr>
              <w:t>verzichtet</w:t>
            </w:r>
            <w:r w:rsidRPr="009D3498">
              <w:rPr>
                <w:color w:val="000000"/>
              </w:rPr>
              <w:t xml:space="preserve"> werden, vorausgesetzt, dass die Nähe und die Art der potenziellen Rückstreuquellen unverändert bleiben und dass die Prüfung mindestens zu Beginn jeder Schicht durchgeführt wird.</w:t>
            </w:r>
          </w:p>
        </w:tc>
        <w:tc>
          <w:tcPr>
            <w:tcW w:w="4989" w:type="dxa"/>
            <w:tcMar>
              <w:left w:w="170" w:type="dxa"/>
              <w:right w:w="0" w:type="dxa"/>
            </w:tcMar>
          </w:tcPr>
          <w:p w14:paraId="5FFBD84A" w14:textId="1CB6307A" w:rsidR="003F5CD3" w:rsidRPr="002B6980" w:rsidRDefault="003F5CD3" w:rsidP="003F5CD3">
            <w:pPr>
              <w:rPr>
                <w:color w:val="000000"/>
                <w:lang w:val="en-US"/>
              </w:rPr>
            </w:pPr>
            <w:r w:rsidRPr="002B6980">
              <w:rPr>
                <w:color w:val="000000"/>
                <w:lang w:val="en-US"/>
              </w:rPr>
              <w:t>This shall apply to all exposures except that, when identical components or areas of components are examined using the same radiographic parameters, the lead letter “B” shall be used to qualify the initial exposure of a run of exposures and may then be omitted for subsequent exposures, providing that the proximity and nature of the potential backscattering sources remains unchanged and that the check is performed as a minimum at the beginning of each shift.</w:t>
            </w:r>
          </w:p>
        </w:tc>
      </w:tr>
      <w:tr w:rsidR="003F5CD3" w:rsidRPr="00137FEF" w14:paraId="579DCDC7" w14:textId="77777777" w:rsidTr="003F5CD3">
        <w:tc>
          <w:tcPr>
            <w:tcW w:w="4990" w:type="dxa"/>
          </w:tcPr>
          <w:p w14:paraId="78EAD69C" w14:textId="77777777" w:rsidR="003F5CD3" w:rsidRPr="002B6980" w:rsidRDefault="003F5CD3" w:rsidP="003F5CD3">
            <w:pPr>
              <w:rPr>
                <w:color w:val="000000"/>
                <w:lang w:val="en-US"/>
              </w:rPr>
            </w:pPr>
          </w:p>
        </w:tc>
        <w:tc>
          <w:tcPr>
            <w:tcW w:w="4989" w:type="dxa"/>
            <w:tcMar>
              <w:left w:w="170" w:type="dxa"/>
              <w:right w:w="0" w:type="dxa"/>
            </w:tcMar>
          </w:tcPr>
          <w:p w14:paraId="64381C2D" w14:textId="77777777" w:rsidR="003F5CD3" w:rsidRPr="002B6980" w:rsidRDefault="003F5CD3" w:rsidP="003F5CD3">
            <w:pPr>
              <w:rPr>
                <w:color w:val="000000"/>
                <w:lang w:val="en-US"/>
              </w:rPr>
            </w:pPr>
          </w:p>
        </w:tc>
      </w:tr>
    </w:tbl>
    <w:p w14:paraId="6E52AA71" w14:textId="78A1DEFD" w:rsidR="003F5CD3" w:rsidRDefault="003F5CD3" w:rsidP="003F5CD3">
      <w:pPr>
        <w:pStyle w:val="berschrift2"/>
      </w:pPr>
      <w:bookmarkStart w:id="27" w:name="_Toc199335297"/>
      <w:r>
        <w:t xml:space="preserve">Geometrische Unschärfe / </w:t>
      </w:r>
      <w:proofErr w:type="spellStart"/>
      <w:r>
        <w:t>Geometric</w:t>
      </w:r>
      <w:proofErr w:type="spellEnd"/>
      <w:r>
        <w:t xml:space="preserve"> </w:t>
      </w:r>
      <w:proofErr w:type="spellStart"/>
      <w:r>
        <w:t>un-sharpness</w:t>
      </w:r>
      <w:bookmarkEnd w:id="27"/>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962496" w:rsidRPr="00137FEF" w14:paraId="12405F06" w14:textId="77777777" w:rsidTr="003F5CD3">
        <w:tc>
          <w:tcPr>
            <w:tcW w:w="4990" w:type="dxa"/>
          </w:tcPr>
          <w:p w14:paraId="01D685D2" w14:textId="2526198F" w:rsidR="00962496" w:rsidRDefault="00962496" w:rsidP="003F5CD3">
            <w:pPr>
              <w:rPr>
                <w:color w:val="000000"/>
              </w:rPr>
            </w:pPr>
            <w:r w:rsidRPr="00962496">
              <w:rPr>
                <w:color w:val="000000"/>
              </w:rPr>
              <w:t>Bei der Vorbereitung der Technik sind die Dimensionen Q</w:t>
            </w:r>
            <w:r w:rsidR="00CC0F32">
              <w:rPr>
                <w:color w:val="000000"/>
              </w:rPr>
              <w:t>uelle-Film-Abstand, Objekt-Film-</w:t>
            </w:r>
            <w:r w:rsidRPr="00962496">
              <w:rPr>
                <w:color w:val="000000"/>
              </w:rPr>
              <w:t xml:space="preserve">Abstand oder Materialdicke (je nachdem, welcher Wert größer ist) und die effektive Brennfleckgröße zu berücksichtigen, um zu gewährleisten, dass </w:t>
            </w:r>
            <w:r>
              <w:rPr>
                <w:color w:val="000000"/>
              </w:rPr>
              <w:t>die folgenden Punkte</w:t>
            </w:r>
            <w:r w:rsidRPr="00962496">
              <w:rPr>
                <w:color w:val="000000"/>
              </w:rPr>
              <w:t xml:space="preserve"> eingehalten werden:</w:t>
            </w:r>
          </w:p>
        </w:tc>
        <w:tc>
          <w:tcPr>
            <w:tcW w:w="4989" w:type="dxa"/>
            <w:tcMar>
              <w:left w:w="170" w:type="dxa"/>
              <w:right w:w="0" w:type="dxa"/>
            </w:tcMar>
          </w:tcPr>
          <w:p w14:paraId="1DD868FC" w14:textId="0A620135" w:rsidR="00962496" w:rsidRPr="002B6980" w:rsidRDefault="00962496" w:rsidP="00962496">
            <w:pPr>
              <w:rPr>
                <w:color w:val="000000"/>
                <w:lang w:val="en-US"/>
              </w:rPr>
            </w:pPr>
            <w:r w:rsidRPr="002B6980">
              <w:rPr>
                <w:color w:val="000000"/>
                <w:lang w:val="en-US"/>
              </w:rPr>
              <w:t>During technique preparation, the dimensions of source-to-film distance, object-to-film distance or material thickness (whichever is greater), and effective focal spot size or source size shall be taken into consideration to ensure:</w:t>
            </w:r>
          </w:p>
        </w:tc>
      </w:tr>
      <w:tr w:rsidR="003F5CD3" w:rsidRPr="00137FEF" w14:paraId="45411A83" w14:textId="77777777" w:rsidTr="003F5CD3">
        <w:tc>
          <w:tcPr>
            <w:tcW w:w="4990" w:type="dxa"/>
          </w:tcPr>
          <w:p w14:paraId="7461B0CD" w14:textId="4B819651" w:rsidR="003F5CD3" w:rsidRDefault="00962496" w:rsidP="003F5CD3">
            <w:pPr>
              <w:rPr>
                <w:color w:val="000000"/>
              </w:rPr>
            </w:pPr>
            <w:r>
              <w:rPr>
                <w:color w:val="000000"/>
              </w:rPr>
              <w:t>Die geometrische Unschärfe (</w:t>
            </w:r>
            <w:proofErr w:type="spellStart"/>
            <w:r>
              <w:rPr>
                <w:color w:val="000000"/>
              </w:rPr>
              <w:t>Ug</w:t>
            </w:r>
            <w:proofErr w:type="spellEnd"/>
            <w:r>
              <w:rPr>
                <w:color w:val="000000"/>
              </w:rPr>
              <w:t>) darf nicht größer als 0,125mm sein.</w:t>
            </w:r>
          </w:p>
        </w:tc>
        <w:tc>
          <w:tcPr>
            <w:tcW w:w="4989" w:type="dxa"/>
            <w:tcMar>
              <w:left w:w="170" w:type="dxa"/>
              <w:right w:w="0" w:type="dxa"/>
            </w:tcMar>
          </w:tcPr>
          <w:p w14:paraId="62C89D22" w14:textId="376AD671" w:rsidR="003F5CD3" w:rsidRPr="002B6980" w:rsidRDefault="003F5CD3" w:rsidP="003F5CD3">
            <w:pPr>
              <w:rPr>
                <w:color w:val="000000"/>
                <w:lang w:val="en-US"/>
              </w:rPr>
            </w:pPr>
            <w:r w:rsidRPr="002B6980">
              <w:rPr>
                <w:color w:val="000000"/>
                <w:lang w:val="en-US"/>
              </w:rPr>
              <w:t>Geometric un-sharpness (Ug) shall not be greater than the 0.125mm.</w:t>
            </w:r>
          </w:p>
        </w:tc>
      </w:tr>
      <w:tr w:rsidR="003F5CD3" w:rsidRPr="00137FEF" w14:paraId="2CAE6064" w14:textId="77777777" w:rsidTr="003F5CD3">
        <w:tc>
          <w:tcPr>
            <w:tcW w:w="4990" w:type="dxa"/>
          </w:tcPr>
          <w:p w14:paraId="6DA2E269" w14:textId="3C7DB9BA" w:rsidR="003F5CD3" w:rsidRDefault="00962496" w:rsidP="00CC0F32">
            <w:pPr>
              <w:rPr>
                <w:color w:val="000000"/>
              </w:rPr>
            </w:pPr>
            <w:r w:rsidRPr="00962496">
              <w:rPr>
                <w:color w:val="000000"/>
              </w:rPr>
              <w:t xml:space="preserve">Die geometrische Vergrößerung </w:t>
            </w:r>
            <w:r>
              <w:rPr>
                <w:color w:val="000000"/>
              </w:rPr>
              <w:t>muss</w:t>
            </w:r>
            <w:r w:rsidRPr="00962496">
              <w:rPr>
                <w:color w:val="000000"/>
              </w:rPr>
              <w:t xml:space="preserve"> bei der </w:t>
            </w:r>
            <w:r w:rsidR="00EF5E3E">
              <w:rPr>
                <w:color w:val="000000"/>
              </w:rPr>
              <w:t>Anzeigegröße auf dem Film</w:t>
            </w:r>
            <w:r w:rsidRPr="00962496">
              <w:rPr>
                <w:color w:val="000000"/>
              </w:rPr>
              <w:t xml:space="preserve"> berücksichtigt</w:t>
            </w:r>
            <w:r>
              <w:rPr>
                <w:color w:val="000000"/>
              </w:rPr>
              <w:t xml:space="preserve"> werden</w:t>
            </w:r>
            <w:r w:rsidRPr="00962496">
              <w:rPr>
                <w:color w:val="000000"/>
              </w:rPr>
              <w:t xml:space="preserve">. </w:t>
            </w:r>
            <w:r w:rsidR="00EF5E3E">
              <w:rPr>
                <w:color w:val="000000"/>
              </w:rPr>
              <w:t>Falls</w:t>
            </w:r>
            <w:r w:rsidRPr="00962496">
              <w:rPr>
                <w:color w:val="000000"/>
              </w:rPr>
              <w:t xml:space="preserve"> eine geometrische Vergrößerung </w:t>
            </w:r>
            <w:r w:rsidR="00EF5E3E">
              <w:rPr>
                <w:color w:val="000000"/>
              </w:rPr>
              <w:t>auftritt</w:t>
            </w:r>
            <w:r w:rsidRPr="00962496">
              <w:rPr>
                <w:color w:val="000000"/>
              </w:rPr>
              <w:t>, muss ein kalibriertes Prüfstück mit bekannten Abmessungen auf demselben Film mit demselben Objekt-Film-Abstand wie d</w:t>
            </w:r>
            <w:r w:rsidR="00EF5E3E">
              <w:rPr>
                <w:color w:val="000000"/>
              </w:rPr>
              <w:t>er</w:t>
            </w:r>
            <w:r w:rsidRPr="00962496">
              <w:rPr>
                <w:color w:val="000000"/>
              </w:rPr>
              <w:t xml:space="preserve"> zu messende </w:t>
            </w:r>
            <w:r w:rsidR="00EF5E3E">
              <w:rPr>
                <w:color w:val="000000"/>
              </w:rPr>
              <w:t>Auswertungsbereich</w:t>
            </w:r>
            <w:r w:rsidRPr="00962496">
              <w:rPr>
                <w:color w:val="000000"/>
              </w:rPr>
              <w:t xml:space="preserve"> </w:t>
            </w:r>
            <w:r w:rsidR="00CC0F32">
              <w:rPr>
                <w:color w:val="000000"/>
              </w:rPr>
              <w:t>durchstrahlt</w:t>
            </w:r>
            <w:r w:rsidRPr="00962496">
              <w:rPr>
                <w:color w:val="000000"/>
              </w:rPr>
              <w:t xml:space="preserve"> werden. Der Unterschied in der Abmessung zwischen Prüfstück und Prüfstückbild ist zur Berechnung des Vergrößerungsfaktors zu verwenden, der bei der Messung der Anzeigegröße zu berücksichtigen ist.</w:t>
            </w:r>
          </w:p>
        </w:tc>
        <w:tc>
          <w:tcPr>
            <w:tcW w:w="4989" w:type="dxa"/>
            <w:tcMar>
              <w:left w:w="170" w:type="dxa"/>
              <w:right w:w="0" w:type="dxa"/>
            </w:tcMar>
          </w:tcPr>
          <w:p w14:paraId="1CD4D9A5" w14:textId="32D881C4" w:rsidR="003F5CD3" w:rsidRPr="002B6980" w:rsidRDefault="003F5CD3" w:rsidP="003F5CD3">
            <w:pPr>
              <w:rPr>
                <w:color w:val="000000"/>
                <w:lang w:val="en-US"/>
              </w:rPr>
            </w:pPr>
            <w:r w:rsidRPr="002B6980">
              <w:rPr>
                <w:color w:val="000000"/>
                <w:lang w:val="en-US"/>
              </w:rPr>
              <w:t xml:space="preserve">Geometrical magnification has been </w:t>
            </w:r>
            <w:proofErr w:type="gramStart"/>
            <w:r w:rsidRPr="002B6980">
              <w:rPr>
                <w:color w:val="000000"/>
                <w:lang w:val="en-US"/>
              </w:rPr>
              <w:t>taken into account</w:t>
            </w:r>
            <w:proofErr w:type="gramEnd"/>
            <w:r w:rsidRPr="002B6980">
              <w:rPr>
                <w:color w:val="000000"/>
                <w:lang w:val="en-US"/>
              </w:rPr>
              <w:t xml:space="preserve"> when measuring indication size. If geometric magnification has occurred, then a calibrated test piece with known dimensions must be radiographed on the same film at the same object-to-film distance as the dimension to be measured. The difference in dimension between test piece and test piece image shall be used to calculate the magnification factor to be taken into consideration when measuring indications.</w:t>
            </w:r>
          </w:p>
        </w:tc>
      </w:tr>
      <w:tr w:rsidR="003F5CD3" w:rsidRPr="00137FEF" w14:paraId="42E670CC" w14:textId="77777777" w:rsidTr="003F5CD3">
        <w:tc>
          <w:tcPr>
            <w:tcW w:w="4990" w:type="dxa"/>
          </w:tcPr>
          <w:p w14:paraId="38B4A0D0" w14:textId="77777777" w:rsidR="003F5CD3" w:rsidRPr="002B6980" w:rsidRDefault="003F5CD3" w:rsidP="003F5CD3">
            <w:pPr>
              <w:rPr>
                <w:color w:val="000000"/>
                <w:lang w:val="en-US"/>
              </w:rPr>
            </w:pPr>
          </w:p>
        </w:tc>
        <w:tc>
          <w:tcPr>
            <w:tcW w:w="4989" w:type="dxa"/>
            <w:tcMar>
              <w:left w:w="170" w:type="dxa"/>
              <w:right w:w="0" w:type="dxa"/>
            </w:tcMar>
          </w:tcPr>
          <w:p w14:paraId="048A2628" w14:textId="77777777" w:rsidR="003F5CD3" w:rsidRPr="002B6980" w:rsidRDefault="003F5CD3" w:rsidP="003F5CD3">
            <w:pPr>
              <w:rPr>
                <w:color w:val="000000"/>
                <w:lang w:val="en-US"/>
              </w:rPr>
            </w:pPr>
          </w:p>
        </w:tc>
      </w:tr>
    </w:tbl>
    <w:p w14:paraId="41C284E6" w14:textId="345BC776" w:rsidR="00962496" w:rsidRDefault="00962496" w:rsidP="00962496">
      <w:pPr>
        <w:pStyle w:val="berschrift2"/>
      </w:pPr>
      <w:bookmarkStart w:id="28" w:name="_Toc199335298"/>
      <w:r>
        <w:t>Röntgenfilme / X-Ray Films</w:t>
      </w:r>
      <w:bookmarkEnd w:id="28"/>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962496" w:rsidRPr="00137FEF" w14:paraId="0D9C7EC3" w14:textId="77777777" w:rsidTr="0095729E">
        <w:tc>
          <w:tcPr>
            <w:tcW w:w="4990" w:type="dxa"/>
          </w:tcPr>
          <w:p w14:paraId="5E7130A4" w14:textId="5BAFB9E4" w:rsidR="00962496" w:rsidRDefault="009D3498" w:rsidP="009E5B0A">
            <w:pPr>
              <w:rPr>
                <w:color w:val="000000"/>
              </w:rPr>
            </w:pPr>
            <w:r w:rsidRPr="009D3498">
              <w:rPr>
                <w:color w:val="000000"/>
              </w:rPr>
              <w:t>Filme, die gemäß ASTM E1815 und/oder ISO11699-1 klassifiziert sind, sind für die radiografische Prüfung gemäß den Anforderungen dieser Spezifikation zu verwenden. Andere Film- und Chemiekombinationen können verwendet werden, sofern diese Kombinationen</w:t>
            </w:r>
            <w:r w:rsidR="001E0FBB">
              <w:rPr>
                <w:color w:val="000000"/>
              </w:rPr>
              <w:t xml:space="preserve"> vom Hersteller der Entwickleranlage und</w:t>
            </w:r>
            <w:r w:rsidRPr="009D3498">
              <w:rPr>
                <w:color w:val="000000"/>
              </w:rPr>
              <w:t xml:space="preserve"> von der zuständigen </w:t>
            </w:r>
            <w:r w:rsidR="009E5B0A">
              <w:rPr>
                <w:color w:val="000000"/>
              </w:rPr>
              <w:t>technischen Labor</w:t>
            </w:r>
            <w:r w:rsidRPr="009D3498">
              <w:rPr>
                <w:color w:val="000000"/>
              </w:rPr>
              <w:t xml:space="preserve"> von Rolls-Royce begründet und </w:t>
            </w:r>
            <w:r w:rsidR="009E5B0A">
              <w:rPr>
                <w:color w:val="000000"/>
              </w:rPr>
              <w:t xml:space="preserve">vom ZfP Stufe 3 </w:t>
            </w:r>
            <w:r w:rsidRPr="009D3498">
              <w:rPr>
                <w:color w:val="000000"/>
              </w:rPr>
              <w:t>genehmigt wurden.</w:t>
            </w:r>
          </w:p>
        </w:tc>
        <w:tc>
          <w:tcPr>
            <w:tcW w:w="4989" w:type="dxa"/>
            <w:tcMar>
              <w:left w:w="170" w:type="dxa"/>
              <w:right w:w="0" w:type="dxa"/>
            </w:tcMar>
          </w:tcPr>
          <w:p w14:paraId="3763E031" w14:textId="38B8294B" w:rsidR="00962496" w:rsidRPr="002B6980" w:rsidRDefault="00962496" w:rsidP="009E5B0A">
            <w:pPr>
              <w:rPr>
                <w:color w:val="000000"/>
                <w:lang w:val="en-US"/>
              </w:rPr>
            </w:pPr>
            <w:r w:rsidRPr="002B6980">
              <w:rPr>
                <w:color w:val="000000"/>
                <w:lang w:val="en-US"/>
              </w:rPr>
              <w:t>Films classified in accordance with ASTM E1815 and/or ISO11699-1 shall be used for radiographic inspection in accordance with the requirements of this specification. Other film and chemistry combinations may be used, providing these combinations have been</w:t>
            </w:r>
            <w:r w:rsidR="009D3498" w:rsidRPr="002B6980">
              <w:rPr>
                <w:color w:val="000000"/>
                <w:lang w:val="en-US"/>
              </w:rPr>
              <w:t xml:space="preserve"> </w:t>
            </w:r>
            <w:r w:rsidRPr="002B6980">
              <w:rPr>
                <w:color w:val="000000"/>
                <w:lang w:val="en-US"/>
              </w:rPr>
              <w:t>substantiated and approved by the relevant Rolls-Royce Technical Authority</w:t>
            </w:r>
            <w:r w:rsidR="009E5B0A" w:rsidRPr="002B6980">
              <w:rPr>
                <w:color w:val="000000"/>
                <w:lang w:val="en-US"/>
              </w:rPr>
              <w:t>, NDT level 3</w:t>
            </w:r>
            <w:r w:rsidR="001E0FBB" w:rsidRPr="002B6980">
              <w:rPr>
                <w:color w:val="000000"/>
                <w:lang w:val="en-US"/>
              </w:rPr>
              <w:t xml:space="preserve"> and the manufacturer f</w:t>
            </w:r>
            <w:r w:rsidR="009E5B0A" w:rsidRPr="002B6980">
              <w:rPr>
                <w:color w:val="000000"/>
                <w:lang w:val="en-US"/>
              </w:rPr>
              <w:t>r</w:t>
            </w:r>
            <w:r w:rsidR="001E0FBB" w:rsidRPr="002B6980">
              <w:rPr>
                <w:color w:val="000000"/>
                <w:lang w:val="en-US"/>
              </w:rPr>
              <w:t>om the developer</w:t>
            </w:r>
            <w:r w:rsidRPr="002B6980">
              <w:rPr>
                <w:color w:val="000000"/>
                <w:lang w:val="en-US"/>
              </w:rPr>
              <w:t>.</w:t>
            </w:r>
          </w:p>
        </w:tc>
      </w:tr>
      <w:tr w:rsidR="00962496" w:rsidRPr="00137FEF" w14:paraId="671140B4" w14:textId="77777777" w:rsidTr="0095729E">
        <w:tc>
          <w:tcPr>
            <w:tcW w:w="4990" w:type="dxa"/>
          </w:tcPr>
          <w:p w14:paraId="6DD2F5D1" w14:textId="77777777" w:rsidR="00962496" w:rsidRDefault="005A4DCD" w:rsidP="00A7156A">
            <w:pPr>
              <w:rPr>
                <w:color w:val="000000"/>
              </w:rPr>
            </w:pPr>
            <w:r w:rsidRPr="005A4DCD">
              <w:rPr>
                <w:color w:val="000000"/>
              </w:rPr>
              <w:t xml:space="preserve">In der Serie dürfen ausschließlich Röntgenfilme von der Firma AGFA eingesetzt werden. Eine detaillierte Beschreibung der bei RRD eingesetzten Röntgenfilme kann der </w:t>
            </w:r>
            <w:r w:rsidR="00A7156A">
              <w:rPr>
                <w:color w:val="000000"/>
              </w:rPr>
              <w:t>PA9185</w:t>
            </w:r>
            <w:r w:rsidRPr="005A4DCD">
              <w:rPr>
                <w:color w:val="000000"/>
              </w:rPr>
              <w:t xml:space="preserve"> entnommen werden.</w:t>
            </w:r>
          </w:p>
          <w:p w14:paraId="509924CE" w14:textId="77777777" w:rsidR="006844AE" w:rsidRDefault="006844AE" w:rsidP="00A7156A">
            <w:pPr>
              <w:rPr>
                <w:color w:val="000000"/>
              </w:rPr>
            </w:pPr>
          </w:p>
          <w:p w14:paraId="47B7B2D7" w14:textId="1CEFB9CA" w:rsidR="006844AE" w:rsidRDefault="006844AE" w:rsidP="00A7156A">
            <w:pPr>
              <w:rPr>
                <w:color w:val="000000"/>
              </w:rPr>
            </w:pPr>
            <w:r>
              <w:rPr>
                <w:color w:val="000000"/>
              </w:rPr>
              <w:t>Röntgenfilme, die das Ablaufdatum überschritten haben, dürfen nicht für die Prüfung an Bauteilen verwendete werden.</w:t>
            </w:r>
          </w:p>
        </w:tc>
        <w:tc>
          <w:tcPr>
            <w:tcW w:w="4989" w:type="dxa"/>
            <w:tcMar>
              <w:left w:w="170" w:type="dxa"/>
              <w:right w:w="0" w:type="dxa"/>
            </w:tcMar>
          </w:tcPr>
          <w:p w14:paraId="586291CA" w14:textId="77777777" w:rsidR="00962496" w:rsidRDefault="005A4DCD" w:rsidP="00A7156A">
            <w:pPr>
              <w:rPr>
                <w:color w:val="000000"/>
                <w:lang w:val="en-US"/>
              </w:rPr>
            </w:pPr>
            <w:r w:rsidRPr="002B6980">
              <w:rPr>
                <w:color w:val="000000"/>
                <w:lang w:val="en-US"/>
              </w:rPr>
              <w:t xml:space="preserve">Only X-ray films from the AGFA company may be used in the series. A detailed description of the X-ray films used at RRD can be found in the </w:t>
            </w:r>
            <w:r w:rsidR="00A7156A" w:rsidRPr="002B6980">
              <w:rPr>
                <w:color w:val="000000"/>
                <w:lang w:val="en-US"/>
              </w:rPr>
              <w:t>PA9185</w:t>
            </w:r>
            <w:r w:rsidRPr="002B6980">
              <w:rPr>
                <w:color w:val="000000"/>
                <w:lang w:val="en-US"/>
              </w:rPr>
              <w:t>.</w:t>
            </w:r>
          </w:p>
          <w:p w14:paraId="3CA77767" w14:textId="77777777" w:rsidR="002546B3" w:rsidRDefault="002546B3" w:rsidP="00A7156A">
            <w:pPr>
              <w:rPr>
                <w:color w:val="000000"/>
                <w:lang w:val="en-US"/>
              </w:rPr>
            </w:pPr>
          </w:p>
          <w:p w14:paraId="3037A46C" w14:textId="77777777" w:rsidR="002546B3" w:rsidRDefault="002546B3" w:rsidP="00A7156A">
            <w:pPr>
              <w:rPr>
                <w:color w:val="000000"/>
                <w:lang w:val="en-US"/>
              </w:rPr>
            </w:pPr>
          </w:p>
          <w:p w14:paraId="6D54BE31" w14:textId="0B4366CA" w:rsidR="002546B3" w:rsidRPr="002B6980" w:rsidRDefault="002546B3" w:rsidP="00A7156A">
            <w:pPr>
              <w:rPr>
                <w:color w:val="000000"/>
                <w:lang w:val="en-US"/>
              </w:rPr>
            </w:pPr>
            <w:r w:rsidRPr="002546B3">
              <w:rPr>
                <w:color w:val="000000"/>
                <w:lang w:val="en-US"/>
              </w:rPr>
              <w:t>X-ray films that have exceeded their expiry date must not be used for testing on components.</w:t>
            </w:r>
          </w:p>
        </w:tc>
      </w:tr>
      <w:tr w:rsidR="00962496" w:rsidRPr="00137FEF" w14:paraId="68395A56" w14:textId="77777777" w:rsidTr="0095729E">
        <w:tc>
          <w:tcPr>
            <w:tcW w:w="4990" w:type="dxa"/>
          </w:tcPr>
          <w:p w14:paraId="1BEC309B" w14:textId="3AC2F53E" w:rsidR="00962496" w:rsidRPr="002B6980" w:rsidRDefault="00962496" w:rsidP="0095729E">
            <w:pPr>
              <w:rPr>
                <w:color w:val="000000"/>
                <w:lang w:val="en-US"/>
              </w:rPr>
            </w:pPr>
          </w:p>
        </w:tc>
        <w:tc>
          <w:tcPr>
            <w:tcW w:w="4989" w:type="dxa"/>
            <w:tcMar>
              <w:left w:w="170" w:type="dxa"/>
              <w:right w:w="0" w:type="dxa"/>
            </w:tcMar>
          </w:tcPr>
          <w:p w14:paraId="4F115D69" w14:textId="460312EC" w:rsidR="00962496" w:rsidRPr="002B6980" w:rsidRDefault="00962496" w:rsidP="0095729E">
            <w:pPr>
              <w:rPr>
                <w:color w:val="000000"/>
                <w:lang w:val="en-US"/>
              </w:rPr>
            </w:pPr>
          </w:p>
        </w:tc>
      </w:tr>
    </w:tbl>
    <w:p w14:paraId="5FD8DB73" w14:textId="7FF8A8E7" w:rsidR="00B23439" w:rsidRDefault="00B23439" w:rsidP="00B23439">
      <w:pPr>
        <w:pStyle w:val="berschrift2"/>
      </w:pPr>
      <w:bookmarkStart w:id="29" w:name="_Toc199335299"/>
      <w:r>
        <w:t xml:space="preserve">Filmhalter und -kassetten / Film </w:t>
      </w:r>
      <w:proofErr w:type="spellStart"/>
      <w:r>
        <w:t>holders</w:t>
      </w:r>
      <w:proofErr w:type="spellEnd"/>
      <w:r>
        <w:t xml:space="preserve"> and </w:t>
      </w:r>
      <w:proofErr w:type="spellStart"/>
      <w:r>
        <w:t>cassettes</w:t>
      </w:r>
      <w:bookmarkEnd w:id="29"/>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B23439" w:rsidRPr="00137FEF" w14:paraId="144C0C09" w14:textId="77777777" w:rsidTr="0095729E">
        <w:tc>
          <w:tcPr>
            <w:tcW w:w="4990" w:type="dxa"/>
          </w:tcPr>
          <w:p w14:paraId="1D67ADFC" w14:textId="67412BFA" w:rsidR="00B23439" w:rsidRDefault="009D3498" w:rsidP="001E0FBB">
            <w:pPr>
              <w:rPr>
                <w:color w:val="000000"/>
              </w:rPr>
            </w:pPr>
            <w:r w:rsidRPr="009D3498">
              <w:rPr>
                <w:color w:val="000000"/>
              </w:rPr>
              <w:t>Filmhalter</w:t>
            </w:r>
            <w:r>
              <w:rPr>
                <w:color w:val="000000"/>
              </w:rPr>
              <w:t>, Filmtüten</w:t>
            </w:r>
            <w:r w:rsidRPr="009D3498">
              <w:rPr>
                <w:color w:val="000000"/>
              </w:rPr>
              <w:t xml:space="preserve"> und Kassetten müssen lichtdicht sein</w:t>
            </w:r>
            <w:r w:rsidR="00DD60A3">
              <w:rPr>
                <w:color w:val="000000"/>
              </w:rPr>
              <w:t xml:space="preserve"> und</w:t>
            </w:r>
            <w:r w:rsidR="00DD60A3" w:rsidRPr="009D3498">
              <w:rPr>
                <w:color w:val="000000"/>
              </w:rPr>
              <w:t xml:space="preserve"> </w:t>
            </w:r>
            <w:r w:rsidRPr="009D3498">
              <w:rPr>
                <w:color w:val="000000"/>
              </w:rPr>
              <w:t xml:space="preserve">aus Materialien hergestellt sein, die die Qualität oder Empfindlichkeit der Röntgenaufnahmen nicht beeinträchtigen, und den Arbeitsbedingungen angemessen </w:t>
            </w:r>
            <w:r w:rsidR="00DD60A3" w:rsidRPr="009D3498">
              <w:rPr>
                <w:color w:val="000000"/>
              </w:rPr>
              <w:t>s</w:t>
            </w:r>
            <w:r w:rsidR="00DD60A3">
              <w:rPr>
                <w:color w:val="000000"/>
              </w:rPr>
              <w:t>ind</w:t>
            </w:r>
            <w:r w:rsidRPr="009D3498">
              <w:rPr>
                <w:color w:val="000000"/>
              </w:rPr>
              <w:t xml:space="preserve">. Sie können starr oder flexibel sein und müssen bei der Verwendung von </w:t>
            </w:r>
            <w:r w:rsidR="001E0FBB">
              <w:rPr>
                <w:color w:val="000000"/>
              </w:rPr>
              <w:t>Röntgenfilmen</w:t>
            </w:r>
            <w:r w:rsidRPr="009D3498">
              <w:rPr>
                <w:color w:val="000000"/>
              </w:rPr>
              <w:t xml:space="preserve"> jeder Art sicherstellen, dass </w:t>
            </w:r>
            <w:r w:rsidR="001E0FBB">
              <w:rPr>
                <w:color w:val="000000"/>
              </w:rPr>
              <w:t>dieser</w:t>
            </w:r>
            <w:r w:rsidRPr="009D3498">
              <w:rPr>
                <w:color w:val="000000"/>
              </w:rPr>
              <w:t xml:space="preserve"> </w:t>
            </w:r>
            <w:r w:rsidR="001E0FBB" w:rsidRPr="009D3498">
              <w:rPr>
                <w:color w:val="000000"/>
              </w:rPr>
              <w:t>i</w:t>
            </w:r>
            <w:r w:rsidR="001E0FBB">
              <w:rPr>
                <w:color w:val="000000"/>
              </w:rPr>
              <w:t>m</w:t>
            </w:r>
            <w:r w:rsidR="001E0FBB" w:rsidRPr="009D3498">
              <w:rPr>
                <w:color w:val="000000"/>
              </w:rPr>
              <w:t xml:space="preserve"> engen</w:t>
            </w:r>
            <w:r w:rsidRPr="009D3498">
              <w:rPr>
                <w:color w:val="000000"/>
              </w:rPr>
              <w:t xml:space="preserve"> Kontakt gehalten wird. Der Typ des Filmhalters ist in der ZfP-</w:t>
            </w:r>
            <w:r>
              <w:rPr>
                <w:color w:val="000000"/>
              </w:rPr>
              <w:t>Datenkarte</w:t>
            </w:r>
            <w:r w:rsidRPr="009D3498">
              <w:rPr>
                <w:color w:val="000000"/>
              </w:rPr>
              <w:t xml:space="preserve"> zu dokumentieren.</w:t>
            </w:r>
          </w:p>
        </w:tc>
        <w:tc>
          <w:tcPr>
            <w:tcW w:w="4989" w:type="dxa"/>
            <w:tcMar>
              <w:left w:w="170" w:type="dxa"/>
              <w:right w:w="0" w:type="dxa"/>
            </w:tcMar>
          </w:tcPr>
          <w:p w14:paraId="31012743" w14:textId="5F6680DD" w:rsidR="00B23439" w:rsidRPr="002B6980" w:rsidRDefault="00B23439" w:rsidP="00B23439">
            <w:pPr>
              <w:rPr>
                <w:color w:val="000000"/>
                <w:lang w:val="en-US"/>
              </w:rPr>
            </w:pPr>
            <w:r w:rsidRPr="002B6980">
              <w:rPr>
                <w:color w:val="000000"/>
                <w:lang w:val="en-US"/>
              </w:rPr>
              <w:t>Film holders and cassettes shall be light tight, shall be constructed of materials that do not interfere with the quality or sensitivity of the radiographs, and shall be appropriate to the working conditions. They may be rigid or flexible and, when using screens of any type, shall ensure that the film is held in intimate contact with the screens. The film holder type shall be documented either within the NDT Technique Instruction or within a local radiographic instruction or procedure.</w:t>
            </w:r>
          </w:p>
        </w:tc>
      </w:tr>
      <w:tr w:rsidR="00B23439" w:rsidRPr="00137FEF" w14:paraId="47EA4EFB" w14:textId="77777777" w:rsidTr="0095729E">
        <w:tc>
          <w:tcPr>
            <w:tcW w:w="4990" w:type="dxa"/>
          </w:tcPr>
          <w:p w14:paraId="44766ED1" w14:textId="77777777" w:rsidR="00B23439" w:rsidRPr="002B6980" w:rsidRDefault="00B23439" w:rsidP="0095729E">
            <w:pPr>
              <w:rPr>
                <w:color w:val="000000"/>
                <w:lang w:val="en-US"/>
              </w:rPr>
            </w:pPr>
          </w:p>
        </w:tc>
        <w:tc>
          <w:tcPr>
            <w:tcW w:w="4989" w:type="dxa"/>
            <w:tcMar>
              <w:left w:w="170" w:type="dxa"/>
              <w:right w:w="0" w:type="dxa"/>
            </w:tcMar>
          </w:tcPr>
          <w:p w14:paraId="0E860E96" w14:textId="1D5B4769" w:rsidR="00B23439" w:rsidRPr="002B6980" w:rsidRDefault="00B23439" w:rsidP="0095729E">
            <w:pPr>
              <w:rPr>
                <w:color w:val="000000"/>
                <w:lang w:val="en-US"/>
              </w:rPr>
            </w:pPr>
          </w:p>
        </w:tc>
      </w:tr>
    </w:tbl>
    <w:p w14:paraId="0133E9AF" w14:textId="76E2F693" w:rsidR="00B23439" w:rsidRDefault="00B23439" w:rsidP="00B23439">
      <w:pPr>
        <w:pStyle w:val="berschrift2"/>
      </w:pPr>
      <w:bookmarkStart w:id="30" w:name="_Toc199335300"/>
      <w:proofErr w:type="spellStart"/>
      <w:r>
        <w:t>Bildgüte</w:t>
      </w:r>
      <w:proofErr w:type="spellEnd"/>
      <w:r>
        <w:t xml:space="preserve"> Prüfkörper / Image Quality </w:t>
      </w:r>
      <w:proofErr w:type="spellStart"/>
      <w:r w:rsidR="00EF4A33">
        <w:t>Indicator</w:t>
      </w:r>
      <w:bookmarkEnd w:id="30"/>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B23439" w14:paraId="6C758FA4" w14:textId="77777777" w:rsidTr="0095729E">
        <w:tc>
          <w:tcPr>
            <w:tcW w:w="4990" w:type="dxa"/>
          </w:tcPr>
          <w:p w14:paraId="3F987ECB" w14:textId="77777777" w:rsidR="00B23439" w:rsidRDefault="00B23439" w:rsidP="0095729E">
            <w:pPr>
              <w:rPr>
                <w:color w:val="000000"/>
              </w:rPr>
            </w:pPr>
          </w:p>
        </w:tc>
        <w:tc>
          <w:tcPr>
            <w:tcW w:w="4989" w:type="dxa"/>
            <w:tcMar>
              <w:left w:w="170" w:type="dxa"/>
              <w:right w:w="0" w:type="dxa"/>
            </w:tcMar>
          </w:tcPr>
          <w:p w14:paraId="58450FA2" w14:textId="3E1340C8" w:rsidR="00B23439" w:rsidRPr="003F5CD3" w:rsidRDefault="00B23439" w:rsidP="0095729E">
            <w:pPr>
              <w:rPr>
                <w:color w:val="000000"/>
              </w:rPr>
            </w:pPr>
          </w:p>
        </w:tc>
      </w:tr>
    </w:tbl>
    <w:p w14:paraId="214AD1E0" w14:textId="6C043E9D" w:rsidR="00B23439" w:rsidRDefault="00B23439" w:rsidP="00B23439">
      <w:pPr>
        <w:pStyle w:val="berschrift3"/>
      </w:pPr>
      <w:bookmarkStart w:id="31" w:name="_Toc199335301"/>
      <w:proofErr w:type="spellStart"/>
      <w:r>
        <w:t>Bildgüte</w:t>
      </w:r>
      <w:proofErr w:type="spellEnd"/>
      <w:r>
        <w:t xml:space="preserve"> </w:t>
      </w:r>
      <w:r w:rsidR="001E0FBB">
        <w:t>Anforderungen</w:t>
      </w:r>
      <w:r>
        <w:t xml:space="preserve"> / </w:t>
      </w:r>
      <w:proofErr w:type="spellStart"/>
      <w:r w:rsidRPr="00B23439">
        <w:t>Contrast</w:t>
      </w:r>
      <w:proofErr w:type="spellEnd"/>
      <w:r w:rsidRPr="00B23439">
        <w:t xml:space="preserve"> </w:t>
      </w:r>
      <w:proofErr w:type="spellStart"/>
      <w:r w:rsidRPr="00B23439">
        <w:t>Sensitivity</w:t>
      </w:r>
      <w:proofErr w:type="spellEnd"/>
      <w:r w:rsidRPr="00B23439">
        <w:t xml:space="preserve"> </w:t>
      </w:r>
      <w:proofErr w:type="spellStart"/>
      <w:r w:rsidRPr="00B23439">
        <w:t>Requirements</w:t>
      </w:r>
      <w:bookmarkEnd w:id="31"/>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B23439" w:rsidRPr="00137FEF" w14:paraId="3D9C0A96" w14:textId="77777777" w:rsidTr="0095729E">
        <w:tc>
          <w:tcPr>
            <w:tcW w:w="4990" w:type="dxa"/>
          </w:tcPr>
          <w:p w14:paraId="4E623645" w14:textId="6A8FCA03" w:rsidR="00B23439" w:rsidRDefault="008771DC" w:rsidP="008771DC">
            <w:pPr>
              <w:rPr>
                <w:color w:val="000000"/>
              </w:rPr>
            </w:pPr>
            <w:r>
              <w:rPr>
                <w:color w:val="000000"/>
              </w:rPr>
              <w:t>Um die Bildqualität der ionisierten Röntgenfilme zu kontrollieren und verifizieren</w:t>
            </w:r>
            <w:r w:rsidR="00DD60A3">
              <w:rPr>
                <w:color w:val="000000"/>
              </w:rPr>
              <w:t>,</w:t>
            </w:r>
            <w:r>
              <w:rPr>
                <w:color w:val="000000"/>
              </w:rPr>
              <w:t xml:space="preserve"> werden Bildgüteprüfkörper (BPKs) verwendet.</w:t>
            </w:r>
          </w:p>
        </w:tc>
        <w:tc>
          <w:tcPr>
            <w:tcW w:w="4989" w:type="dxa"/>
            <w:tcMar>
              <w:left w:w="170" w:type="dxa"/>
              <w:right w:w="0" w:type="dxa"/>
            </w:tcMar>
          </w:tcPr>
          <w:p w14:paraId="28C8E23D" w14:textId="4AC5E187" w:rsidR="00B23439" w:rsidRPr="002B6980" w:rsidRDefault="00F55CD3" w:rsidP="008771DC">
            <w:pPr>
              <w:rPr>
                <w:color w:val="000000"/>
                <w:lang w:val="en-US"/>
              </w:rPr>
            </w:pPr>
            <w:r w:rsidRPr="002B6980">
              <w:rPr>
                <w:color w:val="000000"/>
                <w:lang w:val="en-US"/>
              </w:rPr>
              <w:t>Image Quality Indicators (</w:t>
            </w:r>
            <w:r w:rsidR="008771DC" w:rsidRPr="002B6980">
              <w:rPr>
                <w:color w:val="000000"/>
                <w:lang w:val="en-US"/>
              </w:rPr>
              <w:t>IQI’s</w:t>
            </w:r>
            <w:r w:rsidRPr="002B6980">
              <w:rPr>
                <w:color w:val="000000"/>
                <w:lang w:val="en-US"/>
              </w:rPr>
              <w:t>) shall be used to verify that the radiographic image quality is controlled and consistent.</w:t>
            </w:r>
          </w:p>
        </w:tc>
      </w:tr>
      <w:tr w:rsidR="00B23439" w:rsidRPr="00137FEF" w14:paraId="769D9F4D" w14:textId="77777777" w:rsidTr="0095729E">
        <w:tc>
          <w:tcPr>
            <w:tcW w:w="4990" w:type="dxa"/>
          </w:tcPr>
          <w:p w14:paraId="264F00D3" w14:textId="0B4AF4AC" w:rsidR="00B23439" w:rsidRDefault="008771DC" w:rsidP="002262F5">
            <w:pPr>
              <w:rPr>
                <w:color w:val="000000"/>
              </w:rPr>
            </w:pPr>
            <w:r w:rsidRPr="008771DC">
              <w:rPr>
                <w:color w:val="000000"/>
              </w:rPr>
              <w:t xml:space="preserve">Die Verwendung von </w:t>
            </w:r>
            <w:r w:rsidR="002262F5">
              <w:rPr>
                <w:color w:val="000000"/>
              </w:rPr>
              <w:t>BPK</w:t>
            </w:r>
            <w:r w:rsidRPr="008771DC">
              <w:rPr>
                <w:color w:val="000000"/>
              </w:rPr>
              <w:t xml:space="preserve">s für die Kontrastempfindlichkeit gibt nur ein Maß </w:t>
            </w:r>
            <w:r w:rsidR="00EF4A33">
              <w:rPr>
                <w:color w:val="000000"/>
              </w:rPr>
              <w:t xml:space="preserve">an </w:t>
            </w:r>
            <w:r w:rsidRPr="008771DC">
              <w:rPr>
                <w:color w:val="000000"/>
              </w:rPr>
              <w:t>für die Systemleistung und nicht eine minimale erkennbare Defektgröße</w:t>
            </w:r>
            <w:r w:rsidR="0045737B">
              <w:rPr>
                <w:color w:val="000000"/>
              </w:rPr>
              <w:t xml:space="preserve"> an</w:t>
            </w:r>
            <w:r w:rsidRPr="008771DC">
              <w:rPr>
                <w:color w:val="000000"/>
              </w:rPr>
              <w:t>. Es gibt viele Aspekte, die die statistische Wahrscheinlichkeit der Erkennung kleiner Defekte beeinflussen, einschließlich des Röntgensystems, des Strahlwinkels, der Inspektionsfähigkeit usw.</w:t>
            </w:r>
          </w:p>
        </w:tc>
        <w:tc>
          <w:tcPr>
            <w:tcW w:w="4989" w:type="dxa"/>
            <w:tcMar>
              <w:left w:w="170" w:type="dxa"/>
              <w:right w:w="0" w:type="dxa"/>
            </w:tcMar>
          </w:tcPr>
          <w:p w14:paraId="3FDF5A72" w14:textId="6C1FF448" w:rsidR="00B23439" w:rsidRPr="002B6980" w:rsidRDefault="00F55CD3" w:rsidP="00F55CD3">
            <w:pPr>
              <w:rPr>
                <w:color w:val="000000"/>
                <w:lang w:val="en-US"/>
              </w:rPr>
            </w:pPr>
            <w:r w:rsidRPr="002B6980">
              <w:rPr>
                <w:color w:val="000000"/>
                <w:lang w:val="en-US"/>
              </w:rPr>
              <w:t>The use of IQI’s for contrast sensitivity gives a measure of system performance only and does not provide a minimum detectable defect size. There are many aspects that affect the statistical probability of small defect detection including the x-ray system, beam angle, inspection capability etc.</w:t>
            </w:r>
          </w:p>
        </w:tc>
      </w:tr>
      <w:tr w:rsidR="00B23439" w:rsidRPr="00137FEF" w14:paraId="6C0F0498" w14:textId="77777777" w:rsidTr="0095729E">
        <w:tc>
          <w:tcPr>
            <w:tcW w:w="4990" w:type="dxa"/>
          </w:tcPr>
          <w:p w14:paraId="17F54FA6" w14:textId="2ACFA21A" w:rsidR="00B23439" w:rsidRDefault="008C488B" w:rsidP="008D2C62">
            <w:pPr>
              <w:rPr>
                <w:color w:val="000000"/>
              </w:rPr>
            </w:pPr>
            <w:r>
              <w:rPr>
                <w:color w:val="000000"/>
              </w:rPr>
              <w:t>BPK</w:t>
            </w:r>
            <w:r w:rsidR="008771DC" w:rsidRPr="008771DC">
              <w:rPr>
                <w:color w:val="000000"/>
              </w:rPr>
              <w:t xml:space="preserve">s müssen aus </w:t>
            </w:r>
            <w:r w:rsidR="008D2C62">
              <w:rPr>
                <w:color w:val="000000"/>
              </w:rPr>
              <w:t>Drahtstegen</w:t>
            </w:r>
            <w:r w:rsidR="008771DC" w:rsidRPr="008771DC">
              <w:rPr>
                <w:color w:val="000000"/>
              </w:rPr>
              <w:t xml:space="preserve"> bestehen, auf ein Konformitätszertifikat rückführbar sein und gemäß DIN EN ISO 19232-1 oder einer anderen vom verantwortlichen ZfP-Stufe 3 vereinbarten Norm verwendet werden.</w:t>
            </w:r>
          </w:p>
        </w:tc>
        <w:tc>
          <w:tcPr>
            <w:tcW w:w="4989" w:type="dxa"/>
            <w:tcMar>
              <w:left w:w="170" w:type="dxa"/>
              <w:right w:w="0" w:type="dxa"/>
            </w:tcMar>
          </w:tcPr>
          <w:p w14:paraId="38FD64C1" w14:textId="790C3378" w:rsidR="00B23439" w:rsidRPr="002B6980" w:rsidRDefault="00F55CD3" w:rsidP="00F55CD3">
            <w:pPr>
              <w:rPr>
                <w:color w:val="000000"/>
                <w:lang w:val="en-US"/>
              </w:rPr>
            </w:pPr>
            <w:r w:rsidRPr="002B6980">
              <w:rPr>
                <w:color w:val="000000"/>
                <w:lang w:val="en-US"/>
              </w:rPr>
              <w:t xml:space="preserve">IQI’s shall be of a </w:t>
            </w:r>
            <w:r w:rsidR="004642A9" w:rsidRPr="002B6980">
              <w:rPr>
                <w:color w:val="000000"/>
                <w:lang w:val="en-US"/>
              </w:rPr>
              <w:t>wire bridge</w:t>
            </w:r>
            <w:r w:rsidRPr="002B6980">
              <w:rPr>
                <w:color w:val="000000"/>
                <w:lang w:val="en-US"/>
              </w:rPr>
              <w:t xml:space="preserve">, traceable to a Certificate of Conformance and used in accordance with DIN EN ISO 19232-1 or other agreed by the </w:t>
            </w:r>
            <w:proofErr w:type="spellStart"/>
            <w:r w:rsidRPr="002B6980">
              <w:rPr>
                <w:color w:val="000000"/>
                <w:lang w:val="en-US"/>
              </w:rPr>
              <w:t>resposible</w:t>
            </w:r>
            <w:proofErr w:type="spellEnd"/>
            <w:r w:rsidRPr="002B6980">
              <w:rPr>
                <w:color w:val="000000"/>
                <w:lang w:val="en-US"/>
              </w:rPr>
              <w:t xml:space="preserve"> NDT Level 3.</w:t>
            </w:r>
          </w:p>
        </w:tc>
      </w:tr>
      <w:tr w:rsidR="00F55CD3" w:rsidRPr="00137FEF" w14:paraId="32F06A44" w14:textId="77777777" w:rsidTr="0095729E">
        <w:tc>
          <w:tcPr>
            <w:tcW w:w="4990" w:type="dxa"/>
          </w:tcPr>
          <w:p w14:paraId="31EC71A9" w14:textId="37393DE0" w:rsidR="00F55CD3" w:rsidRDefault="008C488B" w:rsidP="00EF4A33">
            <w:pPr>
              <w:rPr>
                <w:color w:val="000000"/>
              </w:rPr>
            </w:pPr>
            <w:r>
              <w:rPr>
                <w:color w:val="000000"/>
              </w:rPr>
              <w:lastRenderedPageBreak/>
              <w:t>BPKs</w:t>
            </w:r>
            <w:r w:rsidR="008771DC" w:rsidRPr="008771DC">
              <w:rPr>
                <w:color w:val="000000"/>
              </w:rPr>
              <w:t xml:space="preserve"> müssen vor der Verwendung auf Schäden untersucht werden, die ihre Verwendung beeinträchtigen könnten. Diese Prüfung muss zwar nicht aufgezeichnet werden, </w:t>
            </w:r>
            <w:r w:rsidR="00EF4A33">
              <w:rPr>
                <w:color w:val="000000"/>
              </w:rPr>
              <w:t>wird aber mit der Unterschrift der Arbeitspapiere bestätigt.</w:t>
            </w:r>
          </w:p>
        </w:tc>
        <w:tc>
          <w:tcPr>
            <w:tcW w:w="4989" w:type="dxa"/>
            <w:tcMar>
              <w:left w:w="170" w:type="dxa"/>
              <w:right w:w="0" w:type="dxa"/>
            </w:tcMar>
          </w:tcPr>
          <w:p w14:paraId="56D13523" w14:textId="0A1225B9" w:rsidR="00F55CD3" w:rsidRPr="002B6980" w:rsidRDefault="00F55CD3" w:rsidP="008D2C62">
            <w:pPr>
              <w:rPr>
                <w:color w:val="000000"/>
                <w:lang w:val="en-US"/>
              </w:rPr>
            </w:pPr>
            <w:r w:rsidRPr="002B6980">
              <w:rPr>
                <w:color w:val="000000"/>
                <w:lang w:val="en-US"/>
              </w:rPr>
              <w:t xml:space="preserve">IQI’s shall be examined prior to use for any damage that may affect their use. </w:t>
            </w:r>
            <w:r w:rsidR="008D2C62" w:rsidRPr="002B6980">
              <w:rPr>
                <w:lang w:val="en-US"/>
              </w:rPr>
              <w:t>Although this inspection does not have to be recorded, it is confirmed by signing the working papers.</w:t>
            </w:r>
          </w:p>
        </w:tc>
      </w:tr>
      <w:tr w:rsidR="00F55CD3" w:rsidRPr="00137FEF" w14:paraId="543AF454" w14:textId="77777777" w:rsidTr="0095729E">
        <w:tc>
          <w:tcPr>
            <w:tcW w:w="4990" w:type="dxa"/>
          </w:tcPr>
          <w:p w14:paraId="747FF0C8" w14:textId="34871911" w:rsidR="00F55CD3" w:rsidRDefault="008771DC" w:rsidP="002262F5">
            <w:pPr>
              <w:rPr>
                <w:color w:val="000000"/>
              </w:rPr>
            </w:pPr>
            <w:r w:rsidRPr="008771DC">
              <w:rPr>
                <w:color w:val="000000"/>
              </w:rPr>
              <w:t>Magnesiumlegierungsteile können mit Aluminium-</w:t>
            </w:r>
            <w:r w:rsidR="002262F5">
              <w:rPr>
                <w:color w:val="000000"/>
              </w:rPr>
              <w:t>BPK</w:t>
            </w:r>
            <w:r w:rsidRPr="008771DC">
              <w:rPr>
                <w:color w:val="000000"/>
              </w:rPr>
              <w:t>s durchleuchtet werden</w:t>
            </w:r>
            <w:r>
              <w:rPr>
                <w:color w:val="000000"/>
              </w:rPr>
              <w:t>.</w:t>
            </w:r>
          </w:p>
        </w:tc>
        <w:tc>
          <w:tcPr>
            <w:tcW w:w="4989" w:type="dxa"/>
            <w:tcMar>
              <w:left w:w="170" w:type="dxa"/>
              <w:right w:w="0" w:type="dxa"/>
            </w:tcMar>
          </w:tcPr>
          <w:p w14:paraId="6B4514C7" w14:textId="10813443" w:rsidR="00F55CD3" w:rsidRPr="002B6980" w:rsidRDefault="00D271EE" w:rsidP="008771DC">
            <w:pPr>
              <w:rPr>
                <w:color w:val="000000"/>
                <w:lang w:val="en-US"/>
              </w:rPr>
            </w:pPr>
            <w:r w:rsidRPr="002B6980">
              <w:rPr>
                <w:color w:val="000000"/>
                <w:lang w:val="en-US"/>
              </w:rPr>
              <w:t xml:space="preserve">Magnesium alloy parts can be radiographed using </w:t>
            </w:r>
            <w:proofErr w:type="spellStart"/>
            <w:r w:rsidRPr="002B6980">
              <w:rPr>
                <w:color w:val="000000"/>
                <w:lang w:val="en-US"/>
              </w:rPr>
              <w:t>aluminium</w:t>
            </w:r>
            <w:proofErr w:type="spellEnd"/>
            <w:r w:rsidRPr="002B6980">
              <w:rPr>
                <w:color w:val="000000"/>
                <w:lang w:val="en-US"/>
              </w:rPr>
              <w:t xml:space="preserve"> IQI’s</w:t>
            </w:r>
            <w:r w:rsidR="008771DC" w:rsidRPr="002B6980">
              <w:rPr>
                <w:color w:val="000000"/>
                <w:lang w:val="en-US"/>
              </w:rPr>
              <w:t>.</w:t>
            </w:r>
          </w:p>
        </w:tc>
      </w:tr>
      <w:tr w:rsidR="00F55CD3" w:rsidRPr="00137FEF" w14:paraId="299B8A1E" w14:textId="77777777" w:rsidTr="0095729E">
        <w:tc>
          <w:tcPr>
            <w:tcW w:w="4990" w:type="dxa"/>
          </w:tcPr>
          <w:p w14:paraId="0823CB46" w14:textId="54DAB951" w:rsidR="00F55CD3" w:rsidRDefault="009E5B0A" w:rsidP="002262F5">
            <w:pPr>
              <w:rPr>
                <w:color w:val="000000"/>
              </w:rPr>
            </w:pPr>
            <w:r>
              <w:rPr>
                <w:color w:val="000000"/>
              </w:rPr>
              <w:t>Bauteile aus anderen Werkstoffen</w:t>
            </w:r>
            <w:r w:rsidR="004B5816" w:rsidRPr="004B5816">
              <w:rPr>
                <w:color w:val="000000"/>
              </w:rPr>
              <w:t xml:space="preserve"> sind mit </w:t>
            </w:r>
            <w:r w:rsidR="002262F5">
              <w:rPr>
                <w:color w:val="000000"/>
              </w:rPr>
              <w:t>BPK</w:t>
            </w:r>
            <w:r w:rsidR="004B5816" w:rsidRPr="004B5816">
              <w:rPr>
                <w:color w:val="000000"/>
              </w:rPr>
              <w:t>s zu prüfen, die aus der gleichen Werkstoffgruppe hergestellt sind und/oder mit der entsprechenden Spezifikation übereinstimmen. Eine Liste der gebräuchlichen Werkstoffgruppen ist in DIN EN ISO 19232-1 enthalten.</w:t>
            </w:r>
          </w:p>
        </w:tc>
        <w:tc>
          <w:tcPr>
            <w:tcW w:w="4989" w:type="dxa"/>
            <w:tcMar>
              <w:left w:w="170" w:type="dxa"/>
              <w:right w:w="0" w:type="dxa"/>
            </w:tcMar>
          </w:tcPr>
          <w:p w14:paraId="6039EF3B" w14:textId="45993180" w:rsidR="00F55CD3" w:rsidRPr="002B6980" w:rsidRDefault="009E5B0A" w:rsidP="009E5B0A">
            <w:pPr>
              <w:rPr>
                <w:color w:val="000000"/>
                <w:lang w:val="en-US"/>
              </w:rPr>
            </w:pPr>
            <w:r w:rsidRPr="002B6980">
              <w:rPr>
                <w:color w:val="000000"/>
                <w:lang w:val="en-US"/>
              </w:rPr>
              <w:t>Parts</w:t>
            </w:r>
            <w:r w:rsidR="00D271EE" w:rsidRPr="002B6980">
              <w:rPr>
                <w:color w:val="000000"/>
                <w:lang w:val="en-US"/>
              </w:rPr>
              <w:t xml:space="preserve"> </w:t>
            </w:r>
            <w:r w:rsidRPr="002B6980">
              <w:rPr>
                <w:color w:val="000000"/>
                <w:lang w:val="en-US"/>
              </w:rPr>
              <w:t>made of other materials</w:t>
            </w:r>
            <w:r w:rsidR="00D271EE" w:rsidRPr="002B6980">
              <w:rPr>
                <w:color w:val="000000"/>
                <w:lang w:val="en-US"/>
              </w:rPr>
              <w:t xml:space="preserve"> shall be inspected with IQIs made from the same material group and /or in ac-</w:t>
            </w:r>
            <w:proofErr w:type="spellStart"/>
            <w:r w:rsidR="00D271EE" w:rsidRPr="002B6980">
              <w:rPr>
                <w:color w:val="000000"/>
                <w:lang w:val="en-US"/>
              </w:rPr>
              <w:t>cordance</w:t>
            </w:r>
            <w:proofErr w:type="spellEnd"/>
            <w:r w:rsidR="00D271EE" w:rsidRPr="002B6980">
              <w:rPr>
                <w:color w:val="000000"/>
                <w:lang w:val="en-US"/>
              </w:rPr>
              <w:t xml:space="preserve"> with the relevant specification. A list of common material groups is given in DIN EN ISO 19232-1.</w:t>
            </w:r>
          </w:p>
        </w:tc>
      </w:tr>
      <w:tr w:rsidR="00F55CD3" w:rsidRPr="00137FEF" w14:paraId="445BF63C" w14:textId="77777777" w:rsidTr="0095729E">
        <w:tc>
          <w:tcPr>
            <w:tcW w:w="4990" w:type="dxa"/>
          </w:tcPr>
          <w:p w14:paraId="59BF9125" w14:textId="78061D27" w:rsidR="00F55CD3" w:rsidRDefault="004B5816" w:rsidP="008D2C62">
            <w:pPr>
              <w:rPr>
                <w:color w:val="000000"/>
              </w:rPr>
            </w:pPr>
            <w:r w:rsidRPr="004B5816">
              <w:rPr>
                <w:color w:val="000000"/>
              </w:rPr>
              <w:t xml:space="preserve">Die </w:t>
            </w:r>
            <w:r w:rsidR="002262F5">
              <w:rPr>
                <w:color w:val="000000"/>
              </w:rPr>
              <w:t>BPKs</w:t>
            </w:r>
            <w:r w:rsidRPr="004B5816">
              <w:rPr>
                <w:color w:val="000000"/>
              </w:rPr>
              <w:t xml:space="preserve"> sind auf dem Teil innerhalb des zu untersuchenden Bereichs auf der vom Film entfernten Oberfläche anzubringen. Wenn dies aus geometrischen Gründen nicht durchführbar ist, können </w:t>
            </w:r>
            <w:r w:rsidRPr="0023408B">
              <w:rPr>
                <w:color w:val="000000" w:themeColor="text1"/>
              </w:rPr>
              <w:t xml:space="preserve">die </w:t>
            </w:r>
            <w:r w:rsidR="002262F5" w:rsidRPr="0023408B">
              <w:rPr>
                <w:color w:val="000000" w:themeColor="text1"/>
              </w:rPr>
              <w:t>BPKs</w:t>
            </w:r>
            <w:r w:rsidRPr="0023408B">
              <w:rPr>
                <w:color w:val="000000" w:themeColor="text1"/>
              </w:rPr>
              <w:t xml:space="preserve"> </w:t>
            </w:r>
            <w:proofErr w:type="spellStart"/>
            <w:r w:rsidR="001C6BD8" w:rsidRPr="0023408B">
              <w:rPr>
                <w:color w:val="000000" w:themeColor="text1"/>
              </w:rPr>
              <w:t>film</w:t>
            </w:r>
            <w:r w:rsidR="008D2C62" w:rsidRPr="0023408B">
              <w:rPr>
                <w:color w:val="000000" w:themeColor="text1"/>
              </w:rPr>
              <w:t>nah</w:t>
            </w:r>
            <w:proofErr w:type="spellEnd"/>
            <w:r w:rsidRPr="0023408B">
              <w:rPr>
                <w:color w:val="000000" w:themeColor="text1"/>
              </w:rPr>
              <w:t xml:space="preserve"> angebracht werden, vorausgesetzt, dass die Äquivalenz zwischen Quellseite und Folienseite hergestellt wird. Wenn die Methode </w:t>
            </w:r>
            <w:r w:rsidR="008D2C62" w:rsidRPr="0023408B">
              <w:rPr>
                <w:color w:val="000000" w:themeColor="text1"/>
              </w:rPr>
              <w:t>„</w:t>
            </w:r>
            <w:proofErr w:type="spellStart"/>
            <w:r w:rsidR="008D2C62" w:rsidRPr="0023408B">
              <w:rPr>
                <w:color w:val="000000" w:themeColor="text1"/>
              </w:rPr>
              <w:t>Filmnah</w:t>
            </w:r>
            <w:proofErr w:type="spellEnd"/>
            <w:r w:rsidR="008D2C62" w:rsidRPr="0023408B">
              <w:rPr>
                <w:color w:val="000000" w:themeColor="text1"/>
              </w:rPr>
              <w:t>“</w:t>
            </w:r>
            <w:r w:rsidRPr="0023408B">
              <w:rPr>
                <w:color w:val="000000" w:themeColor="text1"/>
              </w:rPr>
              <w:t xml:space="preserve"> angewendet wird, sind die Bleibuchstaben </w:t>
            </w:r>
            <w:r w:rsidR="008D2C62" w:rsidRPr="0023408B">
              <w:rPr>
                <w:color w:val="000000" w:themeColor="text1"/>
              </w:rPr>
              <w:t>„</w:t>
            </w:r>
            <w:r w:rsidRPr="0023408B">
              <w:rPr>
                <w:color w:val="000000" w:themeColor="text1"/>
              </w:rPr>
              <w:t>F</w:t>
            </w:r>
            <w:r w:rsidR="00EA39B2" w:rsidRPr="0023408B">
              <w:rPr>
                <w:color w:val="000000" w:themeColor="text1"/>
              </w:rPr>
              <w:t>S</w:t>
            </w:r>
            <w:r w:rsidR="008D2C62" w:rsidRPr="0023408B">
              <w:rPr>
                <w:color w:val="000000" w:themeColor="text1"/>
              </w:rPr>
              <w:t>“</w:t>
            </w:r>
            <w:r w:rsidRPr="0023408B">
              <w:rPr>
                <w:color w:val="000000" w:themeColor="text1"/>
              </w:rPr>
              <w:t xml:space="preserve"> </w:t>
            </w:r>
            <w:r w:rsidR="00EA39B2" w:rsidRPr="0023408B">
              <w:rPr>
                <w:color w:val="000000" w:themeColor="text1"/>
              </w:rPr>
              <w:t>einmalig in der Filmbeschriftung</w:t>
            </w:r>
            <w:r w:rsidRPr="0023408B">
              <w:rPr>
                <w:color w:val="000000" w:themeColor="text1"/>
              </w:rPr>
              <w:t xml:space="preserve"> anzubringen</w:t>
            </w:r>
            <w:r w:rsidR="001A6539" w:rsidRPr="0023408B">
              <w:rPr>
                <w:color w:val="000000" w:themeColor="text1"/>
              </w:rPr>
              <w:t>. Eine Kennzeichnung von „FS“ an jedem BPK ist dadurch nicht mehr notwendig.</w:t>
            </w:r>
            <w:r w:rsidRPr="0023408B">
              <w:rPr>
                <w:color w:val="000000" w:themeColor="text1"/>
              </w:rPr>
              <w:t xml:space="preserve"> </w:t>
            </w:r>
            <w:r w:rsidR="001A6539" w:rsidRPr="0023408B">
              <w:rPr>
                <w:color w:val="000000" w:themeColor="text1"/>
              </w:rPr>
              <w:t>I</w:t>
            </w:r>
            <w:r w:rsidRPr="0023408B">
              <w:rPr>
                <w:color w:val="000000" w:themeColor="text1"/>
              </w:rPr>
              <w:t>n der Anleitung für die ZfP-</w:t>
            </w:r>
            <w:r w:rsidR="008D2C62" w:rsidRPr="0023408B">
              <w:rPr>
                <w:color w:val="000000" w:themeColor="text1"/>
              </w:rPr>
              <w:t>Datenkarte</w:t>
            </w:r>
            <w:r w:rsidRPr="0023408B">
              <w:rPr>
                <w:color w:val="000000" w:themeColor="text1"/>
              </w:rPr>
              <w:t xml:space="preserve"> </w:t>
            </w:r>
            <w:r w:rsidR="005C04F7" w:rsidRPr="0023408B">
              <w:rPr>
                <w:color w:val="000000" w:themeColor="text1"/>
              </w:rPr>
              <w:t>muss</w:t>
            </w:r>
            <w:r w:rsidRPr="0023408B">
              <w:rPr>
                <w:color w:val="000000" w:themeColor="text1"/>
              </w:rPr>
              <w:t xml:space="preserve"> </w:t>
            </w:r>
            <w:r w:rsidR="008D2C62" w:rsidRPr="0023408B">
              <w:rPr>
                <w:color w:val="000000" w:themeColor="text1"/>
              </w:rPr>
              <w:t>„</w:t>
            </w:r>
            <w:proofErr w:type="spellStart"/>
            <w:r w:rsidRPr="0023408B">
              <w:rPr>
                <w:color w:val="000000" w:themeColor="text1"/>
              </w:rPr>
              <w:t>Film</w:t>
            </w:r>
            <w:r w:rsidR="008D2C62" w:rsidRPr="0023408B">
              <w:rPr>
                <w:color w:val="000000" w:themeColor="text1"/>
              </w:rPr>
              <w:t>nah</w:t>
            </w:r>
            <w:proofErr w:type="spellEnd"/>
            <w:r w:rsidRPr="0023408B">
              <w:rPr>
                <w:color w:val="000000" w:themeColor="text1"/>
              </w:rPr>
              <w:t xml:space="preserve">" </w:t>
            </w:r>
            <w:r w:rsidR="005C04F7" w:rsidRPr="0023408B">
              <w:rPr>
                <w:color w:val="000000" w:themeColor="text1"/>
              </w:rPr>
              <w:t>angegeben sein</w:t>
            </w:r>
            <w:r w:rsidRPr="0023408B">
              <w:rPr>
                <w:color w:val="000000" w:themeColor="text1"/>
              </w:rPr>
              <w:t xml:space="preserve">. Alternativ dazu können die </w:t>
            </w:r>
            <w:r w:rsidR="002262F5" w:rsidRPr="0023408B">
              <w:rPr>
                <w:color w:val="000000" w:themeColor="text1"/>
              </w:rPr>
              <w:t>BPKs</w:t>
            </w:r>
            <w:r w:rsidRPr="0023408B">
              <w:rPr>
                <w:color w:val="000000" w:themeColor="text1"/>
              </w:rPr>
              <w:t xml:space="preserve"> neben der zu prüfenden Komponente oder dem zu prüfenden Bereich der Komponente angeordnet </w:t>
            </w:r>
            <w:r w:rsidRPr="004B5816">
              <w:rPr>
                <w:color w:val="000000"/>
              </w:rPr>
              <w:t>und auf Platten oder Unterlegscheiben platziert werden, die der betreffenden Querschnittsdicke entsprechen und die gleiche OF</w:t>
            </w:r>
            <w:r w:rsidR="00742CF4">
              <w:rPr>
                <w:color w:val="000000"/>
              </w:rPr>
              <w:t>A</w:t>
            </w:r>
            <w:r w:rsidRPr="004B5816">
              <w:rPr>
                <w:color w:val="000000"/>
              </w:rPr>
              <w:t xml:space="preserve"> aufweisen wie der (die) zu prüfende(n) Bereich(e). Ausgleichsplatten oder Unterlegscheiben werden aus Material mit derselben radiographischen Dichte wie die Komponente hergestellt. </w:t>
            </w:r>
            <w:r w:rsidRPr="005949DB">
              <w:t xml:space="preserve">Die </w:t>
            </w:r>
            <w:r w:rsidR="002262F5" w:rsidRPr="005949DB">
              <w:t>BPK</w:t>
            </w:r>
            <w:r w:rsidRPr="005949DB">
              <w:t xml:space="preserve">s werden </w:t>
            </w:r>
            <w:r w:rsidR="001C6BD8" w:rsidRPr="005949DB">
              <w:t xml:space="preserve">bei Direktstrahlern </w:t>
            </w:r>
            <w:r w:rsidRPr="005949DB">
              <w:t>am äußeren Rand des Strahlungskegels oder am äußersten Ende der Belichtungseinrichtung positioniert.</w:t>
            </w:r>
            <w:r w:rsidR="001C6BD8" w:rsidRPr="005949DB">
              <w:t xml:space="preserve"> Bei Panoramaaufnahmen (360°) müssen drei BPKs am Umfang verteilt, zirka alle 120°, angebracht werden. Dabei darf kein BPK im Überschweißbereich angebracht sein.</w:t>
            </w:r>
          </w:p>
        </w:tc>
        <w:tc>
          <w:tcPr>
            <w:tcW w:w="4989" w:type="dxa"/>
            <w:tcMar>
              <w:left w:w="170" w:type="dxa"/>
              <w:right w:w="0" w:type="dxa"/>
            </w:tcMar>
          </w:tcPr>
          <w:p w14:paraId="25302DDB" w14:textId="12AE6D9A" w:rsidR="00F55CD3" w:rsidRPr="002B6980" w:rsidRDefault="00D271EE" w:rsidP="00806481">
            <w:pPr>
              <w:rPr>
                <w:color w:val="000000"/>
                <w:lang w:val="en-US"/>
              </w:rPr>
            </w:pPr>
            <w:r w:rsidRPr="002B6980">
              <w:rPr>
                <w:color w:val="000000"/>
                <w:lang w:val="en-US"/>
              </w:rPr>
              <w:t xml:space="preserve">IQI’s shall be placed on the part within the area to </w:t>
            </w:r>
            <w:r w:rsidR="004642A9" w:rsidRPr="002B6980">
              <w:rPr>
                <w:color w:val="000000"/>
                <w:lang w:val="en-US"/>
              </w:rPr>
              <w:t>be examined</w:t>
            </w:r>
            <w:r w:rsidRPr="002B6980">
              <w:rPr>
                <w:color w:val="000000"/>
                <w:lang w:val="en-US"/>
              </w:rPr>
              <w:t xml:space="preserve"> on the surface remote from the film. If, for </w:t>
            </w:r>
            <w:r w:rsidRPr="0023408B">
              <w:rPr>
                <w:color w:val="000000" w:themeColor="text1"/>
                <w:lang w:val="en-US"/>
              </w:rPr>
              <w:t xml:space="preserve">geometry reasons, this is not feasible, IQI’s can be placed film-side, providing that equivalence between source side and film side is established. </w:t>
            </w:r>
            <w:r w:rsidR="007E0C42" w:rsidRPr="0023408B">
              <w:rPr>
                <w:color w:val="000000" w:themeColor="text1"/>
                <w:lang w:val="en-US"/>
              </w:rPr>
              <w:t xml:space="preserve">If the "film-side" method is used, the lead letters "FS" must be affixed once in the film lettering. This means that it is no longer necessary to mark "FS" on each </w:t>
            </w:r>
            <w:r w:rsidR="00806481" w:rsidRPr="0023408B">
              <w:rPr>
                <w:color w:val="000000" w:themeColor="text1"/>
                <w:lang w:val="en-US"/>
              </w:rPr>
              <w:t>IQI</w:t>
            </w:r>
            <w:r w:rsidR="007E0C42" w:rsidRPr="0023408B">
              <w:rPr>
                <w:color w:val="000000" w:themeColor="text1"/>
                <w:lang w:val="en-US"/>
              </w:rPr>
              <w:t>. The instructions for the NDT data card must state "film-side".</w:t>
            </w:r>
            <w:r w:rsidR="00806481" w:rsidRPr="0023408B">
              <w:rPr>
                <w:color w:val="000000" w:themeColor="text1"/>
                <w:lang w:val="en-US"/>
              </w:rPr>
              <w:t xml:space="preserve"> </w:t>
            </w:r>
            <w:r w:rsidRPr="0023408B">
              <w:rPr>
                <w:color w:val="000000" w:themeColor="text1"/>
                <w:lang w:val="en-US"/>
              </w:rPr>
              <w:t xml:space="preserve">Alternatively, the IQI’s may be positioned adjacent to the component or area of component under examination and placed on plates or shims equal to the section thickness concerned and at the same OFD as the area(s) under examination. </w:t>
            </w:r>
            <w:r w:rsidRPr="002B6980">
              <w:rPr>
                <w:color w:val="000000"/>
                <w:lang w:val="en-US"/>
              </w:rPr>
              <w:t xml:space="preserve">Compensating plates or shims will be manufactured from material of the same radiographic density as the component. </w:t>
            </w:r>
            <w:r w:rsidR="005949DB" w:rsidRPr="002B6980">
              <w:rPr>
                <w:color w:val="000000"/>
                <w:lang w:val="en-US"/>
              </w:rPr>
              <w:t xml:space="preserve">The </w:t>
            </w:r>
            <w:r w:rsidR="004642A9" w:rsidRPr="002B6980">
              <w:rPr>
                <w:color w:val="000000"/>
                <w:lang w:val="en-US"/>
              </w:rPr>
              <w:t>IQI ‘</w:t>
            </w:r>
            <w:r w:rsidR="005949DB" w:rsidRPr="002B6980">
              <w:rPr>
                <w:color w:val="000000"/>
                <w:lang w:val="en-US"/>
              </w:rPr>
              <w:t xml:space="preserve">s are positioned at the outer edge of the radiation cone or at the outermost end of the exposure unit in the case of direct emitters. For panoramic exposures (360°), three </w:t>
            </w:r>
            <w:r w:rsidR="004642A9" w:rsidRPr="002B6980">
              <w:rPr>
                <w:color w:val="000000"/>
                <w:lang w:val="en-US"/>
              </w:rPr>
              <w:t>IQI ‘</w:t>
            </w:r>
            <w:r w:rsidR="005949DB" w:rsidRPr="002B6980">
              <w:rPr>
                <w:color w:val="000000"/>
                <w:lang w:val="en-US"/>
              </w:rPr>
              <w:t>s must be distributed around the circumference, approximately every 120°. No IQI must be applied in the slope area of the weld.</w:t>
            </w:r>
          </w:p>
        </w:tc>
      </w:tr>
      <w:tr w:rsidR="00F55CD3" w:rsidRPr="004642A9" w14:paraId="13275806" w14:textId="77777777" w:rsidTr="0095729E">
        <w:tc>
          <w:tcPr>
            <w:tcW w:w="4990" w:type="dxa"/>
          </w:tcPr>
          <w:p w14:paraId="30F029AF" w14:textId="6E7DF0AE" w:rsidR="00F55CD3" w:rsidRDefault="002262F5" w:rsidP="002262F5">
            <w:pPr>
              <w:rPr>
                <w:color w:val="000000"/>
              </w:rPr>
            </w:pPr>
            <w:r>
              <w:rPr>
                <w:color w:val="000000"/>
              </w:rPr>
              <w:t>BPKs</w:t>
            </w:r>
            <w:r w:rsidR="004B5816" w:rsidRPr="004B5816">
              <w:rPr>
                <w:color w:val="000000"/>
              </w:rPr>
              <w:t xml:space="preserve"> sind bei der Vorbereitung einer Technik und bei allen Produktionsexpositionen zu verwenden. Die einzigen Ausnahmen, bei denen </w:t>
            </w:r>
            <w:r>
              <w:rPr>
                <w:color w:val="000000"/>
              </w:rPr>
              <w:t>BPKs</w:t>
            </w:r>
            <w:r w:rsidR="004B5816" w:rsidRPr="004B5816">
              <w:rPr>
                <w:color w:val="000000"/>
              </w:rPr>
              <w:t xml:space="preserve"> nicht erforderlich sind, sind</w:t>
            </w:r>
            <w:r w:rsidR="004B5816">
              <w:rPr>
                <w:color w:val="000000"/>
              </w:rPr>
              <w:t>:</w:t>
            </w:r>
          </w:p>
        </w:tc>
        <w:tc>
          <w:tcPr>
            <w:tcW w:w="4989" w:type="dxa"/>
            <w:tcMar>
              <w:left w:w="170" w:type="dxa"/>
              <w:right w:w="0" w:type="dxa"/>
            </w:tcMar>
          </w:tcPr>
          <w:p w14:paraId="087BDF04" w14:textId="0AB79537" w:rsidR="00F55CD3" w:rsidRPr="004642A9" w:rsidRDefault="00D271EE" w:rsidP="00820E98">
            <w:pPr>
              <w:rPr>
                <w:color w:val="000000"/>
                <w:lang w:val="en-US"/>
              </w:rPr>
            </w:pPr>
            <w:r w:rsidRPr="002B6980">
              <w:rPr>
                <w:color w:val="000000"/>
                <w:lang w:val="en-US"/>
              </w:rPr>
              <w:t xml:space="preserve">IQI’s shall be used when preparing a technique and on all production exposures. </w:t>
            </w:r>
            <w:r w:rsidRPr="004642A9">
              <w:rPr>
                <w:color w:val="000000"/>
                <w:lang w:val="en-US"/>
              </w:rPr>
              <w:t xml:space="preserve">The only exceptions </w:t>
            </w:r>
            <w:r w:rsidR="00820E98" w:rsidRPr="004642A9">
              <w:rPr>
                <w:color w:val="000000"/>
                <w:lang w:val="en-US"/>
              </w:rPr>
              <w:t>th</w:t>
            </w:r>
            <w:r w:rsidR="00C97AD8" w:rsidRPr="004642A9">
              <w:rPr>
                <w:color w:val="000000"/>
                <w:lang w:val="en-US"/>
              </w:rPr>
              <w:t xml:space="preserve">at </w:t>
            </w:r>
            <w:r w:rsidR="004642A9" w:rsidRPr="004642A9">
              <w:rPr>
                <w:color w:val="000000"/>
                <w:lang w:val="en-US"/>
              </w:rPr>
              <w:t>IQIs</w:t>
            </w:r>
            <w:r w:rsidR="00C97AD8" w:rsidRPr="004642A9">
              <w:rPr>
                <w:color w:val="000000"/>
                <w:lang w:val="en-US"/>
              </w:rPr>
              <w:t xml:space="preserve"> are not required when:</w:t>
            </w:r>
          </w:p>
        </w:tc>
      </w:tr>
      <w:tr w:rsidR="00C97AD8" w14:paraId="41E03C09" w14:textId="77777777" w:rsidTr="0095729E">
        <w:tc>
          <w:tcPr>
            <w:tcW w:w="4990" w:type="dxa"/>
          </w:tcPr>
          <w:p w14:paraId="6BA70EC6" w14:textId="06EB7708" w:rsidR="00C97AD8" w:rsidRPr="004B5816" w:rsidRDefault="00C97AD8" w:rsidP="00647FE9">
            <w:pPr>
              <w:pStyle w:val="Listenabsatz"/>
              <w:numPr>
                <w:ilvl w:val="0"/>
                <w:numId w:val="5"/>
              </w:numPr>
              <w:rPr>
                <w:color w:val="000000"/>
              </w:rPr>
            </w:pPr>
            <w:r w:rsidRPr="004B5816">
              <w:rPr>
                <w:color w:val="000000"/>
              </w:rPr>
              <w:t xml:space="preserve">Untersuchung von Komponenten oder Baugruppen auf </w:t>
            </w:r>
            <w:r w:rsidR="009E5B0A">
              <w:rPr>
                <w:color w:val="000000"/>
              </w:rPr>
              <w:t>Fremdkörper</w:t>
            </w:r>
            <w:r w:rsidRPr="004B5816">
              <w:rPr>
                <w:color w:val="000000"/>
              </w:rPr>
              <w:t xml:space="preserve"> oder </w:t>
            </w:r>
            <w:r w:rsidR="009E5B0A">
              <w:rPr>
                <w:color w:val="000000"/>
              </w:rPr>
              <w:t>grobe Ausbrüche</w:t>
            </w:r>
            <w:r w:rsidRPr="004B5816">
              <w:rPr>
                <w:color w:val="000000"/>
              </w:rPr>
              <w:t>.</w:t>
            </w:r>
          </w:p>
          <w:p w14:paraId="02EEA464" w14:textId="199379AF" w:rsidR="00C97AD8" w:rsidRPr="004B5816" w:rsidRDefault="00C97AD8" w:rsidP="00647FE9">
            <w:pPr>
              <w:pStyle w:val="Listenabsatz"/>
              <w:numPr>
                <w:ilvl w:val="0"/>
                <w:numId w:val="5"/>
              </w:numPr>
              <w:rPr>
                <w:color w:val="000000"/>
              </w:rPr>
            </w:pPr>
            <w:r w:rsidRPr="004B5816">
              <w:rPr>
                <w:color w:val="000000"/>
              </w:rPr>
              <w:t xml:space="preserve">Durchführung von Röntgenaufnahmen zur Bestimmung der </w:t>
            </w:r>
            <w:r w:rsidR="004642A9">
              <w:rPr>
                <w:color w:val="000000"/>
              </w:rPr>
              <w:t>Fehlerlage,</w:t>
            </w:r>
            <w:r w:rsidR="009E5B0A">
              <w:rPr>
                <w:color w:val="000000"/>
              </w:rPr>
              <w:t xml:space="preserve"> um diese entfernen zu können</w:t>
            </w:r>
            <w:r w:rsidRPr="004B5816">
              <w:rPr>
                <w:color w:val="000000"/>
              </w:rPr>
              <w:t xml:space="preserve">, vorausgesetzt, dass die endgültige Freigabe durch eine Kombination aus Film und </w:t>
            </w:r>
            <w:r>
              <w:rPr>
                <w:color w:val="000000"/>
              </w:rPr>
              <w:t>BPK</w:t>
            </w:r>
            <w:r w:rsidRPr="004B5816">
              <w:rPr>
                <w:color w:val="000000"/>
              </w:rPr>
              <w:t xml:space="preserve"> erfolgt.</w:t>
            </w:r>
          </w:p>
          <w:p w14:paraId="1825375E" w14:textId="77777777" w:rsidR="00C97AD8" w:rsidRPr="004B5816" w:rsidRDefault="00C97AD8" w:rsidP="00647FE9">
            <w:pPr>
              <w:pStyle w:val="Listenabsatz"/>
              <w:numPr>
                <w:ilvl w:val="0"/>
                <w:numId w:val="5"/>
              </w:numPr>
              <w:rPr>
                <w:color w:val="000000"/>
              </w:rPr>
            </w:pPr>
            <w:r w:rsidRPr="004B5816">
              <w:rPr>
                <w:color w:val="000000"/>
              </w:rPr>
              <w:t>Durchführen von Röntgenaufnahmen, um Details oder Kontraste zwischen ungleichen Materialien zu zeigen.</w:t>
            </w:r>
          </w:p>
          <w:p w14:paraId="331A8C64" w14:textId="513CC97D" w:rsidR="00C97AD8" w:rsidRDefault="00C97AD8" w:rsidP="00647FE9">
            <w:pPr>
              <w:pStyle w:val="Listenabsatz"/>
              <w:numPr>
                <w:ilvl w:val="0"/>
                <w:numId w:val="5"/>
              </w:numPr>
              <w:rPr>
                <w:color w:val="000000"/>
              </w:rPr>
            </w:pPr>
            <w:r w:rsidRPr="004B5816">
              <w:rPr>
                <w:color w:val="000000"/>
              </w:rPr>
              <w:t>Bestimmung der Maßgenauigkeit</w:t>
            </w:r>
          </w:p>
        </w:tc>
        <w:tc>
          <w:tcPr>
            <w:tcW w:w="4989" w:type="dxa"/>
            <w:tcMar>
              <w:left w:w="170" w:type="dxa"/>
              <w:right w:w="0" w:type="dxa"/>
            </w:tcMar>
          </w:tcPr>
          <w:p w14:paraId="38BBD1FA" w14:textId="77777777" w:rsidR="00C97AD8" w:rsidRPr="002B6980" w:rsidRDefault="00C97AD8" w:rsidP="00647FE9">
            <w:pPr>
              <w:pStyle w:val="Listenabsatz"/>
              <w:numPr>
                <w:ilvl w:val="0"/>
                <w:numId w:val="3"/>
              </w:numPr>
              <w:rPr>
                <w:color w:val="000000"/>
                <w:lang w:val="en-US"/>
              </w:rPr>
            </w:pPr>
            <w:r w:rsidRPr="002B6980">
              <w:rPr>
                <w:color w:val="000000"/>
                <w:lang w:val="en-US"/>
              </w:rPr>
              <w:t>Examining components or assemblies for debris or entrapment.</w:t>
            </w:r>
          </w:p>
          <w:p w14:paraId="18734707" w14:textId="77777777" w:rsidR="00C97AD8" w:rsidRPr="002B6980" w:rsidRDefault="00C97AD8" w:rsidP="00647FE9">
            <w:pPr>
              <w:pStyle w:val="Listenabsatz"/>
              <w:numPr>
                <w:ilvl w:val="0"/>
                <w:numId w:val="3"/>
              </w:numPr>
              <w:rPr>
                <w:color w:val="000000"/>
                <w:lang w:val="en-US"/>
              </w:rPr>
            </w:pPr>
            <w:r w:rsidRPr="002B6980">
              <w:rPr>
                <w:color w:val="000000"/>
                <w:lang w:val="en-US"/>
              </w:rPr>
              <w:t>Conducting radiography to determine indication removal, providing that the final clearance is by a film and IQI combination.</w:t>
            </w:r>
          </w:p>
          <w:p w14:paraId="19789DE7" w14:textId="77777777" w:rsidR="00C97AD8" w:rsidRPr="002B6980" w:rsidRDefault="00C97AD8" w:rsidP="00647FE9">
            <w:pPr>
              <w:pStyle w:val="Listenabsatz"/>
              <w:numPr>
                <w:ilvl w:val="0"/>
                <w:numId w:val="3"/>
              </w:numPr>
              <w:rPr>
                <w:color w:val="000000"/>
                <w:lang w:val="en-US"/>
              </w:rPr>
            </w:pPr>
            <w:r w:rsidRPr="002B6980">
              <w:rPr>
                <w:color w:val="000000"/>
                <w:lang w:val="en-US"/>
              </w:rPr>
              <w:t>Conducting radiography to show details or contrast between dissimilar materials.</w:t>
            </w:r>
          </w:p>
          <w:p w14:paraId="1C88A9A1" w14:textId="240A8F63" w:rsidR="00C97AD8" w:rsidRPr="00D271EE" w:rsidRDefault="00C97AD8" w:rsidP="00647FE9">
            <w:pPr>
              <w:pStyle w:val="Listenabsatz"/>
              <w:numPr>
                <w:ilvl w:val="0"/>
                <w:numId w:val="3"/>
              </w:numPr>
              <w:rPr>
                <w:color w:val="000000"/>
              </w:rPr>
            </w:pPr>
            <w:proofErr w:type="spellStart"/>
            <w:r w:rsidRPr="00820E98">
              <w:rPr>
                <w:color w:val="000000"/>
              </w:rPr>
              <w:t>Determining</w:t>
            </w:r>
            <w:proofErr w:type="spellEnd"/>
            <w:r w:rsidRPr="00820E98">
              <w:rPr>
                <w:color w:val="000000"/>
              </w:rPr>
              <w:t xml:space="preserve"> dimensional </w:t>
            </w:r>
            <w:proofErr w:type="spellStart"/>
            <w:r w:rsidRPr="00820E98">
              <w:rPr>
                <w:color w:val="000000"/>
              </w:rPr>
              <w:t>accuracy</w:t>
            </w:r>
            <w:proofErr w:type="spellEnd"/>
          </w:p>
        </w:tc>
      </w:tr>
      <w:tr w:rsidR="00C97AD8" w:rsidRPr="00137FEF" w14:paraId="70CBDF49" w14:textId="77777777" w:rsidTr="0095729E">
        <w:tc>
          <w:tcPr>
            <w:tcW w:w="4990" w:type="dxa"/>
          </w:tcPr>
          <w:p w14:paraId="2CDD1A0B" w14:textId="5C643CE5" w:rsidR="00C97AD8" w:rsidRPr="00C97AD8" w:rsidRDefault="00C97AD8" w:rsidP="009E5B0A">
            <w:pPr>
              <w:rPr>
                <w:color w:val="000000"/>
              </w:rPr>
            </w:pPr>
            <w:r w:rsidRPr="00C97AD8">
              <w:rPr>
                <w:color w:val="000000"/>
              </w:rPr>
              <w:t>oder wenn eine Serie von Belichtungen durchgeführt werden soll, bei denen die gleichen radiografischen Parameter und die gleiche Materialstärke und -</w:t>
            </w:r>
            <w:r w:rsidR="009E5B0A">
              <w:rPr>
                <w:color w:val="000000"/>
              </w:rPr>
              <w:lastRenderedPageBreak/>
              <w:t>G</w:t>
            </w:r>
            <w:r w:rsidRPr="00C97AD8">
              <w:rPr>
                <w:color w:val="000000"/>
              </w:rPr>
              <w:t xml:space="preserve">eometrie verwendet werden. Unter diesen Umständen ist es zulässig, </w:t>
            </w:r>
            <w:r w:rsidR="008D0C69">
              <w:rPr>
                <w:color w:val="000000"/>
              </w:rPr>
              <w:t>nur bei der</w:t>
            </w:r>
            <w:r w:rsidRPr="00C97AD8">
              <w:rPr>
                <w:color w:val="000000"/>
              </w:rPr>
              <w:t xml:space="preserve"> erste</w:t>
            </w:r>
            <w:r w:rsidR="008D0C69">
              <w:rPr>
                <w:color w:val="000000"/>
              </w:rPr>
              <w:t>n</w:t>
            </w:r>
            <w:r w:rsidRPr="00C97AD8">
              <w:rPr>
                <w:color w:val="000000"/>
              </w:rPr>
              <w:t xml:space="preserve"> </w:t>
            </w:r>
            <w:r w:rsidR="008D0C69">
              <w:rPr>
                <w:color w:val="000000"/>
              </w:rPr>
              <w:t>Aufnahme</w:t>
            </w:r>
            <w:r w:rsidRPr="00C97AD8">
              <w:rPr>
                <w:color w:val="000000"/>
              </w:rPr>
              <w:t xml:space="preserve"> einer </w:t>
            </w:r>
            <w:r w:rsidR="008D0C69">
              <w:rPr>
                <w:color w:val="000000"/>
              </w:rPr>
              <w:t>kompletten S</w:t>
            </w:r>
            <w:r w:rsidRPr="00C97AD8">
              <w:rPr>
                <w:color w:val="000000"/>
              </w:rPr>
              <w:t>erie BPKs zu verwenden, vorausgesetzt diese Überprüfung wird als Minimum zu Beginn jeder Schicht durchgeführt.</w:t>
            </w:r>
          </w:p>
        </w:tc>
        <w:tc>
          <w:tcPr>
            <w:tcW w:w="4989" w:type="dxa"/>
            <w:tcMar>
              <w:left w:w="170" w:type="dxa"/>
              <w:right w:w="0" w:type="dxa"/>
            </w:tcMar>
          </w:tcPr>
          <w:p w14:paraId="393CE938" w14:textId="392ABCF3" w:rsidR="00C97AD8" w:rsidRPr="002B6980" w:rsidRDefault="00C97AD8" w:rsidP="008D0C69">
            <w:pPr>
              <w:rPr>
                <w:color w:val="000000"/>
                <w:lang w:val="en-US"/>
              </w:rPr>
            </w:pPr>
            <w:r w:rsidRPr="002B6980">
              <w:rPr>
                <w:color w:val="000000"/>
                <w:lang w:val="en-US"/>
              </w:rPr>
              <w:lastRenderedPageBreak/>
              <w:t xml:space="preserve">or when a series of exposures are to be carried out that </w:t>
            </w:r>
            <w:proofErr w:type="spellStart"/>
            <w:r w:rsidRPr="002B6980">
              <w:rPr>
                <w:color w:val="000000"/>
                <w:lang w:val="en-US"/>
              </w:rPr>
              <w:t>utilise</w:t>
            </w:r>
            <w:proofErr w:type="spellEnd"/>
            <w:r w:rsidRPr="002B6980">
              <w:rPr>
                <w:color w:val="000000"/>
                <w:lang w:val="en-US"/>
              </w:rPr>
              <w:t xml:space="preserve"> the same radiographic parameters and the same material thickness and geometry. Under these </w:t>
            </w:r>
            <w:r w:rsidRPr="002B6980">
              <w:rPr>
                <w:color w:val="000000"/>
                <w:lang w:val="en-US"/>
              </w:rPr>
              <w:lastRenderedPageBreak/>
              <w:t>circumstances, it is permissible to use an IQI’s on the first run of a series of exposures, providing this check is performed as a minimum at the beginning of each shift.</w:t>
            </w:r>
          </w:p>
        </w:tc>
      </w:tr>
      <w:tr w:rsidR="00F55CD3" w:rsidRPr="00137FEF" w14:paraId="24405547" w14:textId="77777777" w:rsidTr="0095729E">
        <w:tc>
          <w:tcPr>
            <w:tcW w:w="4990" w:type="dxa"/>
          </w:tcPr>
          <w:p w14:paraId="26E02178" w14:textId="10BB35D4" w:rsidR="00F55CD3" w:rsidRDefault="004B5816" w:rsidP="00E43033">
            <w:pPr>
              <w:rPr>
                <w:color w:val="000000"/>
              </w:rPr>
            </w:pPr>
            <w:r w:rsidRPr="004B5816">
              <w:rPr>
                <w:color w:val="000000"/>
              </w:rPr>
              <w:lastRenderedPageBreak/>
              <w:t xml:space="preserve">Bei der Schweißnaht-Radiografie, bei der ein </w:t>
            </w:r>
            <w:r w:rsidR="002262F5">
              <w:rPr>
                <w:color w:val="000000"/>
              </w:rPr>
              <w:t>BPK</w:t>
            </w:r>
            <w:r w:rsidRPr="004B5816">
              <w:rPr>
                <w:color w:val="000000"/>
              </w:rPr>
              <w:t>-</w:t>
            </w:r>
            <w:proofErr w:type="spellStart"/>
            <w:r w:rsidRPr="004B5816">
              <w:rPr>
                <w:color w:val="000000"/>
              </w:rPr>
              <w:t>Drahttyp</w:t>
            </w:r>
            <w:proofErr w:type="spellEnd"/>
            <w:r w:rsidRPr="004B5816">
              <w:rPr>
                <w:color w:val="000000"/>
              </w:rPr>
              <w:t xml:space="preserve"> verwendet wird, </w:t>
            </w:r>
            <w:r w:rsidR="00A623A9">
              <w:rPr>
                <w:color w:val="000000"/>
              </w:rPr>
              <w:t>muss</w:t>
            </w:r>
            <w:r w:rsidRPr="004B5816">
              <w:rPr>
                <w:color w:val="000000"/>
              </w:rPr>
              <w:t xml:space="preserve"> dieser quer zur Schweißnaht platziert werden, wobei die Drähte im rechten Winkel zur Schweißnaht liegen sollten. Der </w:t>
            </w:r>
            <w:r w:rsidR="002262F5">
              <w:rPr>
                <w:color w:val="000000"/>
              </w:rPr>
              <w:t>BPK</w:t>
            </w:r>
            <w:r w:rsidRPr="004B5816">
              <w:rPr>
                <w:color w:val="000000"/>
              </w:rPr>
              <w:t xml:space="preserve"> ist</w:t>
            </w:r>
            <w:r w:rsidR="00A623A9">
              <w:rPr>
                <w:color w:val="000000"/>
              </w:rPr>
              <w:t xml:space="preserve"> bei Direktstrahlern</w:t>
            </w:r>
            <w:r w:rsidRPr="004B5816">
              <w:rPr>
                <w:color w:val="000000"/>
              </w:rPr>
              <w:t xml:space="preserve"> am Ende der effektiven </w:t>
            </w:r>
            <w:r w:rsidRPr="00C97AD8">
              <w:t xml:space="preserve">Länge der Röntgenaufnahme anzubringen. Wenn es unpraktisch ist, eine </w:t>
            </w:r>
            <w:r w:rsidR="002262F5" w:rsidRPr="00C97AD8">
              <w:t>BPK</w:t>
            </w:r>
            <w:r w:rsidRPr="00C97AD8">
              <w:t xml:space="preserve"> quer über die Schweißnaht zu legen, können Platten aus gleichwertigem Material und gleicher Dicke verwendet werden. Die </w:t>
            </w:r>
            <w:r w:rsidR="00A623A9" w:rsidRPr="00C97AD8">
              <w:t>Vergleichsp</w:t>
            </w:r>
            <w:r w:rsidRPr="00C97AD8">
              <w:t xml:space="preserve">latte mit </w:t>
            </w:r>
            <w:r w:rsidR="0045737B" w:rsidRPr="00C97AD8">
              <w:t xml:space="preserve">einem </w:t>
            </w:r>
            <w:r w:rsidR="002262F5" w:rsidRPr="00C97AD8">
              <w:t>BPK</w:t>
            </w:r>
            <w:r w:rsidRPr="00C97AD8">
              <w:t xml:space="preserve"> auf der Oberseite ist am äußersten Ende des Films und bei der gleichen OF</w:t>
            </w:r>
            <w:r w:rsidR="00E43033">
              <w:t>A</w:t>
            </w:r>
            <w:r w:rsidRPr="00C97AD8">
              <w:t xml:space="preserve"> wie das Bauteil mit dem dünnsten </w:t>
            </w:r>
            <w:r w:rsidRPr="004B5816">
              <w:rPr>
                <w:color w:val="000000"/>
              </w:rPr>
              <w:t>Draht zur Außenkante hin zu positionieren.</w:t>
            </w:r>
          </w:p>
        </w:tc>
        <w:tc>
          <w:tcPr>
            <w:tcW w:w="4989" w:type="dxa"/>
            <w:tcMar>
              <w:left w:w="170" w:type="dxa"/>
              <w:right w:w="0" w:type="dxa"/>
            </w:tcMar>
          </w:tcPr>
          <w:p w14:paraId="7F70C4F1" w14:textId="723A7A9B" w:rsidR="00F55CD3" w:rsidRPr="002B6980" w:rsidRDefault="00C97AD8" w:rsidP="00C97AD8">
            <w:pPr>
              <w:rPr>
                <w:color w:val="000000"/>
                <w:lang w:val="en-US"/>
              </w:rPr>
            </w:pPr>
            <w:r w:rsidRPr="002B6980">
              <w:rPr>
                <w:color w:val="000000"/>
                <w:lang w:val="en-US"/>
              </w:rPr>
              <w:t>In weld radiography, where a IQI wire type is used, it must be placed crosswise to the weld, with the wires at right angles to the weld. For direct radiography, the IQI must be placed at the end of the effective length of the radiograph. If it is impractical to place a IQI across the weld, plates of equivalent material and thickness may be used. The comparison plate with a IQI on the top side shall be positioned at the outermost end of the film and at the same OFD as the component with the thinnest wire towards the outer edge.</w:t>
            </w:r>
          </w:p>
        </w:tc>
      </w:tr>
      <w:tr w:rsidR="00F55CD3" w:rsidRPr="00137FEF" w14:paraId="2C0F11D9" w14:textId="77777777" w:rsidTr="0095729E">
        <w:tc>
          <w:tcPr>
            <w:tcW w:w="4990" w:type="dxa"/>
          </w:tcPr>
          <w:p w14:paraId="0EDD48F9" w14:textId="6A75CE42" w:rsidR="00F55CD3" w:rsidRDefault="004B5816" w:rsidP="002262F5">
            <w:pPr>
              <w:tabs>
                <w:tab w:val="left" w:pos="944"/>
              </w:tabs>
              <w:rPr>
                <w:color w:val="000000"/>
              </w:rPr>
            </w:pPr>
            <w:r w:rsidRPr="004B5816">
              <w:rPr>
                <w:color w:val="000000"/>
              </w:rPr>
              <w:t xml:space="preserve">Wenn der gesamte Umfang einer Schweißnaht unter Verwendung einer einzigen Panoramaaufnahme untersucht werden soll, sind mindestens drei gleich </w:t>
            </w:r>
            <w:proofErr w:type="spellStart"/>
            <w:r w:rsidRPr="004B5816">
              <w:rPr>
                <w:color w:val="000000"/>
              </w:rPr>
              <w:t>beabstandete</w:t>
            </w:r>
            <w:proofErr w:type="spellEnd"/>
            <w:r w:rsidRPr="004B5816">
              <w:rPr>
                <w:color w:val="000000"/>
              </w:rPr>
              <w:t xml:space="preserve"> </w:t>
            </w:r>
            <w:r w:rsidR="002262F5">
              <w:rPr>
                <w:color w:val="000000"/>
              </w:rPr>
              <w:t>BPK</w:t>
            </w:r>
            <w:r w:rsidRPr="004B5816">
              <w:rPr>
                <w:color w:val="000000"/>
              </w:rPr>
              <w:t>s zu verwenden.</w:t>
            </w:r>
          </w:p>
        </w:tc>
        <w:tc>
          <w:tcPr>
            <w:tcW w:w="4989" w:type="dxa"/>
            <w:tcMar>
              <w:left w:w="170" w:type="dxa"/>
              <w:right w:w="0" w:type="dxa"/>
            </w:tcMar>
          </w:tcPr>
          <w:p w14:paraId="5A4534FF" w14:textId="4815F9CF" w:rsidR="00F55CD3" w:rsidRPr="002B6980" w:rsidRDefault="00820E98" w:rsidP="00820E98">
            <w:pPr>
              <w:rPr>
                <w:color w:val="000000"/>
                <w:lang w:val="en-US"/>
              </w:rPr>
            </w:pPr>
            <w:r w:rsidRPr="002B6980">
              <w:rPr>
                <w:color w:val="000000"/>
                <w:lang w:val="en-US"/>
              </w:rPr>
              <w:t>When the complete circumference of a weld is to be examined using a single panoramic exposure, at least three equally spaced IQI’s shall be used.</w:t>
            </w:r>
          </w:p>
        </w:tc>
      </w:tr>
      <w:tr w:rsidR="00F55CD3" w:rsidRPr="00137FEF" w14:paraId="441ED015" w14:textId="77777777" w:rsidTr="0095729E">
        <w:tc>
          <w:tcPr>
            <w:tcW w:w="4990" w:type="dxa"/>
          </w:tcPr>
          <w:p w14:paraId="7479273F" w14:textId="17A03707" w:rsidR="00F55CD3" w:rsidRDefault="00F467B9" w:rsidP="00F467B9">
            <w:pPr>
              <w:rPr>
                <w:color w:val="000000"/>
              </w:rPr>
            </w:pPr>
            <w:r>
              <w:rPr>
                <w:color w:val="000000"/>
              </w:rPr>
              <w:t xml:space="preserve">Falls aufgrund der geometrischen </w:t>
            </w:r>
            <w:proofErr w:type="spellStart"/>
            <w:r>
              <w:rPr>
                <w:color w:val="000000"/>
              </w:rPr>
              <w:t>Vorraussetzungen</w:t>
            </w:r>
            <w:proofErr w:type="spellEnd"/>
            <w:r>
              <w:rPr>
                <w:color w:val="000000"/>
              </w:rPr>
              <w:t xml:space="preserve"> die Beschriftung der Bildgüteprüfkörper nicht auf dem Film zu erkennen ist, so ist die Bezeichnung der angewendeten Bildgüteprü</w:t>
            </w:r>
            <w:r w:rsidR="00CD19F0">
              <w:rPr>
                <w:color w:val="000000"/>
              </w:rPr>
              <w:t>f</w:t>
            </w:r>
            <w:r w:rsidR="00585612">
              <w:rPr>
                <w:color w:val="000000"/>
              </w:rPr>
              <w:t>körper mit</w:t>
            </w:r>
            <w:r>
              <w:rPr>
                <w:color w:val="000000"/>
              </w:rPr>
              <w:t xml:space="preserve"> auf dem ZFP-</w:t>
            </w:r>
            <w:r w:rsidR="00585612">
              <w:rPr>
                <w:color w:val="000000"/>
              </w:rPr>
              <w:t>Protokoll zu dokumentieren.</w:t>
            </w:r>
          </w:p>
        </w:tc>
        <w:tc>
          <w:tcPr>
            <w:tcW w:w="4989" w:type="dxa"/>
            <w:tcMar>
              <w:left w:w="170" w:type="dxa"/>
              <w:right w:w="0" w:type="dxa"/>
            </w:tcMar>
          </w:tcPr>
          <w:p w14:paraId="66E396D8" w14:textId="7CE3FAC3" w:rsidR="00F55CD3" w:rsidRPr="002B6980" w:rsidRDefault="00585612" w:rsidP="00585612">
            <w:pPr>
              <w:rPr>
                <w:color w:val="000000"/>
                <w:lang w:val="en-US"/>
              </w:rPr>
            </w:pPr>
            <w:r w:rsidRPr="002B6980">
              <w:rPr>
                <w:color w:val="000000"/>
                <w:lang w:val="en-US"/>
              </w:rPr>
              <w:t xml:space="preserve">If, due to the geometric requirements, the inscription of the image quality </w:t>
            </w:r>
            <w:proofErr w:type="spellStart"/>
            <w:r w:rsidRPr="002B6980">
              <w:rPr>
                <w:color w:val="000000"/>
                <w:lang w:val="en-US"/>
              </w:rPr>
              <w:t>indicaters</w:t>
            </w:r>
            <w:proofErr w:type="spellEnd"/>
            <w:r w:rsidRPr="002B6980">
              <w:rPr>
                <w:color w:val="000000"/>
                <w:lang w:val="en-US"/>
              </w:rPr>
              <w:t xml:space="preserve"> cannot be recognized on the film, the designation of the image quality indicators used must also be documented on the NDT protocol.</w:t>
            </w:r>
          </w:p>
        </w:tc>
      </w:tr>
      <w:tr w:rsidR="00B23439" w:rsidRPr="00137FEF" w14:paraId="66E8F372" w14:textId="77777777" w:rsidTr="0095729E">
        <w:tc>
          <w:tcPr>
            <w:tcW w:w="4990" w:type="dxa"/>
          </w:tcPr>
          <w:p w14:paraId="17303C2C" w14:textId="77777777" w:rsidR="00B23439" w:rsidRPr="002B6980" w:rsidRDefault="00B23439" w:rsidP="0095729E">
            <w:pPr>
              <w:rPr>
                <w:color w:val="000000"/>
                <w:lang w:val="en-US"/>
              </w:rPr>
            </w:pPr>
          </w:p>
        </w:tc>
        <w:tc>
          <w:tcPr>
            <w:tcW w:w="4989" w:type="dxa"/>
            <w:tcMar>
              <w:left w:w="170" w:type="dxa"/>
              <w:right w:w="0" w:type="dxa"/>
            </w:tcMar>
          </w:tcPr>
          <w:p w14:paraId="30812EB0" w14:textId="77777777" w:rsidR="00B23439" w:rsidRPr="002B6980" w:rsidRDefault="00B23439" w:rsidP="0095729E">
            <w:pPr>
              <w:rPr>
                <w:color w:val="000000"/>
                <w:lang w:val="en-US"/>
              </w:rPr>
            </w:pPr>
          </w:p>
        </w:tc>
      </w:tr>
    </w:tbl>
    <w:p w14:paraId="63EF078E" w14:textId="50DD4B81" w:rsidR="00B23439" w:rsidRDefault="00FF7DAC" w:rsidP="00B23439">
      <w:pPr>
        <w:pStyle w:val="berschrift3"/>
      </w:pPr>
      <w:bookmarkStart w:id="32" w:name="_Toc199335302"/>
      <w:r>
        <w:t xml:space="preserve">Messung der Kontrastempfindlichkeit </w:t>
      </w:r>
      <w:r w:rsidR="00B23439">
        <w:t xml:space="preserve">/ </w:t>
      </w:r>
      <w:r w:rsidR="00B23439" w:rsidRPr="00B23439">
        <w:t xml:space="preserve">Measurement </w:t>
      </w:r>
      <w:proofErr w:type="spellStart"/>
      <w:r w:rsidR="00B23439" w:rsidRPr="00B23439">
        <w:t>of</w:t>
      </w:r>
      <w:proofErr w:type="spellEnd"/>
      <w:r w:rsidR="00B23439" w:rsidRPr="00B23439">
        <w:t xml:space="preserve"> </w:t>
      </w:r>
      <w:proofErr w:type="spellStart"/>
      <w:r w:rsidR="00B23439" w:rsidRPr="00B23439">
        <w:t>Contrast</w:t>
      </w:r>
      <w:proofErr w:type="spellEnd"/>
      <w:r w:rsidR="00B23439" w:rsidRPr="00B23439">
        <w:t xml:space="preserve"> </w:t>
      </w:r>
      <w:proofErr w:type="spellStart"/>
      <w:r w:rsidR="00B23439" w:rsidRPr="00B23439">
        <w:t>Sensitivity</w:t>
      </w:r>
      <w:bookmarkEnd w:id="32"/>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B23439" w:rsidRPr="00137FEF" w14:paraId="16427D7D" w14:textId="77777777" w:rsidTr="0095729E">
        <w:tc>
          <w:tcPr>
            <w:tcW w:w="4990" w:type="dxa"/>
          </w:tcPr>
          <w:p w14:paraId="6401C513" w14:textId="07515BAC" w:rsidR="00B23439" w:rsidRPr="00C97AD8" w:rsidRDefault="004B5816" w:rsidP="009C5FBF">
            <w:r w:rsidRPr="00C97AD8">
              <w:t xml:space="preserve">Wenn die gesamte durchdrungene Materialdicke gleich oder größer </w:t>
            </w:r>
            <w:r w:rsidR="004642A9">
              <w:t xml:space="preserve">ist </w:t>
            </w:r>
            <w:r w:rsidRPr="00C97AD8">
              <w:t xml:space="preserve">als </w:t>
            </w:r>
            <w:r w:rsidR="006E4D42" w:rsidRPr="00C97AD8">
              <w:t>2</w:t>
            </w:r>
            <w:r w:rsidRPr="00C97AD8">
              <w:t>,5 mm, beträgt die minimale Kontrastempfindlichkeit für Drahttyp-</w:t>
            </w:r>
            <w:r w:rsidR="002262F5" w:rsidRPr="00C97AD8">
              <w:t>BPK</w:t>
            </w:r>
            <w:r w:rsidRPr="00C97AD8">
              <w:t>s 2%</w:t>
            </w:r>
            <w:r w:rsidR="009C5FBF">
              <w:t xml:space="preserve"> gemäß DIN EN ISO 19232-1.</w:t>
            </w:r>
          </w:p>
        </w:tc>
        <w:tc>
          <w:tcPr>
            <w:tcW w:w="4989" w:type="dxa"/>
            <w:tcMar>
              <w:left w:w="170" w:type="dxa"/>
              <w:right w:w="0" w:type="dxa"/>
            </w:tcMar>
          </w:tcPr>
          <w:p w14:paraId="32F258B9" w14:textId="1F877607" w:rsidR="00B23439" w:rsidRPr="002B6980" w:rsidRDefault="00B23439" w:rsidP="009C5FBF">
            <w:pPr>
              <w:rPr>
                <w:color w:val="000000"/>
                <w:lang w:val="en-US"/>
              </w:rPr>
            </w:pPr>
            <w:r w:rsidRPr="002B6980">
              <w:rPr>
                <w:color w:val="000000"/>
                <w:lang w:val="en-US"/>
              </w:rPr>
              <w:t xml:space="preserve">If the total material thickness penetrated is equal to or more than </w:t>
            </w:r>
            <w:r w:rsidR="006E4D42" w:rsidRPr="002B6980">
              <w:rPr>
                <w:color w:val="000000"/>
                <w:lang w:val="en-US"/>
              </w:rPr>
              <w:t>2.5</w:t>
            </w:r>
            <w:r w:rsidRPr="002B6980">
              <w:rPr>
                <w:color w:val="000000"/>
                <w:lang w:val="en-US"/>
              </w:rPr>
              <w:t>mm, the minimum contrast sensitivity is for wire type IQI’s shall be 2%</w:t>
            </w:r>
            <w:r w:rsidR="009C5FBF" w:rsidRPr="002B6980">
              <w:rPr>
                <w:color w:val="000000"/>
                <w:lang w:val="en-US"/>
              </w:rPr>
              <w:t xml:space="preserve"> according to DIN EN ISO 19232-1</w:t>
            </w:r>
            <w:r w:rsidRPr="002B6980">
              <w:rPr>
                <w:color w:val="000000"/>
                <w:lang w:val="en-US"/>
              </w:rPr>
              <w:t>.</w:t>
            </w:r>
          </w:p>
        </w:tc>
      </w:tr>
      <w:tr w:rsidR="00B23439" w:rsidRPr="00137FEF" w14:paraId="180A9E23" w14:textId="77777777" w:rsidTr="0095729E">
        <w:tc>
          <w:tcPr>
            <w:tcW w:w="4990" w:type="dxa"/>
          </w:tcPr>
          <w:p w14:paraId="0FD4D471" w14:textId="3684345C" w:rsidR="00B23439" w:rsidRPr="00C97AD8" w:rsidRDefault="004B5816" w:rsidP="009C5FBF">
            <w:r w:rsidRPr="00C97AD8">
              <w:t xml:space="preserve">Wenn die gesamte durchdrungene Materialdicke weniger als </w:t>
            </w:r>
            <w:r w:rsidR="006E4D42" w:rsidRPr="00C97AD8">
              <w:t>2</w:t>
            </w:r>
            <w:r w:rsidRPr="00C97AD8">
              <w:t xml:space="preserve">,5 mm beträgt, ist die minimale Kontrastempfindlichkeit </w:t>
            </w:r>
            <w:r w:rsidR="009C5FBF">
              <w:t>der</w:t>
            </w:r>
            <w:r w:rsidRPr="00C97AD8">
              <w:t xml:space="preserve"> Drahtdurchmesser 0,</w:t>
            </w:r>
            <w:r w:rsidR="006E4D42" w:rsidRPr="00C97AD8">
              <w:t>05</w:t>
            </w:r>
            <w:r w:rsidRPr="00C97AD8">
              <w:t xml:space="preserve"> mm</w:t>
            </w:r>
            <w:r w:rsidR="009C5FBF">
              <w:t xml:space="preserve"> (W19)</w:t>
            </w:r>
            <w:r w:rsidRPr="00C97AD8">
              <w:t>.</w:t>
            </w:r>
          </w:p>
        </w:tc>
        <w:tc>
          <w:tcPr>
            <w:tcW w:w="4989" w:type="dxa"/>
            <w:tcMar>
              <w:left w:w="170" w:type="dxa"/>
              <w:right w:w="0" w:type="dxa"/>
            </w:tcMar>
          </w:tcPr>
          <w:p w14:paraId="72E6B715" w14:textId="59909D5D" w:rsidR="00B23439" w:rsidRPr="002B6980" w:rsidRDefault="00B23439" w:rsidP="006E4D42">
            <w:pPr>
              <w:rPr>
                <w:color w:val="000000"/>
                <w:lang w:val="en-US"/>
              </w:rPr>
            </w:pPr>
            <w:r w:rsidRPr="002B6980">
              <w:rPr>
                <w:color w:val="000000"/>
                <w:lang w:val="en-US"/>
              </w:rPr>
              <w:t xml:space="preserve">If the total material thickness penetrated is less than </w:t>
            </w:r>
            <w:r w:rsidR="006E4D42" w:rsidRPr="002B6980">
              <w:rPr>
                <w:color w:val="000000"/>
                <w:lang w:val="en-US"/>
              </w:rPr>
              <w:t>2</w:t>
            </w:r>
            <w:r w:rsidRPr="002B6980">
              <w:rPr>
                <w:color w:val="000000"/>
                <w:lang w:val="en-US"/>
              </w:rPr>
              <w:t>.5mm, the minimum contrast sensitivity is a wire diameter of 0.</w:t>
            </w:r>
            <w:r w:rsidR="006E4D42" w:rsidRPr="002B6980">
              <w:rPr>
                <w:color w:val="000000"/>
                <w:lang w:val="en-US"/>
              </w:rPr>
              <w:t>05</w:t>
            </w:r>
            <w:r w:rsidRPr="002B6980">
              <w:rPr>
                <w:color w:val="000000"/>
                <w:lang w:val="en-US"/>
              </w:rPr>
              <w:t>mm</w:t>
            </w:r>
            <w:r w:rsidR="009C5FBF" w:rsidRPr="002B6980">
              <w:rPr>
                <w:color w:val="000000"/>
                <w:lang w:val="en-US"/>
              </w:rPr>
              <w:t xml:space="preserve"> (W19)</w:t>
            </w:r>
            <w:r w:rsidRPr="002B6980">
              <w:rPr>
                <w:color w:val="000000"/>
                <w:lang w:val="en-US"/>
              </w:rPr>
              <w:t>.</w:t>
            </w:r>
          </w:p>
        </w:tc>
      </w:tr>
      <w:tr w:rsidR="00B23439" w:rsidRPr="00137FEF" w14:paraId="1F22EA5B" w14:textId="77777777" w:rsidTr="0095729E">
        <w:tc>
          <w:tcPr>
            <w:tcW w:w="4990" w:type="dxa"/>
          </w:tcPr>
          <w:p w14:paraId="6A6161C7" w14:textId="77777777" w:rsidR="00B23439" w:rsidRPr="002B6980" w:rsidRDefault="00B23439" w:rsidP="0095729E">
            <w:pPr>
              <w:rPr>
                <w:color w:val="000000"/>
                <w:lang w:val="en-US"/>
              </w:rPr>
            </w:pPr>
          </w:p>
        </w:tc>
        <w:tc>
          <w:tcPr>
            <w:tcW w:w="4989" w:type="dxa"/>
            <w:tcMar>
              <w:left w:w="170" w:type="dxa"/>
              <w:right w:w="0" w:type="dxa"/>
            </w:tcMar>
          </w:tcPr>
          <w:p w14:paraId="34F110EB" w14:textId="77777777" w:rsidR="00B23439" w:rsidRPr="002B6980" w:rsidRDefault="00B23439" w:rsidP="0095729E">
            <w:pPr>
              <w:rPr>
                <w:color w:val="000000"/>
                <w:lang w:val="en-US"/>
              </w:rPr>
            </w:pPr>
          </w:p>
        </w:tc>
      </w:tr>
    </w:tbl>
    <w:p w14:paraId="7D1ECAC3" w14:textId="209CE124" w:rsidR="00AE3490" w:rsidRPr="0023408B" w:rsidRDefault="00AE3490" w:rsidP="00AE3490">
      <w:pPr>
        <w:pStyle w:val="berschrift3"/>
        <w:rPr>
          <w:color w:val="000000" w:themeColor="text1"/>
        </w:rPr>
      </w:pPr>
      <w:bookmarkStart w:id="33" w:name="_Toc199335303"/>
      <w:r w:rsidRPr="0023408B">
        <w:rPr>
          <w:color w:val="000000" w:themeColor="text1"/>
        </w:rPr>
        <w:t xml:space="preserve">Bewertung der </w:t>
      </w:r>
      <w:proofErr w:type="spellStart"/>
      <w:r w:rsidRPr="0023408B">
        <w:rPr>
          <w:color w:val="000000" w:themeColor="text1"/>
        </w:rPr>
        <w:t>Bildgüte</w:t>
      </w:r>
      <w:proofErr w:type="spellEnd"/>
      <w:r w:rsidRPr="0023408B">
        <w:rPr>
          <w:color w:val="000000" w:themeColor="text1"/>
        </w:rPr>
        <w:t xml:space="preserve"> / </w:t>
      </w:r>
      <w:r w:rsidR="008B4E2C" w:rsidRPr="0023408B">
        <w:rPr>
          <w:color w:val="000000" w:themeColor="text1"/>
        </w:rPr>
        <w:t xml:space="preserve">Evaluation </w:t>
      </w:r>
      <w:proofErr w:type="spellStart"/>
      <w:r w:rsidR="008B4E2C" w:rsidRPr="0023408B">
        <w:rPr>
          <w:color w:val="000000" w:themeColor="text1"/>
        </w:rPr>
        <w:t>of</w:t>
      </w:r>
      <w:proofErr w:type="spellEnd"/>
      <w:r w:rsidR="008B4E2C" w:rsidRPr="0023408B">
        <w:rPr>
          <w:color w:val="000000" w:themeColor="text1"/>
        </w:rPr>
        <w:t xml:space="preserve"> </w:t>
      </w:r>
      <w:proofErr w:type="spellStart"/>
      <w:r w:rsidR="008B4E2C" w:rsidRPr="0023408B">
        <w:rPr>
          <w:color w:val="000000" w:themeColor="text1"/>
        </w:rPr>
        <w:t>image</w:t>
      </w:r>
      <w:proofErr w:type="spellEnd"/>
      <w:r w:rsidR="008B4E2C" w:rsidRPr="0023408B">
        <w:rPr>
          <w:color w:val="000000" w:themeColor="text1"/>
        </w:rPr>
        <w:t xml:space="preserve"> </w:t>
      </w:r>
      <w:proofErr w:type="spellStart"/>
      <w:r w:rsidR="008B4E2C" w:rsidRPr="0023408B">
        <w:rPr>
          <w:color w:val="000000" w:themeColor="text1"/>
        </w:rPr>
        <w:t>quality</w:t>
      </w:r>
      <w:bookmarkEnd w:id="33"/>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23408B" w:rsidRPr="0023408B" w14:paraId="7FC98F7A" w14:textId="77777777" w:rsidTr="00E33EBA">
        <w:tc>
          <w:tcPr>
            <w:tcW w:w="4990" w:type="dxa"/>
          </w:tcPr>
          <w:p w14:paraId="6762FB68" w14:textId="77777777" w:rsidR="00AE3490" w:rsidRPr="0023408B" w:rsidRDefault="00AE3490" w:rsidP="00E33EBA">
            <w:pPr>
              <w:rPr>
                <w:color w:val="000000" w:themeColor="text1"/>
              </w:rPr>
            </w:pPr>
            <w:r w:rsidRPr="0023408B">
              <w:rPr>
                <w:color w:val="000000" w:themeColor="text1"/>
              </w:rPr>
              <w:t>Jeder BPK auf einem Röntgenfilm ist wie folgt zu bewerten:</w:t>
            </w:r>
          </w:p>
          <w:p w14:paraId="34F0EFA6" w14:textId="177AEE2C" w:rsidR="00AE3490" w:rsidRPr="0023408B" w:rsidRDefault="00907A09" w:rsidP="00AE3490">
            <w:pPr>
              <w:pStyle w:val="Listenabsatz"/>
              <w:numPr>
                <w:ilvl w:val="0"/>
                <w:numId w:val="14"/>
              </w:numPr>
              <w:rPr>
                <w:color w:val="000000" w:themeColor="text1"/>
              </w:rPr>
            </w:pPr>
            <w:r w:rsidRPr="0023408B">
              <w:rPr>
                <w:color w:val="000000" w:themeColor="text1"/>
              </w:rPr>
              <w:t>Die Zählung der sichtbaren Drahtstege auf dem Röntgenfilm beginnt immer vo</w:t>
            </w:r>
            <w:r w:rsidR="00E84C8D" w:rsidRPr="0023408B">
              <w:rPr>
                <w:color w:val="000000" w:themeColor="text1"/>
              </w:rPr>
              <w:t>m</w:t>
            </w:r>
            <w:r w:rsidRPr="0023408B">
              <w:rPr>
                <w:color w:val="000000" w:themeColor="text1"/>
              </w:rPr>
              <w:t xml:space="preserve"> dünnsten dargestellten Drahtsteg und geht in Richtung der dickeren Drahtstege. Dabei wird empfohlen </w:t>
            </w:r>
            <w:r w:rsidR="00E84C8D" w:rsidRPr="0023408B">
              <w:rPr>
                <w:color w:val="000000" w:themeColor="text1"/>
              </w:rPr>
              <w:t>den BPK abzudecken und dann durch Verschieben der Abdeckung ab den ersten sichtbaren Drahtsteg diese auszuzählen.</w:t>
            </w:r>
          </w:p>
          <w:p w14:paraId="50B15864" w14:textId="77777777" w:rsidR="00907A09" w:rsidRPr="0023408B" w:rsidRDefault="00E84C8D" w:rsidP="00AE3490">
            <w:pPr>
              <w:pStyle w:val="Listenabsatz"/>
              <w:numPr>
                <w:ilvl w:val="0"/>
                <w:numId w:val="14"/>
              </w:numPr>
              <w:rPr>
                <w:color w:val="000000" w:themeColor="text1"/>
              </w:rPr>
            </w:pPr>
            <w:r w:rsidRPr="0023408B">
              <w:rPr>
                <w:color w:val="000000" w:themeColor="text1"/>
              </w:rPr>
              <w:t>Die Bewertung der BPKs darf maximal mit einer 2-facher Vergrößerung durchgeführt werden.</w:t>
            </w:r>
          </w:p>
          <w:p w14:paraId="336EC590" w14:textId="77777777" w:rsidR="00E84C8D" w:rsidRPr="0023408B" w:rsidRDefault="00E84C8D" w:rsidP="00AE3490">
            <w:pPr>
              <w:pStyle w:val="Listenabsatz"/>
              <w:numPr>
                <w:ilvl w:val="0"/>
                <w:numId w:val="14"/>
              </w:numPr>
              <w:rPr>
                <w:color w:val="000000" w:themeColor="text1"/>
              </w:rPr>
            </w:pPr>
            <w:r w:rsidRPr="0023408B">
              <w:rPr>
                <w:color w:val="000000" w:themeColor="text1"/>
              </w:rPr>
              <w:t>Nur Drahtstege</w:t>
            </w:r>
            <w:r w:rsidR="00D54A9D" w:rsidRPr="0023408B">
              <w:rPr>
                <w:color w:val="000000" w:themeColor="text1"/>
              </w:rPr>
              <w:t>,</w:t>
            </w:r>
            <w:r w:rsidRPr="0023408B">
              <w:rPr>
                <w:color w:val="000000" w:themeColor="text1"/>
              </w:rPr>
              <w:t xml:space="preserve"> die über den Prüfbereich</w:t>
            </w:r>
            <w:r w:rsidR="00D54A9D" w:rsidRPr="0023408B">
              <w:rPr>
                <w:color w:val="000000" w:themeColor="text1"/>
              </w:rPr>
              <w:t>, 10mm</w:t>
            </w:r>
            <w:r w:rsidRPr="0023408B">
              <w:rPr>
                <w:color w:val="000000" w:themeColor="text1"/>
              </w:rPr>
              <w:t xml:space="preserve"> durchgängig </w:t>
            </w:r>
            <w:r w:rsidR="00D54A9D" w:rsidRPr="0023408B">
              <w:rPr>
                <w:color w:val="000000" w:themeColor="text1"/>
              </w:rPr>
              <w:t>dargestellt sind, dürfen bewertet werden.</w:t>
            </w:r>
          </w:p>
          <w:p w14:paraId="2155A8AE" w14:textId="73FDC466" w:rsidR="00D54A9D" w:rsidRPr="0023408B" w:rsidRDefault="00D54A9D" w:rsidP="00AE3490">
            <w:pPr>
              <w:pStyle w:val="Listenabsatz"/>
              <w:numPr>
                <w:ilvl w:val="0"/>
                <w:numId w:val="14"/>
              </w:numPr>
              <w:rPr>
                <w:color w:val="000000" w:themeColor="text1"/>
              </w:rPr>
            </w:pPr>
            <w:r w:rsidRPr="0023408B">
              <w:rPr>
                <w:color w:val="000000" w:themeColor="text1"/>
              </w:rPr>
              <w:t xml:space="preserve">Bei Prüfbereichen, die aufgrund ihrer Geometrie eine 10mm durchgängige </w:t>
            </w:r>
            <w:r w:rsidRPr="0023408B">
              <w:rPr>
                <w:color w:val="000000" w:themeColor="text1"/>
              </w:rPr>
              <w:lastRenderedPageBreak/>
              <w:t>Darstellung nicht zulassen, ist die durchgängige Darstellung im Prüfbereich (z. B. Schweißnaht inkl. Wärmeeinflusszone) ausreichend.</w:t>
            </w:r>
          </w:p>
        </w:tc>
        <w:tc>
          <w:tcPr>
            <w:tcW w:w="4989" w:type="dxa"/>
            <w:tcMar>
              <w:left w:w="170" w:type="dxa"/>
              <w:right w:w="0" w:type="dxa"/>
            </w:tcMar>
          </w:tcPr>
          <w:p w14:paraId="6FD45576" w14:textId="123BD3FF" w:rsidR="008B4E2C" w:rsidRPr="0023408B" w:rsidRDefault="008B4E2C" w:rsidP="008B4E2C">
            <w:pPr>
              <w:rPr>
                <w:color w:val="000000" w:themeColor="text1"/>
                <w:lang w:val="en-US"/>
              </w:rPr>
            </w:pPr>
            <w:r w:rsidRPr="0023408B">
              <w:rPr>
                <w:color w:val="000000" w:themeColor="text1"/>
                <w:lang w:val="en-US"/>
              </w:rPr>
              <w:lastRenderedPageBreak/>
              <w:t>Each IQI on an X-ray film is to be evaluated as follows:</w:t>
            </w:r>
          </w:p>
          <w:p w14:paraId="219DA434" w14:textId="77777777" w:rsidR="0023408B" w:rsidRPr="0023408B" w:rsidRDefault="0023408B" w:rsidP="0023408B">
            <w:pPr>
              <w:rPr>
                <w:color w:val="000000" w:themeColor="text1"/>
                <w:lang w:val="en-US"/>
              </w:rPr>
            </w:pPr>
          </w:p>
          <w:p w14:paraId="3FDF7EC3" w14:textId="5154145A" w:rsidR="008B4E2C" w:rsidRPr="0023408B" w:rsidRDefault="008B4E2C" w:rsidP="008B4E2C">
            <w:pPr>
              <w:pStyle w:val="Listenabsatz"/>
              <w:numPr>
                <w:ilvl w:val="0"/>
                <w:numId w:val="15"/>
              </w:numPr>
              <w:rPr>
                <w:color w:val="000000" w:themeColor="text1"/>
                <w:lang w:val="en-US"/>
              </w:rPr>
            </w:pPr>
            <w:r w:rsidRPr="0023408B">
              <w:rPr>
                <w:color w:val="000000" w:themeColor="text1"/>
                <w:lang w:val="en-US"/>
              </w:rPr>
              <w:t>The counting of the visible wire bars on the X-ray film always starts from the thinnest wire and goes in the direction of the thicker wires. It is recommended to cover the IQI and then count it out by moving the cover from the first visible wire.</w:t>
            </w:r>
          </w:p>
          <w:p w14:paraId="23FD5895" w14:textId="77777777" w:rsidR="0023408B" w:rsidRDefault="0023408B" w:rsidP="0023408B">
            <w:pPr>
              <w:pStyle w:val="Listenabsatz"/>
              <w:rPr>
                <w:color w:val="000000" w:themeColor="text1"/>
                <w:lang w:val="en-US"/>
              </w:rPr>
            </w:pPr>
          </w:p>
          <w:p w14:paraId="1F75FBB7" w14:textId="77777777" w:rsidR="0023408B" w:rsidRDefault="0023408B" w:rsidP="0023408B">
            <w:pPr>
              <w:pStyle w:val="Listenabsatz"/>
              <w:rPr>
                <w:color w:val="000000" w:themeColor="text1"/>
                <w:lang w:val="en-US"/>
              </w:rPr>
            </w:pPr>
          </w:p>
          <w:p w14:paraId="7C0ED215" w14:textId="493C0AC5" w:rsidR="008B4E2C" w:rsidRPr="0023408B" w:rsidRDefault="008B4E2C" w:rsidP="008B4E2C">
            <w:pPr>
              <w:pStyle w:val="Listenabsatz"/>
              <w:numPr>
                <w:ilvl w:val="0"/>
                <w:numId w:val="15"/>
              </w:numPr>
              <w:rPr>
                <w:color w:val="000000" w:themeColor="text1"/>
                <w:lang w:val="en-US"/>
              </w:rPr>
            </w:pPr>
            <w:r w:rsidRPr="0023408B">
              <w:rPr>
                <w:color w:val="000000" w:themeColor="text1"/>
                <w:lang w:val="en-US"/>
              </w:rPr>
              <w:t>The evaluation of the IQIs may be carried out with a maximum of X2 magnification.</w:t>
            </w:r>
          </w:p>
          <w:p w14:paraId="0035FFD8" w14:textId="77777777" w:rsidR="0023408B" w:rsidRDefault="0023408B" w:rsidP="0023408B">
            <w:pPr>
              <w:pStyle w:val="Listenabsatz"/>
              <w:rPr>
                <w:color w:val="000000" w:themeColor="text1"/>
                <w:lang w:val="en-US"/>
              </w:rPr>
            </w:pPr>
          </w:p>
          <w:p w14:paraId="5F9E6843" w14:textId="0C464E49" w:rsidR="008B4E2C" w:rsidRPr="0023408B" w:rsidRDefault="008B4E2C" w:rsidP="008B4E2C">
            <w:pPr>
              <w:pStyle w:val="Listenabsatz"/>
              <w:numPr>
                <w:ilvl w:val="0"/>
                <w:numId w:val="15"/>
              </w:numPr>
              <w:rPr>
                <w:color w:val="000000" w:themeColor="text1"/>
                <w:lang w:val="en-US"/>
              </w:rPr>
            </w:pPr>
            <w:r w:rsidRPr="0023408B">
              <w:rPr>
                <w:color w:val="000000" w:themeColor="text1"/>
                <w:lang w:val="en-US"/>
              </w:rPr>
              <w:t>Only wire that are shown continuously over the inspection area, 10mm, may be evaluated.</w:t>
            </w:r>
          </w:p>
          <w:p w14:paraId="737C5C8F" w14:textId="77777777" w:rsidR="0023408B" w:rsidRDefault="0023408B" w:rsidP="0023408B">
            <w:pPr>
              <w:pStyle w:val="Listenabsatz"/>
              <w:rPr>
                <w:color w:val="000000" w:themeColor="text1"/>
                <w:lang w:val="en-US"/>
              </w:rPr>
            </w:pPr>
          </w:p>
          <w:p w14:paraId="6E34EF34" w14:textId="32A4B339" w:rsidR="00AE3490" w:rsidRPr="0023408B" w:rsidRDefault="008B4E2C" w:rsidP="008B4E2C">
            <w:pPr>
              <w:pStyle w:val="Listenabsatz"/>
              <w:numPr>
                <w:ilvl w:val="0"/>
                <w:numId w:val="15"/>
              </w:numPr>
              <w:rPr>
                <w:color w:val="000000" w:themeColor="text1"/>
                <w:lang w:val="en-US"/>
              </w:rPr>
            </w:pPr>
            <w:r w:rsidRPr="0023408B">
              <w:rPr>
                <w:color w:val="000000" w:themeColor="text1"/>
                <w:lang w:val="en-US"/>
              </w:rPr>
              <w:t xml:space="preserve">For inspection areas that do not allow a 10mm continuous display due to their geometry, the </w:t>
            </w:r>
            <w:r w:rsidRPr="0023408B">
              <w:rPr>
                <w:color w:val="000000" w:themeColor="text1"/>
                <w:lang w:val="en-US"/>
              </w:rPr>
              <w:lastRenderedPageBreak/>
              <w:t>continuous display in the inspection area (e.g. weld seam incl. heat-affected zone) is sufficient.</w:t>
            </w:r>
          </w:p>
        </w:tc>
      </w:tr>
      <w:tr w:rsidR="00AE3490" w:rsidRPr="00137FEF" w14:paraId="4349DA7A" w14:textId="77777777" w:rsidTr="00E33EBA">
        <w:tc>
          <w:tcPr>
            <w:tcW w:w="4990" w:type="dxa"/>
          </w:tcPr>
          <w:p w14:paraId="7292499B" w14:textId="202B0671" w:rsidR="00AE3490" w:rsidRPr="008B4E2C" w:rsidRDefault="00AE3490" w:rsidP="00E33EBA">
            <w:pPr>
              <w:rPr>
                <w:lang w:val="en-US"/>
              </w:rPr>
            </w:pPr>
          </w:p>
        </w:tc>
        <w:tc>
          <w:tcPr>
            <w:tcW w:w="4989" w:type="dxa"/>
            <w:tcMar>
              <w:left w:w="170" w:type="dxa"/>
              <w:right w:w="0" w:type="dxa"/>
            </w:tcMar>
          </w:tcPr>
          <w:p w14:paraId="711EBD1C" w14:textId="0F934782" w:rsidR="00AE3490" w:rsidRPr="008B4E2C" w:rsidRDefault="00AE3490" w:rsidP="00E33EBA">
            <w:pPr>
              <w:rPr>
                <w:color w:val="000000"/>
                <w:lang w:val="en-US"/>
              </w:rPr>
            </w:pPr>
          </w:p>
        </w:tc>
      </w:tr>
    </w:tbl>
    <w:p w14:paraId="1EBCCA1C" w14:textId="10BAB134" w:rsidR="002C42E3" w:rsidRDefault="002C42E3" w:rsidP="002C42E3">
      <w:pPr>
        <w:pStyle w:val="berschrift2"/>
      </w:pPr>
      <w:bookmarkStart w:id="34" w:name="_Toc199335304"/>
      <w:r>
        <w:t>Anforderungen an die Filmdichte</w:t>
      </w:r>
      <w:r w:rsidR="006E4D42">
        <w:t xml:space="preserve"> (Schwärzung)</w:t>
      </w:r>
      <w:r>
        <w:t xml:space="preserve"> / Density </w:t>
      </w:r>
      <w:proofErr w:type="spellStart"/>
      <w:r>
        <w:t>requirements</w:t>
      </w:r>
      <w:bookmarkEnd w:id="34"/>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2C42E3" w:rsidRPr="00137FEF" w14:paraId="1E26C040" w14:textId="77777777" w:rsidTr="0095729E">
        <w:tc>
          <w:tcPr>
            <w:tcW w:w="4990" w:type="dxa"/>
          </w:tcPr>
          <w:p w14:paraId="26FD9588" w14:textId="506A712C" w:rsidR="004B5816" w:rsidRPr="004B5816" w:rsidRDefault="004B5816" w:rsidP="004B5816">
            <w:pPr>
              <w:rPr>
                <w:color w:val="000000"/>
              </w:rPr>
            </w:pPr>
            <w:r w:rsidRPr="004B5816">
              <w:rPr>
                <w:color w:val="000000"/>
              </w:rPr>
              <w:t>Die Mindestdichte in den zu untersuchenden Bereichen muss 1,5</w:t>
            </w:r>
            <w:r w:rsidR="00C422C1">
              <w:rPr>
                <w:color w:val="000000"/>
              </w:rPr>
              <w:t xml:space="preserve"> </w:t>
            </w:r>
            <w:r w:rsidRPr="004B5816">
              <w:rPr>
                <w:color w:val="000000"/>
              </w:rPr>
              <w:t>D betragen. Die maximale Dichte ist durch die Fähigkeit, Details in dem zu untersuchenden Bereich deutlich zu zeigen, zu begrenzen und darf 4,0 D nicht überschreiten.</w:t>
            </w:r>
          </w:p>
          <w:p w14:paraId="62CCE3EB" w14:textId="652CD75A" w:rsidR="006B36F4" w:rsidRPr="004B5816" w:rsidRDefault="004B5816" w:rsidP="004B5816">
            <w:pPr>
              <w:rPr>
                <w:color w:val="000000"/>
              </w:rPr>
            </w:pPr>
            <w:r w:rsidRPr="004B5816">
              <w:rPr>
                <w:color w:val="000000"/>
              </w:rPr>
              <w:t>Bewährte Verfahren schreiben eine optimale Dichte von 2,0 bis 3,0 D in dem/den zu untersuchenden Bereich(en) vor.</w:t>
            </w:r>
          </w:p>
          <w:p w14:paraId="4BA25296" w14:textId="15F5305C" w:rsidR="002C42E3" w:rsidRDefault="004B5816" w:rsidP="00115B92">
            <w:pPr>
              <w:rPr>
                <w:color w:val="000000"/>
              </w:rPr>
            </w:pPr>
            <w:r w:rsidRPr="004B5816">
              <w:rPr>
                <w:color w:val="000000"/>
              </w:rPr>
              <w:t>Für die wärmebeeinflusste Zone von Schweißnähten gilt ein Maximum von 4,0</w:t>
            </w:r>
            <w:r w:rsidR="00BA43EC">
              <w:rPr>
                <w:color w:val="000000"/>
              </w:rPr>
              <w:t xml:space="preserve"> </w:t>
            </w:r>
            <w:r w:rsidRPr="004B5816">
              <w:rPr>
                <w:color w:val="000000"/>
              </w:rPr>
              <w:t>D.</w:t>
            </w:r>
          </w:p>
        </w:tc>
        <w:tc>
          <w:tcPr>
            <w:tcW w:w="4989" w:type="dxa"/>
            <w:tcMar>
              <w:left w:w="170" w:type="dxa"/>
              <w:right w:w="0" w:type="dxa"/>
            </w:tcMar>
          </w:tcPr>
          <w:p w14:paraId="470DF13D" w14:textId="5E3E3C96" w:rsidR="00F609A2" w:rsidRPr="002B6980" w:rsidRDefault="002C42E3" w:rsidP="002C42E3">
            <w:pPr>
              <w:rPr>
                <w:color w:val="000000"/>
                <w:lang w:val="en-US"/>
              </w:rPr>
            </w:pPr>
            <w:r w:rsidRPr="002B6980">
              <w:rPr>
                <w:color w:val="000000"/>
                <w:lang w:val="en-US"/>
              </w:rPr>
              <w:t>The minimum density in the areas to be examined shall be 1.5</w:t>
            </w:r>
            <w:r w:rsidR="00C422C1" w:rsidRPr="002B6980">
              <w:rPr>
                <w:color w:val="000000"/>
                <w:lang w:val="en-US"/>
              </w:rPr>
              <w:t xml:space="preserve"> </w:t>
            </w:r>
            <w:r w:rsidRPr="002B6980">
              <w:rPr>
                <w:color w:val="000000"/>
                <w:lang w:val="en-US"/>
              </w:rPr>
              <w:t>D. The maximum density shall be limited by the ability to show detail clearly in the area to be examined and shall not exc</w:t>
            </w:r>
            <w:r w:rsidR="004B5816" w:rsidRPr="002B6980">
              <w:rPr>
                <w:color w:val="000000"/>
                <w:lang w:val="en-US"/>
              </w:rPr>
              <w:t>eed 4.0</w:t>
            </w:r>
            <w:r w:rsidR="00C422C1" w:rsidRPr="002B6980">
              <w:rPr>
                <w:color w:val="000000"/>
                <w:lang w:val="en-US"/>
              </w:rPr>
              <w:t xml:space="preserve"> </w:t>
            </w:r>
            <w:r w:rsidR="004B5816" w:rsidRPr="002B6980">
              <w:rPr>
                <w:color w:val="000000"/>
                <w:lang w:val="en-US"/>
              </w:rPr>
              <w:t>D.</w:t>
            </w:r>
          </w:p>
          <w:p w14:paraId="19A8D028" w14:textId="044E9222" w:rsidR="002C42E3" w:rsidRPr="002B6980" w:rsidRDefault="002C42E3" w:rsidP="002C42E3">
            <w:pPr>
              <w:rPr>
                <w:color w:val="000000"/>
                <w:lang w:val="en-US"/>
              </w:rPr>
            </w:pPr>
            <w:r w:rsidRPr="002B6980">
              <w:rPr>
                <w:color w:val="000000"/>
                <w:lang w:val="en-US"/>
              </w:rPr>
              <w:t>Best practice dictates an optimum density of 2.0 to 3.0</w:t>
            </w:r>
            <w:r w:rsidR="00BA43EC" w:rsidRPr="002B6980">
              <w:rPr>
                <w:color w:val="000000"/>
                <w:lang w:val="en-US"/>
              </w:rPr>
              <w:t xml:space="preserve"> </w:t>
            </w:r>
            <w:r w:rsidRPr="002B6980">
              <w:rPr>
                <w:color w:val="000000"/>
                <w:lang w:val="en-US"/>
              </w:rPr>
              <w:t>D in the area(s) to be examined</w:t>
            </w:r>
            <w:r w:rsidR="00F609A2" w:rsidRPr="002B6980">
              <w:rPr>
                <w:color w:val="000000"/>
                <w:lang w:val="en-US"/>
              </w:rPr>
              <w:t xml:space="preserve"> welds.</w:t>
            </w:r>
          </w:p>
          <w:p w14:paraId="2D472A19" w14:textId="7A4D0612" w:rsidR="00F609A2" w:rsidRPr="002B6980" w:rsidRDefault="00BB24D1" w:rsidP="002C42E3">
            <w:pPr>
              <w:rPr>
                <w:color w:val="000000"/>
                <w:lang w:val="en-US"/>
              </w:rPr>
            </w:pPr>
            <w:r w:rsidRPr="002B6980">
              <w:rPr>
                <w:color w:val="000000"/>
                <w:lang w:val="en-US"/>
              </w:rPr>
              <w:t>For the heat affected zone of welds a maximum of 4.0</w:t>
            </w:r>
            <w:r w:rsidR="00BA43EC" w:rsidRPr="002B6980">
              <w:rPr>
                <w:color w:val="000000"/>
                <w:lang w:val="en-US"/>
              </w:rPr>
              <w:t xml:space="preserve"> </w:t>
            </w:r>
            <w:r w:rsidRPr="002B6980">
              <w:rPr>
                <w:color w:val="000000"/>
                <w:lang w:val="en-US"/>
              </w:rPr>
              <w:t>D applies.</w:t>
            </w:r>
          </w:p>
        </w:tc>
      </w:tr>
      <w:tr w:rsidR="002C42E3" w:rsidRPr="00137FEF" w14:paraId="1BF67E02" w14:textId="77777777" w:rsidTr="0095729E">
        <w:tc>
          <w:tcPr>
            <w:tcW w:w="4990" w:type="dxa"/>
          </w:tcPr>
          <w:p w14:paraId="4FAA0F72" w14:textId="42290C11" w:rsidR="002C42E3" w:rsidRDefault="004B5816" w:rsidP="00557CD0">
            <w:pPr>
              <w:rPr>
                <w:color w:val="000000"/>
              </w:rPr>
            </w:pPr>
            <w:r w:rsidRPr="004B5816">
              <w:rPr>
                <w:color w:val="000000"/>
              </w:rPr>
              <w:t xml:space="preserve">Ein zu hohe </w:t>
            </w:r>
            <w:r w:rsidR="00557CD0">
              <w:rPr>
                <w:color w:val="000000"/>
              </w:rPr>
              <w:t>Schleierschwärzung</w:t>
            </w:r>
            <w:r w:rsidRPr="004B5816">
              <w:rPr>
                <w:color w:val="000000"/>
              </w:rPr>
              <w:t xml:space="preserve"> kann sich nachteilig auf den Kontrast auswirken. Wenn eine Kontrastverminderung zu erwarten ist, muss die Nebeldichte überprüft werden und darf 0,3</w:t>
            </w:r>
            <w:r w:rsidR="0025307C">
              <w:rPr>
                <w:color w:val="000000"/>
              </w:rPr>
              <w:t xml:space="preserve"> </w:t>
            </w:r>
            <w:r w:rsidRPr="004B5816">
              <w:rPr>
                <w:color w:val="000000"/>
              </w:rPr>
              <w:t>D nicht überschreiten. Dies erfolgt zusätzlich zu den Anforderungen der täglichen Leistungsprüfung des Prozessors.</w:t>
            </w:r>
          </w:p>
        </w:tc>
        <w:tc>
          <w:tcPr>
            <w:tcW w:w="4989" w:type="dxa"/>
            <w:tcMar>
              <w:left w:w="170" w:type="dxa"/>
              <w:right w:w="0" w:type="dxa"/>
            </w:tcMar>
          </w:tcPr>
          <w:p w14:paraId="325C5A07" w14:textId="738E63CD" w:rsidR="002C42E3" w:rsidRPr="002B6980" w:rsidRDefault="002C42E3" w:rsidP="002C42E3">
            <w:pPr>
              <w:rPr>
                <w:color w:val="000000"/>
                <w:lang w:val="en-US"/>
              </w:rPr>
            </w:pPr>
            <w:r w:rsidRPr="002B6980">
              <w:rPr>
                <w:color w:val="000000"/>
                <w:lang w:val="en-US"/>
              </w:rPr>
              <w:t>Excessive base film fog level can have a detrimental effect on contrast. When a reduction in contrast is suspected, fog density shall be checked and shall not exceed 0.3</w:t>
            </w:r>
            <w:r w:rsidR="0025307C" w:rsidRPr="002B6980">
              <w:rPr>
                <w:color w:val="000000"/>
                <w:lang w:val="en-US"/>
              </w:rPr>
              <w:t xml:space="preserve"> </w:t>
            </w:r>
            <w:r w:rsidRPr="002B6980">
              <w:rPr>
                <w:color w:val="000000"/>
                <w:lang w:val="en-US"/>
              </w:rPr>
              <w:t>D. This is in addition to the requirements of the daily processor performance check.</w:t>
            </w:r>
          </w:p>
        </w:tc>
      </w:tr>
      <w:tr w:rsidR="002C42E3" w:rsidRPr="00137FEF" w14:paraId="30E27E24" w14:textId="77777777" w:rsidTr="0095729E">
        <w:tc>
          <w:tcPr>
            <w:tcW w:w="4990" w:type="dxa"/>
          </w:tcPr>
          <w:p w14:paraId="5A4CE6CB" w14:textId="7D6386E8" w:rsidR="002C42E3" w:rsidRDefault="004B5816" w:rsidP="0095729E">
            <w:pPr>
              <w:rPr>
                <w:color w:val="000000"/>
              </w:rPr>
            </w:pPr>
            <w:r w:rsidRPr="004B5816">
              <w:rPr>
                <w:color w:val="000000"/>
              </w:rPr>
              <w:t>Die Dichte einer Röntgenaufnahme ist mit einem Densitometer zu prüfen, das in der Lage ist, einen Wert von mindestens 4,0 D mit einer Dichteauflösung von 0,020 D</w:t>
            </w:r>
            <w:r w:rsidR="006B67E8">
              <w:rPr>
                <w:color w:val="000000"/>
              </w:rPr>
              <w:t xml:space="preserve"> </w:t>
            </w:r>
            <w:r w:rsidR="006B67E8" w:rsidRPr="00C97AD8">
              <w:t>als geringsten Wert</w:t>
            </w:r>
            <w:r w:rsidRPr="00C97AD8">
              <w:t xml:space="preserve"> abzulesen</w:t>
            </w:r>
            <w:r w:rsidRPr="004B5816">
              <w:rPr>
                <w:color w:val="000000"/>
              </w:rPr>
              <w:t>.</w:t>
            </w:r>
          </w:p>
        </w:tc>
        <w:tc>
          <w:tcPr>
            <w:tcW w:w="4989" w:type="dxa"/>
            <w:tcMar>
              <w:left w:w="170" w:type="dxa"/>
              <w:right w:w="0" w:type="dxa"/>
            </w:tcMar>
          </w:tcPr>
          <w:p w14:paraId="533EF24E" w14:textId="0822213E" w:rsidR="002C42E3" w:rsidRPr="002B6980" w:rsidRDefault="00BB24D1" w:rsidP="00BB24D1">
            <w:pPr>
              <w:rPr>
                <w:color w:val="000000"/>
                <w:lang w:val="en-US"/>
              </w:rPr>
            </w:pPr>
            <w:r w:rsidRPr="002B6980">
              <w:rPr>
                <w:color w:val="000000"/>
                <w:lang w:val="en-US"/>
              </w:rPr>
              <w:t>The density of a radiograph shall be checked using a densitometer capable of reading a value of at least 4.0</w:t>
            </w:r>
            <w:r w:rsidR="00C422C1" w:rsidRPr="002B6980">
              <w:rPr>
                <w:color w:val="000000"/>
                <w:lang w:val="en-US"/>
              </w:rPr>
              <w:t xml:space="preserve"> </w:t>
            </w:r>
            <w:r w:rsidRPr="002B6980">
              <w:rPr>
                <w:color w:val="000000"/>
                <w:lang w:val="en-US"/>
              </w:rPr>
              <w:t>D with a density resolution of 0.02</w:t>
            </w:r>
            <w:r w:rsidR="00FA7C3C" w:rsidRPr="002B6980">
              <w:rPr>
                <w:color w:val="000000"/>
                <w:lang w:val="en-US"/>
              </w:rPr>
              <w:t>0</w:t>
            </w:r>
            <w:r w:rsidR="00C422C1" w:rsidRPr="002B6980">
              <w:rPr>
                <w:color w:val="000000"/>
                <w:lang w:val="en-US"/>
              </w:rPr>
              <w:t xml:space="preserve"> </w:t>
            </w:r>
            <w:r w:rsidRPr="002B6980">
              <w:rPr>
                <w:color w:val="000000"/>
                <w:lang w:val="en-US"/>
              </w:rPr>
              <w:t>D</w:t>
            </w:r>
            <w:r w:rsidR="00C97AD8" w:rsidRPr="002B6980">
              <w:rPr>
                <w:color w:val="000000"/>
                <w:lang w:val="en-US"/>
              </w:rPr>
              <w:t xml:space="preserve"> as the lowest value</w:t>
            </w:r>
            <w:r w:rsidRPr="002B6980">
              <w:rPr>
                <w:color w:val="000000"/>
                <w:lang w:val="en-US"/>
              </w:rPr>
              <w:t>.</w:t>
            </w:r>
          </w:p>
        </w:tc>
      </w:tr>
      <w:tr w:rsidR="002C42E3" w:rsidRPr="00137FEF" w14:paraId="49195399" w14:textId="77777777" w:rsidTr="0095729E">
        <w:tc>
          <w:tcPr>
            <w:tcW w:w="4990" w:type="dxa"/>
          </w:tcPr>
          <w:p w14:paraId="7C0E02D1" w14:textId="77777777" w:rsidR="002C42E3" w:rsidRPr="002B6980" w:rsidRDefault="002C42E3" w:rsidP="0095729E">
            <w:pPr>
              <w:rPr>
                <w:color w:val="000000"/>
                <w:lang w:val="en-US"/>
              </w:rPr>
            </w:pPr>
          </w:p>
        </w:tc>
        <w:tc>
          <w:tcPr>
            <w:tcW w:w="4989" w:type="dxa"/>
            <w:tcMar>
              <w:left w:w="170" w:type="dxa"/>
              <w:right w:w="0" w:type="dxa"/>
            </w:tcMar>
          </w:tcPr>
          <w:p w14:paraId="408F00AA" w14:textId="77777777" w:rsidR="002C42E3" w:rsidRPr="002B6980" w:rsidRDefault="002C42E3" w:rsidP="0095729E">
            <w:pPr>
              <w:rPr>
                <w:color w:val="000000"/>
                <w:lang w:val="en-US"/>
              </w:rPr>
            </w:pPr>
          </w:p>
        </w:tc>
      </w:tr>
    </w:tbl>
    <w:p w14:paraId="3C5A2830" w14:textId="0C5BD93F" w:rsidR="00FA7C3C" w:rsidRDefault="00A01EB4" w:rsidP="00FA7C3C">
      <w:pPr>
        <w:pStyle w:val="berschrift2"/>
      </w:pPr>
      <w:bookmarkStart w:id="35" w:name="_Toc199335305"/>
      <w:r>
        <w:t xml:space="preserve">Identifizierung und Beschreibung </w:t>
      </w:r>
      <w:r w:rsidR="00FA7C3C">
        <w:t xml:space="preserve">/ </w:t>
      </w:r>
      <w:proofErr w:type="spellStart"/>
      <w:r w:rsidR="00FA7C3C">
        <w:t>Identification</w:t>
      </w:r>
      <w:proofErr w:type="spellEnd"/>
      <w:r w:rsidR="00FA7C3C">
        <w:t xml:space="preserve"> and </w:t>
      </w:r>
      <w:proofErr w:type="spellStart"/>
      <w:r w:rsidR="00FA7C3C">
        <w:t>coverage</w:t>
      </w:r>
      <w:bookmarkEnd w:id="35"/>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FA7C3C" w:rsidRPr="00137FEF" w14:paraId="51855E37" w14:textId="77777777" w:rsidTr="0095729E">
        <w:tc>
          <w:tcPr>
            <w:tcW w:w="4990" w:type="dxa"/>
          </w:tcPr>
          <w:p w14:paraId="69C49D8A" w14:textId="0AFF98B8" w:rsidR="00FA7C3C" w:rsidRDefault="004B5816" w:rsidP="009C5FBF">
            <w:pPr>
              <w:rPr>
                <w:color w:val="000000"/>
              </w:rPr>
            </w:pPr>
            <w:r w:rsidRPr="004B5816">
              <w:rPr>
                <w:color w:val="000000"/>
              </w:rPr>
              <w:t xml:space="preserve">Vor der Durchstrahlungsprüfung sind alle </w:t>
            </w:r>
            <w:r w:rsidR="009C5FBF">
              <w:rPr>
                <w:color w:val="000000"/>
              </w:rPr>
              <w:t>Aufnahmebereiche</w:t>
            </w:r>
            <w:r w:rsidRPr="004B5816">
              <w:rPr>
                <w:color w:val="000000"/>
              </w:rPr>
              <w:t xml:space="preserve"> zu kennzeichnen, um sicherzustellen, dass </w:t>
            </w:r>
            <w:r w:rsidR="009C5FBF">
              <w:rPr>
                <w:color w:val="000000"/>
              </w:rPr>
              <w:t>diese</w:t>
            </w:r>
            <w:r w:rsidRPr="004B5816">
              <w:rPr>
                <w:color w:val="000000"/>
              </w:rPr>
              <w:t xml:space="preserve"> identifiziert werden können, und die Position der </w:t>
            </w:r>
            <w:r w:rsidR="009C5FBF">
              <w:rPr>
                <w:color w:val="000000"/>
              </w:rPr>
              <w:t>Aufnahmebereiche</w:t>
            </w:r>
            <w:r w:rsidRPr="004B5816">
              <w:rPr>
                <w:color w:val="000000"/>
              </w:rPr>
              <w:t xml:space="preserve"> </w:t>
            </w:r>
            <w:r w:rsidR="009C5FBF">
              <w:rPr>
                <w:color w:val="000000"/>
              </w:rPr>
              <w:t>sind</w:t>
            </w:r>
            <w:r w:rsidRPr="004B5816">
              <w:rPr>
                <w:color w:val="000000"/>
              </w:rPr>
              <w:t xml:space="preserve"> mit dem fertigen </w:t>
            </w:r>
            <w:r w:rsidRPr="009C5FBF">
              <w:t xml:space="preserve">Röntgenbild zu korrelieren. Die Methode der Markierung darf keine nachteiligen Auswirkungen auf die </w:t>
            </w:r>
            <w:r w:rsidR="009C5FBF" w:rsidRPr="009C5FBF">
              <w:t>zu prüfenden Bauteile</w:t>
            </w:r>
            <w:r w:rsidRPr="009C5FBF">
              <w:t xml:space="preserve"> haben.</w:t>
            </w:r>
          </w:p>
        </w:tc>
        <w:tc>
          <w:tcPr>
            <w:tcW w:w="4989" w:type="dxa"/>
            <w:tcMar>
              <w:left w:w="170" w:type="dxa"/>
              <w:right w:w="0" w:type="dxa"/>
            </w:tcMar>
          </w:tcPr>
          <w:p w14:paraId="756F7FC3" w14:textId="15D3AEFF" w:rsidR="00FA7C3C" w:rsidRPr="002B6980" w:rsidRDefault="001053D2" w:rsidP="001053D2">
            <w:pPr>
              <w:rPr>
                <w:color w:val="000000"/>
                <w:lang w:val="en-US"/>
              </w:rPr>
            </w:pPr>
            <w:r w:rsidRPr="002B6980">
              <w:rPr>
                <w:color w:val="000000"/>
                <w:lang w:val="en-US"/>
              </w:rPr>
              <w:t>Prior to radiographic examination, all exposure areas must be marked to ensure that they can be identified, and the position of the exposure areas must be correlated with the finished X-ray image. The method of marking shall have no adverse effect on the parts to be tested.</w:t>
            </w:r>
          </w:p>
        </w:tc>
      </w:tr>
      <w:tr w:rsidR="00FA7C3C" w:rsidRPr="00137FEF" w14:paraId="5E66B5B2" w14:textId="77777777" w:rsidTr="0095729E">
        <w:tc>
          <w:tcPr>
            <w:tcW w:w="4990" w:type="dxa"/>
          </w:tcPr>
          <w:p w14:paraId="047C3FEC" w14:textId="1C9A9C0F" w:rsidR="00FA7C3C" w:rsidRDefault="004B5816" w:rsidP="00557CD0">
            <w:pPr>
              <w:rPr>
                <w:color w:val="000000"/>
              </w:rPr>
            </w:pPr>
            <w:r w:rsidRPr="004B5816">
              <w:rPr>
                <w:color w:val="000000"/>
              </w:rPr>
              <w:t xml:space="preserve">Es muss ein dokumentiertes System vorhanden sein, mit dem </w:t>
            </w:r>
            <w:r w:rsidR="00557CD0">
              <w:rPr>
                <w:color w:val="000000"/>
              </w:rPr>
              <w:t>Nachschweißungen</w:t>
            </w:r>
            <w:r w:rsidRPr="004B5816">
              <w:rPr>
                <w:color w:val="000000"/>
              </w:rPr>
              <w:t xml:space="preserve"> identifiziert und mit den ursprünglichen Röntgenbildern korreliert werden können.</w:t>
            </w:r>
          </w:p>
        </w:tc>
        <w:tc>
          <w:tcPr>
            <w:tcW w:w="4989" w:type="dxa"/>
            <w:tcMar>
              <w:left w:w="170" w:type="dxa"/>
              <w:right w:w="0" w:type="dxa"/>
            </w:tcMar>
          </w:tcPr>
          <w:p w14:paraId="2DACEF57" w14:textId="1E4E8A9C" w:rsidR="00FA7C3C" w:rsidRPr="002B6980" w:rsidRDefault="00FA7C3C" w:rsidP="00FA7C3C">
            <w:pPr>
              <w:rPr>
                <w:color w:val="000000"/>
                <w:lang w:val="en-US"/>
              </w:rPr>
            </w:pPr>
            <w:r w:rsidRPr="002B6980">
              <w:rPr>
                <w:color w:val="000000"/>
                <w:lang w:val="en-US"/>
              </w:rPr>
              <w:t>There shall be a documented system by which repeated re-welds can be identified and correlated to the initial radiographs.</w:t>
            </w:r>
          </w:p>
        </w:tc>
      </w:tr>
      <w:tr w:rsidR="00FA7C3C" w:rsidRPr="00137FEF" w14:paraId="03B2B9CE" w14:textId="77777777" w:rsidTr="0095729E">
        <w:tc>
          <w:tcPr>
            <w:tcW w:w="4990" w:type="dxa"/>
          </w:tcPr>
          <w:p w14:paraId="25554662" w14:textId="360592AF" w:rsidR="00FA7C3C" w:rsidRDefault="004B5816" w:rsidP="0095729E">
            <w:pPr>
              <w:rPr>
                <w:color w:val="000000"/>
              </w:rPr>
            </w:pPr>
            <w:r w:rsidRPr="004B5816">
              <w:rPr>
                <w:color w:val="000000"/>
              </w:rPr>
              <w:t>Röntgenaufnahmen eines Reparaturbereichs sind mit R1, R2, und R3 usw. zu kennzeichnen, wobei die Anzahl der Reparaturversuche anzugeben ist.</w:t>
            </w:r>
          </w:p>
        </w:tc>
        <w:tc>
          <w:tcPr>
            <w:tcW w:w="4989" w:type="dxa"/>
            <w:tcMar>
              <w:left w:w="170" w:type="dxa"/>
              <w:right w:w="0" w:type="dxa"/>
            </w:tcMar>
          </w:tcPr>
          <w:p w14:paraId="5379D379" w14:textId="610DC78F" w:rsidR="00FA7C3C" w:rsidRPr="002B6980" w:rsidRDefault="00FA7C3C" w:rsidP="00FA7C3C">
            <w:pPr>
              <w:rPr>
                <w:color w:val="000000"/>
                <w:lang w:val="en-US"/>
              </w:rPr>
            </w:pPr>
            <w:r w:rsidRPr="002B6980">
              <w:rPr>
                <w:color w:val="000000"/>
                <w:lang w:val="en-US"/>
              </w:rPr>
              <w:t>Radiographs of a repair area shall be identified with R1, R2, and R3, etc., indicating the number of times repairs were attempted.</w:t>
            </w:r>
          </w:p>
        </w:tc>
      </w:tr>
      <w:tr w:rsidR="00FA7C3C" w:rsidRPr="00137FEF" w14:paraId="2A81F7D6" w14:textId="77777777" w:rsidTr="0095729E">
        <w:tc>
          <w:tcPr>
            <w:tcW w:w="4990" w:type="dxa"/>
          </w:tcPr>
          <w:p w14:paraId="3048C721" w14:textId="77777777" w:rsidR="004B5816" w:rsidRPr="004B5816" w:rsidRDefault="004B5816" w:rsidP="004B5816">
            <w:pPr>
              <w:rPr>
                <w:color w:val="000000"/>
              </w:rPr>
            </w:pPr>
            <w:r w:rsidRPr="004B5816">
              <w:rPr>
                <w:color w:val="000000"/>
              </w:rPr>
              <w:t>Die Röntgenaufnahmen müssen folgende Informationen enthalten oder zu diesen rückverfolgbar sein:</w:t>
            </w:r>
          </w:p>
          <w:p w14:paraId="730C17B9" w14:textId="37791731" w:rsidR="004B5816" w:rsidRPr="00EC04E6" w:rsidRDefault="00EC04E6" w:rsidP="00647FE9">
            <w:pPr>
              <w:pStyle w:val="Listenabsatz"/>
              <w:numPr>
                <w:ilvl w:val="0"/>
                <w:numId w:val="9"/>
              </w:numPr>
              <w:rPr>
                <w:color w:val="000000"/>
              </w:rPr>
            </w:pPr>
            <w:r>
              <w:rPr>
                <w:color w:val="000000"/>
              </w:rPr>
              <w:t>D</w:t>
            </w:r>
            <w:r w:rsidR="004B5816" w:rsidRPr="00EC04E6">
              <w:rPr>
                <w:color w:val="000000"/>
              </w:rPr>
              <w:t xml:space="preserve">en Namen oder die Kennung der </w:t>
            </w:r>
            <w:r w:rsidR="00371ADA">
              <w:rPr>
                <w:color w:val="000000"/>
              </w:rPr>
              <w:t>ZfP</w:t>
            </w:r>
            <w:r w:rsidR="004B5816" w:rsidRPr="00EC04E6">
              <w:rPr>
                <w:color w:val="000000"/>
              </w:rPr>
              <w:t xml:space="preserve">-Einrichtung </w:t>
            </w:r>
          </w:p>
          <w:p w14:paraId="31F71323" w14:textId="45E9048E" w:rsidR="004B5816" w:rsidRPr="00EC04E6" w:rsidRDefault="004B5816" w:rsidP="00647FE9">
            <w:pPr>
              <w:pStyle w:val="Listenabsatz"/>
              <w:numPr>
                <w:ilvl w:val="0"/>
                <w:numId w:val="9"/>
              </w:numPr>
              <w:rPr>
                <w:color w:val="000000"/>
              </w:rPr>
            </w:pPr>
            <w:r w:rsidRPr="00EC04E6">
              <w:rPr>
                <w:color w:val="000000"/>
              </w:rPr>
              <w:t xml:space="preserve">Seriennummer oder Kontrollnummer (falls zutreffend) </w:t>
            </w:r>
          </w:p>
          <w:p w14:paraId="6EA5F403" w14:textId="1760A29D" w:rsidR="004B5816" w:rsidRPr="00EC04E6" w:rsidRDefault="004B5816" w:rsidP="00647FE9">
            <w:pPr>
              <w:pStyle w:val="Listenabsatz"/>
              <w:numPr>
                <w:ilvl w:val="0"/>
                <w:numId w:val="9"/>
              </w:numPr>
              <w:rPr>
                <w:color w:val="000000"/>
              </w:rPr>
            </w:pPr>
            <w:r w:rsidRPr="00EC04E6">
              <w:rPr>
                <w:color w:val="000000"/>
              </w:rPr>
              <w:t xml:space="preserve">Datum der Prüfung </w:t>
            </w:r>
          </w:p>
          <w:p w14:paraId="7A8EB613" w14:textId="2994646E" w:rsidR="00FA7C3C" w:rsidRPr="00EC04E6" w:rsidRDefault="006B67E8" w:rsidP="00647FE9">
            <w:pPr>
              <w:pStyle w:val="Listenabsatz"/>
              <w:numPr>
                <w:ilvl w:val="0"/>
                <w:numId w:val="9"/>
              </w:numPr>
              <w:rPr>
                <w:color w:val="000000"/>
              </w:rPr>
            </w:pPr>
            <w:r w:rsidRPr="001053D2">
              <w:t>Aufnahmeanordnungs</w:t>
            </w:r>
            <w:r w:rsidR="004B5816" w:rsidRPr="001053D2">
              <w:t>nummer (falls zutreffend)</w:t>
            </w:r>
          </w:p>
        </w:tc>
        <w:tc>
          <w:tcPr>
            <w:tcW w:w="4989" w:type="dxa"/>
            <w:tcMar>
              <w:left w:w="170" w:type="dxa"/>
              <w:right w:w="0" w:type="dxa"/>
            </w:tcMar>
          </w:tcPr>
          <w:p w14:paraId="64080180" w14:textId="77777777" w:rsidR="00FA7C3C" w:rsidRPr="002B6980" w:rsidRDefault="00FA7C3C" w:rsidP="0095729E">
            <w:pPr>
              <w:rPr>
                <w:color w:val="000000"/>
                <w:lang w:val="en-US"/>
              </w:rPr>
            </w:pPr>
            <w:r w:rsidRPr="002B6980">
              <w:rPr>
                <w:color w:val="000000"/>
                <w:lang w:val="en-US"/>
              </w:rPr>
              <w:t>Radiographs shall carry or be traceable to the following information:</w:t>
            </w:r>
          </w:p>
          <w:p w14:paraId="440DD630" w14:textId="77777777" w:rsidR="008836A6" w:rsidRPr="002B6980" w:rsidRDefault="008836A6" w:rsidP="0095729E">
            <w:pPr>
              <w:rPr>
                <w:color w:val="000000"/>
                <w:lang w:val="en-US"/>
              </w:rPr>
            </w:pPr>
          </w:p>
          <w:p w14:paraId="154EA55D" w14:textId="21376F5A" w:rsidR="00FA7C3C" w:rsidRPr="002B6980" w:rsidRDefault="00FA7C3C" w:rsidP="00647FE9">
            <w:pPr>
              <w:pStyle w:val="Listenabsatz"/>
              <w:numPr>
                <w:ilvl w:val="0"/>
                <w:numId w:val="10"/>
              </w:numPr>
              <w:rPr>
                <w:lang w:val="en-US"/>
              </w:rPr>
            </w:pPr>
            <w:r w:rsidRPr="002B6980">
              <w:rPr>
                <w:lang w:val="en-US"/>
              </w:rPr>
              <w:t xml:space="preserve">The NDT facility name or identifier </w:t>
            </w:r>
          </w:p>
          <w:p w14:paraId="61DEC3CE" w14:textId="77777777" w:rsidR="008836A6" w:rsidRPr="002B6980" w:rsidRDefault="008836A6" w:rsidP="008836A6">
            <w:pPr>
              <w:pStyle w:val="Listenabsatz"/>
              <w:ind w:left="360"/>
              <w:rPr>
                <w:lang w:val="en-US"/>
              </w:rPr>
            </w:pPr>
          </w:p>
          <w:p w14:paraId="5129F61C" w14:textId="67EEFE2B" w:rsidR="00FA7C3C" w:rsidRPr="002B6980" w:rsidRDefault="00FA7C3C" w:rsidP="00647FE9">
            <w:pPr>
              <w:pStyle w:val="Listenabsatz"/>
              <w:numPr>
                <w:ilvl w:val="0"/>
                <w:numId w:val="10"/>
              </w:numPr>
              <w:rPr>
                <w:lang w:val="en-US"/>
              </w:rPr>
            </w:pPr>
            <w:r w:rsidRPr="002B6980">
              <w:rPr>
                <w:lang w:val="en-US"/>
              </w:rPr>
              <w:t xml:space="preserve">Serial number or control number (if applicable) </w:t>
            </w:r>
          </w:p>
          <w:p w14:paraId="3A0AA3E8" w14:textId="77777777" w:rsidR="008836A6" w:rsidRPr="002B6980" w:rsidRDefault="008836A6" w:rsidP="008836A6">
            <w:pPr>
              <w:rPr>
                <w:lang w:val="en-US"/>
              </w:rPr>
            </w:pPr>
          </w:p>
          <w:p w14:paraId="768424D4" w14:textId="2E75422A" w:rsidR="00FA7C3C" w:rsidRDefault="00FA7C3C" w:rsidP="00647FE9">
            <w:pPr>
              <w:pStyle w:val="Listenabsatz"/>
              <w:numPr>
                <w:ilvl w:val="0"/>
                <w:numId w:val="10"/>
              </w:numPr>
            </w:pPr>
            <w:r>
              <w:t xml:space="preserve">Date </w:t>
            </w:r>
            <w:proofErr w:type="spellStart"/>
            <w:r>
              <w:t>of</w:t>
            </w:r>
            <w:proofErr w:type="spellEnd"/>
            <w:r>
              <w:t xml:space="preserve"> </w:t>
            </w:r>
            <w:proofErr w:type="spellStart"/>
            <w:r>
              <w:t>examination</w:t>
            </w:r>
            <w:proofErr w:type="spellEnd"/>
            <w:r>
              <w:t xml:space="preserve"> </w:t>
            </w:r>
          </w:p>
          <w:p w14:paraId="4FEBF77B" w14:textId="484EE633" w:rsidR="00FA7C3C" w:rsidRPr="002B6980" w:rsidRDefault="00FA7C3C" w:rsidP="00647FE9">
            <w:pPr>
              <w:pStyle w:val="Listenabsatz"/>
              <w:numPr>
                <w:ilvl w:val="0"/>
                <w:numId w:val="10"/>
              </w:numPr>
              <w:rPr>
                <w:color w:val="000000"/>
                <w:lang w:val="en-US"/>
              </w:rPr>
            </w:pPr>
            <w:proofErr w:type="spellStart"/>
            <w:r w:rsidRPr="002B6980">
              <w:rPr>
                <w:lang w:val="en-US"/>
              </w:rPr>
              <w:t>Film</w:t>
            </w:r>
            <w:r w:rsidR="001053D2" w:rsidRPr="002B6980">
              <w:rPr>
                <w:lang w:val="en-US"/>
              </w:rPr>
              <w:t>record</w:t>
            </w:r>
            <w:proofErr w:type="spellEnd"/>
            <w:r w:rsidRPr="002B6980">
              <w:rPr>
                <w:lang w:val="en-US"/>
              </w:rPr>
              <w:t xml:space="preserve"> view number (if applicable)</w:t>
            </w:r>
          </w:p>
        </w:tc>
      </w:tr>
      <w:tr w:rsidR="00FA7C3C" w:rsidRPr="00137FEF" w14:paraId="59D4A443" w14:textId="77777777" w:rsidTr="0095729E">
        <w:tc>
          <w:tcPr>
            <w:tcW w:w="4990" w:type="dxa"/>
          </w:tcPr>
          <w:p w14:paraId="006F0CEA" w14:textId="3F431588" w:rsidR="00FA7C3C" w:rsidRDefault="004B5816" w:rsidP="0095729E">
            <w:pPr>
              <w:rPr>
                <w:color w:val="000000"/>
              </w:rPr>
            </w:pPr>
            <w:r w:rsidRPr="004B5816">
              <w:rPr>
                <w:color w:val="000000"/>
              </w:rPr>
              <w:t xml:space="preserve">Wenn die erforderlichen Informationen nicht auf dem Röntgenbild enthalten sind, muss die Methode zur </w:t>
            </w:r>
            <w:r w:rsidRPr="004B5816">
              <w:rPr>
                <w:color w:val="000000"/>
              </w:rPr>
              <w:lastRenderedPageBreak/>
              <w:t>Gewährleistung der Rückverfolgbarkeit dokumentiert werden.</w:t>
            </w:r>
          </w:p>
        </w:tc>
        <w:tc>
          <w:tcPr>
            <w:tcW w:w="4989" w:type="dxa"/>
            <w:tcMar>
              <w:left w:w="170" w:type="dxa"/>
              <w:right w:w="0" w:type="dxa"/>
            </w:tcMar>
          </w:tcPr>
          <w:p w14:paraId="3F4F21E8" w14:textId="4EB3D95A" w:rsidR="00FA7C3C" w:rsidRPr="002B6980" w:rsidRDefault="00FA7C3C" w:rsidP="00FA7C3C">
            <w:pPr>
              <w:rPr>
                <w:color w:val="000000"/>
                <w:lang w:val="en-US"/>
              </w:rPr>
            </w:pPr>
            <w:r w:rsidRPr="002B6980">
              <w:rPr>
                <w:color w:val="000000"/>
                <w:lang w:val="en-US"/>
              </w:rPr>
              <w:lastRenderedPageBreak/>
              <w:t>Where the information required are not contained on the radiograph, then the method of ensuring traceability shall be documented.</w:t>
            </w:r>
          </w:p>
        </w:tc>
      </w:tr>
      <w:tr w:rsidR="00FA7C3C" w:rsidRPr="00137FEF" w14:paraId="1790AF54" w14:textId="77777777" w:rsidTr="0095729E">
        <w:tc>
          <w:tcPr>
            <w:tcW w:w="4990" w:type="dxa"/>
          </w:tcPr>
          <w:p w14:paraId="3FA1EEE6" w14:textId="01941BE9" w:rsidR="00FA7C3C" w:rsidRDefault="004B5816" w:rsidP="00557CD0">
            <w:pPr>
              <w:rPr>
                <w:color w:val="000000"/>
              </w:rPr>
            </w:pPr>
            <w:r w:rsidRPr="004B5816">
              <w:rPr>
                <w:color w:val="000000"/>
              </w:rPr>
              <w:t xml:space="preserve">Zwischen den Filmen muss es eine angemessene Überlappung geben. Wenn diese Überlappung aus den Oberflächenmerkmalen des Bauteils nicht offensichtlich ist, müssen Bleimarkierungen neben den zu untersuchenden Bereichen angebracht werden, damit die Ausrichtung der </w:t>
            </w:r>
            <w:r w:rsidR="00557CD0">
              <w:rPr>
                <w:color w:val="000000"/>
              </w:rPr>
              <w:t>Filme</w:t>
            </w:r>
            <w:r w:rsidRPr="004B5816">
              <w:rPr>
                <w:color w:val="000000"/>
              </w:rPr>
              <w:t xml:space="preserve"> festgestellt werden kann. Im Falle der Schweißnahtprüfung sind diese Bleimarkierungen unter Berücksichtigung der Wärmeeinflusszone neben der Schweißnaht anzuordnen.</w:t>
            </w:r>
          </w:p>
        </w:tc>
        <w:tc>
          <w:tcPr>
            <w:tcW w:w="4989" w:type="dxa"/>
            <w:tcMar>
              <w:left w:w="170" w:type="dxa"/>
              <w:right w:w="0" w:type="dxa"/>
            </w:tcMar>
          </w:tcPr>
          <w:p w14:paraId="4256D0AF" w14:textId="2AFCC974" w:rsidR="00FA7C3C" w:rsidRPr="002B6980" w:rsidRDefault="00FA7C3C" w:rsidP="00FA7C3C">
            <w:pPr>
              <w:rPr>
                <w:color w:val="000000"/>
                <w:lang w:val="en-US"/>
              </w:rPr>
            </w:pPr>
            <w:r w:rsidRPr="002B6980">
              <w:rPr>
                <w:color w:val="000000"/>
                <w:lang w:val="en-US"/>
              </w:rPr>
              <w:t>There shall be adequate overlap between films. Where this overlap is not self-evident from surface features on the component, lead markers shall be placed adjacent to areas under examination so that the orientation of the film may be established. In the case of weld examination, these lead markers shall be positioned adjacent to the weld, taking into consideration the heat-affected zone.</w:t>
            </w:r>
          </w:p>
        </w:tc>
      </w:tr>
      <w:tr w:rsidR="00FA7C3C" w:rsidRPr="00137FEF" w14:paraId="1C3DD7C9" w14:textId="77777777" w:rsidTr="0095729E">
        <w:tc>
          <w:tcPr>
            <w:tcW w:w="4990" w:type="dxa"/>
          </w:tcPr>
          <w:p w14:paraId="25D284E7" w14:textId="209DE6CF" w:rsidR="00FA7C3C" w:rsidRDefault="009C17EA" w:rsidP="0095729E">
            <w:pPr>
              <w:rPr>
                <w:color w:val="000000"/>
              </w:rPr>
            </w:pPr>
            <w:r w:rsidRPr="009C17EA">
              <w:rPr>
                <w:color w:val="000000"/>
              </w:rPr>
              <w:t xml:space="preserve">Auf der Oberfläche der Komponenten angebrachte Markierungen sind so zu positionieren, dass sie die </w:t>
            </w:r>
            <w:r w:rsidR="005C04F7" w:rsidRPr="009C17EA">
              <w:rPr>
                <w:color w:val="000000"/>
              </w:rPr>
              <w:t>zu untersuchende Bereiche</w:t>
            </w:r>
            <w:r w:rsidRPr="009C17EA">
              <w:rPr>
                <w:color w:val="000000"/>
              </w:rPr>
              <w:t xml:space="preserve"> nicht überschatten.</w:t>
            </w:r>
          </w:p>
        </w:tc>
        <w:tc>
          <w:tcPr>
            <w:tcW w:w="4989" w:type="dxa"/>
            <w:tcMar>
              <w:left w:w="170" w:type="dxa"/>
              <w:right w:w="0" w:type="dxa"/>
            </w:tcMar>
          </w:tcPr>
          <w:p w14:paraId="18414D44" w14:textId="25EFECE1" w:rsidR="00FA7C3C" w:rsidRPr="002B6980" w:rsidRDefault="00FA7C3C" w:rsidP="00FA7C3C">
            <w:pPr>
              <w:rPr>
                <w:color w:val="000000"/>
                <w:lang w:val="en-US"/>
              </w:rPr>
            </w:pPr>
            <w:r w:rsidRPr="002B6980">
              <w:rPr>
                <w:color w:val="000000"/>
                <w:lang w:val="en-US"/>
              </w:rPr>
              <w:t>Markers placed on the surface of components shall be positioned such that they do not overshadow areas being examined.</w:t>
            </w:r>
          </w:p>
        </w:tc>
      </w:tr>
      <w:tr w:rsidR="00FA7C3C" w:rsidRPr="00137FEF" w14:paraId="615184FB" w14:textId="77777777" w:rsidTr="0095729E">
        <w:tc>
          <w:tcPr>
            <w:tcW w:w="4990" w:type="dxa"/>
          </w:tcPr>
          <w:p w14:paraId="5A407071" w14:textId="3FB62821" w:rsidR="00FA7C3C" w:rsidRDefault="009C17EA" w:rsidP="0095729E">
            <w:pPr>
              <w:rPr>
                <w:color w:val="000000"/>
              </w:rPr>
            </w:pPr>
            <w:r w:rsidRPr="009C17EA">
              <w:rPr>
                <w:color w:val="000000"/>
              </w:rPr>
              <w:t>Es ist unerlässlich, dass alle Bleikennzeichnungs- und Überlappungsmarkierungen nach der radiographischen Untersuchung von den Komponenten entfernt werden. Starker Oberflächenangriff, der möglicherweise zu einem nachteiligen metallurgischen Zustand führt, kann durch Bleiverunreinigungen bei nachfolgenden Wärmebehandlungen entstehen. Aus diesem Grund ist es außerdem notwendig, dass es nicht zu einem "Aufnehmen" von Oberflächenblei durch Kontakt mit bleihaltigen Tischen, Vorrichtungen und Abdeckblechen usw. kommt.</w:t>
            </w:r>
          </w:p>
        </w:tc>
        <w:tc>
          <w:tcPr>
            <w:tcW w:w="4989" w:type="dxa"/>
            <w:tcMar>
              <w:left w:w="170" w:type="dxa"/>
              <w:right w:w="0" w:type="dxa"/>
            </w:tcMar>
          </w:tcPr>
          <w:p w14:paraId="752681E1" w14:textId="296D00BF" w:rsidR="00FA7C3C" w:rsidRPr="002B6980" w:rsidRDefault="00FA7C3C" w:rsidP="000F0507">
            <w:pPr>
              <w:rPr>
                <w:color w:val="000000"/>
                <w:lang w:val="en-US"/>
              </w:rPr>
            </w:pPr>
            <w:r w:rsidRPr="002B6980">
              <w:rPr>
                <w:color w:val="000000"/>
                <w:lang w:val="en-US"/>
              </w:rPr>
              <w:t>It is essential that all lead identification and overlap markers be removed from components following radiographic examination. Severe surface attack, possibly leading to a detrimental metallurgical condition, can result from lead contamination during subsequent thermal treatments. Additionally, for this reason, it is necessary that surface lead "pick up," due to contact with lead-topped tables, jigging, and masking sheets, etc.,</w:t>
            </w:r>
            <w:r w:rsidR="000F0507" w:rsidRPr="002B6980">
              <w:rPr>
                <w:color w:val="000000"/>
                <w:lang w:val="en-US"/>
              </w:rPr>
              <w:t xml:space="preserve"> </w:t>
            </w:r>
            <w:r w:rsidRPr="002B6980">
              <w:rPr>
                <w:color w:val="000000"/>
                <w:lang w:val="en-US"/>
              </w:rPr>
              <w:t>does not occur.</w:t>
            </w:r>
          </w:p>
        </w:tc>
      </w:tr>
      <w:tr w:rsidR="000F0507" w:rsidRPr="00137FEF" w14:paraId="1EE40B7B" w14:textId="77777777" w:rsidTr="0095729E">
        <w:tc>
          <w:tcPr>
            <w:tcW w:w="4990" w:type="dxa"/>
          </w:tcPr>
          <w:p w14:paraId="18476FFD" w14:textId="29FF5884" w:rsidR="000F0507" w:rsidRDefault="009C17EA" w:rsidP="003C3B91">
            <w:pPr>
              <w:rPr>
                <w:color w:val="000000"/>
              </w:rPr>
            </w:pPr>
            <w:r w:rsidRPr="009C17EA">
              <w:rPr>
                <w:color w:val="000000"/>
              </w:rPr>
              <w:t xml:space="preserve">Wenn mehrere Komponenten </w:t>
            </w:r>
            <w:r w:rsidR="00EA6586">
              <w:rPr>
                <w:color w:val="000000"/>
              </w:rPr>
              <w:t>nicht auf den Röntgenfilm passen</w:t>
            </w:r>
            <w:r w:rsidRPr="009C17EA">
              <w:rPr>
                <w:color w:val="000000"/>
              </w:rPr>
              <w:t>, muss ein geeignetes Kennzeichnungssystem vorhanden sein, um sicherzustellen, dass die einzelnen Komponenten eindeutig identifiziert werden können.</w:t>
            </w:r>
            <w:r w:rsidR="00EA6586">
              <w:rPr>
                <w:color w:val="000000"/>
              </w:rPr>
              <w:t xml:space="preserve"> Bei RRD wird als Kennzeichnungssystem eine </w:t>
            </w:r>
            <w:r w:rsidR="003C3B91">
              <w:rPr>
                <w:color w:val="000000"/>
              </w:rPr>
              <w:t>Aufnahme</w:t>
            </w:r>
            <w:r w:rsidR="00557CD0">
              <w:rPr>
                <w:color w:val="000000"/>
              </w:rPr>
              <w:t>-</w:t>
            </w:r>
            <w:proofErr w:type="spellStart"/>
            <w:r w:rsidR="003C3B91">
              <w:rPr>
                <w:color w:val="000000"/>
              </w:rPr>
              <w:t>anordnungsnummer</w:t>
            </w:r>
            <w:proofErr w:type="spellEnd"/>
            <w:r w:rsidR="00EA6586">
              <w:rPr>
                <w:color w:val="000000"/>
              </w:rPr>
              <w:t xml:space="preserve"> generiert.</w:t>
            </w:r>
          </w:p>
        </w:tc>
        <w:tc>
          <w:tcPr>
            <w:tcW w:w="4989" w:type="dxa"/>
            <w:tcMar>
              <w:left w:w="170" w:type="dxa"/>
              <w:right w:w="0" w:type="dxa"/>
            </w:tcMar>
          </w:tcPr>
          <w:p w14:paraId="079FF76F" w14:textId="6F36D0BC" w:rsidR="000F0507" w:rsidRPr="002B6980" w:rsidRDefault="000F0507" w:rsidP="000F0507">
            <w:pPr>
              <w:rPr>
                <w:color w:val="000000"/>
                <w:lang w:val="en-US"/>
              </w:rPr>
            </w:pPr>
            <w:r w:rsidRPr="002B6980">
              <w:rPr>
                <w:color w:val="000000"/>
                <w:lang w:val="en-US"/>
              </w:rPr>
              <w:t xml:space="preserve">Where </w:t>
            </w:r>
            <w:proofErr w:type="gramStart"/>
            <w:r w:rsidRPr="002B6980">
              <w:rPr>
                <w:color w:val="000000"/>
                <w:lang w:val="en-US"/>
              </w:rPr>
              <w:t>a number of</w:t>
            </w:r>
            <w:proofErr w:type="gramEnd"/>
            <w:r w:rsidRPr="002B6980">
              <w:rPr>
                <w:color w:val="000000"/>
                <w:lang w:val="en-US"/>
              </w:rPr>
              <w:t xml:space="preserve"> components are to be exposed together, there shall be an adequate marking system to ensure that individual components can be uniquely identified.</w:t>
            </w:r>
            <w:r w:rsidR="00EA6586" w:rsidRPr="002B6980">
              <w:rPr>
                <w:lang w:val="en-US"/>
              </w:rPr>
              <w:t xml:space="preserve"> </w:t>
            </w:r>
            <w:r w:rsidR="00EA6586" w:rsidRPr="002B6980">
              <w:rPr>
                <w:color w:val="000000"/>
                <w:lang w:val="en-US"/>
              </w:rPr>
              <w:t>At RRD a film number is generated as identification system.</w:t>
            </w:r>
          </w:p>
        </w:tc>
      </w:tr>
      <w:tr w:rsidR="000F0507" w14:paraId="75F55200" w14:textId="77777777" w:rsidTr="0095729E">
        <w:tc>
          <w:tcPr>
            <w:tcW w:w="4990" w:type="dxa"/>
          </w:tcPr>
          <w:p w14:paraId="2A1FC0C2" w14:textId="53ADB33B" w:rsidR="000F0507" w:rsidRDefault="00EA6586" w:rsidP="0095729E">
            <w:pPr>
              <w:rPr>
                <w:color w:val="000000"/>
              </w:rPr>
            </w:pPr>
            <w:r w:rsidRPr="00EA6586">
              <w:rPr>
                <w:color w:val="000000"/>
              </w:rPr>
              <w:t>Die Vergabe der Film-Nummerierung erfolgt über das „Schichtbuch“-System. In diesem System sind alle Auftragsdaten und die Prüfergebnisse hinterlegt. Die Filmnummer wird automatisch vom System generiert.</w:t>
            </w:r>
          </w:p>
        </w:tc>
        <w:tc>
          <w:tcPr>
            <w:tcW w:w="4989" w:type="dxa"/>
            <w:tcMar>
              <w:left w:w="170" w:type="dxa"/>
              <w:right w:w="0" w:type="dxa"/>
            </w:tcMar>
          </w:tcPr>
          <w:p w14:paraId="1F32ABCB" w14:textId="32429FDF" w:rsidR="000F0507" w:rsidRPr="00FA7C3C" w:rsidRDefault="00EA6586" w:rsidP="000F0507">
            <w:pPr>
              <w:rPr>
                <w:color w:val="000000"/>
              </w:rPr>
            </w:pPr>
            <w:r w:rsidRPr="002B6980">
              <w:rPr>
                <w:color w:val="000000"/>
                <w:lang w:val="en-US"/>
              </w:rPr>
              <w:t xml:space="preserve">The assignment of Film numbers is done based on shift book-system. Within this system all order data and inspection results are stored. </w:t>
            </w:r>
            <w:r w:rsidRPr="00EA6586">
              <w:rPr>
                <w:color w:val="000000"/>
              </w:rPr>
              <w:t xml:space="preserve">The </w:t>
            </w:r>
            <w:proofErr w:type="spellStart"/>
            <w:r w:rsidRPr="00EA6586">
              <w:rPr>
                <w:color w:val="000000"/>
              </w:rPr>
              <w:t>film</w:t>
            </w:r>
            <w:proofErr w:type="spellEnd"/>
            <w:r w:rsidRPr="00EA6586">
              <w:rPr>
                <w:color w:val="000000"/>
              </w:rPr>
              <w:t xml:space="preserve"> </w:t>
            </w:r>
            <w:proofErr w:type="spellStart"/>
            <w:r w:rsidRPr="00EA6586">
              <w:rPr>
                <w:color w:val="000000"/>
              </w:rPr>
              <w:t>number</w:t>
            </w:r>
            <w:proofErr w:type="spellEnd"/>
            <w:r w:rsidRPr="00EA6586">
              <w:rPr>
                <w:color w:val="000000"/>
              </w:rPr>
              <w:t xml:space="preserve"> </w:t>
            </w:r>
            <w:proofErr w:type="spellStart"/>
            <w:r w:rsidRPr="00EA6586">
              <w:rPr>
                <w:color w:val="000000"/>
              </w:rPr>
              <w:t>is</w:t>
            </w:r>
            <w:proofErr w:type="spellEnd"/>
            <w:r w:rsidRPr="00EA6586">
              <w:rPr>
                <w:color w:val="000000"/>
              </w:rPr>
              <w:t xml:space="preserve"> </w:t>
            </w:r>
            <w:proofErr w:type="spellStart"/>
            <w:r w:rsidRPr="00EA6586">
              <w:rPr>
                <w:color w:val="000000"/>
              </w:rPr>
              <w:t>automatically</w:t>
            </w:r>
            <w:proofErr w:type="spellEnd"/>
            <w:r w:rsidRPr="00EA6586">
              <w:rPr>
                <w:color w:val="000000"/>
              </w:rPr>
              <w:t xml:space="preserve"> </w:t>
            </w:r>
            <w:proofErr w:type="spellStart"/>
            <w:r w:rsidRPr="00EA6586">
              <w:rPr>
                <w:color w:val="000000"/>
              </w:rPr>
              <w:t>generated</w:t>
            </w:r>
            <w:proofErr w:type="spellEnd"/>
            <w:r w:rsidRPr="00EA6586">
              <w:rPr>
                <w:color w:val="000000"/>
              </w:rPr>
              <w:t>.</w:t>
            </w:r>
          </w:p>
        </w:tc>
      </w:tr>
      <w:tr w:rsidR="000F0507" w:rsidRPr="00137FEF" w14:paraId="1FAC811B" w14:textId="77777777" w:rsidTr="0095729E">
        <w:tc>
          <w:tcPr>
            <w:tcW w:w="4990" w:type="dxa"/>
          </w:tcPr>
          <w:p w14:paraId="42985F8F" w14:textId="77777777" w:rsidR="00EA6586" w:rsidRPr="00EA6586" w:rsidRDefault="00EA6586" w:rsidP="00EA6586">
            <w:pPr>
              <w:rPr>
                <w:color w:val="000000"/>
              </w:rPr>
            </w:pPr>
            <w:r w:rsidRPr="00EA6586">
              <w:rPr>
                <w:color w:val="000000"/>
              </w:rPr>
              <w:t>Die Film-Nummerierung ist wie folgt aufgebaut:</w:t>
            </w:r>
          </w:p>
          <w:p w14:paraId="6A96BE16" w14:textId="77777777" w:rsidR="00EA6586" w:rsidRPr="00EA6586" w:rsidRDefault="00EA6586" w:rsidP="00EA6586">
            <w:pPr>
              <w:rPr>
                <w:color w:val="000000"/>
              </w:rPr>
            </w:pPr>
            <w:r w:rsidRPr="00EA6586">
              <w:rPr>
                <w:color w:val="000000"/>
              </w:rPr>
              <w:t>Beispiel: R1AX196</w:t>
            </w:r>
          </w:p>
          <w:p w14:paraId="34073F04" w14:textId="77777777" w:rsidR="00EA6586" w:rsidRPr="00EA6586" w:rsidRDefault="00EA6586" w:rsidP="00EA6586">
            <w:pPr>
              <w:rPr>
                <w:color w:val="000000"/>
              </w:rPr>
            </w:pPr>
            <w:r w:rsidRPr="00EA6586">
              <w:rPr>
                <w:color w:val="000000"/>
              </w:rPr>
              <w:t>R1 = Röntgenraum 1</w:t>
            </w:r>
          </w:p>
          <w:p w14:paraId="15093AF2" w14:textId="77777777" w:rsidR="00EA6586" w:rsidRPr="00EA6586" w:rsidRDefault="00EA6586" w:rsidP="00EA6586">
            <w:pPr>
              <w:rPr>
                <w:color w:val="000000"/>
              </w:rPr>
            </w:pPr>
            <w:r w:rsidRPr="00EA6586">
              <w:rPr>
                <w:color w:val="000000"/>
              </w:rPr>
              <w:t>AX = fortlaufende alphabetische Zählung</w:t>
            </w:r>
          </w:p>
          <w:p w14:paraId="1F53F182" w14:textId="463B23A3" w:rsidR="000F0507" w:rsidRDefault="0045737B" w:rsidP="0045737B">
            <w:pPr>
              <w:rPr>
                <w:color w:val="000000"/>
              </w:rPr>
            </w:pPr>
            <w:r w:rsidRPr="00EA6586">
              <w:rPr>
                <w:color w:val="000000"/>
              </w:rPr>
              <w:t>1</w:t>
            </w:r>
            <w:r>
              <w:rPr>
                <w:color w:val="000000"/>
              </w:rPr>
              <w:t>96</w:t>
            </w:r>
            <w:r w:rsidRPr="00EA6586">
              <w:rPr>
                <w:color w:val="000000"/>
              </w:rPr>
              <w:t xml:space="preserve"> </w:t>
            </w:r>
            <w:r w:rsidR="00EA6586" w:rsidRPr="00EA6586">
              <w:rPr>
                <w:color w:val="000000"/>
              </w:rPr>
              <w:t>= fortlaufende numerische Zählung</w:t>
            </w:r>
          </w:p>
        </w:tc>
        <w:tc>
          <w:tcPr>
            <w:tcW w:w="4989" w:type="dxa"/>
            <w:tcMar>
              <w:left w:w="170" w:type="dxa"/>
              <w:right w:w="0" w:type="dxa"/>
            </w:tcMar>
          </w:tcPr>
          <w:p w14:paraId="629AE19A" w14:textId="77777777" w:rsidR="00EA6586" w:rsidRPr="002B6980" w:rsidRDefault="00EA6586" w:rsidP="00EA6586">
            <w:pPr>
              <w:rPr>
                <w:color w:val="000000"/>
                <w:lang w:val="en-US"/>
              </w:rPr>
            </w:pPr>
            <w:r w:rsidRPr="002B6980">
              <w:rPr>
                <w:color w:val="000000"/>
                <w:lang w:val="en-US"/>
              </w:rPr>
              <w:t>Film numbering is defined as follows:</w:t>
            </w:r>
          </w:p>
          <w:p w14:paraId="6ACDCE39" w14:textId="77777777" w:rsidR="00EA6586" w:rsidRPr="002B6980" w:rsidRDefault="00EA6586" w:rsidP="00EA6586">
            <w:pPr>
              <w:rPr>
                <w:color w:val="000000"/>
                <w:lang w:val="en-US"/>
              </w:rPr>
            </w:pPr>
            <w:r w:rsidRPr="002B6980">
              <w:rPr>
                <w:color w:val="000000"/>
                <w:lang w:val="en-US"/>
              </w:rPr>
              <w:t>Example: R1AX196</w:t>
            </w:r>
          </w:p>
          <w:p w14:paraId="746D5584" w14:textId="77777777" w:rsidR="00EA6586" w:rsidRPr="002B6980" w:rsidRDefault="00EA6586" w:rsidP="00EA6586">
            <w:pPr>
              <w:rPr>
                <w:color w:val="000000"/>
                <w:lang w:val="en-US"/>
              </w:rPr>
            </w:pPr>
            <w:r w:rsidRPr="002B6980">
              <w:rPr>
                <w:color w:val="000000"/>
                <w:lang w:val="en-US"/>
              </w:rPr>
              <w:t>R1 = X-ray room 1</w:t>
            </w:r>
          </w:p>
          <w:p w14:paraId="2176B00D" w14:textId="77777777" w:rsidR="00EA6586" w:rsidRPr="002B6980" w:rsidRDefault="00EA6586" w:rsidP="00EA6586">
            <w:pPr>
              <w:rPr>
                <w:color w:val="000000"/>
                <w:lang w:val="en-US"/>
              </w:rPr>
            </w:pPr>
            <w:r w:rsidRPr="002B6980">
              <w:rPr>
                <w:color w:val="000000"/>
                <w:lang w:val="en-US"/>
              </w:rPr>
              <w:t>AX = consecutive alphabetical numbering</w:t>
            </w:r>
          </w:p>
          <w:p w14:paraId="7264CA29" w14:textId="636AF0E8" w:rsidR="000F0507" w:rsidRPr="002B6980" w:rsidRDefault="0045737B" w:rsidP="0045737B">
            <w:pPr>
              <w:rPr>
                <w:color w:val="000000"/>
                <w:lang w:val="en-US"/>
              </w:rPr>
            </w:pPr>
            <w:r w:rsidRPr="002B6980">
              <w:rPr>
                <w:color w:val="000000"/>
                <w:lang w:val="en-US"/>
              </w:rPr>
              <w:t xml:space="preserve">196 </w:t>
            </w:r>
            <w:r w:rsidR="00EA6586" w:rsidRPr="002B6980">
              <w:rPr>
                <w:color w:val="000000"/>
                <w:lang w:val="en-US"/>
              </w:rPr>
              <w:t>= consecutive numerical numbering</w:t>
            </w:r>
          </w:p>
        </w:tc>
      </w:tr>
      <w:tr w:rsidR="000F0507" w:rsidRPr="00137FEF" w14:paraId="565276ED" w14:textId="77777777" w:rsidTr="0095729E">
        <w:tc>
          <w:tcPr>
            <w:tcW w:w="4990" w:type="dxa"/>
          </w:tcPr>
          <w:p w14:paraId="3E5FC0B6" w14:textId="544364E1" w:rsidR="000F0507" w:rsidRDefault="00EA6586" w:rsidP="0095729E">
            <w:pPr>
              <w:rPr>
                <w:color w:val="000000"/>
              </w:rPr>
            </w:pPr>
            <w:r w:rsidRPr="00EA6586">
              <w:rPr>
                <w:color w:val="000000"/>
              </w:rPr>
              <w:t xml:space="preserve">Bei </w:t>
            </w:r>
            <w:r w:rsidR="0090567B">
              <w:rPr>
                <w:color w:val="000000"/>
              </w:rPr>
              <w:t>E</w:t>
            </w:r>
            <w:r w:rsidRPr="00EA6586">
              <w:rPr>
                <w:color w:val="000000"/>
              </w:rPr>
              <w:t xml:space="preserve">rreichen der Zahl „999“ wird die alphabetische Zählung auf „AY“ gesetzt und die fortlaufende </w:t>
            </w:r>
            <w:proofErr w:type="spellStart"/>
            <w:r w:rsidRPr="00EA6586">
              <w:rPr>
                <w:color w:val="000000"/>
              </w:rPr>
              <w:t>num-merische</w:t>
            </w:r>
            <w:proofErr w:type="spellEnd"/>
            <w:r w:rsidRPr="00EA6586">
              <w:rPr>
                <w:color w:val="000000"/>
              </w:rPr>
              <w:t xml:space="preserve"> Zählung beginnt wieder bei „000“, d.h. R1AX999 geht dann über in R1AY000.</w:t>
            </w:r>
          </w:p>
        </w:tc>
        <w:tc>
          <w:tcPr>
            <w:tcW w:w="4989" w:type="dxa"/>
            <w:tcMar>
              <w:left w:w="170" w:type="dxa"/>
              <w:right w:w="0" w:type="dxa"/>
            </w:tcMar>
          </w:tcPr>
          <w:p w14:paraId="7A70D96F" w14:textId="09F443B9" w:rsidR="000F0507" w:rsidRPr="002B6980" w:rsidRDefault="00EA6586" w:rsidP="000F0507">
            <w:pPr>
              <w:rPr>
                <w:color w:val="000000"/>
                <w:lang w:val="en-US"/>
              </w:rPr>
            </w:pPr>
            <w:r w:rsidRPr="002B6980">
              <w:rPr>
                <w:color w:val="000000"/>
                <w:lang w:val="en-US"/>
              </w:rPr>
              <w:t>Upon reaching number „</w:t>
            </w:r>
            <w:proofErr w:type="gramStart"/>
            <w:r w:rsidRPr="002B6980">
              <w:rPr>
                <w:color w:val="000000"/>
                <w:lang w:val="en-US"/>
              </w:rPr>
              <w:t>999“ the</w:t>
            </w:r>
            <w:proofErr w:type="gramEnd"/>
            <w:r w:rsidRPr="002B6980">
              <w:rPr>
                <w:color w:val="000000"/>
                <w:lang w:val="en-US"/>
              </w:rPr>
              <w:t xml:space="preserve"> a</w:t>
            </w:r>
            <w:r w:rsidR="008836A6" w:rsidRPr="002B6980">
              <w:rPr>
                <w:color w:val="000000"/>
                <w:lang w:val="en-US"/>
              </w:rPr>
              <w:t>l</w:t>
            </w:r>
            <w:r w:rsidRPr="002B6980">
              <w:rPr>
                <w:color w:val="000000"/>
                <w:lang w:val="en-US"/>
              </w:rPr>
              <w:t>phabetical numbering is set to „AY“ and the consecutive nu-</w:t>
            </w:r>
            <w:proofErr w:type="spellStart"/>
            <w:r w:rsidRPr="002B6980">
              <w:rPr>
                <w:color w:val="000000"/>
                <w:lang w:val="en-US"/>
              </w:rPr>
              <w:t>merical</w:t>
            </w:r>
            <w:proofErr w:type="spellEnd"/>
            <w:r w:rsidRPr="002B6980">
              <w:rPr>
                <w:color w:val="000000"/>
                <w:lang w:val="en-US"/>
              </w:rPr>
              <w:t xml:space="preserve"> numbering star</w:t>
            </w:r>
            <w:r w:rsidR="008836A6" w:rsidRPr="002B6980">
              <w:rPr>
                <w:color w:val="000000"/>
                <w:lang w:val="en-US"/>
              </w:rPr>
              <w:t>ts at „000“ again, viz. after R</w:t>
            </w:r>
            <w:r w:rsidRPr="002B6980">
              <w:rPr>
                <w:color w:val="000000"/>
                <w:lang w:val="en-US"/>
              </w:rPr>
              <w:t>1AX999 follows R1AY000.</w:t>
            </w:r>
          </w:p>
        </w:tc>
      </w:tr>
      <w:tr w:rsidR="00EA6586" w:rsidRPr="00137FEF" w14:paraId="1F7D5E45" w14:textId="77777777" w:rsidTr="0095729E">
        <w:tc>
          <w:tcPr>
            <w:tcW w:w="4990" w:type="dxa"/>
          </w:tcPr>
          <w:p w14:paraId="0E5D3682" w14:textId="17311AFC" w:rsidR="00EA6586" w:rsidRDefault="00EA6586" w:rsidP="0095729E">
            <w:pPr>
              <w:rPr>
                <w:color w:val="000000"/>
              </w:rPr>
            </w:pPr>
            <w:r w:rsidRPr="00EA6586">
              <w:rPr>
                <w:color w:val="000000"/>
              </w:rPr>
              <w:t xml:space="preserve">Logos werden mittels Messstation aus dem CAQ-System über einen </w:t>
            </w:r>
            <w:proofErr w:type="spellStart"/>
            <w:r w:rsidRPr="00EA6586">
              <w:rPr>
                <w:color w:val="000000"/>
              </w:rPr>
              <w:t>Labeldrucker</w:t>
            </w:r>
            <w:proofErr w:type="spellEnd"/>
            <w:r w:rsidRPr="00EA6586">
              <w:rPr>
                <w:color w:val="000000"/>
              </w:rPr>
              <w:t xml:space="preserve"> generiert.</w:t>
            </w:r>
          </w:p>
        </w:tc>
        <w:tc>
          <w:tcPr>
            <w:tcW w:w="4989" w:type="dxa"/>
            <w:tcMar>
              <w:left w:w="170" w:type="dxa"/>
              <w:right w:w="0" w:type="dxa"/>
            </w:tcMar>
          </w:tcPr>
          <w:p w14:paraId="2900D1CD" w14:textId="1F317ED0" w:rsidR="00EA6586" w:rsidRPr="002B6980" w:rsidRDefault="00EA6586" w:rsidP="000F0507">
            <w:pPr>
              <w:rPr>
                <w:color w:val="000000"/>
                <w:lang w:val="en-US"/>
              </w:rPr>
            </w:pPr>
            <w:r w:rsidRPr="002B6980">
              <w:rPr>
                <w:color w:val="000000"/>
                <w:lang w:val="en-US"/>
              </w:rPr>
              <w:t>Logos are generat</w:t>
            </w:r>
            <w:r w:rsidR="008836A6" w:rsidRPr="002B6980">
              <w:rPr>
                <w:color w:val="000000"/>
                <w:lang w:val="en-US"/>
              </w:rPr>
              <w:t>ed by label printer using mea</w:t>
            </w:r>
            <w:r w:rsidRPr="002B6980">
              <w:rPr>
                <w:color w:val="000000"/>
                <w:lang w:val="en-US"/>
              </w:rPr>
              <w:t>suring station from the CAQ-System.</w:t>
            </w:r>
          </w:p>
        </w:tc>
      </w:tr>
      <w:tr w:rsidR="00FA7C3C" w:rsidRPr="00137FEF" w14:paraId="28EC7C8F" w14:textId="77777777" w:rsidTr="0095729E">
        <w:tc>
          <w:tcPr>
            <w:tcW w:w="4990" w:type="dxa"/>
          </w:tcPr>
          <w:p w14:paraId="729ABC3B" w14:textId="7E80A8A9" w:rsidR="00FA7C3C" w:rsidRDefault="00EA6586" w:rsidP="00EC04E6">
            <w:pPr>
              <w:rPr>
                <w:color w:val="000000"/>
              </w:rPr>
            </w:pPr>
            <w:r w:rsidRPr="00EA6586">
              <w:rPr>
                <w:color w:val="000000"/>
              </w:rPr>
              <w:t xml:space="preserve">Beim Systemausfall </w:t>
            </w:r>
            <w:r w:rsidR="00EC04E6">
              <w:rPr>
                <w:color w:val="000000"/>
              </w:rPr>
              <w:t xml:space="preserve">oder bei nicht im CAQ angelegten Daten </w:t>
            </w:r>
            <w:r w:rsidRPr="00EA6586">
              <w:rPr>
                <w:color w:val="000000"/>
              </w:rPr>
              <w:t>sind die Logos wie folgt zu e</w:t>
            </w:r>
            <w:r w:rsidR="00EC04E6">
              <w:rPr>
                <w:color w:val="000000"/>
              </w:rPr>
              <w:t>r</w:t>
            </w:r>
            <w:r w:rsidRPr="00EA6586">
              <w:rPr>
                <w:color w:val="000000"/>
              </w:rPr>
              <w:t>zeugen:</w:t>
            </w:r>
          </w:p>
        </w:tc>
        <w:tc>
          <w:tcPr>
            <w:tcW w:w="4989" w:type="dxa"/>
            <w:tcMar>
              <w:left w:w="170" w:type="dxa"/>
              <w:right w:w="0" w:type="dxa"/>
            </w:tcMar>
          </w:tcPr>
          <w:p w14:paraId="35340D3C" w14:textId="3F51F020" w:rsidR="00FA7C3C" w:rsidRPr="002B6980" w:rsidRDefault="00EC04E6" w:rsidP="0095729E">
            <w:pPr>
              <w:rPr>
                <w:color w:val="000000"/>
                <w:lang w:val="en-US"/>
              </w:rPr>
            </w:pPr>
            <w:r w:rsidRPr="002B6980">
              <w:rPr>
                <w:color w:val="000000"/>
                <w:lang w:val="en-US"/>
              </w:rPr>
              <w:t>In case of a system failure logos will be generated as follows:</w:t>
            </w:r>
          </w:p>
        </w:tc>
      </w:tr>
      <w:tr w:rsidR="00EA6586" w:rsidRPr="00137FEF" w14:paraId="0872DAD5" w14:textId="77777777" w:rsidTr="0095729E">
        <w:tc>
          <w:tcPr>
            <w:tcW w:w="4990" w:type="dxa"/>
          </w:tcPr>
          <w:p w14:paraId="37E9099E" w14:textId="56A642DE" w:rsidR="00EA6586" w:rsidRDefault="00EC04E6" w:rsidP="00EC04E6">
            <w:pPr>
              <w:rPr>
                <w:color w:val="000000"/>
              </w:rPr>
            </w:pPr>
            <w:r w:rsidRPr="00EC04E6">
              <w:rPr>
                <w:color w:val="000000"/>
              </w:rPr>
              <w:t>Für die Erstellung des Film-Logos steht den Prüfern eine Excel-Datei (RR-Logo) zur Verfügung.</w:t>
            </w:r>
            <w:r>
              <w:rPr>
                <w:color w:val="000000"/>
              </w:rPr>
              <w:t xml:space="preserve"> </w:t>
            </w:r>
            <w:r w:rsidRPr="00EC04E6">
              <w:rPr>
                <w:color w:val="000000"/>
              </w:rPr>
              <w:t>Diese Logos müssen folgende Angaben enthalten: Auftragsnummer, Serialnummer, Arbeitsgang und Datum. Das Logo wird entsprechend ausgedruckt und auf dem Film aufgeklebt.</w:t>
            </w:r>
          </w:p>
        </w:tc>
        <w:tc>
          <w:tcPr>
            <w:tcW w:w="4989" w:type="dxa"/>
            <w:tcMar>
              <w:left w:w="170" w:type="dxa"/>
              <w:right w:w="0" w:type="dxa"/>
            </w:tcMar>
          </w:tcPr>
          <w:p w14:paraId="0222B47D" w14:textId="2C7FD0AC" w:rsidR="00EA6586" w:rsidRPr="002B6980" w:rsidRDefault="00EC04E6" w:rsidP="00EC04E6">
            <w:pPr>
              <w:rPr>
                <w:color w:val="000000"/>
                <w:lang w:val="en-US"/>
              </w:rPr>
            </w:pPr>
            <w:r w:rsidRPr="002B6980">
              <w:rPr>
                <w:color w:val="000000"/>
                <w:lang w:val="en-US"/>
              </w:rPr>
              <w:t>For the generating of the film logo an excel file (RR-Logo) is available for the inspector. This logo includes following information: Order number, serial number, operation and date. The respective logo will be printed and affixed on the film.</w:t>
            </w:r>
          </w:p>
        </w:tc>
      </w:tr>
      <w:tr w:rsidR="00EA6586" w:rsidRPr="00137FEF" w14:paraId="70E9D5C1" w14:textId="77777777" w:rsidTr="0095729E">
        <w:tc>
          <w:tcPr>
            <w:tcW w:w="4990" w:type="dxa"/>
          </w:tcPr>
          <w:p w14:paraId="0B5103D1" w14:textId="77777777" w:rsidR="00EA6586" w:rsidRPr="002B6980" w:rsidRDefault="00EA6586" w:rsidP="0095729E">
            <w:pPr>
              <w:rPr>
                <w:color w:val="000000"/>
                <w:lang w:val="en-US"/>
              </w:rPr>
            </w:pPr>
          </w:p>
        </w:tc>
        <w:tc>
          <w:tcPr>
            <w:tcW w:w="4989" w:type="dxa"/>
            <w:tcMar>
              <w:left w:w="170" w:type="dxa"/>
              <w:right w:w="0" w:type="dxa"/>
            </w:tcMar>
          </w:tcPr>
          <w:p w14:paraId="3E0C1762" w14:textId="77777777" w:rsidR="00EA6586" w:rsidRPr="002B6980" w:rsidRDefault="00EA6586" w:rsidP="0095729E">
            <w:pPr>
              <w:rPr>
                <w:color w:val="000000"/>
                <w:lang w:val="en-US"/>
              </w:rPr>
            </w:pPr>
          </w:p>
        </w:tc>
      </w:tr>
    </w:tbl>
    <w:p w14:paraId="0350DD82" w14:textId="61A3BC00" w:rsidR="0095729E" w:rsidRDefault="009C17EA" w:rsidP="0095729E">
      <w:pPr>
        <w:pStyle w:val="berschrift2"/>
      </w:pPr>
      <w:bookmarkStart w:id="36" w:name="_Toc199335306"/>
      <w:r>
        <w:lastRenderedPageBreak/>
        <w:t xml:space="preserve">Filmentwicklung </w:t>
      </w:r>
      <w:r w:rsidR="0095729E">
        <w:t xml:space="preserve">/ Film </w:t>
      </w:r>
      <w:proofErr w:type="spellStart"/>
      <w:r w:rsidR="0095729E">
        <w:t>processing</w:t>
      </w:r>
      <w:bookmarkEnd w:id="36"/>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95729E" w:rsidRPr="00137FEF" w14:paraId="15A7297C" w14:textId="77777777" w:rsidTr="0095729E">
        <w:tc>
          <w:tcPr>
            <w:tcW w:w="4990" w:type="dxa"/>
          </w:tcPr>
          <w:p w14:paraId="504E6BDD" w14:textId="36BEA2D7" w:rsidR="0095729E" w:rsidRDefault="009C17EA" w:rsidP="0095729E">
            <w:pPr>
              <w:rPr>
                <w:color w:val="000000"/>
              </w:rPr>
            </w:pPr>
            <w:r w:rsidRPr="009C17EA">
              <w:rPr>
                <w:color w:val="000000"/>
              </w:rPr>
              <w:t>Dunkelkammeranlagen, einschließlich Ausrüstung und Material, müssen sauber sein und in einer Weise gewartet werden, die in der Lage ist, durchgehend Röntgenbilder ohne Makel oder Artefakte zu erzeugen, die die Interpretation stören könnten.</w:t>
            </w:r>
          </w:p>
        </w:tc>
        <w:tc>
          <w:tcPr>
            <w:tcW w:w="4989" w:type="dxa"/>
            <w:tcMar>
              <w:left w:w="170" w:type="dxa"/>
              <w:right w:w="0" w:type="dxa"/>
            </w:tcMar>
          </w:tcPr>
          <w:p w14:paraId="6B8CDA7F" w14:textId="0BBCD2B3" w:rsidR="0095729E" w:rsidRPr="002B6980" w:rsidRDefault="0095729E" w:rsidP="0095729E">
            <w:pPr>
              <w:rPr>
                <w:color w:val="000000"/>
                <w:lang w:val="en-US"/>
              </w:rPr>
            </w:pPr>
            <w:r w:rsidRPr="002B6980">
              <w:rPr>
                <w:color w:val="000000"/>
                <w:lang w:val="en-US"/>
              </w:rPr>
              <w:t>Darkroom facilities, including equipment and materials, shall be clean and maintained in a manner that is capable of consistently producing radiographs free from blemishes or artefacts that could interfere with interpretation.</w:t>
            </w:r>
          </w:p>
        </w:tc>
      </w:tr>
      <w:tr w:rsidR="0095729E" w:rsidRPr="00137FEF" w14:paraId="2BA7D9AE" w14:textId="77777777" w:rsidTr="0095729E">
        <w:tc>
          <w:tcPr>
            <w:tcW w:w="4990" w:type="dxa"/>
          </w:tcPr>
          <w:p w14:paraId="48EF2A60" w14:textId="1BD6B57B" w:rsidR="0095729E" w:rsidRDefault="009C17EA" w:rsidP="0095729E">
            <w:pPr>
              <w:rPr>
                <w:color w:val="000000"/>
              </w:rPr>
            </w:pPr>
            <w:r w:rsidRPr="009C17EA">
              <w:rPr>
                <w:color w:val="000000"/>
              </w:rPr>
              <w:t>Die Entwicklung von Filmen erfolgt mit Hilfe von Entwicklungsautomaten und ist so zu kontrollieren, dass einheitliche Ergebnisse gewährleistet sind.</w:t>
            </w:r>
          </w:p>
        </w:tc>
        <w:tc>
          <w:tcPr>
            <w:tcW w:w="4989" w:type="dxa"/>
            <w:tcMar>
              <w:left w:w="170" w:type="dxa"/>
              <w:right w:w="0" w:type="dxa"/>
            </w:tcMar>
          </w:tcPr>
          <w:p w14:paraId="1A3984C9" w14:textId="791DBCC9" w:rsidR="0095729E" w:rsidRPr="002B6980" w:rsidRDefault="0095729E" w:rsidP="0095729E">
            <w:pPr>
              <w:rPr>
                <w:color w:val="000000"/>
                <w:lang w:val="en-US"/>
              </w:rPr>
            </w:pPr>
            <w:r w:rsidRPr="002B6980">
              <w:rPr>
                <w:color w:val="000000"/>
                <w:lang w:val="en-US"/>
              </w:rPr>
              <w:t xml:space="preserve">The processing of films shall be </w:t>
            </w:r>
            <w:proofErr w:type="gramStart"/>
            <w:r w:rsidRPr="002B6980">
              <w:rPr>
                <w:color w:val="000000"/>
                <w:lang w:val="en-US"/>
              </w:rPr>
              <w:t>by the use of</w:t>
            </w:r>
            <w:proofErr w:type="gramEnd"/>
            <w:r w:rsidRPr="002B6980">
              <w:rPr>
                <w:color w:val="000000"/>
                <w:lang w:val="en-US"/>
              </w:rPr>
              <w:t xml:space="preserve"> automatic processors and shall be controlled in such a way as to ensure consistent results.</w:t>
            </w:r>
          </w:p>
        </w:tc>
      </w:tr>
      <w:tr w:rsidR="0095729E" w14:paraId="5D9F437F" w14:textId="77777777" w:rsidTr="0095729E">
        <w:tc>
          <w:tcPr>
            <w:tcW w:w="4990" w:type="dxa"/>
          </w:tcPr>
          <w:p w14:paraId="32168E8A" w14:textId="4A9671C2" w:rsidR="0095729E" w:rsidRDefault="009C17EA" w:rsidP="00557CD0">
            <w:pPr>
              <w:rPr>
                <w:color w:val="000000"/>
              </w:rPr>
            </w:pPr>
            <w:r w:rsidRPr="009C17EA">
              <w:rPr>
                <w:color w:val="000000"/>
              </w:rPr>
              <w:t xml:space="preserve">Die </w:t>
            </w:r>
            <w:r>
              <w:rPr>
                <w:color w:val="000000"/>
              </w:rPr>
              <w:t>Entwicklermaschinen</w:t>
            </w:r>
            <w:r w:rsidRPr="009C17EA">
              <w:rPr>
                <w:color w:val="000000"/>
              </w:rPr>
              <w:t xml:space="preserve"> sind gemäß</w:t>
            </w:r>
            <w:r>
              <w:rPr>
                <w:color w:val="000000"/>
              </w:rPr>
              <w:t xml:space="preserve"> PA 10195</w:t>
            </w:r>
            <w:r w:rsidRPr="009C17EA">
              <w:rPr>
                <w:color w:val="000000"/>
              </w:rPr>
              <w:t xml:space="preserve"> </w:t>
            </w:r>
            <w:r w:rsidR="00557CD0">
              <w:rPr>
                <w:color w:val="000000"/>
              </w:rPr>
              <w:t>nach</w:t>
            </w:r>
            <w:r>
              <w:rPr>
                <w:color w:val="000000"/>
              </w:rPr>
              <w:t xml:space="preserve"> </w:t>
            </w:r>
            <w:r w:rsidRPr="009C17EA">
              <w:rPr>
                <w:color w:val="000000"/>
              </w:rPr>
              <w:t>den Empfehlungen des Herstellers zu reinigen und zu warten. Über Reinigung und Wartung ist Protokoll zu führen.</w:t>
            </w:r>
          </w:p>
        </w:tc>
        <w:tc>
          <w:tcPr>
            <w:tcW w:w="4989" w:type="dxa"/>
            <w:tcMar>
              <w:left w:w="170" w:type="dxa"/>
              <w:right w:w="0" w:type="dxa"/>
            </w:tcMar>
          </w:tcPr>
          <w:p w14:paraId="26672265" w14:textId="7EF29D54" w:rsidR="0095729E" w:rsidRDefault="0095729E" w:rsidP="0095729E">
            <w:pPr>
              <w:rPr>
                <w:color w:val="000000"/>
              </w:rPr>
            </w:pPr>
            <w:r w:rsidRPr="002B6980">
              <w:rPr>
                <w:color w:val="000000"/>
                <w:lang w:val="en-US"/>
              </w:rPr>
              <w:t xml:space="preserve">Processors shall be cleaned and maintained in accordance with </w:t>
            </w:r>
            <w:r w:rsidR="00264AB3" w:rsidRPr="002B6980">
              <w:rPr>
                <w:color w:val="000000"/>
                <w:lang w:val="en-US"/>
              </w:rPr>
              <w:t xml:space="preserve">PA 10195 and </w:t>
            </w:r>
            <w:r w:rsidRPr="002B6980">
              <w:rPr>
                <w:color w:val="000000"/>
                <w:lang w:val="en-US"/>
              </w:rPr>
              <w:t xml:space="preserve">manufacturer’s recommendations. </w:t>
            </w:r>
            <w:r w:rsidRPr="0095729E">
              <w:rPr>
                <w:color w:val="000000"/>
              </w:rPr>
              <w:t xml:space="preserve">A </w:t>
            </w:r>
            <w:proofErr w:type="spellStart"/>
            <w:r w:rsidRPr="0095729E">
              <w:rPr>
                <w:color w:val="000000"/>
              </w:rPr>
              <w:t>record</w:t>
            </w:r>
            <w:proofErr w:type="spellEnd"/>
            <w:r w:rsidRPr="0095729E">
              <w:rPr>
                <w:color w:val="000000"/>
              </w:rPr>
              <w:t xml:space="preserve"> </w:t>
            </w:r>
            <w:proofErr w:type="spellStart"/>
            <w:r w:rsidRPr="0095729E">
              <w:rPr>
                <w:color w:val="000000"/>
              </w:rPr>
              <w:t>of</w:t>
            </w:r>
            <w:proofErr w:type="spellEnd"/>
            <w:r w:rsidRPr="0095729E">
              <w:rPr>
                <w:color w:val="000000"/>
              </w:rPr>
              <w:t xml:space="preserve"> </w:t>
            </w:r>
            <w:proofErr w:type="spellStart"/>
            <w:r w:rsidRPr="0095729E">
              <w:rPr>
                <w:color w:val="000000"/>
              </w:rPr>
              <w:t>cleaning</w:t>
            </w:r>
            <w:proofErr w:type="spellEnd"/>
            <w:r w:rsidRPr="0095729E">
              <w:rPr>
                <w:color w:val="000000"/>
              </w:rPr>
              <w:t xml:space="preserve"> and </w:t>
            </w:r>
            <w:proofErr w:type="spellStart"/>
            <w:r w:rsidRPr="0095729E">
              <w:rPr>
                <w:color w:val="000000"/>
              </w:rPr>
              <w:t>maintenance</w:t>
            </w:r>
            <w:proofErr w:type="spellEnd"/>
            <w:r w:rsidRPr="0095729E">
              <w:rPr>
                <w:color w:val="000000"/>
              </w:rPr>
              <w:t xml:space="preserve"> </w:t>
            </w:r>
            <w:proofErr w:type="spellStart"/>
            <w:r w:rsidRPr="0095729E">
              <w:rPr>
                <w:color w:val="000000"/>
              </w:rPr>
              <w:t>shall</w:t>
            </w:r>
            <w:proofErr w:type="spellEnd"/>
            <w:r w:rsidRPr="0095729E">
              <w:rPr>
                <w:color w:val="000000"/>
              </w:rPr>
              <w:t xml:space="preserve"> </w:t>
            </w:r>
            <w:proofErr w:type="spellStart"/>
            <w:r w:rsidRPr="0095729E">
              <w:rPr>
                <w:color w:val="000000"/>
              </w:rPr>
              <w:t>be</w:t>
            </w:r>
            <w:proofErr w:type="spellEnd"/>
            <w:r w:rsidRPr="0095729E">
              <w:rPr>
                <w:color w:val="000000"/>
              </w:rPr>
              <w:t xml:space="preserve"> </w:t>
            </w:r>
            <w:proofErr w:type="spellStart"/>
            <w:r w:rsidRPr="0095729E">
              <w:rPr>
                <w:color w:val="000000"/>
              </w:rPr>
              <w:t>maintained</w:t>
            </w:r>
            <w:proofErr w:type="spellEnd"/>
            <w:r w:rsidRPr="0095729E">
              <w:rPr>
                <w:color w:val="000000"/>
              </w:rPr>
              <w:t>.</w:t>
            </w:r>
          </w:p>
        </w:tc>
      </w:tr>
      <w:tr w:rsidR="0095729E" w14:paraId="1D83F3AF" w14:textId="77777777" w:rsidTr="0095729E">
        <w:tc>
          <w:tcPr>
            <w:tcW w:w="4990" w:type="dxa"/>
          </w:tcPr>
          <w:p w14:paraId="54A6D363" w14:textId="5BF49A58" w:rsidR="0095729E" w:rsidRDefault="008220CA" w:rsidP="003C3B91">
            <w:pPr>
              <w:rPr>
                <w:color w:val="000000"/>
              </w:rPr>
            </w:pPr>
            <w:r w:rsidRPr="008220CA">
              <w:rPr>
                <w:color w:val="000000"/>
              </w:rPr>
              <w:t>Die Entwicklerchemie wird nach Herstellerangaben bis zum Ausfassen im Material-Lager gelagert. Die anfallende Altchemie (Entwickler/Fixierer) wird im Abwasserkeller gesammelt und in 20 Liter Kanister abgefüllt. Jeder Kanister ist mit der Aufschrift des In-</w:t>
            </w:r>
            <w:proofErr w:type="spellStart"/>
            <w:r w:rsidRPr="008220CA">
              <w:rPr>
                <w:color w:val="000000"/>
              </w:rPr>
              <w:t>haltes</w:t>
            </w:r>
            <w:proofErr w:type="spellEnd"/>
            <w:r w:rsidRPr="008220CA">
              <w:rPr>
                <w:color w:val="000000"/>
              </w:rPr>
              <w:t xml:space="preserve"> zu versehen (Fix = Fixierer / </w:t>
            </w:r>
            <w:proofErr w:type="spellStart"/>
            <w:r w:rsidRPr="008220CA">
              <w:rPr>
                <w:color w:val="000000"/>
              </w:rPr>
              <w:t>Entw</w:t>
            </w:r>
            <w:proofErr w:type="spellEnd"/>
            <w:r w:rsidRPr="008220CA">
              <w:rPr>
                <w:color w:val="000000"/>
              </w:rPr>
              <w:t xml:space="preserve"> = </w:t>
            </w:r>
            <w:proofErr w:type="spellStart"/>
            <w:r w:rsidRPr="008220CA">
              <w:rPr>
                <w:color w:val="000000"/>
              </w:rPr>
              <w:t>Entwick-ler</w:t>
            </w:r>
            <w:proofErr w:type="spellEnd"/>
            <w:r w:rsidRPr="008220CA">
              <w:rPr>
                <w:color w:val="000000"/>
              </w:rPr>
              <w:t xml:space="preserve">). Die Kanister sind fest zu verschließen. Hierbei sind die Bestimmungen der gültigen </w:t>
            </w:r>
            <w:proofErr w:type="spellStart"/>
            <w:r w:rsidRPr="008220CA">
              <w:rPr>
                <w:color w:val="000000"/>
              </w:rPr>
              <w:t>Gefahrstoffver</w:t>
            </w:r>
            <w:proofErr w:type="spellEnd"/>
            <w:r w:rsidRPr="008220CA">
              <w:rPr>
                <w:color w:val="000000"/>
              </w:rPr>
              <w:t xml:space="preserve">-ordnung zu beachten. Die Gefahrenstoffverordnung hängt am </w:t>
            </w:r>
            <w:r w:rsidR="003C3B91">
              <w:rPr>
                <w:color w:val="000000"/>
              </w:rPr>
              <w:t>Bestimmungsort</w:t>
            </w:r>
            <w:r w:rsidRPr="008220CA">
              <w:rPr>
                <w:color w:val="000000"/>
              </w:rPr>
              <w:t xml:space="preserve"> aus.</w:t>
            </w:r>
          </w:p>
        </w:tc>
        <w:tc>
          <w:tcPr>
            <w:tcW w:w="4989" w:type="dxa"/>
            <w:tcMar>
              <w:left w:w="170" w:type="dxa"/>
              <w:right w:w="0" w:type="dxa"/>
            </w:tcMar>
          </w:tcPr>
          <w:p w14:paraId="1F0853CF" w14:textId="3CA55FCF" w:rsidR="0095729E" w:rsidRDefault="008220CA" w:rsidP="0095729E">
            <w:pPr>
              <w:rPr>
                <w:color w:val="000000"/>
              </w:rPr>
            </w:pPr>
            <w:r w:rsidRPr="002B6980">
              <w:rPr>
                <w:color w:val="000000"/>
                <w:lang w:val="en-US"/>
              </w:rPr>
              <w:t xml:space="preserve">Developer chemicals will be stored in material </w:t>
            </w:r>
            <w:proofErr w:type="spellStart"/>
            <w:r w:rsidRPr="002B6980">
              <w:rPr>
                <w:color w:val="000000"/>
                <w:lang w:val="en-US"/>
              </w:rPr>
              <w:t>sto</w:t>
            </w:r>
            <w:proofErr w:type="spellEnd"/>
            <w:r w:rsidRPr="002B6980">
              <w:rPr>
                <w:color w:val="000000"/>
                <w:lang w:val="en-US"/>
              </w:rPr>
              <w:t xml:space="preserve">-rage according to manufacturer specifications until needed. The </w:t>
            </w:r>
            <w:proofErr w:type="spellStart"/>
            <w:r w:rsidRPr="002B6980">
              <w:rPr>
                <w:color w:val="000000"/>
                <w:lang w:val="en-US"/>
              </w:rPr>
              <w:t>accuring</w:t>
            </w:r>
            <w:proofErr w:type="spellEnd"/>
            <w:r w:rsidRPr="002B6980">
              <w:rPr>
                <w:color w:val="000000"/>
                <w:lang w:val="en-US"/>
              </w:rPr>
              <w:t xml:space="preserve"> waste chemicals (</w:t>
            </w:r>
            <w:proofErr w:type="spellStart"/>
            <w:r w:rsidRPr="002B6980">
              <w:rPr>
                <w:color w:val="000000"/>
                <w:lang w:val="en-US"/>
              </w:rPr>
              <w:t>develo</w:t>
            </w:r>
            <w:proofErr w:type="spellEnd"/>
            <w:r w:rsidRPr="002B6980">
              <w:rPr>
                <w:color w:val="000000"/>
                <w:lang w:val="en-US"/>
              </w:rPr>
              <w:t xml:space="preserve">-per/fixative) will be gathered in </w:t>
            </w:r>
            <w:proofErr w:type="gramStart"/>
            <w:r w:rsidRPr="002B6980">
              <w:rPr>
                <w:color w:val="000000"/>
                <w:lang w:val="en-US"/>
              </w:rPr>
              <w:t>waste water</w:t>
            </w:r>
            <w:proofErr w:type="gramEnd"/>
            <w:r w:rsidRPr="002B6980">
              <w:rPr>
                <w:color w:val="000000"/>
                <w:lang w:val="en-US"/>
              </w:rPr>
              <w:t xml:space="preserve"> basins in the basement and filled in 20 l canister. Every canister must be labeled with an inscription of its content (</w:t>
            </w:r>
            <w:proofErr w:type="spellStart"/>
            <w:r w:rsidRPr="002B6980">
              <w:rPr>
                <w:color w:val="000000"/>
                <w:lang w:val="en-US"/>
              </w:rPr>
              <w:t>Entw</w:t>
            </w:r>
            <w:proofErr w:type="spellEnd"/>
            <w:r w:rsidRPr="002B6980">
              <w:rPr>
                <w:color w:val="000000"/>
                <w:lang w:val="en-US"/>
              </w:rPr>
              <w:t xml:space="preserve"> = </w:t>
            </w:r>
            <w:proofErr w:type="spellStart"/>
            <w:r w:rsidRPr="002B6980">
              <w:rPr>
                <w:color w:val="000000"/>
                <w:lang w:val="en-US"/>
              </w:rPr>
              <w:t>Entwickler</w:t>
            </w:r>
            <w:proofErr w:type="spellEnd"/>
            <w:r w:rsidRPr="002B6980">
              <w:rPr>
                <w:color w:val="000000"/>
                <w:lang w:val="en-US"/>
              </w:rPr>
              <w:t xml:space="preserve">, </w:t>
            </w:r>
            <w:proofErr w:type="spellStart"/>
            <w:r w:rsidRPr="002B6980">
              <w:rPr>
                <w:color w:val="000000"/>
                <w:lang w:val="en-US"/>
              </w:rPr>
              <w:t>german</w:t>
            </w:r>
            <w:proofErr w:type="spellEnd"/>
            <w:r w:rsidRPr="002B6980">
              <w:rPr>
                <w:color w:val="000000"/>
                <w:lang w:val="en-US"/>
              </w:rPr>
              <w:t xml:space="preserve"> for developer / Fix = </w:t>
            </w:r>
            <w:proofErr w:type="spellStart"/>
            <w:r w:rsidRPr="002B6980">
              <w:rPr>
                <w:color w:val="000000"/>
                <w:lang w:val="en-US"/>
              </w:rPr>
              <w:t>Fixierer</w:t>
            </w:r>
            <w:proofErr w:type="spellEnd"/>
            <w:r w:rsidRPr="002B6980">
              <w:rPr>
                <w:color w:val="000000"/>
                <w:lang w:val="en-US"/>
              </w:rPr>
              <w:t xml:space="preserve">, </w:t>
            </w:r>
            <w:proofErr w:type="spellStart"/>
            <w:r w:rsidRPr="002B6980">
              <w:rPr>
                <w:color w:val="000000"/>
                <w:lang w:val="en-US"/>
              </w:rPr>
              <w:t>german</w:t>
            </w:r>
            <w:proofErr w:type="spellEnd"/>
            <w:r w:rsidRPr="002B6980">
              <w:rPr>
                <w:color w:val="000000"/>
                <w:lang w:val="en-US"/>
              </w:rPr>
              <w:t xml:space="preserve"> for fixative). Canisters need to be sealed firmly. Regulations of the valid Ordinance on Hazardous Substances must be observed. </w:t>
            </w:r>
            <w:r w:rsidRPr="008220CA">
              <w:rPr>
                <w:color w:val="000000"/>
              </w:rPr>
              <w:t xml:space="preserve">The </w:t>
            </w:r>
            <w:proofErr w:type="spellStart"/>
            <w:r w:rsidRPr="008220CA">
              <w:rPr>
                <w:color w:val="000000"/>
              </w:rPr>
              <w:t>regulations</w:t>
            </w:r>
            <w:proofErr w:type="spellEnd"/>
            <w:r w:rsidRPr="008220CA">
              <w:rPr>
                <w:color w:val="000000"/>
              </w:rPr>
              <w:t xml:space="preserve"> </w:t>
            </w:r>
            <w:proofErr w:type="spellStart"/>
            <w:r w:rsidRPr="008220CA">
              <w:rPr>
                <w:color w:val="000000"/>
              </w:rPr>
              <w:t>are</w:t>
            </w:r>
            <w:proofErr w:type="spellEnd"/>
            <w:r w:rsidRPr="008220CA">
              <w:rPr>
                <w:color w:val="000000"/>
              </w:rPr>
              <w:t xml:space="preserve"> </w:t>
            </w:r>
            <w:proofErr w:type="spellStart"/>
            <w:r w:rsidRPr="008220CA">
              <w:rPr>
                <w:color w:val="000000"/>
              </w:rPr>
              <w:t>displayed</w:t>
            </w:r>
            <w:proofErr w:type="spellEnd"/>
            <w:r w:rsidRPr="008220CA">
              <w:rPr>
                <w:color w:val="000000"/>
              </w:rPr>
              <w:t xml:space="preserve"> in </w:t>
            </w:r>
            <w:proofErr w:type="spellStart"/>
            <w:r w:rsidRPr="008220CA">
              <w:rPr>
                <w:color w:val="000000"/>
              </w:rPr>
              <w:t>the</w:t>
            </w:r>
            <w:proofErr w:type="spellEnd"/>
            <w:r w:rsidRPr="008220CA">
              <w:rPr>
                <w:color w:val="000000"/>
              </w:rPr>
              <w:t xml:space="preserve"> </w:t>
            </w:r>
            <w:proofErr w:type="spellStart"/>
            <w:r w:rsidRPr="008220CA">
              <w:rPr>
                <w:color w:val="000000"/>
              </w:rPr>
              <w:t>storage</w:t>
            </w:r>
            <w:proofErr w:type="spellEnd"/>
            <w:r w:rsidRPr="008220CA">
              <w:rPr>
                <w:color w:val="000000"/>
              </w:rPr>
              <w:t xml:space="preserve"> </w:t>
            </w:r>
            <w:proofErr w:type="spellStart"/>
            <w:r w:rsidRPr="008220CA">
              <w:rPr>
                <w:color w:val="000000"/>
              </w:rPr>
              <w:t>location</w:t>
            </w:r>
            <w:proofErr w:type="spellEnd"/>
            <w:r w:rsidRPr="008220CA">
              <w:rPr>
                <w:color w:val="000000"/>
              </w:rPr>
              <w:t>.</w:t>
            </w:r>
          </w:p>
        </w:tc>
      </w:tr>
      <w:tr w:rsidR="0095729E" w:rsidRPr="00137FEF" w14:paraId="58AE681E" w14:textId="77777777" w:rsidTr="0095729E">
        <w:tc>
          <w:tcPr>
            <w:tcW w:w="4990" w:type="dxa"/>
          </w:tcPr>
          <w:p w14:paraId="6A283EFD" w14:textId="3A19BA9F" w:rsidR="0095729E" w:rsidRDefault="008220CA" w:rsidP="003C3B91">
            <w:pPr>
              <w:rPr>
                <w:color w:val="000000"/>
              </w:rPr>
            </w:pPr>
            <w:r w:rsidRPr="008220CA">
              <w:rPr>
                <w:color w:val="000000"/>
              </w:rPr>
              <w:t xml:space="preserve">Die Kanister werden an die für die Entsorgung </w:t>
            </w:r>
            <w:proofErr w:type="spellStart"/>
            <w:r w:rsidRPr="008220CA">
              <w:rPr>
                <w:color w:val="000000"/>
              </w:rPr>
              <w:t>ver-antwortliche</w:t>
            </w:r>
            <w:proofErr w:type="spellEnd"/>
            <w:r w:rsidRPr="008220CA">
              <w:rPr>
                <w:color w:val="000000"/>
              </w:rPr>
              <w:t xml:space="preserve"> Person (Lager, Halle 9022) angeliefert und mit den entsprechenden Begleitpapieren </w:t>
            </w:r>
            <w:proofErr w:type="spellStart"/>
            <w:r w:rsidRPr="008220CA">
              <w:rPr>
                <w:color w:val="000000"/>
              </w:rPr>
              <w:t>ver</w:t>
            </w:r>
            <w:proofErr w:type="spellEnd"/>
            <w:r w:rsidRPr="008220CA">
              <w:rPr>
                <w:color w:val="000000"/>
              </w:rPr>
              <w:t xml:space="preserve">-sehen. Für die Deklarierung bzw. Beschriftung ist der jeweilige </w:t>
            </w:r>
            <w:r w:rsidR="003C3B91">
              <w:rPr>
                <w:color w:val="000000"/>
              </w:rPr>
              <w:t xml:space="preserve">Mitarbeiter, </w:t>
            </w:r>
            <w:r w:rsidR="003C3B91" w:rsidRPr="001053D2">
              <w:t>der die Kanister wechselt,</w:t>
            </w:r>
            <w:r w:rsidRPr="003C3B91">
              <w:rPr>
                <w:color w:val="FF0000"/>
              </w:rPr>
              <w:t xml:space="preserve"> </w:t>
            </w:r>
            <w:r w:rsidRPr="008220CA">
              <w:rPr>
                <w:color w:val="000000"/>
              </w:rPr>
              <w:t>verantwortlich.</w:t>
            </w:r>
          </w:p>
        </w:tc>
        <w:tc>
          <w:tcPr>
            <w:tcW w:w="4989" w:type="dxa"/>
            <w:tcMar>
              <w:left w:w="170" w:type="dxa"/>
              <w:right w:w="0" w:type="dxa"/>
            </w:tcMar>
          </w:tcPr>
          <w:p w14:paraId="25055584" w14:textId="3118F64F" w:rsidR="0095729E" w:rsidRPr="002B6980" w:rsidRDefault="008220CA" w:rsidP="001053D2">
            <w:pPr>
              <w:rPr>
                <w:color w:val="000000"/>
                <w:lang w:val="en-US"/>
              </w:rPr>
            </w:pPr>
            <w:r w:rsidRPr="002B6980">
              <w:rPr>
                <w:color w:val="000000"/>
                <w:lang w:val="en-US"/>
              </w:rPr>
              <w:t xml:space="preserve">The canisters will be delivered to the person re-sponsible for waste disposal (Lager, Halle 9022). Accompanying documents need to be attached. The respective </w:t>
            </w:r>
            <w:r w:rsidR="001053D2" w:rsidRPr="002B6980">
              <w:rPr>
                <w:color w:val="000000"/>
                <w:lang w:val="en-US"/>
              </w:rPr>
              <w:t>employee who changes the canisters</w:t>
            </w:r>
            <w:r w:rsidRPr="002B6980">
              <w:rPr>
                <w:color w:val="000000"/>
                <w:lang w:val="en-US"/>
              </w:rPr>
              <w:t xml:space="preserve"> is accountable for the declaration and labelling.</w:t>
            </w:r>
          </w:p>
        </w:tc>
      </w:tr>
      <w:tr w:rsidR="0095729E" w:rsidRPr="00137FEF" w14:paraId="734872D7" w14:textId="77777777" w:rsidTr="0095729E">
        <w:tc>
          <w:tcPr>
            <w:tcW w:w="4990" w:type="dxa"/>
          </w:tcPr>
          <w:p w14:paraId="5C30AE6D" w14:textId="77777777" w:rsidR="0095729E" w:rsidRPr="002B6980" w:rsidRDefault="0095729E" w:rsidP="0095729E">
            <w:pPr>
              <w:rPr>
                <w:color w:val="000000"/>
                <w:lang w:val="en-US"/>
              </w:rPr>
            </w:pPr>
          </w:p>
        </w:tc>
        <w:tc>
          <w:tcPr>
            <w:tcW w:w="4989" w:type="dxa"/>
            <w:tcMar>
              <w:left w:w="170" w:type="dxa"/>
              <w:right w:w="0" w:type="dxa"/>
            </w:tcMar>
          </w:tcPr>
          <w:p w14:paraId="52A0862E" w14:textId="77777777" w:rsidR="0095729E" w:rsidRPr="002B6980" w:rsidRDefault="0095729E" w:rsidP="0095729E">
            <w:pPr>
              <w:rPr>
                <w:color w:val="000000"/>
                <w:lang w:val="en-US"/>
              </w:rPr>
            </w:pPr>
          </w:p>
        </w:tc>
      </w:tr>
    </w:tbl>
    <w:p w14:paraId="75B7392B" w14:textId="5F6B63FC" w:rsidR="0095729E" w:rsidRDefault="00A01EB4" w:rsidP="0095729E">
      <w:pPr>
        <w:pStyle w:val="berschrift2"/>
      </w:pPr>
      <w:bookmarkStart w:id="37" w:name="_Toc199335307"/>
      <w:r>
        <w:t xml:space="preserve">Prüfung und Interpretation </w:t>
      </w:r>
      <w:r w:rsidR="0095729E">
        <w:t xml:space="preserve">/ </w:t>
      </w:r>
      <w:proofErr w:type="spellStart"/>
      <w:r w:rsidR="0095729E">
        <w:t>Scrutiny</w:t>
      </w:r>
      <w:proofErr w:type="spellEnd"/>
      <w:r w:rsidR="0095729E">
        <w:t xml:space="preserve"> and </w:t>
      </w:r>
      <w:proofErr w:type="spellStart"/>
      <w:r w:rsidR="0095729E">
        <w:t>interpretation</w:t>
      </w:r>
      <w:bookmarkEnd w:id="37"/>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95729E" w:rsidRPr="00137FEF" w14:paraId="31EE7F4D" w14:textId="77777777" w:rsidTr="0095729E">
        <w:tc>
          <w:tcPr>
            <w:tcW w:w="4990" w:type="dxa"/>
          </w:tcPr>
          <w:p w14:paraId="111917EA" w14:textId="56245998" w:rsidR="0095729E" w:rsidRDefault="00A01EB4" w:rsidP="00FB6CED">
            <w:pPr>
              <w:rPr>
                <w:color w:val="000000"/>
              </w:rPr>
            </w:pPr>
            <w:r w:rsidRPr="00A01EB4">
              <w:rPr>
                <w:color w:val="000000"/>
              </w:rPr>
              <w:t>Es muss sichergestellt werden, dass die B</w:t>
            </w:r>
            <w:r w:rsidR="00557CD0">
              <w:rPr>
                <w:color w:val="000000"/>
              </w:rPr>
              <w:t>etrachtungs</w:t>
            </w:r>
            <w:r w:rsidRPr="00A01EB4">
              <w:rPr>
                <w:color w:val="000000"/>
              </w:rPr>
              <w:t xml:space="preserve">bedingungen so beschaffen sind, dass das Risiko einer verminderten </w:t>
            </w:r>
            <w:proofErr w:type="spellStart"/>
            <w:r w:rsidRPr="00A01EB4">
              <w:rPr>
                <w:color w:val="000000"/>
              </w:rPr>
              <w:t>Konzentration</w:t>
            </w:r>
            <w:r w:rsidR="00FB6CED">
              <w:rPr>
                <w:color w:val="000000"/>
              </w:rPr>
              <w:t>fähigkeit</w:t>
            </w:r>
            <w:proofErr w:type="spellEnd"/>
            <w:r w:rsidR="00FB6CED">
              <w:rPr>
                <w:color w:val="000000"/>
              </w:rPr>
              <w:t xml:space="preserve"> bei der Bewertung von Röntgenfilmen</w:t>
            </w:r>
            <w:r w:rsidRPr="00A01EB4">
              <w:rPr>
                <w:color w:val="000000"/>
              </w:rPr>
              <w:t xml:space="preserve"> minimiert wird.</w:t>
            </w:r>
          </w:p>
        </w:tc>
        <w:tc>
          <w:tcPr>
            <w:tcW w:w="4989" w:type="dxa"/>
            <w:tcMar>
              <w:left w:w="170" w:type="dxa"/>
              <w:right w:w="0" w:type="dxa"/>
            </w:tcMar>
          </w:tcPr>
          <w:p w14:paraId="0AB73810" w14:textId="4A9238D3" w:rsidR="0095729E" w:rsidRPr="002B6980" w:rsidRDefault="00FB6CED" w:rsidP="0095729E">
            <w:pPr>
              <w:rPr>
                <w:color w:val="000000"/>
                <w:lang w:val="en-US"/>
              </w:rPr>
            </w:pPr>
            <w:r w:rsidRPr="002B6980">
              <w:rPr>
                <w:color w:val="000000"/>
                <w:lang w:val="en-US"/>
              </w:rPr>
              <w:t xml:space="preserve">It must be ensured that the viewing conditions are such that the risk of reduced concentration is </w:t>
            </w:r>
            <w:proofErr w:type="spellStart"/>
            <w:r w:rsidRPr="002B6980">
              <w:rPr>
                <w:color w:val="000000"/>
                <w:lang w:val="en-US"/>
              </w:rPr>
              <w:t>minimised</w:t>
            </w:r>
            <w:proofErr w:type="spellEnd"/>
            <w:r w:rsidRPr="002B6980">
              <w:rPr>
                <w:color w:val="000000"/>
                <w:lang w:val="en-US"/>
              </w:rPr>
              <w:t xml:space="preserve"> when evaluating X-ray films.</w:t>
            </w:r>
          </w:p>
        </w:tc>
      </w:tr>
      <w:tr w:rsidR="0095729E" w:rsidRPr="00137FEF" w14:paraId="5913D7F6" w14:textId="77777777" w:rsidTr="0095729E">
        <w:tc>
          <w:tcPr>
            <w:tcW w:w="4990" w:type="dxa"/>
          </w:tcPr>
          <w:p w14:paraId="25967D5F" w14:textId="77777777" w:rsidR="0095729E" w:rsidRPr="002B6980" w:rsidRDefault="0095729E" w:rsidP="0095729E">
            <w:pPr>
              <w:rPr>
                <w:color w:val="000000"/>
                <w:lang w:val="en-US"/>
              </w:rPr>
            </w:pPr>
          </w:p>
        </w:tc>
        <w:tc>
          <w:tcPr>
            <w:tcW w:w="4989" w:type="dxa"/>
            <w:tcMar>
              <w:left w:w="170" w:type="dxa"/>
              <w:right w:w="0" w:type="dxa"/>
            </w:tcMar>
          </w:tcPr>
          <w:p w14:paraId="19547B88" w14:textId="09F82857" w:rsidR="0095729E" w:rsidRPr="002B6980" w:rsidRDefault="0095729E" w:rsidP="0095729E">
            <w:pPr>
              <w:rPr>
                <w:color w:val="000000"/>
                <w:lang w:val="en-US"/>
              </w:rPr>
            </w:pPr>
          </w:p>
        </w:tc>
      </w:tr>
    </w:tbl>
    <w:p w14:paraId="538E6171" w14:textId="594F920B" w:rsidR="0095729E" w:rsidRDefault="00A01EB4" w:rsidP="0095729E">
      <w:pPr>
        <w:pStyle w:val="berschrift3"/>
      </w:pPr>
      <w:bookmarkStart w:id="38" w:name="_Toc199335308"/>
      <w:r>
        <w:t xml:space="preserve">Betrachtungsräume </w:t>
      </w:r>
      <w:r w:rsidR="0095729E">
        <w:t>/ Viewing Rooms</w:t>
      </w:r>
      <w:bookmarkEnd w:id="38"/>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95729E" w:rsidRPr="00137FEF" w14:paraId="2268FE86" w14:textId="77777777" w:rsidTr="0095729E">
        <w:tc>
          <w:tcPr>
            <w:tcW w:w="4990" w:type="dxa"/>
          </w:tcPr>
          <w:p w14:paraId="183D127B" w14:textId="669AC6AC" w:rsidR="0095729E" w:rsidRDefault="00A01EB4" w:rsidP="00AE624E">
            <w:pPr>
              <w:rPr>
                <w:color w:val="000000"/>
              </w:rPr>
            </w:pPr>
            <w:r w:rsidRPr="00A01EB4">
              <w:rPr>
                <w:color w:val="000000"/>
              </w:rPr>
              <w:t xml:space="preserve">Röntgenaufnahmen müssen in einem </w:t>
            </w:r>
            <w:r w:rsidR="00FB6CED">
              <w:rPr>
                <w:color w:val="000000"/>
              </w:rPr>
              <w:t xml:space="preserve">sauberen </w:t>
            </w:r>
            <w:r w:rsidR="001053D2">
              <w:rPr>
                <w:color w:val="000000"/>
              </w:rPr>
              <w:t>R</w:t>
            </w:r>
            <w:r w:rsidRPr="00A01EB4">
              <w:rPr>
                <w:color w:val="000000"/>
              </w:rPr>
              <w:t xml:space="preserve">aum mit gedämpfter Beleuchtung und geeigneter Belüftung betrachtet werden, ohne </w:t>
            </w:r>
            <w:r w:rsidR="00AE624E">
              <w:rPr>
                <w:color w:val="000000"/>
              </w:rPr>
              <w:t>Personenverkehr</w:t>
            </w:r>
            <w:r w:rsidR="0045737B" w:rsidRPr="00A01EB4">
              <w:rPr>
                <w:color w:val="000000"/>
              </w:rPr>
              <w:t xml:space="preserve"> </w:t>
            </w:r>
            <w:r w:rsidRPr="00A01EB4">
              <w:rPr>
                <w:color w:val="000000"/>
              </w:rPr>
              <w:t>oder anderen übermäßigen Lärm, der die Konzentration des Betrachters stört.</w:t>
            </w:r>
          </w:p>
        </w:tc>
        <w:tc>
          <w:tcPr>
            <w:tcW w:w="4989" w:type="dxa"/>
            <w:tcMar>
              <w:left w:w="170" w:type="dxa"/>
              <w:right w:w="0" w:type="dxa"/>
            </w:tcMar>
          </w:tcPr>
          <w:p w14:paraId="79FAB7C5" w14:textId="5AC4B463" w:rsidR="0095729E" w:rsidRPr="002B6980" w:rsidRDefault="0095729E" w:rsidP="00AE624E">
            <w:pPr>
              <w:rPr>
                <w:color w:val="000000"/>
                <w:lang w:val="en-US"/>
              </w:rPr>
            </w:pPr>
            <w:r w:rsidRPr="002B6980">
              <w:rPr>
                <w:color w:val="000000"/>
                <w:lang w:val="en-US"/>
              </w:rPr>
              <w:t xml:space="preserve">Radiographs shall be viewed in a </w:t>
            </w:r>
            <w:r w:rsidR="00FB6CED" w:rsidRPr="002B6980">
              <w:rPr>
                <w:color w:val="000000"/>
                <w:lang w:val="en-US"/>
              </w:rPr>
              <w:t xml:space="preserve">clean </w:t>
            </w:r>
            <w:r w:rsidRPr="002B6980">
              <w:rPr>
                <w:color w:val="000000"/>
                <w:lang w:val="en-US"/>
              </w:rPr>
              <w:t xml:space="preserve">room with subdued lighting and suitable ventilation, without </w:t>
            </w:r>
            <w:r w:rsidR="00AE624E" w:rsidRPr="002B6980">
              <w:rPr>
                <w:color w:val="000000"/>
                <w:lang w:val="en-US"/>
              </w:rPr>
              <w:t>movement of people</w:t>
            </w:r>
            <w:r w:rsidRPr="002B6980">
              <w:rPr>
                <w:color w:val="000000"/>
                <w:lang w:val="en-US"/>
              </w:rPr>
              <w:t xml:space="preserve"> or other excessive noise that will disturb the concentration of the viewer.</w:t>
            </w:r>
          </w:p>
        </w:tc>
      </w:tr>
      <w:tr w:rsidR="0095729E" w:rsidRPr="00137FEF" w14:paraId="74882B41" w14:textId="77777777" w:rsidTr="0095729E">
        <w:tc>
          <w:tcPr>
            <w:tcW w:w="4990" w:type="dxa"/>
          </w:tcPr>
          <w:p w14:paraId="30F91B32" w14:textId="21DA7851" w:rsidR="0095729E" w:rsidRDefault="00A01EB4" w:rsidP="00A13162">
            <w:pPr>
              <w:rPr>
                <w:color w:val="000000"/>
              </w:rPr>
            </w:pPr>
            <w:r w:rsidRPr="00A01EB4">
              <w:rPr>
                <w:color w:val="000000"/>
              </w:rPr>
              <w:t xml:space="preserve">Die Umgebungsbeleuchtung ist so anzuordnen, dass Lichtreflexionen die Betrachtung von </w:t>
            </w:r>
            <w:r w:rsidR="003C3B91">
              <w:rPr>
                <w:color w:val="000000"/>
              </w:rPr>
              <w:t>Röntgenaufnahmen</w:t>
            </w:r>
            <w:r w:rsidRPr="00A01EB4">
              <w:rPr>
                <w:color w:val="000000"/>
              </w:rPr>
              <w:t xml:space="preserve"> nicht stören. Die Umgebungshelligkeit darf 30 Lux (3 </w:t>
            </w:r>
            <w:proofErr w:type="spellStart"/>
            <w:r w:rsidRPr="00A01EB4">
              <w:rPr>
                <w:color w:val="000000"/>
              </w:rPr>
              <w:t>fc</w:t>
            </w:r>
            <w:proofErr w:type="spellEnd"/>
            <w:r w:rsidRPr="00A01EB4">
              <w:rPr>
                <w:color w:val="000000"/>
              </w:rPr>
              <w:t xml:space="preserve">) nicht überschreiten. Die Umgebungslichtwerte sind mindestens alle sechs Monate oder wenn sich die Bedingungen ändern, zu überprüfen und neu aufzuzeichnen. Der Bereich muss frei von weißem Fremdlicht sein. Weißlicht-Messgeräte sind mit der in Tabelle </w:t>
            </w:r>
            <w:r w:rsidR="00E50D92">
              <w:rPr>
                <w:color w:val="000000"/>
              </w:rPr>
              <w:t xml:space="preserve">5.25.1 </w:t>
            </w:r>
            <w:r w:rsidRPr="00A01EB4">
              <w:rPr>
                <w:color w:val="000000"/>
              </w:rPr>
              <w:t>angeg</w:t>
            </w:r>
            <w:r w:rsidR="009874D5">
              <w:rPr>
                <w:color w:val="000000"/>
              </w:rPr>
              <w:t>ebenen Frequenz zu kalibrieren.</w:t>
            </w:r>
          </w:p>
        </w:tc>
        <w:tc>
          <w:tcPr>
            <w:tcW w:w="4989" w:type="dxa"/>
            <w:tcMar>
              <w:left w:w="170" w:type="dxa"/>
              <w:right w:w="0" w:type="dxa"/>
            </w:tcMar>
          </w:tcPr>
          <w:p w14:paraId="5F950FB3" w14:textId="487B251D" w:rsidR="0095729E" w:rsidRPr="002B6980" w:rsidRDefault="0095729E" w:rsidP="00F33B5B">
            <w:pPr>
              <w:rPr>
                <w:color w:val="000000"/>
                <w:lang w:val="en-US"/>
              </w:rPr>
            </w:pPr>
            <w:r w:rsidRPr="002B6980">
              <w:rPr>
                <w:color w:val="000000"/>
                <w:lang w:val="en-US"/>
              </w:rPr>
              <w:t xml:space="preserve">Ambient lighting shall be arranged such that light reflections do not interfere with the viewing of radiographs. Ambient light levels shall not exceed 30 lux (3 fc). The ambient light levels shall be checked and recorded at least every six months or whenever conditions change. The area shall be free from extraneous white light. White light meters shall be calibrated at the frequency shown in </w:t>
            </w:r>
            <w:r w:rsidR="00947DC0">
              <w:rPr>
                <w:color w:val="000000"/>
                <w:lang w:val="en-US"/>
              </w:rPr>
              <w:t xml:space="preserve">Table </w:t>
            </w:r>
            <w:r w:rsidR="00E50D92">
              <w:rPr>
                <w:color w:val="000000"/>
                <w:lang w:val="en-US"/>
              </w:rPr>
              <w:t>5.25.1</w:t>
            </w:r>
          </w:p>
        </w:tc>
      </w:tr>
      <w:tr w:rsidR="0095729E" w:rsidRPr="00137FEF" w14:paraId="1704E9C2" w14:textId="77777777" w:rsidTr="0095729E">
        <w:tc>
          <w:tcPr>
            <w:tcW w:w="4990" w:type="dxa"/>
          </w:tcPr>
          <w:p w14:paraId="26F045AA" w14:textId="77777777" w:rsidR="0095729E" w:rsidRPr="002B6980" w:rsidRDefault="0095729E" w:rsidP="0095729E">
            <w:pPr>
              <w:rPr>
                <w:color w:val="000000"/>
                <w:lang w:val="en-US"/>
              </w:rPr>
            </w:pPr>
          </w:p>
        </w:tc>
        <w:tc>
          <w:tcPr>
            <w:tcW w:w="4989" w:type="dxa"/>
            <w:tcMar>
              <w:left w:w="170" w:type="dxa"/>
              <w:right w:w="0" w:type="dxa"/>
            </w:tcMar>
          </w:tcPr>
          <w:p w14:paraId="6AAD578F" w14:textId="77777777" w:rsidR="0095729E" w:rsidRPr="002B6980" w:rsidRDefault="0095729E" w:rsidP="0095729E">
            <w:pPr>
              <w:rPr>
                <w:color w:val="000000"/>
                <w:lang w:val="en-US"/>
              </w:rPr>
            </w:pPr>
          </w:p>
        </w:tc>
      </w:tr>
    </w:tbl>
    <w:p w14:paraId="7BEA05F7" w14:textId="7BD861F7" w:rsidR="00034315" w:rsidRDefault="00A01EB4" w:rsidP="00034315">
      <w:pPr>
        <w:pStyle w:val="berschrift3"/>
      </w:pPr>
      <w:bookmarkStart w:id="39" w:name="_Toc199335309"/>
      <w:r>
        <w:lastRenderedPageBreak/>
        <w:t xml:space="preserve">Betrachtungsausrüstung </w:t>
      </w:r>
      <w:r w:rsidR="00034315">
        <w:t>/ Viewing Equipment</w:t>
      </w:r>
      <w:bookmarkEnd w:id="39"/>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034315" w:rsidRPr="00137FEF" w14:paraId="45A47CDB" w14:textId="77777777" w:rsidTr="00D166A3">
        <w:tc>
          <w:tcPr>
            <w:tcW w:w="4990" w:type="dxa"/>
          </w:tcPr>
          <w:p w14:paraId="5BF3BE01" w14:textId="0AA8F7ED" w:rsidR="00034315" w:rsidRDefault="00A01EB4" w:rsidP="003C3B91">
            <w:pPr>
              <w:rPr>
                <w:color w:val="000000"/>
              </w:rPr>
            </w:pPr>
            <w:r w:rsidRPr="00A01EB4">
              <w:rPr>
                <w:color w:val="000000"/>
              </w:rPr>
              <w:t>Die für die endgültige Auswertung von Röntgen</w:t>
            </w:r>
            <w:r w:rsidR="003C3B91">
              <w:rPr>
                <w:color w:val="000000"/>
              </w:rPr>
              <w:t>aufnahmen</w:t>
            </w:r>
            <w:r w:rsidRPr="00A01EB4">
              <w:rPr>
                <w:color w:val="000000"/>
              </w:rPr>
              <w:t xml:space="preserve"> verwendete Ausrüstung muss folgende Merkmale aufweisen:</w:t>
            </w:r>
          </w:p>
        </w:tc>
        <w:tc>
          <w:tcPr>
            <w:tcW w:w="4989" w:type="dxa"/>
            <w:tcMar>
              <w:left w:w="170" w:type="dxa"/>
              <w:right w:w="0" w:type="dxa"/>
            </w:tcMar>
          </w:tcPr>
          <w:p w14:paraId="30CD0E25" w14:textId="50738D66" w:rsidR="00034315" w:rsidRPr="002B6980" w:rsidRDefault="00034315" w:rsidP="00D166A3">
            <w:pPr>
              <w:rPr>
                <w:color w:val="000000"/>
                <w:lang w:val="en-US"/>
              </w:rPr>
            </w:pPr>
            <w:r w:rsidRPr="002B6980">
              <w:rPr>
                <w:color w:val="000000"/>
                <w:lang w:val="en-US"/>
              </w:rPr>
              <w:t>Equipment used for final interpretation of radiographs shall include the following features:</w:t>
            </w:r>
          </w:p>
        </w:tc>
      </w:tr>
      <w:tr w:rsidR="00034315" w:rsidRPr="00137FEF" w14:paraId="744E7843" w14:textId="77777777" w:rsidTr="00D166A3">
        <w:tc>
          <w:tcPr>
            <w:tcW w:w="4990" w:type="dxa"/>
          </w:tcPr>
          <w:p w14:paraId="7456CAA7" w14:textId="5BDE8509" w:rsidR="00A01EB4" w:rsidRPr="00A01EB4" w:rsidRDefault="00D46D12" w:rsidP="00647FE9">
            <w:pPr>
              <w:pStyle w:val="Listenabsatz"/>
              <w:numPr>
                <w:ilvl w:val="0"/>
                <w:numId w:val="6"/>
              </w:numPr>
              <w:rPr>
                <w:color w:val="000000"/>
              </w:rPr>
            </w:pPr>
            <w:r w:rsidRPr="00D46D12">
              <w:rPr>
                <w:color w:val="000000"/>
              </w:rPr>
              <w:t xml:space="preserve">Die maximale Lichtintensität für jeden Betrachtungskasten ist mit einem kalibrierten </w:t>
            </w:r>
            <w:proofErr w:type="spellStart"/>
            <w:r w:rsidR="00FB6CED">
              <w:rPr>
                <w:color w:val="000000"/>
              </w:rPr>
              <w:t>Weissl</w:t>
            </w:r>
            <w:r w:rsidRPr="00D46D12">
              <w:rPr>
                <w:color w:val="000000"/>
              </w:rPr>
              <w:t>ichtmessgerät</w:t>
            </w:r>
            <w:proofErr w:type="spellEnd"/>
            <w:r w:rsidRPr="00D46D12">
              <w:rPr>
                <w:color w:val="000000"/>
              </w:rPr>
              <w:t xml:space="preserve"> zu bestimmen, da</w:t>
            </w:r>
            <w:r w:rsidR="00FB6CED">
              <w:rPr>
                <w:color w:val="000000"/>
              </w:rPr>
              <w:t>s</w:t>
            </w:r>
            <w:r w:rsidRPr="00D46D12">
              <w:rPr>
                <w:color w:val="000000"/>
              </w:rPr>
              <w:t xml:space="preserve">s die Leuchtdichte in </w:t>
            </w:r>
            <w:r w:rsidR="006B62FE">
              <w:rPr>
                <w:color w:val="000000"/>
              </w:rPr>
              <w:t>Lux</w:t>
            </w:r>
            <w:r w:rsidRPr="00D46D12">
              <w:rPr>
                <w:color w:val="000000"/>
              </w:rPr>
              <w:t xml:space="preserve"> oder </w:t>
            </w:r>
            <w:r w:rsidR="006B62FE">
              <w:rPr>
                <w:color w:val="000000"/>
              </w:rPr>
              <w:t>cd</w:t>
            </w:r>
            <w:r w:rsidRPr="00D46D12">
              <w:rPr>
                <w:color w:val="000000"/>
              </w:rPr>
              <w:t>/m</w:t>
            </w:r>
            <w:r w:rsidR="00AE624E">
              <w:rPr>
                <w:color w:val="000000"/>
              </w:rPr>
              <w:t>²</w:t>
            </w:r>
            <w:r w:rsidRPr="00D46D12">
              <w:rPr>
                <w:color w:val="000000"/>
              </w:rPr>
              <w:t xml:space="preserve"> bei der in Tabelle </w:t>
            </w:r>
            <w:r w:rsidR="00A13162">
              <w:rPr>
                <w:color w:val="000000"/>
              </w:rPr>
              <w:fldChar w:fldCharType="begin"/>
            </w:r>
            <w:r w:rsidR="00A13162">
              <w:rPr>
                <w:color w:val="000000"/>
              </w:rPr>
              <w:instrText xml:space="preserve"> REF _Ref56597639 \r \h </w:instrText>
            </w:r>
            <w:r w:rsidR="00A13162">
              <w:rPr>
                <w:color w:val="000000"/>
              </w:rPr>
            </w:r>
            <w:r w:rsidR="00A13162">
              <w:rPr>
                <w:color w:val="000000"/>
              </w:rPr>
              <w:fldChar w:fldCharType="separate"/>
            </w:r>
            <w:r w:rsidR="00C04572">
              <w:rPr>
                <w:color w:val="000000"/>
              </w:rPr>
              <w:t>5.25.1</w:t>
            </w:r>
            <w:r w:rsidR="00A13162">
              <w:rPr>
                <w:color w:val="000000"/>
              </w:rPr>
              <w:fldChar w:fldCharType="end"/>
            </w:r>
            <w:r w:rsidR="00A13162">
              <w:rPr>
                <w:color w:val="000000"/>
              </w:rPr>
              <w:t xml:space="preserve"> </w:t>
            </w:r>
            <w:r w:rsidRPr="00D46D12">
              <w:rPr>
                <w:color w:val="000000"/>
              </w:rPr>
              <w:t xml:space="preserve">angegebenen Frequenz misst. Die Messungen sind in der Mitte des Betrachtungskastens und im scheinbar dunkelsten Bereich der Betrachtungsfläche für alle Arten von Betrachtungskästen vorzunehmen. Die </w:t>
            </w:r>
            <w:r w:rsidR="00FB6CED" w:rsidRPr="00D46D12">
              <w:rPr>
                <w:color w:val="000000"/>
              </w:rPr>
              <w:t>maximale</w:t>
            </w:r>
            <w:r w:rsidRPr="00D46D12">
              <w:rPr>
                <w:color w:val="000000"/>
              </w:rPr>
              <w:t xml:space="preserve"> </w:t>
            </w:r>
            <w:r w:rsidR="006F7E7D" w:rsidRPr="00D46D12">
              <w:rPr>
                <w:color w:val="000000"/>
              </w:rPr>
              <w:t>Filmdichte,</w:t>
            </w:r>
            <w:r w:rsidR="00FB6CED">
              <w:rPr>
                <w:color w:val="000000"/>
              </w:rPr>
              <w:t xml:space="preserve"> bei der ein Röntgenfilm noch bewertet werden darf,</w:t>
            </w:r>
            <w:r w:rsidRPr="00D46D12">
              <w:rPr>
                <w:color w:val="000000"/>
              </w:rPr>
              <w:t xml:space="preserve"> ist gemäß ASTM E1742 zu bestimmen und an jedem Betrachtungskasten auszuhängen. Die Häufigkeit dieser Überprüfung ist in Tabelle </w:t>
            </w:r>
            <w:r w:rsidR="00947DC0">
              <w:rPr>
                <w:color w:val="000000"/>
              </w:rPr>
              <w:t>5.25.1</w:t>
            </w:r>
            <w:r w:rsidR="00A13162">
              <w:rPr>
                <w:color w:val="000000"/>
              </w:rPr>
              <w:t xml:space="preserve"> </w:t>
            </w:r>
            <w:r w:rsidRPr="00D46D12">
              <w:rPr>
                <w:color w:val="000000"/>
              </w:rPr>
              <w:t>angegeben. Die Ergebnisse sind aufzuzeichnen und ein Jahr lang nach der Prüfung aufzubewahren.</w:t>
            </w:r>
          </w:p>
          <w:p w14:paraId="40A9504B" w14:textId="089C2B1F" w:rsidR="00A01EB4" w:rsidRPr="00A01EB4" w:rsidRDefault="00D46D12" w:rsidP="00647FE9">
            <w:pPr>
              <w:pStyle w:val="Listenabsatz"/>
              <w:numPr>
                <w:ilvl w:val="0"/>
                <w:numId w:val="6"/>
              </w:numPr>
              <w:rPr>
                <w:color w:val="000000"/>
              </w:rPr>
            </w:pPr>
            <w:r w:rsidRPr="00D46D12">
              <w:rPr>
                <w:color w:val="000000"/>
              </w:rPr>
              <w:t>Maskierungsmöglichkeiten zur Anpassung an die Größe oder Bereiche der zu betrachtenden Röntgenaufnahmen</w:t>
            </w:r>
            <w:r>
              <w:rPr>
                <w:color w:val="000000"/>
              </w:rPr>
              <w:t>.</w:t>
            </w:r>
          </w:p>
          <w:p w14:paraId="78219EBC" w14:textId="77777777" w:rsidR="00D46D12" w:rsidRDefault="00D46D12" w:rsidP="00647FE9">
            <w:pPr>
              <w:pStyle w:val="Listenabsatz"/>
              <w:numPr>
                <w:ilvl w:val="0"/>
                <w:numId w:val="6"/>
              </w:numPr>
              <w:rPr>
                <w:color w:val="000000"/>
              </w:rPr>
            </w:pPr>
            <w:r w:rsidRPr="00D46D12">
              <w:rPr>
                <w:color w:val="000000"/>
              </w:rPr>
              <w:t>Lüfter oder andere Kühlvorrichtung zur Vermeidung von Schäden an der Röntgenaufnahme</w:t>
            </w:r>
          </w:p>
          <w:p w14:paraId="5256A81D" w14:textId="6EB493F7" w:rsidR="00034315" w:rsidRPr="00A01EB4" w:rsidRDefault="00601661" w:rsidP="00647FE9">
            <w:pPr>
              <w:pStyle w:val="Listenabsatz"/>
              <w:numPr>
                <w:ilvl w:val="0"/>
                <w:numId w:val="6"/>
              </w:numPr>
              <w:rPr>
                <w:color w:val="000000"/>
              </w:rPr>
            </w:pPr>
            <w:r>
              <w:rPr>
                <w:color w:val="000000"/>
              </w:rPr>
              <w:t>S</w:t>
            </w:r>
            <w:r w:rsidR="006B62FE" w:rsidRPr="006B62FE">
              <w:rPr>
                <w:color w:val="000000"/>
              </w:rPr>
              <w:t>treus</w:t>
            </w:r>
            <w:r w:rsidR="00A45D62">
              <w:rPr>
                <w:color w:val="000000"/>
              </w:rPr>
              <w:t>cheiben</w:t>
            </w:r>
            <w:r w:rsidR="006B62FE" w:rsidRPr="006B62FE">
              <w:rPr>
                <w:color w:val="000000"/>
              </w:rPr>
              <w:t xml:space="preserve"> zur </w:t>
            </w:r>
            <w:r>
              <w:rPr>
                <w:color w:val="000000"/>
              </w:rPr>
              <w:t>Optimierung</w:t>
            </w:r>
            <w:r w:rsidR="006B62FE" w:rsidRPr="006B62FE">
              <w:rPr>
                <w:color w:val="000000"/>
              </w:rPr>
              <w:t xml:space="preserve"> einer gleichmäßigen </w:t>
            </w:r>
            <w:r>
              <w:rPr>
                <w:color w:val="000000"/>
              </w:rPr>
              <w:t>Ausleuchtung</w:t>
            </w:r>
          </w:p>
        </w:tc>
        <w:tc>
          <w:tcPr>
            <w:tcW w:w="4989" w:type="dxa"/>
            <w:tcMar>
              <w:left w:w="170" w:type="dxa"/>
              <w:right w:w="0" w:type="dxa"/>
            </w:tcMar>
          </w:tcPr>
          <w:p w14:paraId="092C0943" w14:textId="48DA7CD9" w:rsidR="00034315" w:rsidRPr="002B6980" w:rsidRDefault="00034315" w:rsidP="00647FE9">
            <w:pPr>
              <w:pStyle w:val="Listenabsatz"/>
              <w:numPr>
                <w:ilvl w:val="0"/>
                <w:numId w:val="4"/>
              </w:numPr>
              <w:rPr>
                <w:color w:val="000000"/>
                <w:lang w:val="en-US"/>
              </w:rPr>
            </w:pPr>
            <w:r w:rsidRPr="002B6980">
              <w:rPr>
                <w:color w:val="000000"/>
                <w:lang w:val="en-US"/>
              </w:rPr>
              <w:t xml:space="preserve">The maximum light intensity for each port shall be determined using a calibrated </w:t>
            </w:r>
            <w:r w:rsidR="00FB6CED" w:rsidRPr="002B6980">
              <w:rPr>
                <w:color w:val="000000"/>
                <w:lang w:val="en-US"/>
              </w:rPr>
              <w:t xml:space="preserve">white </w:t>
            </w:r>
            <w:r w:rsidRPr="002B6980">
              <w:rPr>
                <w:color w:val="000000"/>
                <w:lang w:val="en-US"/>
              </w:rPr>
              <w:t>light meter that measures luminance in foot-lamberts or candelas/m</w:t>
            </w:r>
            <w:r w:rsidR="00AE624E" w:rsidRPr="002B6980">
              <w:rPr>
                <w:color w:val="000000"/>
                <w:lang w:val="en-US"/>
              </w:rPr>
              <w:t>²</w:t>
            </w:r>
            <w:r w:rsidRPr="002B6980">
              <w:rPr>
                <w:color w:val="000000"/>
                <w:lang w:val="en-US"/>
              </w:rPr>
              <w:t xml:space="preserve"> at the frequency shown in Table </w:t>
            </w:r>
            <w:r w:rsidR="00947DC0" w:rsidRPr="00D45FF9">
              <w:rPr>
                <w:color w:val="000000"/>
                <w:lang w:val="en-US"/>
              </w:rPr>
              <w:t>5.</w:t>
            </w:r>
            <w:r w:rsidR="00947DC0">
              <w:rPr>
                <w:color w:val="000000"/>
                <w:lang w:val="en-US"/>
              </w:rPr>
              <w:t>25.1</w:t>
            </w:r>
            <w:r w:rsidRPr="002B6980">
              <w:rPr>
                <w:color w:val="000000"/>
                <w:lang w:val="en-US"/>
              </w:rPr>
              <w:t xml:space="preserve">. Readings shall be taken at the </w:t>
            </w:r>
            <w:proofErr w:type="spellStart"/>
            <w:r w:rsidRPr="002B6980">
              <w:rPr>
                <w:color w:val="000000"/>
                <w:lang w:val="en-US"/>
              </w:rPr>
              <w:t>centre</w:t>
            </w:r>
            <w:proofErr w:type="spellEnd"/>
            <w:r w:rsidRPr="002B6980">
              <w:rPr>
                <w:color w:val="000000"/>
                <w:lang w:val="en-US"/>
              </w:rPr>
              <w:t xml:space="preserve"> of spot viewers and at what appears </w:t>
            </w:r>
            <w:r w:rsidR="00601661" w:rsidRPr="002B6980">
              <w:rPr>
                <w:color w:val="000000"/>
                <w:lang w:val="en-US"/>
              </w:rPr>
              <w:t>to be</w:t>
            </w:r>
            <w:r w:rsidRPr="002B6980">
              <w:rPr>
                <w:color w:val="000000"/>
                <w:lang w:val="en-US"/>
              </w:rPr>
              <w:t xml:space="preserve"> the dimmest area </w:t>
            </w:r>
            <w:r w:rsidR="00601661" w:rsidRPr="002B6980">
              <w:rPr>
                <w:color w:val="000000"/>
                <w:lang w:val="en-US"/>
              </w:rPr>
              <w:t>of the</w:t>
            </w:r>
            <w:r w:rsidRPr="002B6980">
              <w:rPr>
                <w:color w:val="000000"/>
                <w:lang w:val="en-US"/>
              </w:rPr>
              <w:t xml:space="preserve"> viewing surface for all other types of </w:t>
            </w:r>
            <w:r w:rsidR="004642A9" w:rsidRPr="002B6980">
              <w:rPr>
                <w:color w:val="000000"/>
                <w:lang w:val="en-US"/>
              </w:rPr>
              <w:t>viewers</w:t>
            </w:r>
            <w:r w:rsidRPr="002B6980">
              <w:rPr>
                <w:color w:val="000000"/>
                <w:lang w:val="en-US"/>
              </w:rPr>
              <w:t xml:space="preserve">. The maximum readable film density shall be determined in accordance with ASTM E1742 and posted on each viewer for each viewer port. </w:t>
            </w:r>
            <w:proofErr w:type="spellStart"/>
            <w:r w:rsidRPr="002B6980">
              <w:rPr>
                <w:color w:val="000000"/>
                <w:lang w:val="en-US"/>
              </w:rPr>
              <w:t>Thefrequency</w:t>
            </w:r>
            <w:proofErr w:type="spellEnd"/>
            <w:r w:rsidRPr="002B6980">
              <w:rPr>
                <w:color w:val="000000"/>
                <w:lang w:val="en-US"/>
              </w:rPr>
              <w:t xml:space="preserve"> of this check is as shown in Table </w:t>
            </w:r>
            <w:r w:rsidR="00947DC0" w:rsidRPr="00D45FF9">
              <w:rPr>
                <w:color w:val="000000"/>
                <w:lang w:val="en-US"/>
              </w:rPr>
              <w:t>5.</w:t>
            </w:r>
            <w:r w:rsidR="00947DC0">
              <w:rPr>
                <w:color w:val="000000"/>
                <w:lang w:val="en-US"/>
              </w:rPr>
              <w:t>25.1.</w:t>
            </w:r>
            <w:r w:rsidRPr="002B6980">
              <w:rPr>
                <w:color w:val="000000"/>
                <w:lang w:val="en-US"/>
              </w:rPr>
              <w:t xml:space="preserve"> The results shall be recorded and retained for one year following the test.</w:t>
            </w:r>
          </w:p>
          <w:p w14:paraId="063876A7" w14:textId="77777777" w:rsidR="00A13162" w:rsidRPr="002B6980" w:rsidRDefault="00A13162" w:rsidP="00A13162">
            <w:pPr>
              <w:rPr>
                <w:color w:val="000000"/>
                <w:lang w:val="en-US"/>
              </w:rPr>
            </w:pPr>
          </w:p>
          <w:p w14:paraId="19EB32CD" w14:textId="131DD4A4" w:rsidR="00034315" w:rsidRPr="002B6980" w:rsidRDefault="00034315" w:rsidP="00647FE9">
            <w:pPr>
              <w:pStyle w:val="Listenabsatz"/>
              <w:numPr>
                <w:ilvl w:val="0"/>
                <w:numId w:val="4"/>
              </w:numPr>
              <w:rPr>
                <w:color w:val="000000"/>
                <w:lang w:val="en-US"/>
              </w:rPr>
            </w:pPr>
            <w:r w:rsidRPr="002B6980">
              <w:rPr>
                <w:color w:val="000000"/>
                <w:lang w:val="en-US"/>
              </w:rPr>
              <w:t xml:space="preserve">Masking facilities to suit the size or areas </w:t>
            </w:r>
            <w:r w:rsidR="00601661" w:rsidRPr="002B6980">
              <w:rPr>
                <w:color w:val="000000"/>
                <w:lang w:val="en-US"/>
              </w:rPr>
              <w:t>of the</w:t>
            </w:r>
            <w:r w:rsidRPr="002B6980">
              <w:rPr>
                <w:color w:val="000000"/>
                <w:lang w:val="en-US"/>
              </w:rPr>
              <w:t xml:space="preserve"> radiographs </w:t>
            </w:r>
            <w:r w:rsidR="00601661" w:rsidRPr="002B6980">
              <w:rPr>
                <w:color w:val="000000"/>
                <w:lang w:val="en-US"/>
              </w:rPr>
              <w:t>to be</w:t>
            </w:r>
            <w:r w:rsidRPr="002B6980">
              <w:rPr>
                <w:color w:val="000000"/>
                <w:lang w:val="en-US"/>
              </w:rPr>
              <w:t xml:space="preserve"> viewed</w:t>
            </w:r>
          </w:p>
          <w:p w14:paraId="22C2E40F" w14:textId="77777777" w:rsidR="00A13162" w:rsidRPr="002B6980" w:rsidRDefault="00A13162" w:rsidP="00A13162">
            <w:pPr>
              <w:pStyle w:val="Listenabsatz"/>
              <w:ind w:left="360"/>
              <w:rPr>
                <w:color w:val="000000"/>
                <w:lang w:val="en-US"/>
              </w:rPr>
            </w:pPr>
          </w:p>
          <w:p w14:paraId="6F089605" w14:textId="53D990DF" w:rsidR="00034315" w:rsidRPr="002B6980" w:rsidRDefault="00034315" w:rsidP="00647FE9">
            <w:pPr>
              <w:pStyle w:val="Listenabsatz"/>
              <w:numPr>
                <w:ilvl w:val="0"/>
                <w:numId w:val="4"/>
              </w:numPr>
              <w:rPr>
                <w:color w:val="000000"/>
                <w:lang w:val="en-US"/>
              </w:rPr>
            </w:pPr>
            <w:r w:rsidRPr="002B6980">
              <w:rPr>
                <w:color w:val="000000"/>
                <w:lang w:val="en-US"/>
              </w:rPr>
              <w:t xml:space="preserve">Fan or other cooling device to prevent damage </w:t>
            </w:r>
            <w:r w:rsidR="00601661" w:rsidRPr="002B6980">
              <w:rPr>
                <w:color w:val="000000"/>
                <w:lang w:val="en-US"/>
              </w:rPr>
              <w:t>to the</w:t>
            </w:r>
            <w:r w:rsidRPr="002B6980">
              <w:rPr>
                <w:color w:val="000000"/>
                <w:lang w:val="en-US"/>
              </w:rPr>
              <w:t xml:space="preserve"> radiograph</w:t>
            </w:r>
          </w:p>
          <w:p w14:paraId="29B3D1F1" w14:textId="77777777" w:rsidR="00A13162" w:rsidRPr="002B6980" w:rsidRDefault="00A13162" w:rsidP="00A13162">
            <w:pPr>
              <w:rPr>
                <w:color w:val="000000"/>
                <w:lang w:val="en-US"/>
              </w:rPr>
            </w:pPr>
          </w:p>
          <w:p w14:paraId="617C301B" w14:textId="340307CF" w:rsidR="00034315" w:rsidRPr="002B6980" w:rsidRDefault="00034315" w:rsidP="00647FE9">
            <w:pPr>
              <w:pStyle w:val="Listenabsatz"/>
              <w:numPr>
                <w:ilvl w:val="0"/>
                <w:numId w:val="4"/>
              </w:numPr>
              <w:rPr>
                <w:color w:val="000000"/>
                <w:lang w:val="en-US"/>
              </w:rPr>
            </w:pPr>
            <w:r w:rsidRPr="002B6980">
              <w:rPr>
                <w:color w:val="000000"/>
                <w:lang w:val="en-US"/>
              </w:rPr>
              <w:t>Light diffusing screen to provide a uniform reading surface</w:t>
            </w:r>
          </w:p>
        </w:tc>
      </w:tr>
      <w:tr w:rsidR="00034315" w:rsidRPr="00137FEF" w14:paraId="22295586" w14:textId="77777777" w:rsidTr="00D166A3">
        <w:tc>
          <w:tcPr>
            <w:tcW w:w="4990" w:type="dxa"/>
          </w:tcPr>
          <w:p w14:paraId="0168973B" w14:textId="22B80B70" w:rsidR="00034315" w:rsidRDefault="00A01EB4" w:rsidP="00601661">
            <w:pPr>
              <w:rPr>
                <w:color w:val="000000"/>
              </w:rPr>
            </w:pPr>
            <w:r w:rsidRPr="00A01EB4">
              <w:rPr>
                <w:color w:val="000000"/>
              </w:rPr>
              <w:t>Es können Sehhilfen</w:t>
            </w:r>
            <w:r w:rsidR="00601661">
              <w:rPr>
                <w:color w:val="000000"/>
              </w:rPr>
              <w:t xml:space="preserve"> wie z.B.</w:t>
            </w:r>
            <w:r w:rsidRPr="00A01EB4">
              <w:rPr>
                <w:color w:val="000000"/>
              </w:rPr>
              <w:t xml:space="preserve"> Vergrößerungsgläser</w:t>
            </w:r>
            <w:r w:rsidR="00601661">
              <w:rPr>
                <w:color w:val="000000"/>
              </w:rPr>
              <w:t>, Lupen</w:t>
            </w:r>
            <w:r w:rsidRPr="00A01EB4">
              <w:rPr>
                <w:color w:val="000000"/>
              </w:rPr>
              <w:t xml:space="preserve"> usw. verwendet werden. Zunächst werden alle Bereiche eines Röntgenbildes ohne Verwendung von Sehhilfen, untersucht. Di</w:t>
            </w:r>
            <w:r w:rsidR="00601661">
              <w:rPr>
                <w:color w:val="000000"/>
              </w:rPr>
              <w:t>e anschließende Verwendung von Sehhilfen</w:t>
            </w:r>
            <w:r w:rsidRPr="00A01EB4">
              <w:rPr>
                <w:color w:val="000000"/>
              </w:rPr>
              <w:t xml:space="preserve"> ist auf die detaillierte Untersuchung lokaler Bereiche zu beschränken.</w:t>
            </w:r>
          </w:p>
        </w:tc>
        <w:tc>
          <w:tcPr>
            <w:tcW w:w="4989" w:type="dxa"/>
            <w:tcMar>
              <w:left w:w="170" w:type="dxa"/>
              <w:right w:w="0" w:type="dxa"/>
            </w:tcMar>
          </w:tcPr>
          <w:p w14:paraId="247E73B3" w14:textId="63E22204" w:rsidR="00034315" w:rsidRPr="002B6980" w:rsidRDefault="00034315" w:rsidP="00573D6C">
            <w:pPr>
              <w:rPr>
                <w:color w:val="000000"/>
                <w:lang w:val="en-US"/>
              </w:rPr>
            </w:pPr>
            <w:r w:rsidRPr="002B6980">
              <w:rPr>
                <w:color w:val="000000"/>
                <w:lang w:val="en-US"/>
              </w:rPr>
              <w:t xml:space="preserve">Visual aids, magnifiers, etc., may be used. Initially, all areas of a radiograph will be inspected without the use of visual aids, other than low-power magnifying lenses or spectacles. The subsequent use of higher-power, small-observation-field magnifiers shall be restricted </w:t>
            </w:r>
            <w:r w:rsidR="00573D6C" w:rsidRPr="002B6980">
              <w:rPr>
                <w:color w:val="000000"/>
                <w:lang w:val="en-US"/>
              </w:rPr>
              <w:t>to the</w:t>
            </w:r>
            <w:r w:rsidRPr="002B6980">
              <w:rPr>
                <w:color w:val="000000"/>
                <w:lang w:val="en-US"/>
              </w:rPr>
              <w:t xml:space="preserve"> detailed examination of local areas.</w:t>
            </w:r>
          </w:p>
        </w:tc>
      </w:tr>
      <w:tr w:rsidR="00034315" w:rsidRPr="00137FEF" w14:paraId="32F98B09" w14:textId="77777777" w:rsidTr="00D166A3">
        <w:tc>
          <w:tcPr>
            <w:tcW w:w="4990" w:type="dxa"/>
          </w:tcPr>
          <w:p w14:paraId="26C2BD33" w14:textId="23C85EBC" w:rsidR="00034315" w:rsidRDefault="00A01EB4" w:rsidP="00601661">
            <w:pPr>
              <w:rPr>
                <w:color w:val="000000"/>
              </w:rPr>
            </w:pPr>
            <w:r w:rsidRPr="00A01EB4">
              <w:rPr>
                <w:color w:val="000000"/>
              </w:rPr>
              <w:t xml:space="preserve">Es ist </w:t>
            </w:r>
            <w:r w:rsidR="00601661">
              <w:rPr>
                <w:color w:val="000000"/>
              </w:rPr>
              <w:t>zwingend erforderlich</w:t>
            </w:r>
            <w:r w:rsidRPr="00A01EB4">
              <w:rPr>
                <w:color w:val="000000"/>
              </w:rPr>
              <w:t>, dass alle Röntgenaufnahmen vom Elektronenstrahlschweißen (EBW)</w:t>
            </w:r>
            <w:r w:rsidR="00A45D62">
              <w:rPr>
                <w:color w:val="000000"/>
              </w:rPr>
              <w:t xml:space="preserve"> und</w:t>
            </w:r>
            <w:r w:rsidR="00A45D62" w:rsidRPr="00A45D62">
              <w:rPr>
                <w:color w:val="FF0000"/>
              </w:rPr>
              <w:t xml:space="preserve"> </w:t>
            </w:r>
            <w:r w:rsidR="00A45D62" w:rsidRPr="00AE624E">
              <w:t>Reibschweißnähte (IW)</w:t>
            </w:r>
            <w:r w:rsidRPr="00A01EB4">
              <w:rPr>
                <w:color w:val="000000"/>
              </w:rPr>
              <w:t xml:space="preserve"> mit einer minimalen X2-Vergrößerung betrachtet werden müssen. Zusätzliche Anforderungen müssen in Übereinstimmung mit der entsprechenden Qualitätsnorm oder gemäß den Anweisungen der ZfP-</w:t>
            </w:r>
            <w:r w:rsidR="006D1F00">
              <w:rPr>
                <w:color w:val="000000"/>
              </w:rPr>
              <w:t>Datenkarte</w:t>
            </w:r>
            <w:r w:rsidRPr="00A01EB4">
              <w:rPr>
                <w:color w:val="000000"/>
              </w:rPr>
              <w:t xml:space="preserve"> erfolgen.</w:t>
            </w:r>
          </w:p>
        </w:tc>
        <w:tc>
          <w:tcPr>
            <w:tcW w:w="4989" w:type="dxa"/>
            <w:tcMar>
              <w:left w:w="170" w:type="dxa"/>
              <w:right w:w="0" w:type="dxa"/>
            </w:tcMar>
          </w:tcPr>
          <w:p w14:paraId="17E1229C" w14:textId="70E5E169" w:rsidR="00034315" w:rsidRPr="002B6980" w:rsidRDefault="00034315" w:rsidP="00AE624E">
            <w:pPr>
              <w:rPr>
                <w:color w:val="000000"/>
                <w:lang w:val="en-US"/>
              </w:rPr>
            </w:pPr>
            <w:r w:rsidRPr="002B6980">
              <w:rPr>
                <w:color w:val="000000"/>
                <w:lang w:val="en-US"/>
              </w:rPr>
              <w:t>It is mandatory that all electron beam welding (EBW</w:t>
            </w:r>
            <w:r w:rsidR="00AE624E" w:rsidRPr="002B6980">
              <w:rPr>
                <w:color w:val="000000"/>
                <w:lang w:val="en-US"/>
              </w:rPr>
              <w:t>) and inertia welding (IW)</w:t>
            </w:r>
            <w:r w:rsidRPr="002B6980">
              <w:rPr>
                <w:color w:val="000000"/>
                <w:lang w:val="en-US"/>
              </w:rPr>
              <w:t xml:space="preserve"> radiographs be viewed with a minimum X2 magnification. </w:t>
            </w:r>
            <w:r w:rsidR="00E8668B" w:rsidRPr="002B6980">
              <w:rPr>
                <w:color w:val="000000"/>
                <w:lang w:val="en-US"/>
              </w:rPr>
              <w:t>Additional requirements must be in accordance with the appropriate quality standard or according to the instructions on the NDT data card.</w:t>
            </w:r>
          </w:p>
        </w:tc>
      </w:tr>
      <w:tr w:rsidR="009936A9" w:rsidRPr="00137FEF" w14:paraId="764C085D" w14:textId="77777777" w:rsidTr="00D166A3">
        <w:tc>
          <w:tcPr>
            <w:tcW w:w="4990" w:type="dxa"/>
          </w:tcPr>
          <w:p w14:paraId="08DE8CC8" w14:textId="64D62CEC" w:rsidR="009936A9" w:rsidRPr="009936A9" w:rsidRDefault="009936A9" w:rsidP="009936A9">
            <w:pPr>
              <w:rPr>
                <w:color w:val="000000"/>
              </w:rPr>
            </w:pPr>
            <w:r w:rsidRPr="009936A9">
              <w:rPr>
                <w:color w:val="000000"/>
              </w:rPr>
              <w:t>Die folgenden Hilfsmittel können bei der Bewertung von Röntgenfilmen benutzt werden:</w:t>
            </w:r>
          </w:p>
          <w:p w14:paraId="5CCB86DB" w14:textId="5876D2FA" w:rsidR="009936A9" w:rsidRPr="006D1F00" w:rsidRDefault="009936A9" w:rsidP="00647FE9">
            <w:pPr>
              <w:pStyle w:val="Listenabsatz"/>
              <w:numPr>
                <w:ilvl w:val="0"/>
                <w:numId w:val="11"/>
              </w:numPr>
              <w:rPr>
                <w:color w:val="000000"/>
              </w:rPr>
            </w:pPr>
            <w:proofErr w:type="spellStart"/>
            <w:r w:rsidRPr="006D1F00">
              <w:rPr>
                <w:color w:val="000000"/>
              </w:rPr>
              <w:t>Kopflupe</w:t>
            </w:r>
            <w:proofErr w:type="spellEnd"/>
            <w:r w:rsidRPr="006D1F00">
              <w:rPr>
                <w:color w:val="000000"/>
              </w:rPr>
              <w:t xml:space="preserve"> bis max. 4-facher Vergrößerung</w:t>
            </w:r>
          </w:p>
          <w:p w14:paraId="0701743A" w14:textId="6BD98F2D" w:rsidR="009936A9" w:rsidRPr="006D1F00" w:rsidRDefault="009936A9" w:rsidP="00647FE9">
            <w:pPr>
              <w:pStyle w:val="Listenabsatz"/>
              <w:numPr>
                <w:ilvl w:val="0"/>
                <w:numId w:val="11"/>
              </w:numPr>
              <w:rPr>
                <w:color w:val="000000"/>
              </w:rPr>
            </w:pPr>
            <w:r w:rsidRPr="006D1F00">
              <w:rPr>
                <w:color w:val="000000"/>
              </w:rPr>
              <w:t>Fächerlupe mit X3, X6 &amp; X9 Vergrößerung</w:t>
            </w:r>
          </w:p>
          <w:p w14:paraId="3C7620D1" w14:textId="07156006" w:rsidR="009936A9" w:rsidRPr="006D1F00" w:rsidRDefault="009936A9" w:rsidP="00647FE9">
            <w:pPr>
              <w:pStyle w:val="Listenabsatz"/>
              <w:numPr>
                <w:ilvl w:val="0"/>
                <w:numId w:val="11"/>
              </w:numPr>
              <w:rPr>
                <w:color w:val="000000"/>
              </w:rPr>
            </w:pPr>
            <w:proofErr w:type="spellStart"/>
            <w:r w:rsidRPr="006D1F00">
              <w:rPr>
                <w:color w:val="000000"/>
              </w:rPr>
              <w:t>Messlupe</w:t>
            </w:r>
            <w:proofErr w:type="spellEnd"/>
            <w:r w:rsidRPr="006D1F00">
              <w:rPr>
                <w:color w:val="000000"/>
              </w:rPr>
              <w:t xml:space="preserve"> RRT012665 zur Vermessung von Anzeigen</w:t>
            </w:r>
          </w:p>
          <w:p w14:paraId="51B97DEA" w14:textId="753FD54E" w:rsidR="009936A9" w:rsidRPr="00D166A3" w:rsidRDefault="009936A9" w:rsidP="00573D6C">
            <w:pPr>
              <w:rPr>
                <w:color w:val="000000"/>
              </w:rPr>
            </w:pPr>
            <w:r w:rsidRPr="009936A9">
              <w:rPr>
                <w:color w:val="000000"/>
              </w:rPr>
              <w:t xml:space="preserve">Sollte aus technischen Gründen ein weiteres </w:t>
            </w:r>
            <w:proofErr w:type="spellStart"/>
            <w:r w:rsidRPr="009936A9">
              <w:rPr>
                <w:color w:val="000000"/>
              </w:rPr>
              <w:t>Hilfsmit-tel</w:t>
            </w:r>
            <w:proofErr w:type="spellEnd"/>
            <w:r w:rsidRPr="009936A9">
              <w:rPr>
                <w:color w:val="000000"/>
              </w:rPr>
              <w:t xml:space="preserve"> herangezogen werden, muss dieses mit der</w:t>
            </w:r>
            <w:r>
              <w:rPr>
                <w:color w:val="000000"/>
              </w:rPr>
              <w:t xml:space="preserve"> </w:t>
            </w:r>
            <w:r w:rsidRPr="009936A9">
              <w:rPr>
                <w:color w:val="000000"/>
              </w:rPr>
              <w:t xml:space="preserve">Prozessplanung und mit dem NDT Stufe </w:t>
            </w:r>
            <w:r w:rsidR="006D1F00">
              <w:rPr>
                <w:color w:val="000000"/>
              </w:rPr>
              <w:t>3</w:t>
            </w:r>
            <w:r w:rsidRPr="009936A9">
              <w:rPr>
                <w:color w:val="000000"/>
              </w:rPr>
              <w:t xml:space="preserve"> ab-gestimmt werden.</w:t>
            </w:r>
          </w:p>
        </w:tc>
        <w:tc>
          <w:tcPr>
            <w:tcW w:w="4989" w:type="dxa"/>
            <w:tcMar>
              <w:left w:w="170" w:type="dxa"/>
              <w:right w:w="0" w:type="dxa"/>
            </w:tcMar>
          </w:tcPr>
          <w:p w14:paraId="7513F5A7" w14:textId="77777777" w:rsidR="006D1F00" w:rsidRPr="002B6980" w:rsidRDefault="006D1F00" w:rsidP="006D1F00">
            <w:pPr>
              <w:rPr>
                <w:color w:val="000000"/>
                <w:lang w:val="en-US"/>
              </w:rPr>
            </w:pPr>
            <w:r w:rsidRPr="002B6980">
              <w:rPr>
                <w:color w:val="000000"/>
                <w:lang w:val="en-US"/>
              </w:rPr>
              <w:t>Following means may be used during evaluation of radiographs.</w:t>
            </w:r>
          </w:p>
          <w:p w14:paraId="19C3F7D7" w14:textId="1649AF5F" w:rsidR="006D1F00" w:rsidRPr="002B6980" w:rsidRDefault="006D1F00" w:rsidP="00647FE9">
            <w:pPr>
              <w:pStyle w:val="Listenabsatz"/>
              <w:numPr>
                <w:ilvl w:val="0"/>
                <w:numId w:val="12"/>
              </w:numPr>
              <w:rPr>
                <w:color w:val="000000"/>
                <w:lang w:val="en-US"/>
              </w:rPr>
            </w:pPr>
            <w:r w:rsidRPr="002B6980">
              <w:rPr>
                <w:color w:val="000000"/>
                <w:lang w:val="en-US"/>
              </w:rPr>
              <w:t>Head loupe with magnification up to 4 times</w:t>
            </w:r>
          </w:p>
          <w:p w14:paraId="0E07A370" w14:textId="69805839" w:rsidR="006D1F00" w:rsidRPr="002B6980" w:rsidRDefault="006D1F00" w:rsidP="00647FE9">
            <w:pPr>
              <w:pStyle w:val="Listenabsatz"/>
              <w:numPr>
                <w:ilvl w:val="0"/>
                <w:numId w:val="12"/>
              </w:numPr>
              <w:rPr>
                <w:color w:val="000000"/>
                <w:lang w:val="en-US"/>
              </w:rPr>
            </w:pPr>
            <w:r w:rsidRPr="002B6980">
              <w:rPr>
                <w:color w:val="000000"/>
                <w:lang w:val="en-US"/>
              </w:rPr>
              <w:t>Loupe with magnification of X3, X6 &amp; X9</w:t>
            </w:r>
          </w:p>
          <w:p w14:paraId="1A6FF975" w14:textId="5FE63CB9" w:rsidR="009936A9" w:rsidRPr="002B6980" w:rsidRDefault="006D1F00" w:rsidP="00647FE9">
            <w:pPr>
              <w:pStyle w:val="Listenabsatz"/>
              <w:numPr>
                <w:ilvl w:val="0"/>
                <w:numId w:val="12"/>
              </w:numPr>
              <w:rPr>
                <w:color w:val="000000"/>
                <w:lang w:val="en-US"/>
              </w:rPr>
            </w:pPr>
            <w:r w:rsidRPr="002B6980">
              <w:rPr>
                <w:color w:val="000000"/>
                <w:lang w:val="en-US"/>
              </w:rPr>
              <w:t>Measuring magnifier RRT012665 for measuring of displays</w:t>
            </w:r>
          </w:p>
          <w:p w14:paraId="54204D8D" w14:textId="3106C9FC" w:rsidR="006D1F00" w:rsidRPr="002B6980" w:rsidRDefault="006D1F00" w:rsidP="006D1F00">
            <w:pPr>
              <w:rPr>
                <w:color w:val="000000"/>
                <w:lang w:val="en-US"/>
              </w:rPr>
            </w:pPr>
            <w:r w:rsidRPr="002B6980">
              <w:rPr>
                <w:color w:val="000000"/>
                <w:lang w:val="en-US"/>
              </w:rPr>
              <w:t xml:space="preserve">In case technical reasons require additional </w:t>
            </w:r>
            <w:proofErr w:type="gramStart"/>
            <w:r w:rsidRPr="002B6980">
              <w:rPr>
                <w:color w:val="000000"/>
                <w:lang w:val="en-US"/>
              </w:rPr>
              <w:t>means</w:t>
            </w:r>
            <w:proofErr w:type="gramEnd"/>
            <w:r w:rsidRPr="002B6980">
              <w:rPr>
                <w:color w:val="000000"/>
                <w:lang w:val="en-US"/>
              </w:rPr>
              <w:t xml:space="preserve"> this needs to be agreed upon by process planning and if necessary NDT Level 3.</w:t>
            </w:r>
          </w:p>
        </w:tc>
      </w:tr>
      <w:tr w:rsidR="00034315" w:rsidRPr="00137FEF" w14:paraId="31FFEB6D" w14:textId="77777777" w:rsidTr="00D166A3">
        <w:tc>
          <w:tcPr>
            <w:tcW w:w="4990" w:type="dxa"/>
          </w:tcPr>
          <w:p w14:paraId="46B4B3F0" w14:textId="626EC15B" w:rsidR="00034315" w:rsidRDefault="00D166A3" w:rsidP="00A45D62">
            <w:pPr>
              <w:rPr>
                <w:color w:val="000000"/>
              </w:rPr>
            </w:pPr>
            <w:r w:rsidRPr="00D166A3">
              <w:rPr>
                <w:color w:val="000000"/>
              </w:rPr>
              <w:t xml:space="preserve">Alle Instrumente und Geräte, die zur Fehlerbewertung und/oder Messungen für die </w:t>
            </w:r>
            <w:r w:rsidR="00A45D62">
              <w:rPr>
                <w:color w:val="000000"/>
              </w:rPr>
              <w:t>Röntgenprüfung</w:t>
            </w:r>
            <w:r w:rsidRPr="00D166A3">
              <w:rPr>
                <w:color w:val="000000"/>
              </w:rPr>
              <w:t xml:space="preserve"> von Komponenten verwendet werden, müssen bei der Erstbeschaffung und </w:t>
            </w:r>
            <w:r w:rsidR="006D1F00">
              <w:rPr>
                <w:color w:val="000000"/>
              </w:rPr>
              <w:t>anschließend einmal im Jahr kalibriert und dokumentiert</w:t>
            </w:r>
            <w:r w:rsidRPr="00D166A3">
              <w:rPr>
                <w:color w:val="000000"/>
              </w:rPr>
              <w:t xml:space="preserve"> werden. Vor jedem Einsatz müssen ihr Zustand und ihre Gebrauchstauglichkeit </w:t>
            </w:r>
            <w:r w:rsidR="006D1F00">
              <w:rPr>
                <w:color w:val="000000"/>
              </w:rPr>
              <w:t>geprüft</w:t>
            </w:r>
            <w:r w:rsidRPr="00D166A3">
              <w:rPr>
                <w:color w:val="000000"/>
              </w:rPr>
              <w:t xml:space="preserve"> werden</w:t>
            </w:r>
            <w:r w:rsidR="003E7989">
              <w:rPr>
                <w:color w:val="000000"/>
              </w:rPr>
              <w:t>. E</w:t>
            </w:r>
            <w:r w:rsidRPr="00D166A3">
              <w:rPr>
                <w:color w:val="000000"/>
              </w:rPr>
              <w:t xml:space="preserve">ine allgemeine Aufzeichnung dieser </w:t>
            </w:r>
            <w:r w:rsidR="006D1F00">
              <w:rPr>
                <w:color w:val="000000"/>
              </w:rPr>
              <w:t>Prüfung</w:t>
            </w:r>
            <w:r w:rsidRPr="00D166A3">
              <w:rPr>
                <w:color w:val="000000"/>
              </w:rPr>
              <w:t xml:space="preserve"> ist nicht erforder</w:t>
            </w:r>
            <w:r w:rsidR="006D1F00">
              <w:rPr>
                <w:color w:val="000000"/>
              </w:rPr>
              <w:t>lich.</w:t>
            </w:r>
          </w:p>
        </w:tc>
        <w:tc>
          <w:tcPr>
            <w:tcW w:w="4989" w:type="dxa"/>
            <w:tcMar>
              <w:left w:w="170" w:type="dxa"/>
              <w:right w:w="0" w:type="dxa"/>
            </w:tcMar>
          </w:tcPr>
          <w:p w14:paraId="1D67CBBE" w14:textId="1996B7E9" w:rsidR="00034315" w:rsidRPr="002B6980" w:rsidRDefault="00034315" w:rsidP="00034315">
            <w:pPr>
              <w:rPr>
                <w:color w:val="000000"/>
                <w:lang w:val="en-US"/>
              </w:rPr>
            </w:pPr>
            <w:r w:rsidRPr="002B6980">
              <w:rPr>
                <w:color w:val="000000"/>
                <w:lang w:val="en-US"/>
              </w:rPr>
              <w:t>All instruments and equipment used for flaw evaluation and/or measurements for final acceptance of components shall be calibrated and documented when initially procured. Prior to each use, their condition and fitness for purpose shall be confirmed, but general record keeping of these confirmations is not necessary. At least once annually, however, this verification shall be documented.</w:t>
            </w:r>
          </w:p>
        </w:tc>
      </w:tr>
      <w:tr w:rsidR="00034315" w:rsidRPr="00137FEF" w14:paraId="60D4B799" w14:textId="77777777" w:rsidTr="00D166A3">
        <w:tc>
          <w:tcPr>
            <w:tcW w:w="4990" w:type="dxa"/>
          </w:tcPr>
          <w:p w14:paraId="575C84E5" w14:textId="0398A870" w:rsidR="008061A0" w:rsidRDefault="006D1F00" w:rsidP="006D1F00">
            <w:pPr>
              <w:rPr>
                <w:color w:val="000000"/>
              </w:rPr>
            </w:pPr>
            <w:r w:rsidRPr="006D1F00">
              <w:rPr>
                <w:color w:val="000000"/>
              </w:rPr>
              <w:lastRenderedPageBreak/>
              <w:t xml:space="preserve">Für die wiederkehrende Kalibrierung der Lupen RRT 012665 sind die im Auswertebereich tätigen Stufe </w:t>
            </w:r>
            <w:r>
              <w:rPr>
                <w:color w:val="000000"/>
              </w:rPr>
              <w:t>2</w:t>
            </w:r>
            <w:r w:rsidRPr="006D1F00">
              <w:rPr>
                <w:color w:val="000000"/>
              </w:rPr>
              <w:t xml:space="preserve"> Prüfer selbst verantwortlich.</w:t>
            </w:r>
          </w:p>
        </w:tc>
        <w:tc>
          <w:tcPr>
            <w:tcW w:w="4989" w:type="dxa"/>
            <w:tcMar>
              <w:left w:w="170" w:type="dxa"/>
              <w:right w:w="0" w:type="dxa"/>
            </w:tcMar>
          </w:tcPr>
          <w:p w14:paraId="13633AD5" w14:textId="4FE44785" w:rsidR="005E1893" w:rsidRPr="002B6980" w:rsidRDefault="006D1F00" w:rsidP="006D1F00">
            <w:pPr>
              <w:rPr>
                <w:color w:val="000000"/>
                <w:lang w:val="en-US"/>
              </w:rPr>
            </w:pPr>
            <w:r w:rsidRPr="002B6980">
              <w:rPr>
                <w:color w:val="000000"/>
                <w:lang w:val="en-US"/>
              </w:rPr>
              <w:t xml:space="preserve">Level 2 working in evaluation area are </w:t>
            </w:r>
            <w:proofErr w:type="spellStart"/>
            <w:r w:rsidRPr="002B6980">
              <w:rPr>
                <w:color w:val="000000"/>
                <w:lang w:val="en-US"/>
              </w:rPr>
              <w:t>accounta-ble</w:t>
            </w:r>
            <w:proofErr w:type="spellEnd"/>
            <w:r w:rsidRPr="002B6980">
              <w:rPr>
                <w:color w:val="000000"/>
                <w:lang w:val="en-US"/>
              </w:rPr>
              <w:t xml:space="preserve"> for the continuous calibration of the magnifying glass RRT 012665.</w:t>
            </w:r>
          </w:p>
        </w:tc>
      </w:tr>
      <w:tr w:rsidR="00463F2E" w:rsidRPr="00137FEF" w14:paraId="4A5B481A" w14:textId="77777777" w:rsidTr="00D166A3">
        <w:tc>
          <w:tcPr>
            <w:tcW w:w="4990" w:type="dxa"/>
          </w:tcPr>
          <w:p w14:paraId="0656C7DD" w14:textId="60515B68" w:rsidR="00463F2E" w:rsidRPr="006D1F00" w:rsidRDefault="00463F2E" w:rsidP="006D1F00">
            <w:pPr>
              <w:rPr>
                <w:color w:val="000000"/>
              </w:rPr>
            </w:pPr>
            <w:r w:rsidRPr="00463F2E">
              <w:rPr>
                <w:color w:val="000000"/>
              </w:rPr>
              <w:t>Die erstellten Röntgenfilme sind vor Beschädigungen zu schützen, deshalb ist zwingend darauf zu achten das sorgfältig mit diesen Filmen umgegangen wird und das der Filmbetrachtungskasten nicht zu warm wird und damit die Röntgenfilme beschädigt werden. Sobald die Temperatur am Betrachtungskasten für die ordnungsgemäße Handhabung zu hoch ist, muss die Prüfung von Röntgenfilmen an diesem Betrachtungskasten so lange eingestellt werden, bis dieser sich abgekühlt hat. Weiterhin ist der Betreiber zu informieren, dass dieser eine Reparatur des Betrachtungskastens beauftragt.</w:t>
            </w:r>
          </w:p>
        </w:tc>
        <w:tc>
          <w:tcPr>
            <w:tcW w:w="4989" w:type="dxa"/>
            <w:tcMar>
              <w:left w:w="170" w:type="dxa"/>
              <w:right w:w="0" w:type="dxa"/>
            </w:tcMar>
          </w:tcPr>
          <w:p w14:paraId="4A3E1292" w14:textId="466C189C" w:rsidR="00463F2E" w:rsidRPr="002B6980" w:rsidRDefault="00463F2E" w:rsidP="006D1F00">
            <w:pPr>
              <w:rPr>
                <w:color w:val="000000"/>
                <w:lang w:val="en-US"/>
              </w:rPr>
            </w:pPr>
            <w:r w:rsidRPr="00463F2E">
              <w:rPr>
                <w:color w:val="000000"/>
                <w:lang w:val="en-US"/>
              </w:rPr>
              <w:t xml:space="preserve">The X-ray films created must be protected from damage, so it is important to ensure that these films are handled carefully and that the film viewing box does not become too hot and the X-ray films are damaged. If the temperature at the viewing box is too high for proper handling, examination of X-ray films on this viewing box must be stopped until it has cooled down. Furthermore, the operator must inform the </w:t>
            </w:r>
            <w:proofErr w:type="spellStart"/>
            <w:r w:rsidRPr="00463F2E">
              <w:rPr>
                <w:color w:val="000000"/>
                <w:lang w:val="en-US"/>
              </w:rPr>
              <w:t>teamleader</w:t>
            </w:r>
            <w:proofErr w:type="spellEnd"/>
            <w:r w:rsidRPr="00463F2E">
              <w:rPr>
                <w:color w:val="000000"/>
                <w:lang w:val="en-US"/>
              </w:rPr>
              <w:t xml:space="preserve"> that he is ordering a repair of the viewing box.</w:t>
            </w:r>
          </w:p>
        </w:tc>
      </w:tr>
      <w:tr w:rsidR="00034315" w:rsidRPr="00137FEF" w14:paraId="15D4FA21" w14:textId="77777777" w:rsidTr="00D166A3">
        <w:tc>
          <w:tcPr>
            <w:tcW w:w="4990" w:type="dxa"/>
          </w:tcPr>
          <w:p w14:paraId="5B944797" w14:textId="77777777" w:rsidR="00034315" w:rsidRPr="002B6980" w:rsidRDefault="00034315" w:rsidP="00D166A3">
            <w:pPr>
              <w:rPr>
                <w:color w:val="000000"/>
                <w:lang w:val="en-US"/>
              </w:rPr>
            </w:pPr>
          </w:p>
        </w:tc>
        <w:tc>
          <w:tcPr>
            <w:tcW w:w="4989" w:type="dxa"/>
            <w:tcMar>
              <w:left w:w="170" w:type="dxa"/>
              <w:right w:w="0" w:type="dxa"/>
            </w:tcMar>
          </w:tcPr>
          <w:p w14:paraId="628B51FB" w14:textId="77777777" w:rsidR="00034315" w:rsidRPr="002B6980" w:rsidRDefault="00034315" w:rsidP="00D166A3">
            <w:pPr>
              <w:rPr>
                <w:color w:val="000000"/>
                <w:lang w:val="en-US"/>
              </w:rPr>
            </w:pPr>
          </w:p>
        </w:tc>
      </w:tr>
    </w:tbl>
    <w:p w14:paraId="7CFB672B" w14:textId="3F956A8E" w:rsidR="00034315" w:rsidRDefault="00D166A3" w:rsidP="00034315">
      <w:pPr>
        <w:pStyle w:val="berschrift3"/>
      </w:pPr>
      <w:bookmarkStart w:id="40" w:name="_Toc199335310"/>
      <w:r>
        <w:t xml:space="preserve">Anforderungen an die Doppelprüfung </w:t>
      </w:r>
      <w:r w:rsidR="00034315">
        <w:t xml:space="preserve">/ </w:t>
      </w:r>
      <w:r w:rsidR="00034315" w:rsidRPr="00034315">
        <w:t xml:space="preserve">Double </w:t>
      </w:r>
      <w:proofErr w:type="spellStart"/>
      <w:r w:rsidR="00034315" w:rsidRPr="00034315">
        <w:t>Scrutiny</w:t>
      </w:r>
      <w:proofErr w:type="spellEnd"/>
      <w:r w:rsidR="00034315" w:rsidRPr="00034315">
        <w:t xml:space="preserve"> </w:t>
      </w:r>
      <w:proofErr w:type="spellStart"/>
      <w:r w:rsidR="00034315" w:rsidRPr="00034315">
        <w:t>Requirements</w:t>
      </w:r>
      <w:bookmarkEnd w:id="40"/>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23408B" w:rsidRPr="0023408B" w14:paraId="0C2F2CC0" w14:textId="77777777" w:rsidTr="00D166A3">
        <w:tc>
          <w:tcPr>
            <w:tcW w:w="4990" w:type="dxa"/>
          </w:tcPr>
          <w:p w14:paraId="53B1CA17" w14:textId="5937A9DD" w:rsidR="00034315" w:rsidRPr="0023408B" w:rsidRDefault="00D166A3" w:rsidP="00E8668B">
            <w:pPr>
              <w:rPr>
                <w:color w:val="000000" w:themeColor="text1"/>
              </w:rPr>
            </w:pPr>
            <w:r w:rsidRPr="0023408B">
              <w:rPr>
                <w:color w:val="000000" w:themeColor="text1"/>
              </w:rPr>
              <w:t xml:space="preserve">Personal der Stufe 2 </w:t>
            </w:r>
            <w:r w:rsidR="005C04F7" w:rsidRPr="0023408B">
              <w:rPr>
                <w:color w:val="000000" w:themeColor="text1"/>
              </w:rPr>
              <w:t>unterliegen einer Doppelprüfung gemäß N0149</w:t>
            </w:r>
            <w:r w:rsidR="00E8668B" w:rsidRPr="0023408B">
              <w:rPr>
                <w:color w:val="000000" w:themeColor="text1"/>
              </w:rPr>
              <w:t>.</w:t>
            </w:r>
          </w:p>
        </w:tc>
        <w:tc>
          <w:tcPr>
            <w:tcW w:w="4989" w:type="dxa"/>
            <w:tcMar>
              <w:left w:w="170" w:type="dxa"/>
              <w:right w:w="0" w:type="dxa"/>
            </w:tcMar>
          </w:tcPr>
          <w:p w14:paraId="66A2BCBB" w14:textId="53A97BFD" w:rsidR="00034315" w:rsidRPr="0023408B" w:rsidRDefault="008B4E2C" w:rsidP="00034315">
            <w:pPr>
              <w:rPr>
                <w:color w:val="000000" w:themeColor="text1"/>
                <w:lang w:val="en-US"/>
              </w:rPr>
            </w:pPr>
            <w:r w:rsidRPr="0023408B">
              <w:rPr>
                <w:color w:val="000000" w:themeColor="text1"/>
                <w:lang w:val="en-US"/>
              </w:rPr>
              <w:t>Level 2 personnel are subject to double testing in accordance with N0149.</w:t>
            </w:r>
          </w:p>
        </w:tc>
      </w:tr>
      <w:tr w:rsidR="00034315" w:rsidRPr="00137FEF" w14:paraId="5080C715" w14:textId="77777777" w:rsidTr="00D166A3">
        <w:tc>
          <w:tcPr>
            <w:tcW w:w="4990" w:type="dxa"/>
          </w:tcPr>
          <w:p w14:paraId="6FC7AFD2" w14:textId="477C7553" w:rsidR="00034315" w:rsidRPr="007E0C42" w:rsidRDefault="00034315" w:rsidP="00EC761F">
            <w:pPr>
              <w:rPr>
                <w:color w:val="000000"/>
                <w:lang w:val="en-US"/>
              </w:rPr>
            </w:pPr>
          </w:p>
        </w:tc>
        <w:tc>
          <w:tcPr>
            <w:tcW w:w="4989" w:type="dxa"/>
            <w:tcMar>
              <w:left w:w="170" w:type="dxa"/>
              <w:right w:w="0" w:type="dxa"/>
            </w:tcMar>
          </w:tcPr>
          <w:p w14:paraId="5AB0ECFF" w14:textId="28066B42" w:rsidR="00034315" w:rsidRPr="002B6980" w:rsidRDefault="00034315" w:rsidP="0032652F">
            <w:pPr>
              <w:rPr>
                <w:color w:val="000000"/>
                <w:lang w:val="en-US"/>
              </w:rPr>
            </w:pPr>
          </w:p>
        </w:tc>
      </w:tr>
    </w:tbl>
    <w:p w14:paraId="64A545CB" w14:textId="0E6DF3B0" w:rsidR="00034315" w:rsidRDefault="00D166A3" w:rsidP="00034315">
      <w:pPr>
        <w:pStyle w:val="berschrift3"/>
      </w:pPr>
      <w:bookmarkStart w:id="41" w:name="_Toc199335311"/>
      <w:r>
        <w:t xml:space="preserve">Interpretation </w:t>
      </w:r>
      <w:r w:rsidR="00034315">
        <w:t>/ Interpretation</w:t>
      </w:r>
      <w:bookmarkEnd w:id="41"/>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034315" w:rsidRPr="00137FEF" w14:paraId="288C25FA" w14:textId="77777777" w:rsidTr="00D166A3">
        <w:tc>
          <w:tcPr>
            <w:tcW w:w="4990" w:type="dxa"/>
          </w:tcPr>
          <w:p w14:paraId="33737276" w14:textId="6C2D51CB" w:rsidR="00034315" w:rsidRDefault="00D166A3" w:rsidP="00EC761F">
            <w:pPr>
              <w:rPr>
                <w:color w:val="000000"/>
              </w:rPr>
            </w:pPr>
            <w:r w:rsidRPr="00D166A3">
              <w:rPr>
                <w:color w:val="000000"/>
              </w:rPr>
              <w:t xml:space="preserve">Die Filme müssen einer Interpretation in Übereinstimmung mit den vereinbarten </w:t>
            </w:r>
            <w:r w:rsidRPr="00F27B3D">
              <w:t xml:space="preserve">Qualitätsstandards unterzogen werden. Bei dieser Interpretation müssen alle Filmindikationen ausgewertet werden, um sicherzustellen, dass </w:t>
            </w:r>
            <w:r w:rsidR="00A45D62" w:rsidRPr="00F27B3D">
              <w:t>Anzeigen</w:t>
            </w:r>
            <w:r w:rsidRPr="00F27B3D">
              <w:t xml:space="preserve"> nicht mit entsprechenden </w:t>
            </w:r>
            <w:r w:rsidR="00A45D62" w:rsidRPr="00F27B3D">
              <w:t>Filmfehlern</w:t>
            </w:r>
            <w:r w:rsidRPr="00F27B3D">
              <w:t xml:space="preserve"> verwechselt werden. Diese Analyse kann nachfolgende Maßnahmen zur Klärung zweifelhafter Situationen umfassen. Es </w:t>
            </w:r>
            <w:r w:rsidR="00A45D62" w:rsidRPr="00F27B3D">
              <w:t>sind die gültigen Abnahmekriterien</w:t>
            </w:r>
            <w:r w:rsidRPr="00F27B3D">
              <w:t xml:space="preserve"> zur Identifizierung und Lokalisierung von </w:t>
            </w:r>
            <w:r w:rsidR="00EC761F" w:rsidRPr="00F27B3D">
              <w:t>A</w:t>
            </w:r>
            <w:r w:rsidRPr="00F27B3D">
              <w:t>nzeigen zu verwenden.</w:t>
            </w:r>
          </w:p>
        </w:tc>
        <w:tc>
          <w:tcPr>
            <w:tcW w:w="4989" w:type="dxa"/>
            <w:tcMar>
              <w:left w:w="170" w:type="dxa"/>
              <w:right w:w="0" w:type="dxa"/>
            </w:tcMar>
          </w:tcPr>
          <w:p w14:paraId="6EFADA0D" w14:textId="2D9EB744" w:rsidR="00034315" w:rsidRPr="002B6980" w:rsidRDefault="004647B9" w:rsidP="00F27B3D">
            <w:pPr>
              <w:rPr>
                <w:color w:val="000000"/>
                <w:lang w:val="en-US"/>
              </w:rPr>
            </w:pPr>
            <w:r w:rsidRPr="002B6980">
              <w:rPr>
                <w:color w:val="000000"/>
                <w:lang w:val="en-US"/>
              </w:rPr>
              <w:t xml:space="preserve">Films shall be subjected to interpretation in accordance with the agreed quality standard(s). During this interpretation, </w:t>
            </w:r>
            <w:r w:rsidR="00F27B3D" w:rsidRPr="002B6980">
              <w:rPr>
                <w:color w:val="000000"/>
                <w:lang w:val="en-US"/>
              </w:rPr>
              <w:t>all film indications shall be evaluated to ensure that indications are not confused with corresponding film errors.</w:t>
            </w:r>
            <w:r w:rsidRPr="002B6980">
              <w:rPr>
                <w:color w:val="000000"/>
                <w:lang w:val="en-US"/>
              </w:rPr>
              <w:t xml:space="preserve"> </w:t>
            </w:r>
            <w:r w:rsidR="00F27B3D" w:rsidRPr="002B6980">
              <w:rPr>
                <w:color w:val="000000"/>
                <w:lang w:val="en-US"/>
              </w:rPr>
              <w:t xml:space="preserve">This analysis may include subsequent measures to clarify dubious situations. The valid acceptance criteria for identification and </w:t>
            </w:r>
            <w:proofErr w:type="spellStart"/>
            <w:r w:rsidR="00F27B3D" w:rsidRPr="002B6980">
              <w:rPr>
                <w:color w:val="000000"/>
                <w:lang w:val="en-US"/>
              </w:rPr>
              <w:t>localisation</w:t>
            </w:r>
            <w:proofErr w:type="spellEnd"/>
            <w:r w:rsidR="00F27B3D" w:rsidRPr="002B6980">
              <w:rPr>
                <w:color w:val="000000"/>
                <w:lang w:val="en-US"/>
              </w:rPr>
              <w:t xml:space="preserve"> of advertisements shall be used.</w:t>
            </w:r>
          </w:p>
        </w:tc>
      </w:tr>
      <w:tr w:rsidR="00034315" w:rsidRPr="00137FEF" w14:paraId="458CE8F5" w14:textId="77777777" w:rsidTr="00D166A3">
        <w:tc>
          <w:tcPr>
            <w:tcW w:w="4990" w:type="dxa"/>
          </w:tcPr>
          <w:p w14:paraId="2399A809" w14:textId="653359AC" w:rsidR="00034315" w:rsidRDefault="00D166A3" w:rsidP="00573D6C">
            <w:pPr>
              <w:rPr>
                <w:color w:val="000000"/>
              </w:rPr>
            </w:pPr>
            <w:r w:rsidRPr="00D166A3">
              <w:rPr>
                <w:color w:val="000000"/>
              </w:rPr>
              <w:t xml:space="preserve">Der </w:t>
            </w:r>
            <w:r>
              <w:rPr>
                <w:color w:val="000000"/>
              </w:rPr>
              <w:t>Röntgenprüfer</w:t>
            </w:r>
            <w:r w:rsidRPr="00D166A3">
              <w:rPr>
                <w:color w:val="000000"/>
              </w:rPr>
              <w:t xml:space="preserve"> muss nach dem Betreten des Betrachtungsbereichs mindestens eine</w:t>
            </w:r>
            <w:r>
              <w:rPr>
                <w:color w:val="000000"/>
              </w:rPr>
              <w:t xml:space="preserve"> Adaptionszeit von</w:t>
            </w:r>
            <w:r w:rsidRPr="00D166A3">
              <w:rPr>
                <w:color w:val="000000"/>
              </w:rPr>
              <w:t xml:space="preserve"> </w:t>
            </w:r>
            <w:r>
              <w:rPr>
                <w:color w:val="000000"/>
              </w:rPr>
              <w:t>einer</w:t>
            </w:r>
            <w:r w:rsidRPr="00D166A3">
              <w:rPr>
                <w:color w:val="000000"/>
              </w:rPr>
              <w:t xml:space="preserve"> Minute ein</w:t>
            </w:r>
            <w:r w:rsidR="00573D6C">
              <w:rPr>
                <w:color w:val="000000"/>
              </w:rPr>
              <w:t>halten</w:t>
            </w:r>
            <w:r w:rsidRPr="00D166A3">
              <w:rPr>
                <w:color w:val="000000"/>
              </w:rPr>
              <w:t xml:space="preserve">, bevor er die Röntgenbilder </w:t>
            </w:r>
            <w:r>
              <w:rPr>
                <w:color w:val="000000"/>
              </w:rPr>
              <w:t>betrachtet</w:t>
            </w:r>
            <w:r w:rsidRPr="00D166A3">
              <w:rPr>
                <w:color w:val="000000"/>
              </w:rPr>
              <w:t xml:space="preserve">. Wenn die Augen kurzzeitig </w:t>
            </w:r>
            <w:r w:rsidR="000E5BAA">
              <w:rPr>
                <w:color w:val="000000"/>
              </w:rPr>
              <w:t>einer</w:t>
            </w:r>
            <w:r w:rsidRPr="00D166A3">
              <w:rPr>
                <w:color w:val="000000"/>
              </w:rPr>
              <w:t xml:space="preserve"> </w:t>
            </w:r>
            <w:r w:rsidR="000E5BAA">
              <w:rPr>
                <w:color w:val="000000"/>
              </w:rPr>
              <w:t>zu hohen Helligkeit</w:t>
            </w:r>
            <w:r w:rsidRPr="00D166A3">
              <w:rPr>
                <w:color w:val="000000"/>
              </w:rPr>
              <w:t xml:space="preserve"> ausgesetzt </w:t>
            </w:r>
            <w:r w:rsidR="000E5BAA">
              <w:rPr>
                <w:color w:val="000000"/>
              </w:rPr>
              <w:t>waren</w:t>
            </w:r>
            <w:r w:rsidRPr="00D166A3">
              <w:rPr>
                <w:color w:val="000000"/>
              </w:rPr>
              <w:t>, muss eine</w:t>
            </w:r>
            <w:r w:rsidR="00242666">
              <w:rPr>
                <w:color w:val="000000"/>
              </w:rPr>
              <w:t xml:space="preserve"> weitere</w:t>
            </w:r>
            <w:r w:rsidRPr="00D166A3">
              <w:rPr>
                <w:color w:val="000000"/>
              </w:rPr>
              <w:t xml:space="preserve"> Wiederanpassungszeit von mindestens </w:t>
            </w:r>
            <w:r w:rsidR="000E5BAA">
              <w:rPr>
                <w:color w:val="000000"/>
              </w:rPr>
              <w:t>einer</w:t>
            </w:r>
            <w:r w:rsidRPr="00D166A3">
              <w:rPr>
                <w:color w:val="000000"/>
              </w:rPr>
              <w:t xml:space="preserve"> </w:t>
            </w:r>
            <w:r>
              <w:rPr>
                <w:color w:val="000000"/>
              </w:rPr>
              <w:t>Minute</w:t>
            </w:r>
            <w:r w:rsidRPr="00D166A3">
              <w:rPr>
                <w:color w:val="000000"/>
              </w:rPr>
              <w:t xml:space="preserve"> eingehalten werden. Während für die Überwachung der Augenadaptation </w:t>
            </w:r>
            <w:r w:rsidR="00573D6C">
              <w:rPr>
                <w:color w:val="000000"/>
              </w:rPr>
              <w:t xml:space="preserve">ist </w:t>
            </w:r>
            <w:r w:rsidRPr="00D166A3">
              <w:rPr>
                <w:color w:val="000000"/>
              </w:rPr>
              <w:t xml:space="preserve">ein Zeitmessgerät erforderlich, </w:t>
            </w:r>
            <w:r w:rsidR="00573D6C">
              <w:rPr>
                <w:color w:val="000000"/>
              </w:rPr>
              <w:t xml:space="preserve">jedoch </w:t>
            </w:r>
            <w:r w:rsidR="003E7989">
              <w:rPr>
                <w:color w:val="000000"/>
              </w:rPr>
              <w:t>müssen diese</w:t>
            </w:r>
            <w:r w:rsidR="00742CF4">
              <w:rPr>
                <w:color w:val="000000"/>
              </w:rPr>
              <w:t xml:space="preserve"> Zeitmessgeräte</w:t>
            </w:r>
            <w:r w:rsidRPr="00D166A3">
              <w:rPr>
                <w:color w:val="000000"/>
              </w:rPr>
              <w:t xml:space="preserve"> </w:t>
            </w:r>
            <w:r w:rsidR="003E7989">
              <w:rPr>
                <w:color w:val="000000"/>
              </w:rPr>
              <w:t>nicht kalibriert werden</w:t>
            </w:r>
            <w:r w:rsidRPr="00D166A3">
              <w:rPr>
                <w:color w:val="000000"/>
              </w:rPr>
              <w:t>.</w:t>
            </w:r>
          </w:p>
        </w:tc>
        <w:tc>
          <w:tcPr>
            <w:tcW w:w="4989" w:type="dxa"/>
            <w:tcMar>
              <w:left w:w="170" w:type="dxa"/>
              <w:right w:w="0" w:type="dxa"/>
            </w:tcMar>
          </w:tcPr>
          <w:p w14:paraId="58D02E4B" w14:textId="5A1F2C77" w:rsidR="00034315" w:rsidRPr="002B6980" w:rsidRDefault="004647B9" w:rsidP="00573D6C">
            <w:pPr>
              <w:rPr>
                <w:color w:val="000000"/>
                <w:lang w:val="en-US"/>
              </w:rPr>
            </w:pPr>
            <w:r w:rsidRPr="002B6980">
              <w:rPr>
                <w:color w:val="000000"/>
                <w:lang w:val="en-US"/>
              </w:rPr>
              <w:t xml:space="preserve">The interpreter shall allow at least one (1) minute, after entering the viewing area, before interpreting radiographs. If eyes are momentarily subjected to full brightness of the illuminator, at least </w:t>
            </w:r>
            <w:r w:rsidR="00573D6C" w:rsidRPr="002B6980">
              <w:rPr>
                <w:color w:val="000000"/>
                <w:lang w:val="en-US"/>
              </w:rPr>
              <w:t xml:space="preserve">one </w:t>
            </w:r>
            <w:r w:rsidRPr="002B6980">
              <w:rPr>
                <w:color w:val="000000"/>
                <w:lang w:val="en-US"/>
              </w:rPr>
              <w:t>(</w:t>
            </w:r>
            <w:r w:rsidR="00573D6C" w:rsidRPr="002B6980">
              <w:rPr>
                <w:color w:val="000000"/>
                <w:lang w:val="en-US"/>
              </w:rPr>
              <w:t>1</w:t>
            </w:r>
            <w:r w:rsidRPr="002B6980">
              <w:rPr>
                <w:color w:val="000000"/>
                <w:lang w:val="en-US"/>
              </w:rPr>
              <w:t xml:space="preserve">) </w:t>
            </w:r>
            <w:r w:rsidR="00573D6C" w:rsidRPr="002B6980">
              <w:rPr>
                <w:color w:val="000000"/>
                <w:lang w:val="en-US"/>
              </w:rPr>
              <w:t>minute</w:t>
            </w:r>
            <w:r w:rsidRPr="002B6980">
              <w:rPr>
                <w:color w:val="000000"/>
                <w:lang w:val="en-US"/>
              </w:rPr>
              <w:t>’ re-adaptation time shall be applied. Whilst a timing device is required for eye adaptation monitoring, no evidence of calibration is required.</w:t>
            </w:r>
          </w:p>
        </w:tc>
      </w:tr>
      <w:tr w:rsidR="00742CF4" w:rsidRPr="00137FEF" w14:paraId="0DC3B66C" w14:textId="77777777" w:rsidTr="00D166A3">
        <w:tc>
          <w:tcPr>
            <w:tcW w:w="4990" w:type="dxa"/>
          </w:tcPr>
          <w:p w14:paraId="13D7426F" w14:textId="14559275" w:rsidR="00742CF4" w:rsidRPr="00D166A3" w:rsidRDefault="00742CF4" w:rsidP="00D93D70">
            <w:pPr>
              <w:rPr>
                <w:color w:val="000000"/>
              </w:rPr>
            </w:pPr>
            <w:r>
              <w:rPr>
                <w:color w:val="000000"/>
              </w:rPr>
              <w:t xml:space="preserve">Nach 30 Minuten durchgehender Röntgenprüfung </w:t>
            </w:r>
            <w:r w:rsidR="00D93D70">
              <w:rPr>
                <w:color w:val="000000"/>
              </w:rPr>
              <w:t xml:space="preserve">ist jedem Röntgenprüfer zu empfehlen </w:t>
            </w:r>
            <w:r>
              <w:rPr>
                <w:color w:val="000000"/>
              </w:rPr>
              <w:t xml:space="preserve">mindestens 15 Minuten </w:t>
            </w:r>
            <w:r w:rsidR="00D93D70">
              <w:rPr>
                <w:color w:val="000000"/>
              </w:rPr>
              <w:t>keine Röntgenfilme auszuwerten. In diesem Zeitraum kann der Röntgenprüfer andere Tätigkeiten durchführen</w:t>
            </w:r>
            <w:r>
              <w:rPr>
                <w:color w:val="000000"/>
              </w:rPr>
              <w:t>.</w:t>
            </w:r>
          </w:p>
        </w:tc>
        <w:tc>
          <w:tcPr>
            <w:tcW w:w="4989" w:type="dxa"/>
            <w:tcMar>
              <w:left w:w="170" w:type="dxa"/>
              <w:right w:w="0" w:type="dxa"/>
            </w:tcMar>
          </w:tcPr>
          <w:p w14:paraId="441C53B2" w14:textId="42AEF684" w:rsidR="00742CF4" w:rsidRPr="002B6980" w:rsidRDefault="00742CF4" w:rsidP="003C7C22">
            <w:pPr>
              <w:rPr>
                <w:color w:val="000000"/>
                <w:lang w:val="en-US"/>
              </w:rPr>
            </w:pPr>
            <w:r w:rsidRPr="002B6980">
              <w:rPr>
                <w:color w:val="000000"/>
                <w:lang w:val="en-US"/>
              </w:rPr>
              <w:t xml:space="preserve">After 30 minutes of continuous X-ray examination, </w:t>
            </w:r>
            <w:r w:rsidR="00D93D70" w:rsidRPr="002B6980">
              <w:rPr>
                <w:color w:val="000000"/>
                <w:lang w:val="en-US"/>
              </w:rPr>
              <w:t>it is recommended that every</w:t>
            </w:r>
            <w:r w:rsidRPr="002B6980">
              <w:rPr>
                <w:color w:val="000000"/>
                <w:lang w:val="en-US"/>
              </w:rPr>
              <w:t xml:space="preserve"> X-ray inspector </w:t>
            </w:r>
            <w:r w:rsidR="00D93D70" w:rsidRPr="002B6980">
              <w:rPr>
                <w:color w:val="000000"/>
                <w:lang w:val="en-US"/>
              </w:rPr>
              <w:t xml:space="preserve">not </w:t>
            </w:r>
            <w:proofErr w:type="spellStart"/>
            <w:r w:rsidR="003C7C22" w:rsidRPr="002B6980">
              <w:rPr>
                <w:color w:val="000000"/>
                <w:lang w:val="en-US"/>
              </w:rPr>
              <w:t>analyse</w:t>
            </w:r>
            <w:proofErr w:type="spellEnd"/>
            <w:r w:rsidR="003C7C22" w:rsidRPr="002B6980">
              <w:rPr>
                <w:color w:val="000000"/>
                <w:lang w:val="en-US"/>
              </w:rPr>
              <w:t xml:space="preserve"> films for</w:t>
            </w:r>
            <w:r w:rsidRPr="002B6980">
              <w:rPr>
                <w:color w:val="000000"/>
                <w:lang w:val="en-US"/>
              </w:rPr>
              <w:t xml:space="preserve"> at least 15 minutes.</w:t>
            </w:r>
            <w:r w:rsidR="003C7C22" w:rsidRPr="002B6980">
              <w:rPr>
                <w:color w:val="000000"/>
                <w:lang w:val="en-US"/>
              </w:rPr>
              <w:t xml:space="preserve"> During this time, the x-ray inspectors can carry out other activities.</w:t>
            </w:r>
          </w:p>
        </w:tc>
      </w:tr>
      <w:tr w:rsidR="004647B9" w:rsidRPr="00137FEF" w14:paraId="365F3ECD" w14:textId="77777777" w:rsidTr="00D166A3">
        <w:tc>
          <w:tcPr>
            <w:tcW w:w="4990" w:type="dxa"/>
          </w:tcPr>
          <w:p w14:paraId="0126B73D" w14:textId="135A6AF7" w:rsidR="004647B9" w:rsidRDefault="000E5BAA" w:rsidP="00573D6C">
            <w:pPr>
              <w:rPr>
                <w:color w:val="000000"/>
              </w:rPr>
            </w:pPr>
            <w:r w:rsidRPr="000E5BAA">
              <w:rPr>
                <w:color w:val="000000"/>
              </w:rPr>
              <w:t xml:space="preserve">Röntgenaufnahmen müssen auf ordnungsgemäße Identifizierung, Dichte und </w:t>
            </w:r>
            <w:proofErr w:type="spellStart"/>
            <w:r w:rsidR="00573D6C">
              <w:rPr>
                <w:color w:val="000000"/>
              </w:rPr>
              <w:t>Bildgüte</w:t>
            </w:r>
            <w:proofErr w:type="spellEnd"/>
            <w:r w:rsidRPr="000E5BAA">
              <w:rPr>
                <w:color w:val="000000"/>
              </w:rPr>
              <w:t xml:space="preserve"> in Übereinstimmung mit dieser Spezifikation überprüft werden.</w:t>
            </w:r>
          </w:p>
        </w:tc>
        <w:tc>
          <w:tcPr>
            <w:tcW w:w="4989" w:type="dxa"/>
            <w:tcMar>
              <w:left w:w="170" w:type="dxa"/>
              <w:right w:w="0" w:type="dxa"/>
            </w:tcMar>
          </w:tcPr>
          <w:p w14:paraId="4550587B" w14:textId="172D3A66" w:rsidR="004647B9" w:rsidRPr="002B6980" w:rsidRDefault="004647B9" w:rsidP="004647B9">
            <w:pPr>
              <w:rPr>
                <w:color w:val="000000"/>
                <w:lang w:val="en-US"/>
              </w:rPr>
            </w:pPr>
            <w:r w:rsidRPr="002B6980">
              <w:rPr>
                <w:color w:val="000000"/>
                <w:lang w:val="en-US"/>
              </w:rPr>
              <w:t>Radiographs shall be verified for proper identification, density, and sensitivity in accordance with this specification.</w:t>
            </w:r>
          </w:p>
        </w:tc>
      </w:tr>
      <w:tr w:rsidR="00D45FF9" w:rsidRPr="00137FEF" w14:paraId="5A82585E" w14:textId="77777777" w:rsidTr="00D166A3">
        <w:tc>
          <w:tcPr>
            <w:tcW w:w="4990" w:type="dxa"/>
          </w:tcPr>
          <w:p w14:paraId="694DB2EE" w14:textId="0441B6E0" w:rsidR="003E763A" w:rsidRPr="002A47D3" w:rsidRDefault="003E763A" w:rsidP="003C7C22">
            <w:pPr>
              <w:rPr>
                <w:color w:val="000000" w:themeColor="text1"/>
              </w:rPr>
            </w:pPr>
            <w:r w:rsidRPr="002A47D3">
              <w:rPr>
                <w:color w:val="000000" w:themeColor="text1"/>
              </w:rPr>
              <w:t xml:space="preserve">Bei archivierungspflichtigen Röntgenfilmen – d.h. Röntgenaufnahmen, die den endgültigen Zustand des Bauteils darstellen, </w:t>
            </w:r>
            <w:r w:rsidR="003C7C22" w:rsidRPr="002A47D3">
              <w:rPr>
                <w:color w:val="000000" w:themeColor="text1"/>
              </w:rPr>
              <w:t>dürfen</w:t>
            </w:r>
            <w:r w:rsidRPr="002A47D3">
              <w:rPr>
                <w:color w:val="000000" w:themeColor="text1"/>
              </w:rPr>
              <w:t xml:space="preserve"> Filmfehler im Aus-</w:t>
            </w:r>
            <w:proofErr w:type="spellStart"/>
            <w:r w:rsidRPr="002A47D3">
              <w:rPr>
                <w:color w:val="000000" w:themeColor="text1"/>
              </w:rPr>
              <w:t>wertebereich</w:t>
            </w:r>
            <w:proofErr w:type="spellEnd"/>
            <w:r w:rsidRPr="002A47D3">
              <w:rPr>
                <w:color w:val="000000" w:themeColor="text1"/>
              </w:rPr>
              <w:t xml:space="preserve"> vom RT-Prüfer akzeptiert werden. </w:t>
            </w:r>
            <w:r w:rsidR="00601703" w:rsidRPr="002A47D3">
              <w:rPr>
                <w:color w:val="000000" w:themeColor="text1"/>
              </w:rPr>
              <w:t xml:space="preserve">Nur in </w:t>
            </w:r>
            <w:r w:rsidR="00601703" w:rsidRPr="002A47D3">
              <w:rPr>
                <w:color w:val="000000" w:themeColor="text1"/>
              </w:rPr>
              <w:lastRenderedPageBreak/>
              <w:t>bestimmten Ausnahmefällen</w:t>
            </w:r>
            <w:r w:rsidRPr="002A47D3">
              <w:rPr>
                <w:color w:val="000000" w:themeColor="text1"/>
              </w:rPr>
              <w:t xml:space="preserve"> ist eine erneute Aufnahme des betroffenen Bereich</w:t>
            </w:r>
            <w:r w:rsidR="00601703" w:rsidRPr="002A47D3">
              <w:rPr>
                <w:color w:val="000000" w:themeColor="text1"/>
              </w:rPr>
              <w:t>e</w:t>
            </w:r>
            <w:r w:rsidRPr="002A47D3">
              <w:rPr>
                <w:color w:val="000000" w:themeColor="text1"/>
              </w:rPr>
              <w:t xml:space="preserve">s anzufertigen. </w:t>
            </w:r>
          </w:p>
          <w:p w14:paraId="68116373" w14:textId="213FC822" w:rsidR="00601703" w:rsidRPr="002A47D3" w:rsidRDefault="00601703" w:rsidP="003C7C22">
            <w:pPr>
              <w:rPr>
                <w:color w:val="000000" w:themeColor="text1"/>
              </w:rPr>
            </w:pPr>
            <w:r w:rsidRPr="002A47D3">
              <w:rPr>
                <w:color w:val="000000" w:themeColor="text1"/>
              </w:rPr>
              <w:t xml:space="preserve">Im Anhang A ist der Ablauf für die Bewertung des Röntgenfilmes </w:t>
            </w:r>
            <w:r w:rsidR="00FF4D99" w:rsidRPr="002A47D3">
              <w:rPr>
                <w:color w:val="000000" w:themeColor="text1"/>
              </w:rPr>
              <w:t xml:space="preserve">mit Filmfehlern </w:t>
            </w:r>
            <w:r w:rsidRPr="002A47D3">
              <w:rPr>
                <w:color w:val="000000" w:themeColor="text1"/>
              </w:rPr>
              <w:t>dargestellt.</w:t>
            </w:r>
          </w:p>
          <w:p w14:paraId="0BF3E105" w14:textId="77777777" w:rsidR="00601703" w:rsidRPr="002A47D3" w:rsidRDefault="00601703" w:rsidP="003C7C22">
            <w:pPr>
              <w:rPr>
                <w:color w:val="000000" w:themeColor="text1"/>
              </w:rPr>
            </w:pPr>
          </w:p>
          <w:p w14:paraId="5BC17C05" w14:textId="64D64A79" w:rsidR="00601703" w:rsidRPr="002A47D3" w:rsidRDefault="00601703" w:rsidP="003C7C22">
            <w:pPr>
              <w:rPr>
                <w:color w:val="000000" w:themeColor="text1"/>
              </w:rPr>
            </w:pPr>
          </w:p>
        </w:tc>
        <w:tc>
          <w:tcPr>
            <w:tcW w:w="4989" w:type="dxa"/>
            <w:tcMar>
              <w:left w:w="170" w:type="dxa"/>
              <w:right w:w="0" w:type="dxa"/>
            </w:tcMar>
          </w:tcPr>
          <w:p w14:paraId="273092BB" w14:textId="77777777" w:rsidR="00601703" w:rsidRPr="002A47D3" w:rsidRDefault="00601703" w:rsidP="00601703">
            <w:pPr>
              <w:rPr>
                <w:color w:val="000000" w:themeColor="text1"/>
                <w:lang w:val="en-US"/>
              </w:rPr>
            </w:pPr>
            <w:r w:rsidRPr="002A47D3">
              <w:rPr>
                <w:color w:val="000000" w:themeColor="text1"/>
                <w:lang w:val="en-US"/>
              </w:rPr>
              <w:lastRenderedPageBreak/>
              <w:t xml:space="preserve">In the case of X-ray films subject to archiving - i.e. X-ray images that represent the final condition of the component - film defects in the range of values may be accepted by the RT inspector. Only in certain </w:t>
            </w:r>
            <w:r w:rsidRPr="002A47D3">
              <w:rPr>
                <w:color w:val="000000" w:themeColor="text1"/>
                <w:lang w:val="en-US"/>
              </w:rPr>
              <w:lastRenderedPageBreak/>
              <w:t xml:space="preserve">exceptional cases a new exposure of the affected area </w:t>
            </w:r>
            <w:proofErr w:type="gramStart"/>
            <w:r w:rsidRPr="002A47D3">
              <w:rPr>
                <w:color w:val="000000" w:themeColor="text1"/>
                <w:lang w:val="en-US"/>
              </w:rPr>
              <w:t>has to</w:t>
            </w:r>
            <w:proofErr w:type="gramEnd"/>
            <w:r w:rsidRPr="002A47D3">
              <w:rPr>
                <w:color w:val="000000" w:themeColor="text1"/>
                <w:lang w:val="en-US"/>
              </w:rPr>
              <w:t xml:space="preserve"> be made. </w:t>
            </w:r>
          </w:p>
          <w:p w14:paraId="28BFA0A3" w14:textId="49CC73C4" w:rsidR="003E763A" w:rsidRPr="002A47D3" w:rsidRDefault="00601703" w:rsidP="00601703">
            <w:pPr>
              <w:rPr>
                <w:color w:val="000000" w:themeColor="text1"/>
                <w:lang w:val="en-US"/>
              </w:rPr>
            </w:pPr>
            <w:r w:rsidRPr="002A47D3">
              <w:rPr>
                <w:color w:val="000000" w:themeColor="text1"/>
                <w:lang w:val="en-US"/>
              </w:rPr>
              <w:t>Appendix A shows the procedure for the evaluation of the X-ray film</w:t>
            </w:r>
            <w:r w:rsidR="00FF4D99" w:rsidRPr="002A47D3">
              <w:rPr>
                <w:color w:val="000000" w:themeColor="text1"/>
                <w:lang w:val="en-US"/>
              </w:rPr>
              <w:t xml:space="preserve"> with film defects</w:t>
            </w:r>
            <w:r w:rsidRPr="002A47D3">
              <w:rPr>
                <w:color w:val="000000" w:themeColor="text1"/>
                <w:lang w:val="en-US"/>
              </w:rPr>
              <w:t>.</w:t>
            </w:r>
          </w:p>
        </w:tc>
      </w:tr>
      <w:tr w:rsidR="004647B9" w:rsidRPr="00137FEF" w14:paraId="6B38378E" w14:textId="77777777" w:rsidTr="00D166A3">
        <w:tc>
          <w:tcPr>
            <w:tcW w:w="4990" w:type="dxa"/>
          </w:tcPr>
          <w:p w14:paraId="631E42E6" w14:textId="590EE0C5" w:rsidR="004647B9" w:rsidRDefault="00D53F80" w:rsidP="002C373B">
            <w:pPr>
              <w:rPr>
                <w:color w:val="000000"/>
              </w:rPr>
            </w:pPr>
            <w:r w:rsidRPr="00D53F80">
              <w:rPr>
                <w:color w:val="000000"/>
              </w:rPr>
              <w:lastRenderedPageBreak/>
              <w:t>Grundsätzlich ist für jedes Bauteil ein Prüfprotokoll zu</w:t>
            </w:r>
            <w:r>
              <w:rPr>
                <w:color w:val="000000"/>
              </w:rPr>
              <w:t xml:space="preserve"> </w:t>
            </w:r>
            <w:r w:rsidRPr="00D53F80">
              <w:rPr>
                <w:color w:val="000000"/>
              </w:rPr>
              <w:t xml:space="preserve">erstellen. Bei vereinfachten </w:t>
            </w:r>
            <w:r w:rsidR="005F62E4">
              <w:rPr>
                <w:color w:val="000000"/>
              </w:rPr>
              <w:t>Nachp</w:t>
            </w:r>
            <w:r w:rsidRPr="00D53F80">
              <w:rPr>
                <w:color w:val="000000"/>
              </w:rPr>
              <w:t>rüfungen erfolgt die Dokumentation im WAP</w:t>
            </w:r>
            <w:r w:rsidR="005F62E4">
              <w:rPr>
                <w:color w:val="000000"/>
              </w:rPr>
              <w:t xml:space="preserve"> und/oder im bereits </w:t>
            </w:r>
            <w:r w:rsidR="005F62E4" w:rsidRPr="003C7C22">
              <w:t>bestehenden ZfP-</w:t>
            </w:r>
            <w:proofErr w:type="spellStart"/>
            <w:r w:rsidR="005F62E4" w:rsidRPr="003C7C22">
              <w:t>Protokol</w:t>
            </w:r>
            <w:proofErr w:type="spellEnd"/>
            <w:r w:rsidRPr="00D53F80">
              <w:rPr>
                <w:color w:val="000000"/>
              </w:rPr>
              <w:t>. Zur Erstellung der Prüfprotokolle</w:t>
            </w:r>
            <w:r>
              <w:rPr>
                <w:color w:val="000000"/>
              </w:rPr>
              <w:t xml:space="preserve"> </w:t>
            </w:r>
            <w:r w:rsidRPr="00D53F80">
              <w:rPr>
                <w:color w:val="000000"/>
              </w:rPr>
              <w:t>werden den Prüfern vorgefertigte Dateien durch den</w:t>
            </w:r>
            <w:r>
              <w:rPr>
                <w:color w:val="000000"/>
              </w:rPr>
              <w:t xml:space="preserve"> </w:t>
            </w:r>
            <w:r w:rsidRPr="00D53F80">
              <w:rPr>
                <w:color w:val="000000"/>
              </w:rPr>
              <w:t>verantwortlichen Fachbereich zur Verfügung gestellt.</w:t>
            </w:r>
            <w:r w:rsidR="003E763A">
              <w:rPr>
                <w:color w:val="000000"/>
              </w:rPr>
              <w:t xml:space="preserve"> </w:t>
            </w:r>
            <w:r w:rsidR="00451B9D" w:rsidRPr="003E763A">
              <w:rPr>
                <w:color w:val="000000"/>
              </w:rPr>
              <w:t>Röntgenaufnahmen,</w:t>
            </w:r>
            <w:r w:rsidR="003E763A" w:rsidRPr="003E763A">
              <w:rPr>
                <w:color w:val="000000"/>
              </w:rPr>
              <w:t xml:space="preserve"> die in Zwischenbearbeitungsschritten angefertigt werden, sind hiervon </w:t>
            </w:r>
            <w:proofErr w:type="spellStart"/>
            <w:r w:rsidR="003E763A" w:rsidRPr="003E763A">
              <w:rPr>
                <w:color w:val="000000"/>
              </w:rPr>
              <w:t>augenommen</w:t>
            </w:r>
            <w:proofErr w:type="spellEnd"/>
            <w:r w:rsidR="003E763A" w:rsidRPr="003E763A">
              <w:rPr>
                <w:color w:val="000000"/>
              </w:rPr>
              <w:t xml:space="preserve">, d.h. die Entscheidung über Zusatzaufnahmen ist vom Stufe </w:t>
            </w:r>
            <w:r w:rsidR="002C373B">
              <w:rPr>
                <w:color w:val="000000"/>
              </w:rPr>
              <w:t>2</w:t>
            </w:r>
            <w:r w:rsidR="003E763A" w:rsidRPr="003E763A">
              <w:rPr>
                <w:color w:val="000000"/>
              </w:rPr>
              <w:t xml:space="preserve"> Prüfer zu tragen. Zum Bsp. </w:t>
            </w:r>
            <w:proofErr w:type="spellStart"/>
            <w:r w:rsidR="003E763A" w:rsidRPr="003E763A">
              <w:rPr>
                <w:color w:val="000000"/>
              </w:rPr>
              <w:t>Subassembly</w:t>
            </w:r>
            <w:proofErr w:type="spellEnd"/>
            <w:r w:rsidR="003E763A" w:rsidRPr="003E763A">
              <w:rPr>
                <w:color w:val="000000"/>
              </w:rPr>
              <w:t xml:space="preserve">/Röntgen vor der Wärmebehandlung, Filmfehler in Bereichen, die kein Auswertebereich sind, können vom zugelassenen </w:t>
            </w:r>
            <w:r w:rsidR="002C373B">
              <w:rPr>
                <w:color w:val="000000"/>
              </w:rPr>
              <w:t>ZfP</w:t>
            </w:r>
            <w:r w:rsidR="003E763A" w:rsidRPr="003E763A">
              <w:rPr>
                <w:color w:val="000000"/>
              </w:rPr>
              <w:t>-Prüfer akzeptiert werden. Grundsätzlich müssen alle Filmfehler mit „FF“ auf dem Film gekennzeichnet werden. Bei den Filmfehlern kann es sich um z. B. fühlbare Kratzer, beschädigte Emul</w:t>
            </w:r>
            <w:r w:rsidR="003C7C22">
              <w:rPr>
                <w:color w:val="000000"/>
              </w:rPr>
              <w:t>sionsschicht, Druckstellen, Ver</w:t>
            </w:r>
            <w:r w:rsidR="003E763A" w:rsidRPr="003E763A">
              <w:rPr>
                <w:color w:val="000000"/>
              </w:rPr>
              <w:t>schmutzungen und</w:t>
            </w:r>
            <w:r w:rsidR="00096DA7">
              <w:rPr>
                <w:color w:val="000000"/>
              </w:rPr>
              <w:t>/oder</w:t>
            </w:r>
            <w:r w:rsidR="003E763A" w:rsidRPr="003E763A">
              <w:rPr>
                <w:color w:val="000000"/>
              </w:rPr>
              <w:t xml:space="preserve"> Herstellfehler </w:t>
            </w:r>
            <w:r w:rsidR="005F62E4" w:rsidRPr="003C7C22">
              <w:t xml:space="preserve">oder der gleichen </w:t>
            </w:r>
            <w:r w:rsidR="003E763A" w:rsidRPr="003C7C22">
              <w:t>handeln.</w:t>
            </w:r>
          </w:p>
        </w:tc>
        <w:tc>
          <w:tcPr>
            <w:tcW w:w="4989" w:type="dxa"/>
            <w:tcMar>
              <w:left w:w="170" w:type="dxa"/>
              <w:right w:w="0" w:type="dxa"/>
            </w:tcMar>
          </w:tcPr>
          <w:p w14:paraId="1AF95B82" w14:textId="00ACB2BF" w:rsidR="004647B9" w:rsidRPr="002B6980" w:rsidRDefault="00D53F80" w:rsidP="003C7C22">
            <w:pPr>
              <w:rPr>
                <w:color w:val="000000"/>
                <w:lang w:val="en-US"/>
              </w:rPr>
            </w:pPr>
            <w:r w:rsidRPr="002B6980">
              <w:rPr>
                <w:color w:val="000000"/>
                <w:lang w:val="en-US"/>
              </w:rPr>
              <w:t xml:space="preserve">In </w:t>
            </w:r>
            <w:r w:rsidR="00451B9D" w:rsidRPr="002B6980">
              <w:rPr>
                <w:color w:val="000000"/>
                <w:lang w:val="en-US"/>
              </w:rPr>
              <w:t>general,</w:t>
            </w:r>
            <w:r w:rsidRPr="002B6980">
              <w:rPr>
                <w:color w:val="000000"/>
                <w:lang w:val="en-US"/>
              </w:rPr>
              <w:t xml:space="preserve"> for every part an inspection protocol will be generated. For simplified inspections the documentation takes place at the router (WAP)</w:t>
            </w:r>
            <w:r w:rsidR="003C7C22" w:rsidRPr="002B6980">
              <w:rPr>
                <w:color w:val="000000"/>
                <w:lang w:val="en-US"/>
              </w:rPr>
              <w:t xml:space="preserve"> and/or in the already existing NDT protocol</w:t>
            </w:r>
            <w:r w:rsidRPr="002B6980">
              <w:rPr>
                <w:color w:val="000000"/>
                <w:lang w:val="en-US"/>
              </w:rPr>
              <w:t>. For the generation of inspection protocols form templates are available on the computer.</w:t>
            </w:r>
            <w:r w:rsidR="003E763A" w:rsidRPr="002B6980">
              <w:rPr>
                <w:color w:val="000000"/>
                <w:lang w:val="en-US"/>
              </w:rPr>
              <w:t xml:space="preserve"> Radiographs done in intermediate process steps are excluded from this. Decisions for further re-</w:t>
            </w:r>
            <w:proofErr w:type="spellStart"/>
            <w:r w:rsidR="003E763A" w:rsidRPr="002B6980">
              <w:rPr>
                <w:color w:val="000000"/>
                <w:lang w:val="en-US"/>
              </w:rPr>
              <w:t>cordings</w:t>
            </w:r>
            <w:proofErr w:type="spellEnd"/>
            <w:r w:rsidR="003E763A" w:rsidRPr="002B6980">
              <w:rPr>
                <w:color w:val="000000"/>
                <w:lang w:val="en-US"/>
              </w:rPr>
              <w:t xml:space="preserve"> are made by Level II inspector. </w:t>
            </w:r>
            <w:proofErr w:type="spellStart"/>
            <w:r w:rsidR="003E763A" w:rsidRPr="002B6980">
              <w:rPr>
                <w:color w:val="000000"/>
                <w:lang w:val="en-US"/>
              </w:rPr>
              <w:t>Subas-sembly</w:t>
            </w:r>
            <w:proofErr w:type="spellEnd"/>
            <w:r w:rsidR="003E763A" w:rsidRPr="002B6980">
              <w:rPr>
                <w:color w:val="000000"/>
                <w:lang w:val="en-US"/>
              </w:rPr>
              <w:t xml:space="preserve">/X-ray before heat treatment and film errors outside of evaluations range may be accepted by NDT inspector. In </w:t>
            </w:r>
            <w:r w:rsidR="00451B9D" w:rsidRPr="002B6980">
              <w:rPr>
                <w:color w:val="000000"/>
                <w:lang w:val="en-US"/>
              </w:rPr>
              <w:t>general,</w:t>
            </w:r>
            <w:r w:rsidR="003E763A" w:rsidRPr="002B6980">
              <w:rPr>
                <w:color w:val="000000"/>
                <w:lang w:val="en-US"/>
              </w:rPr>
              <w:t xml:space="preserve"> all film errors need to be marked</w:t>
            </w:r>
            <w:r w:rsidR="003C7C22" w:rsidRPr="002B6980">
              <w:rPr>
                <w:color w:val="000000"/>
                <w:lang w:val="en-US"/>
              </w:rPr>
              <w:t xml:space="preserve"> with “FF” on the film. Film er</w:t>
            </w:r>
            <w:r w:rsidR="003E763A" w:rsidRPr="002B6980">
              <w:rPr>
                <w:color w:val="000000"/>
                <w:lang w:val="en-US"/>
              </w:rPr>
              <w:t>rors are tangible scratches, damaged emulsions layer, pressur</w:t>
            </w:r>
            <w:r w:rsidR="003C7C22" w:rsidRPr="002B6980">
              <w:rPr>
                <w:color w:val="000000"/>
                <w:lang w:val="en-US"/>
              </w:rPr>
              <w:t>e marks, contamination and manu</w:t>
            </w:r>
            <w:r w:rsidR="003E763A" w:rsidRPr="002B6980">
              <w:rPr>
                <w:color w:val="000000"/>
                <w:lang w:val="en-US"/>
              </w:rPr>
              <w:t xml:space="preserve">facturing </w:t>
            </w:r>
            <w:proofErr w:type="spellStart"/>
            <w:r w:rsidR="003E763A" w:rsidRPr="002B6980">
              <w:rPr>
                <w:color w:val="000000"/>
                <w:lang w:val="en-US"/>
              </w:rPr>
              <w:t>erorrs</w:t>
            </w:r>
            <w:proofErr w:type="spellEnd"/>
            <w:r w:rsidR="003E763A" w:rsidRPr="002B6980">
              <w:rPr>
                <w:color w:val="000000"/>
                <w:lang w:val="en-US"/>
              </w:rPr>
              <w:t>.</w:t>
            </w:r>
          </w:p>
        </w:tc>
      </w:tr>
      <w:tr w:rsidR="00D53F80" w:rsidRPr="00137FEF" w14:paraId="11EF6D69" w14:textId="77777777" w:rsidTr="00D166A3">
        <w:tc>
          <w:tcPr>
            <w:tcW w:w="4990" w:type="dxa"/>
          </w:tcPr>
          <w:p w14:paraId="03105A5F" w14:textId="4AC3B197" w:rsidR="00D53F80" w:rsidRPr="00D53F80" w:rsidRDefault="00D53F80" w:rsidP="002C373B">
            <w:pPr>
              <w:rPr>
                <w:color w:val="000000"/>
              </w:rPr>
            </w:pPr>
            <w:r w:rsidRPr="00CE6F1A">
              <w:t xml:space="preserve">Die Prüfprotokolle sind </w:t>
            </w:r>
            <w:r w:rsidR="005F62E4" w:rsidRPr="00CE6F1A">
              <w:t xml:space="preserve">elektronisch </w:t>
            </w:r>
            <w:r w:rsidRPr="00CE6F1A">
              <w:t xml:space="preserve">in ausgewiesenen Ordnern hinterlegt. Für alle Bauteile </w:t>
            </w:r>
            <w:proofErr w:type="spellStart"/>
            <w:r w:rsidRPr="00CE6F1A">
              <w:t>i.O</w:t>
            </w:r>
            <w:proofErr w:type="spellEnd"/>
            <w:r w:rsidRPr="00CE6F1A">
              <w:t xml:space="preserve">. oder </w:t>
            </w:r>
            <w:proofErr w:type="spellStart"/>
            <w:r w:rsidRPr="00CE6F1A">
              <w:t>n.i.O</w:t>
            </w:r>
            <w:proofErr w:type="spellEnd"/>
            <w:r w:rsidRPr="00CE6F1A">
              <w:t>. werden Z</w:t>
            </w:r>
            <w:r w:rsidR="002C373B">
              <w:t>f</w:t>
            </w:r>
            <w:r w:rsidRPr="00CE6F1A">
              <w:t>P Protokolle angelegt. Die ZfP-Protokolle werden mit den Arbeitspapieren mitgeliefert.</w:t>
            </w:r>
          </w:p>
        </w:tc>
        <w:tc>
          <w:tcPr>
            <w:tcW w:w="4989" w:type="dxa"/>
            <w:tcMar>
              <w:left w:w="170" w:type="dxa"/>
              <w:right w:w="0" w:type="dxa"/>
            </w:tcMar>
          </w:tcPr>
          <w:p w14:paraId="256795ED" w14:textId="5F0C6143" w:rsidR="00D53F80" w:rsidRPr="002B6980" w:rsidRDefault="00D53F80" w:rsidP="00CE6F1A">
            <w:pPr>
              <w:rPr>
                <w:color w:val="000000"/>
                <w:lang w:val="en-US"/>
              </w:rPr>
            </w:pPr>
            <w:r w:rsidRPr="002B6980">
              <w:rPr>
                <w:color w:val="000000"/>
                <w:lang w:val="en-US"/>
              </w:rPr>
              <w:t xml:space="preserve">Inspection plans are deposited in designated folders. For each part </w:t>
            </w:r>
            <w:proofErr w:type="spellStart"/>
            <w:r w:rsidRPr="002B6980">
              <w:rPr>
                <w:color w:val="000000"/>
                <w:lang w:val="en-US"/>
              </w:rPr>
              <w:t>i.O.</w:t>
            </w:r>
            <w:proofErr w:type="spellEnd"/>
            <w:r w:rsidRPr="002B6980">
              <w:rPr>
                <w:color w:val="000000"/>
                <w:lang w:val="en-US"/>
              </w:rPr>
              <w:t xml:space="preserve"> (OK) or </w:t>
            </w:r>
            <w:proofErr w:type="spellStart"/>
            <w:r w:rsidRPr="002B6980">
              <w:rPr>
                <w:color w:val="000000"/>
                <w:lang w:val="en-US"/>
              </w:rPr>
              <w:t>n.i.O.</w:t>
            </w:r>
            <w:proofErr w:type="spellEnd"/>
            <w:r w:rsidRPr="002B6980">
              <w:rPr>
                <w:color w:val="000000"/>
                <w:lang w:val="en-US"/>
              </w:rPr>
              <w:t xml:space="preserve"> (not OK) </w:t>
            </w:r>
            <w:r w:rsidR="003C7C22" w:rsidRPr="002B6980">
              <w:rPr>
                <w:color w:val="000000"/>
                <w:lang w:val="en-US"/>
              </w:rPr>
              <w:t>NDT</w:t>
            </w:r>
            <w:r w:rsidRPr="002B6980">
              <w:rPr>
                <w:color w:val="000000"/>
                <w:lang w:val="en-US"/>
              </w:rPr>
              <w:t xml:space="preserve"> protocols will be generated. These </w:t>
            </w:r>
            <w:r w:rsidR="003C7C22" w:rsidRPr="002B6980">
              <w:rPr>
                <w:color w:val="000000"/>
                <w:lang w:val="en-US"/>
              </w:rPr>
              <w:t>NDT</w:t>
            </w:r>
            <w:r w:rsidRPr="002B6980">
              <w:rPr>
                <w:color w:val="000000"/>
                <w:lang w:val="en-US"/>
              </w:rPr>
              <w:t xml:space="preserve"> protocols will be attached to the working documents</w:t>
            </w:r>
            <w:r w:rsidR="00CE6F1A" w:rsidRPr="002B6980">
              <w:rPr>
                <w:color w:val="000000"/>
                <w:lang w:val="en-US"/>
              </w:rPr>
              <w:t>.</w:t>
            </w:r>
          </w:p>
        </w:tc>
      </w:tr>
      <w:tr w:rsidR="00D53F80" w:rsidRPr="00137FEF" w14:paraId="22E4A1DC" w14:textId="77777777" w:rsidTr="00D166A3">
        <w:tc>
          <w:tcPr>
            <w:tcW w:w="4990" w:type="dxa"/>
          </w:tcPr>
          <w:p w14:paraId="0F523D2A" w14:textId="77777777" w:rsidR="00D53F80" w:rsidRDefault="00D53F80" w:rsidP="00D53F80">
            <w:pPr>
              <w:rPr>
                <w:color w:val="000000"/>
              </w:rPr>
            </w:pPr>
            <w:r w:rsidRPr="00D53F80">
              <w:rPr>
                <w:color w:val="000000"/>
              </w:rPr>
              <w:t>Das ZfP-Protokoll enthält neben den angegebenen Informationen folgende Daten:</w:t>
            </w:r>
          </w:p>
          <w:p w14:paraId="03D89E20" w14:textId="09A078B4" w:rsidR="00D53F80" w:rsidRDefault="00D53F80" w:rsidP="00647FE9">
            <w:pPr>
              <w:pStyle w:val="Listenabsatz"/>
              <w:numPr>
                <w:ilvl w:val="0"/>
                <w:numId w:val="7"/>
              </w:numPr>
            </w:pPr>
            <w:r>
              <w:t xml:space="preserve">Angaben zu Prüfverfahren </w:t>
            </w:r>
          </w:p>
          <w:p w14:paraId="777CD13D" w14:textId="2836ED0B" w:rsidR="00D53F80" w:rsidRPr="00D53F80" w:rsidRDefault="00D53F80" w:rsidP="00647FE9">
            <w:pPr>
              <w:pStyle w:val="Listenabsatz"/>
              <w:numPr>
                <w:ilvl w:val="0"/>
                <w:numId w:val="7"/>
              </w:numPr>
              <w:rPr>
                <w:color w:val="000000"/>
              </w:rPr>
            </w:pPr>
            <w:r>
              <w:t>Skizze zu Anzeigenposition und Größe</w:t>
            </w:r>
          </w:p>
        </w:tc>
        <w:tc>
          <w:tcPr>
            <w:tcW w:w="4989" w:type="dxa"/>
            <w:tcMar>
              <w:left w:w="170" w:type="dxa"/>
              <w:right w:w="0" w:type="dxa"/>
            </w:tcMar>
          </w:tcPr>
          <w:p w14:paraId="3C269B30" w14:textId="77777777" w:rsidR="00D53F80" w:rsidRPr="002B6980" w:rsidRDefault="00D53F80" w:rsidP="00D53F80">
            <w:pPr>
              <w:rPr>
                <w:color w:val="000000"/>
                <w:lang w:val="en-US"/>
              </w:rPr>
            </w:pPr>
            <w:r w:rsidRPr="002B6980">
              <w:rPr>
                <w:color w:val="000000"/>
                <w:lang w:val="en-US"/>
              </w:rPr>
              <w:t xml:space="preserve">Beside the information given </w:t>
            </w:r>
            <w:proofErr w:type="spellStart"/>
            <w:r w:rsidRPr="002B6980">
              <w:rPr>
                <w:color w:val="000000"/>
                <w:lang w:val="en-US"/>
              </w:rPr>
              <w:t>ZfP</w:t>
            </w:r>
            <w:proofErr w:type="spellEnd"/>
            <w:r w:rsidRPr="002B6980">
              <w:rPr>
                <w:color w:val="000000"/>
                <w:lang w:val="en-US"/>
              </w:rPr>
              <w:t xml:space="preserve"> protocol contains</w:t>
            </w:r>
          </w:p>
          <w:p w14:paraId="70B27C9B" w14:textId="77777777" w:rsidR="00D53F80" w:rsidRDefault="00D53F80" w:rsidP="00D53F80">
            <w:pPr>
              <w:rPr>
                <w:color w:val="000000"/>
              </w:rPr>
            </w:pPr>
            <w:proofErr w:type="spellStart"/>
            <w:r w:rsidRPr="00D53F80">
              <w:rPr>
                <w:color w:val="000000"/>
              </w:rPr>
              <w:t>following</w:t>
            </w:r>
            <w:proofErr w:type="spellEnd"/>
            <w:r w:rsidRPr="00D53F80">
              <w:rPr>
                <w:color w:val="000000"/>
              </w:rPr>
              <w:t xml:space="preserve"> </w:t>
            </w:r>
            <w:proofErr w:type="spellStart"/>
            <w:r w:rsidRPr="00D53F80">
              <w:rPr>
                <w:color w:val="000000"/>
              </w:rPr>
              <w:t>data</w:t>
            </w:r>
            <w:proofErr w:type="spellEnd"/>
            <w:r w:rsidRPr="00D53F80">
              <w:rPr>
                <w:color w:val="000000"/>
              </w:rPr>
              <w:t>:</w:t>
            </w:r>
          </w:p>
          <w:p w14:paraId="746520CF" w14:textId="44014C5C" w:rsidR="00D53F80" w:rsidRPr="00D53F80" w:rsidRDefault="00D53F80" w:rsidP="00647FE9">
            <w:pPr>
              <w:pStyle w:val="Listenabsatz"/>
              <w:numPr>
                <w:ilvl w:val="0"/>
                <w:numId w:val="8"/>
              </w:numPr>
              <w:rPr>
                <w:color w:val="000000"/>
              </w:rPr>
            </w:pPr>
            <w:r w:rsidRPr="00D53F80">
              <w:rPr>
                <w:color w:val="000000"/>
              </w:rPr>
              <w:t xml:space="preserve">Information on </w:t>
            </w:r>
            <w:proofErr w:type="spellStart"/>
            <w:r w:rsidRPr="00D53F80">
              <w:rPr>
                <w:color w:val="000000"/>
              </w:rPr>
              <w:t>rework</w:t>
            </w:r>
            <w:proofErr w:type="spellEnd"/>
          </w:p>
          <w:p w14:paraId="0A7418B6" w14:textId="00DB2E7B" w:rsidR="00D53F80" w:rsidRPr="002B6980" w:rsidRDefault="00D53F80" w:rsidP="00647FE9">
            <w:pPr>
              <w:pStyle w:val="Listenabsatz"/>
              <w:numPr>
                <w:ilvl w:val="0"/>
                <w:numId w:val="8"/>
              </w:numPr>
              <w:rPr>
                <w:color w:val="000000"/>
                <w:lang w:val="en-US"/>
              </w:rPr>
            </w:pPr>
            <w:r w:rsidRPr="002B6980">
              <w:rPr>
                <w:color w:val="000000"/>
                <w:lang w:val="en-US"/>
              </w:rPr>
              <w:t>Sketch of indication position and size</w:t>
            </w:r>
          </w:p>
        </w:tc>
      </w:tr>
      <w:tr w:rsidR="004647B9" w:rsidRPr="00137FEF" w14:paraId="6153D651" w14:textId="77777777" w:rsidTr="00D166A3">
        <w:tc>
          <w:tcPr>
            <w:tcW w:w="4990" w:type="dxa"/>
          </w:tcPr>
          <w:p w14:paraId="1B655F7E" w14:textId="1D7AAE4E" w:rsidR="004647B9" w:rsidRDefault="00D53F80" w:rsidP="00D53F80">
            <w:pPr>
              <w:rPr>
                <w:color w:val="000000"/>
              </w:rPr>
            </w:pPr>
            <w:r w:rsidRPr="00D53F80">
              <w:rPr>
                <w:color w:val="000000"/>
              </w:rPr>
              <w:t>Sind alle Papiere ausgefüllt und ist das Bauteil in Ordnung (</w:t>
            </w:r>
            <w:proofErr w:type="spellStart"/>
            <w:r w:rsidRPr="00D53F80">
              <w:rPr>
                <w:color w:val="000000"/>
              </w:rPr>
              <w:t>i.O</w:t>
            </w:r>
            <w:proofErr w:type="spellEnd"/>
            <w:r w:rsidRPr="00D53F80">
              <w:rPr>
                <w:color w:val="000000"/>
              </w:rPr>
              <w:t>.), so wird dieses an die Bereitstellungsfläche</w:t>
            </w:r>
            <w:r>
              <w:rPr>
                <w:color w:val="000000"/>
              </w:rPr>
              <w:t xml:space="preserve"> </w:t>
            </w:r>
            <w:r w:rsidRPr="00D53F80">
              <w:rPr>
                <w:color w:val="000000"/>
              </w:rPr>
              <w:t>des nachfolgenden Arbeitsganges angeliefert.</w:t>
            </w:r>
          </w:p>
        </w:tc>
        <w:tc>
          <w:tcPr>
            <w:tcW w:w="4989" w:type="dxa"/>
            <w:tcMar>
              <w:left w:w="170" w:type="dxa"/>
              <w:right w:w="0" w:type="dxa"/>
            </w:tcMar>
          </w:tcPr>
          <w:p w14:paraId="1B0D1E65" w14:textId="698C94BA" w:rsidR="004647B9" w:rsidRPr="002B6980" w:rsidRDefault="00D53F80" w:rsidP="00D53F80">
            <w:pPr>
              <w:rPr>
                <w:color w:val="000000"/>
                <w:lang w:val="en-US"/>
              </w:rPr>
            </w:pPr>
            <w:r w:rsidRPr="002B6980">
              <w:rPr>
                <w:color w:val="000000"/>
                <w:lang w:val="en-US"/>
              </w:rPr>
              <w:t xml:space="preserve">When all papers are </w:t>
            </w:r>
            <w:r w:rsidR="00C31729" w:rsidRPr="002B6980">
              <w:rPr>
                <w:color w:val="000000"/>
                <w:lang w:val="en-US"/>
              </w:rPr>
              <w:t>completed,</w:t>
            </w:r>
            <w:r w:rsidRPr="002B6980">
              <w:rPr>
                <w:color w:val="000000"/>
                <w:lang w:val="en-US"/>
              </w:rPr>
              <w:t xml:space="preserve"> and the part is OK the part will be delivered to the staging area of the following operation.</w:t>
            </w:r>
          </w:p>
        </w:tc>
      </w:tr>
      <w:tr w:rsidR="00D53F80" w:rsidRPr="00137FEF" w14:paraId="3E4168DB" w14:textId="77777777" w:rsidTr="00D166A3">
        <w:tc>
          <w:tcPr>
            <w:tcW w:w="4990" w:type="dxa"/>
          </w:tcPr>
          <w:p w14:paraId="2A92C2F0" w14:textId="7F052FA0" w:rsidR="00D53F80" w:rsidRDefault="00D53F80" w:rsidP="00D53F80">
            <w:pPr>
              <w:rPr>
                <w:color w:val="000000"/>
              </w:rPr>
            </w:pPr>
            <w:r w:rsidRPr="00D53F80">
              <w:rPr>
                <w:color w:val="000000"/>
              </w:rPr>
              <w:t>Wurde das Bauteil als nicht in Ordnung (</w:t>
            </w:r>
            <w:proofErr w:type="spellStart"/>
            <w:r w:rsidRPr="00D53F80">
              <w:rPr>
                <w:color w:val="000000"/>
              </w:rPr>
              <w:t>n.i.O</w:t>
            </w:r>
            <w:proofErr w:type="spellEnd"/>
            <w:r w:rsidRPr="00D53F80">
              <w:rPr>
                <w:color w:val="000000"/>
              </w:rPr>
              <w:t>.) befundet, so ist eine BAM für das Bauteil zu erstellen und</w:t>
            </w:r>
            <w:r>
              <w:rPr>
                <w:color w:val="000000"/>
              </w:rPr>
              <w:t xml:space="preserve"> </w:t>
            </w:r>
            <w:r w:rsidRPr="00D53F80">
              <w:rPr>
                <w:color w:val="000000"/>
              </w:rPr>
              <w:t>dem Fehlertisch zuzuführen (gemäß WI.QI.0061). Bei</w:t>
            </w:r>
            <w:r>
              <w:rPr>
                <w:color w:val="000000"/>
              </w:rPr>
              <w:t xml:space="preserve"> </w:t>
            </w:r>
            <w:r w:rsidRPr="00D53F80">
              <w:rPr>
                <w:color w:val="000000"/>
              </w:rPr>
              <w:t>genehmigten Nacharbeitsplänen</w:t>
            </w:r>
            <w:r w:rsidR="00CE6F1A">
              <w:rPr>
                <w:color w:val="000000"/>
              </w:rPr>
              <w:t xml:space="preserve"> </w:t>
            </w:r>
            <w:r w:rsidRPr="00D53F80">
              <w:rPr>
                <w:color w:val="000000"/>
              </w:rPr>
              <w:t>/</w:t>
            </w:r>
            <w:r w:rsidR="00CE6F1A">
              <w:rPr>
                <w:color w:val="000000"/>
              </w:rPr>
              <w:t xml:space="preserve"> </w:t>
            </w:r>
            <w:r w:rsidRPr="00D53F80">
              <w:rPr>
                <w:color w:val="000000"/>
              </w:rPr>
              <w:t>Sondermaßnahmen</w:t>
            </w:r>
            <w:r>
              <w:rPr>
                <w:color w:val="000000"/>
              </w:rPr>
              <w:t xml:space="preserve"> </w:t>
            </w:r>
            <w:r w:rsidRPr="00D53F80">
              <w:rPr>
                <w:color w:val="000000"/>
              </w:rPr>
              <w:t>wird das Bauteil zur Nacharbeit</w:t>
            </w:r>
            <w:r w:rsidR="00CE6F1A">
              <w:rPr>
                <w:color w:val="000000"/>
              </w:rPr>
              <w:t xml:space="preserve"> </w:t>
            </w:r>
            <w:r w:rsidRPr="00D53F80">
              <w:rPr>
                <w:color w:val="000000"/>
              </w:rPr>
              <w:t>/</w:t>
            </w:r>
            <w:r w:rsidR="00CE6F1A">
              <w:rPr>
                <w:color w:val="000000"/>
              </w:rPr>
              <w:t xml:space="preserve"> </w:t>
            </w:r>
            <w:r w:rsidRPr="00D53F80">
              <w:rPr>
                <w:color w:val="000000"/>
              </w:rPr>
              <w:t>Sondermaßnahme an</w:t>
            </w:r>
            <w:r>
              <w:rPr>
                <w:color w:val="000000"/>
              </w:rPr>
              <w:t xml:space="preserve"> </w:t>
            </w:r>
            <w:r w:rsidRPr="00D53F80">
              <w:rPr>
                <w:color w:val="000000"/>
              </w:rPr>
              <w:t>den entsprechenden Arbeitsgang (AG) angeliefert.</w:t>
            </w:r>
          </w:p>
        </w:tc>
        <w:tc>
          <w:tcPr>
            <w:tcW w:w="4989" w:type="dxa"/>
            <w:tcMar>
              <w:left w:w="170" w:type="dxa"/>
              <w:right w:w="0" w:type="dxa"/>
            </w:tcMar>
          </w:tcPr>
          <w:p w14:paraId="5B4D4448" w14:textId="1A2A0980" w:rsidR="00D53F80" w:rsidRPr="002B6980" w:rsidRDefault="00D53F80" w:rsidP="00D53F80">
            <w:pPr>
              <w:rPr>
                <w:color w:val="000000"/>
                <w:lang w:val="en-US"/>
              </w:rPr>
            </w:pPr>
            <w:r w:rsidRPr="002B6980">
              <w:rPr>
                <w:color w:val="000000"/>
                <w:lang w:val="en-US"/>
              </w:rPr>
              <w:t xml:space="preserve">If the part was diagnosed not OK, a defect report (BAM) will be </w:t>
            </w:r>
            <w:r w:rsidR="00C31729" w:rsidRPr="002B6980">
              <w:rPr>
                <w:color w:val="000000"/>
                <w:lang w:val="en-US"/>
              </w:rPr>
              <w:t>issued,</w:t>
            </w:r>
            <w:r w:rsidRPr="002B6980">
              <w:rPr>
                <w:color w:val="000000"/>
                <w:lang w:val="en-US"/>
              </w:rPr>
              <w:t xml:space="preserve"> and a non-conformance meeting </w:t>
            </w:r>
            <w:r w:rsidR="00C31729" w:rsidRPr="002B6980">
              <w:rPr>
                <w:color w:val="000000"/>
                <w:lang w:val="en-US"/>
              </w:rPr>
              <w:t>must</w:t>
            </w:r>
            <w:r w:rsidRPr="002B6980">
              <w:rPr>
                <w:color w:val="000000"/>
                <w:lang w:val="en-US"/>
              </w:rPr>
              <w:t xml:space="preserve"> be called up (cf. WI.QI.0061). With approved rework/ special measure router the part will be delivered to the corresponding operation.</w:t>
            </w:r>
          </w:p>
        </w:tc>
      </w:tr>
      <w:tr w:rsidR="00D53F80" w:rsidRPr="00137FEF" w14:paraId="44F907E8" w14:textId="77777777" w:rsidTr="00D166A3">
        <w:tc>
          <w:tcPr>
            <w:tcW w:w="4990" w:type="dxa"/>
          </w:tcPr>
          <w:p w14:paraId="263F9DAA" w14:textId="22F15AFA" w:rsidR="00D53F80" w:rsidRDefault="003E763A" w:rsidP="002C373B">
            <w:pPr>
              <w:rPr>
                <w:color w:val="000000"/>
              </w:rPr>
            </w:pPr>
            <w:r w:rsidRPr="003E763A">
              <w:rPr>
                <w:color w:val="000000"/>
              </w:rPr>
              <w:t>Zusätzlich zur Anzeigenverifizierung dürfen auf An-weisung</w:t>
            </w:r>
            <w:r>
              <w:rPr>
                <w:color w:val="000000"/>
              </w:rPr>
              <w:t xml:space="preserve"> eines </w:t>
            </w:r>
            <w:r w:rsidR="002C373B">
              <w:rPr>
                <w:color w:val="000000"/>
              </w:rPr>
              <w:t>ZfP</w:t>
            </w:r>
            <w:r>
              <w:rPr>
                <w:color w:val="000000"/>
              </w:rPr>
              <w:t xml:space="preserve"> </w:t>
            </w:r>
            <w:r w:rsidR="002C373B">
              <w:rPr>
                <w:color w:val="000000"/>
              </w:rPr>
              <w:t>Stufe</w:t>
            </w:r>
            <w:r>
              <w:rPr>
                <w:color w:val="000000"/>
              </w:rPr>
              <w:t xml:space="preserve"> 3</w:t>
            </w:r>
            <w:r w:rsidRPr="003E763A">
              <w:rPr>
                <w:color w:val="000000"/>
              </w:rPr>
              <w:t xml:space="preserve"> D2-Filme verwendet werden. Dies ist entsprechend im Protokoll bzw. im WAP</w:t>
            </w:r>
            <w:r w:rsidR="005F62E4">
              <w:rPr>
                <w:color w:val="000000"/>
              </w:rPr>
              <w:t xml:space="preserve"> oder Beanstandungsmeldung (BAM)</w:t>
            </w:r>
            <w:r w:rsidRPr="003E763A">
              <w:rPr>
                <w:color w:val="000000"/>
              </w:rPr>
              <w:t xml:space="preserve"> zu dokumentieren. Weiterhin ist der Startpunkt der Filmanlegung zu dokumentieren.</w:t>
            </w:r>
          </w:p>
        </w:tc>
        <w:tc>
          <w:tcPr>
            <w:tcW w:w="4989" w:type="dxa"/>
            <w:tcMar>
              <w:left w:w="170" w:type="dxa"/>
              <w:right w:w="0" w:type="dxa"/>
            </w:tcMar>
          </w:tcPr>
          <w:p w14:paraId="71903974" w14:textId="7B62FB88" w:rsidR="00D53F80" w:rsidRPr="001A3E09" w:rsidRDefault="003E763A" w:rsidP="003E763A">
            <w:pPr>
              <w:rPr>
                <w:color w:val="000000"/>
                <w:lang w:val="en-US"/>
              </w:rPr>
            </w:pPr>
            <w:r w:rsidRPr="002B6980">
              <w:rPr>
                <w:color w:val="000000"/>
                <w:lang w:val="en-US"/>
              </w:rPr>
              <w:t xml:space="preserve">In addition to indication verification D2-films may be used upon instruction of NDT-Level 3. This </w:t>
            </w:r>
            <w:r w:rsidR="00C31729" w:rsidRPr="002B6980">
              <w:rPr>
                <w:color w:val="000000"/>
                <w:lang w:val="en-US"/>
              </w:rPr>
              <w:t>must</w:t>
            </w:r>
            <w:r w:rsidRPr="002B6980">
              <w:rPr>
                <w:color w:val="000000"/>
                <w:lang w:val="en-US"/>
              </w:rPr>
              <w:t xml:space="preserve"> be documented in the record or WAP. </w:t>
            </w:r>
            <w:proofErr w:type="gramStart"/>
            <w:r w:rsidRPr="001A3E09">
              <w:rPr>
                <w:color w:val="000000"/>
                <w:lang w:val="en-US"/>
              </w:rPr>
              <w:t>Furthermore</w:t>
            </w:r>
            <w:proofErr w:type="gramEnd"/>
            <w:r w:rsidRPr="001A3E09">
              <w:rPr>
                <w:color w:val="000000"/>
                <w:lang w:val="en-US"/>
              </w:rPr>
              <w:t xml:space="preserve"> the start point of film creation is documented.</w:t>
            </w:r>
          </w:p>
        </w:tc>
      </w:tr>
      <w:tr w:rsidR="003E763A" w:rsidRPr="00137FEF" w14:paraId="4E36FAE7" w14:textId="77777777" w:rsidTr="00D166A3">
        <w:tc>
          <w:tcPr>
            <w:tcW w:w="4990" w:type="dxa"/>
          </w:tcPr>
          <w:p w14:paraId="437F1AFF" w14:textId="38840779" w:rsidR="003E763A" w:rsidRDefault="0082066F" w:rsidP="002C373B">
            <w:pPr>
              <w:rPr>
                <w:color w:val="000000"/>
              </w:rPr>
            </w:pPr>
            <w:r>
              <w:rPr>
                <w:color w:val="000000"/>
              </w:rPr>
              <w:t>Bei einmaligen Sonderuntersuchungen muss keine ZfP-</w:t>
            </w:r>
            <w:r w:rsidR="005F62E4">
              <w:rPr>
                <w:color w:val="000000"/>
              </w:rPr>
              <w:t>Datenkarte</w:t>
            </w:r>
            <w:r>
              <w:rPr>
                <w:color w:val="000000"/>
              </w:rPr>
              <w:t xml:space="preserve"> erstellt werden, soweit alle Informationen</w:t>
            </w:r>
            <w:r w:rsidR="00096DA7">
              <w:rPr>
                <w:color w:val="000000"/>
              </w:rPr>
              <w:t>,</w:t>
            </w:r>
            <w:r>
              <w:rPr>
                <w:color w:val="000000"/>
              </w:rPr>
              <w:t xml:space="preserve"> die in der </w:t>
            </w:r>
            <w:r w:rsidR="005F62E4">
              <w:rPr>
                <w:color w:val="000000"/>
              </w:rPr>
              <w:t>Datenkarte</w:t>
            </w:r>
            <w:r>
              <w:rPr>
                <w:color w:val="000000"/>
              </w:rPr>
              <w:t xml:space="preserve"> vorhanden sein müssen</w:t>
            </w:r>
            <w:r w:rsidR="00C9360F">
              <w:rPr>
                <w:color w:val="000000"/>
              </w:rPr>
              <w:t>,</w:t>
            </w:r>
            <w:r>
              <w:rPr>
                <w:color w:val="000000"/>
              </w:rPr>
              <w:t xml:space="preserve"> </w:t>
            </w:r>
            <w:r w:rsidR="00C9360F">
              <w:rPr>
                <w:color w:val="000000"/>
              </w:rPr>
              <w:t>in einem</w:t>
            </w:r>
            <w:r>
              <w:rPr>
                <w:color w:val="000000"/>
              </w:rPr>
              <w:t xml:space="preserve"> Abschlussbericht oder einem Z</w:t>
            </w:r>
            <w:r w:rsidR="002C373B">
              <w:rPr>
                <w:color w:val="000000"/>
              </w:rPr>
              <w:t>f</w:t>
            </w:r>
            <w:r>
              <w:rPr>
                <w:color w:val="000000"/>
              </w:rPr>
              <w:t>P-Protokoll aufgeführt sind.</w:t>
            </w:r>
          </w:p>
        </w:tc>
        <w:tc>
          <w:tcPr>
            <w:tcW w:w="4989" w:type="dxa"/>
            <w:tcMar>
              <w:left w:w="170" w:type="dxa"/>
              <w:right w:w="0" w:type="dxa"/>
            </w:tcMar>
          </w:tcPr>
          <w:p w14:paraId="7E3B9102" w14:textId="24B616BA" w:rsidR="003E763A" w:rsidRPr="002B6980" w:rsidRDefault="0082066F" w:rsidP="00D166A3">
            <w:pPr>
              <w:rPr>
                <w:color w:val="000000"/>
                <w:lang w:val="en-US"/>
              </w:rPr>
            </w:pPr>
            <w:r w:rsidRPr="002B6980">
              <w:rPr>
                <w:color w:val="000000"/>
                <w:lang w:val="en-US"/>
              </w:rPr>
              <w:t xml:space="preserve">In the case of one-time special investigations, no NDT instruction </w:t>
            </w:r>
            <w:r w:rsidR="00C31729" w:rsidRPr="002B6980">
              <w:rPr>
                <w:color w:val="000000"/>
                <w:lang w:val="en-US"/>
              </w:rPr>
              <w:t>must</w:t>
            </w:r>
            <w:r w:rsidRPr="002B6980">
              <w:rPr>
                <w:color w:val="000000"/>
                <w:lang w:val="en-US"/>
              </w:rPr>
              <w:t xml:space="preserve"> be issued, </w:t>
            </w:r>
            <w:proofErr w:type="gramStart"/>
            <w:r w:rsidRPr="002B6980">
              <w:rPr>
                <w:color w:val="000000"/>
                <w:lang w:val="en-US"/>
              </w:rPr>
              <w:t>as long as</w:t>
            </w:r>
            <w:proofErr w:type="gramEnd"/>
            <w:r w:rsidRPr="002B6980">
              <w:rPr>
                <w:color w:val="000000"/>
                <w:lang w:val="en-US"/>
              </w:rPr>
              <w:t xml:space="preserve"> all information that has to be included in the instruction is listed in the final report or in an NDT protocol.</w:t>
            </w:r>
          </w:p>
        </w:tc>
      </w:tr>
      <w:tr w:rsidR="0082066F" w:rsidRPr="00137FEF" w14:paraId="692A4D58" w14:textId="77777777" w:rsidTr="00D166A3">
        <w:tc>
          <w:tcPr>
            <w:tcW w:w="4990" w:type="dxa"/>
          </w:tcPr>
          <w:p w14:paraId="0F5DF0E4" w14:textId="77777777" w:rsidR="0082066F" w:rsidRPr="002B6980" w:rsidRDefault="0082066F" w:rsidP="00D166A3">
            <w:pPr>
              <w:rPr>
                <w:color w:val="000000"/>
                <w:lang w:val="en-US"/>
              </w:rPr>
            </w:pPr>
          </w:p>
        </w:tc>
        <w:tc>
          <w:tcPr>
            <w:tcW w:w="4989" w:type="dxa"/>
            <w:tcMar>
              <w:left w:w="170" w:type="dxa"/>
              <w:right w:w="0" w:type="dxa"/>
            </w:tcMar>
          </w:tcPr>
          <w:p w14:paraId="21EF01F1" w14:textId="77777777" w:rsidR="0082066F" w:rsidRPr="002B6980" w:rsidRDefault="0082066F" w:rsidP="00D166A3">
            <w:pPr>
              <w:rPr>
                <w:color w:val="000000"/>
                <w:lang w:val="en-US"/>
              </w:rPr>
            </w:pPr>
          </w:p>
        </w:tc>
      </w:tr>
    </w:tbl>
    <w:p w14:paraId="4351422C" w14:textId="3EE4D9AB" w:rsidR="00D109AE" w:rsidRDefault="00D109AE" w:rsidP="00D109AE">
      <w:pPr>
        <w:pStyle w:val="berschrift4"/>
      </w:pPr>
      <w:bookmarkStart w:id="42" w:name="_Toc199335312"/>
      <w:r w:rsidRPr="00D109AE">
        <w:lastRenderedPageBreak/>
        <w:t>Standar</w:t>
      </w:r>
      <w:r w:rsidR="00573D6C">
        <w:t>d</w:t>
      </w:r>
      <w:r w:rsidRPr="00D109AE">
        <w:t xml:space="preserve">isierte Fehlerbearbeitung / </w:t>
      </w:r>
      <w:proofErr w:type="spellStart"/>
      <w:r w:rsidR="00423AE4">
        <w:t>Standardised</w:t>
      </w:r>
      <w:proofErr w:type="spellEnd"/>
      <w:r w:rsidRPr="00D109AE">
        <w:t xml:space="preserve"> </w:t>
      </w:r>
      <w:proofErr w:type="spellStart"/>
      <w:r w:rsidRPr="00D109AE">
        <w:t>defect</w:t>
      </w:r>
      <w:proofErr w:type="spellEnd"/>
      <w:r w:rsidRPr="00D109AE">
        <w:t xml:space="preserve"> </w:t>
      </w:r>
      <w:proofErr w:type="spellStart"/>
      <w:r w:rsidRPr="00D109AE">
        <w:t>processing</w:t>
      </w:r>
      <w:bookmarkEnd w:id="42"/>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D109AE" w:rsidRPr="00137FEF" w14:paraId="0D22B338" w14:textId="77777777" w:rsidTr="00C56293">
        <w:tc>
          <w:tcPr>
            <w:tcW w:w="4990" w:type="dxa"/>
          </w:tcPr>
          <w:p w14:paraId="1F6470D9" w14:textId="6C7F5C38" w:rsidR="00D109AE" w:rsidRDefault="00D109AE" w:rsidP="00423AE4">
            <w:pPr>
              <w:rPr>
                <w:color w:val="000000"/>
              </w:rPr>
            </w:pPr>
            <w:r w:rsidRPr="00D109AE">
              <w:rPr>
                <w:color w:val="000000"/>
              </w:rPr>
              <w:t>Einige Abweichungen können über einen standardisierten Ablauf behandelt</w:t>
            </w:r>
            <w:r>
              <w:rPr>
                <w:color w:val="000000"/>
              </w:rPr>
              <w:t xml:space="preserve"> </w:t>
            </w:r>
            <w:r w:rsidRPr="00D109AE">
              <w:rPr>
                <w:color w:val="000000"/>
              </w:rPr>
              <w:t>werden.</w:t>
            </w:r>
            <w:r>
              <w:rPr>
                <w:color w:val="000000"/>
              </w:rPr>
              <w:t xml:space="preserve"> </w:t>
            </w:r>
            <w:r w:rsidRPr="00D109AE">
              <w:rPr>
                <w:color w:val="000000"/>
              </w:rPr>
              <w:t>Hierbei sind im Arbeitsplan (WAP) die Bedarfsarbeitsgänge hinterlegt, die bei einem fehlerhaften</w:t>
            </w:r>
            <w:r>
              <w:rPr>
                <w:color w:val="000000"/>
              </w:rPr>
              <w:t xml:space="preserve"> </w:t>
            </w:r>
            <w:r w:rsidRPr="00D109AE">
              <w:rPr>
                <w:color w:val="000000"/>
              </w:rPr>
              <w:t>Bauteil anzuwenden sind. Eine Beanstandungsmeldung</w:t>
            </w:r>
            <w:r w:rsidR="00CE6F1A">
              <w:rPr>
                <w:color w:val="000000"/>
              </w:rPr>
              <w:t xml:space="preserve"> (BAM)</w:t>
            </w:r>
            <w:r w:rsidRPr="00D109AE">
              <w:rPr>
                <w:color w:val="000000"/>
              </w:rPr>
              <w:t xml:space="preserve"> muss nicht erstellt werden, sofern die Zulässigkeiten der entsprechenden Spezifikationen wie z.B.</w:t>
            </w:r>
            <w:r>
              <w:rPr>
                <w:color w:val="000000"/>
              </w:rPr>
              <w:t xml:space="preserve"> </w:t>
            </w:r>
            <w:r w:rsidRPr="00D109AE">
              <w:rPr>
                <w:color w:val="000000"/>
              </w:rPr>
              <w:t>RQS/DMP nicht überschritten werden.</w:t>
            </w:r>
          </w:p>
        </w:tc>
        <w:tc>
          <w:tcPr>
            <w:tcW w:w="4989" w:type="dxa"/>
            <w:tcMar>
              <w:left w:w="170" w:type="dxa"/>
              <w:right w:w="0" w:type="dxa"/>
            </w:tcMar>
          </w:tcPr>
          <w:p w14:paraId="6B49E6A8" w14:textId="6D01CE25" w:rsidR="00D109AE" w:rsidRPr="002B6980" w:rsidRDefault="00D109AE" w:rsidP="00423AE4">
            <w:pPr>
              <w:rPr>
                <w:color w:val="000000"/>
                <w:lang w:val="en-US"/>
              </w:rPr>
            </w:pPr>
            <w:r w:rsidRPr="002B6980">
              <w:rPr>
                <w:color w:val="000000"/>
                <w:lang w:val="en-US"/>
              </w:rPr>
              <w:t xml:space="preserve">Some deviations can be handled in a </w:t>
            </w:r>
            <w:proofErr w:type="spellStart"/>
            <w:r w:rsidRPr="002B6980">
              <w:rPr>
                <w:color w:val="000000"/>
                <w:lang w:val="en-US"/>
              </w:rPr>
              <w:t>standardised</w:t>
            </w:r>
            <w:proofErr w:type="spellEnd"/>
            <w:r w:rsidRPr="002B6980">
              <w:rPr>
                <w:color w:val="000000"/>
                <w:lang w:val="en-US"/>
              </w:rPr>
              <w:t xml:space="preserve"> process. The sequence of operations used at appearance of a defect is then already deposited within the router (WAP). It is not necessary to compile a defect report</w:t>
            </w:r>
            <w:r w:rsidR="00CE6F1A" w:rsidRPr="002B6980">
              <w:rPr>
                <w:color w:val="000000"/>
                <w:lang w:val="en-US"/>
              </w:rPr>
              <w:t xml:space="preserve"> (BAM)</w:t>
            </w:r>
            <w:r w:rsidRPr="002B6980">
              <w:rPr>
                <w:color w:val="000000"/>
                <w:lang w:val="en-US"/>
              </w:rPr>
              <w:t xml:space="preserve"> </w:t>
            </w:r>
            <w:proofErr w:type="gramStart"/>
            <w:r w:rsidRPr="002B6980">
              <w:rPr>
                <w:color w:val="000000"/>
                <w:lang w:val="en-US"/>
              </w:rPr>
              <w:t>provided that</w:t>
            </w:r>
            <w:proofErr w:type="gramEnd"/>
            <w:r w:rsidRPr="002B6980">
              <w:rPr>
                <w:color w:val="000000"/>
                <w:lang w:val="en-US"/>
              </w:rPr>
              <w:t xml:space="preserve"> admissibility requirements of corresponding RQS/ DMP are not exceeded.</w:t>
            </w:r>
          </w:p>
        </w:tc>
      </w:tr>
      <w:tr w:rsidR="00D109AE" w:rsidRPr="00137FEF" w14:paraId="5CF38B94" w14:textId="77777777" w:rsidTr="00C56293">
        <w:tc>
          <w:tcPr>
            <w:tcW w:w="4990" w:type="dxa"/>
          </w:tcPr>
          <w:p w14:paraId="36AD56C7" w14:textId="77777777" w:rsidR="00D109AE" w:rsidRPr="002B6980" w:rsidRDefault="00D109AE" w:rsidP="00D109AE">
            <w:pPr>
              <w:rPr>
                <w:color w:val="000000"/>
                <w:lang w:val="en-US"/>
              </w:rPr>
            </w:pPr>
          </w:p>
        </w:tc>
        <w:tc>
          <w:tcPr>
            <w:tcW w:w="4989" w:type="dxa"/>
            <w:tcMar>
              <w:left w:w="170" w:type="dxa"/>
              <w:right w:w="0" w:type="dxa"/>
            </w:tcMar>
          </w:tcPr>
          <w:p w14:paraId="32E6D7DA" w14:textId="77777777" w:rsidR="00D109AE" w:rsidRPr="002B6980" w:rsidRDefault="00D109AE" w:rsidP="00D109AE">
            <w:pPr>
              <w:rPr>
                <w:color w:val="000000"/>
                <w:lang w:val="en-US"/>
              </w:rPr>
            </w:pPr>
          </w:p>
        </w:tc>
      </w:tr>
    </w:tbl>
    <w:p w14:paraId="7CAD4B6A" w14:textId="13A84960" w:rsidR="00D109AE" w:rsidRDefault="00D109AE" w:rsidP="00D109AE">
      <w:pPr>
        <w:pStyle w:val="berschrift4"/>
      </w:pPr>
      <w:bookmarkStart w:id="43" w:name="_Toc199335313"/>
      <w:r w:rsidRPr="00D109AE">
        <w:t xml:space="preserve">Individuelle Fehlerbearbeitung / </w:t>
      </w:r>
      <w:proofErr w:type="gramStart"/>
      <w:r w:rsidRPr="00D109AE">
        <w:t>Individual</w:t>
      </w:r>
      <w:proofErr w:type="gramEnd"/>
      <w:r w:rsidRPr="00D109AE">
        <w:t xml:space="preserve"> </w:t>
      </w:r>
      <w:proofErr w:type="spellStart"/>
      <w:r w:rsidRPr="00D109AE">
        <w:t>defect</w:t>
      </w:r>
      <w:proofErr w:type="spellEnd"/>
      <w:r w:rsidRPr="00D109AE">
        <w:t xml:space="preserve"> </w:t>
      </w:r>
      <w:proofErr w:type="spellStart"/>
      <w:r w:rsidRPr="00D109AE">
        <w:t>processing</w:t>
      </w:r>
      <w:bookmarkEnd w:id="43"/>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D109AE" w:rsidRPr="00137FEF" w14:paraId="22A78883" w14:textId="77777777" w:rsidTr="00C56293">
        <w:tc>
          <w:tcPr>
            <w:tcW w:w="4990" w:type="dxa"/>
          </w:tcPr>
          <w:p w14:paraId="1F3312BA" w14:textId="2A89F136" w:rsidR="00D109AE" w:rsidRDefault="00D109AE" w:rsidP="00D109AE">
            <w:pPr>
              <w:rPr>
                <w:color w:val="000000"/>
              </w:rPr>
            </w:pPr>
            <w:r w:rsidRPr="00D109AE">
              <w:rPr>
                <w:color w:val="000000"/>
              </w:rPr>
              <w:t>Bauteile, Geräte und Anlagen, die fehlerhaft sind und</w:t>
            </w:r>
            <w:r>
              <w:rPr>
                <w:color w:val="000000"/>
              </w:rPr>
              <w:t xml:space="preserve"> </w:t>
            </w:r>
            <w:r w:rsidRPr="00D109AE">
              <w:rPr>
                <w:color w:val="000000"/>
              </w:rPr>
              <w:t>zurückgewiesen werden müssen, werden gemäß</w:t>
            </w:r>
            <w:r>
              <w:rPr>
                <w:color w:val="000000"/>
              </w:rPr>
              <w:t xml:space="preserve"> </w:t>
            </w:r>
            <w:r w:rsidRPr="00D109AE">
              <w:rPr>
                <w:color w:val="000000"/>
              </w:rPr>
              <w:t>WI.QI.0061 behandelt.</w:t>
            </w:r>
          </w:p>
        </w:tc>
        <w:tc>
          <w:tcPr>
            <w:tcW w:w="4989" w:type="dxa"/>
            <w:tcMar>
              <w:left w:w="170" w:type="dxa"/>
              <w:right w:w="0" w:type="dxa"/>
            </w:tcMar>
          </w:tcPr>
          <w:p w14:paraId="05622EBC" w14:textId="6C7CA0C9" w:rsidR="00D109AE" w:rsidRPr="002B6980" w:rsidRDefault="00D109AE" w:rsidP="00D109AE">
            <w:pPr>
              <w:rPr>
                <w:color w:val="000000"/>
                <w:lang w:val="en-US"/>
              </w:rPr>
            </w:pPr>
            <w:r w:rsidRPr="002B6980">
              <w:rPr>
                <w:color w:val="000000"/>
                <w:lang w:val="en-US"/>
              </w:rPr>
              <w:t>Part and equipment that are flawed and need to be rejected will be handled according to WI.QI.0061.</w:t>
            </w:r>
          </w:p>
        </w:tc>
      </w:tr>
      <w:tr w:rsidR="00D109AE" w:rsidRPr="00137FEF" w14:paraId="59900DE0" w14:textId="77777777" w:rsidTr="00C56293">
        <w:tc>
          <w:tcPr>
            <w:tcW w:w="4990" w:type="dxa"/>
          </w:tcPr>
          <w:p w14:paraId="3FEF0B48" w14:textId="794E60BE" w:rsidR="00D109AE" w:rsidRPr="00D109AE" w:rsidRDefault="00D109AE" w:rsidP="00423AE4">
            <w:pPr>
              <w:rPr>
                <w:color w:val="000000"/>
              </w:rPr>
            </w:pPr>
            <w:r w:rsidRPr="00D109AE">
              <w:rPr>
                <w:color w:val="000000"/>
              </w:rPr>
              <w:t>Hierauf wird die Abweichung beschrieben, zusätzlich</w:t>
            </w:r>
            <w:r>
              <w:rPr>
                <w:color w:val="000000"/>
              </w:rPr>
              <w:t xml:space="preserve"> </w:t>
            </w:r>
            <w:r w:rsidRPr="00D109AE">
              <w:rPr>
                <w:color w:val="000000"/>
              </w:rPr>
              <w:t>wird eine Kopie des Prüfprotokolls beigelegt. In den</w:t>
            </w:r>
            <w:r>
              <w:rPr>
                <w:color w:val="000000"/>
              </w:rPr>
              <w:t xml:space="preserve"> </w:t>
            </w:r>
            <w:r w:rsidRPr="00D109AE">
              <w:rPr>
                <w:color w:val="000000"/>
              </w:rPr>
              <w:t>Fällen, in denen es kein Protokoll gibt, muss eine</w:t>
            </w:r>
            <w:r>
              <w:rPr>
                <w:color w:val="000000"/>
              </w:rPr>
              <w:t xml:space="preserve"> </w:t>
            </w:r>
            <w:r w:rsidRPr="00D109AE">
              <w:rPr>
                <w:color w:val="000000"/>
              </w:rPr>
              <w:t>Skizze beigefügt werden. Nach der Befundung wird</w:t>
            </w:r>
            <w:r>
              <w:rPr>
                <w:color w:val="000000"/>
              </w:rPr>
              <w:t xml:space="preserve"> </w:t>
            </w:r>
            <w:r w:rsidRPr="00D109AE">
              <w:rPr>
                <w:color w:val="000000"/>
              </w:rPr>
              <w:t>das Bauteil durch eine autorisierte Person bewertet.</w:t>
            </w:r>
          </w:p>
        </w:tc>
        <w:tc>
          <w:tcPr>
            <w:tcW w:w="4989" w:type="dxa"/>
            <w:tcMar>
              <w:left w:w="170" w:type="dxa"/>
              <w:right w:w="0" w:type="dxa"/>
            </w:tcMar>
          </w:tcPr>
          <w:p w14:paraId="5090AED5" w14:textId="6177253D" w:rsidR="00D109AE" w:rsidRPr="002B6980" w:rsidRDefault="00D109AE" w:rsidP="00423AE4">
            <w:pPr>
              <w:rPr>
                <w:color w:val="000000"/>
                <w:lang w:val="en-US"/>
              </w:rPr>
            </w:pPr>
            <w:r w:rsidRPr="002B6980">
              <w:rPr>
                <w:color w:val="000000"/>
                <w:lang w:val="en-US"/>
              </w:rPr>
              <w:t xml:space="preserve">The defect will be described. </w:t>
            </w:r>
            <w:r w:rsidR="00C31729" w:rsidRPr="002B6980">
              <w:rPr>
                <w:color w:val="000000"/>
                <w:lang w:val="en-US"/>
              </w:rPr>
              <w:t>Additionally,</w:t>
            </w:r>
            <w:r w:rsidRPr="002B6980">
              <w:rPr>
                <w:color w:val="000000"/>
                <w:lang w:val="en-US"/>
              </w:rPr>
              <w:t xml:space="preserve"> a copy of the inspection report will be attached. A sketch </w:t>
            </w:r>
            <w:r w:rsidR="00C31729" w:rsidRPr="002B6980">
              <w:rPr>
                <w:color w:val="000000"/>
                <w:lang w:val="en-US"/>
              </w:rPr>
              <w:t>must</w:t>
            </w:r>
            <w:r w:rsidRPr="002B6980">
              <w:rPr>
                <w:color w:val="000000"/>
                <w:lang w:val="en-US"/>
              </w:rPr>
              <w:t xml:space="preserve"> be added if there is no inspection report. After the diagnosis by an </w:t>
            </w:r>
            <w:proofErr w:type="spellStart"/>
            <w:r w:rsidRPr="002B6980">
              <w:rPr>
                <w:color w:val="000000"/>
                <w:lang w:val="en-US"/>
              </w:rPr>
              <w:t>authorised</w:t>
            </w:r>
            <w:proofErr w:type="spellEnd"/>
            <w:r w:rsidRPr="002B6980">
              <w:rPr>
                <w:color w:val="000000"/>
                <w:lang w:val="en-US"/>
              </w:rPr>
              <w:t xml:space="preserve"> person the part will be taken to rework.</w:t>
            </w:r>
          </w:p>
        </w:tc>
      </w:tr>
      <w:tr w:rsidR="00D109AE" w:rsidRPr="00137FEF" w14:paraId="0A3AF855" w14:textId="77777777" w:rsidTr="00C56293">
        <w:tc>
          <w:tcPr>
            <w:tcW w:w="4990" w:type="dxa"/>
          </w:tcPr>
          <w:p w14:paraId="41B08D9F" w14:textId="6EB29326" w:rsidR="00D109AE" w:rsidRPr="00D109AE" w:rsidRDefault="00D109AE" w:rsidP="00D109AE">
            <w:pPr>
              <w:rPr>
                <w:color w:val="000000"/>
              </w:rPr>
            </w:pPr>
            <w:r w:rsidRPr="00D109AE">
              <w:rPr>
                <w:color w:val="000000"/>
              </w:rPr>
              <w:t>Die Beanstandungsmeldung</w:t>
            </w:r>
            <w:r w:rsidR="00423AE4">
              <w:rPr>
                <w:color w:val="000000"/>
              </w:rPr>
              <w:t xml:space="preserve"> (BAM)</w:t>
            </w:r>
            <w:r>
              <w:rPr>
                <w:color w:val="000000"/>
              </w:rPr>
              <w:t xml:space="preserve"> </w:t>
            </w:r>
            <w:r w:rsidRPr="00D109AE">
              <w:rPr>
                <w:color w:val="000000"/>
              </w:rPr>
              <w:t>erstellt der Entdecker des Fehlers. Anstoß zur Abwicklung erfolgt durch den Fehlertischbeauftragten.</w:t>
            </w:r>
          </w:p>
        </w:tc>
        <w:tc>
          <w:tcPr>
            <w:tcW w:w="4989" w:type="dxa"/>
            <w:tcMar>
              <w:left w:w="170" w:type="dxa"/>
              <w:right w:w="0" w:type="dxa"/>
            </w:tcMar>
          </w:tcPr>
          <w:p w14:paraId="2D35F669" w14:textId="22E98B88" w:rsidR="00D109AE" w:rsidRPr="002B6980" w:rsidRDefault="00D109AE" w:rsidP="00D109AE">
            <w:pPr>
              <w:rPr>
                <w:color w:val="000000"/>
                <w:lang w:val="en-US"/>
              </w:rPr>
            </w:pPr>
            <w:r w:rsidRPr="002B6980">
              <w:rPr>
                <w:color w:val="000000"/>
                <w:lang w:val="en-US"/>
              </w:rPr>
              <w:t>Defect report</w:t>
            </w:r>
            <w:r w:rsidR="00423AE4" w:rsidRPr="002B6980">
              <w:rPr>
                <w:color w:val="000000"/>
                <w:lang w:val="en-US"/>
              </w:rPr>
              <w:t xml:space="preserve"> (BAM)</w:t>
            </w:r>
            <w:r w:rsidRPr="002B6980">
              <w:rPr>
                <w:color w:val="000000"/>
                <w:lang w:val="en-US"/>
              </w:rPr>
              <w:t xml:space="preserve"> is raised by the discoverer. The person in charge of the meeting concerning the defect initiates the procedure.</w:t>
            </w:r>
          </w:p>
        </w:tc>
      </w:tr>
      <w:tr w:rsidR="00D109AE" w:rsidRPr="00137FEF" w14:paraId="085EC2DF" w14:textId="77777777" w:rsidTr="00C56293">
        <w:tc>
          <w:tcPr>
            <w:tcW w:w="4990" w:type="dxa"/>
          </w:tcPr>
          <w:p w14:paraId="62E46493" w14:textId="77777777" w:rsidR="00D109AE" w:rsidRPr="002B6980" w:rsidRDefault="00D109AE" w:rsidP="00C56293">
            <w:pPr>
              <w:rPr>
                <w:color w:val="000000"/>
                <w:lang w:val="en-US"/>
              </w:rPr>
            </w:pPr>
          </w:p>
        </w:tc>
        <w:tc>
          <w:tcPr>
            <w:tcW w:w="4989" w:type="dxa"/>
            <w:tcMar>
              <w:left w:w="170" w:type="dxa"/>
              <w:right w:w="0" w:type="dxa"/>
            </w:tcMar>
          </w:tcPr>
          <w:p w14:paraId="6EF35708" w14:textId="77777777" w:rsidR="00D109AE" w:rsidRPr="002B6980" w:rsidRDefault="00D109AE" w:rsidP="00C56293">
            <w:pPr>
              <w:rPr>
                <w:color w:val="000000"/>
                <w:lang w:val="en-US"/>
              </w:rPr>
            </w:pPr>
          </w:p>
        </w:tc>
      </w:tr>
    </w:tbl>
    <w:p w14:paraId="40ACCF71" w14:textId="31FC6966" w:rsidR="004647B9" w:rsidRDefault="000E5BAA" w:rsidP="000E5BAA">
      <w:pPr>
        <w:pStyle w:val="berschrift2"/>
      </w:pPr>
      <w:bookmarkStart w:id="44" w:name="_Toc199335314"/>
      <w:r w:rsidRPr="000E5BAA">
        <w:t>Archivierung und Aufbewahrung von Röntgen</w:t>
      </w:r>
      <w:r w:rsidR="00B05E13">
        <w:t>aufnahmen</w:t>
      </w:r>
      <w:r w:rsidRPr="000E5BAA">
        <w:t xml:space="preserve"> </w:t>
      </w:r>
      <w:r w:rsidR="004647B9">
        <w:t xml:space="preserve">/ Storage and </w:t>
      </w:r>
      <w:proofErr w:type="spellStart"/>
      <w:r w:rsidR="004647B9">
        <w:t>retention</w:t>
      </w:r>
      <w:proofErr w:type="spellEnd"/>
      <w:r w:rsidR="004647B9">
        <w:t xml:space="preserve"> </w:t>
      </w:r>
      <w:proofErr w:type="spellStart"/>
      <w:r w:rsidR="004647B9">
        <w:t>of</w:t>
      </w:r>
      <w:proofErr w:type="spellEnd"/>
      <w:r w:rsidR="004647B9">
        <w:t xml:space="preserve"> </w:t>
      </w:r>
      <w:proofErr w:type="spellStart"/>
      <w:r w:rsidR="004647B9">
        <w:t>radiographs</w:t>
      </w:r>
      <w:bookmarkEnd w:id="44"/>
      <w:proofErr w:type="spellEnd"/>
    </w:p>
    <w:p w14:paraId="7E13D7E1" w14:textId="1F6E846A" w:rsidR="004647B9" w:rsidRDefault="000E5BAA" w:rsidP="000E5BAA">
      <w:pPr>
        <w:pStyle w:val="berschrift3"/>
      </w:pPr>
      <w:bookmarkStart w:id="45" w:name="_Toc199335315"/>
      <w:r w:rsidRPr="000E5BAA">
        <w:t xml:space="preserve">Lagerung und Aufbewahrung unbelichteter Filme </w:t>
      </w:r>
      <w:r w:rsidR="004647B9">
        <w:t xml:space="preserve">/ Storage and </w:t>
      </w:r>
      <w:proofErr w:type="spellStart"/>
      <w:r w:rsidR="004647B9">
        <w:t>retention</w:t>
      </w:r>
      <w:proofErr w:type="spellEnd"/>
      <w:r w:rsidR="004647B9">
        <w:t xml:space="preserve"> </w:t>
      </w:r>
      <w:proofErr w:type="spellStart"/>
      <w:r w:rsidR="004647B9">
        <w:t>of</w:t>
      </w:r>
      <w:proofErr w:type="spellEnd"/>
      <w:r w:rsidR="004647B9">
        <w:t xml:space="preserve"> </w:t>
      </w:r>
      <w:proofErr w:type="spellStart"/>
      <w:r w:rsidR="004647B9">
        <w:t>unexposed</w:t>
      </w:r>
      <w:proofErr w:type="spellEnd"/>
      <w:r w:rsidR="004647B9">
        <w:t xml:space="preserve"> </w:t>
      </w:r>
      <w:proofErr w:type="spellStart"/>
      <w:r w:rsidR="004647B9">
        <w:t>films</w:t>
      </w:r>
      <w:bookmarkEnd w:id="45"/>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4647B9" w:rsidRPr="00137FEF" w14:paraId="272EEB07" w14:textId="77777777" w:rsidTr="00D166A3">
        <w:tc>
          <w:tcPr>
            <w:tcW w:w="4990" w:type="dxa"/>
          </w:tcPr>
          <w:p w14:paraId="5A4DCC0C" w14:textId="208AC262" w:rsidR="004647B9" w:rsidRDefault="000E5BAA" w:rsidP="00D166A3">
            <w:pPr>
              <w:rPr>
                <w:color w:val="000000"/>
              </w:rPr>
            </w:pPr>
            <w:r w:rsidRPr="000E5BAA">
              <w:rPr>
                <w:color w:val="000000"/>
              </w:rPr>
              <w:t>Die Filme sind unter geeigneten Bedingungen gemäß den Anforderungen der ASTM E1254 zu lagern.</w:t>
            </w:r>
          </w:p>
        </w:tc>
        <w:tc>
          <w:tcPr>
            <w:tcW w:w="4989" w:type="dxa"/>
            <w:tcMar>
              <w:left w:w="170" w:type="dxa"/>
              <w:right w:w="0" w:type="dxa"/>
            </w:tcMar>
          </w:tcPr>
          <w:p w14:paraId="7599C531" w14:textId="3A9A8DC2" w:rsidR="004647B9" w:rsidRPr="002B6980" w:rsidRDefault="004647B9" w:rsidP="004647B9">
            <w:pPr>
              <w:rPr>
                <w:color w:val="000000"/>
                <w:lang w:val="en-US"/>
              </w:rPr>
            </w:pPr>
            <w:r w:rsidRPr="002B6980">
              <w:rPr>
                <w:color w:val="000000"/>
                <w:lang w:val="en-US"/>
              </w:rPr>
              <w:t>Films shall be stored under suitable conditions in accordance with the requirements of ASTM E1254.</w:t>
            </w:r>
          </w:p>
        </w:tc>
      </w:tr>
      <w:tr w:rsidR="004647B9" w:rsidRPr="00137FEF" w14:paraId="31000618" w14:textId="77777777" w:rsidTr="00D166A3">
        <w:tc>
          <w:tcPr>
            <w:tcW w:w="4990" w:type="dxa"/>
          </w:tcPr>
          <w:p w14:paraId="4DFB398B" w14:textId="5B5AD8D7" w:rsidR="004647B9" w:rsidRDefault="000E5BAA" w:rsidP="00D166A3">
            <w:pPr>
              <w:rPr>
                <w:color w:val="000000"/>
              </w:rPr>
            </w:pPr>
            <w:r w:rsidRPr="000E5BAA">
              <w:rPr>
                <w:color w:val="000000"/>
              </w:rPr>
              <w:t>Die Filme sind in der Reihenfolge des Datums zu verwenden. Abgelaufene Filme dürfen nicht verwendet werden.</w:t>
            </w:r>
          </w:p>
        </w:tc>
        <w:tc>
          <w:tcPr>
            <w:tcW w:w="4989" w:type="dxa"/>
            <w:tcMar>
              <w:left w:w="170" w:type="dxa"/>
              <w:right w:w="0" w:type="dxa"/>
            </w:tcMar>
          </w:tcPr>
          <w:p w14:paraId="39DB66B5" w14:textId="4C3ECC3C" w:rsidR="004647B9" w:rsidRPr="002B6980" w:rsidRDefault="004647B9" w:rsidP="00D166A3">
            <w:pPr>
              <w:rPr>
                <w:color w:val="000000"/>
                <w:lang w:val="en-US"/>
              </w:rPr>
            </w:pPr>
            <w:r w:rsidRPr="002B6980">
              <w:rPr>
                <w:color w:val="000000"/>
                <w:lang w:val="en-US"/>
              </w:rPr>
              <w:t>Films shall be used in date order. Expired film</w:t>
            </w:r>
            <w:r w:rsidR="00A811CE" w:rsidRPr="002B6980">
              <w:rPr>
                <w:color w:val="000000"/>
                <w:lang w:val="en-US"/>
              </w:rPr>
              <w:t>s</w:t>
            </w:r>
            <w:r w:rsidRPr="002B6980">
              <w:rPr>
                <w:color w:val="000000"/>
                <w:lang w:val="en-US"/>
              </w:rPr>
              <w:t xml:space="preserve"> shall not be used.</w:t>
            </w:r>
          </w:p>
        </w:tc>
      </w:tr>
      <w:tr w:rsidR="0023408B" w:rsidRPr="0023408B" w14:paraId="760F52EB" w14:textId="77777777" w:rsidTr="00D166A3">
        <w:tc>
          <w:tcPr>
            <w:tcW w:w="4990" w:type="dxa"/>
          </w:tcPr>
          <w:p w14:paraId="09514969" w14:textId="4F5B088F" w:rsidR="00901E1B" w:rsidRPr="0023408B" w:rsidRDefault="006C4467" w:rsidP="00D166A3">
            <w:pPr>
              <w:rPr>
                <w:color w:val="000000" w:themeColor="text1"/>
              </w:rPr>
            </w:pPr>
            <w:r w:rsidRPr="0023408B">
              <w:rPr>
                <w:color w:val="000000" w:themeColor="text1"/>
              </w:rPr>
              <w:t>Die Lagerung und Handhabung von vorkonfektionierten Röntgenfilmen ist in der LBR 3055 beschrieben.</w:t>
            </w:r>
            <w:r w:rsidR="003272A6" w:rsidRPr="0023408B">
              <w:rPr>
                <w:color w:val="000000" w:themeColor="text1"/>
              </w:rPr>
              <w:t xml:space="preserve"> Diese Filme </w:t>
            </w:r>
            <w:r w:rsidR="00D1547A" w:rsidRPr="0023408B">
              <w:rPr>
                <w:color w:val="000000" w:themeColor="text1"/>
              </w:rPr>
              <w:t>dienen der</w:t>
            </w:r>
            <w:r w:rsidR="003272A6" w:rsidRPr="0023408B">
              <w:rPr>
                <w:color w:val="000000" w:themeColor="text1"/>
              </w:rPr>
              <w:t xml:space="preserve"> </w:t>
            </w:r>
            <w:r w:rsidR="00D1547A" w:rsidRPr="0023408B">
              <w:rPr>
                <w:color w:val="000000" w:themeColor="text1"/>
              </w:rPr>
              <w:t>un</w:t>
            </w:r>
            <w:r w:rsidR="003272A6" w:rsidRPr="0023408B">
              <w:rPr>
                <w:color w:val="000000" w:themeColor="text1"/>
              </w:rPr>
              <w:t>mittelbaren Verwendung und können deshalb flach abgelegt werden.</w:t>
            </w:r>
          </w:p>
        </w:tc>
        <w:tc>
          <w:tcPr>
            <w:tcW w:w="4989" w:type="dxa"/>
            <w:tcMar>
              <w:left w:w="170" w:type="dxa"/>
              <w:right w:w="0" w:type="dxa"/>
            </w:tcMar>
          </w:tcPr>
          <w:p w14:paraId="0E79E9E9" w14:textId="3D757284" w:rsidR="001608D4" w:rsidRPr="0023408B" w:rsidRDefault="008B4E2C" w:rsidP="00D166A3">
            <w:pPr>
              <w:rPr>
                <w:color w:val="000000" w:themeColor="text1"/>
                <w:lang w:val="en-US"/>
              </w:rPr>
            </w:pPr>
            <w:r w:rsidRPr="0023408B">
              <w:rPr>
                <w:color w:val="000000" w:themeColor="text1"/>
                <w:lang w:val="en-US"/>
              </w:rPr>
              <w:t>The storage and handling of prefabricated X-ray films is described in LBR 3055. These films are for immediate use and can therefore be laid flat.</w:t>
            </w:r>
          </w:p>
        </w:tc>
      </w:tr>
      <w:tr w:rsidR="0023408B" w:rsidRPr="0023408B" w14:paraId="32AE3CFC" w14:textId="77777777" w:rsidTr="00D166A3">
        <w:tc>
          <w:tcPr>
            <w:tcW w:w="4990" w:type="dxa"/>
          </w:tcPr>
          <w:p w14:paraId="2D4E6972" w14:textId="55D18AB6" w:rsidR="003272A6" w:rsidRPr="0023408B" w:rsidRDefault="00246ADB" w:rsidP="00D166A3">
            <w:pPr>
              <w:rPr>
                <w:color w:val="000000" w:themeColor="text1"/>
              </w:rPr>
            </w:pPr>
            <w:r w:rsidRPr="0023408B">
              <w:rPr>
                <w:color w:val="000000" w:themeColor="text1"/>
              </w:rPr>
              <w:t>Nicht konfektionierte Röntgenfilme müssen Hochkant gelagert werden!</w:t>
            </w:r>
          </w:p>
        </w:tc>
        <w:tc>
          <w:tcPr>
            <w:tcW w:w="4989" w:type="dxa"/>
            <w:tcMar>
              <w:left w:w="170" w:type="dxa"/>
              <w:right w:w="0" w:type="dxa"/>
            </w:tcMar>
          </w:tcPr>
          <w:p w14:paraId="34300EA2" w14:textId="693127A2" w:rsidR="003272A6" w:rsidRPr="0023408B" w:rsidRDefault="00246ADB" w:rsidP="00D166A3">
            <w:pPr>
              <w:rPr>
                <w:color w:val="000000" w:themeColor="text1"/>
                <w:lang w:val="en-US"/>
              </w:rPr>
            </w:pPr>
            <w:r w:rsidRPr="0023408B">
              <w:rPr>
                <w:color w:val="000000" w:themeColor="text1"/>
                <w:lang w:val="en-US"/>
              </w:rPr>
              <w:t>Non-assembled X-ray films must be stored upright!</w:t>
            </w:r>
          </w:p>
        </w:tc>
      </w:tr>
      <w:tr w:rsidR="00463F2E" w:rsidRPr="00137FEF" w14:paraId="178EEF9E" w14:textId="77777777" w:rsidTr="00D166A3">
        <w:tc>
          <w:tcPr>
            <w:tcW w:w="4990" w:type="dxa"/>
          </w:tcPr>
          <w:p w14:paraId="1CC16903" w14:textId="3376D87E" w:rsidR="00463F2E" w:rsidRPr="00463F2E" w:rsidRDefault="00463F2E" w:rsidP="00463F2E">
            <w:r w:rsidRPr="00463F2E">
              <w:t xml:space="preserve">Unbelichtete Röntgenfilme </w:t>
            </w:r>
            <w:proofErr w:type="spellStart"/>
            <w:r w:rsidRPr="00463F2E">
              <w:t>müss</w:t>
            </w:r>
            <w:proofErr w:type="spellEnd"/>
            <w:r w:rsidRPr="00463F2E">
              <w:t xml:space="preserve"> so gelagert werden, dass sie vor jeglichem Einfluss ionisierender Strahlung geschützt sind.</w:t>
            </w:r>
          </w:p>
        </w:tc>
        <w:tc>
          <w:tcPr>
            <w:tcW w:w="4989" w:type="dxa"/>
            <w:tcMar>
              <w:left w:w="170" w:type="dxa"/>
              <w:right w:w="0" w:type="dxa"/>
            </w:tcMar>
          </w:tcPr>
          <w:p w14:paraId="42E64918" w14:textId="3CA0D4D7" w:rsidR="00463F2E" w:rsidRPr="00463F2E" w:rsidRDefault="00463F2E" w:rsidP="00463F2E">
            <w:pPr>
              <w:rPr>
                <w:lang w:val="en-US"/>
              </w:rPr>
            </w:pPr>
            <w:r w:rsidRPr="00463F2E">
              <w:rPr>
                <w:lang w:val="en-US"/>
              </w:rPr>
              <w:t>Unexposed X-ray films must be stored in such a way that they are optimally protected from any influence of ionizing radiation.</w:t>
            </w:r>
          </w:p>
        </w:tc>
      </w:tr>
      <w:tr w:rsidR="006C4467" w:rsidRPr="00137FEF" w14:paraId="5D04EE3F" w14:textId="77777777" w:rsidTr="00D166A3">
        <w:tc>
          <w:tcPr>
            <w:tcW w:w="4990" w:type="dxa"/>
          </w:tcPr>
          <w:p w14:paraId="00390B19" w14:textId="77777777" w:rsidR="006C4467" w:rsidRPr="002B6980" w:rsidRDefault="006C4467" w:rsidP="00D166A3">
            <w:pPr>
              <w:rPr>
                <w:color w:val="000000"/>
                <w:lang w:val="en-US"/>
              </w:rPr>
            </w:pPr>
          </w:p>
        </w:tc>
        <w:tc>
          <w:tcPr>
            <w:tcW w:w="4989" w:type="dxa"/>
            <w:tcMar>
              <w:left w:w="170" w:type="dxa"/>
              <w:right w:w="0" w:type="dxa"/>
            </w:tcMar>
          </w:tcPr>
          <w:p w14:paraId="276B5E14" w14:textId="77777777" w:rsidR="006C4467" w:rsidRPr="002B6980" w:rsidRDefault="006C4467" w:rsidP="00D166A3">
            <w:pPr>
              <w:rPr>
                <w:color w:val="000000"/>
                <w:lang w:val="en-US"/>
              </w:rPr>
            </w:pPr>
          </w:p>
        </w:tc>
      </w:tr>
    </w:tbl>
    <w:p w14:paraId="35738A42" w14:textId="761915A3" w:rsidR="004647B9" w:rsidRDefault="000E5BAA" w:rsidP="000E5BAA">
      <w:pPr>
        <w:pStyle w:val="berschrift3"/>
      </w:pPr>
      <w:bookmarkStart w:id="46" w:name="_Toc199335316"/>
      <w:r>
        <w:t>Archivierung</w:t>
      </w:r>
      <w:r w:rsidRPr="000E5BAA">
        <w:t xml:space="preserve"> und Aufbewahrung von belichteten Röntgenbildern </w:t>
      </w:r>
      <w:r w:rsidR="004647B9">
        <w:t xml:space="preserve">/ Storage and </w:t>
      </w:r>
      <w:proofErr w:type="spellStart"/>
      <w:r w:rsidR="004647B9">
        <w:t>retention</w:t>
      </w:r>
      <w:proofErr w:type="spellEnd"/>
      <w:r w:rsidR="004647B9">
        <w:t xml:space="preserve"> </w:t>
      </w:r>
      <w:proofErr w:type="spellStart"/>
      <w:r w:rsidR="004647B9">
        <w:t>of</w:t>
      </w:r>
      <w:proofErr w:type="spellEnd"/>
      <w:r w:rsidR="004647B9">
        <w:t xml:space="preserve"> </w:t>
      </w:r>
      <w:proofErr w:type="spellStart"/>
      <w:r w:rsidR="004647B9">
        <w:t>exposed</w:t>
      </w:r>
      <w:proofErr w:type="spellEnd"/>
      <w:r w:rsidR="004647B9">
        <w:t xml:space="preserve"> </w:t>
      </w:r>
      <w:proofErr w:type="spellStart"/>
      <w:r w:rsidR="004647B9">
        <w:t>radiographs</w:t>
      </w:r>
      <w:bookmarkEnd w:id="46"/>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4647B9" w:rsidRPr="00137FEF" w14:paraId="5CE73B5D" w14:textId="77777777" w:rsidTr="00D166A3">
        <w:tc>
          <w:tcPr>
            <w:tcW w:w="4990" w:type="dxa"/>
          </w:tcPr>
          <w:p w14:paraId="2C8BE24A" w14:textId="4F419DCD" w:rsidR="004647B9" w:rsidRDefault="000E5BAA" w:rsidP="00D166A3">
            <w:pPr>
              <w:rPr>
                <w:color w:val="000000"/>
              </w:rPr>
            </w:pPr>
            <w:r w:rsidRPr="000E5BAA">
              <w:rPr>
                <w:color w:val="000000"/>
              </w:rPr>
              <w:t>Die Röntgenaufnahmen sind unter geeigneten Bedingungen in Bezug auf Feuchtigkeit, Temperatur und schädliche Bedingungen und in Übereinstimmung mit ASTM E1254 zu lagern.</w:t>
            </w:r>
          </w:p>
        </w:tc>
        <w:tc>
          <w:tcPr>
            <w:tcW w:w="4989" w:type="dxa"/>
            <w:tcMar>
              <w:left w:w="170" w:type="dxa"/>
              <w:right w:w="0" w:type="dxa"/>
            </w:tcMar>
          </w:tcPr>
          <w:p w14:paraId="0D750255" w14:textId="795B6234" w:rsidR="004647B9" w:rsidRPr="002B6980" w:rsidRDefault="004647B9" w:rsidP="004647B9">
            <w:pPr>
              <w:rPr>
                <w:color w:val="000000"/>
                <w:lang w:val="en-US"/>
              </w:rPr>
            </w:pPr>
            <w:r w:rsidRPr="002B6980">
              <w:rPr>
                <w:color w:val="000000"/>
                <w:lang w:val="en-US"/>
              </w:rPr>
              <w:t xml:space="preserve">Radiographs shall be stored under suitable conditions </w:t>
            </w:r>
            <w:r w:rsidR="00246ADB" w:rsidRPr="002B6980">
              <w:rPr>
                <w:color w:val="000000"/>
                <w:lang w:val="en-US"/>
              </w:rPr>
              <w:t>regarding</w:t>
            </w:r>
            <w:r w:rsidRPr="002B6980">
              <w:rPr>
                <w:color w:val="000000"/>
                <w:lang w:val="en-US"/>
              </w:rPr>
              <w:t xml:space="preserve"> humidity, temperature, and harmful conditions, and in accordance with ASTM E1254.</w:t>
            </w:r>
          </w:p>
        </w:tc>
      </w:tr>
      <w:tr w:rsidR="004647B9" w:rsidRPr="00137FEF" w14:paraId="397D7E32" w14:textId="77777777" w:rsidTr="00D166A3">
        <w:tc>
          <w:tcPr>
            <w:tcW w:w="4990" w:type="dxa"/>
          </w:tcPr>
          <w:p w14:paraId="5C9778C0" w14:textId="48FD1AC4" w:rsidR="004647B9" w:rsidRDefault="00FF4A0C" w:rsidP="00B05E13">
            <w:pPr>
              <w:rPr>
                <w:color w:val="000000"/>
              </w:rPr>
            </w:pPr>
            <w:r w:rsidRPr="00FF4A0C">
              <w:rPr>
                <w:color w:val="000000"/>
              </w:rPr>
              <w:t xml:space="preserve">Alle angefertigten Röntgenaufnahmen sind gemäß den aktuell gültigen Archivvereinbarungen zu </w:t>
            </w:r>
            <w:proofErr w:type="spellStart"/>
            <w:r w:rsidRPr="00FF4A0C">
              <w:rPr>
                <w:color w:val="000000"/>
              </w:rPr>
              <w:t>archi</w:t>
            </w:r>
            <w:proofErr w:type="spellEnd"/>
            <w:r w:rsidRPr="00FF4A0C">
              <w:rPr>
                <w:color w:val="000000"/>
              </w:rPr>
              <w:t xml:space="preserve">-vieren. </w:t>
            </w:r>
            <w:r w:rsidRPr="00FF4A0C">
              <w:rPr>
                <w:color w:val="000000"/>
              </w:rPr>
              <w:lastRenderedPageBreak/>
              <w:t>Die notwendigen Behältnisse (Filmkartons bzw. Filmtüten) sind entweder im Wareneingang vor-</w:t>
            </w:r>
            <w:proofErr w:type="spellStart"/>
            <w:r w:rsidRPr="004D3C07">
              <w:t>rätig</w:t>
            </w:r>
            <w:proofErr w:type="spellEnd"/>
            <w:r w:rsidRPr="004D3C07">
              <w:t xml:space="preserve"> gelagert </w:t>
            </w:r>
            <w:r w:rsidR="00B05E13" w:rsidRPr="004D3C07">
              <w:t>und</w:t>
            </w:r>
            <w:r w:rsidRPr="004D3C07">
              <w:t xml:space="preserve"> </w:t>
            </w:r>
            <w:r w:rsidR="00B05E13" w:rsidRPr="004D3C07">
              <w:t xml:space="preserve">werden </w:t>
            </w:r>
            <w:r w:rsidRPr="004D3C07">
              <w:t xml:space="preserve">über einen Rahmenvertrag </w:t>
            </w:r>
            <w:r w:rsidR="00B05E13" w:rsidRPr="004D3C07">
              <w:t>bezogen</w:t>
            </w:r>
            <w:r w:rsidRPr="004D3C07">
              <w:t>.</w:t>
            </w:r>
          </w:p>
        </w:tc>
        <w:tc>
          <w:tcPr>
            <w:tcW w:w="4989" w:type="dxa"/>
            <w:tcMar>
              <w:left w:w="170" w:type="dxa"/>
              <w:right w:w="0" w:type="dxa"/>
            </w:tcMar>
          </w:tcPr>
          <w:p w14:paraId="3A005303" w14:textId="692B6EBA" w:rsidR="004647B9" w:rsidRPr="002B6980" w:rsidRDefault="00FF4A0C" w:rsidP="004D3C07">
            <w:pPr>
              <w:rPr>
                <w:color w:val="000000"/>
                <w:lang w:val="en-US"/>
              </w:rPr>
            </w:pPr>
            <w:r w:rsidRPr="002B6980">
              <w:rPr>
                <w:color w:val="000000"/>
                <w:lang w:val="en-US"/>
              </w:rPr>
              <w:lastRenderedPageBreak/>
              <w:t>All produced radiographs need to be filed accord-</w:t>
            </w:r>
            <w:proofErr w:type="spellStart"/>
            <w:r w:rsidRPr="002B6980">
              <w:rPr>
                <w:color w:val="000000"/>
                <w:lang w:val="en-US"/>
              </w:rPr>
              <w:t>ing</w:t>
            </w:r>
            <w:proofErr w:type="spellEnd"/>
            <w:r w:rsidRPr="002B6980">
              <w:rPr>
                <w:color w:val="000000"/>
                <w:lang w:val="en-US"/>
              </w:rPr>
              <w:t xml:space="preserve"> to archiving agreement. The containers needed (film box </w:t>
            </w:r>
            <w:r w:rsidRPr="002B6980">
              <w:rPr>
                <w:color w:val="000000"/>
                <w:lang w:val="en-US"/>
              </w:rPr>
              <w:lastRenderedPageBreak/>
              <w:t xml:space="preserve">or film bag) are either stocked at the receiving area or drawn via </w:t>
            </w:r>
            <w:r w:rsidR="00CE6F1A" w:rsidRPr="002B6980">
              <w:rPr>
                <w:color w:val="000000"/>
                <w:lang w:val="en-US"/>
              </w:rPr>
              <w:t>a framework</w:t>
            </w:r>
            <w:r w:rsidR="004D3C07" w:rsidRPr="002B6980">
              <w:rPr>
                <w:color w:val="000000"/>
                <w:lang w:val="en-US"/>
              </w:rPr>
              <w:t xml:space="preserve"> agreement.</w:t>
            </w:r>
          </w:p>
        </w:tc>
      </w:tr>
      <w:tr w:rsidR="00FF4A0C" w:rsidRPr="00137FEF" w14:paraId="77789516" w14:textId="77777777" w:rsidTr="00D166A3">
        <w:tc>
          <w:tcPr>
            <w:tcW w:w="4990" w:type="dxa"/>
          </w:tcPr>
          <w:p w14:paraId="110594A7" w14:textId="65871121" w:rsidR="00FF4A0C" w:rsidRDefault="00FF4A0C" w:rsidP="00D166A3">
            <w:pPr>
              <w:rPr>
                <w:color w:val="000000"/>
              </w:rPr>
            </w:pPr>
            <w:r w:rsidRPr="00FF4A0C">
              <w:rPr>
                <w:color w:val="000000"/>
              </w:rPr>
              <w:lastRenderedPageBreak/>
              <w:t>Die Filmkartons sind mit der entsprechenden TKZ, Serien- und Filmnummern zu beschriften und werden in eine</w:t>
            </w:r>
            <w:r w:rsidR="00A811CE">
              <w:rPr>
                <w:color w:val="000000"/>
              </w:rPr>
              <w:t>m</w:t>
            </w:r>
            <w:r w:rsidRPr="00FF4A0C">
              <w:rPr>
                <w:color w:val="000000"/>
              </w:rPr>
              <w:t xml:space="preserve"> Zwischenarchiv im Keller des Gebäudes 9002 gelagert. Die Vorbereitung der Röntgenfilme zur Archivierung wird nach der PA 9122 ausgeführt. Wenn ein Rotor zum Kunden abgeliefert wurde, gehen die einzelnen Filmkartons in einen „</w:t>
            </w:r>
            <w:proofErr w:type="spellStart"/>
            <w:r w:rsidRPr="00FF4A0C">
              <w:rPr>
                <w:color w:val="000000"/>
              </w:rPr>
              <w:t>Archi-vierungskarton</w:t>
            </w:r>
            <w:proofErr w:type="spellEnd"/>
            <w:r w:rsidRPr="00FF4A0C">
              <w:rPr>
                <w:color w:val="000000"/>
              </w:rPr>
              <w:t>" und werden zusammen mit der Ar-</w:t>
            </w:r>
            <w:proofErr w:type="spellStart"/>
            <w:r w:rsidRPr="00FF4A0C">
              <w:rPr>
                <w:color w:val="000000"/>
              </w:rPr>
              <w:t>chivierungsvereinbarung</w:t>
            </w:r>
            <w:proofErr w:type="spellEnd"/>
            <w:r w:rsidRPr="00FF4A0C">
              <w:rPr>
                <w:color w:val="000000"/>
              </w:rPr>
              <w:t xml:space="preserve"> über den Dienstleister CBS einem externen Archiv zugeführt.</w:t>
            </w:r>
          </w:p>
        </w:tc>
        <w:tc>
          <w:tcPr>
            <w:tcW w:w="4989" w:type="dxa"/>
            <w:tcMar>
              <w:left w:w="170" w:type="dxa"/>
              <w:right w:w="0" w:type="dxa"/>
            </w:tcMar>
          </w:tcPr>
          <w:p w14:paraId="1E2473BB" w14:textId="13974AA2" w:rsidR="00FF4A0C" w:rsidRPr="002B6980" w:rsidRDefault="00FF4A0C" w:rsidP="00D166A3">
            <w:pPr>
              <w:rPr>
                <w:color w:val="000000"/>
                <w:lang w:val="en-US"/>
              </w:rPr>
            </w:pPr>
            <w:r w:rsidRPr="002B6980">
              <w:rPr>
                <w:color w:val="000000"/>
                <w:lang w:val="en-US"/>
              </w:rPr>
              <w:t>Film boxes need to be labelled with corresponding part identification, serial and film number and will be stored in an intermediate archive in the basement of building 9002. The preparation for archiving the X-ray films is conducted according to PA 9122. By the time a rotor is delivered to the customer the individual film boxes will be put in an “archive box” and transferred including an archiving agreement to an external archive.</w:t>
            </w:r>
          </w:p>
        </w:tc>
      </w:tr>
      <w:tr w:rsidR="004647B9" w:rsidRPr="00137FEF" w14:paraId="71335B06" w14:textId="77777777" w:rsidTr="00D166A3">
        <w:tc>
          <w:tcPr>
            <w:tcW w:w="4990" w:type="dxa"/>
          </w:tcPr>
          <w:p w14:paraId="1E5F116B" w14:textId="77777777" w:rsidR="004647B9" w:rsidRPr="002B6980" w:rsidRDefault="004647B9" w:rsidP="00D166A3">
            <w:pPr>
              <w:rPr>
                <w:color w:val="000000"/>
                <w:lang w:val="en-US"/>
              </w:rPr>
            </w:pPr>
          </w:p>
        </w:tc>
        <w:tc>
          <w:tcPr>
            <w:tcW w:w="4989" w:type="dxa"/>
            <w:tcMar>
              <w:left w:w="170" w:type="dxa"/>
              <w:right w:w="0" w:type="dxa"/>
            </w:tcMar>
          </w:tcPr>
          <w:p w14:paraId="402BF3C3" w14:textId="77777777" w:rsidR="004647B9" w:rsidRPr="002B6980" w:rsidRDefault="004647B9" w:rsidP="00D166A3">
            <w:pPr>
              <w:rPr>
                <w:color w:val="000000"/>
                <w:lang w:val="en-US"/>
              </w:rPr>
            </w:pPr>
          </w:p>
        </w:tc>
      </w:tr>
    </w:tbl>
    <w:p w14:paraId="6E5B344C" w14:textId="0AEBC122" w:rsidR="004647B9" w:rsidRDefault="000E5BAA" w:rsidP="004647B9">
      <w:pPr>
        <w:pStyle w:val="berschrift3"/>
      </w:pPr>
      <w:bookmarkStart w:id="47" w:name="_Toc199335317"/>
      <w:r>
        <w:t xml:space="preserve">Archivierung von Röntgenbildern zu Nachweiszwecken </w:t>
      </w:r>
      <w:r w:rsidR="004647B9">
        <w:t xml:space="preserve">/ </w:t>
      </w:r>
      <w:r w:rsidR="004647B9" w:rsidRPr="004647B9">
        <w:t xml:space="preserve">Retention </w:t>
      </w:r>
      <w:proofErr w:type="spellStart"/>
      <w:r w:rsidR="004647B9" w:rsidRPr="004647B9">
        <w:t>of</w:t>
      </w:r>
      <w:proofErr w:type="spellEnd"/>
      <w:r w:rsidR="004647B9" w:rsidRPr="004647B9">
        <w:t xml:space="preserve"> Radiographs </w:t>
      </w:r>
      <w:proofErr w:type="spellStart"/>
      <w:r w:rsidR="004647B9" w:rsidRPr="004647B9">
        <w:t>for</w:t>
      </w:r>
      <w:proofErr w:type="spellEnd"/>
      <w:r w:rsidR="004647B9" w:rsidRPr="004647B9">
        <w:t xml:space="preserve"> </w:t>
      </w:r>
      <w:proofErr w:type="spellStart"/>
      <w:r w:rsidR="004647B9" w:rsidRPr="004647B9">
        <w:t>Record</w:t>
      </w:r>
      <w:proofErr w:type="spellEnd"/>
      <w:r w:rsidR="004647B9" w:rsidRPr="004647B9">
        <w:t xml:space="preserve"> </w:t>
      </w:r>
      <w:proofErr w:type="spellStart"/>
      <w:r w:rsidR="004647B9" w:rsidRPr="004647B9">
        <w:t>Purposes</w:t>
      </w:r>
      <w:bookmarkEnd w:id="47"/>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4647B9" w:rsidRPr="00137FEF" w14:paraId="788F845B" w14:textId="77777777" w:rsidTr="00D166A3">
        <w:tc>
          <w:tcPr>
            <w:tcW w:w="4990" w:type="dxa"/>
          </w:tcPr>
          <w:p w14:paraId="3BF233BB" w14:textId="1E6A6924" w:rsidR="004647B9" w:rsidRDefault="004D3C07" w:rsidP="00D166A3">
            <w:pPr>
              <w:rPr>
                <w:color w:val="000000"/>
              </w:rPr>
            </w:pPr>
            <w:r w:rsidRPr="004D3C07">
              <w:rPr>
                <w:color w:val="000000"/>
              </w:rPr>
              <w:t>Sofern in einer spezifischen Vertragsanforderung nicht anders angegeben, sind Röntgenaufnahmen, die gegen die technischen Anforderungen erstellt wurden, als Referenz einzureichen. Dies muss mindestens 6 Jahre ab dem Expositionsdatum erfolgen.</w:t>
            </w:r>
          </w:p>
        </w:tc>
        <w:tc>
          <w:tcPr>
            <w:tcW w:w="4989" w:type="dxa"/>
            <w:tcMar>
              <w:left w:w="170" w:type="dxa"/>
              <w:right w:w="0" w:type="dxa"/>
            </w:tcMar>
          </w:tcPr>
          <w:p w14:paraId="55B76AF8" w14:textId="379EB20F" w:rsidR="004647B9" w:rsidRPr="002B6980" w:rsidRDefault="004647B9" w:rsidP="004647B9">
            <w:pPr>
              <w:rPr>
                <w:color w:val="000000"/>
                <w:lang w:val="en-US"/>
              </w:rPr>
            </w:pPr>
            <w:r w:rsidRPr="002B6980">
              <w:rPr>
                <w:color w:val="000000"/>
                <w:lang w:val="en-US"/>
              </w:rPr>
              <w:t>Unless otherwise stated in a specific contract requirement, radiographs produced against engineering requirements shall be filed for reference. This shall be a minimum of 6 years from the exposure date.</w:t>
            </w:r>
          </w:p>
        </w:tc>
      </w:tr>
      <w:tr w:rsidR="004647B9" w:rsidRPr="00137FEF" w14:paraId="245ADCE2" w14:textId="77777777" w:rsidTr="00D166A3">
        <w:tc>
          <w:tcPr>
            <w:tcW w:w="4990" w:type="dxa"/>
          </w:tcPr>
          <w:p w14:paraId="34D59637" w14:textId="1F74FBE5" w:rsidR="004647B9" w:rsidRDefault="001B0DDF" w:rsidP="00D166A3">
            <w:pPr>
              <w:rPr>
                <w:color w:val="000000"/>
              </w:rPr>
            </w:pPr>
            <w:r w:rsidRPr="001B0DDF">
              <w:rPr>
                <w:color w:val="000000"/>
              </w:rPr>
              <w:t>Röntgenbilder, die im Rolls-Royce-Vertrag nicht verlangt werden, brauchen nicht aufbewahrt zu werden.</w:t>
            </w:r>
          </w:p>
        </w:tc>
        <w:tc>
          <w:tcPr>
            <w:tcW w:w="4989" w:type="dxa"/>
            <w:tcMar>
              <w:left w:w="170" w:type="dxa"/>
              <w:right w:w="0" w:type="dxa"/>
            </w:tcMar>
          </w:tcPr>
          <w:p w14:paraId="00F078E7" w14:textId="098EDB1C" w:rsidR="004647B9" w:rsidRPr="002B6980" w:rsidRDefault="004647B9" w:rsidP="00D166A3">
            <w:pPr>
              <w:rPr>
                <w:color w:val="000000"/>
                <w:lang w:val="en-US"/>
              </w:rPr>
            </w:pPr>
            <w:r w:rsidRPr="002B6980">
              <w:rPr>
                <w:color w:val="000000"/>
                <w:lang w:val="en-US"/>
              </w:rPr>
              <w:t>Radiographs that are not required by Rolls-Royce contract need not be retained.</w:t>
            </w:r>
          </w:p>
        </w:tc>
      </w:tr>
      <w:tr w:rsidR="004647B9" w14:paraId="077A9CE7" w14:textId="77777777" w:rsidTr="00D166A3">
        <w:tc>
          <w:tcPr>
            <w:tcW w:w="4990" w:type="dxa"/>
          </w:tcPr>
          <w:p w14:paraId="4CD88EF6" w14:textId="180F7089" w:rsidR="004647B9" w:rsidRDefault="00FF4A0C" w:rsidP="00FF4A0C">
            <w:pPr>
              <w:rPr>
                <w:color w:val="000000"/>
              </w:rPr>
            </w:pPr>
            <w:r w:rsidRPr="00FF4A0C">
              <w:rPr>
                <w:color w:val="000000"/>
              </w:rPr>
              <w:t xml:space="preserve">Röntgenfilme, die zu Validationszwecken (FAI) </w:t>
            </w:r>
            <w:proofErr w:type="spellStart"/>
            <w:r w:rsidRPr="00FF4A0C">
              <w:rPr>
                <w:color w:val="000000"/>
              </w:rPr>
              <w:t>ange</w:t>
            </w:r>
            <w:proofErr w:type="spellEnd"/>
            <w:r w:rsidRPr="00FF4A0C">
              <w:rPr>
                <w:color w:val="000000"/>
              </w:rPr>
              <w:t>-fertigt wurden, kommen nicht in ein externes Archiv.</w:t>
            </w:r>
            <w:r>
              <w:rPr>
                <w:color w:val="000000"/>
              </w:rPr>
              <w:t xml:space="preserve"> </w:t>
            </w:r>
            <w:r w:rsidRPr="00FF4A0C">
              <w:rPr>
                <w:color w:val="000000"/>
              </w:rPr>
              <w:t xml:space="preserve">Diese Filme werden in der Röntgenabteilung </w:t>
            </w:r>
            <w:proofErr w:type="spellStart"/>
            <w:r w:rsidRPr="00FF4A0C">
              <w:rPr>
                <w:color w:val="000000"/>
              </w:rPr>
              <w:t>aufbe</w:t>
            </w:r>
            <w:proofErr w:type="spellEnd"/>
            <w:r w:rsidRPr="00FF4A0C">
              <w:rPr>
                <w:color w:val="000000"/>
              </w:rPr>
              <w:t>-wahrt. Die Planung aus dem Bereich Röntgen hat ständigen Zugriff auf diese Röntgenfilme. Diese müssen auf Verlangen vorgelegt werden können.</w:t>
            </w:r>
          </w:p>
        </w:tc>
        <w:tc>
          <w:tcPr>
            <w:tcW w:w="4989" w:type="dxa"/>
            <w:tcMar>
              <w:left w:w="170" w:type="dxa"/>
              <w:right w:w="0" w:type="dxa"/>
            </w:tcMar>
          </w:tcPr>
          <w:p w14:paraId="2AF155F0" w14:textId="7F375A27" w:rsidR="004647B9" w:rsidRPr="00034315" w:rsidRDefault="00FF4A0C" w:rsidP="00D166A3">
            <w:pPr>
              <w:rPr>
                <w:color w:val="000000"/>
              </w:rPr>
            </w:pPr>
            <w:r w:rsidRPr="002B6980">
              <w:rPr>
                <w:color w:val="000000"/>
                <w:lang w:val="en-US"/>
              </w:rPr>
              <w:t xml:space="preserve">X-ray films done for the purpose of validation (FAI) will not be transferred to an external archive but will be stored in the X-ray department. Employees from the X-ray planning always have access to these X-ray films. </w:t>
            </w:r>
            <w:r w:rsidRPr="00FF4A0C">
              <w:rPr>
                <w:color w:val="000000"/>
              </w:rPr>
              <w:t xml:space="preserve">These </w:t>
            </w:r>
            <w:proofErr w:type="spellStart"/>
            <w:r w:rsidRPr="00FF4A0C">
              <w:rPr>
                <w:color w:val="000000"/>
              </w:rPr>
              <w:t>films</w:t>
            </w:r>
            <w:proofErr w:type="spellEnd"/>
            <w:r w:rsidRPr="00FF4A0C">
              <w:rPr>
                <w:color w:val="000000"/>
              </w:rPr>
              <w:t xml:space="preserve"> will </w:t>
            </w:r>
            <w:proofErr w:type="spellStart"/>
            <w:r w:rsidRPr="00FF4A0C">
              <w:rPr>
                <w:color w:val="000000"/>
              </w:rPr>
              <w:t>be</w:t>
            </w:r>
            <w:proofErr w:type="spellEnd"/>
            <w:r w:rsidRPr="00FF4A0C">
              <w:rPr>
                <w:color w:val="000000"/>
              </w:rPr>
              <w:t xml:space="preserve"> </w:t>
            </w:r>
            <w:proofErr w:type="spellStart"/>
            <w:r w:rsidRPr="00FF4A0C">
              <w:rPr>
                <w:color w:val="000000"/>
              </w:rPr>
              <w:t>presented</w:t>
            </w:r>
            <w:proofErr w:type="spellEnd"/>
            <w:r w:rsidRPr="00FF4A0C">
              <w:rPr>
                <w:color w:val="000000"/>
              </w:rPr>
              <w:t xml:space="preserve"> upon </w:t>
            </w:r>
            <w:proofErr w:type="spellStart"/>
            <w:r w:rsidRPr="00FF4A0C">
              <w:rPr>
                <w:color w:val="000000"/>
              </w:rPr>
              <w:t>request</w:t>
            </w:r>
            <w:proofErr w:type="spellEnd"/>
            <w:r w:rsidRPr="00FF4A0C">
              <w:rPr>
                <w:color w:val="000000"/>
              </w:rPr>
              <w:t>.</w:t>
            </w:r>
          </w:p>
        </w:tc>
      </w:tr>
      <w:tr w:rsidR="00FF4A0C" w14:paraId="2130BB73" w14:textId="77777777" w:rsidTr="00D166A3">
        <w:tc>
          <w:tcPr>
            <w:tcW w:w="4990" w:type="dxa"/>
          </w:tcPr>
          <w:p w14:paraId="05EFFBD2" w14:textId="77777777" w:rsidR="00FF4A0C" w:rsidRDefault="00FF4A0C" w:rsidP="00D166A3">
            <w:pPr>
              <w:rPr>
                <w:color w:val="000000"/>
              </w:rPr>
            </w:pPr>
          </w:p>
        </w:tc>
        <w:tc>
          <w:tcPr>
            <w:tcW w:w="4989" w:type="dxa"/>
            <w:tcMar>
              <w:left w:w="170" w:type="dxa"/>
              <w:right w:w="0" w:type="dxa"/>
            </w:tcMar>
          </w:tcPr>
          <w:p w14:paraId="629C4C87" w14:textId="77777777" w:rsidR="00FF4A0C" w:rsidRPr="00034315" w:rsidRDefault="00FF4A0C" w:rsidP="00D166A3">
            <w:pPr>
              <w:rPr>
                <w:color w:val="000000"/>
              </w:rPr>
            </w:pPr>
          </w:p>
        </w:tc>
      </w:tr>
    </w:tbl>
    <w:p w14:paraId="41580C45" w14:textId="4C9EA5E9" w:rsidR="00426D34" w:rsidRDefault="001B0DDF" w:rsidP="00426D34">
      <w:pPr>
        <w:pStyle w:val="berschrift2"/>
      </w:pPr>
      <w:bookmarkStart w:id="48" w:name="_Toc199335318"/>
      <w:r>
        <w:t xml:space="preserve">Systemüberwachung der Röntgenausrüstung </w:t>
      </w:r>
      <w:r w:rsidR="00426D34">
        <w:t xml:space="preserve">/ </w:t>
      </w:r>
      <w:proofErr w:type="spellStart"/>
      <w:r w:rsidR="00426D34">
        <w:t>Calibration</w:t>
      </w:r>
      <w:proofErr w:type="spellEnd"/>
      <w:r w:rsidR="00426D34">
        <w:t xml:space="preserve"> </w:t>
      </w:r>
      <w:proofErr w:type="spellStart"/>
      <w:r w:rsidR="00426D34">
        <w:t>of</w:t>
      </w:r>
      <w:proofErr w:type="spellEnd"/>
      <w:r w:rsidR="00426D34">
        <w:t xml:space="preserve"> </w:t>
      </w:r>
      <w:proofErr w:type="spellStart"/>
      <w:r w:rsidR="00426D34">
        <w:t>radiographic</w:t>
      </w:r>
      <w:proofErr w:type="spellEnd"/>
      <w:r w:rsidR="00426D34">
        <w:t xml:space="preserve"> </w:t>
      </w:r>
      <w:proofErr w:type="spellStart"/>
      <w:r w:rsidR="00426D34">
        <w:t>equipment</w:t>
      </w:r>
      <w:bookmarkEnd w:id="48"/>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426D34" w:rsidRPr="00137FEF" w14:paraId="46B7B6FD" w14:textId="77777777" w:rsidTr="00D166A3">
        <w:tc>
          <w:tcPr>
            <w:tcW w:w="4990" w:type="dxa"/>
          </w:tcPr>
          <w:p w14:paraId="69DB9944" w14:textId="08907811" w:rsidR="00426D34" w:rsidRDefault="001B0DDF" w:rsidP="00D166A3">
            <w:pPr>
              <w:rPr>
                <w:color w:val="000000"/>
              </w:rPr>
            </w:pPr>
            <w:r w:rsidRPr="001B0DDF">
              <w:rPr>
                <w:color w:val="000000"/>
              </w:rPr>
              <w:t>Es ist allgemein anerkannt, dass die Durchstrahlungsprüfung ein selbstregulierender Prozess ist und durch die Qualität des zu beurteilenden endgültigen Durchstrahlungsbildes gesteuert wird. Folglich ist es nicht notwendig, elektrische Messgeräte (kV und mA) oder Zeitgeber an Bedienfeldern von Röntgengeräten oder Zeit- und Temperaturmesser an Verarbeitungseinheiten zu kalibrieren.</w:t>
            </w:r>
          </w:p>
        </w:tc>
        <w:tc>
          <w:tcPr>
            <w:tcW w:w="4989" w:type="dxa"/>
            <w:tcMar>
              <w:left w:w="170" w:type="dxa"/>
              <w:right w:w="0" w:type="dxa"/>
            </w:tcMar>
          </w:tcPr>
          <w:p w14:paraId="2893BC9E" w14:textId="13B022C9" w:rsidR="00426D34" w:rsidRPr="002B6980" w:rsidRDefault="00426D34" w:rsidP="00426D34">
            <w:pPr>
              <w:rPr>
                <w:color w:val="000000"/>
                <w:lang w:val="en-US"/>
              </w:rPr>
            </w:pPr>
            <w:r w:rsidRPr="002B6980">
              <w:rPr>
                <w:color w:val="000000"/>
                <w:lang w:val="en-US"/>
              </w:rPr>
              <w:t>It is generally accepted that radiographic inspection is a self-regulating process and is controlled by the quality of the final radiographic image being assessed. Consequently, it is not necessary to calibrate electrical meters (kV and mA) or timers on X-ray equipment control panels, or timers and temperature gauges on processing units.</w:t>
            </w:r>
          </w:p>
        </w:tc>
      </w:tr>
      <w:tr w:rsidR="00426D34" w:rsidRPr="00137FEF" w14:paraId="70B0E759" w14:textId="77777777" w:rsidTr="00D166A3">
        <w:tc>
          <w:tcPr>
            <w:tcW w:w="4990" w:type="dxa"/>
          </w:tcPr>
          <w:p w14:paraId="10F3ED97" w14:textId="59F7AE7F" w:rsidR="00426D34" w:rsidRDefault="001B0DDF" w:rsidP="00423AE4">
            <w:pPr>
              <w:rPr>
                <w:color w:val="000000"/>
              </w:rPr>
            </w:pPr>
            <w:r w:rsidRPr="00265ACD">
              <w:t xml:space="preserve">Die </w:t>
            </w:r>
            <w:r w:rsidR="00423AE4">
              <w:t>Justierung</w:t>
            </w:r>
            <w:r w:rsidRPr="00265ACD">
              <w:t xml:space="preserve"> von Densitometern</w:t>
            </w:r>
            <w:r w:rsidR="00B05E13" w:rsidRPr="00265ACD">
              <w:t>, zur Messung der Filmdichte (Schwärzung),</w:t>
            </w:r>
            <w:r w:rsidRPr="00265ACD">
              <w:t xml:space="preserve"> muss durchgeführt werden.</w:t>
            </w:r>
          </w:p>
        </w:tc>
        <w:tc>
          <w:tcPr>
            <w:tcW w:w="4989" w:type="dxa"/>
            <w:tcMar>
              <w:left w:w="170" w:type="dxa"/>
              <w:right w:w="0" w:type="dxa"/>
            </w:tcMar>
          </w:tcPr>
          <w:p w14:paraId="78EE7FFC" w14:textId="7D9050D4" w:rsidR="00426D34" w:rsidRPr="002B6980" w:rsidRDefault="00426D34" w:rsidP="00156EE2">
            <w:pPr>
              <w:rPr>
                <w:color w:val="000000"/>
                <w:lang w:val="en-US"/>
              </w:rPr>
            </w:pPr>
            <w:r w:rsidRPr="002B6980">
              <w:rPr>
                <w:color w:val="000000"/>
                <w:lang w:val="en-US"/>
              </w:rPr>
              <w:t>Calibratio</w:t>
            </w:r>
            <w:r w:rsidR="00476EA0" w:rsidRPr="002B6980">
              <w:rPr>
                <w:color w:val="000000"/>
                <w:lang w:val="en-US"/>
              </w:rPr>
              <w:t>n of densitometers</w:t>
            </w:r>
            <w:r w:rsidR="00265ACD" w:rsidRPr="002B6980">
              <w:rPr>
                <w:color w:val="000000"/>
                <w:lang w:val="en-US"/>
              </w:rPr>
              <w:t>, to measure the film density (blackening</w:t>
            </w:r>
            <w:r w:rsidR="00156EE2" w:rsidRPr="002B6980">
              <w:rPr>
                <w:color w:val="000000"/>
                <w:lang w:val="en-US"/>
              </w:rPr>
              <w:t>)</w:t>
            </w:r>
            <w:r w:rsidR="00265ACD" w:rsidRPr="002B6980">
              <w:rPr>
                <w:color w:val="000000"/>
                <w:lang w:val="en-US"/>
              </w:rPr>
              <w:t xml:space="preserve"> must be performed</w:t>
            </w:r>
            <w:r w:rsidR="00476EA0" w:rsidRPr="002B6980">
              <w:rPr>
                <w:color w:val="000000"/>
                <w:lang w:val="en-US"/>
              </w:rPr>
              <w:t>.</w:t>
            </w:r>
          </w:p>
        </w:tc>
      </w:tr>
      <w:tr w:rsidR="00426D34" w:rsidRPr="00137FEF" w14:paraId="76D388BB" w14:textId="77777777" w:rsidTr="00D166A3">
        <w:tc>
          <w:tcPr>
            <w:tcW w:w="4990" w:type="dxa"/>
          </w:tcPr>
          <w:p w14:paraId="4DA82476" w14:textId="32595953" w:rsidR="00426D34" w:rsidRDefault="001B0DDF" w:rsidP="00156EE2">
            <w:pPr>
              <w:rPr>
                <w:color w:val="000000"/>
              </w:rPr>
            </w:pPr>
            <w:r w:rsidRPr="00265ACD">
              <w:t xml:space="preserve">Die Kalibrierung der </w:t>
            </w:r>
            <w:proofErr w:type="spellStart"/>
            <w:r w:rsidR="00156EE2">
              <w:t>Weisslicht</w:t>
            </w:r>
            <w:r w:rsidRPr="00265ACD">
              <w:t>mess</w:t>
            </w:r>
            <w:r w:rsidR="00B05E13" w:rsidRPr="00265ACD">
              <w:t>geräte</w:t>
            </w:r>
            <w:proofErr w:type="spellEnd"/>
            <w:r w:rsidR="00B05E13" w:rsidRPr="00265ACD">
              <w:t xml:space="preserve"> (</w:t>
            </w:r>
            <w:proofErr w:type="spellStart"/>
            <w:r w:rsidR="00B05E13" w:rsidRPr="00265ACD">
              <w:t>Mavolux</w:t>
            </w:r>
            <w:proofErr w:type="spellEnd"/>
            <w:r w:rsidR="00B05E13" w:rsidRPr="00265ACD">
              <w:t>)</w:t>
            </w:r>
            <w:r w:rsidRPr="00265ACD">
              <w:t xml:space="preserve"> muss in Übereinstimmung </w:t>
            </w:r>
            <w:r w:rsidRPr="001B0DDF">
              <w:rPr>
                <w:color w:val="000000"/>
              </w:rPr>
              <w:t xml:space="preserve">mit nationalen oder internationalen Normen oder gegen ein bekanntes rückführbares Normal in den in Tabelle </w:t>
            </w:r>
            <w:r w:rsidR="00F6644D">
              <w:rPr>
                <w:color w:val="000000"/>
              </w:rPr>
              <w:fldChar w:fldCharType="begin"/>
            </w:r>
            <w:r w:rsidR="00F6644D">
              <w:rPr>
                <w:color w:val="000000"/>
              </w:rPr>
              <w:instrText xml:space="preserve"> REF _Ref56597639 \r \h </w:instrText>
            </w:r>
            <w:r w:rsidR="00F6644D">
              <w:rPr>
                <w:color w:val="000000"/>
              </w:rPr>
            </w:r>
            <w:r w:rsidR="00F6644D">
              <w:rPr>
                <w:color w:val="000000"/>
              </w:rPr>
              <w:fldChar w:fldCharType="separate"/>
            </w:r>
            <w:r w:rsidR="00C04572">
              <w:rPr>
                <w:color w:val="000000"/>
              </w:rPr>
              <w:t>5.25.1</w:t>
            </w:r>
            <w:r w:rsidR="00F6644D">
              <w:rPr>
                <w:color w:val="000000"/>
              </w:rPr>
              <w:fldChar w:fldCharType="end"/>
            </w:r>
            <w:r w:rsidRPr="001B0DDF">
              <w:rPr>
                <w:color w:val="000000"/>
              </w:rPr>
              <w:t xml:space="preserve"> angegebenen Abständen durchgeführt werden. Diese Kalibrierung muss in allen verwendeten Einheiten und innerhalb des Arbeitsbereichs an mindestens drei Punkten durchgeführt werden, um die Linearität herzustellen, und muss auf ±5 % des Standardwertes genau sein.</w:t>
            </w:r>
          </w:p>
        </w:tc>
        <w:tc>
          <w:tcPr>
            <w:tcW w:w="4989" w:type="dxa"/>
            <w:tcMar>
              <w:left w:w="170" w:type="dxa"/>
              <w:right w:w="0" w:type="dxa"/>
            </w:tcMar>
          </w:tcPr>
          <w:p w14:paraId="468BA8B2" w14:textId="3BA52641" w:rsidR="00426D34" w:rsidRPr="002B6980" w:rsidRDefault="00426D34" w:rsidP="00265ACD">
            <w:pPr>
              <w:rPr>
                <w:color w:val="000000"/>
                <w:lang w:val="en-US"/>
              </w:rPr>
            </w:pPr>
            <w:r w:rsidRPr="002B6980">
              <w:rPr>
                <w:color w:val="000000"/>
                <w:lang w:val="en-US"/>
              </w:rPr>
              <w:t xml:space="preserve">The calibration of the </w:t>
            </w:r>
            <w:r w:rsidR="00156EE2" w:rsidRPr="002B6980">
              <w:rPr>
                <w:color w:val="000000"/>
                <w:lang w:val="en-US"/>
              </w:rPr>
              <w:t xml:space="preserve">white </w:t>
            </w:r>
            <w:r w:rsidRPr="002B6980">
              <w:rPr>
                <w:color w:val="000000"/>
                <w:lang w:val="en-US"/>
              </w:rPr>
              <w:t>light meters</w:t>
            </w:r>
            <w:r w:rsidR="00265ACD" w:rsidRPr="002B6980">
              <w:rPr>
                <w:color w:val="000000"/>
                <w:lang w:val="en-US"/>
              </w:rPr>
              <w:t xml:space="preserve"> (</w:t>
            </w:r>
            <w:proofErr w:type="spellStart"/>
            <w:r w:rsidR="00265ACD" w:rsidRPr="002B6980">
              <w:rPr>
                <w:color w:val="000000"/>
                <w:lang w:val="en-US"/>
              </w:rPr>
              <w:t>Mavolux</w:t>
            </w:r>
            <w:proofErr w:type="spellEnd"/>
            <w:r w:rsidR="00265ACD" w:rsidRPr="002B6980">
              <w:rPr>
                <w:color w:val="000000"/>
                <w:lang w:val="en-US"/>
              </w:rPr>
              <w:t>)</w:t>
            </w:r>
            <w:r w:rsidRPr="002B6980">
              <w:rPr>
                <w:color w:val="000000"/>
                <w:lang w:val="en-US"/>
              </w:rPr>
              <w:t xml:space="preserve"> shall be conducted in accordance with national or international standards or against a known traceable standard at intervals shown in Table </w:t>
            </w:r>
            <w:r w:rsidR="00F6644D" w:rsidRPr="00D45FF9">
              <w:rPr>
                <w:color w:val="000000"/>
                <w:lang w:val="en-US"/>
              </w:rPr>
              <w:t>5.</w:t>
            </w:r>
            <w:r w:rsidR="00F6644D">
              <w:rPr>
                <w:color w:val="000000"/>
                <w:lang w:val="en-US"/>
              </w:rPr>
              <w:t>25.1</w:t>
            </w:r>
            <w:r w:rsidRPr="002B6980">
              <w:rPr>
                <w:color w:val="000000"/>
                <w:lang w:val="en-US"/>
              </w:rPr>
              <w:t>. This calibration shall be performed in all units used and within the working range at a minimum of three points to establish linearity and shall be accurate to within ±5% of the standard reading.</w:t>
            </w:r>
          </w:p>
        </w:tc>
      </w:tr>
      <w:tr w:rsidR="00426D34" w:rsidRPr="00137FEF" w14:paraId="0FDE7361" w14:textId="77777777" w:rsidTr="00D166A3">
        <w:tc>
          <w:tcPr>
            <w:tcW w:w="4990" w:type="dxa"/>
          </w:tcPr>
          <w:p w14:paraId="1A71A2BC" w14:textId="09113101" w:rsidR="00426D34" w:rsidRDefault="001B0DDF" w:rsidP="00156EE2">
            <w:pPr>
              <w:rPr>
                <w:color w:val="000000"/>
              </w:rPr>
            </w:pPr>
            <w:r w:rsidRPr="001B0DDF">
              <w:rPr>
                <w:color w:val="000000"/>
              </w:rPr>
              <w:lastRenderedPageBreak/>
              <w:t xml:space="preserve">Hinweis: Der Wert von ±5% bezieht sich auf einen Vergleich des </w:t>
            </w:r>
            <w:proofErr w:type="spellStart"/>
            <w:r w:rsidR="00156EE2">
              <w:rPr>
                <w:color w:val="000000"/>
              </w:rPr>
              <w:t>Weisslichtmessgerät</w:t>
            </w:r>
            <w:proofErr w:type="spellEnd"/>
            <w:r w:rsidRPr="001B0DDF">
              <w:rPr>
                <w:color w:val="000000"/>
              </w:rPr>
              <w:t>, der mit einem anderen kalibrierten (auf NIST oder ein anderes nationales Normal rückführbaren) Belichtungsmesser verifiziert wurde. Er ist nicht dazu gedacht, eine echte Kalibrier-Toleranz von ±5% darzustellen.</w:t>
            </w:r>
          </w:p>
        </w:tc>
        <w:tc>
          <w:tcPr>
            <w:tcW w:w="4989" w:type="dxa"/>
            <w:tcMar>
              <w:left w:w="170" w:type="dxa"/>
              <w:right w:w="0" w:type="dxa"/>
            </w:tcMar>
          </w:tcPr>
          <w:p w14:paraId="147CB953" w14:textId="7391B0EF" w:rsidR="00426D34" w:rsidRPr="002B6980" w:rsidRDefault="00426D34" w:rsidP="00426D34">
            <w:pPr>
              <w:rPr>
                <w:color w:val="000000"/>
                <w:lang w:val="en-US"/>
              </w:rPr>
            </w:pPr>
            <w:r w:rsidRPr="002B6980">
              <w:rPr>
                <w:color w:val="000000"/>
                <w:lang w:val="en-US"/>
              </w:rPr>
              <w:t xml:space="preserve">Note: The value of ±5% is in reference to a comparison of the </w:t>
            </w:r>
            <w:r w:rsidR="00156EE2" w:rsidRPr="002B6980">
              <w:rPr>
                <w:color w:val="000000"/>
                <w:lang w:val="en-US"/>
              </w:rPr>
              <w:t xml:space="preserve">white </w:t>
            </w:r>
            <w:r w:rsidRPr="002B6980">
              <w:rPr>
                <w:color w:val="000000"/>
                <w:lang w:val="en-US"/>
              </w:rPr>
              <w:t>light meter verified to another calibrated (traceable to NIST or other national standard) light meter. It is not meant to represent a true ±5% calibration tolerance.</w:t>
            </w:r>
          </w:p>
        </w:tc>
      </w:tr>
      <w:tr w:rsidR="007D7C95" w:rsidRPr="0096507D" w14:paraId="6E603E8F" w14:textId="77777777" w:rsidTr="00D166A3">
        <w:tc>
          <w:tcPr>
            <w:tcW w:w="4990" w:type="dxa"/>
          </w:tcPr>
          <w:p w14:paraId="0C3EAF6A" w14:textId="77777777" w:rsidR="007D7C95" w:rsidRPr="009E67CF" w:rsidRDefault="00E16893" w:rsidP="00E16893">
            <w:pPr>
              <w:rPr>
                <w:color w:val="000000" w:themeColor="text1"/>
              </w:rPr>
            </w:pPr>
            <w:r w:rsidRPr="009E67CF">
              <w:rPr>
                <w:color w:val="000000" w:themeColor="text1"/>
              </w:rPr>
              <w:t>Die gesamten Systemcheckaufzeichnungen sind für die komplett folgenden zwei Kalenderjahre aufzubewahren.</w:t>
            </w:r>
          </w:p>
          <w:p w14:paraId="2614E021" w14:textId="77777777" w:rsidR="005173A3" w:rsidRPr="009E67CF" w:rsidRDefault="005173A3" w:rsidP="00E16893">
            <w:pPr>
              <w:rPr>
                <w:color w:val="000000" w:themeColor="text1"/>
              </w:rPr>
            </w:pPr>
          </w:p>
          <w:p w14:paraId="7D19214B" w14:textId="4328ADEA" w:rsidR="005173A3" w:rsidRPr="009E67CF" w:rsidRDefault="005173A3" w:rsidP="00E16893">
            <w:pPr>
              <w:rPr>
                <w:color w:val="000000" w:themeColor="text1"/>
              </w:rPr>
            </w:pPr>
            <w:r w:rsidRPr="009E67CF">
              <w:rPr>
                <w:color w:val="000000" w:themeColor="text1"/>
              </w:rPr>
              <w:t>Für die Durchführung und Dokumentation des Systemchecks ist die gültige PA10200 zu verwenden</w:t>
            </w:r>
            <w:r w:rsidR="00141D5E" w:rsidRPr="009E67CF">
              <w:rPr>
                <w:color w:val="000000" w:themeColor="text1"/>
              </w:rPr>
              <w:t xml:space="preserve"> siehe </w:t>
            </w:r>
            <w:r w:rsidR="00947DC0" w:rsidRPr="009E67CF">
              <w:rPr>
                <w:color w:val="000000" w:themeColor="text1"/>
              </w:rPr>
              <w:t>Tabelle 5.25.</w:t>
            </w:r>
            <w:r w:rsidR="00451B9D" w:rsidRPr="009E67CF">
              <w:rPr>
                <w:color w:val="000000" w:themeColor="text1"/>
              </w:rPr>
              <w:t>1.</w:t>
            </w:r>
          </w:p>
        </w:tc>
        <w:tc>
          <w:tcPr>
            <w:tcW w:w="4989" w:type="dxa"/>
            <w:tcMar>
              <w:left w:w="170" w:type="dxa"/>
              <w:right w:w="0" w:type="dxa"/>
            </w:tcMar>
          </w:tcPr>
          <w:p w14:paraId="1D0CD47C" w14:textId="77777777" w:rsidR="007D7C95" w:rsidRDefault="00E16893" w:rsidP="00426D34">
            <w:pPr>
              <w:rPr>
                <w:color w:val="000000"/>
                <w:lang w:val="en-US"/>
              </w:rPr>
            </w:pPr>
            <w:r w:rsidRPr="002B6980">
              <w:rPr>
                <w:color w:val="000000"/>
                <w:lang w:val="en-US"/>
              </w:rPr>
              <w:t>All system check records must be retained</w:t>
            </w:r>
            <w:r w:rsidR="00EA687D">
              <w:rPr>
                <w:color w:val="000000"/>
                <w:lang w:val="en-US"/>
              </w:rPr>
              <w:t xml:space="preserve"> </w:t>
            </w:r>
            <w:r w:rsidRPr="002B6980">
              <w:rPr>
                <w:color w:val="000000"/>
                <w:lang w:val="en-US"/>
              </w:rPr>
              <w:t>for the complete following two calendar years.</w:t>
            </w:r>
          </w:p>
          <w:p w14:paraId="0D3D686F" w14:textId="77777777" w:rsidR="0050441F" w:rsidRDefault="0050441F" w:rsidP="00426D34">
            <w:pPr>
              <w:rPr>
                <w:color w:val="000000"/>
                <w:lang w:val="en-US"/>
              </w:rPr>
            </w:pPr>
          </w:p>
          <w:p w14:paraId="22A6B0B0" w14:textId="77777777" w:rsidR="0050441F" w:rsidRDefault="0050441F" w:rsidP="00426D34">
            <w:pPr>
              <w:rPr>
                <w:color w:val="000000"/>
                <w:lang w:val="en-US"/>
              </w:rPr>
            </w:pPr>
          </w:p>
          <w:p w14:paraId="481F2877" w14:textId="4DEA6F9F" w:rsidR="0050441F" w:rsidRPr="002B6980" w:rsidRDefault="0050441F" w:rsidP="00426D34">
            <w:pPr>
              <w:rPr>
                <w:color w:val="000000"/>
                <w:lang w:val="en-US"/>
              </w:rPr>
            </w:pPr>
            <w:r w:rsidRPr="0050441F">
              <w:rPr>
                <w:color w:val="000000"/>
                <w:lang w:val="en-US"/>
              </w:rPr>
              <w:t xml:space="preserve">The valid PA10200 </w:t>
            </w:r>
            <w:r w:rsidR="00246ADB">
              <w:rPr>
                <w:color w:val="000000"/>
                <w:lang w:val="en-US"/>
              </w:rPr>
              <w:t>must</w:t>
            </w:r>
            <w:r w:rsidRPr="0050441F">
              <w:rPr>
                <w:color w:val="000000"/>
                <w:lang w:val="en-US"/>
              </w:rPr>
              <w:t xml:space="preserve"> be used for the execution and documentation of the system check.</w:t>
            </w:r>
            <w:r w:rsidR="00141D5E">
              <w:rPr>
                <w:color w:val="000000"/>
                <w:lang w:val="en-US"/>
              </w:rPr>
              <w:t xml:space="preserve"> See </w:t>
            </w:r>
            <w:r w:rsidR="00947DC0">
              <w:rPr>
                <w:color w:val="000000"/>
                <w:lang w:val="en-US"/>
              </w:rPr>
              <w:t>Table 5.25.1</w:t>
            </w:r>
            <w:r w:rsidR="00141D5E">
              <w:rPr>
                <w:color w:val="000000"/>
                <w:lang w:val="en-US"/>
              </w:rPr>
              <w:t>.</w:t>
            </w:r>
          </w:p>
        </w:tc>
      </w:tr>
      <w:tr w:rsidR="00E16893" w:rsidRPr="0096507D" w14:paraId="36D13E66" w14:textId="77777777" w:rsidTr="00D166A3">
        <w:tc>
          <w:tcPr>
            <w:tcW w:w="4990" w:type="dxa"/>
          </w:tcPr>
          <w:p w14:paraId="654F8311" w14:textId="77777777" w:rsidR="00E16893" w:rsidRPr="002B6980" w:rsidRDefault="00E16893" w:rsidP="00D166A3">
            <w:pPr>
              <w:rPr>
                <w:color w:val="000000"/>
                <w:lang w:val="en-US"/>
              </w:rPr>
            </w:pPr>
          </w:p>
        </w:tc>
        <w:tc>
          <w:tcPr>
            <w:tcW w:w="4989" w:type="dxa"/>
            <w:tcMar>
              <w:left w:w="170" w:type="dxa"/>
              <w:right w:w="0" w:type="dxa"/>
            </w:tcMar>
          </w:tcPr>
          <w:p w14:paraId="3664099B" w14:textId="77777777" w:rsidR="00E16893" w:rsidRPr="002B6980" w:rsidRDefault="00E16893" w:rsidP="00426D34">
            <w:pPr>
              <w:rPr>
                <w:color w:val="000000"/>
                <w:lang w:val="en-US"/>
              </w:rPr>
            </w:pPr>
          </w:p>
        </w:tc>
      </w:tr>
    </w:tbl>
    <w:p w14:paraId="7D4CF246" w14:textId="58B8886F" w:rsidR="007D7C95" w:rsidRPr="002B6980" w:rsidRDefault="007D7C95" w:rsidP="007D7C95">
      <w:pPr>
        <w:pStyle w:val="berschrift2"/>
        <w:rPr>
          <w:lang w:val="en-US"/>
        </w:rPr>
      </w:pPr>
      <w:bookmarkStart w:id="49" w:name="_Toc199335319"/>
      <w:proofErr w:type="spellStart"/>
      <w:r w:rsidRPr="002B6980">
        <w:rPr>
          <w:lang w:val="en-US"/>
        </w:rPr>
        <w:t>Wartung</w:t>
      </w:r>
      <w:proofErr w:type="spellEnd"/>
      <w:r w:rsidRPr="002B6980">
        <w:rPr>
          <w:lang w:val="en-US"/>
        </w:rPr>
        <w:t xml:space="preserve"> und </w:t>
      </w:r>
      <w:proofErr w:type="spellStart"/>
      <w:r w:rsidRPr="002B6980">
        <w:rPr>
          <w:lang w:val="en-US"/>
        </w:rPr>
        <w:t>Reparatur</w:t>
      </w:r>
      <w:proofErr w:type="spellEnd"/>
      <w:r w:rsidRPr="002B6980">
        <w:rPr>
          <w:lang w:val="en-US"/>
        </w:rPr>
        <w:t xml:space="preserve"> / Maintenance and Repair</w:t>
      </w:r>
      <w:bookmarkEnd w:id="49"/>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7D7C95" w:rsidRPr="00137FEF" w14:paraId="2520832A" w14:textId="77777777" w:rsidTr="007D7C95">
        <w:tc>
          <w:tcPr>
            <w:tcW w:w="4990" w:type="dxa"/>
          </w:tcPr>
          <w:p w14:paraId="0BF77114" w14:textId="743425C2" w:rsidR="007D7C95" w:rsidRDefault="007D7C95" w:rsidP="00DD608D">
            <w:pPr>
              <w:rPr>
                <w:color w:val="000000"/>
              </w:rPr>
            </w:pPr>
            <w:r w:rsidRPr="007D7C95">
              <w:rPr>
                <w:color w:val="000000"/>
              </w:rPr>
              <w:t xml:space="preserve">Ist eine </w:t>
            </w:r>
            <w:r>
              <w:rPr>
                <w:color w:val="000000"/>
              </w:rPr>
              <w:t>Röntgenanlage, Entwicklermaschine</w:t>
            </w:r>
            <w:r w:rsidRPr="007D7C95">
              <w:rPr>
                <w:color w:val="000000"/>
              </w:rPr>
              <w:t xml:space="preserve"> oder ein Prüfgerät</w:t>
            </w:r>
            <w:r>
              <w:rPr>
                <w:color w:val="000000"/>
              </w:rPr>
              <w:t xml:space="preserve"> (z. B. Densitometer)</w:t>
            </w:r>
            <w:r w:rsidRPr="007D7C95">
              <w:rPr>
                <w:color w:val="000000"/>
              </w:rPr>
              <w:t xml:space="preserve"> durch einen </w:t>
            </w:r>
            <w:proofErr w:type="spellStart"/>
            <w:r w:rsidRPr="007D7C95">
              <w:rPr>
                <w:color w:val="000000"/>
              </w:rPr>
              <w:t>Ser-vicetechniker</w:t>
            </w:r>
            <w:proofErr w:type="spellEnd"/>
            <w:r w:rsidRPr="007D7C95">
              <w:rPr>
                <w:color w:val="000000"/>
              </w:rPr>
              <w:t xml:space="preserve"> repariert oder gewartet worden, ist ein entsprechendes Protokoll vom</w:t>
            </w:r>
            <w:r w:rsidR="00DD608D">
              <w:rPr>
                <w:color w:val="000000"/>
              </w:rPr>
              <w:t xml:space="preserve"> Servicetechniker zu erstellen.</w:t>
            </w:r>
          </w:p>
        </w:tc>
        <w:tc>
          <w:tcPr>
            <w:tcW w:w="4989" w:type="dxa"/>
            <w:tcMar>
              <w:left w:w="170" w:type="dxa"/>
              <w:right w:w="0" w:type="dxa"/>
            </w:tcMar>
          </w:tcPr>
          <w:p w14:paraId="2EB9B34E" w14:textId="7D67CBC0" w:rsidR="007D7C95" w:rsidRPr="002B6980" w:rsidRDefault="00DD401D" w:rsidP="00DD401D">
            <w:pPr>
              <w:rPr>
                <w:color w:val="000000"/>
                <w:lang w:val="en-US"/>
              </w:rPr>
            </w:pPr>
            <w:r w:rsidRPr="002B6980">
              <w:rPr>
                <w:color w:val="000000"/>
                <w:lang w:val="en-US"/>
              </w:rPr>
              <w:t>If</w:t>
            </w:r>
            <w:r w:rsidR="007D7C95" w:rsidRPr="002B6980">
              <w:rPr>
                <w:color w:val="000000"/>
                <w:lang w:val="en-US"/>
              </w:rPr>
              <w:t xml:space="preserve"> a</w:t>
            </w:r>
            <w:r w:rsidRPr="002B6980">
              <w:rPr>
                <w:color w:val="000000"/>
                <w:lang w:val="en-US"/>
              </w:rPr>
              <w:t>n</w:t>
            </w:r>
            <w:r w:rsidR="007D7C95" w:rsidRPr="002B6980">
              <w:rPr>
                <w:color w:val="000000"/>
                <w:lang w:val="en-US"/>
              </w:rPr>
              <w:t xml:space="preserve"> </w:t>
            </w:r>
            <w:r w:rsidRPr="002B6980">
              <w:rPr>
                <w:color w:val="000000"/>
                <w:lang w:val="en-US"/>
              </w:rPr>
              <w:t>X-ray system, developing machine</w:t>
            </w:r>
            <w:r w:rsidR="007D7C95" w:rsidRPr="002B6980">
              <w:rPr>
                <w:color w:val="000000"/>
                <w:lang w:val="en-US"/>
              </w:rPr>
              <w:t xml:space="preserve"> or </w:t>
            </w:r>
            <w:r w:rsidRPr="002B6980">
              <w:rPr>
                <w:color w:val="000000"/>
                <w:lang w:val="en-US"/>
              </w:rPr>
              <w:t>a testing device</w:t>
            </w:r>
            <w:r w:rsidR="007D7C95" w:rsidRPr="002B6980">
              <w:rPr>
                <w:color w:val="000000"/>
                <w:lang w:val="en-US"/>
              </w:rPr>
              <w:t xml:space="preserve"> </w:t>
            </w:r>
            <w:r w:rsidRPr="002B6980">
              <w:rPr>
                <w:color w:val="000000"/>
                <w:lang w:val="en-US"/>
              </w:rPr>
              <w:t>(</w:t>
            </w:r>
            <w:r w:rsidR="00451B9D" w:rsidRPr="002B6980">
              <w:rPr>
                <w:color w:val="000000"/>
                <w:lang w:val="en-US"/>
              </w:rPr>
              <w:t>e.g.,</w:t>
            </w:r>
            <w:r w:rsidRPr="002B6980">
              <w:rPr>
                <w:color w:val="000000"/>
                <w:lang w:val="en-US"/>
              </w:rPr>
              <w:t xml:space="preserve"> densitometer) has been</w:t>
            </w:r>
            <w:r w:rsidR="007D7C95" w:rsidRPr="002B6980">
              <w:rPr>
                <w:color w:val="000000"/>
                <w:lang w:val="en-US"/>
              </w:rPr>
              <w:t xml:space="preserve"> repaired or maintained by </w:t>
            </w:r>
            <w:r w:rsidRPr="002B6980">
              <w:rPr>
                <w:color w:val="000000"/>
                <w:lang w:val="en-US"/>
              </w:rPr>
              <w:t xml:space="preserve">a </w:t>
            </w:r>
            <w:r w:rsidR="007D7C95" w:rsidRPr="002B6980">
              <w:rPr>
                <w:color w:val="000000"/>
                <w:lang w:val="en-US"/>
              </w:rPr>
              <w:t xml:space="preserve">service technician, a report </w:t>
            </w:r>
            <w:r w:rsidR="00246ADB" w:rsidRPr="002B6980">
              <w:rPr>
                <w:color w:val="000000"/>
                <w:lang w:val="en-US"/>
              </w:rPr>
              <w:t>must</w:t>
            </w:r>
            <w:r w:rsidR="007D7C95" w:rsidRPr="002B6980">
              <w:rPr>
                <w:color w:val="000000"/>
                <w:lang w:val="en-US"/>
              </w:rPr>
              <w:t xml:space="preserve"> be raised by the service technician. </w:t>
            </w:r>
          </w:p>
        </w:tc>
      </w:tr>
      <w:tr w:rsidR="007D7C95" w:rsidRPr="00137FEF" w14:paraId="5C93A38F" w14:textId="77777777" w:rsidTr="007D7C95">
        <w:tc>
          <w:tcPr>
            <w:tcW w:w="4990" w:type="dxa"/>
          </w:tcPr>
          <w:p w14:paraId="6B54B533" w14:textId="78FBA9EB" w:rsidR="007D7C95" w:rsidRDefault="007D7C95" w:rsidP="00E16893">
            <w:pPr>
              <w:rPr>
                <w:color w:val="000000"/>
              </w:rPr>
            </w:pPr>
            <w:r w:rsidRPr="007D7C95">
              <w:rPr>
                <w:color w:val="000000"/>
              </w:rPr>
              <w:t xml:space="preserve">Der Einsatz des Servicetechnikers ist erst </w:t>
            </w:r>
            <w:proofErr w:type="spellStart"/>
            <w:r w:rsidRPr="007D7C95">
              <w:rPr>
                <w:color w:val="000000"/>
              </w:rPr>
              <w:t>abge</w:t>
            </w:r>
            <w:proofErr w:type="spellEnd"/>
            <w:r w:rsidRPr="007D7C95">
              <w:rPr>
                <w:color w:val="000000"/>
              </w:rPr>
              <w:t>-schlossen, wenn die Anlage</w:t>
            </w:r>
            <w:r w:rsidR="00DD608D">
              <w:rPr>
                <w:color w:val="000000"/>
              </w:rPr>
              <w:t xml:space="preserve"> oder </w:t>
            </w:r>
            <w:r w:rsidR="006E6C7B">
              <w:rPr>
                <w:color w:val="000000"/>
              </w:rPr>
              <w:t xml:space="preserve">das </w:t>
            </w:r>
            <w:r w:rsidR="00DD608D">
              <w:rPr>
                <w:color w:val="000000"/>
              </w:rPr>
              <w:t>Prüfgerät</w:t>
            </w:r>
            <w:r w:rsidR="00E16893">
              <w:rPr>
                <w:color w:val="000000"/>
              </w:rPr>
              <w:t xml:space="preserve"> die Systemüberwachung durch einen ZfP Stufe 2 erfolgreich bestanden und</w:t>
            </w:r>
            <w:r w:rsidRPr="007D7C95">
              <w:rPr>
                <w:color w:val="000000"/>
              </w:rPr>
              <w:t xml:space="preserve"> der Produktion </w:t>
            </w:r>
            <w:r w:rsidR="00E16893">
              <w:rPr>
                <w:color w:val="000000"/>
              </w:rPr>
              <w:t>die Anlage durch die Instandhaltungsabteilung</w:t>
            </w:r>
            <w:r w:rsidRPr="007D7C95">
              <w:rPr>
                <w:color w:val="000000"/>
              </w:rPr>
              <w:t xml:space="preserve"> übergeben wurde.</w:t>
            </w:r>
          </w:p>
        </w:tc>
        <w:tc>
          <w:tcPr>
            <w:tcW w:w="4989" w:type="dxa"/>
            <w:tcMar>
              <w:left w:w="170" w:type="dxa"/>
              <w:right w:w="0" w:type="dxa"/>
            </w:tcMar>
          </w:tcPr>
          <w:p w14:paraId="2BB868A7" w14:textId="48556D3D" w:rsidR="007D7C95" w:rsidRPr="002B6980" w:rsidRDefault="007D7C95" w:rsidP="006E6C7B">
            <w:pPr>
              <w:rPr>
                <w:color w:val="000000"/>
                <w:lang w:val="en-US"/>
              </w:rPr>
            </w:pPr>
            <w:r w:rsidRPr="002B6980">
              <w:rPr>
                <w:color w:val="000000"/>
                <w:lang w:val="en-US"/>
              </w:rPr>
              <w:t xml:space="preserve">The deployment of the service technician is completed after the equipment </w:t>
            </w:r>
            <w:r w:rsidR="006E6C7B" w:rsidRPr="002B6980">
              <w:rPr>
                <w:color w:val="000000"/>
                <w:lang w:val="en-US"/>
              </w:rPr>
              <w:t xml:space="preserve">has successfully passed system monitoring by </w:t>
            </w:r>
            <w:proofErr w:type="gramStart"/>
            <w:r w:rsidR="006E6C7B" w:rsidRPr="002B6980">
              <w:rPr>
                <w:color w:val="000000"/>
                <w:lang w:val="en-US"/>
              </w:rPr>
              <w:t>a</w:t>
            </w:r>
            <w:proofErr w:type="gramEnd"/>
            <w:r w:rsidR="006E6C7B" w:rsidRPr="002B6980">
              <w:rPr>
                <w:color w:val="000000"/>
                <w:lang w:val="en-US"/>
              </w:rPr>
              <w:t xml:space="preserve"> NDT level 2 and the plant has been handed over to production by the maintenance department.</w:t>
            </w:r>
          </w:p>
        </w:tc>
      </w:tr>
      <w:tr w:rsidR="007D7C95" w:rsidRPr="00137FEF" w14:paraId="7F4FF5E8" w14:textId="77777777" w:rsidTr="007D7C95">
        <w:tc>
          <w:tcPr>
            <w:tcW w:w="4990" w:type="dxa"/>
          </w:tcPr>
          <w:p w14:paraId="474BBAF5" w14:textId="7B0FDDFA" w:rsidR="007D7C95" w:rsidRDefault="007D7C95" w:rsidP="00DD401D">
            <w:pPr>
              <w:rPr>
                <w:color w:val="000000"/>
              </w:rPr>
            </w:pPr>
            <w:r w:rsidRPr="007D7C95">
              <w:rPr>
                <w:color w:val="000000"/>
              </w:rPr>
              <w:t>Wurde ein Prüfgerät beim Hersteller gewartet oder repariert, ist das Gerät unmittelbar nach dem Waren-eingang/Rückerhalt auf Funktion zu überprüfen. Soll-</w:t>
            </w:r>
            <w:proofErr w:type="spellStart"/>
            <w:r w:rsidRPr="007D7C95">
              <w:rPr>
                <w:color w:val="000000"/>
              </w:rPr>
              <w:t>te</w:t>
            </w:r>
            <w:proofErr w:type="spellEnd"/>
            <w:r w:rsidRPr="007D7C95">
              <w:rPr>
                <w:color w:val="000000"/>
              </w:rPr>
              <w:t xml:space="preserve"> die Überprüfung nicht den Vorgaben entsprechen, ist das Prüfgerät erneut mit entsprechendem Hinweis an den Hersteller zu s</w:t>
            </w:r>
            <w:r w:rsidR="00DD401D">
              <w:rPr>
                <w:color w:val="000000"/>
              </w:rPr>
              <w:t>enden.</w:t>
            </w:r>
          </w:p>
        </w:tc>
        <w:tc>
          <w:tcPr>
            <w:tcW w:w="4989" w:type="dxa"/>
            <w:tcMar>
              <w:left w:w="170" w:type="dxa"/>
              <w:right w:w="0" w:type="dxa"/>
            </w:tcMar>
          </w:tcPr>
          <w:p w14:paraId="3F501C06" w14:textId="361F373D" w:rsidR="007D7C95" w:rsidRPr="002B6980" w:rsidRDefault="007D7C95" w:rsidP="00DD401D">
            <w:pPr>
              <w:rPr>
                <w:color w:val="000000"/>
                <w:lang w:val="en-US"/>
              </w:rPr>
            </w:pPr>
            <w:r w:rsidRPr="002B6980">
              <w:rPr>
                <w:color w:val="000000"/>
                <w:lang w:val="en-US"/>
              </w:rPr>
              <w:t>If the instrument was maintained or repaired at the manufacturer, it must be checked for correct function. If the check does not meet the required values, the instrume</w:t>
            </w:r>
            <w:r w:rsidR="00DD401D" w:rsidRPr="002B6980">
              <w:rPr>
                <w:color w:val="000000"/>
                <w:lang w:val="en-US"/>
              </w:rPr>
              <w:t xml:space="preserve">nt </w:t>
            </w:r>
            <w:r w:rsidR="00246ADB" w:rsidRPr="002B6980">
              <w:rPr>
                <w:color w:val="000000"/>
                <w:lang w:val="en-US"/>
              </w:rPr>
              <w:t>must</w:t>
            </w:r>
            <w:r w:rsidR="00DD401D" w:rsidRPr="002B6980">
              <w:rPr>
                <w:color w:val="000000"/>
                <w:lang w:val="en-US"/>
              </w:rPr>
              <w:t xml:space="preserve"> send back to the manufacturer.</w:t>
            </w:r>
          </w:p>
        </w:tc>
      </w:tr>
      <w:tr w:rsidR="007D7C95" w:rsidRPr="00137FEF" w14:paraId="0AB71462" w14:textId="77777777" w:rsidTr="007D7C95">
        <w:tc>
          <w:tcPr>
            <w:tcW w:w="4990" w:type="dxa"/>
          </w:tcPr>
          <w:p w14:paraId="7A251121" w14:textId="2A427339" w:rsidR="007D7C95" w:rsidRDefault="007D7C95" w:rsidP="00DD608D">
            <w:pPr>
              <w:rPr>
                <w:color w:val="000000"/>
              </w:rPr>
            </w:pPr>
            <w:r w:rsidRPr="007D7C95">
              <w:rPr>
                <w:color w:val="000000"/>
              </w:rPr>
              <w:t xml:space="preserve">Die Wartungsprotokolle sind </w:t>
            </w:r>
            <w:r w:rsidR="00DD608D">
              <w:rPr>
                <w:color w:val="000000"/>
              </w:rPr>
              <w:t>von der Instandhaltung</w:t>
            </w:r>
            <w:r w:rsidR="00D700AC">
              <w:rPr>
                <w:color w:val="000000"/>
              </w:rPr>
              <w:t xml:space="preserve"> für mindestens 6 Jahre</w:t>
            </w:r>
            <w:r w:rsidRPr="007D7C95">
              <w:rPr>
                <w:color w:val="000000"/>
              </w:rPr>
              <w:t xml:space="preserve"> aufzubewahren und auf Verlangen</w:t>
            </w:r>
            <w:r w:rsidR="00D700AC">
              <w:rPr>
                <w:color w:val="000000"/>
              </w:rPr>
              <w:t xml:space="preserve"> eines unabhängigen Sachverständigen (</w:t>
            </w:r>
            <w:proofErr w:type="spellStart"/>
            <w:r w:rsidR="00D700AC">
              <w:rPr>
                <w:color w:val="000000"/>
              </w:rPr>
              <w:t>TüV</w:t>
            </w:r>
            <w:proofErr w:type="spellEnd"/>
            <w:r w:rsidR="00D700AC">
              <w:rPr>
                <w:color w:val="000000"/>
              </w:rPr>
              <w:t>) oder des Fachbereiches unverzüglich</w:t>
            </w:r>
            <w:r w:rsidRPr="007D7C95">
              <w:rPr>
                <w:color w:val="000000"/>
              </w:rPr>
              <w:t xml:space="preserve"> vorzulegen.</w:t>
            </w:r>
          </w:p>
        </w:tc>
        <w:tc>
          <w:tcPr>
            <w:tcW w:w="4989" w:type="dxa"/>
            <w:tcMar>
              <w:left w:w="170" w:type="dxa"/>
              <w:right w:w="0" w:type="dxa"/>
            </w:tcMar>
          </w:tcPr>
          <w:p w14:paraId="7B0F081C" w14:textId="085714DB" w:rsidR="007D7C95" w:rsidRPr="002B6980" w:rsidRDefault="007D7C95" w:rsidP="00DD401D">
            <w:pPr>
              <w:rPr>
                <w:color w:val="000000"/>
                <w:lang w:val="en-US"/>
              </w:rPr>
            </w:pPr>
            <w:r w:rsidRPr="002B6980">
              <w:rPr>
                <w:color w:val="000000"/>
                <w:lang w:val="en-US"/>
              </w:rPr>
              <w:t xml:space="preserve">Maintenance records will be stored </w:t>
            </w:r>
            <w:r w:rsidR="00DD401D" w:rsidRPr="002B6980">
              <w:rPr>
                <w:color w:val="000000"/>
                <w:lang w:val="en-US"/>
              </w:rPr>
              <w:t xml:space="preserve">for </w:t>
            </w:r>
            <w:r w:rsidRPr="002B6980">
              <w:rPr>
                <w:color w:val="000000"/>
                <w:lang w:val="en-US"/>
              </w:rPr>
              <w:t xml:space="preserve">at </w:t>
            </w:r>
            <w:r w:rsidR="00DD401D" w:rsidRPr="002B6980">
              <w:rPr>
                <w:color w:val="000000"/>
                <w:lang w:val="en-US"/>
              </w:rPr>
              <w:t xml:space="preserve">least 6 years </w:t>
            </w:r>
            <w:r w:rsidRPr="002B6980">
              <w:rPr>
                <w:color w:val="000000"/>
                <w:lang w:val="en-US"/>
              </w:rPr>
              <w:t xml:space="preserve">in the </w:t>
            </w:r>
            <w:r w:rsidR="00DD401D" w:rsidRPr="002B6980">
              <w:rPr>
                <w:color w:val="000000"/>
                <w:lang w:val="en-US"/>
              </w:rPr>
              <w:t>maintenance</w:t>
            </w:r>
            <w:r w:rsidRPr="002B6980">
              <w:rPr>
                <w:color w:val="000000"/>
                <w:lang w:val="en-US"/>
              </w:rPr>
              <w:t xml:space="preserve"> department and </w:t>
            </w:r>
            <w:r w:rsidR="0062636A" w:rsidRPr="002B6980">
              <w:rPr>
                <w:color w:val="000000"/>
                <w:lang w:val="en-US"/>
              </w:rPr>
              <w:t>must be submitted immediately at the request of an independent expert (</w:t>
            </w:r>
            <w:proofErr w:type="spellStart"/>
            <w:r w:rsidR="0062636A" w:rsidRPr="002B6980">
              <w:rPr>
                <w:color w:val="000000"/>
                <w:lang w:val="en-US"/>
              </w:rPr>
              <w:t>TüV</w:t>
            </w:r>
            <w:proofErr w:type="spellEnd"/>
            <w:r w:rsidR="0062636A" w:rsidRPr="002B6980">
              <w:rPr>
                <w:color w:val="000000"/>
                <w:lang w:val="en-US"/>
              </w:rPr>
              <w:t>) or the specialist department.</w:t>
            </w:r>
          </w:p>
        </w:tc>
      </w:tr>
      <w:tr w:rsidR="007D7C95" w:rsidRPr="00137FEF" w14:paraId="2D807B46" w14:textId="77777777" w:rsidTr="007D7C95">
        <w:tc>
          <w:tcPr>
            <w:tcW w:w="4990" w:type="dxa"/>
          </w:tcPr>
          <w:p w14:paraId="2DC91A9D" w14:textId="035962E6" w:rsidR="007D7C95" w:rsidRDefault="007D7C95" w:rsidP="00D700AC">
            <w:pPr>
              <w:rPr>
                <w:color w:val="000000"/>
              </w:rPr>
            </w:pPr>
            <w:r w:rsidRPr="007D7C95">
              <w:rPr>
                <w:color w:val="000000"/>
              </w:rPr>
              <w:t xml:space="preserve">Eine zusätzliche </w:t>
            </w:r>
            <w:r w:rsidR="00D700AC">
              <w:rPr>
                <w:color w:val="000000"/>
              </w:rPr>
              <w:t>„Technische Prüfung“</w:t>
            </w:r>
            <w:r w:rsidRPr="007D7C95">
              <w:rPr>
                <w:color w:val="000000"/>
              </w:rPr>
              <w:t xml:space="preserve"> von Röntgenanlagen nach einer Reparatur oder Wartung ist erforderlich, wenn Anlagenkomponenten, die den Strahlenschutz beeinflussen oder </w:t>
            </w:r>
            <w:r w:rsidR="00D700AC">
              <w:rPr>
                <w:color w:val="000000"/>
              </w:rPr>
              <w:t xml:space="preserve">diesen </w:t>
            </w:r>
            <w:r w:rsidRPr="007D7C95">
              <w:rPr>
                <w:color w:val="000000"/>
              </w:rPr>
              <w:t>verändern können, repariert oder ausgetauscht wurden.</w:t>
            </w:r>
          </w:p>
        </w:tc>
        <w:tc>
          <w:tcPr>
            <w:tcW w:w="4989" w:type="dxa"/>
            <w:tcMar>
              <w:left w:w="170" w:type="dxa"/>
              <w:right w:w="0" w:type="dxa"/>
            </w:tcMar>
          </w:tcPr>
          <w:p w14:paraId="170ECAA3" w14:textId="2F06C6AC" w:rsidR="007D7C95" w:rsidRPr="002B6980" w:rsidRDefault="007D7C95" w:rsidP="007D7C95">
            <w:pPr>
              <w:rPr>
                <w:color w:val="000000"/>
                <w:lang w:val="en-US"/>
              </w:rPr>
            </w:pPr>
            <w:r w:rsidRPr="002B6980">
              <w:rPr>
                <w:color w:val="000000"/>
                <w:lang w:val="en-US"/>
              </w:rPr>
              <w:t xml:space="preserve">A separate release of </w:t>
            </w:r>
            <w:proofErr w:type="spellStart"/>
            <w:r w:rsidRPr="002B6980">
              <w:rPr>
                <w:color w:val="000000"/>
                <w:lang w:val="en-US"/>
              </w:rPr>
              <w:t>equipments</w:t>
            </w:r>
            <w:proofErr w:type="spellEnd"/>
            <w:r w:rsidRPr="002B6980">
              <w:rPr>
                <w:color w:val="000000"/>
                <w:lang w:val="en-US"/>
              </w:rPr>
              <w:t xml:space="preserve"> (</w:t>
            </w:r>
            <w:r w:rsidR="00451B9D" w:rsidRPr="002B6980">
              <w:rPr>
                <w:color w:val="000000"/>
                <w:lang w:val="en-US"/>
              </w:rPr>
              <w:t>e.g.,</w:t>
            </w:r>
            <w:r w:rsidRPr="002B6980">
              <w:rPr>
                <w:color w:val="000000"/>
                <w:lang w:val="en-US"/>
              </w:rPr>
              <w:t xml:space="preserve"> X-ray or developer machine) after repair or maintenance is only required if equipment components were re-paired or replaced that may affect or alter the im-age quality or radiation protection.</w:t>
            </w:r>
          </w:p>
        </w:tc>
      </w:tr>
      <w:tr w:rsidR="007D7C95" w:rsidRPr="00137FEF" w14:paraId="4F757B0A" w14:textId="77777777" w:rsidTr="007D7C95">
        <w:tc>
          <w:tcPr>
            <w:tcW w:w="4990" w:type="dxa"/>
          </w:tcPr>
          <w:p w14:paraId="62540FF5" w14:textId="5C5C7DA0" w:rsidR="007D7C95" w:rsidRDefault="007D7C95" w:rsidP="00E47A21">
            <w:pPr>
              <w:rPr>
                <w:color w:val="000000"/>
              </w:rPr>
            </w:pPr>
            <w:r w:rsidRPr="007D7C95">
              <w:rPr>
                <w:color w:val="000000"/>
              </w:rPr>
              <w:t>Diese „Technische Prüfung“ muss von einem Sach-verständigen (</w:t>
            </w:r>
            <w:proofErr w:type="spellStart"/>
            <w:r w:rsidRPr="007D7C95">
              <w:rPr>
                <w:color w:val="000000"/>
              </w:rPr>
              <w:t>T</w:t>
            </w:r>
            <w:r w:rsidR="00E47A21">
              <w:rPr>
                <w:color w:val="000000"/>
              </w:rPr>
              <w:t>ü</w:t>
            </w:r>
            <w:r w:rsidRPr="007D7C95">
              <w:rPr>
                <w:color w:val="000000"/>
              </w:rPr>
              <w:t>V</w:t>
            </w:r>
            <w:proofErr w:type="spellEnd"/>
            <w:r w:rsidRPr="007D7C95">
              <w:rPr>
                <w:color w:val="000000"/>
              </w:rPr>
              <w:t xml:space="preserve">) durchgeführt werden </w:t>
            </w:r>
            <w:r>
              <w:rPr>
                <w:color w:val="000000"/>
              </w:rPr>
              <w:t>-</w:t>
            </w:r>
            <w:r w:rsidRPr="007D7C95">
              <w:rPr>
                <w:color w:val="000000"/>
              </w:rPr>
              <w:t xml:space="preserve"> siehe hierzu die </w:t>
            </w:r>
            <w:r>
              <w:rPr>
                <w:color w:val="000000"/>
              </w:rPr>
              <w:t>Strahlenschutzverordnung und N0128</w:t>
            </w:r>
            <w:r w:rsidRPr="007D7C95">
              <w:rPr>
                <w:color w:val="000000"/>
              </w:rPr>
              <w:t xml:space="preserve"> </w:t>
            </w:r>
            <w:r>
              <w:rPr>
                <w:color w:val="000000"/>
              </w:rPr>
              <w:t>-</w:t>
            </w:r>
            <w:r w:rsidRPr="007D7C95">
              <w:rPr>
                <w:color w:val="000000"/>
              </w:rPr>
              <w:t xml:space="preserve"> und bedarf der Genehmigung durch das Regierungspräsidium. </w:t>
            </w:r>
            <w:r w:rsidRPr="00E16893">
              <w:t>Die Entscheidung trifft der Strahlenschutzbeauftragte des Standorts.</w:t>
            </w:r>
          </w:p>
        </w:tc>
        <w:tc>
          <w:tcPr>
            <w:tcW w:w="4989" w:type="dxa"/>
            <w:tcMar>
              <w:left w:w="170" w:type="dxa"/>
              <w:right w:w="0" w:type="dxa"/>
            </w:tcMar>
          </w:tcPr>
          <w:p w14:paraId="4DF51D65" w14:textId="0EDCC138" w:rsidR="007D7C95" w:rsidRPr="002B6980" w:rsidRDefault="007D7C95" w:rsidP="0062636A">
            <w:pPr>
              <w:rPr>
                <w:color w:val="000000"/>
                <w:lang w:val="en-US"/>
              </w:rPr>
            </w:pPr>
            <w:r w:rsidRPr="002B6980">
              <w:rPr>
                <w:color w:val="000000"/>
                <w:lang w:val="en-US"/>
              </w:rPr>
              <w:t>This “</w:t>
            </w:r>
            <w:r w:rsidR="0062636A" w:rsidRPr="002B6980">
              <w:rPr>
                <w:color w:val="000000"/>
                <w:lang w:val="en-US"/>
              </w:rPr>
              <w:t xml:space="preserve">technical </w:t>
            </w:r>
            <w:r w:rsidR="00451B9D" w:rsidRPr="002B6980">
              <w:rPr>
                <w:color w:val="000000"/>
                <w:lang w:val="en-US"/>
              </w:rPr>
              <w:t xml:space="preserve">assessment” </w:t>
            </w:r>
            <w:proofErr w:type="gramStart"/>
            <w:r w:rsidR="00451B9D" w:rsidRPr="002B6980">
              <w:rPr>
                <w:color w:val="000000"/>
                <w:lang w:val="en-US"/>
              </w:rPr>
              <w:t>has</w:t>
            </w:r>
            <w:r w:rsidRPr="002B6980">
              <w:rPr>
                <w:color w:val="000000"/>
                <w:lang w:val="en-US"/>
              </w:rPr>
              <w:t xml:space="preserve"> to</w:t>
            </w:r>
            <w:proofErr w:type="gramEnd"/>
            <w:r w:rsidRPr="002B6980">
              <w:rPr>
                <w:color w:val="000000"/>
                <w:lang w:val="en-US"/>
              </w:rPr>
              <w:t xml:space="preserve"> be done by an</w:t>
            </w:r>
            <w:r w:rsidR="0062636A" w:rsidRPr="002B6980">
              <w:rPr>
                <w:color w:val="000000"/>
                <w:lang w:val="en-US"/>
              </w:rPr>
              <w:t xml:space="preserve"> independent</w:t>
            </w:r>
            <w:r w:rsidRPr="002B6980">
              <w:rPr>
                <w:color w:val="000000"/>
                <w:lang w:val="en-US"/>
              </w:rPr>
              <w:t xml:space="preserve"> expert – see the legal X-ray regulation (</w:t>
            </w:r>
            <w:proofErr w:type="spellStart"/>
            <w:r w:rsidR="0062636A" w:rsidRPr="002B6980">
              <w:rPr>
                <w:color w:val="000000"/>
                <w:lang w:val="en-US"/>
              </w:rPr>
              <w:t>Strahlenschutzverordnung</w:t>
            </w:r>
            <w:proofErr w:type="spellEnd"/>
            <w:r w:rsidRPr="002B6980">
              <w:rPr>
                <w:color w:val="000000"/>
                <w:lang w:val="en-US"/>
              </w:rPr>
              <w:t>)</w:t>
            </w:r>
            <w:r w:rsidR="0062636A" w:rsidRPr="002B6980">
              <w:rPr>
                <w:color w:val="000000"/>
                <w:lang w:val="en-US"/>
              </w:rPr>
              <w:t xml:space="preserve"> and N0128</w:t>
            </w:r>
            <w:r w:rsidRPr="002B6980">
              <w:rPr>
                <w:color w:val="000000"/>
                <w:lang w:val="en-US"/>
              </w:rPr>
              <w:t xml:space="preserve"> - and requires approval of regional council.</w:t>
            </w:r>
            <w:r w:rsidR="0062636A" w:rsidRPr="002B6980">
              <w:rPr>
                <w:color w:val="000000"/>
                <w:lang w:val="en-US"/>
              </w:rPr>
              <w:t xml:space="preserve"> </w:t>
            </w:r>
            <w:r w:rsidRPr="002B6980">
              <w:rPr>
                <w:color w:val="000000"/>
                <w:lang w:val="en-US"/>
              </w:rPr>
              <w:t>The decision abou</w:t>
            </w:r>
            <w:r w:rsidR="00E16893" w:rsidRPr="002B6980">
              <w:rPr>
                <w:color w:val="000000"/>
                <w:lang w:val="en-US"/>
              </w:rPr>
              <w:t>t this is made by radiation pro</w:t>
            </w:r>
            <w:r w:rsidRPr="002B6980">
              <w:rPr>
                <w:color w:val="000000"/>
                <w:lang w:val="en-US"/>
              </w:rPr>
              <w:t>tection commissioner of the site.</w:t>
            </w:r>
          </w:p>
        </w:tc>
      </w:tr>
      <w:tr w:rsidR="007D7C95" w:rsidRPr="00137FEF" w14:paraId="715D341D" w14:textId="77777777" w:rsidTr="007D7C95">
        <w:tc>
          <w:tcPr>
            <w:tcW w:w="4990" w:type="dxa"/>
          </w:tcPr>
          <w:p w14:paraId="26D4E573" w14:textId="77777777" w:rsidR="007D7C95" w:rsidRPr="002B6980" w:rsidRDefault="007D7C95" w:rsidP="007D7C95">
            <w:pPr>
              <w:rPr>
                <w:color w:val="000000"/>
                <w:lang w:val="en-US"/>
              </w:rPr>
            </w:pPr>
          </w:p>
        </w:tc>
        <w:tc>
          <w:tcPr>
            <w:tcW w:w="4989" w:type="dxa"/>
            <w:tcMar>
              <w:left w:w="170" w:type="dxa"/>
              <w:right w:w="0" w:type="dxa"/>
            </w:tcMar>
          </w:tcPr>
          <w:p w14:paraId="5073464F" w14:textId="77777777" w:rsidR="007D7C95" w:rsidRPr="002B6980" w:rsidRDefault="007D7C95" w:rsidP="007D7C95">
            <w:pPr>
              <w:rPr>
                <w:color w:val="000000"/>
                <w:lang w:val="en-US"/>
              </w:rPr>
            </w:pPr>
          </w:p>
        </w:tc>
      </w:tr>
    </w:tbl>
    <w:p w14:paraId="428310E6" w14:textId="2066A307" w:rsidR="006B25B1" w:rsidRDefault="006B25B1" w:rsidP="006B25B1">
      <w:pPr>
        <w:pStyle w:val="berschrift2"/>
      </w:pPr>
      <w:bookmarkStart w:id="50" w:name="_Toc199335320"/>
      <w:r>
        <w:t xml:space="preserve">Beschaffung von </w:t>
      </w:r>
      <w:r w:rsidR="00D158F7">
        <w:t>neuen Röntgenanlagen</w:t>
      </w:r>
      <w:r>
        <w:t xml:space="preserve"> / </w:t>
      </w:r>
      <w:proofErr w:type="spellStart"/>
      <w:r w:rsidR="005478D8">
        <w:t>Procurement</w:t>
      </w:r>
      <w:proofErr w:type="spellEnd"/>
      <w:r w:rsidR="005478D8">
        <w:t xml:space="preserve"> </w:t>
      </w:r>
      <w:proofErr w:type="spellStart"/>
      <w:r w:rsidR="005478D8">
        <w:t>of</w:t>
      </w:r>
      <w:proofErr w:type="spellEnd"/>
      <w:r w:rsidR="005478D8">
        <w:t xml:space="preserve"> </w:t>
      </w:r>
      <w:proofErr w:type="spellStart"/>
      <w:r w:rsidR="005478D8">
        <w:t>new</w:t>
      </w:r>
      <w:proofErr w:type="spellEnd"/>
      <w:r w:rsidR="005478D8">
        <w:t xml:space="preserve"> </w:t>
      </w:r>
      <w:proofErr w:type="spellStart"/>
      <w:r w:rsidR="005478D8">
        <w:t>X-ray</w:t>
      </w:r>
      <w:proofErr w:type="spellEnd"/>
      <w:r w:rsidR="005478D8">
        <w:t xml:space="preserve"> </w:t>
      </w:r>
      <w:proofErr w:type="spellStart"/>
      <w:r w:rsidR="005478D8">
        <w:t>equipment</w:t>
      </w:r>
      <w:bookmarkEnd w:id="50"/>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6B25B1" w:rsidRPr="00137FEF" w14:paraId="3B9B5C07" w14:textId="77777777" w:rsidTr="005478D8">
        <w:tc>
          <w:tcPr>
            <w:tcW w:w="4990" w:type="dxa"/>
          </w:tcPr>
          <w:p w14:paraId="392C1688" w14:textId="6349F9DD" w:rsidR="006B25B1" w:rsidRDefault="005478D8" w:rsidP="00122227">
            <w:pPr>
              <w:rPr>
                <w:color w:val="000000"/>
              </w:rPr>
            </w:pPr>
            <w:r w:rsidRPr="005478D8">
              <w:rPr>
                <w:color w:val="000000"/>
              </w:rPr>
              <w:t xml:space="preserve">Wurde ein Gerät/Anlage neu beschafft, muss diese Prüfeinrichtung validiert werden und durch die </w:t>
            </w:r>
            <w:r w:rsidR="00122227">
              <w:rPr>
                <w:color w:val="000000"/>
              </w:rPr>
              <w:t>ZfP</w:t>
            </w:r>
            <w:r w:rsidRPr="005478D8">
              <w:rPr>
                <w:color w:val="000000"/>
              </w:rPr>
              <w:t xml:space="preserve">-Prüfaufsicht oder einem autorisierten </w:t>
            </w:r>
            <w:r w:rsidR="00B05E13">
              <w:rPr>
                <w:color w:val="000000"/>
              </w:rPr>
              <w:t>ZfP</w:t>
            </w:r>
            <w:r w:rsidRPr="005478D8">
              <w:rPr>
                <w:color w:val="000000"/>
              </w:rPr>
              <w:t xml:space="preserve"> Stufe </w:t>
            </w:r>
            <w:r w:rsidR="00B05E13">
              <w:rPr>
                <w:color w:val="000000"/>
              </w:rPr>
              <w:t>2</w:t>
            </w:r>
            <w:r w:rsidRPr="005478D8">
              <w:rPr>
                <w:color w:val="000000"/>
              </w:rPr>
              <w:t xml:space="preserve"> freigegeben werden. Eine Kalibrierung sowie ein Ab-</w:t>
            </w:r>
            <w:proofErr w:type="spellStart"/>
            <w:r w:rsidRPr="005478D8">
              <w:rPr>
                <w:color w:val="000000"/>
              </w:rPr>
              <w:t>nahmeprotokoll</w:t>
            </w:r>
            <w:proofErr w:type="spellEnd"/>
            <w:r w:rsidRPr="005478D8">
              <w:rPr>
                <w:color w:val="000000"/>
              </w:rPr>
              <w:t xml:space="preserve"> sind zwingend erforderlich.</w:t>
            </w:r>
          </w:p>
        </w:tc>
        <w:tc>
          <w:tcPr>
            <w:tcW w:w="4989" w:type="dxa"/>
            <w:tcMar>
              <w:left w:w="170" w:type="dxa"/>
              <w:right w:w="0" w:type="dxa"/>
            </w:tcMar>
          </w:tcPr>
          <w:p w14:paraId="6B69241D" w14:textId="479FD95B" w:rsidR="006B25B1" w:rsidRPr="002B6980" w:rsidRDefault="005478D8" w:rsidP="00B05E13">
            <w:pPr>
              <w:rPr>
                <w:color w:val="000000"/>
                <w:lang w:val="en-US"/>
              </w:rPr>
            </w:pPr>
            <w:r w:rsidRPr="002B6980">
              <w:rPr>
                <w:color w:val="000000"/>
                <w:lang w:val="en-US"/>
              </w:rPr>
              <w:t xml:space="preserve">After Procurement of new equipment/ machine the testing facility must be validated and released by NDT supervisor or </w:t>
            </w:r>
            <w:proofErr w:type="spellStart"/>
            <w:r w:rsidRPr="002B6980">
              <w:rPr>
                <w:color w:val="000000"/>
                <w:lang w:val="en-US"/>
              </w:rPr>
              <w:t>authorised</w:t>
            </w:r>
            <w:proofErr w:type="spellEnd"/>
            <w:r w:rsidRPr="002B6980">
              <w:rPr>
                <w:color w:val="000000"/>
                <w:lang w:val="en-US"/>
              </w:rPr>
              <w:t xml:space="preserve"> NDT Level </w:t>
            </w:r>
            <w:r w:rsidR="00B05E13" w:rsidRPr="002B6980">
              <w:rPr>
                <w:color w:val="000000"/>
                <w:lang w:val="en-US"/>
              </w:rPr>
              <w:t>2</w:t>
            </w:r>
            <w:r w:rsidR="005651D9" w:rsidRPr="002B6980">
              <w:rPr>
                <w:color w:val="000000"/>
                <w:lang w:val="en-US"/>
              </w:rPr>
              <w:t>.</w:t>
            </w:r>
            <w:r w:rsidRPr="002B6980">
              <w:rPr>
                <w:color w:val="000000"/>
                <w:lang w:val="en-US"/>
              </w:rPr>
              <w:t xml:space="preserve"> A calibration as well </w:t>
            </w:r>
            <w:r w:rsidR="005651D9" w:rsidRPr="002B6980">
              <w:rPr>
                <w:color w:val="000000"/>
                <w:lang w:val="en-US"/>
              </w:rPr>
              <w:t xml:space="preserve">as an acceptance report is </w:t>
            </w:r>
            <w:proofErr w:type="gramStart"/>
            <w:r w:rsidR="005651D9" w:rsidRPr="002B6980">
              <w:rPr>
                <w:color w:val="000000"/>
                <w:lang w:val="en-US"/>
              </w:rPr>
              <w:t>abso</w:t>
            </w:r>
            <w:r w:rsidRPr="002B6980">
              <w:rPr>
                <w:color w:val="000000"/>
                <w:lang w:val="en-US"/>
              </w:rPr>
              <w:t>lutely necessary</w:t>
            </w:r>
            <w:proofErr w:type="gramEnd"/>
            <w:r w:rsidRPr="002B6980">
              <w:rPr>
                <w:color w:val="000000"/>
                <w:lang w:val="en-US"/>
              </w:rPr>
              <w:t>.</w:t>
            </w:r>
          </w:p>
        </w:tc>
      </w:tr>
      <w:tr w:rsidR="006B25B1" w14:paraId="09772614" w14:textId="77777777" w:rsidTr="005478D8">
        <w:tc>
          <w:tcPr>
            <w:tcW w:w="4990" w:type="dxa"/>
          </w:tcPr>
          <w:p w14:paraId="52265D2C" w14:textId="2DA6D01F" w:rsidR="006B25B1" w:rsidRDefault="005478D8" w:rsidP="00FF4A0C">
            <w:pPr>
              <w:rPr>
                <w:color w:val="000000"/>
              </w:rPr>
            </w:pPr>
            <w:r w:rsidRPr="005478D8">
              <w:rPr>
                <w:color w:val="000000"/>
              </w:rPr>
              <w:t>Der Einführung eines neuen Gerätes/Anlage geht immer ein Antrag der Fertigungsänderung (</w:t>
            </w:r>
            <w:r w:rsidR="00FF4A0C">
              <w:rPr>
                <w:color w:val="000000"/>
              </w:rPr>
              <w:t>MVA</w:t>
            </w:r>
            <w:r w:rsidRPr="005478D8">
              <w:rPr>
                <w:color w:val="000000"/>
              </w:rPr>
              <w:t xml:space="preserve">) </w:t>
            </w:r>
            <w:proofErr w:type="spellStart"/>
            <w:r w:rsidRPr="005478D8">
              <w:rPr>
                <w:color w:val="000000"/>
              </w:rPr>
              <w:t>vo</w:t>
            </w:r>
            <w:proofErr w:type="spellEnd"/>
            <w:r w:rsidRPr="005478D8">
              <w:rPr>
                <w:color w:val="000000"/>
              </w:rPr>
              <w:t>-</w:t>
            </w:r>
            <w:r w:rsidRPr="005478D8">
              <w:rPr>
                <w:color w:val="000000"/>
              </w:rPr>
              <w:lastRenderedPageBreak/>
              <w:t xml:space="preserve">raus. Änderungsdokumentation gemäß </w:t>
            </w:r>
            <w:proofErr w:type="spellStart"/>
            <w:r w:rsidRPr="005478D8">
              <w:rPr>
                <w:color w:val="000000"/>
              </w:rPr>
              <w:t>Kundenan</w:t>
            </w:r>
            <w:proofErr w:type="spellEnd"/>
            <w:r w:rsidRPr="005478D8">
              <w:rPr>
                <w:color w:val="000000"/>
              </w:rPr>
              <w:t xml:space="preserve">-forderung (z.B. </w:t>
            </w:r>
            <w:r w:rsidR="00FF4A0C">
              <w:rPr>
                <w:color w:val="000000"/>
              </w:rPr>
              <w:t>MVA</w:t>
            </w:r>
            <w:r w:rsidRPr="005478D8">
              <w:rPr>
                <w:color w:val="000000"/>
              </w:rPr>
              <w:t>, DVI).</w:t>
            </w:r>
          </w:p>
        </w:tc>
        <w:tc>
          <w:tcPr>
            <w:tcW w:w="4989" w:type="dxa"/>
            <w:tcMar>
              <w:left w:w="170" w:type="dxa"/>
              <w:right w:w="0" w:type="dxa"/>
            </w:tcMar>
          </w:tcPr>
          <w:p w14:paraId="24D138A7" w14:textId="098A7C83" w:rsidR="006B25B1" w:rsidRPr="00034315" w:rsidRDefault="005478D8" w:rsidP="00FF4A0C">
            <w:pPr>
              <w:rPr>
                <w:color w:val="000000"/>
              </w:rPr>
            </w:pPr>
            <w:r w:rsidRPr="002B6980">
              <w:rPr>
                <w:color w:val="000000"/>
                <w:lang w:val="en-US"/>
              </w:rPr>
              <w:lastRenderedPageBreak/>
              <w:t xml:space="preserve">The implementation of new equipment/ machine is – at any time – preceded by an application for a fixed </w:t>
            </w:r>
            <w:r w:rsidRPr="002B6980">
              <w:rPr>
                <w:color w:val="000000"/>
                <w:lang w:val="en-US"/>
              </w:rPr>
              <w:lastRenderedPageBreak/>
              <w:t>process approval (</w:t>
            </w:r>
            <w:r w:rsidR="00FF4A0C" w:rsidRPr="002B6980">
              <w:rPr>
                <w:color w:val="000000"/>
                <w:lang w:val="en-US"/>
              </w:rPr>
              <w:t>MVA</w:t>
            </w:r>
            <w:r w:rsidRPr="002B6980">
              <w:rPr>
                <w:color w:val="000000"/>
                <w:lang w:val="en-US"/>
              </w:rPr>
              <w:t xml:space="preserve">). </w:t>
            </w:r>
            <w:r w:rsidRPr="005478D8">
              <w:rPr>
                <w:color w:val="000000"/>
              </w:rPr>
              <w:t xml:space="preserve">Change </w:t>
            </w:r>
            <w:proofErr w:type="spellStart"/>
            <w:r w:rsidRPr="005478D8">
              <w:rPr>
                <w:color w:val="000000"/>
              </w:rPr>
              <w:t>documentation</w:t>
            </w:r>
            <w:proofErr w:type="spellEnd"/>
            <w:r w:rsidRPr="005478D8">
              <w:rPr>
                <w:color w:val="000000"/>
              </w:rPr>
              <w:t xml:space="preserve"> </w:t>
            </w:r>
            <w:proofErr w:type="spellStart"/>
            <w:r w:rsidRPr="005478D8">
              <w:rPr>
                <w:color w:val="000000"/>
              </w:rPr>
              <w:t>according</w:t>
            </w:r>
            <w:proofErr w:type="spellEnd"/>
            <w:r w:rsidRPr="005478D8">
              <w:rPr>
                <w:color w:val="000000"/>
              </w:rPr>
              <w:t xml:space="preserve"> </w:t>
            </w:r>
            <w:proofErr w:type="spellStart"/>
            <w:r w:rsidRPr="005478D8">
              <w:rPr>
                <w:color w:val="000000"/>
              </w:rPr>
              <w:t>to</w:t>
            </w:r>
            <w:proofErr w:type="spellEnd"/>
            <w:r w:rsidRPr="005478D8">
              <w:rPr>
                <w:color w:val="000000"/>
              </w:rPr>
              <w:t xml:space="preserve"> </w:t>
            </w:r>
            <w:proofErr w:type="spellStart"/>
            <w:r w:rsidRPr="005478D8">
              <w:rPr>
                <w:color w:val="000000"/>
              </w:rPr>
              <w:t>customer</w:t>
            </w:r>
            <w:proofErr w:type="spellEnd"/>
            <w:r w:rsidRPr="005478D8">
              <w:rPr>
                <w:color w:val="000000"/>
              </w:rPr>
              <w:t xml:space="preserve"> </w:t>
            </w:r>
            <w:proofErr w:type="spellStart"/>
            <w:r w:rsidRPr="005478D8">
              <w:rPr>
                <w:color w:val="000000"/>
              </w:rPr>
              <w:t>requirement</w:t>
            </w:r>
            <w:proofErr w:type="spellEnd"/>
            <w:r w:rsidRPr="005478D8">
              <w:rPr>
                <w:color w:val="000000"/>
              </w:rPr>
              <w:t xml:space="preserve"> (</w:t>
            </w:r>
            <w:proofErr w:type="spellStart"/>
            <w:r w:rsidRPr="005478D8">
              <w:rPr>
                <w:color w:val="000000"/>
              </w:rPr>
              <w:t>eg</w:t>
            </w:r>
            <w:proofErr w:type="spellEnd"/>
            <w:r w:rsidRPr="005478D8">
              <w:rPr>
                <w:color w:val="000000"/>
              </w:rPr>
              <w:t xml:space="preserve">. </w:t>
            </w:r>
            <w:r w:rsidR="00FF4A0C">
              <w:rPr>
                <w:color w:val="000000"/>
              </w:rPr>
              <w:t>MVA</w:t>
            </w:r>
            <w:r w:rsidRPr="005478D8">
              <w:rPr>
                <w:color w:val="000000"/>
              </w:rPr>
              <w:t>, DVI).</w:t>
            </w:r>
          </w:p>
        </w:tc>
      </w:tr>
      <w:tr w:rsidR="006B25B1" w:rsidRPr="00137FEF" w14:paraId="06527260" w14:textId="77777777" w:rsidTr="005478D8">
        <w:tc>
          <w:tcPr>
            <w:tcW w:w="4990" w:type="dxa"/>
          </w:tcPr>
          <w:p w14:paraId="2977D443" w14:textId="29A2507A" w:rsidR="006B25B1" w:rsidRPr="007D7C95" w:rsidRDefault="005651D9" w:rsidP="005651D9">
            <w:pPr>
              <w:rPr>
                <w:color w:val="000000"/>
              </w:rPr>
            </w:pPr>
            <w:r>
              <w:rPr>
                <w:color w:val="000000"/>
              </w:rPr>
              <w:lastRenderedPageBreak/>
              <w:t>Die Strahlenschutzbeauftragten sind</w:t>
            </w:r>
            <w:r w:rsidR="0082066F">
              <w:rPr>
                <w:color w:val="000000"/>
              </w:rPr>
              <w:t>, falls notwendig,</w:t>
            </w:r>
            <w:r>
              <w:rPr>
                <w:color w:val="000000"/>
              </w:rPr>
              <w:t xml:space="preserve"> mit in den Beschaffungsprozess einzubinden.</w:t>
            </w:r>
          </w:p>
        </w:tc>
        <w:tc>
          <w:tcPr>
            <w:tcW w:w="4989" w:type="dxa"/>
            <w:tcMar>
              <w:left w:w="170" w:type="dxa"/>
              <w:right w:w="0" w:type="dxa"/>
            </w:tcMar>
          </w:tcPr>
          <w:p w14:paraId="7516CA0E" w14:textId="109711AF" w:rsidR="006B25B1" w:rsidRPr="002B6980" w:rsidRDefault="0082066F" w:rsidP="005478D8">
            <w:pPr>
              <w:rPr>
                <w:color w:val="000000"/>
                <w:lang w:val="en-US"/>
              </w:rPr>
            </w:pPr>
            <w:r w:rsidRPr="002B6980">
              <w:rPr>
                <w:color w:val="000000"/>
                <w:lang w:val="en-US"/>
              </w:rPr>
              <w:t>If necessary, the radiation protection officers must be involved in the procurement process.</w:t>
            </w:r>
          </w:p>
        </w:tc>
      </w:tr>
      <w:tr w:rsidR="005651D9" w:rsidRPr="00137FEF" w14:paraId="0475CEE5" w14:textId="77777777" w:rsidTr="005478D8">
        <w:tc>
          <w:tcPr>
            <w:tcW w:w="4990" w:type="dxa"/>
          </w:tcPr>
          <w:p w14:paraId="0C093112" w14:textId="44C2B85E" w:rsidR="005651D9" w:rsidRPr="007D7C95" w:rsidRDefault="005651D9" w:rsidP="005651D9">
            <w:pPr>
              <w:rPr>
                <w:color w:val="000000"/>
              </w:rPr>
            </w:pPr>
            <w:r>
              <w:rPr>
                <w:color w:val="000000"/>
              </w:rPr>
              <w:t>Es ist ein Pflichtenheft nach Berücksichtigung der aktuellen und zukünftigen (</w:t>
            </w:r>
            <w:r w:rsidR="00434F9B">
              <w:rPr>
                <w:color w:val="000000"/>
              </w:rPr>
              <w:t>so weit</w:t>
            </w:r>
            <w:r>
              <w:rPr>
                <w:color w:val="000000"/>
              </w:rPr>
              <w:t xml:space="preserve"> wie möglich) Situationen nach dem aktuellen Stand der Technik zu erstellen.</w:t>
            </w:r>
          </w:p>
        </w:tc>
        <w:tc>
          <w:tcPr>
            <w:tcW w:w="4989" w:type="dxa"/>
            <w:tcMar>
              <w:left w:w="170" w:type="dxa"/>
              <w:right w:w="0" w:type="dxa"/>
            </w:tcMar>
          </w:tcPr>
          <w:p w14:paraId="57AC34E3" w14:textId="03EC7193" w:rsidR="005651D9" w:rsidRPr="002B6980" w:rsidRDefault="0082066F" w:rsidP="0082066F">
            <w:pPr>
              <w:rPr>
                <w:color w:val="000000"/>
                <w:lang w:val="en-US"/>
              </w:rPr>
            </w:pPr>
            <w:r w:rsidRPr="002B6980">
              <w:rPr>
                <w:color w:val="000000"/>
                <w:lang w:val="en-US"/>
              </w:rPr>
              <w:t>A specification is to be drawn up after consideration of the current and future (as far as possible) situations according to the current state of the art.</w:t>
            </w:r>
          </w:p>
        </w:tc>
      </w:tr>
      <w:tr w:rsidR="005651D9" w:rsidRPr="00137FEF" w14:paraId="4D1B1C61" w14:textId="77777777" w:rsidTr="005478D8">
        <w:tc>
          <w:tcPr>
            <w:tcW w:w="4990" w:type="dxa"/>
          </w:tcPr>
          <w:p w14:paraId="795BC0E6" w14:textId="2E49B0E0" w:rsidR="005651D9" w:rsidRPr="007D7C95" w:rsidRDefault="005651D9" w:rsidP="00385E94">
            <w:pPr>
              <w:rPr>
                <w:color w:val="000000"/>
              </w:rPr>
            </w:pPr>
            <w:r>
              <w:rPr>
                <w:color w:val="000000"/>
              </w:rPr>
              <w:t xml:space="preserve">Der Validationsprozess und der Abnahmeprozess </w:t>
            </w:r>
            <w:proofErr w:type="spellStart"/>
            <w:r w:rsidR="00385E94">
              <w:rPr>
                <w:color w:val="000000"/>
              </w:rPr>
              <w:t>müssen</w:t>
            </w:r>
            <w:r>
              <w:rPr>
                <w:color w:val="000000"/>
              </w:rPr>
              <w:t>in</w:t>
            </w:r>
            <w:proofErr w:type="spellEnd"/>
            <w:r>
              <w:rPr>
                <w:color w:val="000000"/>
              </w:rPr>
              <w:t xml:space="preserve"> einer Validationsabsprach</w:t>
            </w:r>
            <w:r w:rsidR="00385E94">
              <w:rPr>
                <w:color w:val="000000"/>
              </w:rPr>
              <w:t>e</w:t>
            </w:r>
            <w:r>
              <w:rPr>
                <w:color w:val="000000"/>
              </w:rPr>
              <w:t xml:space="preserve"> vor der Beschaffung schriftlich fixiert und im MVA integriert werden.</w:t>
            </w:r>
          </w:p>
        </w:tc>
        <w:tc>
          <w:tcPr>
            <w:tcW w:w="4989" w:type="dxa"/>
            <w:tcMar>
              <w:left w:w="170" w:type="dxa"/>
              <w:right w:w="0" w:type="dxa"/>
            </w:tcMar>
          </w:tcPr>
          <w:p w14:paraId="50043968" w14:textId="494D54DC" w:rsidR="005651D9" w:rsidRPr="002B6980" w:rsidRDefault="0082066F" w:rsidP="0082066F">
            <w:pPr>
              <w:rPr>
                <w:color w:val="000000"/>
                <w:lang w:val="en-US"/>
              </w:rPr>
            </w:pPr>
            <w:r w:rsidRPr="002B6980">
              <w:rPr>
                <w:color w:val="000000"/>
                <w:lang w:val="en-US"/>
              </w:rPr>
              <w:t>The validation process and the acceptance process must be set out in writing in a validation agreement prior to procurement and integrated into the MVA</w:t>
            </w:r>
            <w:r w:rsidR="001F38DD" w:rsidRPr="002B6980">
              <w:rPr>
                <w:color w:val="000000"/>
                <w:lang w:val="en-US"/>
              </w:rPr>
              <w:t>.</w:t>
            </w:r>
          </w:p>
        </w:tc>
      </w:tr>
      <w:tr w:rsidR="005651D9" w:rsidRPr="00137FEF" w14:paraId="7AC0C204" w14:textId="77777777" w:rsidTr="005478D8">
        <w:tc>
          <w:tcPr>
            <w:tcW w:w="4990" w:type="dxa"/>
          </w:tcPr>
          <w:p w14:paraId="133AF1E9" w14:textId="77777777" w:rsidR="005651D9" w:rsidRPr="002B6980" w:rsidRDefault="005651D9" w:rsidP="005478D8">
            <w:pPr>
              <w:rPr>
                <w:color w:val="000000"/>
                <w:lang w:val="en-US"/>
              </w:rPr>
            </w:pPr>
          </w:p>
        </w:tc>
        <w:tc>
          <w:tcPr>
            <w:tcW w:w="4989" w:type="dxa"/>
            <w:tcMar>
              <w:left w:w="170" w:type="dxa"/>
              <w:right w:w="0" w:type="dxa"/>
            </w:tcMar>
          </w:tcPr>
          <w:p w14:paraId="575F36A8" w14:textId="77777777" w:rsidR="005651D9" w:rsidRPr="002B6980" w:rsidRDefault="005651D9" w:rsidP="005478D8">
            <w:pPr>
              <w:rPr>
                <w:color w:val="000000"/>
                <w:lang w:val="en-US"/>
              </w:rPr>
            </w:pPr>
          </w:p>
        </w:tc>
      </w:tr>
    </w:tbl>
    <w:p w14:paraId="78012558" w14:textId="17AB85D8" w:rsidR="00A735F0" w:rsidRDefault="00A735F0" w:rsidP="00A735F0">
      <w:pPr>
        <w:pStyle w:val="berschrift2"/>
      </w:pPr>
      <w:bookmarkStart w:id="51" w:name="_Ref56597248"/>
      <w:bookmarkStart w:id="52" w:name="_Ref56597249"/>
      <w:bookmarkStart w:id="53" w:name="_Toc199335321"/>
      <w:r>
        <w:t xml:space="preserve">Anlagenbeschreibung / Description </w:t>
      </w:r>
      <w:proofErr w:type="spellStart"/>
      <w:r>
        <w:t>of</w:t>
      </w:r>
      <w:proofErr w:type="spellEnd"/>
      <w:r>
        <w:t xml:space="preserve"> </w:t>
      </w:r>
      <w:proofErr w:type="spellStart"/>
      <w:r>
        <w:t>equipment</w:t>
      </w:r>
      <w:bookmarkEnd w:id="51"/>
      <w:bookmarkEnd w:id="52"/>
      <w:bookmarkEnd w:id="53"/>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A735F0" w:rsidRPr="00B416B1" w14:paraId="2D158E9F" w14:textId="77777777" w:rsidTr="00C5608D">
        <w:tc>
          <w:tcPr>
            <w:tcW w:w="4990" w:type="dxa"/>
          </w:tcPr>
          <w:p w14:paraId="18E36C29" w14:textId="539D4C44" w:rsidR="0090567B" w:rsidRDefault="0090567B" w:rsidP="00C5608D">
            <w:pPr>
              <w:rPr>
                <w:color w:val="000000"/>
              </w:rPr>
            </w:pPr>
            <w:r>
              <w:rPr>
                <w:color w:val="000000"/>
              </w:rPr>
              <w:t>Folgende Anlagen werden bei der Röntgenprüfung bei RRD Oberursel verwendet:</w:t>
            </w:r>
          </w:p>
          <w:p w14:paraId="00266B90" w14:textId="5CF91C12" w:rsidR="0090567B" w:rsidRDefault="0090567B" w:rsidP="00C5608D">
            <w:pPr>
              <w:rPr>
                <w:color w:val="000000"/>
              </w:rPr>
            </w:pPr>
          </w:p>
          <w:p w14:paraId="5BB6D78C" w14:textId="2640D75A" w:rsidR="0090567B" w:rsidRDefault="0090567B" w:rsidP="00C5608D">
            <w:pPr>
              <w:rPr>
                <w:color w:val="000000"/>
              </w:rPr>
            </w:pPr>
            <w:r w:rsidRPr="006F7E7D">
              <w:rPr>
                <w:b/>
                <w:bCs/>
                <w:color w:val="000000"/>
              </w:rPr>
              <w:t>PRG01</w:t>
            </w:r>
            <w:r>
              <w:rPr>
                <w:color w:val="000000"/>
              </w:rPr>
              <w:t>: Stabanoden mit Panoramatarget</w:t>
            </w:r>
            <w:r w:rsidR="00165882">
              <w:rPr>
                <w:color w:val="000000"/>
              </w:rPr>
              <w:t xml:space="preserve"> (Anlagengruppe)</w:t>
            </w:r>
          </w:p>
          <w:p w14:paraId="672B1C7C" w14:textId="509EF8AA" w:rsidR="0090567B" w:rsidRDefault="0090567B" w:rsidP="00C5608D">
            <w:pPr>
              <w:rPr>
                <w:color w:val="000000"/>
              </w:rPr>
            </w:pPr>
            <w:r w:rsidRPr="006F7E7D">
              <w:rPr>
                <w:b/>
                <w:bCs/>
                <w:color w:val="000000"/>
              </w:rPr>
              <w:t>PRG02</w:t>
            </w:r>
            <w:r>
              <w:rPr>
                <w:color w:val="000000"/>
              </w:rPr>
              <w:t>: Direktstrahler</w:t>
            </w:r>
            <w:r w:rsidR="00165882">
              <w:rPr>
                <w:color w:val="000000"/>
              </w:rPr>
              <w:t xml:space="preserve"> (Anlagengruppe) </w:t>
            </w:r>
          </w:p>
          <w:p w14:paraId="42FEAA4B" w14:textId="77777777" w:rsidR="0090567B" w:rsidRDefault="0090567B" w:rsidP="00C5608D">
            <w:pPr>
              <w:rPr>
                <w:color w:val="000000"/>
              </w:rPr>
            </w:pPr>
          </w:p>
          <w:p w14:paraId="25AFF4E9" w14:textId="171AF3CB" w:rsidR="0090567B" w:rsidRPr="006F7E7D" w:rsidRDefault="0090567B" w:rsidP="0090567B">
            <w:pPr>
              <w:rPr>
                <w:rFonts w:ascii="Calibri" w:hAnsi="Calibri"/>
              </w:rPr>
            </w:pPr>
            <w:r w:rsidRPr="006F7E7D">
              <w:t>Raum 1:</w:t>
            </w:r>
          </w:p>
          <w:p w14:paraId="6A536782" w14:textId="43CE9E7D" w:rsidR="0090567B" w:rsidRPr="006F7E7D" w:rsidRDefault="0090567B" w:rsidP="006F7E7D">
            <w:r w:rsidRPr="006F7E7D">
              <w:t>Direktstrahler PR076</w:t>
            </w:r>
          </w:p>
          <w:p w14:paraId="1CB6D067" w14:textId="475EB4C3" w:rsidR="0090567B" w:rsidRDefault="0090567B" w:rsidP="006F7E7D">
            <w:r w:rsidRPr="006F7E7D">
              <w:t>Stabanode mit Panoramatarget PR014</w:t>
            </w:r>
          </w:p>
          <w:p w14:paraId="76A8B668" w14:textId="77777777" w:rsidR="0090567B" w:rsidRDefault="0090567B" w:rsidP="006F7E7D">
            <w:r>
              <w:t>Entwickleranlage PR003</w:t>
            </w:r>
          </w:p>
          <w:p w14:paraId="17496B5E" w14:textId="77777777" w:rsidR="0090567B" w:rsidRPr="006F7E7D" w:rsidRDefault="0090567B" w:rsidP="0090567B">
            <w:pPr>
              <w:ind w:firstLine="708"/>
            </w:pPr>
          </w:p>
          <w:p w14:paraId="2C65C1A8" w14:textId="77777777" w:rsidR="0090567B" w:rsidRPr="006F7E7D" w:rsidRDefault="0090567B" w:rsidP="0090567B">
            <w:pPr>
              <w:ind w:firstLine="708"/>
            </w:pPr>
          </w:p>
          <w:p w14:paraId="56C31363" w14:textId="77777777" w:rsidR="0090567B" w:rsidRPr="006F7E7D" w:rsidRDefault="0090567B" w:rsidP="006F7E7D">
            <w:r w:rsidRPr="006F7E7D">
              <w:t>Raum 2:</w:t>
            </w:r>
          </w:p>
          <w:p w14:paraId="14CB9023" w14:textId="77777777" w:rsidR="0090567B" w:rsidRPr="006F7E7D" w:rsidRDefault="0090567B" w:rsidP="006F7E7D">
            <w:r w:rsidRPr="006F7E7D">
              <w:t>Direktstrahler PR094</w:t>
            </w:r>
          </w:p>
          <w:p w14:paraId="60655A04" w14:textId="0779F2C2" w:rsidR="0090567B" w:rsidRPr="006F7E7D" w:rsidRDefault="0090567B" w:rsidP="006F7E7D">
            <w:r w:rsidRPr="006F7E7D">
              <w:t>Stabanode mit Panoramatarget PR176</w:t>
            </w:r>
          </w:p>
          <w:p w14:paraId="1A3A3B94" w14:textId="11B78387" w:rsidR="0090567B" w:rsidRPr="001760C6" w:rsidRDefault="0090567B" w:rsidP="006F7E7D">
            <w:r w:rsidRPr="00CD0E47">
              <w:t>Entwickleranlage PR003</w:t>
            </w:r>
          </w:p>
          <w:p w14:paraId="61134134" w14:textId="3AB9641F" w:rsidR="0090567B" w:rsidRPr="00947DC0" w:rsidRDefault="0090567B" w:rsidP="0090567B">
            <w:pPr>
              <w:ind w:firstLine="708"/>
            </w:pPr>
          </w:p>
          <w:p w14:paraId="5F501101" w14:textId="7F486D9B" w:rsidR="0090567B" w:rsidRPr="00947DC0" w:rsidRDefault="0090567B" w:rsidP="0090567B">
            <w:pPr>
              <w:rPr>
                <w:rFonts w:ascii="Calibri" w:hAnsi="Calibri"/>
              </w:rPr>
            </w:pPr>
            <w:r w:rsidRPr="00947DC0">
              <w:t>Raum 3:</w:t>
            </w:r>
          </w:p>
          <w:p w14:paraId="1DA93020" w14:textId="4647F60E" w:rsidR="0090567B" w:rsidRPr="00CD0E47" w:rsidRDefault="0090567B" w:rsidP="006F7E7D">
            <w:r w:rsidRPr="00947DC0">
              <w:t>Direktstrahler PR</w:t>
            </w:r>
            <w:r w:rsidR="00950C84" w:rsidRPr="006F7E7D">
              <w:t>126</w:t>
            </w:r>
          </w:p>
          <w:p w14:paraId="7EA81084" w14:textId="7342A124" w:rsidR="0090567B" w:rsidRPr="007E3DED" w:rsidRDefault="0090567B" w:rsidP="006F7E7D">
            <w:r w:rsidRPr="007E3DED">
              <w:t>Stabanode mit Panoramatarget PR</w:t>
            </w:r>
            <w:r w:rsidR="00950C84" w:rsidRPr="006F7E7D">
              <w:t>153</w:t>
            </w:r>
          </w:p>
          <w:p w14:paraId="6AAE5423" w14:textId="12D7506C" w:rsidR="0090567B" w:rsidRPr="007E3DED" w:rsidRDefault="0090567B" w:rsidP="006F7E7D">
            <w:r w:rsidRPr="007E3DED">
              <w:t>Entwickleranlage PR</w:t>
            </w:r>
            <w:r w:rsidRPr="00647FE9">
              <w:t>004</w:t>
            </w:r>
          </w:p>
          <w:p w14:paraId="38352A8E" w14:textId="77777777" w:rsidR="0090567B" w:rsidRPr="007E3DED" w:rsidRDefault="0090567B" w:rsidP="0090567B">
            <w:pPr>
              <w:ind w:firstLine="708"/>
            </w:pPr>
          </w:p>
          <w:p w14:paraId="4847F586" w14:textId="105F1B3E" w:rsidR="0090567B" w:rsidRPr="006F7E7D" w:rsidRDefault="0090567B" w:rsidP="0090567B">
            <w:r w:rsidRPr="006F7E7D">
              <w:t>Raum 4:</w:t>
            </w:r>
          </w:p>
          <w:p w14:paraId="0BA2F18C" w14:textId="34E5FD47" w:rsidR="0090567B" w:rsidRPr="00775A47" w:rsidRDefault="0090567B" w:rsidP="006F7E7D">
            <w:pPr>
              <w:rPr>
                <w:lang w:val="nb-NO"/>
              </w:rPr>
            </w:pPr>
            <w:proofErr w:type="spellStart"/>
            <w:r w:rsidRPr="00775A47">
              <w:rPr>
                <w:lang w:val="nb-NO"/>
              </w:rPr>
              <w:t>Direktstrahler</w:t>
            </w:r>
            <w:proofErr w:type="spellEnd"/>
            <w:r w:rsidRPr="00775A47">
              <w:rPr>
                <w:lang w:val="nb-NO"/>
              </w:rPr>
              <w:t xml:space="preserve"> PR</w:t>
            </w:r>
            <w:r w:rsidR="00950C84" w:rsidRPr="00775A47">
              <w:rPr>
                <w:lang w:val="nb-NO"/>
              </w:rPr>
              <w:t>162</w:t>
            </w:r>
          </w:p>
          <w:p w14:paraId="323FF859" w14:textId="7C9CC421" w:rsidR="0090567B" w:rsidRPr="00775A47" w:rsidRDefault="0090567B" w:rsidP="009D2299">
            <w:pPr>
              <w:rPr>
                <w:lang w:val="nb-NO"/>
              </w:rPr>
            </w:pPr>
            <w:proofErr w:type="spellStart"/>
            <w:r w:rsidRPr="00775A47">
              <w:rPr>
                <w:lang w:val="nb-NO"/>
              </w:rPr>
              <w:t>Stabanode</w:t>
            </w:r>
            <w:proofErr w:type="spellEnd"/>
            <w:r w:rsidRPr="00775A47">
              <w:rPr>
                <w:lang w:val="nb-NO"/>
              </w:rPr>
              <w:t xml:space="preserve"> </w:t>
            </w:r>
            <w:proofErr w:type="spellStart"/>
            <w:r w:rsidRPr="00775A47">
              <w:rPr>
                <w:lang w:val="nb-NO"/>
              </w:rPr>
              <w:t>mit</w:t>
            </w:r>
            <w:proofErr w:type="spellEnd"/>
            <w:r w:rsidRPr="00775A47">
              <w:rPr>
                <w:lang w:val="nb-NO"/>
              </w:rPr>
              <w:t xml:space="preserve"> Panoramatarget PR</w:t>
            </w:r>
            <w:r w:rsidR="00950C84" w:rsidRPr="00775A47">
              <w:rPr>
                <w:lang w:val="nb-NO"/>
              </w:rPr>
              <w:t>161</w:t>
            </w:r>
          </w:p>
          <w:p w14:paraId="5B2746AC" w14:textId="7663204B" w:rsidR="0090567B" w:rsidRDefault="0090567B" w:rsidP="006F7E7D">
            <w:r>
              <w:t>Entwickleranlage PR164</w:t>
            </w:r>
          </w:p>
          <w:p w14:paraId="7542D93E" w14:textId="77777777" w:rsidR="0090567B" w:rsidRDefault="0090567B" w:rsidP="0090567B">
            <w:pPr>
              <w:ind w:firstLine="708"/>
            </w:pPr>
          </w:p>
          <w:p w14:paraId="5F029B8D" w14:textId="70D5674B" w:rsidR="00A735F0" w:rsidRDefault="00A735F0" w:rsidP="00C5608D">
            <w:pPr>
              <w:rPr>
                <w:color w:val="000000"/>
              </w:rPr>
            </w:pPr>
          </w:p>
        </w:tc>
        <w:tc>
          <w:tcPr>
            <w:tcW w:w="4989" w:type="dxa"/>
            <w:tcMar>
              <w:left w:w="170" w:type="dxa"/>
              <w:right w:w="0" w:type="dxa"/>
            </w:tcMar>
          </w:tcPr>
          <w:p w14:paraId="393732F9" w14:textId="3F27094C" w:rsidR="00A735F0" w:rsidRDefault="00B416B1" w:rsidP="00A735F0">
            <w:pPr>
              <w:rPr>
                <w:color w:val="000000"/>
                <w:lang w:val="en-US"/>
              </w:rPr>
            </w:pPr>
            <w:r w:rsidRPr="006F7E7D">
              <w:rPr>
                <w:color w:val="000000"/>
                <w:lang w:val="en-US"/>
              </w:rPr>
              <w:t xml:space="preserve">The following </w:t>
            </w:r>
            <w:proofErr w:type="spellStart"/>
            <w:r w:rsidRPr="006F7E7D">
              <w:rPr>
                <w:color w:val="000000"/>
                <w:lang w:val="en-US"/>
              </w:rPr>
              <w:t>equipement</w:t>
            </w:r>
            <w:proofErr w:type="spellEnd"/>
            <w:r w:rsidRPr="006F7E7D">
              <w:rPr>
                <w:color w:val="000000"/>
                <w:lang w:val="en-US"/>
              </w:rPr>
              <w:t xml:space="preserve"> </w:t>
            </w:r>
            <w:r w:rsidR="00CF34B6">
              <w:rPr>
                <w:color w:val="000000"/>
                <w:lang w:val="en-US"/>
              </w:rPr>
              <w:t>is</w:t>
            </w:r>
            <w:r>
              <w:rPr>
                <w:color w:val="000000"/>
                <w:lang w:val="en-US"/>
              </w:rPr>
              <w:t xml:space="preserve"> used for X-ray inspection at RR</w:t>
            </w:r>
            <w:r w:rsidR="00CF34B6">
              <w:rPr>
                <w:color w:val="000000"/>
                <w:lang w:val="en-US"/>
              </w:rPr>
              <w:t>D</w:t>
            </w:r>
            <w:r>
              <w:rPr>
                <w:color w:val="000000"/>
                <w:lang w:val="en-US"/>
              </w:rPr>
              <w:t xml:space="preserve"> Oberursel:</w:t>
            </w:r>
          </w:p>
          <w:p w14:paraId="69F5CBF5" w14:textId="77777777" w:rsidR="002E4C9D" w:rsidRDefault="002E4C9D" w:rsidP="00A735F0">
            <w:pPr>
              <w:rPr>
                <w:color w:val="000000"/>
                <w:lang w:val="en-US"/>
              </w:rPr>
            </w:pPr>
          </w:p>
          <w:p w14:paraId="53ADCFE2" w14:textId="1CBBC9CD" w:rsidR="002E4C9D" w:rsidRDefault="002E4C9D" w:rsidP="00A735F0">
            <w:pPr>
              <w:rPr>
                <w:color w:val="000000"/>
                <w:lang w:val="en-US"/>
              </w:rPr>
            </w:pPr>
            <w:r w:rsidRPr="006F7E7D">
              <w:rPr>
                <w:b/>
                <w:bCs/>
                <w:color w:val="000000"/>
                <w:lang w:val="en-US"/>
              </w:rPr>
              <w:t>PRG01</w:t>
            </w:r>
            <w:r>
              <w:rPr>
                <w:color w:val="000000"/>
                <w:lang w:val="en-US"/>
              </w:rPr>
              <w:t xml:space="preserve">: </w:t>
            </w:r>
            <w:r w:rsidRPr="002E4C9D">
              <w:rPr>
                <w:color w:val="000000"/>
                <w:lang w:val="en-US"/>
              </w:rPr>
              <w:t>Rod anode with panorama target</w:t>
            </w:r>
            <w:r w:rsidR="00165882">
              <w:rPr>
                <w:color w:val="000000"/>
                <w:lang w:val="en-US"/>
              </w:rPr>
              <w:t xml:space="preserve"> (group of equipment)</w:t>
            </w:r>
          </w:p>
          <w:p w14:paraId="78A6DC39" w14:textId="21F79BB3" w:rsidR="002E4C9D" w:rsidRDefault="002E4C9D" w:rsidP="00A735F0">
            <w:pPr>
              <w:rPr>
                <w:color w:val="000000"/>
                <w:lang w:val="en-US"/>
              </w:rPr>
            </w:pPr>
            <w:r w:rsidRPr="006F7E7D">
              <w:rPr>
                <w:b/>
                <w:bCs/>
                <w:color w:val="000000"/>
                <w:lang w:val="en-US"/>
              </w:rPr>
              <w:t>PRG02</w:t>
            </w:r>
            <w:r>
              <w:rPr>
                <w:color w:val="000000"/>
                <w:lang w:val="en-US"/>
              </w:rPr>
              <w:t>: Direct radiator X-ray tube</w:t>
            </w:r>
            <w:r w:rsidR="00165882">
              <w:rPr>
                <w:color w:val="000000"/>
                <w:lang w:val="en-US"/>
              </w:rPr>
              <w:t xml:space="preserve"> (group of equipment</w:t>
            </w:r>
            <w:r>
              <w:rPr>
                <w:color w:val="000000"/>
                <w:lang w:val="en-US"/>
              </w:rPr>
              <w:t>)</w:t>
            </w:r>
          </w:p>
          <w:p w14:paraId="34D0B040" w14:textId="77777777" w:rsidR="009D2299" w:rsidRDefault="009D2299" w:rsidP="00A735F0">
            <w:pPr>
              <w:rPr>
                <w:color w:val="000000"/>
                <w:lang w:val="en-US"/>
              </w:rPr>
            </w:pPr>
          </w:p>
          <w:p w14:paraId="189FC704" w14:textId="73F6362E" w:rsidR="009D2299" w:rsidRPr="009D2299" w:rsidRDefault="009D2299" w:rsidP="009D2299">
            <w:pPr>
              <w:rPr>
                <w:color w:val="000000"/>
                <w:lang w:val="en-US"/>
              </w:rPr>
            </w:pPr>
            <w:r>
              <w:rPr>
                <w:color w:val="000000"/>
                <w:lang w:val="en-US"/>
              </w:rPr>
              <w:t>Booth</w:t>
            </w:r>
            <w:r w:rsidRPr="009D2299">
              <w:rPr>
                <w:color w:val="000000"/>
                <w:lang w:val="en-US"/>
              </w:rPr>
              <w:t xml:space="preserve"> 1:</w:t>
            </w:r>
          </w:p>
          <w:p w14:paraId="44A2B2C1" w14:textId="77777777" w:rsidR="009D2299" w:rsidRPr="009D2299" w:rsidRDefault="009D2299" w:rsidP="009D2299">
            <w:pPr>
              <w:rPr>
                <w:color w:val="000000"/>
                <w:lang w:val="en-US"/>
              </w:rPr>
            </w:pPr>
            <w:r w:rsidRPr="009D2299">
              <w:rPr>
                <w:color w:val="000000"/>
                <w:lang w:val="en-US"/>
              </w:rPr>
              <w:t>Direct radiator PR076</w:t>
            </w:r>
          </w:p>
          <w:p w14:paraId="30B068D6" w14:textId="77777777" w:rsidR="009D2299" w:rsidRPr="009D2299" w:rsidRDefault="009D2299" w:rsidP="009D2299">
            <w:pPr>
              <w:rPr>
                <w:color w:val="000000"/>
                <w:lang w:val="en-US"/>
              </w:rPr>
            </w:pPr>
            <w:r w:rsidRPr="009D2299">
              <w:rPr>
                <w:color w:val="000000"/>
                <w:lang w:val="en-US"/>
              </w:rPr>
              <w:t>Rod anode with panoramic target PR014</w:t>
            </w:r>
          </w:p>
          <w:p w14:paraId="7D303383" w14:textId="77777777" w:rsidR="009D2299" w:rsidRDefault="009D2299" w:rsidP="009D2299">
            <w:pPr>
              <w:rPr>
                <w:color w:val="000000"/>
                <w:lang w:val="en-US"/>
              </w:rPr>
            </w:pPr>
            <w:r w:rsidRPr="009D2299">
              <w:rPr>
                <w:color w:val="000000"/>
                <w:lang w:val="en-US"/>
              </w:rPr>
              <w:t>Developer unit PR003</w:t>
            </w:r>
          </w:p>
          <w:p w14:paraId="3845E9B4" w14:textId="77777777" w:rsidR="000517FC" w:rsidRDefault="000517FC" w:rsidP="009D2299">
            <w:pPr>
              <w:rPr>
                <w:color w:val="000000"/>
                <w:lang w:val="en-US"/>
              </w:rPr>
            </w:pPr>
          </w:p>
          <w:p w14:paraId="063550AF" w14:textId="77777777" w:rsidR="000517FC" w:rsidRDefault="000517FC" w:rsidP="009D2299">
            <w:pPr>
              <w:rPr>
                <w:color w:val="000000"/>
                <w:lang w:val="en-US"/>
              </w:rPr>
            </w:pPr>
          </w:p>
          <w:p w14:paraId="00D0D427" w14:textId="77777777" w:rsidR="000517FC" w:rsidRDefault="000517FC" w:rsidP="009D2299">
            <w:pPr>
              <w:rPr>
                <w:color w:val="000000"/>
                <w:lang w:val="en-US"/>
              </w:rPr>
            </w:pPr>
            <w:r>
              <w:rPr>
                <w:color w:val="000000"/>
                <w:lang w:val="en-US"/>
              </w:rPr>
              <w:t>Booth 2:</w:t>
            </w:r>
          </w:p>
          <w:p w14:paraId="47249B06" w14:textId="77777777" w:rsidR="000517FC" w:rsidRDefault="000517FC" w:rsidP="009D2299">
            <w:pPr>
              <w:rPr>
                <w:color w:val="000000"/>
                <w:lang w:val="en-US"/>
              </w:rPr>
            </w:pPr>
            <w:r>
              <w:rPr>
                <w:color w:val="000000"/>
                <w:lang w:val="en-US"/>
              </w:rPr>
              <w:t>Direct radiator PR094</w:t>
            </w:r>
          </w:p>
          <w:p w14:paraId="0FF9DA65" w14:textId="77777777" w:rsidR="000517FC" w:rsidRDefault="000517FC" w:rsidP="009D2299">
            <w:pPr>
              <w:rPr>
                <w:color w:val="000000"/>
                <w:lang w:val="en-US"/>
              </w:rPr>
            </w:pPr>
            <w:r>
              <w:rPr>
                <w:color w:val="000000"/>
                <w:lang w:val="en-US"/>
              </w:rPr>
              <w:t>Rod anode with panoramic target PR176</w:t>
            </w:r>
          </w:p>
          <w:p w14:paraId="52E0F18E" w14:textId="77777777" w:rsidR="000517FC" w:rsidRDefault="000517FC" w:rsidP="009D2299">
            <w:pPr>
              <w:rPr>
                <w:color w:val="000000"/>
                <w:lang w:val="en-US"/>
              </w:rPr>
            </w:pPr>
            <w:r>
              <w:rPr>
                <w:color w:val="000000"/>
                <w:lang w:val="en-US"/>
              </w:rPr>
              <w:t>Developer unit PR003</w:t>
            </w:r>
          </w:p>
          <w:p w14:paraId="7D072557" w14:textId="77777777" w:rsidR="000517FC" w:rsidRDefault="000517FC" w:rsidP="009D2299">
            <w:pPr>
              <w:rPr>
                <w:color w:val="000000"/>
                <w:lang w:val="en-US"/>
              </w:rPr>
            </w:pPr>
          </w:p>
          <w:p w14:paraId="28FAB5F7" w14:textId="77777777" w:rsidR="000517FC" w:rsidRDefault="007E3DED" w:rsidP="009D2299">
            <w:pPr>
              <w:rPr>
                <w:color w:val="000000"/>
                <w:lang w:val="en-US"/>
              </w:rPr>
            </w:pPr>
            <w:r>
              <w:rPr>
                <w:color w:val="000000"/>
                <w:lang w:val="en-US"/>
              </w:rPr>
              <w:t>Booth 3:</w:t>
            </w:r>
          </w:p>
          <w:p w14:paraId="6D794AA7" w14:textId="77777777" w:rsidR="007E3DED" w:rsidRDefault="007E3DED" w:rsidP="009D2299">
            <w:pPr>
              <w:rPr>
                <w:color w:val="000000"/>
                <w:lang w:val="en-US"/>
              </w:rPr>
            </w:pPr>
            <w:r>
              <w:rPr>
                <w:color w:val="000000"/>
                <w:lang w:val="en-US"/>
              </w:rPr>
              <w:t>Direct radiator PR126</w:t>
            </w:r>
          </w:p>
          <w:p w14:paraId="62305F62" w14:textId="77777777" w:rsidR="007E3DED" w:rsidRDefault="007E3DED" w:rsidP="009D2299">
            <w:pPr>
              <w:rPr>
                <w:color w:val="000000"/>
                <w:lang w:val="en-US"/>
              </w:rPr>
            </w:pPr>
            <w:r>
              <w:rPr>
                <w:color w:val="000000"/>
                <w:lang w:val="en-US"/>
              </w:rPr>
              <w:t>Rod anode with panoramic target PR153</w:t>
            </w:r>
          </w:p>
          <w:p w14:paraId="0378F9A8" w14:textId="77777777" w:rsidR="007E3DED" w:rsidRDefault="007E3DED" w:rsidP="009D2299">
            <w:pPr>
              <w:rPr>
                <w:color w:val="000000"/>
                <w:lang w:val="en-US"/>
              </w:rPr>
            </w:pPr>
            <w:r>
              <w:rPr>
                <w:color w:val="000000"/>
                <w:lang w:val="en-US"/>
              </w:rPr>
              <w:t>Developer unit PR004</w:t>
            </w:r>
          </w:p>
          <w:p w14:paraId="693ADF27" w14:textId="77777777" w:rsidR="007E3DED" w:rsidRDefault="007E3DED" w:rsidP="009D2299">
            <w:pPr>
              <w:rPr>
                <w:color w:val="000000"/>
                <w:lang w:val="en-US"/>
              </w:rPr>
            </w:pPr>
          </w:p>
          <w:p w14:paraId="469C6B62" w14:textId="77777777" w:rsidR="007E3DED" w:rsidRDefault="007E3DED" w:rsidP="009D2299">
            <w:pPr>
              <w:rPr>
                <w:color w:val="000000"/>
                <w:lang w:val="en-US"/>
              </w:rPr>
            </w:pPr>
            <w:r>
              <w:rPr>
                <w:color w:val="000000"/>
                <w:lang w:val="en-US"/>
              </w:rPr>
              <w:t>Booth 4:</w:t>
            </w:r>
          </w:p>
          <w:p w14:paraId="73D16611" w14:textId="77777777" w:rsidR="007E3DED" w:rsidRDefault="007E3DED" w:rsidP="009D2299">
            <w:pPr>
              <w:rPr>
                <w:color w:val="000000"/>
                <w:lang w:val="en-US"/>
              </w:rPr>
            </w:pPr>
            <w:r>
              <w:rPr>
                <w:color w:val="000000"/>
                <w:lang w:val="en-US"/>
              </w:rPr>
              <w:t>Direct radiator PR162</w:t>
            </w:r>
          </w:p>
          <w:p w14:paraId="1C70E8BA" w14:textId="77777777" w:rsidR="007E3DED" w:rsidRDefault="007E3DED" w:rsidP="009D2299">
            <w:pPr>
              <w:rPr>
                <w:color w:val="000000"/>
                <w:lang w:val="en-US"/>
              </w:rPr>
            </w:pPr>
            <w:r>
              <w:rPr>
                <w:color w:val="000000"/>
                <w:lang w:val="en-US"/>
              </w:rPr>
              <w:t>Rod anode with panoramic target PR161</w:t>
            </w:r>
          </w:p>
          <w:p w14:paraId="0216505C" w14:textId="4215015E" w:rsidR="007E3DED" w:rsidRPr="002E4C9D" w:rsidRDefault="007E3DED" w:rsidP="009D2299">
            <w:pPr>
              <w:rPr>
                <w:color w:val="000000"/>
                <w:lang w:val="en-US"/>
              </w:rPr>
            </w:pPr>
            <w:r>
              <w:rPr>
                <w:color w:val="000000"/>
                <w:lang w:val="en-US"/>
              </w:rPr>
              <w:t>Developer unit PR164</w:t>
            </w:r>
          </w:p>
        </w:tc>
      </w:tr>
    </w:tbl>
    <w:p w14:paraId="597E4BFF" w14:textId="7BE1FC32" w:rsidR="00E03506" w:rsidRDefault="00E03506" w:rsidP="00E03506">
      <w:pPr>
        <w:pStyle w:val="berschrift2"/>
      </w:pPr>
      <w:bookmarkStart w:id="54" w:name="_Toc199335322"/>
      <w:r>
        <w:t xml:space="preserve">Kalibrierung / </w:t>
      </w:r>
      <w:proofErr w:type="spellStart"/>
      <w:r>
        <w:t>Calibration</w:t>
      </w:r>
      <w:bookmarkEnd w:id="54"/>
      <w:proofErr w:type="spellEnd"/>
    </w:p>
    <w:p w14:paraId="2795056C" w14:textId="1AFDD26F" w:rsidR="00E03506" w:rsidRDefault="00E03506" w:rsidP="00E03506"/>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E03506" w:rsidRPr="00137FEF" w14:paraId="5415E208" w14:textId="77777777" w:rsidTr="003A2027">
        <w:tc>
          <w:tcPr>
            <w:tcW w:w="4990" w:type="dxa"/>
          </w:tcPr>
          <w:p w14:paraId="715DB877" w14:textId="77777777" w:rsidR="00E03506" w:rsidRDefault="00E03506" w:rsidP="003A2027">
            <w:r>
              <w:t>Die NDT-Kalibrierung erfolgt in Oberursel gemäß N0144. Dabei handelt es sich um alle kalibrierpflichtige Mess- und Prüfsysteme bei der Röntgenprüfung.</w:t>
            </w:r>
          </w:p>
          <w:p w14:paraId="337AA917" w14:textId="77777777" w:rsidR="00E03506" w:rsidRDefault="00E03506" w:rsidP="003A2027"/>
          <w:p w14:paraId="03B59493" w14:textId="55189380" w:rsidR="00E03506" w:rsidRDefault="00E03506" w:rsidP="003A2027">
            <w:pPr>
              <w:rPr>
                <w:rFonts w:asciiTheme="minorHAnsi" w:hAnsiTheme="minorHAnsi"/>
              </w:rPr>
            </w:pPr>
            <w:r>
              <w:t>Messstellenpläne müssen nach den Forderungen der Spezifikationen (RRP5800</w:t>
            </w:r>
            <w:r w:rsidR="00C3601F">
              <w:t>6</w:t>
            </w:r>
            <w:r>
              <w:t>, DMC00</w:t>
            </w:r>
            <w:r w:rsidR="00C3601F">
              <w:t>50</w:t>
            </w:r>
            <w:r>
              <w:t xml:space="preserve"> usw.) von der Kalibrierstelle erstellt und anschließend von zugelassenen NDT Level 3 freigegeben werden.</w:t>
            </w:r>
          </w:p>
          <w:p w14:paraId="53221BE2" w14:textId="77777777" w:rsidR="00E03506" w:rsidRDefault="00E03506" w:rsidP="003A2027">
            <w:pPr>
              <w:rPr>
                <w:color w:val="000000"/>
              </w:rPr>
            </w:pPr>
          </w:p>
          <w:p w14:paraId="68118E3C" w14:textId="0D137F75" w:rsidR="00E03506" w:rsidRDefault="00E03506" w:rsidP="003A2027">
            <w:pPr>
              <w:rPr>
                <w:color w:val="000000"/>
              </w:rPr>
            </w:pPr>
            <w:r>
              <w:t xml:space="preserve">Zertifikate für die kalibrierpflichtige Mess- und Prüfsysteme müssen durch einen C-Prüfer der </w:t>
            </w:r>
            <w:r>
              <w:lastRenderedPageBreak/>
              <w:t>Kalibrierstelle nach den Vorgaben des Messstellenplans genehmigt werden. Die Zertifikate werden von der Kalibrierstelle verwahrt und sind auf Anfrage zugänglich.</w:t>
            </w:r>
          </w:p>
        </w:tc>
        <w:tc>
          <w:tcPr>
            <w:tcW w:w="4989" w:type="dxa"/>
            <w:tcMar>
              <w:left w:w="170" w:type="dxa"/>
              <w:right w:w="0" w:type="dxa"/>
            </w:tcMar>
          </w:tcPr>
          <w:p w14:paraId="048A94E7" w14:textId="77777777" w:rsidR="00E03506" w:rsidRDefault="00E03506" w:rsidP="003A2027">
            <w:pPr>
              <w:rPr>
                <w:lang w:val="en-US"/>
              </w:rPr>
            </w:pPr>
            <w:r>
              <w:rPr>
                <w:lang w:val="en-US"/>
              </w:rPr>
              <w:lastRenderedPageBreak/>
              <w:t xml:space="preserve">The NDT-calibration in Oberursel </w:t>
            </w:r>
            <w:proofErr w:type="gramStart"/>
            <w:r>
              <w:rPr>
                <w:lang w:val="en-US"/>
              </w:rPr>
              <w:t>has to</w:t>
            </w:r>
            <w:proofErr w:type="gramEnd"/>
            <w:r>
              <w:rPr>
                <w:lang w:val="en-US"/>
              </w:rPr>
              <w:t xml:space="preserve"> be carried out in accordance with N0144. These are all measuring and testing systems requiring calibration for X-ray.</w:t>
            </w:r>
          </w:p>
          <w:p w14:paraId="537F141E" w14:textId="77777777" w:rsidR="00E03506" w:rsidRDefault="00E03506" w:rsidP="003A2027">
            <w:pPr>
              <w:rPr>
                <w:lang w:val="en-US"/>
              </w:rPr>
            </w:pPr>
          </w:p>
          <w:p w14:paraId="057C9CBD" w14:textId="5B9B51DD" w:rsidR="00E03506" w:rsidRDefault="00E03506" w:rsidP="003A2027">
            <w:pPr>
              <w:rPr>
                <w:lang w:val="en-US"/>
              </w:rPr>
            </w:pPr>
            <w:r>
              <w:rPr>
                <w:lang w:val="en-US"/>
              </w:rPr>
              <w:t>Measuring point plans must be prepared according to the requirements of the specifications (RRP5800</w:t>
            </w:r>
            <w:r w:rsidR="00C3601F">
              <w:rPr>
                <w:lang w:val="en-US"/>
              </w:rPr>
              <w:t>6</w:t>
            </w:r>
            <w:r>
              <w:rPr>
                <w:lang w:val="en-US"/>
              </w:rPr>
              <w:t>, DMC00</w:t>
            </w:r>
            <w:r w:rsidR="00C3601F">
              <w:rPr>
                <w:lang w:val="en-US"/>
              </w:rPr>
              <w:t>50</w:t>
            </w:r>
            <w:r>
              <w:rPr>
                <w:lang w:val="en-US"/>
              </w:rPr>
              <w:t xml:space="preserve"> etc.) by the calibration department and subsequently approved by an approved NDT Level 3.</w:t>
            </w:r>
          </w:p>
          <w:p w14:paraId="402ACE0B" w14:textId="77777777" w:rsidR="00E03506" w:rsidRDefault="00E03506" w:rsidP="003A2027">
            <w:pPr>
              <w:rPr>
                <w:lang w:val="en-US"/>
              </w:rPr>
            </w:pPr>
          </w:p>
          <w:p w14:paraId="4D33B790" w14:textId="58445D62" w:rsidR="00E03506" w:rsidRPr="006F7E7D" w:rsidRDefault="00E03506" w:rsidP="003A2027">
            <w:pPr>
              <w:rPr>
                <w:color w:val="000000"/>
                <w:lang w:val="en-US"/>
              </w:rPr>
            </w:pPr>
            <w:r>
              <w:rPr>
                <w:lang w:val="en-US"/>
              </w:rPr>
              <w:t>Certificates for measuring and test systems subject to calibration must be approved by a C</w:t>
            </w:r>
            <w:r w:rsidR="00B4781A">
              <w:rPr>
                <w:lang w:val="en-US"/>
              </w:rPr>
              <w:t>-</w:t>
            </w:r>
            <w:r>
              <w:rPr>
                <w:lang w:val="en-US"/>
              </w:rPr>
              <w:t xml:space="preserve">inspector of the </w:t>
            </w:r>
            <w:r>
              <w:rPr>
                <w:lang w:val="en-US"/>
              </w:rPr>
              <w:lastRenderedPageBreak/>
              <w:t>calibration department according to the specifications of the measuring point plan. The certificates are kept by the calibration body and are accessible on request.</w:t>
            </w:r>
          </w:p>
        </w:tc>
      </w:tr>
    </w:tbl>
    <w:p w14:paraId="167EA9C5" w14:textId="54B8A8BE" w:rsidR="00E03506" w:rsidRPr="006F7E7D" w:rsidRDefault="00E03506" w:rsidP="006F7E7D">
      <w:pPr>
        <w:rPr>
          <w:lang w:val="en-US"/>
        </w:rPr>
      </w:pPr>
    </w:p>
    <w:p w14:paraId="2A45905E" w14:textId="082824CA" w:rsidR="00E03506" w:rsidRPr="00E03506" w:rsidRDefault="001B6F4F" w:rsidP="00E03506">
      <w:pPr>
        <w:pStyle w:val="berschrift2"/>
      </w:pPr>
      <w:bookmarkStart w:id="55" w:name="_Toc199335323"/>
      <w:r>
        <w:t xml:space="preserve">Systemüberwachung </w:t>
      </w:r>
      <w:r w:rsidR="00426D34">
        <w:t xml:space="preserve">/ </w:t>
      </w:r>
      <w:r w:rsidR="00E33FA6">
        <w:t xml:space="preserve">System Performance </w:t>
      </w:r>
      <w:proofErr w:type="spellStart"/>
      <w:r w:rsidR="00426D34">
        <w:t>checks</w:t>
      </w:r>
      <w:bookmarkEnd w:id="55"/>
      <w:proofErr w:type="spellEnd"/>
    </w:p>
    <w:p w14:paraId="797FF428" w14:textId="2D0B0799" w:rsidR="00426D34" w:rsidRPr="002B6980" w:rsidRDefault="0066428A" w:rsidP="00426D34">
      <w:pPr>
        <w:pStyle w:val="berschrift3"/>
        <w:rPr>
          <w:lang w:val="en-US"/>
        </w:rPr>
      </w:pPr>
      <w:bookmarkStart w:id="56" w:name="_Ref56597549"/>
      <w:bookmarkStart w:id="57" w:name="_Ref56597639"/>
      <w:bookmarkStart w:id="58" w:name="_Ref56597652"/>
      <w:bookmarkStart w:id="59" w:name="_Toc199335324"/>
      <w:proofErr w:type="spellStart"/>
      <w:r w:rsidRPr="002B6980">
        <w:rPr>
          <w:lang w:val="en-US"/>
        </w:rPr>
        <w:t>Frequenz</w:t>
      </w:r>
      <w:proofErr w:type="spellEnd"/>
      <w:r w:rsidRPr="002B6980">
        <w:rPr>
          <w:lang w:val="en-US"/>
        </w:rPr>
        <w:t xml:space="preserve"> der </w:t>
      </w:r>
      <w:proofErr w:type="spellStart"/>
      <w:r w:rsidRPr="002B6980">
        <w:rPr>
          <w:lang w:val="en-US"/>
        </w:rPr>
        <w:t>Systemüberwachungen</w:t>
      </w:r>
      <w:proofErr w:type="spellEnd"/>
      <w:r w:rsidRPr="002B6980">
        <w:rPr>
          <w:lang w:val="en-US"/>
        </w:rPr>
        <w:t xml:space="preserve"> </w:t>
      </w:r>
      <w:r w:rsidR="00426D34" w:rsidRPr="002B6980">
        <w:rPr>
          <w:lang w:val="en-US"/>
        </w:rPr>
        <w:t xml:space="preserve">/ Frequency of </w:t>
      </w:r>
      <w:r w:rsidR="00E33FA6">
        <w:rPr>
          <w:lang w:val="en-US"/>
        </w:rPr>
        <w:t xml:space="preserve">System </w:t>
      </w:r>
      <w:proofErr w:type="spellStart"/>
      <w:r w:rsidR="00E33FA6">
        <w:rPr>
          <w:lang w:val="en-US"/>
        </w:rPr>
        <w:t>Performance</w:t>
      </w:r>
      <w:r w:rsidR="00426D34" w:rsidRPr="002B6980">
        <w:rPr>
          <w:lang w:val="en-US"/>
        </w:rPr>
        <w:t>checks</w:t>
      </w:r>
      <w:bookmarkEnd w:id="56"/>
      <w:bookmarkEnd w:id="57"/>
      <w:bookmarkEnd w:id="58"/>
      <w:bookmarkEnd w:id="59"/>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2552"/>
        <w:gridCol w:w="2410"/>
        <w:gridCol w:w="28"/>
        <w:gridCol w:w="2523"/>
        <w:gridCol w:w="2466"/>
      </w:tblGrid>
      <w:tr w:rsidR="00426D34" w:rsidRPr="00137FEF" w14:paraId="2CF3F2C2" w14:textId="77777777" w:rsidTr="001D6B8D">
        <w:tc>
          <w:tcPr>
            <w:tcW w:w="4990" w:type="dxa"/>
            <w:gridSpan w:val="3"/>
          </w:tcPr>
          <w:p w14:paraId="3CC6977F" w14:textId="13BE2AD0" w:rsidR="00426D34" w:rsidRDefault="001B0DDF" w:rsidP="00D166A3">
            <w:pPr>
              <w:rPr>
                <w:color w:val="000000"/>
              </w:rPr>
            </w:pPr>
            <w:r>
              <w:rPr>
                <w:color w:val="000000"/>
              </w:rPr>
              <w:t>Die Mindesthäufigkeiten für die System</w:t>
            </w:r>
            <w:r w:rsidR="00F366EB">
              <w:rPr>
                <w:color w:val="000000"/>
              </w:rPr>
              <w:t>-</w:t>
            </w:r>
            <w:r>
              <w:rPr>
                <w:color w:val="000000"/>
              </w:rPr>
              <w:t>überwachungen ist in der nachfolgenden Tabelle angegeben.</w:t>
            </w:r>
          </w:p>
        </w:tc>
        <w:tc>
          <w:tcPr>
            <w:tcW w:w="4989" w:type="dxa"/>
            <w:gridSpan w:val="2"/>
            <w:tcMar>
              <w:left w:w="170" w:type="dxa"/>
              <w:right w:w="0" w:type="dxa"/>
            </w:tcMar>
          </w:tcPr>
          <w:p w14:paraId="29AEAB72" w14:textId="643222BE" w:rsidR="00426D34" w:rsidRPr="002B6980" w:rsidRDefault="00426D34" w:rsidP="0012528D">
            <w:pPr>
              <w:rPr>
                <w:color w:val="000000"/>
                <w:lang w:val="en-US"/>
              </w:rPr>
            </w:pPr>
            <w:r w:rsidRPr="002B6980">
              <w:rPr>
                <w:color w:val="000000"/>
                <w:lang w:val="en-US"/>
              </w:rPr>
              <w:t xml:space="preserve">Minimum Frequencies for calibration and verification checks are </w:t>
            </w:r>
            <w:r w:rsidR="0012528D" w:rsidRPr="002B6980">
              <w:rPr>
                <w:color w:val="000000"/>
                <w:lang w:val="en-US"/>
              </w:rPr>
              <w:t>given in the table below</w:t>
            </w:r>
            <w:r w:rsidRPr="002B6980">
              <w:rPr>
                <w:color w:val="000000"/>
                <w:lang w:val="en-US"/>
              </w:rPr>
              <w:t>.</w:t>
            </w:r>
          </w:p>
        </w:tc>
      </w:tr>
      <w:tr w:rsidR="00B30808" w:rsidRPr="00137FEF" w14:paraId="1DC4EDA3" w14:textId="77777777" w:rsidTr="001D6B8D">
        <w:tc>
          <w:tcPr>
            <w:tcW w:w="4990" w:type="dxa"/>
            <w:gridSpan w:val="3"/>
          </w:tcPr>
          <w:p w14:paraId="70CB3FCF" w14:textId="6BEDB157" w:rsidR="00B30808" w:rsidRDefault="00B30808" w:rsidP="00D166A3">
            <w:pPr>
              <w:rPr>
                <w:color w:val="000000"/>
              </w:rPr>
            </w:pPr>
            <w:r>
              <w:rPr>
                <w:color w:val="000000"/>
              </w:rPr>
              <w:t>Eine interne Überwachung des Gesamtprozesses wird über Audits gesteuert.</w:t>
            </w:r>
          </w:p>
        </w:tc>
        <w:tc>
          <w:tcPr>
            <w:tcW w:w="4989" w:type="dxa"/>
            <w:gridSpan w:val="2"/>
            <w:tcMar>
              <w:left w:w="170" w:type="dxa"/>
              <w:right w:w="0" w:type="dxa"/>
            </w:tcMar>
          </w:tcPr>
          <w:p w14:paraId="405BD346" w14:textId="18B943BE" w:rsidR="00B30808" w:rsidRPr="002B6980" w:rsidRDefault="00B30808" w:rsidP="00B30808">
            <w:pPr>
              <w:rPr>
                <w:color w:val="000000"/>
                <w:lang w:val="en-US"/>
              </w:rPr>
            </w:pPr>
            <w:r w:rsidRPr="002B6980">
              <w:rPr>
                <w:color w:val="000000"/>
                <w:lang w:val="en-US"/>
              </w:rPr>
              <w:t>An internal monitoring of the entire process is controlled by audits.</w:t>
            </w:r>
          </w:p>
        </w:tc>
      </w:tr>
      <w:tr w:rsidR="00D944FB" w:rsidRPr="00137FEF" w14:paraId="587698CD" w14:textId="77777777" w:rsidTr="001D6B8D">
        <w:tc>
          <w:tcPr>
            <w:tcW w:w="4990" w:type="dxa"/>
            <w:gridSpan w:val="3"/>
          </w:tcPr>
          <w:p w14:paraId="7E99880C" w14:textId="77777777" w:rsidR="00D944FB" w:rsidRPr="002B6980" w:rsidRDefault="00D944FB" w:rsidP="00D166A3">
            <w:pPr>
              <w:rPr>
                <w:color w:val="000000"/>
                <w:lang w:val="en-US"/>
              </w:rPr>
            </w:pPr>
          </w:p>
        </w:tc>
        <w:tc>
          <w:tcPr>
            <w:tcW w:w="4989" w:type="dxa"/>
            <w:gridSpan w:val="2"/>
            <w:tcMar>
              <w:left w:w="170" w:type="dxa"/>
              <w:right w:w="0" w:type="dxa"/>
            </w:tcMar>
          </w:tcPr>
          <w:p w14:paraId="63052C05" w14:textId="77777777" w:rsidR="00D944FB" w:rsidRPr="002B6980" w:rsidRDefault="00D944FB" w:rsidP="00D166A3">
            <w:pPr>
              <w:rPr>
                <w:color w:val="000000"/>
                <w:lang w:val="en-US"/>
              </w:rPr>
            </w:pPr>
          </w:p>
        </w:tc>
      </w:tr>
      <w:tr w:rsidR="000620E8" w14:paraId="44282772"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Height w:val="482"/>
          <w:tblHeader/>
        </w:trPr>
        <w:tc>
          <w:tcPr>
            <w:tcW w:w="2552" w:type="dxa"/>
            <w:tcBorders>
              <w:top w:val="single" w:sz="6" w:space="0" w:color="auto"/>
              <w:left w:val="single" w:sz="6" w:space="0" w:color="auto"/>
              <w:bottom w:val="single" w:sz="12" w:space="0" w:color="auto"/>
            </w:tcBorders>
            <w:shd w:val="clear" w:color="auto" w:fill="F3F3F3"/>
            <w:tcMar>
              <w:left w:w="57" w:type="dxa"/>
              <w:right w:w="57" w:type="dxa"/>
            </w:tcMar>
            <w:vAlign w:val="center"/>
          </w:tcPr>
          <w:p w14:paraId="3A6E211C" w14:textId="77777777" w:rsidR="000620E8" w:rsidRDefault="000620E8" w:rsidP="000620E8">
            <w:pPr>
              <w:keepNext/>
              <w:suppressAutoHyphens/>
              <w:jc w:val="left"/>
            </w:pPr>
            <w:r>
              <w:t>Gerät oder Funktion</w:t>
            </w:r>
          </w:p>
          <w:p w14:paraId="7EAB5131" w14:textId="1ACC5E5F" w:rsidR="000620E8" w:rsidRDefault="000620E8" w:rsidP="000620E8">
            <w:pPr>
              <w:keepNext/>
              <w:suppressAutoHyphens/>
              <w:jc w:val="left"/>
            </w:pPr>
            <w:r w:rsidRPr="000620E8">
              <w:rPr>
                <w:i/>
              </w:rPr>
              <w:t xml:space="preserve">Device </w:t>
            </w:r>
            <w:proofErr w:type="spellStart"/>
            <w:r w:rsidRPr="000620E8">
              <w:rPr>
                <w:i/>
              </w:rPr>
              <w:t>or</w:t>
            </w:r>
            <w:proofErr w:type="spellEnd"/>
            <w:r w:rsidRPr="000620E8">
              <w:rPr>
                <w:i/>
              </w:rPr>
              <w:t xml:space="preserve"> </w:t>
            </w:r>
            <w:proofErr w:type="spellStart"/>
            <w:r w:rsidRPr="000620E8">
              <w:rPr>
                <w:i/>
              </w:rPr>
              <w:t>Condition</w:t>
            </w:r>
            <w:proofErr w:type="spellEnd"/>
          </w:p>
        </w:tc>
        <w:tc>
          <w:tcPr>
            <w:tcW w:w="2410" w:type="dxa"/>
            <w:tcBorders>
              <w:top w:val="single" w:sz="6" w:space="0" w:color="auto"/>
              <w:bottom w:val="single" w:sz="12" w:space="0" w:color="auto"/>
            </w:tcBorders>
            <w:shd w:val="clear" w:color="auto" w:fill="F3F3F3"/>
            <w:tcMar>
              <w:left w:w="57" w:type="dxa"/>
              <w:right w:w="57" w:type="dxa"/>
            </w:tcMar>
            <w:vAlign w:val="center"/>
          </w:tcPr>
          <w:p w14:paraId="0C3B003B" w14:textId="77777777" w:rsidR="000620E8" w:rsidRPr="000620E8" w:rsidRDefault="000620E8" w:rsidP="000620E8">
            <w:pPr>
              <w:pStyle w:val="Fuzeile"/>
              <w:keepNext/>
              <w:suppressAutoHyphens/>
              <w:jc w:val="left"/>
              <w:rPr>
                <w:spacing w:val="-2"/>
              </w:rPr>
            </w:pPr>
            <w:r w:rsidRPr="000620E8">
              <w:rPr>
                <w:spacing w:val="-2"/>
              </w:rPr>
              <w:t>Kalibrierung</w:t>
            </w:r>
          </w:p>
          <w:p w14:paraId="527F0E60" w14:textId="4E849BC5" w:rsidR="000620E8" w:rsidRPr="000620E8" w:rsidRDefault="000620E8" w:rsidP="000620E8">
            <w:pPr>
              <w:pStyle w:val="Fuzeile"/>
              <w:keepNext/>
              <w:suppressAutoHyphens/>
              <w:jc w:val="left"/>
              <w:rPr>
                <w:i/>
                <w:spacing w:val="-2"/>
              </w:rPr>
            </w:pPr>
            <w:proofErr w:type="spellStart"/>
            <w:r w:rsidRPr="000620E8">
              <w:rPr>
                <w:i/>
                <w:spacing w:val="-2"/>
              </w:rPr>
              <w:t>Calibration</w:t>
            </w:r>
            <w:proofErr w:type="spellEnd"/>
          </w:p>
        </w:tc>
        <w:tc>
          <w:tcPr>
            <w:tcW w:w="2551" w:type="dxa"/>
            <w:gridSpan w:val="2"/>
            <w:tcBorders>
              <w:top w:val="single" w:sz="6" w:space="0" w:color="auto"/>
              <w:bottom w:val="single" w:sz="12" w:space="0" w:color="auto"/>
            </w:tcBorders>
            <w:shd w:val="clear" w:color="auto" w:fill="F3F3F3"/>
            <w:vAlign w:val="center"/>
          </w:tcPr>
          <w:p w14:paraId="72E08D1A" w14:textId="77777777" w:rsidR="000620E8" w:rsidRPr="000620E8" w:rsidRDefault="000620E8" w:rsidP="000620E8">
            <w:pPr>
              <w:pStyle w:val="Fuzeile"/>
              <w:keepNext/>
              <w:suppressAutoHyphens/>
              <w:jc w:val="left"/>
              <w:rPr>
                <w:spacing w:val="-2"/>
              </w:rPr>
            </w:pPr>
            <w:r w:rsidRPr="000620E8">
              <w:rPr>
                <w:spacing w:val="-2"/>
              </w:rPr>
              <w:t>Überprüfung</w:t>
            </w:r>
          </w:p>
          <w:p w14:paraId="0D56ADDB" w14:textId="2B92204C" w:rsidR="000620E8" w:rsidRPr="000620E8" w:rsidRDefault="000620E8" w:rsidP="000620E8">
            <w:pPr>
              <w:pStyle w:val="Fuzeile"/>
              <w:keepNext/>
              <w:suppressAutoHyphens/>
              <w:jc w:val="left"/>
              <w:rPr>
                <w:i/>
                <w:spacing w:val="-2"/>
              </w:rPr>
            </w:pPr>
            <w:proofErr w:type="spellStart"/>
            <w:r w:rsidRPr="000620E8">
              <w:rPr>
                <w:i/>
                <w:spacing w:val="-2"/>
              </w:rPr>
              <w:t>Verification</w:t>
            </w:r>
            <w:proofErr w:type="spellEnd"/>
          </w:p>
        </w:tc>
        <w:tc>
          <w:tcPr>
            <w:tcW w:w="2466" w:type="dxa"/>
            <w:tcBorders>
              <w:top w:val="single" w:sz="6" w:space="0" w:color="auto"/>
              <w:bottom w:val="single" w:sz="12" w:space="0" w:color="auto"/>
              <w:right w:val="single" w:sz="6" w:space="0" w:color="auto"/>
            </w:tcBorders>
            <w:shd w:val="clear" w:color="auto" w:fill="F3F3F3"/>
            <w:tcMar>
              <w:left w:w="57" w:type="dxa"/>
              <w:right w:w="57" w:type="dxa"/>
            </w:tcMar>
            <w:vAlign w:val="center"/>
          </w:tcPr>
          <w:p w14:paraId="49D2F08B" w14:textId="77777777" w:rsidR="000620E8" w:rsidRDefault="000620E8" w:rsidP="000620E8">
            <w:pPr>
              <w:jc w:val="left"/>
              <w:rPr>
                <w:color w:val="000000"/>
              </w:rPr>
            </w:pPr>
            <w:r>
              <w:rPr>
                <w:color w:val="000000"/>
              </w:rPr>
              <w:t>Dokumentation</w:t>
            </w:r>
          </w:p>
          <w:p w14:paraId="515850FF" w14:textId="3C62EB00" w:rsidR="000620E8" w:rsidRPr="000620E8" w:rsidRDefault="000620E8" w:rsidP="000620E8">
            <w:pPr>
              <w:keepNext/>
              <w:suppressAutoHyphens/>
              <w:jc w:val="left"/>
              <w:rPr>
                <w:i/>
                <w:lang w:val="en-GB"/>
              </w:rPr>
            </w:pPr>
            <w:proofErr w:type="spellStart"/>
            <w:r w:rsidRPr="000620E8">
              <w:rPr>
                <w:i/>
                <w:color w:val="000000"/>
              </w:rPr>
              <w:t>Documentation</w:t>
            </w:r>
            <w:proofErr w:type="spellEnd"/>
          </w:p>
        </w:tc>
      </w:tr>
      <w:tr w:rsidR="000620E8" w14:paraId="0ED6259F"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12" w:space="0" w:color="auto"/>
              <w:left w:val="single" w:sz="6" w:space="0" w:color="auto"/>
              <w:bottom w:val="single" w:sz="6" w:space="0" w:color="auto"/>
            </w:tcBorders>
            <w:tcMar>
              <w:left w:w="57" w:type="dxa"/>
              <w:right w:w="57" w:type="dxa"/>
            </w:tcMar>
          </w:tcPr>
          <w:p w14:paraId="537E0DF7" w14:textId="00A84F62" w:rsidR="000620E8" w:rsidRDefault="000620E8" w:rsidP="000620E8">
            <w:pPr>
              <w:suppressAutoHyphens/>
            </w:pPr>
            <w:r>
              <w:t xml:space="preserve">BPKs / </w:t>
            </w:r>
            <w:proofErr w:type="spellStart"/>
            <w:r w:rsidRPr="000620E8">
              <w:rPr>
                <w:i/>
              </w:rPr>
              <w:t>IQI‘s</w:t>
            </w:r>
            <w:proofErr w:type="spellEnd"/>
          </w:p>
        </w:tc>
        <w:tc>
          <w:tcPr>
            <w:tcW w:w="2410" w:type="dxa"/>
            <w:tcBorders>
              <w:top w:val="single" w:sz="12" w:space="0" w:color="auto"/>
              <w:bottom w:val="single" w:sz="6" w:space="0" w:color="auto"/>
            </w:tcBorders>
            <w:tcMar>
              <w:left w:w="57" w:type="dxa"/>
              <w:right w:w="57" w:type="dxa"/>
            </w:tcMar>
          </w:tcPr>
          <w:p w14:paraId="64A609A9" w14:textId="1F0ADC58" w:rsidR="000620E8" w:rsidRPr="000078BB" w:rsidRDefault="000620E8" w:rsidP="000620E8"/>
        </w:tc>
        <w:tc>
          <w:tcPr>
            <w:tcW w:w="2551" w:type="dxa"/>
            <w:gridSpan w:val="2"/>
            <w:tcBorders>
              <w:top w:val="single" w:sz="12" w:space="0" w:color="auto"/>
              <w:bottom w:val="single" w:sz="6" w:space="0" w:color="auto"/>
            </w:tcBorders>
          </w:tcPr>
          <w:p w14:paraId="25EA967F" w14:textId="4115D3AB" w:rsidR="000620E8" w:rsidRPr="000078BB" w:rsidRDefault="001D6B8D" w:rsidP="000620E8">
            <w:r>
              <w:t>Vor jedem Einsatz</w:t>
            </w:r>
          </w:p>
        </w:tc>
        <w:tc>
          <w:tcPr>
            <w:tcW w:w="2466" w:type="dxa"/>
            <w:tcBorders>
              <w:top w:val="single" w:sz="12" w:space="0" w:color="auto"/>
              <w:bottom w:val="single" w:sz="6" w:space="0" w:color="auto"/>
              <w:right w:val="single" w:sz="6" w:space="0" w:color="auto"/>
            </w:tcBorders>
            <w:tcMar>
              <w:left w:w="57" w:type="dxa"/>
              <w:right w:w="57" w:type="dxa"/>
            </w:tcMar>
          </w:tcPr>
          <w:p w14:paraId="339C50D7" w14:textId="06D3C2C7" w:rsidR="000620E8" w:rsidRPr="000078BB" w:rsidRDefault="001F38DD" w:rsidP="000620E8">
            <w:pPr>
              <w:rPr>
                <w:lang w:val="en-GB"/>
              </w:rPr>
            </w:pPr>
            <w:r>
              <w:rPr>
                <w:lang w:val="en-GB"/>
              </w:rPr>
              <w:t>NA</w:t>
            </w:r>
          </w:p>
        </w:tc>
      </w:tr>
      <w:tr w:rsidR="000620E8" w14:paraId="05923A11"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1735F43F" w14:textId="5DB1F7BB" w:rsidR="000620E8" w:rsidRDefault="001D6B8D" w:rsidP="000620E8">
            <w:pPr>
              <w:suppressAutoHyphens/>
            </w:pPr>
            <w:r w:rsidRPr="001D6B8D">
              <w:t>Messlupen RRT012665</w:t>
            </w:r>
          </w:p>
        </w:tc>
        <w:tc>
          <w:tcPr>
            <w:tcW w:w="2410" w:type="dxa"/>
            <w:tcBorders>
              <w:top w:val="single" w:sz="6" w:space="0" w:color="auto"/>
              <w:bottom w:val="single" w:sz="6" w:space="0" w:color="auto"/>
            </w:tcBorders>
            <w:tcMar>
              <w:left w:w="57" w:type="dxa"/>
              <w:right w:w="57" w:type="dxa"/>
            </w:tcMar>
          </w:tcPr>
          <w:p w14:paraId="0BE7E4B0" w14:textId="53778F3B" w:rsidR="000620E8" w:rsidRPr="000078BB" w:rsidRDefault="00895E09" w:rsidP="00895E09">
            <w:r>
              <w:t>Jährlich</w:t>
            </w:r>
          </w:p>
        </w:tc>
        <w:tc>
          <w:tcPr>
            <w:tcW w:w="2551" w:type="dxa"/>
            <w:gridSpan w:val="2"/>
            <w:tcBorders>
              <w:top w:val="single" w:sz="6" w:space="0" w:color="auto"/>
              <w:bottom w:val="single" w:sz="6" w:space="0" w:color="auto"/>
            </w:tcBorders>
          </w:tcPr>
          <w:p w14:paraId="5A3CF892" w14:textId="4E6CD765" w:rsidR="000620E8" w:rsidRPr="000078BB" w:rsidRDefault="001D6B8D" w:rsidP="000620E8">
            <w:r>
              <w:t>Vor jedem Einsatz</w:t>
            </w:r>
          </w:p>
        </w:tc>
        <w:tc>
          <w:tcPr>
            <w:tcW w:w="2466" w:type="dxa"/>
            <w:tcBorders>
              <w:top w:val="single" w:sz="6" w:space="0" w:color="auto"/>
              <w:bottom w:val="single" w:sz="6" w:space="0" w:color="auto"/>
              <w:right w:val="single" w:sz="6" w:space="0" w:color="auto"/>
            </w:tcBorders>
            <w:tcMar>
              <w:left w:w="57" w:type="dxa"/>
              <w:right w:w="57" w:type="dxa"/>
            </w:tcMar>
          </w:tcPr>
          <w:p w14:paraId="7018E190" w14:textId="4B9A03BC" w:rsidR="000620E8" w:rsidRPr="000078BB" w:rsidRDefault="001F38DD" w:rsidP="000620E8">
            <w:pPr>
              <w:rPr>
                <w:lang w:val="en-GB"/>
              </w:rPr>
            </w:pPr>
            <w:r>
              <w:rPr>
                <w:lang w:val="en-GB"/>
              </w:rPr>
              <w:t>N</w:t>
            </w:r>
            <w:r w:rsidR="00EA36D6">
              <w:rPr>
                <w:lang w:val="en-GB"/>
              </w:rPr>
              <w:t>0144</w:t>
            </w:r>
          </w:p>
        </w:tc>
      </w:tr>
      <w:tr w:rsidR="001D6B8D" w14:paraId="6223DB32"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6A6392A6" w14:textId="61025357" w:rsidR="001D6B8D" w:rsidRPr="001D6B8D" w:rsidRDefault="001D6B8D" w:rsidP="000620E8">
            <w:pPr>
              <w:suppressAutoHyphens/>
            </w:pPr>
            <w:r w:rsidRPr="001D6B8D">
              <w:t>Densitometer</w:t>
            </w:r>
          </w:p>
        </w:tc>
        <w:tc>
          <w:tcPr>
            <w:tcW w:w="2410" w:type="dxa"/>
            <w:tcBorders>
              <w:top w:val="single" w:sz="6" w:space="0" w:color="auto"/>
              <w:bottom w:val="single" w:sz="6" w:space="0" w:color="auto"/>
            </w:tcBorders>
            <w:tcMar>
              <w:left w:w="57" w:type="dxa"/>
              <w:right w:w="57" w:type="dxa"/>
            </w:tcMar>
          </w:tcPr>
          <w:p w14:paraId="08FDD109" w14:textId="77777777" w:rsidR="001D6B8D" w:rsidRPr="000078BB" w:rsidRDefault="001D6B8D" w:rsidP="000620E8"/>
        </w:tc>
        <w:tc>
          <w:tcPr>
            <w:tcW w:w="2551" w:type="dxa"/>
            <w:gridSpan w:val="2"/>
            <w:tcBorders>
              <w:top w:val="single" w:sz="6" w:space="0" w:color="auto"/>
              <w:bottom w:val="single" w:sz="6" w:space="0" w:color="auto"/>
            </w:tcBorders>
          </w:tcPr>
          <w:p w14:paraId="0C48FADF" w14:textId="36587580" w:rsidR="001D6B8D" w:rsidRPr="000078BB" w:rsidRDefault="001D6B8D" w:rsidP="000620E8">
            <w:r>
              <w:rPr>
                <w:color w:val="000000"/>
              </w:rPr>
              <w:t>Vor jeder Schicht</w:t>
            </w:r>
          </w:p>
        </w:tc>
        <w:tc>
          <w:tcPr>
            <w:tcW w:w="2466" w:type="dxa"/>
            <w:tcBorders>
              <w:top w:val="single" w:sz="6" w:space="0" w:color="auto"/>
              <w:bottom w:val="single" w:sz="6" w:space="0" w:color="auto"/>
              <w:right w:val="single" w:sz="6" w:space="0" w:color="auto"/>
            </w:tcBorders>
            <w:tcMar>
              <w:left w:w="57" w:type="dxa"/>
              <w:right w:w="57" w:type="dxa"/>
            </w:tcMar>
          </w:tcPr>
          <w:p w14:paraId="66CD041E" w14:textId="09580510" w:rsidR="001D6B8D" w:rsidRPr="000078BB" w:rsidRDefault="00C5608D" w:rsidP="000620E8">
            <w:pPr>
              <w:rPr>
                <w:lang w:val="en-GB"/>
              </w:rPr>
            </w:pPr>
            <w:proofErr w:type="spellStart"/>
            <w:r>
              <w:rPr>
                <w:lang w:val="en-GB"/>
              </w:rPr>
              <w:t>Systemcheck</w:t>
            </w:r>
            <w:proofErr w:type="spellEnd"/>
            <w:r w:rsidR="00046CA0">
              <w:rPr>
                <w:lang w:val="en-GB"/>
              </w:rPr>
              <w:t xml:space="preserve"> – PA10200</w:t>
            </w:r>
          </w:p>
        </w:tc>
      </w:tr>
      <w:tr w:rsidR="001D6B8D" w14:paraId="52BDACB7"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3D69BCEC" w14:textId="233A6804" w:rsidR="001D6B8D" w:rsidRPr="001D6B8D" w:rsidRDefault="001D6B8D" w:rsidP="000620E8">
            <w:pPr>
              <w:suppressAutoHyphens/>
            </w:pPr>
            <w:r>
              <w:rPr>
                <w:color w:val="000000"/>
              </w:rPr>
              <w:t>Entwicklergerät</w:t>
            </w:r>
          </w:p>
        </w:tc>
        <w:tc>
          <w:tcPr>
            <w:tcW w:w="2410" w:type="dxa"/>
            <w:tcBorders>
              <w:top w:val="single" w:sz="6" w:space="0" w:color="auto"/>
              <w:bottom w:val="single" w:sz="6" w:space="0" w:color="auto"/>
            </w:tcBorders>
            <w:tcMar>
              <w:left w:w="57" w:type="dxa"/>
              <w:right w:w="57" w:type="dxa"/>
            </w:tcMar>
          </w:tcPr>
          <w:p w14:paraId="1C817484" w14:textId="77777777" w:rsidR="001D6B8D" w:rsidRPr="000078BB" w:rsidRDefault="001D6B8D" w:rsidP="000620E8"/>
        </w:tc>
        <w:tc>
          <w:tcPr>
            <w:tcW w:w="2551" w:type="dxa"/>
            <w:gridSpan w:val="2"/>
            <w:tcBorders>
              <w:top w:val="single" w:sz="6" w:space="0" w:color="auto"/>
              <w:bottom w:val="single" w:sz="6" w:space="0" w:color="auto"/>
            </w:tcBorders>
          </w:tcPr>
          <w:p w14:paraId="2D5FAA12" w14:textId="7E4AE878" w:rsidR="001D6B8D" w:rsidRPr="000078BB" w:rsidRDefault="001D6B8D" w:rsidP="000620E8">
            <w:r>
              <w:rPr>
                <w:color w:val="000000"/>
              </w:rPr>
              <w:t>Täglich</w:t>
            </w:r>
          </w:p>
        </w:tc>
        <w:tc>
          <w:tcPr>
            <w:tcW w:w="2466" w:type="dxa"/>
            <w:tcBorders>
              <w:top w:val="single" w:sz="6" w:space="0" w:color="auto"/>
              <w:bottom w:val="single" w:sz="6" w:space="0" w:color="auto"/>
              <w:right w:val="single" w:sz="6" w:space="0" w:color="auto"/>
            </w:tcBorders>
            <w:tcMar>
              <w:left w:w="57" w:type="dxa"/>
              <w:right w:w="57" w:type="dxa"/>
            </w:tcMar>
          </w:tcPr>
          <w:p w14:paraId="4A0C3E45" w14:textId="0F824D43" w:rsidR="001D6B8D" w:rsidRPr="000078BB" w:rsidRDefault="00FE1B57" w:rsidP="000620E8">
            <w:pPr>
              <w:rPr>
                <w:lang w:val="en-GB"/>
              </w:rPr>
            </w:pPr>
            <w:proofErr w:type="spellStart"/>
            <w:r>
              <w:rPr>
                <w:lang w:val="en-GB"/>
              </w:rPr>
              <w:t>Systemcheck</w:t>
            </w:r>
            <w:proofErr w:type="spellEnd"/>
            <w:r w:rsidR="00046CA0">
              <w:rPr>
                <w:lang w:val="en-GB"/>
              </w:rPr>
              <w:t xml:space="preserve"> – PA10200</w:t>
            </w:r>
          </w:p>
        </w:tc>
      </w:tr>
      <w:tr w:rsidR="001D6B8D" w14:paraId="5E8DC34D"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0CAD1E83" w14:textId="7F9D40D2" w:rsidR="001D6B8D" w:rsidRPr="001D6B8D" w:rsidRDefault="001D6B8D" w:rsidP="000620E8">
            <w:pPr>
              <w:suppressAutoHyphens/>
            </w:pPr>
            <w:r>
              <w:rPr>
                <w:color w:val="000000"/>
              </w:rPr>
              <w:t>Filmentwicklung</w:t>
            </w:r>
          </w:p>
        </w:tc>
        <w:tc>
          <w:tcPr>
            <w:tcW w:w="2410" w:type="dxa"/>
            <w:tcBorders>
              <w:top w:val="single" w:sz="6" w:space="0" w:color="auto"/>
              <w:bottom w:val="single" w:sz="6" w:space="0" w:color="auto"/>
            </w:tcBorders>
            <w:tcMar>
              <w:left w:w="57" w:type="dxa"/>
              <w:right w:w="57" w:type="dxa"/>
            </w:tcMar>
          </w:tcPr>
          <w:p w14:paraId="68784FE5" w14:textId="77777777" w:rsidR="001D6B8D" w:rsidRPr="000078BB" w:rsidRDefault="001D6B8D" w:rsidP="000620E8"/>
        </w:tc>
        <w:tc>
          <w:tcPr>
            <w:tcW w:w="2551" w:type="dxa"/>
            <w:gridSpan w:val="2"/>
            <w:tcBorders>
              <w:top w:val="single" w:sz="6" w:space="0" w:color="auto"/>
              <w:bottom w:val="single" w:sz="6" w:space="0" w:color="auto"/>
            </w:tcBorders>
          </w:tcPr>
          <w:p w14:paraId="6A9DE8E5" w14:textId="18152576" w:rsidR="001D6B8D" w:rsidRPr="000078BB" w:rsidRDefault="001D6B8D" w:rsidP="000620E8">
            <w:r>
              <w:rPr>
                <w:color w:val="000000"/>
              </w:rPr>
              <w:t>Täglich</w:t>
            </w:r>
          </w:p>
        </w:tc>
        <w:tc>
          <w:tcPr>
            <w:tcW w:w="2466" w:type="dxa"/>
            <w:tcBorders>
              <w:top w:val="single" w:sz="6" w:space="0" w:color="auto"/>
              <w:bottom w:val="single" w:sz="6" w:space="0" w:color="auto"/>
              <w:right w:val="single" w:sz="6" w:space="0" w:color="auto"/>
            </w:tcBorders>
            <w:tcMar>
              <w:left w:w="57" w:type="dxa"/>
              <w:right w:w="57" w:type="dxa"/>
            </w:tcMar>
          </w:tcPr>
          <w:p w14:paraId="46FC77D3" w14:textId="4BADE105" w:rsidR="001D6B8D" w:rsidRPr="000078BB" w:rsidRDefault="00FE1B57" w:rsidP="000620E8">
            <w:pPr>
              <w:rPr>
                <w:lang w:val="en-GB"/>
              </w:rPr>
            </w:pPr>
            <w:proofErr w:type="spellStart"/>
            <w:r>
              <w:rPr>
                <w:lang w:val="en-GB"/>
              </w:rPr>
              <w:t>Systemcheck</w:t>
            </w:r>
            <w:proofErr w:type="spellEnd"/>
            <w:r w:rsidR="00046CA0">
              <w:rPr>
                <w:lang w:val="en-GB"/>
              </w:rPr>
              <w:t xml:space="preserve"> – PA10200</w:t>
            </w:r>
          </w:p>
        </w:tc>
      </w:tr>
      <w:tr w:rsidR="001D6B8D" w14:paraId="204BADDC"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7F8A3F27" w14:textId="3F413407" w:rsidR="001D6B8D" w:rsidRPr="001D6B8D" w:rsidRDefault="001D6B8D" w:rsidP="000620E8">
            <w:pPr>
              <w:suppressAutoHyphens/>
            </w:pPr>
            <w:r>
              <w:rPr>
                <w:color w:val="000000"/>
              </w:rPr>
              <w:t>Schleierschwärzung</w:t>
            </w:r>
          </w:p>
        </w:tc>
        <w:tc>
          <w:tcPr>
            <w:tcW w:w="2410" w:type="dxa"/>
            <w:tcBorders>
              <w:top w:val="single" w:sz="6" w:space="0" w:color="auto"/>
              <w:bottom w:val="single" w:sz="6" w:space="0" w:color="auto"/>
            </w:tcBorders>
            <w:tcMar>
              <w:left w:w="57" w:type="dxa"/>
              <w:right w:w="57" w:type="dxa"/>
            </w:tcMar>
          </w:tcPr>
          <w:p w14:paraId="75A5C7BB" w14:textId="77777777" w:rsidR="001D6B8D" w:rsidRPr="000078BB" w:rsidRDefault="001D6B8D" w:rsidP="000620E8"/>
        </w:tc>
        <w:tc>
          <w:tcPr>
            <w:tcW w:w="2551" w:type="dxa"/>
            <w:gridSpan w:val="2"/>
            <w:tcBorders>
              <w:top w:val="single" w:sz="6" w:space="0" w:color="auto"/>
              <w:bottom w:val="single" w:sz="6" w:space="0" w:color="auto"/>
            </w:tcBorders>
          </w:tcPr>
          <w:p w14:paraId="73EC47D8" w14:textId="7A635F17" w:rsidR="001D6B8D" w:rsidRPr="000078BB" w:rsidRDefault="001D6B8D" w:rsidP="000620E8">
            <w:r>
              <w:rPr>
                <w:color w:val="000000"/>
              </w:rPr>
              <w:t>Täglich bei Bedarf</w:t>
            </w:r>
          </w:p>
        </w:tc>
        <w:tc>
          <w:tcPr>
            <w:tcW w:w="2466" w:type="dxa"/>
            <w:tcBorders>
              <w:top w:val="single" w:sz="6" w:space="0" w:color="auto"/>
              <w:bottom w:val="single" w:sz="6" w:space="0" w:color="auto"/>
              <w:right w:val="single" w:sz="6" w:space="0" w:color="auto"/>
            </w:tcBorders>
            <w:tcMar>
              <w:left w:w="57" w:type="dxa"/>
              <w:right w:w="57" w:type="dxa"/>
            </w:tcMar>
          </w:tcPr>
          <w:p w14:paraId="4A8D0D7F" w14:textId="31632252" w:rsidR="001D6B8D" w:rsidRPr="000078BB" w:rsidRDefault="00FE1B57" w:rsidP="000620E8">
            <w:pPr>
              <w:rPr>
                <w:lang w:val="en-GB"/>
              </w:rPr>
            </w:pPr>
            <w:proofErr w:type="spellStart"/>
            <w:r>
              <w:rPr>
                <w:lang w:val="en-GB"/>
              </w:rPr>
              <w:t>Systemcheck</w:t>
            </w:r>
            <w:proofErr w:type="spellEnd"/>
            <w:r w:rsidR="00046CA0">
              <w:rPr>
                <w:lang w:val="en-GB"/>
              </w:rPr>
              <w:t xml:space="preserve"> – PA10200</w:t>
            </w:r>
          </w:p>
        </w:tc>
      </w:tr>
      <w:tr w:rsidR="001D6B8D" w14:paraId="31A8B88D"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5DBFE2DF" w14:textId="11BBE080" w:rsidR="001D6B8D" w:rsidRPr="001D6B8D" w:rsidRDefault="001D6B8D" w:rsidP="001D6B8D">
            <w:pPr>
              <w:suppressAutoHyphens/>
              <w:jc w:val="left"/>
            </w:pPr>
            <w:r>
              <w:rPr>
                <w:color w:val="000000"/>
              </w:rPr>
              <w:t>Schleierschwärzung bei vorkonfektionierten Filmen</w:t>
            </w:r>
          </w:p>
        </w:tc>
        <w:tc>
          <w:tcPr>
            <w:tcW w:w="2410" w:type="dxa"/>
            <w:tcBorders>
              <w:top w:val="single" w:sz="6" w:space="0" w:color="auto"/>
              <w:bottom w:val="single" w:sz="6" w:space="0" w:color="auto"/>
            </w:tcBorders>
            <w:tcMar>
              <w:left w:w="57" w:type="dxa"/>
              <w:right w:w="57" w:type="dxa"/>
            </w:tcMar>
          </w:tcPr>
          <w:p w14:paraId="256F7196" w14:textId="77777777" w:rsidR="001D6B8D" w:rsidRPr="000078BB" w:rsidRDefault="001D6B8D" w:rsidP="000620E8"/>
        </w:tc>
        <w:tc>
          <w:tcPr>
            <w:tcW w:w="2551" w:type="dxa"/>
            <w:gridSpan w:val="2"/>
            <w:tcBorders>
              <w:top w:val="single" w:sz="6" w:space="0" w:color="auto"/>
              <w:bottom w:val="single" w:sz="6" w:space="0" w:color="auto"/>
            </w:tcBorders>
          </w:tcPr>
          <w:p w14:paraId="3F654289" w14:textId="4A4ACF7B" w:rsidR="001D6B8D" w:rsidRPr="000078BB" w:rsidRDefault="00FE1B57" w:rsidP="000620E8">
            <w:r>
              <w:rPr>
                <w:color w:val="000000"/>
              </w:rPr>
              <w:t>g</w:t>
            </w:r>
            <w:r w:rsidR="001D6B8D">
              <w:rPr>
                <w:color w:val="000000"/>
              </w:rPr>
              <w:t>em. LBR 3055</w:t>
            </w:r>
          </w:p>
        </w:tc>
        <w:tc>
          <w:tcPr>
            <w:tcW w:w="2466" w:type="dxa"/>
            <w:tcBorders>
              <w:top w:val="single" w:sz="6" w:space="0" w:color="auto"/>
              <w:bottom w:val="single" w:sz="6" w:space="0" w:color="auto"/>
              <w:right w:val="single" w:sz="6" w:space="0" w:color="auto"/>
            </w:tcBorders>
            <w:tcMar>
              <w:left w:w="57" w:type="dxa"/>
              <w:right w:w="57" w:type="dxa"/>
            </w:tcMar>
          </w:tcPr>
          <w:p w14:paraId="2AB660B5" w14:textId="6B534391" w:rsidR="001D6B8D" w:rsidRPr="000078BB" w:rsidRDefault="00FE1B57" w:rsidP="000620E8">
            <w:pPr>
              <w:rPr>
                <w:lang w:val="en-GB"/>
              </w:rPr>
            </w:pPr>
            <w:r>
              <w:rPr>
                <w:lang w:val="en-GB"/>
              </w:rPr>
              <w:t>gem. LBR 3055</w:t>
            </w:r>
          </w:p>
        </w:tc>
      </w:tr>
      <w:tr w:rsidR="001D6B8D" w14:paraId="1B9FC4FD"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30BCC6ED" w14:textId="412C84A3" w:rsidR="001D6B8D" w:rsidRPr="001D6B8D" w:rsidRDefault="001D6B8D" w:rsidP="000620E8">
            <w:pPr>
              <w:suppressAutoHyphens/>
            </w:pPr>
            <w:r>
              <w:rPr>
                <w:color w:val="000000"/>
              </w:rPr>
              <w:t>THIO-Test</w:t>
            </w:r>
          </w:p>
        </w:tc>
        <w:tc>
          <w:tcPr>
            <w:tcW w:w="2410" w:type="dxa"/>
            <w:tcBorders>
              <w:top w:val="single" w:sz="6" w:space="0" w:color="auto"/>
              <w:bottom w:val="single" w:sz="6" w:space="0" w:color="auto"/>
            </w:tcBorders>
            <w:tcMar>
              <w:left w:w="57" w:type="dxa"/>
              <w:right w:w="57" w:type="dxa"/>
            </w:tcMar>
          </w:tcPr>
          <w:p w14:paraId="5528336F" w14:textId="77777777" w:rsidR="001D6B8D" w:rsidRPr="000078BB" w:rsidRDefault="001D6B8D" w:rsidP="000620E8"/>
        </w:tc>
        <w:tc>
          <w:tcPr>
            <w:tcW w:w="2551" w:type="dxa"/>
            <w:gridSpan w:val="2"/>
            <w:tcBorders>
              <w:top w:val="single" w:sz="6" w:space="0" w:color="auto"/>
              <w:bottom w:val="single" w:sz="6" w:space="0" w:color="auto"/>
            </w:tcBorders>
          </w:tcPr>
          <w:p w14:paraId="024A1227" w14:textId="11B8AFA3" w:rsidR="001D6B8D" w:rsidRPr="000078BB" w:rsidRDefault="001D6B8D" w:rsidP="000620E8">
            <w:r>
              <w:rPr>
                <w:color w:val="000000"/>
              </w:rPr>
              <w:t>Täglich</w:t>
            </w:r>
          </w:p>
        </w:tc>
        <w:tc>
          <w:tcPr>
            <w:tcW w:w="2466" w:type="dxa"/>
            <w:tcBorders>
              <w:top w:val="single" w:sz="6" w:space="0" w:color="auto"/>
              <w:bottom w:val="single" w:sz="6" w:space="0" w:color="auto"/>
              <w:right w:val="single" w:sz="6" w:space="0" w:color="auto"/>
            </w:tcBorders>
            <w:tcMar>
              <w:left w:w="57" w:type="dxa"/>
              <w:right w:w="57" w:type="dxa"/>
            </w:tcMar>
          </w:tcPr>
          <w:p w14:paraId="6EA71A10" w14:textId="1EA5A444" w:rsidR="001D6B8D" w:rsidRPr="000078BB" w:rsidRDefault="00FE1B57" w:rsidP="000620E8">
            <w:pPr>
              <w:rPr>
                <w:lang w:val="en-GB"/>
              </w:rPr>
            </w:pPr>
            <w:proofErr w:type="spellStart"/>
            <w:r>
              <w:rPr>
                <w:lang w:val="en-GB"/>
              </w:rPr>
              <w:t>Systemcheck</w:t>
            </w:r>
            <w:proofErr w:type="spellEnd"/>
            <w:r w:rsidR="00046CA0">
              <w:rPr>
                <w:lang w:val="en-GB"/>
              </w:rPr>
              <w:t xml:space="preserve"> – PA10200</w:t>
            </w:r>
          </w:p>
        </w:tc>
      </w:tr>
      <w:tr w:rsidR="001D6B8D" w14:paraId="471DC4C1"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5B54DAFA" w14:textId="30FB6F7B" w:rsidR="001D6B8D" w:rsidRPr="001D6B8D" w:rsidRDefault="001D6B8D" w:rsidP="001D6B8D">
            <w:pPr>
              <w:suppressAutoHyphens/>
              <w:jc w:val="left"/>
            </w:pPr>
            <w:r>
              <w:rPr>
                <w:color w:val="000000"/>
              </w:rPr>
              <w:t>Steuerung - Röntgenanlage</w:t>
            </w:r>
          </w:p>
        </w:tc>
        <w:tc>
          <w:tcPr>
            <w:tcW w:w="2410" w:type="dxa"/>
            <w:tcBorders>
              <w:top w:val="single" w:sz="6" w:space="0" w:color="auto"/>
              <w:bottom w:val="single" w:sz="6" w:space="0" w:color="auto"/>
            </w:tcBorders>
            <w:tcMar>
              <w:left w:w="57" w:type="dxa"/>
              <w:right w:w="57" w:type="dxa"/>
            </w:tcMar>
          </w:tcPr>
          <w:p w14:paraId="61618415" w14:textId="77777777" w:rsidR="001D6B8D" w:rsidRPr="000078BB" w:rsidRDefault="001D6B8D" w:rsidP="000620E8"/>
        </w:tc>
        <w:tc>
          <w:tcPr>
            <w:tcW w:w="2551" w:type="dxa"/>
            <w:gridSpan w:val="2"/>
            <w:tcBorders>
              <w:top w:val="single" w:sz="6" w:space="0" w:color="auto"/>
              <w:bottom w:val="single" w:sz="6" w:space="0" w:color="auto"/>
            </w:tcBorders>
          </w:tcPr>
          <w:p w14:paraId="7514FC9B" w14:textId="333EF7E4" w:rsidR="001D6B8D" w:rsidRPr="000078BB" w:rsidRDefault="001D6B8D" w:rsidP="000620E8">
            <w:r>
              <w:rPr>
                <w:color w:val="000000"/>
              </w:rPr>
              <w:t>Täglich</w:t>
            </w:r>
          </w:p>
        </w:tc>
        <w:tc>
          <w:tcPr>
            <w:tcW w:w="2466" w:type="dxa"/>
            <w:tcBorders>
              <w:top w:val="single" w:sz="6" w:space="0" w:color="auto"/>
              <w:bottom w:val="single" w:sz="6" w:space="0" w:color="auto"/>
              <w:right w:val="single" w:sz="6" w:space="0" w:color="auto"/>
            </w:tcBorders>
            <w:tcMar>
              <w:left w:w="57" w:type="dxa"/>
              <w:right w:w="57" w:type="dxa"/>
            </w:tcMar>
          </w:tcPr>
          <w:p w14:paraId="412BC47D" w14:textId="1D6BE418" w:rsidR="001D6B8D" w:rsidRPr="000078BB" w:rsidRDefault="00FE1B57" w:rsidP="000620E8">
            <w:pPr>
              <w:rPr>
                <w:lang w:val="en-GB"/>
              </w:rPr>
            </w:pPr>
            <w:proofErr w:type="spellStart"/>
            <w:r>
              <w:rPr>
                <w:lang w:val="en-GB"/>
              </w:rPr>
              <w:t>Systemcheck</w:t>
            </w:r>
            <w:proofErr w:type="spellEnd"/>
            <w:r w:rsidR="00046CA0">
              <w:rPr>
                <w:lang w:val="en-GB"/>
              </w:rPr>
              <w:t xml:space="preserve"> – PA10200</w:t>
            </w:r>
          </w:p>
        </w:tc>
      </w:tr>
      <w:tr w:rsidR="001D6B8D" w14:paraId="254296DF"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5C11F5AE" w14:textId="5B6465F3" w:rsidR="001D6B8D" w:rsidRPr="001D6B8D" w:rsidRDefault="001D6B8D" w:rsidP="000620E8">
            <w:pPr>
              <w:suppressAutoHyphens/>
            </w:pPr>
            <w:r>
              <w:rPr>
                <w:color w:val="000000"/>
              </w:rPr>
              <w:t>Leuchtdichte Filmbetrachtungsgerät inkl. Etiketten</w:t>
            </w:r>
          </w:p>
        </w:tc>
        <w:tc>
          <w:tcPr>
            <w:tcW w:w="2410" w:type="dxa"/>
            <w:tcBorders>
              <w:top w:val="single" w:sz="6" w:space="0" w:color="auto"/>
              <w:bottom w:val="single" w:sz="6" w:space="0" w:color="auto"/>
            </w:tcBorders>
            <w:tcMar>
              <w:left w:w="57" w:type="dxa"/>
              <w:right w:w="57" w:type="dxa"/>
            </w:tcMar>
          </w:tcPr>
          <w:p w14:paraId="380AFEAF" w14:textId="77777777" w:rsidR="001D6B8D" w:rsidRPr="000078BB" w:rsidRDefault="001D6B8D" w:rsidP="000620E8"/>
        </w:tc>
        <w:tc>
          <w:tcPr>
            <w:tcW w:w="2551" w:type="dxa"/>
            <w:gridSpan w:val="2"/>
            <w:tcBorders>
              <w:top w:val="single" w:sz="6" w:space="0" w:color="auto"/>
              <w:bottom w:val="single" w:sz="6" w:space="0" w:color="auto"/>
            </w:tcBorders>
          </w:tcPr>
          <w:p w14:paraId="18D95DB0" w14:textId="3A08F761" w:rsidR="001D6B8D" w:rsidRPr="000078BB" w:rsidRDefault="001D6B8D" w:rsidP="000620E8">
            <w:r>
              <w:rPr>
                <w:color w:val="000000"/>
              </w:rPr>
              <w:t>Wöchentlich</w:t>
            </w:r>
          </w:p>
        </w:tc>
        <w:tc>
          <w:tcPr>
            <w:tcW w:w="2466" w:type="dxa"/>
            <w:tcBorders>
              <w:top w:val="single" w:sz="6" w:space="0" w:color="auto"/>
              <w:bottom w:val="single" w:sz="6" w:space="0" w:color="auto"/>
              <w:right w:val="single" w:sz="6" w:space="0" w:color="auto"/>
            </w:tcBorders>
            <w:tcMar>
              <w:left w:w="57" w:type="dxa"/>
              <w:right w:w="57" w:type="dxa"/>
            </w:tcMar>
          </w:tcPr>
          <w:p w14:paraId="65EBE1CE" w14:textId="0EA7E156" w:rsidR="001D6B8D" w:rsidRPr="000078BB" w:rsidRDefault="00FE1B57" w:rsidP="000620E8">
            <w:pPr>
              <w:rPr>
                <w:lang w:val="en-GB"/>
              </w:rPr>
            </w:pPr>
            <w:proofErr w:type="spellStart"/>
            <w:r>
              <w:rPr>
                <w:lang w:val="en-GB"/>
              </w:rPr>
              <w:t>Sysemcheck</w:t>
            </w:r>
            <w:proofErr w:type="spellEnd"/>
            <w:r w:rsidR="00046CA0">
              <w:rPr>
                <w:lang w:val="en-GB"/>
              </w:rPr>
              <w:t xml:space="preserve"> – PA10200</w:t>
            </w:r>
          </w:p>
        </w:tc>
      </w:tr>
      <w:tr w:rsidR="001D6B8D" w14:paraId="7C2A402C"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25AA6ED7" w14:textId="16B88B6A" w:rsidR="001D6B8D" w:rsidRPr="001D6B8D" w:rsidRDefault="001D6B8D" w:rsidP="000620E8">
            <w:pPr>
              <w:suppressAutoHyphens/>
            </w:pPr>
            <w:r>
              <w:rPr>
                <w:color w:val="000000"/>
              </w:rPr>
              <w:t>Gesamtsystem</w:t>
            </w:r>
          </w:p>
        </w:tc>
        <w:tc>
          <w:tcPr>
            <w:tcW w:w="2410" w:type="dxa"/>
            <w:tcBorders>
              <w:top w:val="single" w:sz="6" w:space="0" w:color="auto"/>
              <w:bottom w:val="single" w:sz="6" w:space="0" w:color="auto"/>
            </w:tcBorders>
            <w:tcMar>
              <w:left w:w="57" w:type="dxa"/>
              <w:right w:w="57" w:type="dxa"/>
            </w:tcMar>
          </w:tcPr>
          <w:p w14:paraId="166AE34F" w14:textId="77777777" w:rsidR="001D6B8D" w:rsidRPr="000078BB" w:rsidRDefault="001D6B8D" w:rsidP="000620E8"/>
        </w:tc>
        <w:tc>
          <w:tcPr>
            <w:tcW w:w="2551" w:type="dxa"/>
            <w:gridSpan w:val="2"/>
            <w:tcBorders>
              <w:top w:val="single" w:sz="6" w:space="0" w:color="auto"/>
              <w:bottom w:val="single" w:sz="6" w:space="0" w:color="auto"/>
            </w:tcBorders>
          </w:tcPr>
          <w:p w14:paraId="1D9EFFD4" w14:textId="53F6B19F" w:rsidR="001D6B8D" w:rsidRPr="000078BB" w:rsidRDefault="001D6B8D" w:rsidP="000620E8">
            <w:r>
              <w:rPr>
                <w:color w:val="000000"/>
              </w:rPr>
              <w:t>Wöchentlich</w:t>
            </w:r>
          </w:p>
        </w:tc>
        <w:tc>
          <w:tcPr>
            <w:tcW w:w="2466" w:type="dxa"/>
            <w:tcBorders>
              <w:top w:val="single" w:sz="6" w:space="0" w:color="auto"/>
              <w:bottom w:val="single" w:sz="6" w:space="0" w:color="auto"/>
              <w:right w:val="single" w:sz="6" w:space="0" w:color="auto"/>
            </w:tcBorders>
            <w:tcMar>
              <w:left w:w="57" w:type="dxa"/>
              <w:right w:w="57" w:type="dxa"/>
            </w:tcMar>
          </w:tcPr>
          <w:p w14:paraId="77C92F58" w14:textId="119C995E" w:rsidR="001D6B8D" w:rsidRPr="000078BB" w:rsidRDefault="00FE1B57" w:rsidP="000620E8">
            <w:pPr>
              <w:rPr>
                <w:lang w:val="en-GB"/>
              </w:rPr>
            </w:pPr>
            <w:proofErr w:type="spellStart"/>
            <w:r>
              <w:rPr>
                <w:lang w:val="en-GB"/>
              </w:rPr>
              <w:t>Systemcheck</w:t>
            </w:r>
            <w:proofErr w:type="spellEnd"/>
            <w:r w:rsidR="00046CA0">
              <w:rPr>
                <w:lang w:val="en-GB"/>
              </w:rPr>
              <w:t xml:space="preserve"> – PA10200</w:t>
            </w:r>
          </w:p>
        </w:tc>
      </w:tr>
      <w:tr w:rsidR="001D6B8D" w14:paraId="3AB0A105"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55F191F1" w14:textId="1C73918A" w:rsidR="001D6B8D" w:rsidRPr="001D6B8D" w:rsidRDefault="001D6B8D" w:rsidP="000620E8">
            <w:pPr>
              <w:suppressAutoHyphens/>
            </w:pPr>
            <w:proofErr w:type="spellStart"/>
            <w:r>
              <w:rPr>
                <w:color w:val="000000"/>
              </w:rPr>
              <w:t>Inaktinische</w:t>
            </w:r>
            <w:proofErr w:type="spellEnd"/>
            <w:r>
              <w:rPr>
                <w:color w:val="000000"/>
              </w:rPr>
              <w:t xml:space="preserve"> Beleuchtung</w:t>
            </w:r>
          </w:p>
        </w:tc>
        <w:tc>
          <w:tcPr>
            <w:tcW w:w="2410" w:type="dxa"/>
            <w:tcBorders>
              <w:top w:val="single" w:sz="6" w:space="0" w:color="auto"/>
              <w:bottom w:val="single" w:sz="6" w:space="0" w:color="auto"/>
            </w:tcBorders>
            <w:tcMar>
              <w:left w:w="57" w:type="dxa"/>
              <w:right w:w="57" w:type="dxa"/>
            </w:tcMar>
          </w:tcPr>
          <w:p w14:paraId="2F78BBD8" w14:textId="77777777" w:rsidR="001D6B8D" w:rsidRPr="000078BB" w:rsidRDefault="001D6B8D" w:rsidP="000620E8"/>
        </w:tc>
        <w:tc>
          <w:tcPr>
            <w:tcW w:w="2551" w:type="dxa"/>
            <w:gridSpan w:val="2"/>
            <w:tcBorders>
              <w:top w:val="single" w:sz="6" w:space="0" w:color="auto"/>
              <w:bottom w:val="single" w:sz="6" w:space="0" w:color="auto"/>
            </w:tcBorders>
          </w:tcPr>
          <w:p w14:paraId="45CB1985" w14:textId="0FD4F63E" w:rsidR="001D6B8D" w:rsidRPr="000078BB" w:rsidRDefault="001D6B8D" w:rsidP="000620E8">
            <w:r>
              <w:rPr>
                <w:color w:val="000000"/>
              </w:rPr>
              <w:t>Monatlich</w:t>
            </w:r>
          </w:p>
        </w:tc>
        <w:tc>
          <w:tcPr>
            <w:tcW w:w="2466" w:type="dxa"/>
            <w:tcBorders>
              <w:top w:val="single" w:sz="6" w:space="0" w:color="auto"/>
              <w:bottom w:val="single" w:sz="6" w:space="0" w:color="auto"/>
              <w:right w:val="single" w:sz="6" w:space="0" w:color="auto"/>
            </w:tcBorders>
            <w:tcMar>
              <w:left w:w="57" w:type="dxa"/>
              <w:right w:w="57" w:type="dxa"/>
            </w:tcMar>
          </w:tcPr>
          <w:p w14:paraId="1B9EEB2B" w14:textId="2D2D5732" w:rsidR="001D6B8D" w:rsidRPr="000078BB" w:rsidRDefault="00FE1B57" w:rsidP="000620E8">
            <w:pPr>
              <w:rPr>
                <w:lang w:val="en-GB"/>
              </w:rPr>
            </w:pPr>
            <w:proofErr w:type="spellStart"/>
            <w:r>
              <w:rPr>
                <w:lang w:val="en-GB"/>
              </w:rPr>
              <w:t>Systemcheck</w:t>
            </w:r>
            <w:proofErr w:type="spellEnd"/>
            <w:r w:rsidR="00046CA0">
              <w:rPr>
                <w:lang w:val="en-GB"/>
              </w:rPr>
              <w:t xml:space="preserve"> – PA10200</w:t>
            </w:r>
          </w:p>
        </w:tc>
      </w:tr>
      <w:tr w:rsidR="001D6B8D" w14:paraId="1FF77E0A"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251E12D6" w14:textId="11BBC64D" w:rsidR="001D6B8D" w:rsidRPr="001D6B8D" w:rsidRDefault="001D6B8D" w:rsidP="000620E8">
            <w:pPr>
              <w:suppressAutoHyphens/>
            </w:pPr>
            <w:r>
              <w:rPr>
                <w:color w:val="000000"/>
              </w:rPr>
              <w:t>Gleichmäßigkeit Filmbetrachtungsgerät</w:t>
            </w:r>
          </w:p>
        </w:tc>
        <w:tc>
          <w:tcPr>
            <w:tcW w:w="2410" w:type="dxa"/>
            <w:tcBorders>
              <w:top w:val="single" w:sz="6" w:space="0" w:color="auto"/>
              <w:bottom w:val="single" w:sz="6" w:space="0" w:color="auto"/>
            </w:tcBorders>
            <w:tcMar>
              <w:left w:w="57" w:type="dxa"/>
              <w:right w:w="57" w:type="dxa"/>
            </w:tcMar>
          </w:tcPr>
          <w:p w14:paraId="0DC5634D" w14:textId="77777777" w:rsidR="001D6B8D" w:rsidRPr="000078BB" w:rsidRDefault="001D6B8D" w:rsidP="000620E8"/>
        </w:tc>
        <w:tc>
          <w:tcPr>
            <w:tcW w:w="2551" w:type="dxa"/>
            <w:gridSpan w:val="2"/>
            <w:tcBorders>
              <w:top w:val="single" w:sz="6" w:space="0" w:color="auto"/>
              <w:bottom w:val="single" w:sz="6" w:space="0" w:color="auto"/>
            </w:tcBorders>
          </w:tcPr>
          <w:p w14:paraId="687F465B" w14:textId="75D88E38" w:rsidR="001D6B8D" w:rsidRPr="000078BB" w:rsidRDefault="001D6B8D" w:rsidP="000620E8">
            <w:r>
              <w:rPr>
                <w:color w:val="000000"/>
              </w:rPr>
              <w:t>Monatlich</w:t>
            </w:r>
          </w:p>
        </w:tc>
        <w:tc>
          <w:tcPr>
            <w:tcW w:w="2466" w:type="dxa"/>
            <w:tcBorders>
              <w:top w:val="single" w:sz="6" w:space="0" w:color="auto"/>
              <w:bottom w:val="single" w:sz="6" w:space="0" w:color="auto"/>
              <w:right w:val="single" w:sz="6" w:space="0" w:color="auto"/>
            </w:tcBorders>
            <w:tcMar>
              <w:left w:w="57" w:type="dxa"/>
              <w:right w:w="57" w:type="dxa"/>
            </w:tcMar>
          </w:tcPr>
          <w:p w14:paraId="75BAF28A" w14:textId="05582576" w:rsidR="001D6B8D" w:rsidRPr="000078BB" w:rsidRDefault="00FE1B57" w:rsidP="000620E8">
            <w:pPr>
              <w:rPr>
                <w:lang w:val="en-GB"/>
              </w:rPr>
            </w:pPr>
            <w:proofErr w:type="spellStart"/>
            <w:r>
              <w:rPr>
                <w:lang w:val="en-GB"/>
              </w:rPr>
              <w:t>Systemcheck</w:t>
            </w:r>
            <w:proofErr w:type="spellEnd"/>
            <w:r w:rsidR="00046CA0">
              <w:rPr>
                <w:lang w:val="en-GB"/>
              </w:rPr>
              <w:t xml:space="preserve"> – PA10200</w:t>
            </w:r>
          </w:p>
        </w:tc>
      </w:tr>
      <w:tr w:rsidR="001D6B8D" w14:paraId="144B6BCD"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65B16876" w14:textId="60425CE1" w:rsidR="001D6B8D" w:rsidRPr="001D6B8D" w:rsidRDefault="001D6B8D" w:rsidP="000620E8">
            <w:pPr>
              <w:suppressAutoHyphens/>
            </w:pPr>
            <w:r>
              <w:rPr>
                <w:color w:val="000000"/>
              </w:rPr>
              <w:t>Streuung Filmbetrachtungsgerät</w:t>
            </w:r>
          </w:p>
        </w:tc>
        <w:tc>
          <w:tcPr>
            <w:tcW w:w="2410" w:type="dxa"/>
            <w:tcBorders>
              <w:top w:val="single" w:sz="6" w:space="0" w:color="auto"/>
              <w:bottom w:val="single" w:sz="6" w:space="0" w:color="auto"/>
            </w:tcBorders>
            <w:tcMar>
              <w:left w:w="57" w:type="dxa"/>
              <w:right w:w="57" w:type="dxa"/>
            </w:tcMar>
          </w:tcPr>
          <w:p w14:paraId="6201526E" w14:textId="77777777" w:rsidR="001D6B8D" w:rsidRPr="000078BB" w:rsidRDefault="001D6B8D" w:rsidP="000620E8"/>
        </w:tc>
        <w:tc>
          <w:tcPr>
            <w:tcW w:w="2551" w:type="dxa"/>
            <w:gridSpan w:val="2"/>
            <w:tcBorders>
              <w:top w:val="single" w:sz="6" w:space="0" w:color="auto"/>
              <w:bottom w:val="single" w:sz="6" w:space="0" w:color="auto"/>
            </w:tcBorders>
          </w:tcPr>
          <w:p w14:paraId="67C41E73" w14:textId="22BE33DE" w:rsidR="001D6B8D" w:rsidRPr="000078BB" w:rsidRDefault="001D6B8D" w:rsidP="000620E8">
            <w:r>
              <w:rPr>
                <w:color w:val="000000"/>
              </w:rPr>
              <w:t>Monatlich</w:t>
            </w:r>
          </w:p>
        </w:tc>
        <w:tc>
          <w:tcPr>
            <w:tcW w:w="2466" w:type="dxa"/>
            <w:tcBorders>
              <w:top w:val="single" w:sz="6" w:space="0" w:color="auto"/>
              <w:bottom w:val="single" w:sz="6" w:space="0" w:color="auto"/>
              <w:right w:val="single" w:sz="6" w:space="0" w:color="auto"/>
            </w:tcBorders>
            <w:tcMar>
              <w:left w:w="57" w:type="dxa"/>
              <w:right w:w="57" w:type="dxa"/>
            </w:tcMar>
          </w:tcPr>
          <w:p w14:paraId="69D10F78" w14:textId="2450013A" w:rsidR="001D6B8D" w:rsidRPr="000078BB" w:rsidRDefault="00FE1B57" w:rsidP="000620E8">
            <w:pPr>
              <w:rPr>
                <w:lang w:val="en-GB"/>
              </w:rPr>
            </w:pPr>
            <w:proofErr w:type="spellStart"/>
            <w:r>
              <w:rPr>
                <w:lang w:val="en-GB"/>
              </w:rPr>
              <w:t>Systemcheck</w:t>
            </w:r>
            <w:proofErr w:type="spellEnd"/>
            <w:r w:rsidR="00046CA0">
              <w:rPr>
                <w:lang w:val="en-GB"/>
              </w:rPr>
              <w:t xml:space="preserve"> – PA10200</w:t>
            </w:r>
          </w:p>
        </w:tc>
      </w:tr>
      <w:tr w:rsidR="001D6B8D" w14:paraId="573CE39B"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2C735EF5" w14:textId="269C0727" w:rsidR="001D6B8D" w:rsidRPr="001D6B8D" w:rsidRDefault="001D6B8D" w:rsidP="000620E8">
            <w:pPr>
              <w:suppressAutoHyphens/>
            </w:pPr>
            <w:r>
              <w:rPr>
                <w:color w:val="000000"/>
              </w:rPr>
              <w:t>Sicherheitseinrichtung Röntgenraum</w:t>
            </w:r>
          </w:p>
        </w:tc>
        <w:tc>
          <w:tcPr>
            <w:tcW w:w="2410" w:type="dxa"/>
            <w:tcBorders>
              <w:top w:val="single" w:sz="6" w:space="0" w:color="auto"/>
              <w:bottom w:val="single" w:sz="6" w:space="0" w:color="auto"/>
            </w:tcBorders>
            <w:tcMar>
              <w:left w:w="57" w:type="dxa"/>
              <w:right w:w="57" w:type="dxa"/>
            </w:tcMar>
          </w:tcPr>
          <w:p w14:paraId="610E9B6B" w14:textId="77777777" w:rsidR="001D6B8D" w:rsidRPr="000078BB" w:rsidRDefault="001D6B8D" w:rsidP="000620E8"/>
        </w:tc>
        <w:tc>
          <w:tcPr>
            <w:tcW w:w="2551" w:type="dxa"/>
            <w:gridSpan w:val="2"/>
            <w:tcBorders>
              <w:top w:val="single" w:sz="6" w:space="0" w:color="auto"/>
              <w:bottom w:val="single" w:sz="6" w:space="0" w:color="auto"/>
            </w:tcBorders>
          </w:tcPr>
          <w:p w14:paraId="086D3D7A" w14:textId="2F170F99" w:rsidR="001D6B8D" w:rsidRPr="000078BB" w:rsidRDefault="001D6B8D" w:rsidP="000620E8">
            <w:r>
              <w:rPr>
                <w:color w:val="000000"/>
              </w:rPr>
              <w:t>Monatlich</w:t>
            </w:r>
          </w:p>
        </w:tc>
        <w:tc>
          <w:tcPr>
            <w:tcW w:w="2466" w:type="dxa"/>
            <w:tcBorders>
              <w:top w:val="single" w:sz="6" w:space="0" w:color="auto"/>
              <w:bottom w:val="single" w:sz="6" w:space="0" w:color="auto"/>
              <w:right w:val="single" w:sz="6" w:space="0" w:color="auto"/>
            </w:tcBorders>
            <w:tcMar>
              <w:left w:w="57" w:type="dxa"/>
              <w:right w:w="57" w:type="dxa"/>
            </w:tcMar>
          </w:tcPr>
          <w:p w14:paraId="61DC307C" w14:textId="3152B6C8" w:rsidR="001D6B8D" w:rsidRPr="000078BB" w:rsidRDefault="00FE1B57" w:rsidP="000620E8">
            <w:pPr>
              <w:rPr>
                <w:lang w:val="en-GB"/>
              </w:rPr>
            </w:pPr>
            <w:proofErr w:type="spellStart"/>
            <w:r>
              <w:rPr>
                <w:lang w:val="en-GB"/>
              </w:rPr>
              <w:t>Systemcheck</w:t>
            </w:r>
            <w:proofErr w:type="spellEnd"/>
            <w:r w:rsidR="00046CA0">
              <w:rPr>
                <w:lang w:val="en-GB"/>
              </w:rPr>
              <w:t xml:space="preserve"> – PA10200</w:t>
            </w:r>
          </w:p>
        </w:tc>
      </w:tr>
      <w:tr w:rsidR="001D6B8D" w14:paraId="46D97843"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55F493FD" w14:textId="6F4CB923" w:rsidR="001D6B8D" w:rsidRPr="001D6B8D" w:rsidRDefault="001D6B8D" w:rsidP="000620E8">
            <w:pPr>
              <w:suppressAutoHyphens/>
            </w:pPr>
            <w:r>
              <w:rPr>
                <w:color w:val="000000"/>
              </w:rPr>
              <w:t>Umgebungsweißlicht Auswertebereich</w:t>
            </w:r>
          </w:p>
        </w:tc>
        <w:tc>
          <w:tcPr>
            <w:tcW w:w="2410" w:type="dxa"/>
            <w:tcBorders>
              <w:top w:val="single" w:sz="6" w:space="0" w:color="auto"/>
              <w:bottom w:val="single" w:sz="6" w:space="0" w:color="auto"/>
            </w:tcBorders>
            <w:tcMar>
              <w:left w:w="57" w:type="dxa"/>
              <w:right w:w="57" w:type="dxa"/>
            </w:tcMar>
          </w:tcPr>
          <w:p w14:paraId="22DE3338" w14:textId="77777777" w:rsidR="001D6B8D" w:rsidRPr="000078BB" w:rsidRDefault="001D6B8D" w:rsidP="000620E8"/>
        </w:tc>
        <w:tc>
          <w:tcPr>
            <w:tcW w:w="2551" w:type="dxa"/>
            <w:gridSpan w:val="2"/>
            <w:tcBorders>
              <w:top w:val="single" w:sz="6" w:space="0" w:color="auto"/>
              <w:bottom w:val="single" w:sz="6" w:space="0" w:color="auto"/>
            </w:tcBorders>
          </w:tcPr>
          <w:p w14:paraId="415FAACF" w14:textId="019795B0" w:rsidR="001D6B8D" w:rsidRPr="000078BB" w:rsidRDefault="001D6B8D" w:rsidP="000620E8">
            <w:r>
              <w:rPr>
                <w:color w:val="000000"/>
              </w:rPr>
              <w:t>½-jährlich</w:t>
            </w:r>
          </w:p>
        </w:tc>
        <w:tc>
          <w:tcPr>
            <w:tcW w:w="2466" w:type="dxa"/>
            <w:tcBorders>
              <w:top w:val="single" w:sz="6" w:space="0" w:color="auto"/>
              <w:bottom w:val="single" w:sz="6" w:space="0" w:color="auto"/>
              <w:right w:val="single" w:sz="6" w:space="0" w:color="auto"/>
            </w:tcBorders>
            <w:tcMar>
              <w:left w:w="57" w:type="dxa"/>
              <w:right w:w="57" w:type="dxa"/>
            </w:tcMar>
          </w:tcPr>
          <w:p w14:paraId="0E289B46" w14:textId="2A25ABBD" w:rsidR="001D6B8D" w:rsidRPr="000078BB" w:rsidRDefault="00FE1B57" w:rsidP="000620E8">
            <w:pPr>
              <w:rPr>
                <w:lang w:val="en-GB"/>
              </w:rPr>
            </w:pPr>
            <w:proofErr w:type="spellStart"/>
            <w:r>
              <w:rPr>
                <w:lang w:val="en-GB"/>
              </w:rPr>
              <w:t>Systemcheck</w:t>
            </w:r>
            <w:proofErr w:type="spellEnd"/>
            <w:r w:rsidR="00046CA0">
              <w:rPr>
                <w:lang w:val="en-GB"/>
              </w:rPr>
              <w:t xml:space="preserve"> – PA10200</w:t>
            </w:r>
          </w:p>
        </w:tc>
      </w:tr>
      <w:tr w:rsidR="001D6B8D" w14:paraId="2D971655"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1FE78626" w14:textId="5FD05CC9" w:rsidR="001D6B8D" w:rsidRPr="001D6B8D" w:rsidRDefault="001D6B8D" w:rsidP="000620E8">
            <w:pPr>
              <w:suppressAutoHyphens/>
            </w:pPr>
            <w:proofErr w:type="spellStart"/>
            <w:r>
              <w:rPr>
                <w:color w:val="000000"/>
              </w:rPr>
              <w:t>Blackline</w:t>
            </w:r>
            <w:proofErr w:type="spellEnd"/>
            <w:r>
              <w:rPr>
                <w:color w:val="000000"/>
              </w:rPr>
              <w:t>-Test</w:t>
            </w:r>
          </w:p>
        </w:tc>
        <w:tc>
          <w:tcPr>
            <w:tcW w:w="2410" w:type="dxa"/>
            <w:tcBorders>
              <w:top w:val="single" w:sz="6" w:space="0" w:color="auto"/>
              <w:bottom w:val="single" w:sz="6" w:space="0" w:color="auto"/>
            </w:tcBorders>
            <w:tcMar>
              <w:left w:w="57" w:type="dxa"/>
              <w:right w:w="57" w:type="dxa"/>
            </w:tcMar>
          </w:tcPr>
          <w:p w14:paraId="10121130" w14:textId="77777777" w:rsidR="001D6B8D" w:rsidRPr="000078BB" w:rsidRDefault="001D6B8D" w:rsidP="000620E8"/>
        </w:tc>
        <w:tc>
          <w:tcPr>
            <w:tcW w:w="2551" w:type="dxa"/>
            <w:gridSpan w:val="2"/>
            <w:tcBorders>
              <w:top w:val="single" w:sz="6" w:space="0" w:color="auto"/>
              <w:bottom w:val="single" w:sz="6" w:space="0" w:color="auto"/>
            </w:tcBorders>
          </w:tcPr>
          <w:p w14:paraId="202A0674" w14:textId="2046EBE1" w:rsidR="001D6B8D" w:rsidRPr="000078BB" w:rsidRDefault="001D6B8D" w:rsidP="000620E8">
            <w:r>
              <w:rPr>
                <w:color w:val="000000"/>
              </w:rPr>
              <w:t>Min. ½-jährlich; nach jeder Wartung</w:t>
            </w:r>
          </w:p>
        </w:tc>
        <w:tc>
          <w:tcPr>
            <w:tcW w:w="2466" w:type="dxa"/>
            <w:tcBorders>
              <w:top w:val="single" w:sz="6" w:space="0" w:color="auto"/>
              <w:bottom w:val="single" w:sz="6" w:space="0" w:color="auto"/>
              <w:right w:val="single" w:sz="6" w:space="0" w:color="auto"/>
            </w:tcBorders>
            <w:tcMar>
              <w:left w:w="57" w:type="dxa"/>
              <w:right w:w="57" w:type="dxa"/>
            </w:tcMar>
          </w:tcPr>
          <w:p w14:paraId="07464378" w14:textId="40E58723" w:rsidR="001D6B8D" w:rsidRPr="000078BB" w:rsidRDefault="00FE1B57" w:rsidP="000620E8">
            <w:pPr>
              <w:rPr>
                <w:lang w:val="en-GB"/>
              </w:rPr>
            </w:pPr>
            <w:proofErr w:type="spellStart"/>
            <w:r>
              <w:rPr>
                <w:lang w:val="en-GB"/>
              </w:rPr>
              <w:t>Systemcheck</w:t>
            </w:r>
            <w:proofErr w:type="spellEnd"/>
            <w:r w:rsidR="00046CA0">
              <w:rPr>
                <w:lang w:val="en-GB"/>
              </w:rPr>
              <w:t xml:space="preserve"> – PA10200</w:t>
            </w:r>
          </w:p>
        </w:tc>
      </w:tr>
      <w:tr w:rsidR="001D6B8D" w14:paraId="0B67C7B7"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63708546" w14:textId="72D49B5F" w:rsidR="001D6B8D" w:rsidRDefault="001D6B8D" w:rsidP="000620E8">
            <w:pPr>
              <w:suppressAutoHyphens/>
              <w:rPr>
                <w:color w:val="000000"/>
              </w:rPr>
            </w:pPr>
            <w:r>
              <w:rPr>
                <w:color w:val="000000"/>
              </w:rPr>
              <w:t>Justierung Densitometer</w:t>
            </w:r>
          </w:p>
        </w:tc>
        <w:tc>
          <w:tcPr>
            <w:tcW w:w="2410" w:type="dxa"/>
            <w:tcBorders>
              <w:top w:val="single" w:sz="6" w:space="0" w:color="auto"/>
              <w:bottom w:val="single" w:sz="6" w:space="0" w:color="auto"/>
            </w:tcBorders>
            <w:tcMar>
              <w:left w:w="57" w:type="dxa"/>
              <w:right w:w="57" w:type="dxa"/>
            </w:tcMar>
          </w:tcPr>
          <w:p w14:paraId="6EB5B228" w14:textId="39CB7B2C" w:rsidR="001D6B8D" w:rsidRPr="000078BB" w:rsidRDefault="0096272F" w:rsidP="000620E8">
            <w:r>
              <w:rPr>
                <w:color w:val="000000"/>
              </w:rPr>
              <w:t>½-jährlich</w:t>
            </w:r>
          </w:p>
        </w:tc>
        <w:tc>
          <w:tcPr>
            <w:tcW w:w="2551" w:type="dxa"/>
            <w:gridSpan w:val="2"/>
            <w:tcBorders>
              <w:top w:val="single" w:sz="6" w:space="0" w:color="auto"/>
              <w:bottom w:val="single" w:sz="6" w:space="0" w:color="auto"/>
            </w:tcBorders>
          </w:tcPr>
          <w:p w14:paraId="4B809FAB" w14:textId="40773F7D" w:rsidR="001D6B8D" w:rsidRPr="000078BB" w:rsidRDefault="001D6B8D" w:rsidP="000620E8"/>
        </w:tc>
        <w:tc>
          <w:tcPr>
            <w:tcW w:w="2466" w:type="dxa"/>
            <w:tcBorders>
              <w:top w:val="single" w:sz="6" w:space="0" w:color="auto"/>
              <w:bottom w:val="single" w:sz="6" w:space="0" w:color="auto"/>
              <w:right w:val="single" w:sz="6" w:space="0" w:color="auto"/>
            </w:tcBorders>
            <w:tcMar>
              <w:left w:w="57" w:type="dxa"/>
              <w:right w:w="57" w:type="dxa"/>
            </w:tcMar>
          </w:tcPr>
          <w:p w14:paraId="207A359F" w14:textId="0C2E656A" w:rsidR="001D6B8D" w:rsidRPr="000078BB" w:rsidRDefault="00FE1B57" w:rsidP="000620E8">
            <w:pPr>
              <w:rPr>
                <w:lang w:val="en-GB"/>
              </w:rPr>
            </w:pPr>
            <w:proofErr w:type="spellStart"/>
            <w:r>
              <w:rPr>
                <w:lang w:val="en-GB"/>
              </w:rPr>
              <w:t>Systemcheck</w:t>
            </w:r>
            <w:proofErr w:type="spellEnd"/>
            <w:r w:rsidR="00046CA0">
              <w:rPr>
                <w:lang w:val="en-GB"/>
              </w:rPr>
              <w:t xml:space="preserve"> – PA10200</w:t>
            </w:r>
          </w:p>
        </w:tc>
      </w:tr>
      <w:tr w:rsidR="008061A0" w14:paraId="05A8963F"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0ADB09C7" w14:textId="7F25F0AA" w:rsidR="008061A0" w:rsidRDefault="008061A0" w:rsidP="008061A0">
            <w:pPr>
              <w:suppressAutoHyphens/>
              <w:rPr>
                <w:color w:val="000000"/>
              </w:rPr>
            </w:pPr>
            <w:proofErr w:type="spellStart"/>
            <w:r>
              <w:rPr>
                <w:color w:val="000000"/>
              </w:rPr>
              <w:t>Weisslichtmessgerät</w:t>
            </w:r>
            <w:proofErr w:type="spellEnd"/>
          </w:p>
        </w:tc>
        <w:tc>
          <w:tcPr>
            <w:tcW w:w="2410" w:type="dxa"/>
            <w:tcBorders>
              <w:top w:val="single" w:sz="6" w:space="0" w:color="auto"/>
              <w:bottom w:val="single" w:sz="6" w:space="0" w:color="auto"/>
            </w:tcBorders>
            <w:tcMar>
              <w:left w:w="57" w:type="dxa"/>
              <w:right w:w="57" w:type="dxa"/>
            </w:tcMar>
          </w:tcPr>
          <w:p w14:paraId="1012D569" w14:textId="1C3E6D8D" w:rsidR="008061A0" w:rsidRPr="00463F2E" w:rsidRDefault="008061A0" w:rsidP="008061A0">
            <w:r w:rsidRPr="00463F2E">
              <w:t>½-jährlich</w:t>
            </w:r>
          </w:p>
        </w:tc>
        <w:tc>
          <w:tcPr>
            <w:tcW w:w="2551" w:type="dxa"/>
            <w:gridSpan w:val="2"/>
            <w:tcBorders>
              <w:top w:val="single" w:sz="6" w:space="0" w:color="auto"/>
              <w:bottom w:val="single" w:sz="6" w:space="0" w:color="auto"/>
            </w:tcBorders>
          </w:tcPr>
          <w:p w14:paraId="3D91E6E0" w14:textId="77777777" w:rsidR="008061A0" w:rsidRPr="00463F2E" w:rsidRDefault="008061A0" w:rsidP="008061A0"/>
        </w:tc>
        <w:tc>
          <w:tcPr>
            <w:tcW w:w="2466" w:type="dxa"/>
            <w:tcBorders>
              <w:top w:val="single" w:sz="6" w:space="0" w:color="auto"/>
              <w:bottom w:val="single" w:sz="6" w:space="0" w:color="auto"/>
              <w:right w:val="single" w:sz="6" w:space="0" w:color="auto"/>
            </w:tcBorders>
            <w:tcMar>
              <w:left w:w="57" w:type="dxa"/>
              <w:right w:w="57" w:type="dxa"/>
            </w:tcMar>
          </w:tcPr>
          <w:p w14:paraId="2152EF07" w14:textId="56988CE2" w:rsidR="008061A0" w:rsidRPr="00463F2E" w:rsidRDefault="008061A0" w:rsidP="008061A0">
            <w:pPr>
              <w:rPr>
                <w:lang w:val="en-GB"/>
              </w:rPr>
            </w:pPr>
            <w:r w:rsidRPr="00463F2E">
              <w:rPr>
                <w:lang w:val="en-GB"/>
              </w:rPr>
              <w:t xml:space="preserve">N0144 &amp; </w:t>
            </w:r>
            <w:proofErr w:type="spellStart"/>
            <w:r w:rsidRPr="00463F2E">
              <w:rPr>
                <w:lang w:val="en-GB"/>
              </w:rPr>
              <w:t>Messstellenplan</w:t>
            </w:r>
            <w:proofErr w:type="spellEnd"/>
          </w:p>
        </w:tc>
      </w:tr>
      <w:tr w:rsidR="008061A0" w14:paraId="409B6E8F"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41F6F99C" w14:textId="25D70C9A" w:rsidR="008061A0" w:rsidRDefault="008061A0" w:rsidP="008061A0">
            <w:pPr>
              <w:suppressAutoHyphens/>
              <w:rPr>
                <w:color w:val="000000"/>
              </w:rPr>
            </w:pPr>
            <w:r>
              <w:rPr>
                <w:color w:val="000000"/>
              </w:rPr>
              <w:t>Homogenitätsmessung</w:t>
            </w:r>
          </w:p>
        </w:tc>
        <w:tc>
          <w:tcPr>
            <w:tcW w:w="2410" w:type="dxa"/>
            <w:tcBorders>
              <w:top w:val="single" w:sz="6" w:space="0" w:color="auto"/>
              <w:bottom w:val="single" w:sz="6" w:space="0" w:color="auto"/>
            </w:tcBorders>
            <w:tcMar>
              <w:left w:w="57" w:type="dxa"/>
              <w:right w:w="57" w:type="dxa"/>
            </w:tcMar>
          </w:tcPr>
          <w:p w14:paraId="3AD2BA60" w14:textId="77777777" w:rsidR="008061A0" w:rsidRPr="000078BB" w:rsidRDefault="008061A0" w:rsidP="008061A0"/>
        </w:tc>
        <w:tc>
          <w:tcPr>
            <w:tcW w:w="2551" w:type="dxa"/>
            <w:gridSpan w:val="2"/>
            <w:tcBorders>
              <w:top w:val="single" w:sz="6" w:space="0" w:color="auto"/>
              <w:bottom w:val="single" w:sz="6" w:space="0" w:color="auto"/>
            </w:tcBorders>
          </w:tcPr>
          <w:p w14:paraId="4144D382" w14:textId="0CC277BA" w:rsidR="008061A0" w:rsidRPr="000078BB" w:rsidRDefault="008061A0" w:rsidP="008061A0">
            <w:r>
              <w:rPr>
                <w:color w:val="000000"/>
              </w:rPr>
              <w:t>Jährlich</w:t>
            </w:r>
          </w:p>
        </w:tc>
        <w:tc>
          <w:tcPr>
            <w:tcW w:w="2466" w:type="dxa"/>
            <w:tcBorders>
              <w:top w:val="single" w:sz="6" w:space="0" w:color="auto"/>
              <w:bottom w:val="single" w:sz="6" w:space="0" w:color="auto"/>
              <w:right w:val="single" w:sz="6" w:space="0" w:color="auto"/>
            </w:tcBorders>
            <w:tcMar>
              <w:left w:w="57" w:type="dxa"/>
              <w:right w:w="57" w:type="dxa"/>
            </w:tcMar>
          </w:tcPr>
          <w:p w14:paraId="08730BE1" w14:textId="5C4FC4C5" w:rsidR="008061A0" w:rsidRPr="000078BB" w:rsidRDefault="008061A0" w:rsidP="008061A0">
            <w:pPr>
              <w:rPr>
                <w:lang w:val="en-GB"/>
              </w:rPr>
            </w:pPr>
            <w:proofErr w:type="spellStart"/>
            <w:r>
              <w:rPr>
                <w:lang w:val="en-GB"/>
              </w:rPr>
              <w:t>Zertifikat</w:t>
            </w:r>
            <w:proofErr w:type="spellEnd"/>
            <w:r>
              <w:rPr>
                <w:lang w:val="en-GB"/>
              </w:rPr>
              <w:t xml:space="preserve"> </w:t>
            </w:r>
            <w:proofErr w:type="spellStart"/>
            <w:r>
              <w:rPr>
                <w:lang w:val="en-GB"/>
              </w:rPr>
              <w:t>Lieferant</w:t>
            </w:r>
            <w:proofErr w:type="spellEnd"/>
          </w:p>
        </w:tc>
      </w:tr>
      <w:tr w:rsidR="008061A0" w14:paraId="543D34A4"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13124265" w14:textId="53F74E25" w:rsidR="008061A0" w:rsidRDefault="008061A0" w:rsidP="008061A0">
            <w:pPr>
              <w:suppressAutoHyphens/>
              <w:rPr>
                <w:color w:val="000000"/>
              </w:rPr>
            </w:pPr>
            <w:r>
              <w:rPr>
                <w:color w:val="000000"/>
              </w:rPr>
              <w:t>Brennfleckmessung</w:t>
            </w:r>
          </w:p>
        </w:tc>
        <w:tc>
          <w:tcPr>
            <w:tcW w:w="2410" w:type="dxa"/>
            <w:tcBorders>
              <w:top w:val="single" w:sz="6" w:space="0" w:color="auto"/>
              <w:bottom w:val="single" w:sz="6" w:space="0" w:color="auto"/>
            </w:tcBorders>
            <w:tcMar>
              <w:left w:w="57" w:type="dxa"/>
              <w:right w:w="57" w:type="dxa"/>
            </w:tcMar>
          </w:tcPr>
          <w:p w14:paraId="3E89D03E" w14:textId="77777777" w:rsidR="008061A0" w:rsidRPr="000078BB" w:rsidRDefault="008061A0" w:rsidP="008061A0"/>
        </w:tc>
        <w:tc>
          <w:tcPr>
            <w:tcW w:w="2551" w:type="dxa"/>
            <w:gridSpan w:val="2"/>
            <w:tcBorders>
              <w:top w:val="single" w:sz="6" w:space="0" w:color="auto"/>
              <w:bottom w:val="single" w:sz="6" w:space="0" w:color="auto"/>
            </w:tcBorders>
          </w:tcPr>
          <w:p w14:paraId="4806B32A" w14:textId="66417BE6" w:rsidR="008061A0" w:rsidRPr="000078BB" w:rsidRDefault="008061A0" w:rsidP="008061A0">
            <w:r w:rsidRPr="00647FE9">
              <w:rPr>
                <w:color w:val="000000" w:themeColor="text1"/>
              </w:rPr>
              <w:t>2-Jährlich</w:t>
            </w:r>
          </w:p>
        </w:tc>
        <w:tc>
          <w:tcPr>
            <w:tcW w:w="2466" w:type="dxa"/>
            <w:tcBorders>
              <w:top w:val="single" w:sz="6" w:space="0" w:color="auto"/>
              <w:bottom w:val="single" w:sz="6" w:space="0" w:color="auto"/>
              <w:right w:val="single" w:sz="6" w:space="0" w:color="auto"/>
            </w:tcBorders>
            <w:tcMar>
              <w:left w:w="57" w:type="dxa"/>
              <w:right w:w="57" w:type="dxa"/>
            </w:tcMar>
          </w:tcPr>
          <w:p w14:paraId="44142787" w14:textId="7B3C987F" w:rsidR="008061A0" w:rsidRPr="000078BB" w:rsidRDefault="008061A0" w:rsidP="008061A0">
            <w:pPr>
              <w:rPr>
                <w:lang w:val="en-GB"/>
              </w:rPr>
            </w:pPr>
            <w:proofErr w:type="spellStart"/>
            <w:r>
              <w:rPr>
                <w:lang w:val="en-GB"/>
              </w:rPr>
              <w:t>Zertifikat</w:t>
            </w:r>
            <w:proofErr w:type="spellEnd"/>
            <w:r>
              <w:rPr>
                <w:lang w:val="en-GB"/>
              </w:rPr>
              <w:t xml:space="preserve"> </w:t>
            </w:r>
            <w:proofErr w:type="spellStart"/>
            <w:r>
              <w:rPr>
                <w:lang w:val="en-GB"/>
              </w:rPr>
              <w:t>Lieferant</w:t>
            </w:r>
            <w:proofErr w:type="spellEnd"/>
          </w:p>
        </w:tc>
      </w:tr>
      <w:tr w:rsidR="008061A0" w14:paraId="0FC0C8E6" w14:textId="77777777" w:rsidTr="000620E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7" w:type="dxa"/>
            <w:right w:w="57" w:type="dxa"/>
          </w:tblCellMar>
        </w:tblPrEx>
        <w:trPr>
          <w:cantSplit/>
        </w:trPr>
        <w:tc>
          <w:tcPr>
            <w:tcW w:w="2552" w:type="dxa"/>
            <w:tcBorders>
              <w:top w:val="single" w:sz="6" w:space="0" w:color="auto"/>
              <w:left w:val="single" w:sz="6" w:space="0" w:color="auto"/>
              <w:bottom w:val="single" w:sz="6" w:space="0" w:color="auto"/>
            </w:tcBorders>
            <w:tcMar>
              <w:left w:w="57" w:type="dxa"/>
              <w:right w:w="57" w:type="dxa"/>
            </w:tcMar>
          </w:tcPr>
          <w:p w14:paraId="4C92094A" w14:textId="2560E6B8" w:rsidR="008061A0" w:rsidRDefault="008061A0" w:rsidP="008061A0">
            <w:pPr>
              <w:suppressAutoHyphens/>
              <w:rPr>
                <w:color w:val="000000"/>
              </w:rPr>
            </w:pPr>
            <w:r>
              <w:rPr>
                <w:color w:val="000000"/>
              </w:rPr>
              <w:t>Hochspannungsmessung</w:t>
            </w:r>
          </w:p>
        </w:tc>
        <w:tc>
          <w:tcPr>
            <w:tcW w:w="2410" w:type="dxa"/>
            <w:tcBorders>
              <w:top w:val="single" w:sz="6" w:space="0" w:color="auto"/>
              <w:bottom w:val="single" w:sz="6" w:space="0" w:color="auto"/>
            </w:tcBorders>
            <w:tcMar>
              <w:left w:w="57" w:type="dxa"/>
              <w:right w:w="57" w:type="dxa"/>
            </w:tcMar>
          </w:tcPr>
          <w:p w14:paraId="197B2D1C" w14:textId="77777777" w:rsidR="008061A0" w:rsidRPr="000078BB" w:rsidRDefault="008061A0" w:rsidP="008061A0"/>
        </w:tc>
        <w:tc>
          <w:tcPr>
            <w:tcW w:w="2551" w:type="dxa"/>
            <w:gridSpan w:val="2"/>
            <w:tcBorders>
              <w:top w:val="single" w:sz="6" w:space="0" w:color="auto"/>
              <w:bottom w:val="single" w:sz="6" w:space="0" w:color="auto"/>
            </w:tcBorders>
          </w:tcPr>
          <w:p w14:paraId="257E3AC1" w14:textId="603C15B2" w:rsidR="008061A0" w:rsidRPr="000078BB" w:rsidRDefault="008061A0" w:rsidP="008061A0">
            <w:r>
              <w:rPr>
                <w:color w:val="000000"/>
              </w:rPr>
              <w:t>2-jährlich</w:t>
            </w:r>
          </w:p>
        </w:tc>
        <w:tc>
          <w:tcPr>
            <w:tcW w:w="2466" w:type="dxa"/>
            <w:tcBorders>
              <w:top w:val="single" w:sz="6" w:space="0" w:color="auto"/>
              <w:bottom w:val="single" w:sz="6" w:space="0" w:color="auto"/>
              <w:right w:val="single" w:sz="6" w:space="0" w:color="auto"/>
            </w:tcBorders>
            <w:tcMar>
              <w:left w:w="57" w:type="dxa"/>
              <w:right w:w="57" w:type="dxa"/>
            </w:tcMar>
          </w:tcPr>
          <w:p w14:paraId="76A0BEB3" w14:textId="6D8EB4E6" w:rsidR="008061A0" w:rsidRPr="000078BB" w:rsidRDefault="008061A0" w:rsidP="008061A0">
            <w:pPr>
              <w:rPr>
                <w:lang w:val="en-GB"/>
              </w:rPr>
            </w:pPr>
            <w:proofErr w:type="spellStart"/>
            <w:r>
              <w:rPr>
                <w:lang w:val="en-GB"/>
              </w:rPr>
              <w:t>Instandhaltung</w:t>
            </w:r>
            <w:proofErr w:type="spellEnd"/>
          </w:p>
        </w:tc>
      </w:tr>
    </w:tbl>
    <w:p w14:paraId="0A0A76FF" w14:textId="77777777" w:rsidR="006617C9" w:rsidRDefault="006617C9">
      <w:pPr>
        <w:pStyle w:val="Fuzeile"/>
        <w:tabs>
          <w:tab w:val="clear" w:pos="4819"/>
          <w:tab w:val="clear" w:pos="9071"/>
        </w:tabs>
      </w:pPr>
    </w:p>
    <w:p w14:paraId="1218DCBC" w14:textId="569A7994" w:rsidR="00783E4C" w:rsidRPr="00463F2E" w:rsidRDefault="00783E4C" w:rsidP="00783E4C">
      <w:pPr>
        <w:pStyle w:val="berschrift3"/>
      </w:pPr>
      <w:bookmarkStart w:id="60" w:name="_Toc199335325"/>
      <w:proofErr w:type="spellStart"/>
      <w:r w:rsidRPr="00463F2E">
        <w:lastRenderedPageBreak/>
        <w:t>Zusätliche</w:t>
      </w:r>
      <w:proofErr w:type="spellEnd"/>
      <w:r w:rsidRPr="00463F2E">
        <w:t xml:space="preserve"> Anforderungen an die Systemüberwachung / </w:t>
      </w:r>
      <w:proofErr w:type="gramStart"/>
      <w:r w:rsidR="00DF0C7F" w:rsidRPr="00463F2E">
        <w:t>Additional</w:t>
      </w:r>
      <w:proofErr w:type="gramEnd"/>
      <w:r w:rsidR="00DF0C7F" w:rsidRPr="00463F2E">
        <w:t xml:space="preserve"> </w:t>
      </w:r>
      <w:proofErr w:type="spellStart"/>
      <w:r w:rsidR="00DF0C7F" w:rsidRPr="00463F2E">
        <w:t>system</w:t>
      </w:r>
      <w:proofErr w:type="spellEnd"/>
      <w:r w:rsidR="00DF0C7F" w:rsidRPr="00463F2E">
        <w:t xml:space="preserve"> </w:t>
      </w:r>
      <w:proofErr w:type="spellStart"/>
      <w:r w:rsidR="00DF0C7F" w:rsidRPr="00463F2E">
        <w:t>monitoring</w:t>
      </w:r>
      <w:proofErr w:type="spellEnd"/>
      <w:r w:rsidR="00DF0C7F" w:rsidRPr="00463F2E">
        <w:t xml:space="preserve"> </w:t>
      </w:r>
      <w:proofErr w:type="spellStart"/>
      <w:r w:rsidR="00DF0C7F" w:rsidRPr="00463F2E">
        <w:t>requirements</w:t>
      </w:r>
      <w:bookmarkEnd w:id="60"/>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463F2E" w:rsidRPr="00137FEF" w14:paraId="04696596" w14:textId="77777777" w:rsidTr="006A4E13">
        <w:tc>
          <w:tcPr>
            <w:tcW w:w="4990" w:type="dxa"/>
          </w:tcPr>
          <w:p w14:paraId="5ED8C361" w14:textId="419680D1" w:rsidR="00783E4C" w:rsidRPr="00463F2E" w:rsidRDefault="00783E4C" w:rsidP="006A4E13">
            <w:r w:rsidRPr="00463F2E">
              <w:t xml:space="preserve">Densitometer müssen in Abständen gemäß Tabelle 5.25.1 justiert werden. Dies erfolgt durch Vergleich der Dichtewerte eines kalibrierten Filmstreifens mit den mit dem Densitometer erhaltenen Messwerten. Der kalibrierte Filmstreifen muss auf NIST oder einen anderen anerkannten nationalen Standard rückführbar sein, </w:t>
            </w:r>
            <w:proofErr w:type="spellStart"/>
            <w:r w:rsidRPr="00463F2E">
              <w:t>dises</w:t>
            </w:r>
            <w:proofErr w:type="spellEnd"/>
            <w:r w:rsidRPr="00463F2E">
              <w:t xml:space="preserve"> gilt auch für den genutzten „Arbeits-</w:t>
            </w:r>
            <w:proofErr w:type="spellStart"/>
            <w:r w:rsidRPr="00463F2E">
              <w:t>Step</w:t>
            </w:r>
            <w:proofErr w:type="spellEnd"/>
            <w:r w:rsidRPr="00463F2E">
              <w:t>“. Dieser Filmstreifen muss gemäß der Zertifizierung des Herstellers ausgetauscht werden; Sie müssen jedoch mindestens alle 3 Jahre oder früher ausgetauscht werden, wenn offensichtliche Schäden erkennbar sind. Dieser Filmstreifen wird als „Master-</w:t>
            </w:r>
            <w:proofErr w:type="spellStart"/>
            <w:r w:rsidRPr="00463F2E">
              <w:t>Step</w:t>
            </w:r>
            <w:proofErr w:type="spellEnd"/>
            <w:r w:rsidRPr="00463F2E">
              <w:t>“ bezeichnet. Nach der Justierung muss das Densitometer beschriftet werden, um das Datum der nächsten Justage anzugeben.</w:t>
            </w:r>
          </w:p>
        </w:tc>
        <w:tc>
          <w:tcPr>
            <w:tcW w:w="4989" w:type="dxa"/>
            <w:tcMar>
              <w:left w:w="170" w:type="dxa"/>
              <w:right w:w="0" w:type="dxa"/>
            </w:tcMar>
          </w:tcPr>
          <w:p w14:paraId="3CCC4B16" w14:textId="34FD15C4" w:rsidR="00783E4C" w:rsidRPr="00463F2E" w:rsidRDefault="00783E4C" w:rsidP="006A4E13">
            <w:pPr>
              <w:rPr>
                <w:lang w:val="en-US"/>
              </w:rPr>
            </w:pPr>
            <w:r w:rsidRPr="00463F2E">
              <w:rPr>
                <w:lang w:val="en-US"/>
              </w:rPr>
              <w:t>Densitometers shall be calibrated at intervals in accordance with Table 5</w:t>
            </w:r>
            <w:r w:rsidR="001766DD" w:rsidRPr="00463F2E">
              <w:rPr>
                <w:lang w:val="en-US"/>
              </w:rPr>
              <w:t>.25.1</w:t>
            </w:r>
            <w:r w:rsidRPr="00463F2E">
              <w:rPr>
                <w:lang w:val="en-US"/>
              </w:rPr>
              <w:t xml:space="preserve">. This shall be conducted by comparing the density values from a calibrated filmstrip against the readings obtained using the densitometer. The calibrated filmstrip shall be traceable to NIST or other </w:t>
            </w:r>
            <w:proofErr w:type="spellStart"/>
            <w:r w:rsidRPr="00463F2E">
              <w:rPr>
                <w:lang w:val="en-US"/>
              </w:rPr>
              <w:t>recognised</w:t>
            </w:r>
            <w:proofErr w:type="spellEnd"/>
            <w:r w:rsidRPr="00463F2E">
              <w:rPr>
                <w:lang w:val="en-US"/>
              </w:rPr>
              <w:t xml:space="preserve"> national standard</w:t>
            </w:r>
            <w:r w:rsidR="009B0E03" w:rsidRPr="00463F2E">
              <w:rPr>
                <w:lang w:val="en-US"/>
              </w:rPr>
              <w:t>, this also applies to the used working film strips.</w:t>
            </w:r>
            <w:r w:rsidRPr="00463F2E">
              <w:rPr>
                <w:lang w:val="en-US"/>
              </w:rPr>
              <w:t xml:space="preserve"> This filmstrip shall be replaced in accordance with manufacturer’s certification; however, as a minimum, they shall be replaced every 3 years or earlier if obvious damage is evident. This filmstrip is referred to as the “master filmstrip.” Following calibration, the densitometer shall be labeled to indicate the date of the next calibration.</w:t>
            </w:r>
          </w:p>
        </w:tc>
      </w:tr>
    </w:tbl>
    <w:p w14:paraId="13A4E6F8" w14:textId="77777777" w:rsidR="000620E8" w:rsidRDefault="000620E8">
      <w:pPr>
        <w:pStyle w:val="Fuzeile"/>
        <w:tabs>
          <w:tab w:val="clear" w:pos="4819"/>
          <w:tab w:val="clear" w:pos="9071"/>
        </w:tabs>
        <w:rPr>
          <w:lang w:val="en-US"/>
        </w:rPr>
      </w:pPr>
    </w:p>
    <w:p w14:paraId="03F78A51" w14:textId="26E853BF" w:rsidR="00B24DCB" w:rsidRPr="0023408B" w:rsidRDefault="00B24DCB" w:rsidP="00B24DCB">
      <w:pPr>
        <w:pStyle w:val="berschrift3"/>
        <w:rPr>
          <w:color w:val="000000" w:themeColor="text1"/>
        </w:rPr>
      </w:pPr>
      <w:bookmarkStart w:id="61" w:name="_Hlk199237706"/>
      <w:bookmarkStart w:id="62" w:name="_Toc199335326"/>
      <w:r w:rsidRPr="0023408B">
        <w:rPr>
          <w:color w:val="000000" w:themeColor="text1"/>
        </w:rPr>
        <w:t>Verhalten bei einer Nicht-Konformität bei der Systemüberwachung</w:t>
      </w:r>
      <w:bookmarkEnd w:id="61"/>
      <w:r w:rsidRPr="0023408B">
        <w:rPr>
          <w:color w:val="000000" w:themeColor="text1"/>
        </w:rPr>
        <w:t xml:space="preserve"> / </w:t>
      </w:r>
      <w:proofErr w:type="spellStart"/>
      <w:r w:rsidR="00622066" w:rsidRPr="0023408B">
        <w:rPr>
          <w:color w:val="000000" w:themeColor="text1"/>
        </w:rPr>
        <w:t>What</w:t>
      </w:r>
      <w:proofErr w:type="spellEnd"/>
      <w:r w:rsidR="00622066" w:rsidRPr="0023408B">
        <w:rPr>
          <w:color w:val="000000" w:themeColor="text1"/>
        </w:rPr>
        <w:t xml:space="preserve"> </w:t>
      </w:r>
      <w:proofErr w:type="spellStart"/>
      <w:r w:rsidR="00622066" w:rsidRPr="0023408B">
        <w:rPr>
          <w:color w:val="000000" w:themeColor="text1"/>
        </w:rPr>
        <w:t>to</w:t>
      </w:r>
      <w:proofErr w:type="spellEnd"/>
      <w:r w:rsidR="00622066" w:rsidRPr="0023408B">
        <w:rPr>
          <w:color w:val="000000" w:themeColor="text1"/>
        </w:rPr>
        <w:t xml:space="preserve"> do in </w:t>
      </w:r>
      <w:proofErr w:type="spellStart"/>
      <w:r w:rsidR="00622066" w:rsidRPr="0023408B">
        <w:rPr>
          <w:color w:val="000000" w:themeColor="text1"/>
        </w:rPr>
        <w:t>the</w:t>
      </w:r>
      <w:proofErr w:type="spellEnd"/>
      <w:r w:rsidR="00622066" w:rsidRPr="0023408B">
        <w:rPr>
          <w:color w:val="000000" w:themeColor="text1"/>
        </w:rPr>
        <w:t xml:space="preserve"> </w:t>
      </w:r>
      <w:proofErr w:type="spellStart"/>
      <w:r w:rsidR="00622066" w:rsidRPr="0023408B">
        <w:rPr>
          <w:color w:val="000000" w:themeColor="text1"/>
        </w:rPr>
        <w:t>event</w:t>
      </w:r>
      <w:proofErr w:type="spellEnd"/>
      <w:r w:rsidR="00622066" w:rsidRPr="0023408B">
        <w:rPr>
          <w:color w:val="000000" w:themeColor="text1"/>
        </w:rPr>
        <w:t xml:space="preserve"> </w:t>
      </w:r>
      <w:proofErr w:type="spellStart"/>
      <w:r w:rsidR="00622066" w:rsidRPr="0023408B">
        <w:rPr>
          <w:color w:val="000000" w:themeColor="text1"/>
        </w:rPr>
        <w:t>of</w:t>
      </w:r>
      <w:proofErr w:type="spellEnd"/>
      <w:r w:rsidR="00622066" w:rsidRPr="0023408B">
        <w:rPr>
          <w:color w:val="000000" w:themeColor="text1"/>
        </w:rPr>
        <w:t xml:space="preserve"> non-</w:t>
      </w:r>
      <w:proofErr w:type="spellStart"/>
      <w:r w:rsidR="00622066" w:rsidRPr="0023408B">
        <w:rPr>
          <w:color w:val="000000" w:themeColor="text1"/>
        </w:rPr>
        <w:t>compliance</w:t>
      </w:r>
      <w:proofErr w:type="spellEnd"/>
      <w:r w:rsidR="00622066" w:rsidRPr="0023408B">
        <w:rPr>
          <w:color w:val="000000" w:themeColor="text1"/>
        </w:rPr>
        <w:t xml:space="preserve"> in </w:t>
      </w:r>
      <w:proofErr w:type="spellStart"/>
      <w:r w:rsidR="00622066" w:rsidRPr="0023408B">
        <w:rPr>
          <w:color w:val="000000" w:themeColor="text1"/>
        </w:rPr>
        <w:t>system</w:t>
      </w:r>
      <w:proofErr w:type="spellEnd"/>
      <w:r w:rsidR="00622066" w:rsidRPr="0023408B">
        <w:rPr>
          <w:color w:val="000000" w:themeColor="text1"/>
        </w:rPr>
        <w:t xml:space="preserve"> </w:t>
      </w:r>
      <w:proofErr w:type="spellStart"/>
      <w:r w:rsidR="00622066" w:rsidRPr="0023408B">
        <w:rPr>
          <w:color w:val="000000" w:themeColor="text1"/>
        </w:rPr>
        <w:t>monitoring</w:t>
      </w:r>
      <w:bookmarkEnd w:id="62"/>
      <w:proofErr w:type="spellEnd"/>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23408B" w:rsidRPr="0023408B" w14:paraId="5C8357DB" w14:textId="77777777" w:rsidTr="00E9780D">
        <w:tc>
          <w:tcPr>
            <w:tcW w:w="4990" w:type="dxa"/>
          </w:tcPr>
          <w:p w14:paraId="7724144E" w14:textId="7CDAAF58" w:rsidR="00B24DCB" w:rsidRPr="0023408B" w:rsidRDefault="00B24DCB" w:rsidP="00B24DCB">
            <w:pPr>
              <w:rPr>
                <w:color w:val="000000" w:themeColor="text1"/>
              </w:rPr>
            </w:pPr>
            <w:r w:rsidRPr="0023408B">
              <w:rPr>
                <w:color w:val="000000" w:themeColor="text1"/>
              </w:rPr>
              <w:t>Es liegt in der Verantwortung des Prüfers, der die Systemüberwachung durchführt, sicherzustellen, dass keine nicht konformen Geräte, Materialien oder Prozesse verwendet werden.</w:t>
            </w:r>
          </w:p>
          <w:p w14:paraId="3E2BEA59" w14:textId="4C579872" w:rsidR="00B24DCB" w:rsidRPr="0023408B" w:rsidRDefault="00B24DCB" w:rsidP="00B24DCB">
            <w:pPr>
              <w:rPr>
                <w:color w:val="000000" w:themeColor="text1"/>
              </w:rPr>
            </w:pPr>
            <w:r w:rsidRPr="0023408B">
              <w:rPr>
                <w:color w:val="000000" w:themeColor="text1"/>
              </w:rPr>
              <w:t>Sobald der Verdacht besteht, dass ein Bauteil mit einem nicht konformen Gerät, Material oder System bearbeitet wurde, sind folgende Punkte einzuhalten:</w:t>
            </w:r>
          </w:p>
          <w:p w14:paraId="5EAC3C30" w14:textId="77777777" w:rsidR="00B24DCB" w:rsidRPr="0023408B" w:rsidRDefault="00B24DCB" w:rsidP="00B24DCB">
            <w:pPr>
              <w:rPr>
                <w:color w:val="000000" w:themeColor="text1"/>
              </w:rPr>
            </w:pPr>
          </w:p>
          <w:p w14:paraId="35CA3578" w14:textId="5E1820B9" w:rsidR="00B24DCB" w:rsidRPr="0023408B" w:rsidRDefault="00B24DCB" w:rsidP="00C50453">
            <w:pPr>
              <w:pStyle w:val="Listenabsatz"/>
              <w:numPr>
                <w:ilvl w:val="0"/>
                <w:numId w:val="16"/>
              </w:numPr>
              <w:rPr>
                <w:color w:val="000000" w:themeColor="text1"/>
              </w:rPr>
            </w:pPr>
            <w:r w:rsidRPr="0023408B">
              <w:rPr>
                <w:color w:val="000000" w:themeColor="text1"/>
              </w:rPr>
              <w:t>Der Sachverhalt ist unverzüglich der zuständigen ZfP-Stufe 3 und der örtlichen Aufsicht zu melden.</w:t>
            </w:r>
          </w:p>
          <w:p w14:paraId="29720DF8" w14:textId="178DC2E5" w:rsidR="00B24DCB" w:rsidRPr="0023408B" w:rsidRDefault="00B24DCB" w:rsidP="00C50453">
            <w:pPr>
              <w:pStyle w:val="Listenabsatz"/>
              <w:numPr>
                <w:ilvl w:val="0"/>
                <w:numId w:val="16"/>
              </w:numPr>
              <w:rPr>
                <w:color w:val="000000" w:themeColor="text1"/>
              </w:rPr>
            </w:pPr>
            <w:r w:rsidRPr="0023408B">
              <w:rPr>
                <w:color w:val="000000" w:themeColor="text1"/>
              </w:rPr>
              <w:t>Es wird eine Abschätzung der Auswirkungen auf das Produkt vorgenommen.</w:t>
            </w:r>
          </w:p>
          <w:p w14:paraId="178EA09D" w14:textId="63D4D63E" w:rsidR="00B24DCB" w:rsidRPr="0023408B" w:rsidRDefault="00B24DCB" w:rsidP="00C50453">
            <w:pPr>
              <w:pStyle w:val="Listenabsatz"/>
              <w:numPr>
                <w:ilvl w:val="0"/>
                <w:numId w:val="16"/>
              </w:numPr>
              <w:rPr>
                <w:color w:val="000000" w:themeColor="text1"/>
              </w:rPr>
            </w:pPr>
            <w:r w:rsidRPr="0023408B">
              <w:rPr>
                <w:color w:val="000000" w:themeColor="text1"/>
              </w:rPr>
              <w:t>Wenn möglich, müssen die Teile erneut bearbeitet werden.</w:t>
            </w:r>
          </w:p>
          <w:p w14:paraId="69F8DF96" w14:textId="77777777" w:rsidR="00B24DCB" w:rsidRPr="0023408B" w:rsidRDefault="00B24DCB" w:rsidP="00B24DCB">
            <w:pPr>
              <w:rPr>
                <w:color w:val="000000" w:themeColor="text1"/>
              </w:rPr>
            </w:pPr>
          </w:p>
          <w:p w14:paraId="55B45F61" w14:textId="44940BCA" w:rsidR="00B24DCB" w:rsidRPr="0023408B" w:rsidRDefault="00B24DCB" w:rsidP="00B24DCB">
            <w:pPr>
              <w:rPr>
                <w:color w:val="000000" w:themeColor="text1"/>
              </w:rPr>
            </w:pPr>
            <w:r w:rsidRPr="0023408B">
              <w:rPr>
                <w:color w:val="000000" w:themeColor="text1"/>
              </w:rPr>
              <w:t>Falls nur eine Systemprüfung des gesamten Systemchecks darauf hindeutet, dass eine Nichtkonformität vorliegt, ist wie folgt vorzugehen:</w:t>
            </w:r>
          </w:p>
          <w:p w14:paraId="471F68DA" w14:textId="77777777" w:rsidR="00B24DCB" w:rsidRPr="0023408B" w:rsidRDefault="00B24DCB" w:rsidP="00B24DCB">
            <w:pPr>
              <w:rPr>
                <w:color w:val="000000" w:themeColor="text1"/>
              </w:rPr>
            </w:pPr>
          </w:p>
          <w:p w14:paraId="03BBFCDC" w14:textId="0628EE03" w:rsidR="00B24DCB" w:rsidRPr="0023408B" w:rsidRDefault="00B24DCB" w:rsidP="00C50453">
            <w:pPr>
              <w:pStyle w:val="Listenabsatz"/>
              <w:numPr>
                <w:ilvl w:val="0"/>
                <w:numId w:val="17"/>
              </w:numPr>
              <w:rPr>
                <w:color w:val="000000" w:themeColor="text1"/>
              </w:rPr>
            </w:pPr>
            <w:r w:rsidRPr="0023408B">
              <w:rPr>
                <w:color w:val="000000" w:themeColor="text1"/>
              </w:rPr>
              <w:t xml:space="preserve">Die Teile, die seit der letzten zufriedenstellenden </w:t>
            </w:r>
            <w:r w:rsidR="004D15A1" w:rsidRPr="0023408B">
              <w:rPr>
                <w:color w:val="000000" w:themeColor="text1"/>
              </w:rPr>
              <w:t>Systemüberwachung</w:t>
            </w:r>
            <w:r w:rsidRPr="0023408B">
              <w:rPr>
                <w:color w:val="000000" w:themeColor="text1"/>
              </w:rPr>
              <w:t xml:space="preserve"> verarbeitet wurden, gelten als nicht </w:t>
            </w:r>
            <w:r w:rsidR="004D15A1" w:rsidRPr="0023408B">
              <w:rPr>
                <w:color w:val="000000" w:themeColor="text1"/>
              </w:rPr>
              <w:t>„nicht konform“</w:t>
            </w:r>
            <w:r w:rsidRPr="0023408B">
              <w:rPr>
                <w:color w:val="000000" w:themeColor="text1"/>
              </w:rPr>
              <w:t>.</w:t>
            </w:r>
            <w:r w:rsidR="004D15A1" w:rsidRPr="0023408B">
              <w:rPr>
                <w:color w:val="000000" w:themeColor="text1"/>
              </w:rPr>
              <w:t xml:space="preserve"> </w:t>
            </w:r>
            <w:bookmarkStart w:id="63" w:name="_Hlk199236969"/>
            <w:r w:rsidR="004D15A1" w:rsidRPr="0023408B">
              <w:rPr>
                <w:color w:val="000000" w:themeColor="text1"/>
              </w:rPr>
              <w:t>Der Prozess „Behandlung potenzieller Abweichungen am Standort Oberursel“ gemäß WI.QI.0061 ist zu beachten.</w:t>
            </w:r>
            <w:bookmarkEnd w:id="63"/>
          </w:p>
          <w:p w14:paraId="5DE0379F" w14:textId="5D1B99BC" w:rsidR="00B24DCB" w:rsidRPr="0023408B" w:rsidRDefault="00B24DCB" w:rsidP="00C50453">
            <w:pPr>
              <w:pStyle w:val="Listenabsatz"/>
              <w:numPr>
                <w:ilvl w:val="0"/>
                <w:numId w:val="17"/>
              </w:numPr>
              <w:rPr>
                <w:color w:val="000000" w:themeColor="text1"/>
              </w:rPr>
            </w:pPr>
            <w:r w:rsidRPr="0023408B">
              <w:rPr>
                <w:color w:val="000000" w:themeColor="text1"/>
              </w:rPr>
              <w:t>Es wird eine Abschätzung der Auswirkungen auf das Produkt vorgenommen.</w:t>
            </w:r>
          </w:p>
          <w:p w14:paraId="7DC2B556" w14:textId="44B90DDF" w:rsidR="00B24DCB" w:rsidRPr="0023408B" w:rsidRDefault="00B24DCB" w:rsidP="00C50453">
            <w:pPr>
              <w:pStyle w:val="Listenabsatz"/>
              <w:numPr>
                <w:ilvl w:val="0"/>
                <w:numId w:val="17"/>
              </w:numPr>
              <w:rPr>
                <w:color w:val="000000" w:themeColor="text1"/>
              </w:rPr>
            </w:pPr>
            <w:r w:rsidRPr="0023408B">
              <w:rPr>
                <w:color w:val="000000" w:themeColor="text1"/>
              </w:rPr>
              <w:t xml:space="preserve">Wenn möglich, müssen die Teile erneut </w:t>
            </w:r>
            <w:r w:rsidR="004D15A1" w:rsidRPr="0023408B">
              <w:rPr>
                <w:color w:val="000000" w:themeColor="text1"/>
              </w:rPr>
              <w:t>geprüft</w:t>
            </w:r>
            <w:r w:rsidRPr="0023408B">
              <w:rPr>
                <w:color w:val="000000" w:themeColor="text1"/>
              </w:rPr>
              <w:t xml:space="preserve"> werden.</w:t>
            </w:r>
          </w:p>
          <w:p w14:paraId="4A81FB39" w14:textId="5C45A5A5" w:rsidR="00B24DCB" w:rsidRPr="0023408B" w:rsidRDefault="00B24DCB" w:rsidP="00C50453">
            <w:pPr>
              <w:pStyle w:val="Listenabsatz"/>
              <w:numPr>
                <w:ilvl w:val="0"/>
                <w:numId w:val="17"/>
              </w:numPr>
              <w:rPr>
                <w:color w:val="000000" w:themeColor="text1"/>
              </w:rPr>
            </w:pPr>
            <w:r w:rsidRPr="0023408B">
              <w:rPr>
                <w:color w:val="000000" w:themeColor="text1"/>
              </w:rPr>
              <w:t>Der Prozess, die Ausrüstung oder das System muss korrigiert werden, bevor Teile wieder verarbeitet werden.</w:t>
            </w:r>
          </w:p>
        </w:tc>
        <w:tc>
          <w:tcPr>
            <w:tcW w:w="4989" w:type="dxa"/>
            <w:tcMar>
              <w:left w:w="170" w:type="dxa"/>
              <w:right w:w="0" w:type="dxa"/>
            </w:tcMar>
          </w:tcPr>
          <w:p w14:paraId="536B7414" w14:textId="77777777" w:rsidR="00B24DCB" w:rsidRPr="0023408B" w:rsidRDefault="00B24DCB" w:rsidP="00B24DCB">
            <w:pPr>
              <w:rPr>
                <w:color w:val="000000" w:themeColor="text1"/>
                <w:lang w:val="en-US"/>
              </w:rPr>
            </w:pPr>
            <w:r w:rsidRPr="0023408B">
              <w:rPr>
                <w:color w:val="000000" w:themeColor="text1"/>
                <w:lang w:val="en-US"/>
              </w:rPr>
              <w:t>It is the responsibility of the operator that does the inspection to make sure that no non-conforming equipment, materials, or processes are used.</w:t>
            </w:r>
          </w:p>
          <w:p w14:paraId="02B6B4BB" w14:textId="77777777" w:rsidR="004D15A1" w:rsidRPr="0023408B" w:rsidRDefault="004D15A1" w:rsidP="00B24DCB">
            <w:pPr>
              <w:rPr>
                <w:color w:val="000000" w:themeColor="text1"/>
                <w:lang w:val="en-US"/>
              </w:rPr>
            </w:pPr>
          </w:p>
          <w:p w14:paraId="5C50F529" w14:textId="77777777" w:rsidR="00B24DCB" w:rsidRPr="0023408B" w:rsidRDefault="00B24DCB" w:rsidP="00B24DCB">
            <w:pPr>
              <w:rPr>
                <w:color w:val="000000" w:themeColor="text1"/>
                <w:lang w:val="en-US"/>
              </w:rPr>
            </w:pPr>
            <w:r w:rsidRPr="0023408B">
              <w:rPr>
                <w:color w:val="000000" w:themeColor="text1"/>
                <w:lang w:val="en-US"/>
              </w:rPr>
              <w:t>If it is thought that a part was processed with a piece of equipment, material, or system that was non-conforming:</w:t>
            </w:r>
          </w:p>
          <w:p w14:paraId="0F02CD54" w14:textId="77777777" w:rsidR="004D15A1" w:rsidRPr="0023408B" w:rsidRDefault="004D15A1" w:rsidP="00B24DCB">
            <w:pPr>
              <w:rPr>
                <w:color w:val="000000" w:themeColor="text1"/>
                <w:lang w:val="en-US"/>
              </w:rPr>
            </w:pPr>
          </w:p>
          <w:p w14:paraId="28DA1431" w14:textId="482CEFD9" w:rsidR="00B24DCB" w:rsidRPr="0023408B" w:rsidRDefault="00B24DCB" w:rsidP="00C50453">
            <w:pPr>
              <w:pStyle w:val="Listenabsatz"/>
              <w:numPr>
                <w:ilvl w:val="0"/>
                <w:numId w:val="19"/>
              </w:numPr>
              <w:rPr>
                <w:color w:val="000000" w:themeColor="text1"/>
                <w:lang w:val="en-US"/>
              </w:rPr>
            </w:pPr>
            <w:r w:rsidRPr="0023408B">
              <w:rPr>
                <w:color w:val="000000" w:themeColor="text1"/>
                <w:lang w:val="en-US"/>
              </w:rPr>
              <w:t>The facts shall be immediately reported to the applicable NDT Level 3 and local supervision.</w:t>
            </w:r>
          </w:p>
          <w:p w14:paraId="51455DA9" w14:textId="7ACD72DB" w:rsidR="00B24DCB" w:rsidRPr="0023408B" w:rsidRDefault="00B24DCB" w:rsidP="00C50453">
            <w:pPr>
              <w:pStyle w:val="Listenabsatz"/>
              <w:numPr>
                <w:ilvl w:val="0"/>
                <w:numId w:val="19"/>
              </w:numPr>
              <w:rPr>
                <w:color w:val="000000" w:themeColor="text1"/>
                <w:lang w:val="en-US"/>
              </w:rPr>
            </w:pPr>
            <w:r w:rsidRPr="0023408B">
              <w:rPr>
                <w:color w:val="000000" w:themeColor="text1"/>
                <w:lang w:val="en-US"/>
              </w:rPr>
              <w:t>An estimate of the product impact shall be done.</w:t>
            </w:r>
          </w:p>
          <w:p w14:paraId="6D270FA2" w14:textId="7E01940E" w:rsidR="00B24DCB" w:rsidRPr="0023408B" w:rsidRDefault="00B24DCB" w:rsidP="00C50453">
            <w:pPr>
              <w:pStyle w:val="Listenabsatz"/>
              <w:numPr>
                <w:ilvl w:val="0"/>
                <w:numId w:val="19"/>
              </w:numPr>
              <w:rPr>
                <w:color w:val="000000" w:themeColor="text1"/>
                <w:lang w:val="en-US"/>
              </w:rPr>
            </w:pPr>
            <w:r w:rsidRPr="0023408B">
              <w:rPr>
                <w:color w:val="000000" w:themeColor="text1"/>
                <w:lang w:val="en-US"/>
              </w:rPr>
              <w:t>When possible, the part(s) shall be processed again.</w:t>
            </w:r>
          </w:p>
          <w:p w14:paraId="42293CD9" w14:textId="77777777" w:rsidR="004D15A1" w:rsidRPr="0023408B" w:rsidRDefault="004D15A1" w:rsidP="00B24DCB">
            <w:pPr>
              <w:rPr>
                <w:color w:val="000000" w:themeColor="text1"/>
                <w:lang w:val="en-US"/>
              </w:rPr>
            </w:pPr>
          </w:p>
          <w:p w14:paraId="646BC792" w14:textId="77777777" w:rsidR="004D15A1" w:rsidRPr="0023408B" w:rsidRDefault="004D15A1" w:rsidP="00B24DCB">
            <w:pPr>
              <w:rPr>
                <w:color w:val="000000" w:themeColor="text1"/>
                <w:lang w:val="en-US"/>
              </w:rPr>
            </w:pPr>
          </w:p>
          <w:p w14:paraId="0E8FA1A1" w14:textId="029FA929" w:rsidR="00B24DCB" w:rsidRPr="0023408B" w:rsidRDefault="00B24DCB" w:rsidP="00B24DCB">
            <w:pPr>
              <w:rPr>
                <w:color w:val="000000" w:themeColor="text1"/>
                <w:lang w:val="en-US"/>
              </w:rPr>
            </w:pPr>
            <w:r w:rsidRPr="0023408B">
              <w:rPr>
                <w:color w:val="000000" w:themeColor="text1"/>
                <w:lang w:val="en-US"/>
              </w:rPr>
              <w:t>If a process control check indicates that there is a non-conformance:</w:t>
            </w:r>
          </w:p>
          <w:p w14:paraId="5B79113B" w14:textId="77777777" w:rsidR="004D15A1" w:rsidRPr="0023408B" w:rsidRDefault="004D15A1" w:rsidP="00B24DCB">
            <w:pPr>
              <w:rPr>
                <w:color w:val="000000" w:themeColor="text1"/>
                <w:lang w:val="en-US"/>
              </w:rPr>
            </w:pPr>
          </w:p>
          <w:p w14:paraId="02769477" w14:textId="77777777" w:rsidR="004D15A1" w:rsidRPr="0023408B" w:rsidRDefault="004D15A1" w:rsidP="00B24DCB">
            <w:pPr>
              <w:rPr>
                <w:color w:val="000000" w:themeColor="text1"/>
                <w:lang w:val="en-US"/>
              </w:rPr>
            </w:pPr>
          </w:p>
          <w:p w14:paraId="373866FE" w14:textId="41CBB6C9" w:rsidR="00B24DCB" w:rsidRPr="0023408B" w:rsidRDefault="00B24DCB" w:rsidP="00C50453">
            <w:pPr>
              <w:pStyle w:val="Listenabsatz"/>
              <w:numPr>
                <w:ilvl w:val="0"/>
                <w:numId w:val="18"/>
              </w:numPr>
              <w:jc w:val="left"/>
              <w:rPr>
                <w:color w:val="000000" w:themeColor="text1"/>
                <w:lang w:val="en-US"/>
              </w:rPr>
            </w:pPr>
            <w:r w:rsidRPr="0023408B">
              <w:rPr>
                <w:color w:val="000000" w:themeColor="text1"/>
                <w:lang w:val="en-US"/>
              </w:rPr>
              <w:t>The parts processed since the last satisfactory process control check shall be thought of as unsatisfactorily processed.</w:t>
            </w:r>
            <w:r w:rsidR="004D15A1" w:rsidRPr="0023408B">
              <w:rPr>
                <w:color w:val="000000" w:themeColor="text1"/>
                <w:lang w:val="en-US"/>
              </w:rPr>
              <w:t xml:space="preserve"> The process " </w:t>
            </w:r>
            <w:proofErr w:type="spellStart"/>
            <w:r w:rsidR="004D15A1" w:rsidRPr="0023408B">
              <w:rPr>
                <w:color w:val="000000" w:themeColor="text1"/>
                <w:lang w:val="en-US"/>
              </w:rPr>
              <w:t>Proces</w:t>
            </w:r>
            <w:proofErr w:type="spellEnd"/>
            <w:r w:rsidR="004D15A1" w:rsidRPr="0023408B">
              <w:rPr>
                <w:color w:val="000000" w:themeColor="text1"/>
                <w:lang w:val="en-US"/>
              </w:rPr>
              <w:t>-sing of potential non-conformances at the Oberursel site " according to WI. QI.0061 must be observed.</w:t>
            </w:r>
          </w:p>
          <w:p w14:paraId="09D3FF62" w14:textId="1C21AC02" w:rsidR="00B24DCB" w:rsidRPr="0023408B" w:rsidRDefault="00B24DCB" w:rsidP="00C50453">
            <w:pPr>
              <w:pStyle w:val="Listenabsatz"/>
              <w:numPr>
                <w:ilvl w:val="0"/>
                <w:numId w:val="18"/>
              </w:numPr>
              <w:jc w:val="left"/>
              <w:rPr>
                <w:color w:val="000000" w:themeColor="text1"/>
                <w:lang w:val="en-US"/>
              </w:rPr>
            </w:pPr>
            <w:r w:rsidRPr="0023408B">
              <w:rPr>
                <w:color w:val="000000" w:themeColor="text1"/>
                <w:lang w:val="en-US"/>
              </w:rPr>
              <w:t>An estimate of the product impact shall be done.</w:t>
            </w:r>
          </w:p>
          <w:p w14:paraId="24F915AA" w14:textId="07BE0BD1" w:rsidR="00B24DCB" w:rsidRPr="0023408B" w:rsidRDefault="00B24DCB" w:rsidP="00C50453">
            <w:pPr>
              <w:pStyle w:val="Listenabsatz"/>
              <w:numPr>
                <w:ilvl w:val="0"/>
                <w:numId w:val="18"/>
              </w:numPr>
              <w:jc w:val="left"/>
              <w:rPr>
                <w:color w:val="000000" w:themeColor="text1"/>
                <w:lang w:val="en-US"/>
              </w:rPr>
            </w:pPr>
            <w:r w:rsidRPr="0023408B">
              <w:rPr>
                <w:color w:val="000000" w:themeColor="text1"/>
                <w:lang w:val="en-US"/>
              </w:rPr>
              <w:t>When possible, the part(s) shall be processed again.</w:t>
            </w:r>
          </w:p>
          <w:p w14:paraId="778FA394" w14:textId="7A86DE3C" w:rsidR="00B24DCB" w:rsidRPr="0023408B" w:rsidRDefault="00B24DCB" w:rsidP="00C50453">
            <w:pPr>
              <w:pStyle w:val="Listenabsatz"/>
              <w:numPr>
                <w:ilvl w:val="0"/>
                <w:numId w:val="18"/>
              </w:numPr>
              <w:jc w:val="left"/>
              <w:rPr>
                <w:color w:val="000000" w:themeColor="text1"/>
                <w:lang w:val="en-US"/>
              </w:rPr>
            </w:pPr>
            <w:r w:rsidRPr="0023408B">
              <w:rPr>
                <w:color w:val="000000" w:themeColor="text1"/>
                <w:lang w:val="en-US"/>
              </w:rPr>
              <w:t>The process, equipment or system shall be corrected before parts are processed again.</w:t>
            </w:r>
          </w:p>
        </w:tc>
      </w:tr>
    </w:tbl>
    <w:p w14:paraId="1D48F9E1" w14:textId="77777777" w:rsidR="00B24DCB" w:rsidRPr="00B24DCB" w:rsidRDefault="00B24DCB">
      <w:pPr>
        <w:pStyle w:val="Fuzeile"/>
        <w:tabs>
          <w:tab w:val="clear" w:pos="4819"/>
          <w:tab w:val="clear" w:pos="9071"/>
        </w:tabs>
        <w:rPr>
          <w:lang w:val="en-US"/>
        </w:rPr>
      </w:pPr>
    </w:p>
    <w:p w14:paraId="484FB954" w14:textId="581F28A5" w:rsidR="001A3E09" w:rsidRPr="00783E4C" w:rsidRDefault="001A3E09">
      <w:pPr>
        <w:pStyle w:val="Fuzeile"/>
        <w:tabs>
          <w:tab w:val="clear" w:pos="4819"/>
          <w:tab w:val="clear" w:pos="9071"/>
        </w:tabs>
        <w:rPr>
          <w:lang w:val="en-US"/>
        </w:rPr>
      </w:pPr>
    </w:p>
    <w:p w14:paraId="4E83C1BE" w14:textId="77777777" w:rsidR="006617C9" w:rsidRDefault="00163CF5">
      <w:pPr>
        <w:pStyle w:val="berschrift1"/>
        <w:pageBreakBefore/>
      </w:pPr>
      <w:bookmarkStart w:id="64" w:name="_Toc277593278"/>
      <w:bookmarkStart w:id="65" w:name="_Toc500045388"/>
      <w:bookmarkStart w:id="66" w:name="_Toc199335327"/>
      <w:r>
        <w:lastRenderedPageBreak/>
        <w:t xml:space="preserve">Hinweise und Bemerkungen / </w:t>
      </w:r>
      <w:proofErr w:type="spellStart"/>
      <w:r>
        <w:t>Explanations</w:t>
      </w:r>
      <w:proofErr w:type="spellEnd"/>
      <w:r>
        <w:t xml:space="preserve"> and Notes</w:t>
      </w:r>
      <w:bookmarkEnd w:id="64"/>
      <w:bookmarkEnd w:id="66"/>
    </w:p>
    <w:p w14:paraId="2FAC7D33" w14:textId="77777777" w:rsidR="006617C9" w:rsidRDefault="00163CF5">
      <w:pPr>
        <w:pStyle w:val="berschrift2"/>
      </w:pPr>
      <w:bookmarkStart w:id="67" w:name="_Toc275520161"/>
      <w:bookmarkStart w:id="68" w:name="_Toc277593279"/>
      <w:bookmarkStart w:id="69" w:name="_Toc199335328"/>
      <w:bookmarkEnd w:id="65"/>
      <w:r>
        <w:t xml:space="preserve">Änderungsbeschreibung / Description </w:t>
      </w:r>
      <w:proofErr w:type="spellStart"/>
      <w:r>
        <w:t>of</w:t>
      </w:r>
      <w:proofErr w:type="spellEnd"/>
      <w:r>
        <w:t xml:space="preserve"> </w:t>
      </w:r>
      <w:proofErr w:type="spellStart"/>
      <w:r>
        <w:t>Changes</w:t>
      </w:r>
      <w:bookmarkEnd w:id="67"/>
      <w:bookmarkEnd w:id="68"/>
      <w:bookmarkEnd w:id="69"/>
      <w:proofErr w:type="spellEnd"/>
    </w:p>
    <w:tbl>
      <w:tblPr>
        <w:tblW w:w="9979" w:type="dxa"/>
        <w:tblInd w:w="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57" w:type="dxa"/>
          <w:bottom w:w="28" w:type="dxa"/>
          <w:right w:w="57" w:type="dxa"/>
        </w:tblCellMar>
        <w:tblLook w:val="0000" w:firstRow="0" w:lastRow="0" w:firstColumn="0" w:lastColumn="0" w:noHBand="0" w:noVBand="0"/>
      </w:tblPr>
      <w:tblGrid>
        <w:gridCol w:w="1133"/>
        <w:gridCol w:w="4423"/>
        <w:gridCol w:w="4423"/>
      </w:tblGrid>
      <w:tr w:rsidR="006617C9" w:rsidRPr="00137FEF" w14:paraId="2B134CCE" w14:textId="77777777">
        <w:trPr>
          <w:cantSplit/>
          <w:trHeight w:val="482"/>
          <w:tblHeader/>
        </w:trPr>
        <w:tc>
          <w:tcPr>
            <w:tcW w:w="1133" w:type="dxa"/>
            <w:tcBorders>
              <w:top w:val="single" w:sz="6" w:space="0" w:color="auto"/>
              <w:left w:val="single" w:sz="6" w:space="0" w:color="auto"/>
              <w:bottom w:val="single" w:sz="12" w:space="0" w:color="auto"/>
            </w:tcBorders>
            <w:shd w:val="clear" w:color="auto" w:fill="F3F3F3"/>
            <w:tcMar>
              <w:left w:w="57" w:type="dxa"/>
              <w:right w:w="57" w:type="dxa"/>
            </w:tcMar>
            <w:vAlign w:val="center"/>
          </w:tcPr>
          <w:p w14:paraId="074BEBF1" w14:textId="77777777" w:rsidR="006617C9" w:rsidRDefault="00163CF5">
            <w:pPr>
              <w:keepNext/>
              <w:suppressAutoHyphens/>
              <w:jc w:val="left"/>
            </w:pPr>
            <w:r>
              <w:t>Ausgabe</w:t>
            </w:r>
            <w:r>
              <w:br/>
            </w:r>
            <w:proofErr w:type="spellStart"/>
            <w:r>
              <w:rPr>
                <w:i/>
              </w:rPr>
              <w:t>Issue</w:t>
            </w:r>
            <w:proofErr w:type="spellEnd"/>
          </w:p>
        </w:tc>
        <w:tc>
          <w:tcPr>
            <w:tcW w:w="4423" w:type="dxa"/>
            <w:tcBorders>
              <w:top w:val="single" w:sz="6" w:space="0" w:color="auto"/>
              <w:bottom w:val="single" w:sz="12" w:space="0" w:color="auto"/>
            </w:tcBorders>
            <w:shd w:val="clear" w:color="auto" w:fill="F3F3F3"/>
            <w:tcMar>
              <w:left w:w="57" w:type="dxa"/>
              <w:right w:w="57" w:type="dxa"/>
            </w:tcMar>
            <w:vAlign w:val="center"/>
          </w:tcPr>
          <w:p w14:paraId="06A72AEF" w14:textId="77777777" w:rsidR="006617C9" w:rsidRDefault="00163CF5">
            <w:pPr>
              <w:pStyle w:val="Fuzeile"/>
              <w:keepNext/>
              <w:suppressAutoHyphens/>
              <w:jc w:val="left"/>
              <w:rPr>
                <w:spacing w:val="-2"/>
              </w:rPr>
            </w:pPr>
            <w:r>
              <w:rPr>
                <w:spacing w:val="-2"/>
              </w:rPr>
              <w:t>Änderungsbeschreibung zur vorherigen Ausgabe</w:t>
            </w:r>
          </w:p>
        </w:tc>
        <w:tc>
          <w:tcPr>
            <w:tcW w:w="4423" w:type="dxa"/>
            <w:tcBorders>
              <w:top w:val="single" w:sz="6" w:space="0" w:color="auto"/>
              <w:bottom w:val="single" w:sz="12" w:space="0" w:color="auto"/>
              <w:right w:val="single" w:sz="6" w:space="0" w:color="auto"/>
            </w:tcBorders>
            <w:shd w:val="clear" w:color="auto" w:fill="F3F3F3"/>
            <w:tcMar>
              <w:left w:w="57" w:type="dxa"/>
              <w:right w:w="57" w:type="dxa"/>
            </w:tcMar>
            <w:vAlign w:val="center"/>
          </w:tcPr>
          <w:p w14:paraId="5626D702" w14:textId="77777777" w:rsidR="006617C9" w:rsidRDefault="00163CF5">
            <w:pPr>
              <w:keepNext/>
              <w:suppressAutoHyphens/>
              <w:jc w:val="left"/>
              <w:rPr>
                <w:lang w:val="en-GB"/>
              </w:rPr>
            </w:pPr>
            <w:r>
              <w:rPr>
                <w:i/>
                <w:lang w:val="en-GB"/>
              </w:rPr>
              <w:t>Description of Change to Previous Issue</w:t>
            </w:r>
          </w:p>
        </w:tc>
      </w:tr>
      <w:tr w:rsidR="00006D91" w14:paraId="7F4C5E6C" w14:textId="77777777" w:rsidTr="00D45FF9">
        <w:trPr>
          <w:cantSplit/>
        </w:trPr>
        <w:tc>
          <w:tcPr>
            <w:tcW w:w="1133" w:type="dxa"/>
            <w:tcBorders>
              <w:top w:val="single" w:sz="12" w:space="0" w:color="auto"/>
              <w:left w:val="single" w:sz="6" w:space="0" w:color="auto"/>
              <w:bottom w:val="single" w:sz="4" w:space="0" w:color="auto"/>
            </w:tcBorders>
            <w:tcMar>
              <w:left w:w="57" w:type="dxa"/>
              <w:right w:w="57" w:type="dxa"/>
            </w:tcMar>
          </w:tcPr>
          <w:p w14:paraId="1E7655F3" w14:textId="26BF7D5C" w:rsidR="00006D91" w:rsidRDefault="000078BB" w:rsidP="001119F7">
            <w:pPr>
              <w:suppressAutoHyphens/>
            </w:pPr>
            <w:r>
              <w:t>2020</w:t>
            </w:r>
            <w:r w:rsidR="00006D91">
              <w:t>-</w:t>
            </w:r>
            <w:r w:rsidR="001119F7">
              <w:t>10</w:t>
            </w:r>
          </w:p>
        </w:tc>
        <w:tc>
          <w:tcPr>
            <w:tcW w:w="4423" w:type="dxa"/>
            <w:tcBorders>
              <w:top w:val="single" w:sz="12" w:space="0" w:color="auto"/>
              <w:bottom w:val="single" w:sz="4" w:space="0" w:color="auto"/>
            </w:tcBorders>
            <w:tcMar>
              <w:left w:w="57" w:type="dxa"/>
              <w:right w:w="57" w:type="dxa"/>
            </w:tcMar>
          </w:tcPr>
          <w:p w14:paraId="3CCC2052" w14:textId="496A64BA" w:rsidR="00006D91" w:rsidRPr="000078BB" w:rsidRDefault="000078BB" w:rsidP="000078BB">
            <w:r w:rsidRPr="000078BB">
              <w:t>Erstausgabe</w:t>
            </w:r>
          </w:p>
        </w:tc>
        <w:tc>
          <w:tcPr>
            <w:tcW w:w="4423" w:type="dxa"/>
            <w:tcBorders>
              <w:top w:val="single" w:sz="12" w:space="0" w:color="auto"/>
              <w:bottom w:val="single" w:sz="4" w:space="0" w:color="auto"/>
              <w:right w:val="single" w:sz="6" w:space="0" w:color="auto"/>
            </w:tcBorders>
            <w:tcMar>
              <w:left w:w="57" w:type="dxa"/>
              <w:right w:w="57" w:type="dxa"/>
            </w:tcMar>
          </w:tcPr>
          <w:p w14:paraId="7E00C9D8" w14:textId="22622371" w:rsidR="00006D91" w:rsidRPr="000078BB" w:rsidRDefault="000078BB" w:rsidP="000078BB">
            <w:pPr>
              <w:rPr>
                <w:lang w:val="en-GB"/>
              </w:rPr>
            </w:pPr>
            <w:r w:rsidRPr="000078BB">
              <w:rPr>
                <w:lang w:val="en-GB"/>
              </w:rPr>
              <w:t>First Issue</w:t>
            </w:r>
          </w:p>
        </w:tc>
      </w:tr>
      <w:tr w:rsidR="00CD0E47" w:rsidRPr="001760C6" w14:paraId="6349E892" w14:textId="77777777" w:rsidTr="00D45FF9">
        <w:trPr>
          <w:cantSplit/>
        </w:trPr>
        <w:tc>
          <w:tcPr>
            <w:tcW w:w="1133" w:type="dxa"/>
            <w:tcBorders>
              <w:top w:val="single" w:sz="4" w:space="0" w:color="auto"/>
              <w:left w:val="single" w:sz="4" w:space="0" w:color="auto"/>
              <w:bottom w:val="single" w:sz="4" w:space="0" w:color="auto"/>
              <w:right w:val="single" w:sz="4" w:space="0" w:color="auto"/>
            </w:tcBorders>
            <w:tcMar>
              <w:left w:w="57" w:type="dxa"/>
              <w:right w:w="57" w:type="dxa"/>
            </w:tcMar>
          </w:tcPr>
          <w:p w14:paraId="3EF7FCF2" w14:textId="12FD2AB9" w:rsidR="00CD0E47" w:rsidRPr="009A7E65" w:rsidRDefault="00CD0E47" w:rsidP="001119F7">
            <w:pPr>
              <w:suppressAutoHyphens/>
            </w:pPr>
            <w:r w:rsidRPr="009A7E65">
              <w:t>2023-02</w:t>
            </w:r>
          </w:p>
        </w:tc>
        <w:tc>
          <w:tcPr>
            <w:tcW w:w="4423" w:type="dxa"/>
            <w:tcBorders>
              <w:top w:val="single" w:sz="4" w:space="0" w:color="auto"/>
              <w:left w:val="single" w:sz="4" w:space="0" w:color="auto"/>
              <w:bottom w:val="single" w:sz="4" w:space="0" w:color="auto"/>
              <w:right w:val="single" w:sz="4" w:space="0" w:color="auto"/>
            </w:tcBorders>
            <w:tcMar>
              <w:left w:w="57" w:type="dxa"/>
              <w:right w:w="57" w:type="dxa"/>
            </w:tcMar>
          </w:tcPr>
          <w:p w14:paraId="662D5376" w14:textId="3865C5A1" w:rsidR="00CD0E47" w:rsidRPr="009A7E65" w:rsidRDefault="00CD0E47" w:rsidP="000078BB">
            <w:r w:rsidRPr="009A7E65">
              <w:t>5.12 Röntgenfilme, die das Ablaufdatum überschritten haben, dürfen nicht für die Prüfung an Bauteilen verwendete werden.</w:t>
            </w:r>
          </w:p>
          <w:p w14:paraId="335B85EF" w14:textId="1232E17A" w:rsidR="00A129D6" w:rsidRPr="009A7E65" w:rsidRDefault="00A129D6" w:rsidP="000078BB">
            <w:r w:rsidRPr="009A7E65">
              <w:t>5.20 Für die Durchführung und Dokumentation des Systemchecks ist die gültige PA10200 zu verwenden</w:t>
            </w:r>
            <w:r w:rsidR="00947DC0" w:rsidRPr="009A7E65">
              <w:t xml:space="preserve"> nach Tabelle 5.25.1</w:t>
            </w:r>
            <w:r w:rsidRPr="009A7E65">
              <w:t>.</w:t>
            </w:r>
          </w:p>
          <w:p w14:paraId="3076D14D" w14:textId="7A3F1D53" w:rsidR="00A129D6" w:rsidRPr="009A7E65" w:rsidRDefault="00B65565" w:rsidP="000078BB">
            <w:r w:rsidRPr="009A7E65">
              <w:t>5.23 Anlagenbeschreibung eingefügt</w:t>
            </w:r>
          </w:p>
          <w:p w14:paraId="6254E293" w14:textId="49A6B3D8" w:rsidR="00782B76" w:rsidRPr="009A7E65" w:rsidRDefault="00782B76" w:rsidP="000078BB">
            <w:r w:rsidRPr="009A7E65">
              <w:t>5.24 Kapitel Kalibrierung eingefügt</w:t>
            </w:r>
          </w:p>
          <w:p w14:paraId="1B4E30B3" w14:textId="12C4B130" w:rsidR="00E2083A" w:rsidRPr="009A7E65" w:rsidRDefault="00E2083A" w:rsidP="000078BB">
            <w:r w:rsidRPr="009A7E65">
              <w:t>5.25.1 Brennfleckmessung auf 2-jährig geändert</w:t>
            </w:r>
          </w:p>
          <w:p w14:paraId="1ECE28ED" w14:textId="6604BF32" w:rsidR="00386E37" w:rsidRPr="009A7E65" w:rsidRDefault="00386E37" w:rsidP="000078BB"/>
          <w:p w14:paraId="1DF2D520" w14:textId="280602C1" w:rsidR="00F520C3" w:rsidRPr="009A7E65" w:rsidRDefault="00386E37" w:rsidP="000078BB">
            <w:r w:rsidRPr="009A7E65">
              <w:t>6.2</w:t>
            </w:r>
            <w:r w:rsidR="00141D5E" w:rsidRPr="009A7E65">
              <w:t>.</w:t>
            </w:r>
            <w:r w:rsidRPr="009A7E65">
              <w:t xml:space="preserve"> CCT_00624 eingefügt</w:t>
            </w:r>
          </w:p>
          <w:p w14:paraId="4AAF9932" w14:textId="68E7C163" w:rsidR="00F520C3" w:rsidRPr="009A7E65" w:rsidRDefault="00F520C3" w:rsidP="000078BB"/>
        </w:tc>
        <w:tc>
          <w:tcPr>
            <w:tcW w:w="4423" w:type="dxa"/>
            <w:tcBorders>
              <w:top w:val="single" w:sz="4" w:space="0" w:color="auto"/>
              <w:left w:val="single" w:sz="4" w:space="0" w:color="auto"/>
              <w:bottom w:val="single" w:sz="4" w:space="0" w:color="auto"/>
              <w:right w:val="single" w:sz="4" w:space="0" w:color="auto"/>
            </w:tcBorders>
            <w:tcMar>
              <w:left w:w="57" w:type="dxa"/>
              <w:right w:w="57" w:type="dxa"/>
            </w:tcMar>
          </w:tcPr>
          <w:p w14:paraId="0E7B1CF6" w14:textId="77777777" w:rsidR="00CD0E47" w:rsidRPr="009A7E65" w:rsidRDefault="001760C6" w:rsidP="000078BB">
            <w:pPr>
              <w:rPr>
                <w:lang w:val="en-US"/>
              </w:rPr>
            </w:pPr>
            <w:r w:rsidRPr="009A7E65">
              <w:rPr>
                <w:lang w:val="en-US"/>
              </w:rPr>
              <w:t>5.12 X-ray films that have exceeded their expiry date must not be used for testing on components.</w:t>
            </w:r>
          </w:p>
          <w:p w14:paraId="7DB85E14" w14:textId="77777777" w:rsidR="00A129D6" w:rsidRPr="009A7E65" w:rsidRDefault="00A129D6" w:rsidP="000078BB">
            <w:pPr>
              <w:rPr>
                <w:lang w:val="en-US"/>
              </w:rPr>
            </w:pPr>
          </w:p>
          <w:p w14:paraId="042EF55F" w14:textId="1825852A" w:rsidR="00A129D6" w:rsidRPr="009A7E65" w:rsidRDefault="00A129D6" w:rsidP="000078BB">
            <w:pPr>
              <w:rPr>
                <w:lang w:val="en-US"/>
              </w:rPr>
            </w:pPr>
            <w:r w:rsidRPr="009A7E65">
              <w:rPr>
                <w:lang w:val="en-US"/>
              </w:rPr>
              <w:t xml:space="preserve">5.20 The valid PA10200 </w:t>
            </w:r>
            <w:proofErr w:type="gramStart"/>
            <w:r w:rsidRPr="009A7E65">
              <w:rPr>
                <w:lang w:val="en-US"/>
              </w:rPr>
              <w:t>has to</w:t>
            </w:r>
            <w:proofErr w:type="gramEnd"/>
            <w:r w:rsidRPr="009A7E65">
              <w:rPr>
                <w:lang w:val="en-US"/>
              </w:rPr>
              <w:t xml:space="preserve"> be used for the execution and documentation of the system check</w:t>
            </w:r>
            <w:r w:rsidR="00947DC0" w:rsidRPr="009A7E65">
              <w:rPr>
                <w:lang w:val="en-US"/>
              </w:rPr>
              <w:t xml:space="preserve"> see Table 5.25.1</w:t>
            </w:r>
            <w:r w:rsidRPr="009A7E65">
              <w:rPr>
                <w:lang w:val="en-US"/>
              </w:rPr>
              <w:t>.</w:t>
            </w:r>
          </w:p>
          <w:p w14:paraId="32D22E59" w14:textId="77777777" w:rsidR="00B65565" w:rsidRPr="009A7E65" w:rsidRDefault="00B65565" w:rsidP="000078BB">
            <w:pPr>
              <w:rPr>
                <w:lang w:val="en-US"/>
              </w:rPr>
            </w:pPr>
            <w:proofErr w:type="gramStart"/>
            <w:r w:rsidRPr="009A7E65">
              <w:rPr>
                <w:lang w:val="en-US"/>
              </w:rPr>
              <w:t>5.23  Description</w:t>
            </w:r>
            <w:proofErr w:type="gramEnd"/>
            <w:r w:rsidRPr="009A7E65">
              <w:rPr>
                <w:lang w:val="en-US"/>
              </w:rPr>
              <w:t xml:space="preserve"> of equipment added</w:t>
            </w:r>
          </w:p>
          <w:p w14:paraId="1E997E12" w14:textId="77777777" w:rsidR="00782B76" w:rsidRPr="009A7E65" w:rsidRDefault="00782B76" w:rsidP="000078BB">
            <w:pPr>
              <w:rPr>
                <w:lang w:val="en-US"/>
              </w:rPr>
            </w:pPr>
            <w:r w:rsidRPr="009A7E65">
              <w:rPr>
                <w:lang w:val="en-US"/>
              </w:rPr>
              <w:t>5.24 Chapter Calibration added</w:t>
            </w:r>
          </w:p>
          <w:p w14:paraId="024AA2B9" w14:textId="77777777" w:rsidR="00E2083A" w:rsidRPr="009A7E65" w:rsidRDefault="00E2083A" w:rsidP="000078BB">
            <w:pPr>
              <w:rPr>
                <w:lang w:val="en-US"/>
              </w:rPr>
            </w:pPr>
            <w:r w:rsidRPr="009A7E65">
              <w:rPr>
                <w:lang w:val="en-US"/>
              </w:rPr>
              <w:t>5.25.1 Focal spot measurement changed to 2 yearly</w:t>
            </w:r>
          </w:p>
          <w:p w14:paraId="4D94DF5E" w14:textId="7147A5FA" w:rsidR="00386E37" w:rsidRPr="009A7E65" w:rsidRDefault="00386E37" w:rsidP="000078BB">
            <w:pPr>
              <w:rPr>
                <w:lang w:val="en-US"/>
              </w:rPr>
            </w:pPr>
            <w:r w:rsidRPr="009A7E65">
              <w:rPr>
                <w:lang w:val="en-US"/>
              </w:rPr>
              <w:t>6.2. CCT_00624 added</w:t>
            </w:r>
          </w:p>
        </w:tc>
      </w:tr>
      <w:tr w:rsidR="009A7E65" w:rsidRPr="00137FEF" w14:paraId="2AEDA21A" w14:textId="77777777" w:rsidTr="00DF0C7F">
        <w:trPr>
          <w:cantSplit/>
        </w:trPr>
        <w:tc>
          <w:tcPr>
            <w:tcW w:w="1133" w:type="dxa"/>
            <w:tcBorders>
              <w:top w:val="single" w:sz="4" w:space="0" w:color="auto"/>
              <w:left w:val="single" w:sz="6" w:space="0" w:color="auto"/>
              <w:bottom w:val="single" w:sz="4" w:space="0" w:color="auto"/>
            </w:tcBorders>
            <w:tcMar>
              <w:left w:w="57" w:type="dxa"/>
              <w:right w:w="57" w:type="dxa"/>
            </w:tcMar>
          </w:tcPr>
          <w:p w14:paraId="6368DA99" w14:textId="24EDCEB1" w:rsidR="009A7E65" w:rsidRDefault="009A7E65" w:rsidP="001119F7">
            <w:pPr>
              <w:suppressAutoHyphens/>
            </w:pPr>
            <w:r>
              <w:t>2023-07</w:t>
            </w:r>
          </w:p>
        </w:tc>
        <w:tc>
          <w:tcPr>
            <w:tcW w:w="4423" w:type="dxa"/>
            <w:tcBorders>
              <w:top w:val="single" w:sz="4" w:space="0" w:color="auto"/>
              <w:bottom w:val="single" w:sz="4" w:space="0" w:color="auto"/>
            </w:tcBorders>
            <w:tcMar>
              <w:left w:w="57" w:type="dxa"/>
              <w:right w:w="57" w:type="dxa"/>
            </w:tcMar>
          </w:tcPr>
          <w:p w14:paraId="476246BF" w14:textId="77777777" w:rsidR="009A7E65" w:rsidRPr="002A47D3" w:rsidRDefault="009A7E65" w:rsidP="009A7E65">
            <w:pPr>
              <w:rPr>
                <w:color w:val="000000" w:themeColor="text1"/>
              </w:rPr>
            </w:pPr>
            <w:r w:rsidRPr="002A47D3">
              <w:rPr>
                <w:color w:val="000000" w:themeColor="text1"/>
              </w:rPr>
              <w:t>5.18.4 Bei archivierungspflichtigen Röntgenfilmen – d.h. Röntgenaufnahmen, die den endgültigen Zustand des Bauteils darstellen, dürfen Filmfehler im Aus-</w:t>
            </w:r>
            <w:proofErr w:type="spellStart"/>
            <w:r w:rsidRPr="002A47D3">
              <w:rPr>
                <w:color w:val="000000" w:themeColor="text1"/>
              </w:rPr>
              <w:t>wertebereich</w:t>
            </w:r>
            <w:proofErr w:type="spellEnd"/>
            <w:r w:rsidRPr="002A47D3">
              <w:rPr>
                <w:color w:val="000000" w:themeColor="text1"/>
              </w:rPr>
              <w:t xml:space="preserve"> vom RT-Prüfer akzeptiert werden. Nur in bestimmten Ausnahmefällen ist eine erneute Aufnahme des betroffenen Bereiches anzufertigen. </w:t>
            </w:r>
          </w:p>
          <w:p w14:paraId="2040E222" w14:textId="77777777" w:rsidR="009A7E65" w:rsidRPr="002A47D3" w:rsidRDefault="009A7E65" w:rsidP="009A7E65">
            <w:pPr>
              <w:rPr>
                <w:color w:val="000000" w:themeColor="text1"/>
              </w:rPr>
            </w:pPr>
            <w:r w:rsidRPr="002A47D3">
              <w:rPr>
                <w:color w:val="000000" w:themeColor="text1"/>
              </w:rPr>
              <w:t>Im Anhang A ist der Ablauf für die Bewertung des Röntgenfilmes dargestellt.</w:t>
            </w:r>
          </w:p>
          <w:p w14:paraId="48970BA1" w14:textId="742FF689" w:rsidR="009A7E65" w:rsidRPr="002A47D3" w:rsidRDefault="009A7E65" w:rsidP="000078BB">
            <w:pPr>
              <w:rPr>
                <w:color w:val="000000" w:themeColor="text1"/>
              </w:rPr>
            </w:pPr>
          </w:p>
        </w:tc>
        <w:tc>
          <w:tcPr>
            <w:tcW w:w="4423" w:type="dxa"/>
            <w:tcBorders>
              <w:top w:val="single" w:sz="4" w:space="0" w:color="auto"/>
              <w:bottom w:val="single" w:sz="4" w:space="0" w:color="auto"/>
              <w:right w:val="single" w:sz="6" w:space="0" w:color="auto"/>
            </w:tcBorders>
            <w:tcMar>
              <w:left w:w="57" w:type="dxa"/>
              <w:right w:w="57" w:type="dxa"/>
            </w:tcMar>
          </w:tcPr>
          <w:p w14:paraId="0D18BD41" w14:textId="77777777" w:rsidR="009A7E65" w:rsidRPr="002A47D3" w:rsidRDefault="009A7E65" w:rsidP="009A7E65">
            <w:pPr>
              <w:rPr>
                <w:color w:val="000000" w:themeColor="text1"/>
                <w:lang w:val="en-US"/>
              </w:rPr>
            </w:pPr>
            <w:r w:rsidRPr="002A47D3">
              <w:rPr>
                <w:color w:val="000000" w:themeColor="text1"/>
                <w:lang w:val="en-US"/>
              </w:rPr>
              <w:t xml:space="preserve">5.18.4 In the case of X-ray films subject to archiving - i.e. X-ray images that represent the final condition of the component - film defects in the range of values may be accepted by the RT inspector. Only in certain exceptional cases a new exposure of the affected area </w:t>
            </w:r>
            <w:proofErr w:type="gramStart"/>
            <w:r w:rsidRPr="002A47D3">
              <w:rPr>
                <w:color w:val="000000" w:themeColor="text1"/>
                <w:lang w:val="en-US"/>
              </w:rPr>
              <w:t>has to</w:t>
            </w:r>
            <w:proofErr w:type="gramEnd"/>
            <w:r w:rsidRPr="002A47D3">
              <w:rPr>
                <w:color w:val="000000" w:themeColor="text1"/>
                <w:lang w:val="en-US"/>
              </w:rPr>
              <w:t xml:space="preserve"> be made. </w:t>
            </w:r>
          </w:p>
          <w:p w14:paraId="65A5F67A" w14:textId="092111ED" w:rsidR="009A7E65" w:rsidRPr="002A47D3" w:rsidRDefault="009A7E65" w:rsidP="009A7E65">
            <w:pPr>
              <w:rPr>
                <w:color w:val="000000" w:themeColor="text1"/>
                <w:lang w:val="en-US"/>
              </w:rPr>
            </w:pPr>
            <w:r w:rsidRPr="002A47D3">
              <w:rPr>
                <w:color w:val="000000" w:themeColor="text1"/>
                <w:lang w:val="en-US"/>
              </w:rPr>
              <w:t>Appendix A shows the procedure for the evaluation of the X-ray film.</w:t>
            </w:r>
          </w:p>
        </w:tc>
      </w:tr>
      <w:tr w:rsidR="00DF0C7F" w:rsidRPr="00137FEF" w14:paraId="64D2B936" w14:textId="77777777" w:rsidTr="00463F2E">
        <w:trPr>
          <w:cantSplit/>
        </w:trPr>
        <w:tc>
          <w:tcPr>
            <w:tcW w:w="1133" w:type="dxa"/>
            <w:tcBorders>
              <w:top w:val="single" w:sz="4" w:space="0" w:color="auto"/>
              <w:left w:val="single" w:sz="6" w:space="0" w:color="auto"/>
              <w:bottom w:val="single" w:sz="4" w:space="0" w:color="auto"/>
            </w:tcBorders>
            <w:tcMar>
              <w:left w:w="57" w:type="dxa"/>
              <w:right w:w="57" w:type="dxa"/>
            </w:tcMar>
          </w:tcPr>
          <w:p w14:paraId="0CCC1C57" w14:textId="00022B39" w:rsidR="00DF0C7F" w:rsidRDefault="00DF0C7F" w:rsidP="001119F7">
            <w:pPr>
              <w:suppressAutoHyphens/>
            </w:pPr>
            <w:r>
              <w:t>2024-03</w:t>
            </w:r>
          </w:p>
        </w:tc>
        <w:tc>
          <w:tcPr>
            <w:tcW w:w="4423" w:type="dxa"/>
            <w:tcBorders>
              <w:top w:val="single" w:sz="4" w:space="0" w:color="auto"/>
              <w:bottom w:val="single" w:sz="4" w:space="0" w:color="auto"/>
            </w:tcBorders>
            <w:tcMar>
              <w:left w:w="57" w:type="dxa"/>
              <w:right w:w="57" w:type="dxa"/>
            </w:tcMar>
          </w:tcPr>
          <w:p w14:paraId="400B9736" w14:textId="2D0056D3" w:rsidR="00DF0C7F" w:rsidRDefault="00DF0C7F" w:rsidP="00DF0C7F">
            <w:pPr>
              <w:jc w:val="left"/>
              <w:rPr>
                <w:color w:val="000000" w:themeColor="text1"/>
              </w:rPr>
            </w:pPr>
            <w:r w:rsidRPr="00DF0C7F">
              <w:rPr>
                <w:b/>
                <w:bCs/>
                <w:color w:val="000000" w:themeColor="text1"/>
              </w:rPr>
              <w:t>5.18.2</w:t>
            </w:r>
            <w:r>
              <w:rPr>
                <w:color w:val="000000" w:themeColor="text1"/>
              </w:rPr>
              <w:t xml:space="preserve"> Text hinzugefügt: „</w:t>
            </w:r>
            <w:r w:rsidRPr="00DF0C7F">
              <w:rPr>
                <w:color w:val="000000" w:themeColor="text1"/>
              </w:rPr>
              <w:t>Die erstellten Röntgenfilme sind vor Beschädigungen zu schützen, deshalb ist zwingend darauf zu achten das sorgfältig mit diesen Filmen umgegangen wird und das der Filmbetrachtungskasten nicht zu warm wird und damit die Röntgenfilme beschädigt werden. Sobald die Temperatur am Betrachtungskasten für die ordnungsgemäße Handhabung zu hoch ist, muss die Prüfung von Röntgenfilmen an diesem Betrachtungskasten so lange eingestellt werden, bis dieser sich abgekühlt hat. Weiterhin ist der Betreiber zu informieren, dass dieser eine Reparatur des Betrachtungskastens beauftragt.</w:t>
            </w:r>
            <w:r>
              <w:rPr>
                <w:color w:val="000000" w:themeColor="text1"/>
              </w:rPr>
              <w:t>“</w:t>
            </w:r>
          </w:p>
          <w:p w14:paraId="17F9CD84" w14:textId="4DF744EC" w:rsidR="00DF0C7F" w:rsidRDefault="00DF0C7F" w:rsidP="00DF0C7F">
            <w:pPr>
              <w:jc w:val="left"/>
              <w:rPr>
                <w:color w:val="000000" w:themeColor="text1"/>
              </w:rPr>
            </w:pPr>
            <w:r w:rsidRPr="00DF0C7F">
              <w:rPr>
                <w:b/>
                <w:bCs/>
              </w:rPr>
              <w:t>5.19.1</w:t>
            </w:r>
            <w:r w:rsidRPr="00DF0C7F">
              <w:t xml:space="preserve"> </w:t>
            </w:r>
            <w:r>
              <w:rPr>
                <w:color w:val="000000" w:themeColor="text1"/>
              </w:rPr>
              <w:t>Text hinzugefügt: „</w:t>
            </w:r>
            <w:r w:rsidRPr="00DF0C7F">
              <w:rPr>
                <w:color w:val="000000" w:themeColor="text1"/>
              </w:rPr>
              <w:t xml:space="preserve">Unbelichtete Röntgenfilme </w:t>
            </w:r>
            <w:proofErr w:type="spellStart"/>
            <w:r w:rsidRPr="00DF0C7F">
              <w:rPr>
                <w:color w:val="000000" w:themeColor="text1"/>
              </w:rPr>
              <w:t>müss</w:t>
            </w:r>
            <w:proofErr w:type="spellEnd"/>
            <w:r w:rsidRPr="00DF0C7F">
              <w:rPr>
                <w:color w:val="000000" w:themeColor="text1"/>
              </w:rPr>
              <w:t xml:space="preserve"> so gelagert werden, dass sie vor jeglichem Einfluss ionisierender Strahlung geschützt sind.</w:t>
            </w:r>
            <w:r>
              <w:rPr>
                <w:color w:val="000000" w:themeColor="text1"/>
              </w:rPr>
              <w:t>“</w:t>
            </w:r>
          </w:p>
          <w:p w14:paraId="736F83A2" w14:textId="1962E216" w:rsidR="00DF0C7F" w:rsidRDefault="00DF0C7F" w:rsidP="00DF0C7F">
            <w:pPr>
              <w:jc w:val="left"/>
              <w:rPr>
                <w:color w:val="000000" w:themeColor="text1"/>
              </w:rPr>
            </w:pPr>
            <w:r w:rsidRPr="00DF0C7F">
              <w:rPr>
                <w:b/>
                <w:bCs/>
                <w:color w:val="000000" w:themeColor="text1"/>
              </w:rPr>
              <w:t>5.25.1</w:t>
            </w:r>
            <w:r>
              <w:rPr>
                <w:color w:val="000000" w:themeColor="text1"/>
              </w:rPr>
              <w:t xml:space="preserve"> Kalibrierung </w:t>
            </w:r>
            <w:proofErr w:type="spellStart"/>
            <w:r>
              <w:rPr>
                <w:color w:val="000000" w:themeColor="text1"/>
              </w:rPr>
              <w:t>Weislichtmessgerät</w:t>
            </w:r>
            <w:proofErr w:type="spellEnd"/>
            <w:r>
              <w:rPr>
                <w:color w:val="000000" w:themeColor="text1"/>
              </w:rPr>
              <w:t xml:space="preserve"> von Jährlich auf ½ jährlich geändert.</w:t>
            </w:r>
          </w:p>
          <w:p w14:paraId="016AB871" w14:textId="167968EE" w:rsidR="00DF0C7F" w:rsidRDefault="00DF0C7F" w:rsidP="00DF0C7F">
            <w:pPr>
              <w:jc w:val="left"/>
              <w:rPr>
                <w:color w:val="000000" w:themeColor="text1"/>
              </w:rPr>
            </w:pPr>
            <w:r w:rsidRPr="00DF0C7F">
              <w:rPr>
                <w:b/>
                <w:bCs/>
                <w:color w:val="000000" w:themeColor="text1"/>
              </w:rPr>
              <w:t>5.25.2</w:t>
            </w:r>
            <w:r>
              <w:rPr>
                <w:color w:val="000000" w:themeColor="text1"/>
              </w:rPr>
              <w:t xml:space="preserve"> Neues Kapitel „</w:t>
            </w:r>
            <w:proofErr w:type="spellStart"/>
            <w:r w:rsidRPr="00DF0C7F">
              <w:rPr>
                <w:color w:val="000000" w:themeColor="text1"/>
              </w:rPr>
              <w:t>Zusätliche</w:t>
            </w:r>
            <w:proofErr w:type="spellEnd"/>
            <w:r w:rsidRPr="00DF0C7F">
              <w:rPr>
                <w:color w:val="000000" w:themeColor="text1"/>
              </w:rPr>
              <w:t xml:space="preserve"> Anforderungen an die Systemüberwachung</w:t>
            </w:r>
            <w:r>
              <w:rPr>
                <w:color w:val="000000" w:themeColor="text1"/>
              </w:rPr>
              <w:t>“ hinzugefügt!</w:t>
            </w:r>
          </w:p>
          <w:p w14:paraId="0D67F586" w14:textId="0954486A" w:rsidR="00DF0C7F" w:rsidRPr="00DF0C7F" w:rsidRDefault="00DF0C7F" w:rsidP="00DF0C7F">
            <w:pPr>
              <w:jc w:val="left"/>
              <w:rPr>
                <w:color w:val="000000" w:themeColor="text1"/>
              </w:rPr>
            </w:pPr>
          </w:p>
        </w:tc>
        <w:tc>
          <w:tcPr>
            <w:tcW w:w="4423" w:type="dxa"/>
            <w:tcBorders>
              <w:top w:val="single" w:sz="4" w:space="0" w:color="auto"/>
              <w:bottom w:val="single" w:sz="4" w:space="0" w:color="auto"/>
              <w:right w:val="single" w:sz="6" w:space="0" w:color="auto"/>
            </w:tcBorders>
            <w:tcMar>
              <w:left w:w="57" w:type="dxa"/>
              <w:right w:w="57" w:type="dxa"/>
            </w:tcMar>
          </w:tcPr>
          <w:p w14:paraId="00353EA3" w14:textId="0771E189" w:rsidR="00DF0C7F" w:rsidRDefault="00DF0C7F" w:rsidP="009A7E65">
            <w:pPr>
              <w:rPr>
                <w:color w:val="000000" w:themeColor="text1"/>
                <w:lang w:val="en-US"/>
              </w:rPr>
            </w:pPr>
            <w:r w:rsidRPr="00463F2E">
              <w:rPr>
                <w:b/>
                <w:bCs/>
                <w:color w:val="000000" w:themeColor="text1"/>
                <w:lang w:val="en-US"/>
              </w:rPr>
              <w:t>5.18.2</w:t>
            </w:r>
            <w:r w:rsidRPr="00DF0C7F">
              <w:rPr>
                <w:color w:val="000000" w:themeColor="text1"/>
                <w:lang w:val="en-US"/>
              </w:rPr>
              <w:t xml:space="preserve"> Text added: </w:t>
            </w:r>
            <w:r>
              <w:rPr>
                <w:color w:val="000000" w:themeColor="text1"/>
                <w:lang w:val="en-US"/>
              </w:rPr>
              <w:t>“</w:t>
            </w:r>
            <w:r w:rsidRPr="00DF0C7F">
              <w:rPr>
                <w:color w:val="000000" w:themeColor="text1"/>
                <w:lang w:val="en-US"/>
              </w:rPr>
              <w:t xml:space="preserve">The X-ray films created must be protected from damage, so it is important to ensure that these films are handled carefully and that the film viewing box does not become too hot and the X-ray films are damaged. If the temperature at the viewing box is too high for proper handling, examination of X-ray films on this viewing box must be stopped until it has cooled down. Furthermore, the operator must inform the </w:t>
            </w:r>
            <w:proofErr w:type="spellStart"/>
            <w:r w:rsidRPr="00DF0C7F">
              <w:rPr>
                <w:color w:val="000000" w:themeColor="text1"/>
                <w:lang w:val="en-US"/>
              </w:rPr>
              <w:t>teamleader</w:t>
            </w:r>
            <w:proofErr w:type="spellEnd"/>
            <w:r w:rsidRPr="00DF0C7F">
              <w:rPr>
                <w:color w:val="000000" w:themeColor="text1"/>
                <w:lang w:val="en-US"/>
              </w:rPr>
              <w:t xml:space="preserve"> that he is ordering a repair of the viewing </w:t>
            </w:r>
            <w:proofErr w:type="gramStart"/>
            <w:r w:rsidRPr="00DF0C7F">
              <w:rPr>
                <w:color w:val="000000" w:themeColor="text1"/>
                <w:lang w:val="en-US"/>
              </w:rPr>
              <w:t>box.“</w:t>
            </w:r>
            <w:proofErr w:type="gramEnd"/>
          </w:p>
          <w:p w14:paraId="2E2A1292" w14:textId="77777777" w:rsidR="00463F2E" w:rsidRDefault="00463F2E" w:rsidP="009A7E65">
            <w:pPr>
              <w:rPr>
                <w:color w:val="000000" w:themeColor="text1"/>
                <w:lang w:val="en-US"/>
              </w:rPr>
            </w:pPr>
          </w:p>
          <w:p w14:paraId="5B443733" w14:textId="77777777" w:rsidR="00463F2E" w:rsidRDefault="00463F2E" w:rsidP="009A7E65">
            <w:pPr>
              <w:rPr>
                <w:color w:val="000000" w:themeColor="text1"/>
                <w:lang w:val="en-US"/>
              </w:rPr>
            </w:pPr>
          </w:p>
          <w:p w14:paraId="0F3365BB" w14:textId="77777777" w:rsidR="00463F2E" w:rsidRDefault="00463F2E" w:rsidP="009A7E65">
            <w:pPr>
              <w:rPr>
                <w:color w:val="000000" w:themeColor="text1"/>
                <w:lang w:val="en-US"/>
              </w:rPr>
            </w:pPr>
          </w:p>
          <w:p w14:paraId="327C5783" w14:textId="63069949" w:rsidR="00DF0C7F" w:rsidRDefault="00DF0C7F" w:rsidP="009A7E65">
            <w:pPr>
              <w:rPr>
                <w:color w:val="000000" w:themeColor="text1"/>
                <w:lang w:val="en-US"/>
              </w:rPr>
            </w:pPr>
            <w:r w:rsidRPr="00463F2E">
              <w:rPr>
                <w:b/>
                <w:bCs/>
                <w:color w:val="000000" w:themeColor="text1"/>
                <w:lang w:val="en-US"/>
              </w:rPr>
              <w:t>5.19.1</w:t>
            </w:r>
            <w:r>
              <w:rPr>
                <w:color w:val="000000" w:themeColor="text1"/>
                <w:lang w:val="en-US"/>
              </w:rPr>
              <w:t xml:space="preserve"> Text added: “</w:t>
            </w:r>
            <w:r w:rsidRPr="00DF0C7F">
              <w:rPr>
                <w:color w:val="000000" w:themeColor="text1"/>
                <w:lang w:val="en-US"/>
              </w:rPr>
              <w:t>Unexposed X-ray films must be stored in such a way that they are optimally protected from any influence of ionizing radiation.</w:t>
            </w:r>
            <w:r>
              <w:rPr>
                <w:color w:val="000000" w:themeColor="text1"/>
                <w:lang w:val="en-US"/>
              </w:rPr>
              <w:t>”</w:t>
            </w:r>
          </w:p>
          <w:p w14:paraId="6D1749CF" w14:textId="77777777" w:rsidR="00DF0C7F" w:rsidRDefault="00DF0C7F" w:rsidP="009A7E65">
            <w:pPr>
              <w:rPr>
                <w:color w:val="000000" w:themeColor="text1"/>
                <w:lang w:val="en-US"/>
              </w:rPr>
            </w:pPr>
            <w:r w:rsidRPr="00463F2E">
              <w:rPr>
                <w:b/>
                <w:bCs/>
                <w:color w:val="000000" w:themeColor="text1"/>
                <w:lang w:val="en-US"/>
              </w:rPr>
              <w:t>5.25.1</w:t>
            </w:r>
            <w:r>
              <w:rPr>
                <w:color w:val="000000" w:themeColor="text1"/>
                <w:lang w:val="en-US"/>
              </w:rPr>
              <w:t xml:space="preserve"> </w:t>
            </w:r>
            <w:r w:rsidR="00463F2E" w:rsidRPr="00463F2E">
              <w:rPr>
                <w:color w:val="000000" w:themeColor="text1"/>
                <w:lang w:val="en-US"/>
              </w:rPr>
              <w:t>White light meter calibration changed from annual to ½ yearly.</w:t>
            </w:r>
          </w:p>
          <w:p w14:paraId="6842C6D5" w14:textId="60B175E3" w:rsidR="00463F2E" w:rsidRPr="00DF0C7F" w:rsidRDefault="00463F2E" w:rsidP="00463F2E">
            <w:pPr>
              <w:jc w:val="left"/>
              <w:rPr>
                <w:color w:val="000000" w:themeColor="text1"/>
                <w:lang w:val="en-US"/>
              </w:rPr>
            </w:pPr>
            <w:r w:rsidRPr="00463F2E">
              <w:rPr>
                <w:b/>
                <w:bCs/>
                <w:color w:val="000000" w:themeColor="text1"/>
                <w:lang w:val="en-US"/>
              </w:rPr>
              <w:t>5.25.2</w:t>
            </w:r>
            <w:r>
              <w:rPr>
                <w:color w:val="000000" w:themeColor="text1"/>
                <w:lang w:val="en-US"/>
              </w:rPr>
              <w:t xml:space="preserve"> </w:t>
            </w:r>
            <w:r w:rsidRPr="00463F2E">
              <w:rPr>
                <w:color w:val="000000" w:themeColor="text1"/>
                <w:lang w:val="en-US"/>
              </w:rPr>
              <w:t>New chapter "Additional system monitoring requirements" added!</w:t>
            </w:r>
          </w:p>
        </w:tc>
      </w:tr>
      <w:tr w:rsidR="0023408B" w:rsidRPr="0023408B" w14:paraId="656CBD22" w14:textId="77777777" w:rsidTr="00463F2E">
        <w:trPr>
          <w:cantSplit/>
        </w:trPr>
        <w:tc>
          <w:tcPr>
            <w:tcW w:w="1133" w:type="dxa"/>
            <w:tcBorders>
              <w:top w:val="single" w:sz="4" w:space="0" w:color="auto"/>
              <w:left w:val="single" w:sz="6" w:space="0" w:color="auto"/>
              <w:bottom w:val="single" w:sz="4" w:space="0" w:color="auto"/>
            </w:tcBorders>
            <w:tcMar>
              <w:left w:w="57" w:type="dxa"/>
              <w:right w:w="57" w:type="dxa"/>
            </w:tcMar>
          </w:tcPr>
          <w:p w14:paraId="4685B7B9" w14:textId="3E154F53" w:rsidR="00C31729" w:rsidRPr="0023408B" w:rsidRDefault="00C31729" w:rsidP="001119F7">
            <w:pPr>
              <w:suppressAutoHyphens/>
              <w:rPr>
                <w:color w:val="000000" w:themeColor="text1"/>
              </w:rPr>
            </w:pPr>
            <w:r w:rsidRPr="0023408B">
              <w:rPr>
                <w:color w:val="000000" w:themeColor="text1"/>
              </w:rPr>
              <w:lastRenderedPageBreak/>
              <w:t>2025-03</w:t>
            </w:r>
          </w:p>
        </w:tc>
        <w:tc>
          <w:tcPr>
            <w:tcW w:w="4423" w:type="dxa"/>
            <w:tcBorders>
              <w:top w:val="single" w:sz="4" w:space="0" w:color="auto"/>
              <w:bottom w:val="single" w:sz="4" w:space="0" w:color="auto"/>
            </w:tcBorders>
            <w:tcMar>
              <w:left w:w="57" w:type="dxa"/>
              <w:right w:w="57" w:type="dxa"/>
            </w:tcMar>
          </w:tcPr>
          <w:p w14:paraId="26E6C80E" w14:textId="77777777" w:rsidR="00C31729" w:rsidRPr="0023408B" w:rsidRDefault="00B45819" w:rsidP="00DF0C7F">
            <w:pPr>
              <w:jc w:val="left"/>
              <w:rPr>
                <w:color w:val="000000" w:themeColor="text1"/>
              </w:rPr>
            </w:pPr>
            <w:r w:rsidRPr="0023408B">
              <w:rPr>
                <w:b/>
                <w:bCs/>
                <w:color w:val="000000" w:themeColor="text1"/>
              </w:rPr>
              <w:t xml:space="preserve">5.7 </w:t>
            </w:r>
            <w:r w:rsidRPr="0023408B">
              <w:rPr>
                <w:color w:val="000000" w:themeColor="text1"/>
              </w:rPr>
              <w:t>Text hinzugefügt: „In Rahmen einer Prozessoptimierung erfolgt eine Umstellung des Systems, in dem die Informationen der ZPX in die ZXE integriert werden und somit die ZPX entfällt. Auch dieser Variante ist zulässig.“</w:t>
            </w:r>
          </w:p>
          <w:p w14:paraId="3E9A7A12" w14:textId="77777777" w:rsidR="00B45819" w:rsidRPr="0023408B" w:rsidRDefault="00B45819" w:rsidP="00DF0C7F">
            <w:pPr>
              <w:jc w:val="left"/>
              <w:rPr>
                <w:color w:val="000000" w:themeColor="text1"/>
              </w:rPr>
            </w:pPr>
            <w:r w:rsidRPr="0023408B">
              <w:rPr>
                <w:b/>
                <w:bCs/>
                <w:color w:val="000000" w:themeColor="text1"/>
              </w:rPr>
              <w:t>5.14.1</w:t>
            </w:r>
            <w:r w:rsidRPr="0023408B">
              <w:rPr>
                <w:color w:val="000000" w:themeColor="text1"/>
              </w:rPr>
              <w:t xml:space="preserve"> Anlage und Beschriftung der BPKs angepasst bzw. genauer beschrieben. "FN" für </w:t>
            </w:r>
            <w:proofErr w:type="spellStart"/>
            <w:r w:rsidRPr="0023408B">
              <w:rPr>
                <w:color w:val="000000" w:themeColor="text1"/>
              </w:rPr>
              <w:t>Filmnah</w:t>
            </w:r>
            <w:proofErr w:type="spellEnd"/>
            <w:r w:rsidRPr="0023408B">
              <w:rPr>
                <w:color w:val="000000" w:themeColor="text1"/>
              </w:rPr>
              <w:t xml:space="preserve"> in "FS" geändert.</w:t>
            </w:r>
          </w:p>
          <w:p w14:paraId="1BC7FE97" w14:textId="77777777" w:rsidR="00B45819" w:rsidRPr="0023408B" w:rsidRDefault="00B45819" w:rsidP="00DF0C7F">
            <w:pPr>
              <w:jc w:val="left"/>
              <w:rPr>
                <w:color w:val="000000" w:themeColor="text1"/>
              </w:rPr>
            </w:pPr>
            <w:r w:rsidRPr="0023408B">
              <w:rPr>
                <w:b/>
                <w:bCs/>
                <w:color w:val="000000" w:themeColor="text1"/>
              </w:rPr>
              <w:t>5.14.3</w:t>
            </w:r>
            <w:r w:rsidRPr="0023408B">
              <w:rPr>
                <w:color w:val="000000" w:themeColor="text1"/>
              </w:rPr>
              <w:t xml:space="preserve"> Kapitel „Bewertung der </w:t>
            </w:r>
            <w:proofErr w:type="spellStart"/>
            <w:r w:rsidRPr="0023408B">
              <w:rPr>
                <w:color w:val="000000" w:themeColor="text1"/>
              </w:rPr>
              <w:t>Bildgüte</w:t>
            </w:r>
            <w:proofErr w:type="spellEnd"/>
            <w:r w:rsidRPr="0023408B">
              <w:rPr>
                <w:color w:val="000000" w:themeColor="text1"/>
              </w:rPr>
              <w:t>“ neu hinzugefügt.</w:t>
            </w:r>
          </w:p>
          <w:p w14:paraId="2B4E5078" w14:textId="1448BFA2" w:rsidR="00B45819" w:rsidRPr="0023408B" w:rsidRDefault="00B45819" w:rsidP="00DF0C7F">
            <w:pPr>
              <w:jc w:val="left"/>
              <w:rPr>
                <w:color w:val="000000" w:themeColor="text1"/>
              </w:rPr>
            </w:pPr>
            <w:r w:rsidRPr="0023408B">
              <w:rPr>
                <w:b/>
                <w:bCs/>
                <w:color w:val="000000" w:themeColor="text1"/>
              </w:rPr>
              <w:t>5.18.3</w:t>
            </w:r>
            <w:r w:rsidRPr="0023408B">
              <w:rPr>
                <w:color w:val="000000" w:themeColor="text1"/>
              </w:rPr>
              <w:t xml:space="preserve"> Kapitel reduziert auf den Verweis auf die Werknorm N0149</w:t>
            </w:r>
            <w:r w:rsidR="00AA2979" w:rsidRPr="0023408B">
              <w:rPr>
                <w:color w:val="000000" w:themeColor="text1"/>
              </w:rPr>
              <w:t>.</w:t>
            </w:r>
          </w:p>
          <w:p w14:paraId="2C6D0C4B" w14:textId="77777777" w:rsidR="00B45819" w:rsidRPr="0023408B" w:rsidRDefault="00B45819" w:rsidP="00DF0C7F">
            <w:pPr>
              <w:jc w:val="left"/>
              <w:rPr>
                <w:color w:val="000000" w:themeColor="text1"/>
              </w:rPr>
            </w:pPr>
            <w:r w:rsidRPr="0023408B">
              <w:rPr>
                <w:b/>
                <w:bCs/>
                <w:color w:val="000000" w:themeColor="text1"/>
              </w:rPr>
              <w:t>5.19.1</w:t>
            </w:r>
            <w:r w:rsidRPr="0023408B">
              <w:rPr>
                <w:color w:val="000000" w:themeColor="text1"/>
              </w:rPr>
              <w:t xml:space="preserve"> Die Lagerung und Aufbewahrung klarer beschrieben</w:t>
            </w:r>
            <w:r w:rsidR="00AA2979" w:rsidRPr="0023408B">
              <w:rPr>
                <w:color w:val="000000" w:themeColor="text1"/>
              </w:rPr>
              <w:t>.</w:t>
            </w:r>
          </w:p>
          <w:p w14:paraId="12E60283" w14:textId="573A0D9D" w:rsidR="00312BB0" w:rsidRPr="0023408B" w:rsidRDefault="00312BB0" w:rsidP="00DF0C7F">
            <w:pPr>
              <w:jc w:val="left"/>
              <w:rPr>
                <w:color w:val="000000" w:themeColor="text1"/>
              </w:rPr>
            </w:pPr>
            <w:r w:rsidRPr="0023408B">
              <w:rPr>
                <w:b/>
                <w:bCs/>
                <w:color w:val="000000" w:themeColor="text1"/>
              </w:rPr>
              <w:t>5.25.3</w:t>
            </w:r>
            <w:r w:rsidRPr="0023408B">
              <w:rPr>
                <w:color w:val="000000" w:themeColor="text1"/>
              </w:rPr>
              <w:t xml:space="preserve"> Kapitel „Verhalten bei einer Nicht-Konformität bei der Systemüberwachung“ neu hinzugefügt.</w:t>
            </w:r>
          </w:p>
        </w:tc>
        <w:tc>
          <w:tcPr>
            <w:tcW w:w="4423" w:type="dxa"/>
            <w:tcBorders>
              <w:top w:val="single" w:sz="4" w:space="0" w:color="auto"/>
              <w:bottom w:val="single" w:sz="4" w:space="0" w:color="auto"/>
              <w:right w:val="single" w:sz="6" w:space="0" w:color="auto"/>
            </w:tcBorders>
            <w:tcMar>
              <w:left w:w="57" w:type="dxa"/>
              <w:right w:w="57" w:type="dxa"/>
            </w:tcMar>
          </w:tcPr>
          <w:p w14:paraId="74A568A3" w14:textId="77777777" w:rsidR="00AA2979" w:rsidRPr="0023408B" w:rsidRDefault="00AA2979" w:rsidP="00AA2979">
            <w:pPr>
              <w:jc w:val="left"/>
              <w:rPr>
                <w:color w:val="000000" w:themeColor="text1"/>
                <w:lang w:val="en-US"/>
              </w:rPr>
            </w:pPr>
            <w:r w:rsidRPr="0023408B">
              <w:rPr>
                <w:b/>
                <w:bCs/>
                <w:color w:val="000000" w:themeColor="text1"/>
                <w:lang w:val="en-US"/>
              </w:rPr>
              <w:t>5.7</w:t>
            </w:r>
            <w:r w:rsidRPr="0023408B">
              <w:rPr>
                <w:color w:val="000000" w:themeColor="text1"/>
                <w:lang w:val="en-US"/>
              </w:rPr>
              <w:t xml:space="preserve"> Text added: "As part of a process optimization, the system will be converted in which the information from the ZPX will be integrated into the ZXE and thus the ZPX will be omitted. This variant is also permissible."</w:t>
            </w:r>
          </w:p>
          <w:p w14:paraId="08AC1CB2" w14:textId="77777777" w:rsidR="00AA2979" w:rsidRPr="0023408B" w:rsidRDefault="00AA2979" w:rsidP="00AA2979">
            <w:pPr>
              <w:jc w:val="left"/>
              <w:rPr>
                <w:color w:val="000000" w:themeColor="text1"/>
                <w:lang w:val="en-US"/>
              </w:rPr>
            </w:pPr>
            <w:r w:rsidRPr="0023408B">
              <w:rPr>
                <w:b/>
                <w:bCs/>
                <w:color w:val="000000" w:themeColor="text1"/>
                <w:lang w:val="en-US"/>
              </w:rPr>
              <w:t>5.14.1</w:t>
            </w:r>
            <w:r w:rsidRPr="0023408B">
              <w:rPr>
                <w:color w:val="000000" w:themeColor="text1"/>
                <w:lang w:val="en-US"/>
              </w:rPr>
              <w:t xml:space="preserve"> Layout and labeling of the BPKs adapted or described in more detail. "FN" for </w:t>
            </w:r>
            <w:proofErr w:type="spellStart"/>
            <w:r w:rsidRPr="0023408B">
              <w:rPr>
                <w:color w:val="000000" w:themeColor="text1"/>
                <w:lang w:val="en-US"/>
              </w:rPr>
              <w:t>Filmnah</w:t>
            </w:r>
            <w:proofErr w:type="spellEnd"/>
            <w:r w:rsidRPr="0023408B">
              <w:rPr>
                <w:color w:val="000000" w:themeColor="text1"/>
                <w:lang w:val="en-US"/>
              </w:rPr>
              <w:t xml:space="preserve"> changed to "FS".</w:t>
            </w:r>
          </w:p>
          <w:p w14:paraId="4DD5864B" w14:textId="77777777" w:rsidR="00AA2979" w:rsidRPr="0023408B" w:rsidRDefault="00AA2979" w:rsidP="00AA2979">
            <w:pPr>
              <w:jc w:val="left"/>
              <w:rPr>
                <w:color w:val="000000" w:themeColor="text1"/>
                <w:lang w:val="en-US"/>
              </w:rPr>
            </w:pPr>
            <w:r w:rsidRPr="0023408B">
              <w:rPr>
                <w:b/>
                <w:bCs/>
                <w:color w:val="000000" w:themeColor="text1"/>
                <w:lang w:val="en-US"/>
              </w:rPr>
              <w:t>5.14.3</w:t>
            </w:r>
            <w:r w:rsidRPr="0023408B">
              <w:rPr>
                <w:color w:val="000000" w:themeColor="text1"/>
                <w:lang w:val="en-US"/>
              </w:rPr>
              <w:t xml:space="preserve"> Chapter "Evaluation of image quality" added.</w:t>
            </w:r>
          </w:p>
          <w:p w14:paraId="138DDCD7" w14:textId="45EC6BB7" w:rsidR="00AA2979" w:rsidRPr="0023408B" w:rsidRDefault="00AA2979" w:rsidP="00AA2979">
            <w:pPr>
              <w:jc w:val="left"/>
              <w:rPr>
                <w:color w:val="000000" w:themeColor="text1"/>
                <w:lang w:val="en-US"/>
              </w:rPr>
            </w:pPr>
            <w:r w:rsidRPr="0023408B">
              <w:rPr>
                <w:b/>
                <w:bCs/>
                <w:color w:val="000000" w:themeColor="text1"/>
                <w:lang w:val="en-US"/>
              </w:rPr>
              <w:t>5.18.3</w:t>
            </w:r>
            <w:r w:rsidRPr="0023408B">
              <w:rPr>
                <w:color w:val="000000" w:themeColor="text1"/>
                <w:lang w:val="en-US"/>
              </w:rPr>
              <w:t xml:space="preserve"> Chapter reduced to the reference to the factory standard N0149.</w:t>
            </w:r>
          </w:p>
          <w:p w14:paraId="1390E7FC" w14:textId="77777777" w:rsidR="00C31729" w:rsidRPr="0023408B" w:rsidRDefault="00AA2979" w:rsidP="00AA2979">
            <w:pPr>
              <w:jc w:val="left"/>
              <w:rPr>
                <w:color w:val="000000" w:themeColor="text1"/>
                <w:lang w:val="en-US"/>
              </w:rPr>
            </w:pPr>
            <w:r w:rsidRPr="0023408B">
              <w:rPr>
                <w:b/>
                <w:bCs/>
                <w:color w:val="000000" w:themeColor="text1"/>
                <w:lang w:val="en-US"/>
              </w:rPr>
              <w:t>5.19.1</w:t>
            </w:r>
            <w:r w:rsidRPr="0023408B">
              <w:rPr>
                <w:color w:val="000000" w:themeColor="text1"/>
                <w:lang w:val="en-US"/>
              </w:rPr>
              <w:t xml:space="preserve"> Storage and storage more clearly described.</w:t>
            </w:r>
          </w:p>
          <w:p w14:paraId="1CFB07F3" w14:textId="5759890A" w:rsidR="00312BB0" w:rsidRPr="0023408B" w:rsidRDefault="00312BB0" w:rsidP="00AA2979">
            <w:pPr>
              <w:jc w:val="left"/>
              <w:rPr>
                <w:color w:val="000000" w:themeColor="text1"/>
                <w:lang w:val="en-US"/>
              </w:rPr>
            </w:pPr>
            <w:r w:rsidRPr="0023408B">
              <w:rPr>
                <w:b/>
                <w:bCs/>
                <w:color w:val="000000" w:themeColor="text1"/>
                <w:lang w:val="en-US"/>
              </w:rPr>
              <w:t>5.25.3</w:t>
            </w:r>
            <w:r w:rsidRPr="0023408B">
              <w:rPr>
                <w:color w:val="000000" w:themeColor="text1"/>
                <w:lang w:val="en-US"/>
              </w:rPr>
              <w:t xml:space="preserve"> Chapter " What to do in the event of non-compliance in system monitoring " added.</w:t>
            </w:r>
          </w:p>
        </w:tc>
      </w:tr>
    </w:tbl>
    <w:p w14:paraId="7D57921B" w14:textId="77777777" w:rsidR="00463F2E" w:rsidRPr="00AA2979" w:rsidRDefault="00463F2E" w:rsidP="00463F2E">
      <w:pPr>
        <w:pStyle w:val="berschrift2"/>
        <w:numPr>
          <w:ilvl w:val="0"/>
          <w:numId w:val="0"/>
        </w:numPr>
        <w:ind w:left="1134" w:hanging="1134"/>
        <w:rPr>
          <w:lang w:val="en-US"/>
        </w:rPr>
      </w:pPr>
      <w:bookmarkStart w:id="70" w:name="_Toc46654938"/>
      <w:bookmarkStart w:id="71" w:name="_Toc275520162"/>
      <w:bookmarkStart w:id="72" w:name="_Toc277593280"/>
      <w:bookmarkStart w:id="73" w:name="_Toc500045392"/>
      <w:bookmarkStart w:id="74" w:name="_Toc500045394"/>
    </w:p>
    <w:p w14:paraId="733C8952" w14:textId="77777777" w:rsidR="00463F2E" w:rsidRPr="00AA2979" w:rsidRDefault="00463F2E">
      <w:pPr>
        <w:overflowPunct/>
        <w:autoSpaceDE/>
        <w:autoSpaceDN/>
        <w:adjustRightInd/>
        <w:jc w:val="left"/>
        <w:textAlignment w:val="auto"/>
        <w:rPr>
          <w:b/>
          <w:sz w:val="22"/>
          <w:lang w:val="en-US"/>
        </w:rPr>
      </w:pPr>
      <w:r w:rsidRPr="00AA2979">
        <w:rPr>
          <w:lang w:val="en-US"/>
        </w:rPr>
        <w:br w:type="page"/>
      </w:r>
    </w:p>
    <w:p w14:paraId="2FCF5849" w14:textId="238CFFC2" w:rsidR="006617C9" w:rsidRDefault="00163CF5">
      <w:pPr>
        <w:pStyle w:val="berschrift2"/>
      </w:pPr>
      <w:bookmarkStart w:id="75" w:name="_Toc199335329"/>
      <w:r>
        <w:lastRenderedPageBreak/>
        <w:t>Bemerkungen / Remarks</w:t>
      </w:r>
      <w:bookmarkEnd w:id="70"/>
      <w:bookmarkEnd w:id="71"/>
      <w:bookmarkEnd w:id="72"/>
      <w:bookmarkEnd w:id="75"/>
    </w:p>
    <w:tbl>
      <w:tblPr>
        <w:tblW w:w="9979" w:type="dxa"/>
        <w:tblInd w:w="57" w:type="dxa"/>
        <w:tblBorders>
          <w:top w:val="single" w:sz="12" w:space="0" w:color="008000"/>
          <w:left w:val="nil"/>
          <w:bottom w:val="single" w:sz="12" w:space="0" w:color="008000"/>
          <w:right w:val="nil"/>
          <w:insideH w:val="nil"/>
          <w:insideV w:val="nil"/>
        </w:tblBorders>
        <w:tblLayout w:type="fixed"/>
        <w:tblCellMar>
          <w:top w:w="28" w:type="dxa"/>
          <w:left w:w="57" w:type="dxa"/>
          <w:bottom w:w="28" w:type="dxa"/>
          <w:right w:w="57" w:type="dxa"/>
        </w:tblCellMar>
        <w:tblLook w:val="00A0" w:firstRow="1" w:lastRow="0" w:firstColumn="1" w:lastColumn="0" w:noHBand="0" w:noVBand="0"/>
      </w:tblPr>
      <w:tblGrid>
        <w:gridCol w:w="2127"/>
        <w:gridCol w:w="7852"/>
      </w:tblGrid>
      <w:tr w:rsidR="00834699" w14:paraId="659F4099" w14:textId="77777777" w:rsidTr="00834699">
        <w:trPr>
          <w:cantSplit/>
          <w:trHeight w:val="482"/>
          <w:tblHeader/>
        </w:trPr>
        <w:tc>
          <w:tcPr>
            <w:tcW w:w="2127" w:type="dxa"/>
            <w:tcBorders>
              <w:top w:val="single" w:sz="4" w:space="0" w:color="auto"/>
              <w:left w:val="single" w:sz="4" w:space="0" w:color="auto"/>
              <w:bottom w:val="single" w:sz="12" w:space="0" w:color="auto"/>
              <w:right w:val="single" w:sz="4" w:space="0" w:color="auto"/>
            </w:tcBorders>
            <w:shd w:val="clear" w:color="auto" w:fill="F3F3F3"/>
            <w:tcMar>
              <w:left w:w="57" w:type="dxa"/>
              <w:right w:w="57" w:type="dxa"/>
            </w:tcMar>
            <w:vAlign w:val="center"/>
          </w:tcPr>
          <w:p w14:paraId="290DF521" w14:textId="662F8A8B" w:rsidR="00834699" w:rsidRDefault="00834699" w:rsidP="00834699">
            <w:pPr>
              <w:keepNext/>
              <w:suppressAutoHyphens/>
              <w:spacing w:before="20" w:after="20"/>
              <w:jc w:val="left"/>
            </w:pPr>
            <w:r>
              <w:t>Dokument</w:t>
            </w:r>
            <w:r>
              <w:br/>
            </w:r>
            <w:proofErr w:type="spellStart"/>
            <w:r>
              <w:rPr>
                <w:i/>
                <w:iCs/>
              </w:rPr>
              <w:t>Document</w:t>
            </w:r>
            <w:proofErr w:type="spellEnd"/>
          </w:p>
        </w:tc>
        <w:tc>
          <w:tcPr>
            <w:tcW w:w="7852" w:type="dxa"/>
            <w:tcBorders>
              <w:top w:val="single" w:sz="4" w:space="0" w:color="auto"/>
              <w:left w:val="single" w:sz="4" w:space="0" w:color="auto"/>
              <w:bottom w:val="single" w:sz="12" w:space="0" w:color="auto"/>
              <w:right w:val="single" w:sz="4" w:space="0" w:color="auto"/>
            </w:tcBorders>
            <w:shd w:val="clear" w:color="auto" w:fill="F3F3F3"/>
            <w:tcMar>
              <w:left w:w="57" w:type="dxa"/>
              <w:right w:w="57" w:type="dxa"/>
            </w:tcMar>
            <w:vAlign w:val="center"/>
          </w:tcPr>
          <w:p w14:paraId="1781B23B" w14:textId="7B638BCC" w:rsidR="00834699" w:rsidRDefault="00834699" w:rsidP="00834699">
            <w:pPr>
              <w:keepNext/>
              <w:suppressAutoHyphens/>
              <w:spacing w:before="20" w:after="20"/>
              <w:jc w:val="left"/>
            </w:pPr>
            <w:r>
              <w:t xml:space="preserve">Name des Dokuments / </w:t>
            </w:r>
            <w:r>
              <w:rPr>
                <w:i/>
                <w:iCs/>
              </w:rPr>
              <w:t xml:space="preserve">Name </w:t>
            </w:r>
            <w:proofErr w:type="spellStart"/>
            <w:r>
              <w:rPr>
                <w:i/>
                <w:iCs/>
              </w:rPr>
              <w:t>of</w:t>
            </w:r>
            <w:proofErr w:type="spellEnd"/>
            <w:r>
              <w:rPr>
                <w:i/>
                <w:iCs/>
              </w:rPr>
              <w:t xml:space="preserve"> </w:t>
            </w:r>
            <w:proofErr w:type="spellStart"/>
            <w:r>
              <w:rPr>
                <w:i/>
                <w:iCs/>
              </w:rPr>
              <w:t>document</w:t>
            </w:r>
            <w:proofErr w:type="spellEnd"/>
          </w:p>
        </w:tc>
      </w:tr>
      <w:tr w:rsidR="00834699" w:rsidRPr="00137FEF" w14:paraId="3E2B2BC8" w14:textId="77777777" w:rsidTr="00834699">
        <w:trPr>
          <w:cantSplit/>
        </w:trPr>
        <w:tc>
          <w:tcPr>
            <w:tcW w:w="2127" w:type="dxa"/>
            <w:tcBorders>
              <w:top w:val="single" w:sz="12" w:space="0" w:color="auto"/>
              <w:left w:val="single" w:sz="4" w:space="0" w:color="auto"/>
              <w:bottom w:val="single" w:sz="4" w:space="0" w:color="auto"/>
              <w:right w:val="single" w:sz="4" w:space="0" w:color="auto"/>
            </w:tcBorders>
            <w:tcMar>
              <w:left w:w="57" w:type="dxa"/>
              <w:right w:w="57" w:type="dxa"/>
            </w:tcMar>
          </w:tcPr>
          <w:p w14:paraId="297E0C25" w14:textId="7FE66919" w:rsidR="00834699" w:rsidRDefault="00834699" w:rsidP="00857EFC">
            <w:pPr>
              <w:suppressAutoHyphens/>
              <w:spacing w:before="20" w:after="20"/>
            </w:pPr>
            <w:r>
              <w:t>RRP58006</w:t>
            </w:r>
          </w:p>
        </w:tc>
        <w:tc>
          <w:tcPr>
            <w:tcW w:w="7852" w:type="dxa"/>
            <w:tcBorders>
              <w:top w:val="single" w:sz="12" w:space="0" w:color="auto"/>
              <w:left w:val="single" w:sz="4" w:space="0" w:color="auto"/>
              <w:bottom w:val="single" w:sz="4" w:space="0" w:color="auto"/>
              <w:right w:val="single" w:sz="4" w:space="0" w:color="auto"/>
            </w:tcBorders>
            <w:tcMar>
              <w:left w:w="57" w:type="dxa"/>
              <w:right w:w="57" w:type="dxa"/>
            </w:tcMar>
          </w:tcPr>
          <w:p w14:paraId="63A4A3C2" w14:textId="44707C58" w:rsidR="00834699" w:rsidRPr="002B6980" w:rsidRDefault="001F273F" w:rsidP="00A179CC">
            <w:pPr>
              <w:suppressAutoHyphens/>
              <w:spacing w:before="20" w:after="20"/>
              <w:jc w:val="left"/>
              <w:rPr>
                <w:lang w:val="en-US"/>
              </w:rPr>
            </w:pPr>
            <w:r w:rsidRPr="002B6980">
              <w:rPr>
                <w:lang w:val="en-US"/>
              </w:rPr>
              <w:t xml:space="preserve">Rolls-Royce Aerospace Process Specification - </w:t>
            </w:r>
            <w:r w:rsidR="000078BB" w:rsidRPr="002B6980">
              <w:rPr>
                <w:b/>
                <w:lang w:val="en-US"/>
              </w:rPr>
              <w:t>Radiographic Inspection</w:t>
            </w:r>
          </w:p>
        </w:tc>
      </w:tr>
      <w:tr w:rsidR="00834699" w:rsidRPr="00137FEF" w14:paraId="228409E7"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46327B5F" w14:textId="050B4A6E" w:rsidR="00834699" w:rsidRDefault="00834699" w:rsidP="00857EFC">
            <w:pPr>
              <w:suppressAutoHyphens/>
              <w:spacing w:before="20" w:after="20"/>
            </w:pPr>
            <w:r>
              <w:t>RRP58000</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19B3D1CB" w14:textId="3EA76FEF" w:rsidR="00834699" w:rsidRPr="002B6980" w:rsidRDefault="001F273F" w:rsidP="00A179CC">
            <w:pPr>
              <w:suppressAutoHyphens/>
              <w:spacing w:before="20" w:after="20"/>
              <w:jc w:val="left"/>
              <w:rPr>
                <w:lang w:val="en-US"/>
              </w:rPr>
            </w:pPr>
            <w:r w:rsidRPr="002B6980">
              <w:rPr>
                <w:lang w:val="en-US"/>
              </w:rPr>
              <w:t xml:space="preserve">Rolls-Royce Aerospace Process Specification </w:t>
            </w:r>
            <w:r w:rsidR="004B67E3" w:rsidRPr="002B6980">
              <w:rPr>
                <w:lang w:val="en-US"/>
              </w:rPr>
              <w:t xml:space="preserve">- </w:t>
            </w:r>
            <w:r w:rsidRPr="002B6980">
              <w:rPr>
                <w:b/>
                <w:lang w:val="en-US"/>
              </w:rPr>
              <w:t>Technical Control of Non-Destructive Testing</w:t>
            </w:r>
          </w:p>
        </w:tc>
      </w:tr>
      <w:tr w:rsidR="00A735F0" w14:paraId="6E5A8A73"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413D1269" w14:textId="74AE3067" w:rsidR="00A735F0" w:rsidRDefault="00A735F0" w:rsidP="00857EFC">
            <w:pPr>
              <w:suppressAutoHyphens/>
              <w:spacing w:before="20" w:after="20"/>
            </w:pPr>
            <w:r>
              <w:t>TSD594J OP221</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5EF8156B" w14:textId="388A32CB" w:rsidR="00A735F0" w:rsidRDefault="00A735F0" w:rsidP="00A179CC">
            <w:pPr>
              <w:suppressAutoHyphens/>
              <w:spacing w:before="20" w:after="20"/>
              <w:jc w:val="left"/>
            </w:pPr>
            <w:proofErr w:type="spellStart"/>
            <w:r>
              <w:t>Radiographic</w:t>
            </w:r>
            <w:proofErr w:type="spellEnd"/>
            <w:r>
              <w:t xml:space="preserve"> </w:t>
            </w:r>
            <w:proofErr w:type="spellStart"/>
            <w:r>
              <w:t>Inspection</w:t>
            </w:r>
            <w:proofErr w:type="spellEnd"/>
            <w:r>
              <w:t xml:space="preserve"> (R&amp;O)</w:t>
            </w:r>
          </w:p>
        </w:tc>
      </w:tr>
      <w:tr w:rsidR="00AF160E" w14:paraId="4B3D8197"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7657C70B" w14:textId="11A1609D" w:rsidR="00AF160E" w:rsidRDefault="00AF160E" w:rsidP="00857EFC">
            <w:pPr>
              <w:suppressAutoHyphens/>
              <w:spacing w:before="20" w:after="20"/>
            </w:pPr>
            <w:r>
              <w:t>GP SP 6.3</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207BDF98" w14:textId="770429F1" w:rsidR="00AF160E" w:rsidRDefault="00AF160E" w:rsidP="00A179CC">
            <w:pPr>
              <w:suppressAutoHyphens/>
              <w:spacing w:before="20" w:after="20"/>
              <w:jc w:val="left"/>
            </w:pPr>
            <w:r>
              <w:t>Conduct Non-</w:t>
            </w:r>
            <w:proofErr w:type="spellStart"/>
            <w:r>
              <w:t>Destructive</w:t>
            </w:r>
            <w:proofErr w:type="spellEnd"/>
            <w:r>
              <w:t xml:space="preserve"> </w:t>
            </w:r>
            <w:proofErr w:type="spellStart"/>
            <w:r>
              <w:t>Testing</w:t>
            </w:r>
            <w:proofErr w:type="spellEnd"/>
          </w:p>
        </w:tc>
      </w:tr>
      <w:tr w:rsidR="00834699" w:rsidRPr="00137FEF" w14:paraId="1D0E9B19"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193B7D7D" w14:textId="455AD899" w:rsidR="00834699" w:rsidRDefault="00834699" w:rsidP="00857EFC">
            <w:pPr>
              <w:suppressAutoHyphens/>
              <w:spacing w:before="20" w:after="20"/>
            </w:pPr>
            <w:r>
              <w:t>DMC0050</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1A49D21E" w14:textId="6BFD818D" w:rsidR="00834699" w:rsidRPr="002B6980" w:rsidRDefault="001F273F" w:rsidP="00A179CC">
            <w:pPr>
              <w:suppressAutoHyphens/>
              <w:spacing w:before="20" w:after="20"/>
              <w:jc w:val="left"/>
              <w:rPr>
                <w:lang w:val="en-US"/>
              </w:rPr>
            </w:pPr>
            <w:proofErr w:type="spellStart"/>
            <w:r w:rsidRPr="002B6980">
              <w:rPr>
                <w:lang w:val="en-US"/>
              </w:rPr>
              <w:t>Snecma</w:t>
            </w:r>
            <w:proofErr w:type="spellEnd"/>
            <w:r w:rsidRPr="002B6980">
              <w:rPr>
                <w:lang w:val="en-US"/>
              </w:rPr>
              <w:t xml:space="preserve"> SAFRAN Group – </w:t>
            </w:r>
            <w:r w:rsidRPr="002B6980">
              <w:rPr>
                <w:b/>
                <w:lang w:val="en-US"/>
              </w:rPr>
              <w:t>X-RAY INSPECTION INSTRUCTIONS</w:t>
            </w:r>
          </w:p>
        </w:tc>
      </w:tr>
      <w:tr w:rsidR="00BC6150" w:rsidRPr="000F1294" w14:paraId="25CACCAF"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5DF57B44" w14:textId="00F52D3F" w:rsidR="00BC6150" w:rsidRDefault="00192070" w:rsidP="00857EFC">
            <w:pPr>
              <w:suppressAutoHyphens/>
              <w:spacing w:before="20" w:after="20"/>
            </w:pPr>
            <w:r>
              <w:t>CCT_00624</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2D86C1F0" w14:textId="7E954D21" w:rsidR="00BC6150" w:rsidRPr="002B6980" w:rsidRDefault="00085772" w:rsidP="00A179CC">
            <w:pPr>
              <w:suppressAutoHyphens/>
              <w:spacing w:before="20" w:after="20"/>
              <w:jc w:val="left"/>
              <w:rPr>
                <w:lang w:val="en-US"/>
              </w:rPr>
            </w:pPr>
            <w:r>
              <w:rPr>
                <w:lang w:val="en-US"/>
              </w:rPr>
              <w:t>Radiology Inspection Safran-</w:t>
            </w:r>
            <w:proofErr w:type="spellStart"/>
            <w:r w:rsidR="00192070">
              <w:rPr>
                <w:lang w:val="en-US"/>
              </w:rPr>
              <w:t>Turbomeca</w:t>
            </w:r>
            <w:proofErr w:type="spellEnd"/>
          </w:p>
        </w:tc>
      </w:tr>
      <w:tr w:rsidR="00834699" w:rsidRPr="00137FEF" w14:paraId="40F7B88A"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32C04506" w14:textId="1E06A207" w:rsidR="00834699" w:rsidRDefault="00834699" w:rsidP="00857EFC">
            <w:pPr>
              <w:suppressAutoHyphens/>
              <w:spacing w:before="20" w:after="20"/>
            </w:pPr>
            <w:r>
              <w:t>ASTM E 1165</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1524D478" w14:textId="2B9F2F31" w:rsidR="00834699" w:rsidRPr="002B6980" w:rsidRDefault="004B67E3" w:rsidP="00A179CC">
            <w:pPr>
              <w:suppressAutoHyphens/>
              <w:spacing w:before="20" w:after="20"/>
              <w:jc w:val="left"/>
              <w:rPr>
                <w:lang w:val="en-US"/>
              </w:rPr>
            </w:pPr>
            <w:r w:rsidRPr="002B6980">
              <w:rPr>
                <w:lang w:val="en-US"/>
              </w:rPr>
              <w:t>Standard Test Method for Measurement of Focal Spots of Industrial X-Ray Tubes by Pinhole Imaging</w:t>
            </w:r>
          </w:p>
        </w:tc>
      </w:tr>
      <w:tr w:rsidR="00834699" w:rsidRPr="00137FEF" w14:paraId="70FCBB44"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579308D6" w14:textId="2AA919FD" w:rsidR="00834699" w:rsidRDefault="00834699" w:rsidP="00857EFC">
            <w:pPr>
              <w:suppressAutoHyphens/>
              <w:spacing w:before="20" w:after="20"/>
            </w:pPr>
            <w:r>
              <w:t>ASTM E 2903</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3EC6F047" w14:textId="0A3237F8" w:rsidR="00834699" w:rsidRPr="002B6980" w:rsidRDefault="004B67E3" w:rsidP="00A179CC">
            <w:pPr>
              <w:suppressAutoHyphens/>
              <w:spacing w:before="20" w:after="20"/>
              <w:jc w:val="left"/>
              <w:rPr>
                <w:lang w:val="en-US"/>
              </w:rPr>
            </w:pPr>
            <w:r w:rsidRPr="002B6980">
              <w:rPr>
                <w:lang w:val="en-US"/>
              </w:rPr>
              <w:t>Standard Test Method for Measurement of the Effective Focal Spot Size of Mini and Micro Focus X-ray Tubes</w:t>
            </w:r>
          </w:p>
        </w:tc>
      </w:tr>
      <w:tr w:rsidR="00834699" w:rsidRPr="00137FEF" w14:paraId="6260BCE5"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20CFA9AD" w14:textId="343B7E73" w:rsidR="00834699" w:rsidRDefault="00834699" w:rsidP="00857EFC">
            <w:pPr>
              <w:suppressAutoHyphens/>
              <w:spacing w:before="20" w:after="20"/>
            </w:pPr>
            <w:r>
              <w:t>ASTM E 1815</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59AD2491" w14:textId="7E4856B0" w:rsidR="00834699" w:rsidRPr="002B6980" w:rsidRDefault="004B67E3" w:rsidP="00A179CC">
            <w:pPr>
              <w:suppressAutoHyphens/>
              <w:spacing w:before="20" w:after="20"/>
              <w:jc w:val="left"/>
              <w:rPr>
                <w:lang w:val="en-US"/>
              </w:rPr>
            </w:pPr>
            <w:r w:rsidRPr="002B6980">
              <w:rPr>
                <w:lang w:val="en-US"/>
              </w:rPr>
              <w:t>Standard Test Method for Classification of Film Systems for Industrial Radiography</w:t>
            </w:r>
          </w:p>
        </w:tc>
      </w:tr>
      <w:tr w:rsidR="000078BB" w14:paraId="3342E43A"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1FEE245F" w14:textId="283A6162" w:rsidR="000078BB" w:rsidRDefault="000078BB" w:rsidP="00857EFC">
            <w:pPr>
              <w:suppressAutoHyphens/>
              <w:spacing w:before="20" w:after="20"/>
            </w:pPr>
            <w:r>
              <w:t>ASTM E 1742</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0DF60C4F" w14:textId="1B58C27E" w:rsidR="000078BB" w:rsidRDefault="004B67E3" w:rsidP="00A179CC">
            <w:pPr>
              <w:suppressAutoHyphens/>
              <w:spacing w:before="20" w:after="20"/>
              <w:jc w:val="left"/>
            </w:pPr>
            <w:r w:rsidRPr="004B67E3">
              <w:t xml:space="preserve">Standard Practice </w:t>
            </w:r>
            <w:proofErr w:type="spellStart"/>
            <w:r w:rsidRPr="004B67E3">
              <w:t>for</w:t>
            </w:r>
            <w:proofErr w:type="spellEnd"/>
            <w:r w:rsidRPr="004B67E3">
              <w:t xml:space="preserve"> </w:t>
            </w:r>
            <w:proofErr w:type="spellStart"/>
            <w:r w:rsidRPr="004B67E3">
              <w:t>Radiographic</w:t>
            </w:r>
            <w:proofErr w:type="spellEnd"/>
            <w:r w:rsidRPr="004B67E3">
              <w:t xml:space="preserve"> Examination</w:t>
            </w:r>
          </w:p>
        </w:tc>
      </w:tr>
      <w:tr w:rsidR="000078BB" w:rsidRPr="00137FEF" w14:paraId="79A58E9F"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4C5874D7" w14:textId="5F5D622B" w:rsidR="000078BB" w:rsidRDefault="000078BB" w:rsidP="00857EFC">
            <w:pPr>
              <w:suppressAutoHyphens/>
              <w:spacing w:before="20" w:after="20"/>
            </w:pPr>
            <w:r>
              <w:t>ASTM E 1254</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78874D18" w14:textId="611A363C" w:rsidR="000078BB" w:rsidRPr="002B6980" w:rsidRDefault="004B67E3" w:rsidP="00A179CC">
            <w:pPr>
              <w:suppressAutoHyphens/>
              <w:spacing w:before="20" w:after="20"/>
              <w:jc w:val="left"/>
              <w:rPr>
                <w:lang w:val="en-US"/>
              </w:rPr>
            </w:pPr>
            <w:r w:rsidRPr="002B6980">
              <w:rPr>
                <w:lang w:val="en-US"/>
              </w:rPr>
              <w:t>Standard Guide for Storage of Radiographs and Unexposed Industrial Radiographic Films</w:t>
            </w:r>
          </w:p>
        </w:tc>
      </w:tr>
      <w:tr w:rsidR="00834699" w14:paraId="03F91C9D"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5460CB86" w14:textId="4934415E" w:rsidR="00834699" w:rsidRDefault="00834699" w:rsidP="00857EFC">
            <w:pPr>
              <w:suppressAutoHyphens/>
              <w:spacing w:before="20" w:after="20"/>
            </w:pPr>
            <w:r>
              <w:t>DIN EN ISO 17636-1</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206CAB6C" w14:textId="23043138" w:rsidR="00834699" w:rsidRDefault="00A179CC" w:rsidP="00A179CC">
            <w:pPr>
              <w:suppressAutoHyphens/>
              <w:spacing w:before="20" w:after="20"/>
              <w:jc w:val="left"/>
            </w:pPr>
            <w:r>
              <w:t xml:space="preserve">Zerstörungsfreie Prüfung von Schweißverbindungen - Durchstrahlungsprüfung - </w:t>
            </w:r>
            <w:r w:rsidRPr="00A179CC">
              <w:t>Röntgen- und Gammastrahlungstechniken mit Filmen</w:t>
            </w:r>
          </w:p>
        </w:tc>
      </w:tr>
      <w:tr w:rsidR="00834699" w14:paraId="1BB751EB"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072C46A7" w14:textId="5FEDD682" w:rsidR="00834699" w:rsidRDefault="00834699" w:rsidP="00857EFC">
            <w:pPr>
              <w:suppressAutoHyphens/>
              <w:spacing w:before="20" w:after="20"/>
            </w:pPr>
            <w:r>
              <w:t xml:space="preserve">DIN EN ISO </w:t>
            </w:r>
            <w:r w:rsidR="000078BB">
              <w:t>19232-1</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489F20BA" w14:textId="499D0C4D" w:rsidR="00834699" w:rsidRDefault="00A179CC" w:rsidP="00A179CC">
            <w:pPr>
              <w:suppressAutoHyphens/>
              <w:spacing w:before="20" w:after="20"/>
              <w:jc w:val="left"/>
            </w:pPr>
            <w:r>
              <w:t xml:space="preserve">Zerstörungsfreie Prüfung - </w:t>
            </w:r>
            <w:proofErr w:type="spellStart"/>
            <w:r>
              <w:t>Bildgüte</w:t>
            </w:r>
            <w:proofErr w:type="spellEnd"/>
            <w:r>
              <w:t xml:space="preserve"> von Durchstrahlungsaufnahmen - </w:t>
            </w:r>
            <w:r w:rsidRPr="00A179CC">
              <w:t>Ermittlung der Bildgütezahl mit Draht-Typ-Bildgüteprüfkörper</w:t>
            </w:r>
          </w:p>
        </w:tc>
      </w:tr>
      <w:tr w:rsidR="00834699" w14:paraId="52CEE726"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126FD2D5" w14:textId="28EDBDCA" w:rsidR="00834699" w:rsidRDefault="00A179CC" w:rsidP="00857EFC">
            <w:pPr>
              <w:suppressAutoHyphens/>
              <w:spacing w:before="20" w:after="20"/>
            </w:pPr>
            <w:r>
              <w:t xml:space="preserve">DIN EN </w:t>
            </w:r>
            <w:r w:rsidR="00834699">
              <w:t>ISO 11699-1</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66F7FDC2" w14:textId="408F3A49" w:rsidR="00834699" w:rsidRDefault="00A179CC" w:rsidP="00A179CC">
            <w:pPr>
              <w:suppressAutoHyphens/>
              <w:spacing w:before="20" w:after="20"/>
              <w:jc w:val="left"/>
            </w:pPr>
            <w:r>
              <w:t>Zerstörungsfreie Prüfung - Industrielle Filme für die Durchstrahlungsprüfung - Klassifizierung von Filmsystemen für die industrielle</w:t>
            </w:r>
          </w:p>
        </w:tc>
      </w:tr>
      <w:tr w:rsidR="000078BB" w14:paraId="1AA01BC6"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2FA41A3B" w14:textId="078397D3" w:rsidR="000078BB" w:rsidRDefault="000078BB" w:rsidP="00857EFC">
            <w:pPr>
              <w:suppressAutoHyphens/>
              <w:spacing w:before="20" w:after="20"/>
            </w:pPr>
            <w:r>
              <w:t>LBR 3055</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458F042D" w14:textId="5FD32661" w:rsidR="000078BB" w:rsidRDefault="00A179CC" w:rsidP="00857EFC">
            <w:pPr>
              <w:suppressAutoHyphens/>
              <w:spacing w:before="20" w:after="20"/>
            </w:pPr>
            <w:r>
              <w:t xml:space="preserve">Rolls-Royce Lieferspezifikation </w:t>
            </w:r>
            <w:r w:rsidRPr="00A179CC">
              <w:t>Bereitstellung von vorkonfektionierten Röntgenfilmen</w:t>
            </w:r>
            <w:r>
              <w:t xml:space="preserve"> / </w:t>
            </w:r>
            <w:r w:rsidRPr="00A179CC">
              <w:t xml:space="preserve">Provision </w:t>
            </w:r>
            <w:proofErr w:type="spellStart"/>
            <w:r w:rsidRPr="00A179CC">
              <w:t>of</w:t>
            </w:r>
            <w:proofErr w:type="spellEnd"/>
            <w:r w:rsidRPr="00A179CC">
              <w:t xml:space="preserve"> </w:t>
            </w:r>
            <w:proofErr w:type="spellStart"/>
            <w:r w:rsidRPr="00A179CC">
              <w:t>prefabricated</w:t>
            </w:r>
            <w:proofErr w:type="spellEnd"/>
            <w:r w:rsidRPr="00A179CC">
              <w:t xml:space="preserve"> </w:t>
            </w:r>
            <w:proofErr w:type="spellStart"/>
            <w:r w:rsidRPr="00A179CC">
              <w:t>X-ray</w:t>
            </w:r>
            <w:proofErr w:type="spellEnd"/>
            <w:r w:rsidRPr="00A179CC">
              <w:t xml:space="preserve"> </w:t>
            </w:r>
            <w:proofErr w:type="spellStart"/>
            <w:r w:rsidRPr="00A179CC">
              <w:t>films</w:t>
            </w:r>
            <w:proofErr w:type="spellEnd"/>
            <w:r>
              <w:t xml:space="preserve"> </w:t>
            </w:r>
          </w:p>
        </w:tc>
      </w:tr>
      <w:tr w:rsidR="001F38DD" w14:paraId="6AD11947"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512565C4" w14:textId="72C3AC2E" w:rsidR="001F38DD" w:rsidRDefault="001F38DD" w:rsidP="00857EFC">
            <w:pPr>
              <w:suppressAutoHyphens/>
              <w:spacing w:before="20" w:after="20"/>
            </w:pPr>
            <w:r>
              <w:t>N0144</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22BDEA45" w14:textId="1014D139" w:rsidR="001F38DD" w:rsidRPr="006E3DA4" w:rsidRDefault="00BB6955" w:rsidP="006E3DA4">
            <w:pPr>
              <w:suppressAutoHyphens/>
              <w:spacing w:before="20" w:after="20"/>
              <w:jc w:val="left"/>
            </w:pPr>
            <w:r w:rsidRPr="00BB6955">
              <w:t>Handbuch zur Kalibrierung von Mess- und Prüfmitteln Oberursel</w:t>
            </w:r>
            <w:r>
              <w:t xml:space="preserve"> / </w:t>
            </w:r>
            <w:r w:rsidRPr="00BB6955">
              <w:rPr>
                <w:i/>
              </w:rPr>
              <w:t xml:space="preserve">Measurement and </w:t>
            </w:r>
            <w:proofErr w:type="spellStart"/>
            <w:r w:rsidRPr="00BB6955">
              <w:rPr>
                <w:i/>
              </w:rPr>
              <w:t>Calibration</w:t>
            </w:r>
            <w:proofErr w:type="spellEnd"/>
            <w:r w:rsidRPr="00BB6955">
              <w:rPr>
                <w:i/>
              </w:rPr>
              <w:t xml:space="preserve"> Manual Oberursel</w:t>
            </w:r>
          </w:p>
        </w:tc>
      </w:tr>
      <w:tr w:rsidR="00834699" w14:paraId="515F3172"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4182FE0E" w14:textId="4BF8CE03" w:rsidR="00834699" w:rsidRDefault="00834699" w:rsidP="00857EFC">
            <w:pPr>
              <w:suppressAutoHyphens/>
              <w:spacing w:before="20" w:after="20"/>
            </w:pPr>
            <w:r>
              <w:t>N0149</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59594955" w14:textId="4212AF3C" w:rsidR="00834699" w:rsidRDefault="006E3DA4" w:rsidP="006E3DA4">
            <w:pPr>
              <w:suppressAutoHyphens/>
              <w:spacing w:before="20" w:after="20"/>
              <w:jc w:val="left"/>
            </w:pPr>
            <w:r w:rsidRPr="006E3DA4">
              <w:t>Organisation und Steuerung der zerstörungsfreien Prüfung ZfP am Standort Oberursel</w:t>
            </w:r>
            <w:r>
              <w:t xml:space="preserve"> / </w:t>
            </w:r>
            <w:r w:rsidRPr="006E3DA4">
              <w:t xml:space="preserve">Organisation and Control </w:t>
            </w:r>
            <w:proofErr w:type="spellStart"/>
            <w:r w:rsidRPr="006E3DA4">
              <w:t>of</w:t>
            </w:r>
            <w:proofErr w:type="spellEnd"/>
            <w:r w:rsidRPr="006E3DA4">
              <w:t xml:space="preserve"> Non-</w:t>
            </w:r>
            <w:proofErr w:type="spellStart"/>
            <w:r w:rsidRPr="006E3DA4">
              <w:t>Destructive</w:t>
            </w:r>
            <w:proofErr w:type="spellEnd"/>
            <w:r w:rsidRPr="006E3DA4">
              <w:t xml:space="preserve"> </w:t>
            </w:r>
            <w:proofErr w:type="spellStart"/>
            <w:r w:rsidRPr="006E3DA4">
              <w:t>Testing</w:t>
            </w:r>
            <w:proofErr w:type="spellEnd"/>
            <w:r w:rsidRPr="006E3DA4">
              <w:t xml:space="preserve"> NDT Manual Oberursel</w:t>
            </w:r>
          </w:p>
        </w:tc>
      </w:tr>
      <w:tr w:rsidR="00834699" w14:paraId="58BEC9E0"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6854F0EC" w14:textId="2A538918" w:rsidR="00834699" w:rsidRDefault="00834699" w:rsidP="00857EFC">
            <w:pPr>
              <w:suppressAutoHyphens/>
              <w:spacing w:before="20" w:after="20"/>
            </w:pPr>
            <w:r>
              <w:t>N0128</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1DAB894B" w14:textId="1FA01B97" w:rsidR="00834699" w:rsidRDefault="006E3DA4" w:rsidP="00857EFC">
            <w:pPr>
              <w:suppressAutoHyphens/>
              <w:spacing w:before="20" w:after="20"/>
            </w:pPr>
            <w:r w:rsidRPr="006E3DA4">
              <w:t>Strahlenschutzanweisung</w:t>
            </w:r>
            <w:r>
              <w:t xml:space="preserve"> / </w:t>
            </w:r>
            <w:r w:rsidRPr="006E3DA4">
              <w:t xml:space="preserve">Radiation </w:t>
            </w:r>
            <w:proofErr w:type="spellStart"/>
            <w:r w:rsidRPr="006E3DA4">
              <w:t>Protection</w:t>
            </w:r>
            <w:proofErr w:type="spellEnd"/>
            <w:r w:rsidRPr="006E3DA4">
              <w:t xml:space="preserve"> </w:t>
            </w:r>
            <w:proofErr w:type="spellStart"/>
            <w:r w:rsidRPr="006E3DA4">
              <w:t>Instruction</w:t>
            </w:r>
            <w:proofErr w:type="spellEnd"/>
          </w:p>
        </w:tc>
      </w:tr>
      <w:tr w:rsidR="00834699" w14:paraId="1CFB3CF2"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11B56D75" w14:textId="6D5DD179" w:rsidR="00834699" w:rsidRDefault="00834699" w:rsidP="00857EFC">
            <w:pPr>
              <w:suppressAutoHyphens/>
              <w:spacing w:before="20" w:after="20"/>
            </w:pPr>
            <w:r>
              <w:t>N0100</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7834CF22" w14:textId="44E9D10B" w:rsidR="00834699" w:rsidRDefault="006E3DA4" w:rsidP="00857EFC">
            <w:pPr>
              <w:suppressAutoHyphens/>
              <w:spacing w:before="20" w:after="20"/>
            </w:pPr>
            <w:r w:rsidRPr="006E3DA4">
              <w:t>Dokumente der Fertigungsplanung</w:t>
            </w:r>
            <w:r>
              <w:t xml:space="preserve"> / </w:t>
            </w:r>
            <w:r w:rsidRPr="006E3DA4">
              <w:t xml:space="preserve">Manufacturing Engineering </w:t>
            </w:r>
            <w:proofErr w:type="spellStart"/>
            <w:r w:rsidRPr="006E3DA4">
              <w:t>Documents</w:t>
            </w:r>
            <w:proofErr w:type="spellEnd"/>
          </w:p>
        </w:tc>
      </w:tr>
      <w:tr w:rsidR="00834699" w14:paraId="740400DC"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31C667FE" w14:textId="58A1E0E5" w:rsidR="00834699" w:rsidRDefault="00834699" w:rsidP="00857EFC">
            <w:pPr>
              <w:suppressAutoHyphens/>
              <w:spacing w:before="20" w:after="20"/>
            </w:pPr>
            <w:r>
              <w:t>PA4302</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23905B1C" w14:textId="4274539F" w:rsidR="00834699" w:rsidRDefault="00A179CC" w:rsidP="00857EFC">
            <w:pPr>
              <w:suppressAutoHyphens/>
              <w:spacing w:before="20" w:after="20"/>
            </w:pPr>
            <w:r>
              <w:t>Anweisung Bauteil-Annahmeprüfung</w:t>
            </w:r>
          </w:p>
        </w:tc>
      </w:tr>
      <w:tr w:rsidR="000078BB" w14:paraId="25D510E6"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7010BAD0" w14:textId="79F613FA" w:rsidR="000078BB" w:rsidRDefault="000078BB" w:rsidP="00857EFC">
            <w:pPr>
              <w:suppressAutoHyphens/>
              <w:spacing w:before="20" w:after="20"/>
            </w:pPr>
            <w:r>
              <w:t>PA9122</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4CDBC302" w14:textId="03B8C252" w:rsidR="000078BB" w:rsidRDefault="00A179CC" w:rsidP="00857EFC">
            <w:pPr>
              <w:suppressAutoHyphens/>
              <w:spacing w:before="20" w:after="20"/>
            </w:pPr>
            <w:r>
              <w:t>Aufbewahrung von Röntgenfilmen</w:t>
            </w:r>
          </w:p>
        </w:tc>
      </w:tr>
      <w:tr w:rsidR="00834699" w14:paraId="4F81191F"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74135B1C" w14:textId="26ADA377" w:rsidR="00834699" w:rsidRDefault="00834699" w:rsidP="00857EFC">
            <w:pPr>
              <w:suppressAutoHyphens/>
              <w:spacing w:before="20" w:after="20"/>
            </w:pPr>
            <w:r>
              <w:t>PA9185</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259B3D08" w14:textId="3CB23E77" w:rsidR="00834699" w:rsidRDefault="00A179CC" w:rsidP="00857EFC">
            <w:pPr>
              <w:suppressAutoHyphens/>
              <w:spacing w:before="20" w:after="20"/>
            </w:pPr>
            <w:r>
              <w:t>Verwendete Röntgenfilme bei Rolls-Royce Deutschland am Standort Oberursel</w:t>
            </w:r>
          </w:p>
        </w:tc>
      </w:tr>
      <w:tr w:rsidR="000078BB" w14:paraId="39A3EBAB"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293D32CA" w14:textId="6094DD61" w:rsidR="000078BB" w:rsidRDefault="000078BB" w:rsidP="00857EFC">
            <w:pPr>
              <w:suppressAutoHyphens/>
              <w:spacing w:before="20" w:after="20"/>
            </w:pPr>
            <w:r>
              <w:t>PA10195</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2BD230B9" w14:textId="06B69065" w:rsidR="000078BB" w:rsidRDefault="00A179CC" w:rsidP="00857EFC">
            <w:pPr>
              <w:suppressAutoHyphens/>
              <w:spacing w:before="20" w:after="20"/>
            </w:pPr>
            <w:r>
              <w:t>Wartung und Reinigung der Entwicklermaschinen im Röntgenbereich</w:t>
            </w:r>
          </w:p>
        </w:tc>
      </w:tr>
      <w:tr w:rsidR="00046CA0" w14:paraId="1E9BD6F0"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66E0D2D7" w14:textId="5B916B49" w:rsidR="00046CA0" w:rsidRDefault="00046CA0" w:rsidP="00857EFC">
            <w:pPr>
              <w:suppressAutoHyphens/>
              <w:spacing w:before="20" w:after="20"/>
            </w:pPr>
            <w:r>
              <w:t>PA10200</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5A057665" w14:textId="74CDAEE6" w:rsidR="00046CA0" w:rsidRDefault="00046CA0" w:rsidP="00857EFC">
            <w:pPr>
              <w:suppressAutoHyphens/>
              <w:spacing w:before="20" w:after="20"/>
            </w:pPr>
            <w:r>
              <w:t>Systemcheck Röntgen</w:t>
            </w:r>
          </w:p>
        </w:tc>
      </w:tr>
      <w:tr w:rsidR="00834699" w14:paraId="0051A93C"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30D897BD" w14:textId="57D624BC" w:rsidR="00834699" w:rsidRDefault="00834699" w:rsidP="00857EFC">
            <w:pPr>
              <w:suppressAutoHyphens/>
              <w:spacing w:before="20" w:after="20"/>
            </w:pPr>
            <w:r>
              <w:t>WI.EP.0031</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004208A1" w14:textId="372FCF71" w:rsidR="00834699" w:rsidRDefault="006E3DA4" w:rsidP="006E3DA4">
            <w:pPr>
              <w:suppressAutoHyphens/>
              <w:spacing w:before="20" w:after="20"/>
              <w:jc w:val="left"/>
            </w:pPr>
            <w:r w:rsidRPr="006E3DA4">
              <w:t>Planung der Fertigungsabl</w:t>
            </w:r>
            <w:r w:rsidR="00504F35">
              <w:t>ä</w:t>
            </w:r>
            <w:r w:rsidRPr="006E3DA4">
              <w:t xml:space="preserve">ufe </w:t>
            </w:r>
            <w:proofErr w:type="spellStart"/>
            <w:r w:rsidRPr="006E3DA4">
              <w:t>fuer</w:t>
            </w:r>
            <w:proofErr w:type="spellEnd"/>
            <w:r w:rsidRPr="006E3DA4">
              <w:t xml:space="preserve"> Spezialverfahren</w:t>
            </w:r>
            <w:r>
              <w:t xml:space="preserve"> / </w:t>
            </w:r>
            <w:proofErr w:type="spellStart"/>
            <w:r w:rsidRPr="006E3DA4">
              <w:t>Planning</w:t>
            </w:r>
            <w:proofErr w:type="spellEnd"/>
            <w:r w:rsidRPr="006E3DA4">
              <w:t xml:space="preserve"> </w:t>
            </w:r>
            <w:proofErr w:type="spellStart"/>
            <w:r w:rsidRPr="006E3DA4">
              <w:t>Production</w:t>
            </w:r>
            <w:proofErr w:type="spellEnd"/>
            <w:r w:rsidRPr="006E3DA4">
              <w:t xml:space="preserve"> </w:t>
            </w:r>
            <w:proofErr w:type="spellStart"/>
            <w:r w:rsidRPr="006E3DA4">
              <w:t>Procedures</w:t>
            </w:r>
            <w:proofErr w:type="spellEnd"/>
            <w:r w:rsidRPr="006E3DA4">
              <w:t xml:space="preserve"> </w:t>
            </w:r>
            <w:proofErr w:type="spellStart"/>
            <w:r w:rsidRPr="006E3DA4">
              <w:t>for</w:t>
            </w:r>
            <w:proofErr w:type="spellEnd"/>
            <w:r w:rsidRPr="006E3DA4">
              <w:t xml:space="preserve"> Special </w:t>
            </w:r>
            <w:proofErr w:type="spellStart"/>
            <w:r w:rsidRPr="006E3DA4">
              <w:t>Processes</w:t>
            </w:r>
            <w:proofErr w:type="spellEnd"/>
          </w:p>
        </w:tc>
      </w:tr>
      <w:tr w:rsidR="00834699" w14:paraId="7E11FD00"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0D6D5F43" w14:textId="1323D666" w:rsidR="00834699" w:rsidRDefault="00834699" w:rsidP="00857EFC">
            <w:pPr>
              <w:suppressAutoHyphens/>
              <w:spacing w:before="20" w:after="20"/>
            </w:pPr>
            <w:r>
              <w:t>WI.QI.0061</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37EC44A3" w14:textId="779A443B" w:rsidR="00834699" w:rsidRDefault="006E3DA4" w:rsidP="006E3DA4">
            <w:pPr>
              <w:suppressAutoHyphens/>
              <w:spacing w:before="20" w:after="20"/>
              <w:jc w:val="left"/>
            </w:pPr>
            <w:r w:rsidRPr="006E3DA4">
              <w:t xml:space="preserve">Behandlung </w:t>
            </w:r>
            <w:r w:rsidR="00C31729" w:rsidRPr="006E3DA4">
              <w:t>potenzieller</w:t>
            </w:r>
            <w:r w:rsidRPr="006E3DA4">
              <w:t xml:space="preserve"> Abweichungen am Standort Oberursel</w:t>
            </w:r>
            <w:r>
              <w:t xml:space="preserve"> / </w:t>
            </w:r>
            <w:r w:rsidRPr="006E3DA4">
              <w:t xml:space="preserve">Processing </w:t>
            </w:r>
            <w:proofErr w:type="spellStart"/>
            <w:r w:rsidRPr="006E3DA4">
              <w:t>of</w:t>
            </w:r>
            <w:proofErr w:type="spellEnd"/>
            <w:r w:rsidRPr="006E3DA4">
              <w:t xml:space="preserve"> potential non-</w:t>
            </w:r>
            <w:proofErr w:type="spellStart"/>
            <w:r w:rsidRPr="006E3DA4">
              <w:t>conformances</w:t>
            </w:r>
            <w:proofErr w:type="spellEnd"/>
            <w:r w:rsidRPr="006E3DA4">
              <w:t xml:space="preserve"> at </w:t>
            </w:r>
            <w:proofErr w:type="spellStart"/>
            <w:r w:rsidRPr="006E3DA4">
              <w:t>the</w:t>
            </w:r>
            <w:proofErr w:type="spellEnd"/>
            <w:r w:rsidRPr="006E3DA4">
              <w:t xml:space="preserve"> Oberursel </w:t>
            </w:r>
            <w:proofErr w:type="spellStart"/>
            <w:r w:rsidRPr="006E3DA4">
              <w:t>site</w:t>
            </w:r>
            <w:proofErr w:type="spellEnd"/>
          </w:p>
        </w:tc>
      </w:tr>
      <w:tr w:rsidR="00A735F0" w14:paraId="1267D991" w14:textId="77777777" w:rsidTr="00834699">
        <w:trPr>
          <w:cantSplit/>
        </w:trPr>
        <w:tc>
          <w:tcPr>
            <w:tcW w:w="2127" w:type="dxa"/>
            <w:tcBorders>
              <w:top w:val="single" w:sz="4" w:space="0" w:color="auto"/>
              <w:left w:val="single" w:sz="4" w:space="0" w:color="auto"/>
              <w:bottom w:val="single" w:sz="4" w:space="0" w:color="auto"/>
              <w:right w:val="single" w:sz="4" w:space="0" w:color="auto"/>
            </w:tcBorders>
            <w:tcMar>
              <w:left w:w="57" w:type="dxa"/>
              <w:right w:w="57" w:type="dxa"/>
            </w:tcMar>
          </w:tcPr>
          <w:p w14:paraId="26A289BB" w14:textId="35124A1F" w:rsidR="00A735F0" w:rsidRDefault="00A735F0" w:rsidP="00857EFC">
            <w:pPr>
              <w:suppressAutoHyphens/>
              <w:spacing w:before="20" w:after="20"/>
            </w:pPr>
            <w:r>
              <w:t>SPZ003</w:t>
            </w:r>
          </w:p>
        </w:tc>
        <w:tc>
          <w:tcPr>
            <w:tcW w:w="7852" w:type="dxa"/>
            <w:tcBorders>
              <w:top w:val="single" w:sz="4" w:space="0" w:color="auto"/>
              <w:left w:val="single" w:sz="4" w:space="0" w:color="auto"/>
              <w:bottom w:val="single" w:sz="4" w:space="0" w:color="auto"/>
              <w:right w:val="single" w:sz="4" w:space="0" w:color="auto"/>
            </w:tcBorders>
            <w:tcMar>
              <w:left w:w="57" w:type="dxa"/>
              <w:right w:w="57" w:type="dxa"/>
            </w:tcMar>
          </w:tcPr>
          <w:p w14:paraId="448A8D9F" w14:textId="696C8953" w:rsidR="00A735F0" w:rsidRPr="006E3DA4" w:rsidRDefault="00A735F0" w:rsidP="006E3DA4">
            <w:pPr>
              <w:suppressAutoHyphens/>
              <w:spacing w:before="20" w:after="20"/>
              <w:jc w:val="left"/>
            </w:pPr>
            <w:r>
              <w:t xml:space="preserve">Interne Zulassung Spezialprozesse Durchstrahlungsprüfung / </w:t>
            </w:r>
            <w:r w:rsidRPr="00A735F0">
              <w:rPr>
                <w:i/>
              </w:rPr>
              <w:t xml:space="preserve">Internal </w:t>
            </w:r>
            <w:proofErr w:type="spellStart"/>
            <w:r w:rsidRPr="00A735F0">
              <w:rPr>
                <w:i/>
              </w:rPr>
              <w:t>Qualification</w:t>
            </w:r>
            <w:proofErr w:type="spellEnd"/>
            <w:r w:rsidRPr="00A735F0">
              <w:rPr>
                <w:i/>
              </w:rPr>
              <w:t xml:space="preserve"> File Special </w:t>
            </w:r>
            <w:proofErr w:type="spellStart"/>
            <w:r w:rsidRPr="00A735F0">
              <w:rPr>
                <w:i/>
              </w:rPr>
              <w:t>Processes</w:t>
            </w:r>
            <w:proofErr w:type="spellEnd"/>
            <w:r w:rsidRPr="00A735F0">
              <w:rPr>
                <w:i/>
              </w:rPr>
              <w:t xml:space="preserve"> </w:t>
            </w:r>
            <w:proofErr w:type="spellStart"/>
            <w:r w:rsidRPr="00A735F0">
              <w:rPr>
                <w:i/>
              </w:rPr>
              <w:t>Radiography</w:t>
            </w:r>
            <w:proofErr w:type="spellEnd"/>
          </w:p>
        </w:tc>
      </w:tr>
    </w:tbl>
    <w:p w14:paraId="0D627FDB" w14:textId="77777777" w:rsidR="006617C9" w:rsidRDefault="00163CF5">
      <w:pPr>
        <w:pStyle w:val="berschrift2"/>
      </w:pPr>
      <w:bookmarkStart w:id="76" w:name="_Toc46654939"/>
      <w:bookmarkStart w:id="77" w:name="_Toc275520163"/>
      <w:bookmarkStart w:id="78" w:name="_Toc277593281"/>
      <w:bookmarkStart w:id="79" w:name="_Toc199335330"/>
      <w:r>
        <w:t>Verteiler / Distribution</w:t>
      </w:r>
      <w:bookmarkEnd w:id="76"/>
      <w:bookmarkEnd w:id="77"/>
      <w:bookmarkEnd w:id="78"/>
      <w:bookmarkEnd w:id="79"/>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6617C9" w:rsidRPr="00137FEF" w14:paraId="50B8C755" w14:textId="77777777">
        <w:tc>
          <w:tcPr>
            <w:tcW w:w="4990" w:type="dxa"/>
          </w:tcPr>
          <w:p w14:paraId="16CFAA83" w14:textId="77777777" w:rsidR="006617C9" w:rsidRDefault="00163CF5">
            <w:pPr>
              <w:pStyle w:val="Fuzeile"/>
              <w:tabs>
                <w:tab w:val="clear" w:pos="4819"/>
                <w:tab w:val="clear" w:pos="9071"/>
              </w:tabs>
            </w:pPr>
            <w:r>
              <w:t xml:space="preserve">Die Zentrale Verteilerstelle für Dokumente verteilt die Technische Spezifikation entsprechend dem </w:t>
            </w:r>
            <w:r>
              <w:lastRenderedPageBreak/>
              <w:t>festgelegten Verteiler. Der aktuelle Verteiler ist dort zu erfragen.</w:t>
            </w:r>
          </w:p>
        </w:tc>
        <w:tc>
          <w:tcPr>
            <w:tcW w:w="4989" w:type="dxa"/>
            <w:tcMar>
              <w:left w:w="170" w:type="dxa"/>
              <w:right w:w="0" w:type="dxa"/>
            </w:tcMar>
          </w:tcPr>
          <w:p w14:paraId="37CD0EAD" w14:textId="77777777" w:rsidR="006617C9" w:rsidRDefault="00163CF5">
            <w:pPr>
              <w:rPr>
                <w:lang w:val="en-GB"/>
              </w:rPr>
            </w:pPr>
            <w:r>
              <w:rPr>
                <w:lang w:val="en-GB"/>
              </w:rPr>
              <w:lastRenderedPageBreak/>
              <w:t xml:space="preserve">The Central Distribution Service for Documents distributes the Technical Specification in accordance </w:t>
            </w:r>
            <w:r>
              <w:rPr>
                <w:lang w:val="en-GB"/>
              </w:rPr>
              <w:lastRenderedPageBreak/>
              <w:t>with the specified distribution key. The current distribution key may be obtained from this service.</w:t>
            </w:r>
          </w:p>
        </w:tc>
      </w:tr>
    </w:tbl>
    <w:p w14:paraId="5BC3E277" w14:textId="77777777" w:rsidR="006617C9" w:rsidRDefault="00163CF5">
      <w:pPr>
        <w:pStyle w:val="berschrift2"/>
      </w:pPr>
      <w:bookmarkStart w:id="80" w:name="_Toc277593282"/>
      <w:bookmarkStart w:id="81" w:name="_Toc199335331"/>
      <w:r>
        <w:lastRenderedPageBreak/>
        <w:t>Sprache / Language</w:t>
      </w:r>
      <w:bookmarkEnd w:id="80"/>
      <w:bookmarkEnd w:id="81"/>
    </w:p>
    <w:tbl>
      <w:tblPr>
        <w:tblW w:w="9979" w:type="dxa"/>
        <w:tblLayout w:type="fixed"/>
        <w:tblCellMar>
          <w:top w:w="28" w:type="dxa"/>
          <w:left w:w="0" w:type="dxa"/>
          <w:bottom w:w="28" w:type="dxa"/>
          <w:right w:w="170" w:type="dxa"/>
        </w:tblCellMar>
        <w:tblLook w:val="0000" w:firstRow="0" w:lastRow="0" w:firstColumn="0" w:lastColumn="0" w:noHBand="0" w:noVBand="0"/>
      </w:tblPr>
      <w:tblGrid>
        <w:gridCol w:w="4990"/>
        <w:gridCol w:w="4989"/>
      </w:tblGrid>
      <w:tr w:rsidR="006617C9" w:rsidRPr="00137FEF" w14:paraId="3033EFD9" w14:textId="77777777">
        <w:tc>
          <w:tcPr>
            <w:tcW w:w="4990" w:type="dxa"/>
          </w:tcPr>
          <w:p w14:paraId="048F847F" w14:textId="77777777" w:rsidR="006617C9" w:rsidRDefault="00163CF5">
            <w:pPr>
              <w:suppressAutoHyphens/>
            </w:pPr>
            <w:r>
              <w:t>Diese Spezifikation wurde in deutscher Sprache erstellt.</w:t>
            </w:r>
          </w:p>
        </w:tc>
        <w:tc>
          <w:tcPr>
            <w:tcW w:w="4989" w:type="dxa"/>
            <w:tcMar>
              <w:left w:w="170" w:type="dxa"/>
              <w:right w:w="0" w:type="dxa"/>
            </w:tcMar>
          </w:tcPr>
          <w:p w14:paraId="10DAAD38" w14:textId="77777777" w:rsidR="006617C9" w:rsidRDefault="00163CF5">
            <w:pPr>
              <w:suppressAutoHyphens/>
              <w:rPr>
                <w:lang w:val="en-US"/>
              </w:rPr>
            </w:pPr>
            <w:r>
              <w:rPr>
                <w:lang w:val="en-US"/>
              </w:rPr>
              <w:t>This is a translation of the German version.</w:t>
            </w:r>
          </w:p>
        </w:tc>
      </w:tr>
    </w:tbl>
    <w:p w14:paraId="1EA2CE36" w14:textId="66CDBADE" w:rsidR="00504F35" w:rsidRPr="00434F9B" w:rsidRDefault="00504F35" w:rsidP="00504F35">
      <w:pPr>
        <w:rPr>
          <w:lang w:val="en-US"/>
        </w:rPr>
      </w:pPr>
      <w:bookmarkStart w:id="82" w:name="_Toc46713171"/>
      <w:bookmarkStart w:id="83" w:name="_Toc101606484"/>
      <w:bookmarkStart w:id="84" w:name="_Toc277593283"/>
    </w:p>
    <w:p w14:paraId="7D86BAE6" w14:textId="34BD0B1B" w:rsidR="00504F35" w:rsidRPr="00434F9B" w:rsidRDefault="00504F35" w:rsidP="00504F35">
      <w:pPr>
        <w:rPr>
          <w:lang w:val="en-US"/>
        </w:rPr>
      </w:pPr>
    </w:p>
    <w:p w14:paraId="535FE6E5" w14:textId="2129C219" w:rsidR="00504F35" w:rsidRPr="00434F9B" w:rsidRDefault="00504F35" w:rsidP="00504F35">
      <w:pPr>
        <w:rPr>
          <w:lang w:val="en-US"/>
        </w:rPr>
      </w:pPr>
    </w:p>
    <w:p w14:paraId="5A0809EE" w14:textId="0171C8EE" w:rsidR="00504F35" w:rsidRPr="00434F9B" w:rsidRDefault="00504F35" w:rsidP="00504F35">
      <w:pPr>
        <w:rPr>
          <w:lang w:val="en-US"/>
        </w:rPr>
      </w:pPr>
    </w:p>
    <w:p w14:paraId="0536014C" w14:textId="03DC61E2" w:rsidR="00504F35" w:rsidRPr="00434F9B" w:rsidRDefault="00504F35" w:rsidP="00504F35">
      <w:pPr>
        <w:rPr>
          <w:lang w:val="en-US"/>
        </w:rPr>
      </w:pPr>
    </w:p>
    <w:p w14:paraId="38A3CC96" w14:textId="7EEC7ADF" w:rsidR="00504F35" w:rsidRPr="00434F9B" w:rsidRDefault="00504F35" w:rsidP="00504F35">
      <w:pPr>
        <w:rPr>
          <w:lang w:val="en-US"/>
        </w:rPr>
      </w:pPr>
    </w:p>
    <w:p w14:paraId="5132A65C" w14:textId="1F250040" w:rsidR="00504F35" w:rsidRPr="00434F9B" w:rsidRDefault="00504F35" w:rsidP="00504F35">
      <w:pPr>
        <w:rPr>
          <w:lang w:val="en-US"/>
        </w:rPr>
      </w:pPr>
    </w:p>
    <w:p w14:paraId="69874F25" w14:textId="06F42B9E" w:rsidR="00504F35" w:rsidRPr="00434F9B" w:rsidRDefault="00504F35" w:rsidP="00504F35">
      <w:pPr>
        <w:rPr>
          <w:lang w:val="en-US"/>
        </w:rPr>
      </w:pPr>
    </w:p>
    <w:p w14:paraId="622AC952" w14:textId="77777777" w:rsidR="00504F35" w:rsidRPr="00434F9B" w:rsidRDefault="00504F35" w:rsidP="00504F35">
      <w:pPr>
        <w:rPr>
          <w:lang w:val="en-US"/>
        </w:rPr>
      </w:pPr>
    </w:p>
    <w:p w14:paraId="10F66657" w14:textId="77777777" w:rsidR="00463F2E" w:rsidRPr="002A47D3" w:rsidRDefault="00463F2E">
      <w:pPr>
        <w:overflowPunct/>
        <w:autoSpaceDE/>
        <w:autoSpaceDN/>
        <w:adjustRightInd/>
        <w:jc w:val="left"/>
        <w:textAlignment w:val="auto"/>
        <w:rPr>
          <w:b/>
          <w:sz w:val="24"/>
          <w:lang w:val="en-US"/>
        </w:rPr>
      </w:pPr>
      <w:r w:rsidRPr="002A47D3">
        <w:rPr>
          <w:lang w:val="en-US"/>
        </w:rPr>
        <w:br w:type="page"/>
      </w:r>
    </w:p>
    <w:p w14:paraId="53851BA4" w14:textId="67039EF7" w:rsidR="006617C9" w:rsidRDefault="00163CF5" w:rsidP="00504F35">
      <w:pPr>
        <w:pStyle w:val="berschrift1"/>
      </w:pPr>
      <w:bookmarkStart w:id="85" w:name="_Toc199335332"/>
      <w:r>
        <w:lastRenderedPageBreak/>
        <w:t>Anlagen / Attachments</w:t>
      </w:r>
      <w:bookmarkEnd w:id="82"/>
      <w:bookmarkEnd w:id="83"/>
      <w:bookmarkEnd w:id="84"/>
      <w:bookmarkEnd w:id="85"/>
    </w:p>
    <w:p w14:paraId="5347F12B" w14:textId="77777777" w:rsidR="00504F35" w:rsidRPr="00504F35" w:rsidRDefault="00504F35" w:rsidP="00504F35"/>
    <w:bookmarkEnd w:id="73"/>
    <w:bookmarkEnd w:id="74"/>
    <w:p w14:paraId="11327CC1" w14:textId="77777777" w:rsidR="00F33B87" w:rsidRDefault="00F33B87">
      <w:pPr>
        <w:pStyle w:val="Fuzeile"/>
        <w:tabs>
          <w:tab w:val="clear" w:pos="4819"/>
          <w:tab w:val="clear" w:pos="9071"/>
        </w:tabs>
        <w:rPr>
          <w:i/>
          <w:iCs/>
          <w:sz w:val="22"/>
          <w:szCs w:val="22"/>
        </w:rPr>
      </w:pPr>
      <w:r>
        <w:rPr>
          <w:i/>
          <w:iCs/>
          <w:sz w:val="22"/>
          <w:szCs w:val="22"/>
        </w:rPr>
        <w:t>Anhang A</w:t>
      </w:r>
      <w:r w:rsidR="009D2FFC" w:rsidRPr="00F33B87">
        <w:rPr>
          <w:i/>
          <w:iCs/>
          <w:sz w:val="22"/>
          <w:szCs w:val="22"/>
        </w:rPr>
        <w:t>:</w:t>
      </w:r>
      <w:r w:rsidR="00504F35" w:rsidRPr="00F33B87">
        <w:rPr>
          <w:i/>
          <w:iCs/>
          <w:sz w:val="22"/>
          <w:szCs w:val="22"/>
        </w:rPr>
        <w:t xml:space="preserve"> Ablaufdiagramm – Umgang mit Filmfehlern</w:t>
      </w:r>
      <w:r w:rsidR="009D2FFC" w:rsidRPr="00F33B87">
        <w:rPr>
          <w:i/>
          <w:iCs/>
          <w:sz w:val="22"/>
          <w:szCs w:val="22"/>
        </w:rPr>
        <w:t xml:space="preserve"> </w:t>
      </w:r>
    </w:p>
    <w:p w14:paraId="4BCB8871" w14:textId="17CF9276" w:rsidR="006617C9" w:rsidRPr="00F33B87" w:rsidRDefault="00F33B87">
      <w:pPr>
        <w:pStyle w:val="Fuzeile"/>
        <w:tabs>
          <w:tab w:val="clear" w:pos="4819"/>
          <w:tab w:val="clear" w:pos="9071"/>
        </w:tabs>
        <w:rPr>
          <w:i/>
          <w:iCs/>
          <w:sz w:val="22"/>
          <w:szCs w:val="22"/>
          <w:lang w:val="en-US"/>
        </w:rPr>
      </w:pPr>
      <w:r w:rsidRPr="00F33B87">
        <w:rPr>
          <w:i/>
          <w:iCs/>
          <w:sz w:val="22"/>
          <w:szCs w:val="22"/>
          <w:lang w:val="en-US"/>
        </w:rPr>
        <w:t xml:space="preserve">Appendix A: </w:t>
      </w:r>
      <w:r w:rsidR="00504F35" w:rsidRPr="00F33B87">
        <w:rPr>
          <w:i/>
          <w:iCs/>
          <w:sz w:val="22"/>
          <w:szCs w:val="22"/>
          <w:lang w:val="en-US"/>
        </w:rPr>
        <w:t>Flowchart – Handling with film faults</w:t>
      </w:r>
    </w:p>
    <w:p w14:paraId="217D4C92" w14:textId="42658A7E" w:rsidR="00504F35" w:rsidRPr="00F33B87" w:rsidRDefault="00504F35">
      <w:pPr>
        <w:pStyle w:val="Fuzeile"/>
        <w:tabs>
          <w:tab w:val="clear" w:pos="4819"/>
          <w:tab w:val="clear" w:pos="9071"/>
        </w:tabs>
        <w:rPr>
          <w:b/>
          <w:bCs/>
          <w:sz w:val="22"/>
          <w:szCs w:val="22"/>
          <w:lang w:val="en-US"/>
        </w:rPr>
      </w:pPr>
    </w:p>
    <w:p w14:paraId="353702F1" w14:textId="1A78A9E6" w:rsidR="00504F35" w:rsidRPr="00F33B87" w:rsidRDefault="00504F35">
      <w:pPr>
        <w:pStyle w:val="Fuzeile"/>
        <w:tabs>
          <w:tab w:val="clear" w:pos="4819"/>
          <w:tab w:val="clear" w:pos="9071"/>
        </w:tabs>
        <w:rPr>
          <w:b/>
          <w:bCs/>
          <w:sz w:val="22"/>
          <w:szCs w:val="22"/>
          <w:lang w:val="en-US"/>
        </w:rPr>
      </w:pPr>
    </w:p>
    <w:p w14:paraId="221AA7EF" w14:textId="34352FA6" w:rsidR="00504F35" w:rsidRDefault="009D2FFC">
      <w:pPr>
        <w:pStyle w:val="Fuzeile"/>
        <w:tabs>
          <w:tab w:val="clear" w:pos="4819"/>
          <w:tab w:val="clear" w:pos="9071"/>
        </w:tabs>
      </w:pPr>
      <w:r>
        <w:object w:dxaOrig="9930" w:dyaOrig="6481" w14:anchorId="4A566D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3.95pt;height:303.05pt" o:ole="">
            <v:imagedata r:id="rId19" o:title=""/>
          </v:shape>
          <o:OLEObject Type="Embed" ProgID="Visio.Drawing.15" ShapeID="_x0000_i1025" DrawAspect="Content" ObjectID="_1809948050" r:id="rId20"/>
        </w:object>
      </w:r>
    </w:p>
    <w:p w14:paraId="5744A7AD" w14:textId="7FE1762E" w:rsidR="00211B53" w:rsidRDefault="00211B53">
      <w:pPr>
        <w:pStyle w:val="Fuzeile"/>
        <w:tabs>
          <w:tab w:val="clear" w:pos="4819"/>
          <w:tab w:val="clear" w:pos="9071"/>
        </w:tabs>
      </w:pPr>
    </w:p>
    <w:p w14:paraId="077FB6DB" w14:textId="19474A5C" w:rsidR="00211B53" w:rsidRPr="00504F35" w:rsidRDefault="00211B53">
      <w:pPr>
        <w:pStyle w:val="Fuzeile"/>
        <w:tabs>
          <w:tab w:val="clear" w:pos="4819"/>
          <w:tab w:val="clear" w:pos="9071"/>
        </w:tabs>
        <w:rPr>
          <w:b/>
          <w:bCs/>
          <w:sz w:val="22"/>
          <w:szCs w:val="22"/>
        </w:rPr>
      </w:pPr>
    </w:p>
    <w:sectPr w:rsidR="00211B53" w:rsidRPr="00504F35">
      <w:headerReference w:type="even" r:id="rId21"/>
      <w:headerReference w:type="default" r:id="rId22"/>
      <w:footerReference w:type="even" r:id="rId23"/>
      <w:footerReference w:type="default" r:id="rId24"/>
      <w:headerReference w:type="first" r:id="rId25"/>
      <w:footerReference w:type="first" r:id="rId26"/>
      <w:pgSz w:w="11907" w:h="16840" w:code="9"/>
      <w:pgMar w:top="567" w:right="680" w:bottom="567" w:left="1304" w:header="567" w:footer="567" w:gutter="0"/>
      <w:paperSrc w:first="15" w:other="1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09F57" w14:textId="77777777" w:rsidR="000D63B9" w:rsidRDefault="000D63B9">
      <w:r>
        <w:separator/>
      </w:r>
    </w:p>
  </w:endnote>
  <w:endnote w:type="continuationSeparator" w:id="0">
    <w:p w14:paraId="4B71A701" w14:textId="77777777" w:rsidR="000D63B9" w:rsidRDefault="000D6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RR Pioneer">
    <w:panose1 w:val="020B0503050201040103"/>
    <w:charset w:val="00"/>
    <w:family w:val="swiss"/>
    <w:pitch w:val="variable"/>
    <w:sig w:usb0="000003C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4ED5" w14:textId="77777777" w:rsidR="001119F7" w:rsidRDefault="001119F7">
    <w:pPr>
      <w:pStyle w:val="Fuzeile"/>
      <w:pBdr>
        <w:top w:val="single" w:sz="6" w:space="1"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0EC60" w14:textId="77777777" w:rsidR="001119F7" w:rsidRDefault="001119F7">
    <w:pPr>
      <w:pStyle w:val="Fuzeile"/>
      <w:pBdr>
        <w:top w:val="single" w:sz="6"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F49CA" w14:textId="77777777" w:rsidR="001119F7" w:rsidRDefault="001119F7">
    <w:pPr>
      <w:pStyle w:val="Fuzeile"/>
      <w:tabs>
        <w:tab w:val="left" w:pos="567"/>
      </w:tabs>
      <w:jc w:val="center"/>
      <w:rPr>
        <w:b/>
        <w:sz w:val="18"/>
      </w:rPr>
    </w:pPr>
    <w:r>
      <w:rPr>
        <w:b/>
        <w:sz w:val="18"/>
      </w:rPr>
      <w:t>Die Originalunterschriften sind auf einem separaten Unterschriftenblatt hinterlegt.</w:t>
    </w:r>
  </w:p>
  <w:p w14:paraId="1EFE9E9B" w14:textId="77777777" w:rsidR="001119F7" w:rsidRDefault="001119F7">
    <w:pPr>
      <w:pStyle w:val="Fuzeile"/>
      <w:tabs>
        <w:tab w:val="left" w:pos="567"/>
      </w:tabs>
      <w:spacing w:after="100"/>
      <w:jc w:val="center"/>
      <w:rPr>
        <w:b/>
        <w:i/>
        <w:iCs/>
        <w:lang w:val="en-GB"/>
      </w:rPr>
    </w:pPr>
    <w:r>
      <w:rPr>
        <w:b/>
        <w:i/>
        <w:iCs/>
        <w:sz w:val="18"/>
        <w:lang w:val="en-GB"/>
      </w:rPr>
      <w:t>For original signatures refer to signatures sheet.</w:t>
    </w:r>
  </w:p>
  <w:p w14:paraId="29175A14" w14:textId="77777777" w:rsidR="001119F7" w:rsidRDefault="001119F7">
    <w:pPr>
      <w:ind w:left="851" w:right="707"/>
      <w:jc w:val="center"/>
      <w:rPr>
        <w:b/>
        <w:sz w:val="18"/>
      </w:rPr>
    </w:pPr>
    <w:r>
      <w:rPr>
        <w:b/>
        <w:sz w:val="18"/>
      </w:rPr>
      <w:t>Die elektronische Fassung ist verbindlich, Papierkopien werden nicht aktualisiert.</w:t>
    </w:r>
  </w:p>
  <w:p w14:paraId="7FE78CD3" w14:textId="77777777" w:rsidR="001119F7" w:rsidRDefault="001119F7">
    <w:pPr>
      <w:pStyle w:val="Fuzeile"/>
      <w:tabs>
        <w:tab w:val="left" w:pos="567"/>
      </w:tabs>
      <w:spacing w:after="100"/>
      <w:jc w:val="center"/>
      <w:rPr>
        <w:b/>
        <w:i/>
        <w:iCs/>
        <w:sz w:val="18"/>
        <w:lang w:val="en-GB"/>
      </w:rPr>
    </w:pPr>
    <w:r>
      <w:rPr>
        <w:b/>
        <w:i/>
        <w:iCs/>
        <w:sz w:val="18"/>
        <w:lang w:val="en-GB"/>
      </w:rPr>
      <w:t>Electronic master, printed copies will not be kept up to date.</w:t>
    </w:r>
  </w:p>
  <w:p w14:paraId="71127981" w14:textId="77777777" w:rsidR="001119F7" w:rsidRDefault="001119F7">
    <w:pPr>
      <w:pStyle w:val="Fuzeile"/>
      <w:jc w:val="center"/>
      <w:rPr>
        <w:sz w:val="24"/>
      </w:rPr>
    </w:pPr>
    <w:r>
      <w:rPr>
        <w:b/>
        <w:bCs/>
        <w:sz w:val="24"/>
      </w:rPr>
      <w:t>Rolls-Royce Deutschland Ltd &amp; Co KG</w:t>
    </w:r>
  </w:p>
  <w:p w14:paraId="6CCC37A1" w14:textId="77777777" w:rsidR="001119F7" w:rsidRDefault="001119F7">
    <w:pPr>
      <w:pStyle w:val="Fuzeile"/>
      <w:jc w:val="center"/>
    </w:pPr>
    <w:r>
      <w:t>Eschenweg 11, Dahlewitz</w:t>
    </w:r>
  </w:p>
  <w:p w14:paraId="717F1FBC" w14:textId="77777777" w:rsidR="001119F7" w:rsidRDefault="001119F7">
    <w:pPr>
      <w:pStyle w:val="Fuzeile"/>
      <w:jc w:val="center"/>
    </w:pPr>
    <w:r>
      <w:t>15827 Blankenfelde-Mahlow</w:t>
    </w:r>
  </w:p>
  <w:p w14:paraId="34F16011" w14:textId="536062C2" w:rsidR="001119F7" w:rsidRDefault="001119F7">
    <w:pPr>
      <w:pStyle w:val="Fuzeile"/>
      <w:jc w:val="center"/>
    </w:pPr>
    <w:r w:rsidRPr="00ED02B6">
      <w:t>Germany</w:t>
    </w:r>
  </w:p>
  <w:p w14:paraId="33B98A37" w14:textId="77777777" w:rsidR="003F2E39" w:rsidRPr="00ED02B6" w:rsidRDefault="003F2E39">
    <w:pPr>
      <w:pStyle w:val="Fuzeile"/>
      <w:jc w:val="center"/>
    </w:pPr>
  </w:p>
  <w:tbl>
    <w:tblPr>
      <w:tblStyle w:val="Tabellenraste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27"/>
      <w:gridCol w:w="3327"/>
      <w:gridCol w:w="3327"/>
    </w:tblGrid>
    <w:tr w:rsidR="003F2E39" w:rsidRPr="00137FEF" w14:paraId="1904F623" w14:textId="77777777" w:rsidTr="00574F63">
      <w:tc>
        <w:tcPr>
          <w:tcW w:w="9981" w:type="dxa"/>
          <w:gridSpan w:val="3"/>
          <w:tcBorders>
            <w:bottom w:val="single" w:sz="4" w:space="0" w:color="auto"/>
          </w:tcBorders>
        </w:tcPr>
        <w:p w14:paraId="6D9C1CAC" w14:textId="77777777" w:rsidR="003F2E39" w:rsidRPr="005A2218" w:rsidRDefault="003F2E39" w:rsidP="003F2E39">
          <w:pPr>
            <w:ind w:right="-87"/>
            <w:jc w:val="center"/>
            <w:rPr>
              <w:rFonts w:ascii="RR Pioneer" w:hAnsi="RR Pioneer"/>
              <w:b/>
              <w:sz w:val="16"/>
              <w:szCs w:val="16"/>
              <w:lang w:val="en-US"/>
            </w:rPr>
          </w:pPr>
          <w:r w:rsidRPr="005A2218">
            <w:rPr>
              <w:rFonts w:ascii="RR Pioneer" w:hAnsi="RR Pioneer"/>
              <w:b/>
              <w:sz w:val="16"/>
              <w:szCs w:val="16"/>
              <w:lang w:val="en-US"/>
            </w:rPr>
            <w:t>This document is subject to following Export Control Information:</w:t>
          </w:r>
        </w:p>
      </w:tc>
    </w:tr>
    <w:tr w:rsidR="003F2E39" w14:paraId="6D3643A2" w14:textId="77777777" w:rsidTr="00574F63">
      <w:tc>
        <w:tcPr>
          <w:tcW w:w="3327" w:type="dxa"/>
          <w:tcBorders>
            <w:top w:val="single" w:sz="4" w:space="0" w:color="auto"/>
            <w:left w:val="single" w:sz="4" w:space="0" w:color="auto"/>
            <w:bottom w:val="single" w:sz="4" w:space="0" w:color="auto"/>
            <w:right w:val="single" w:sz="4" w:space="0" w:color="auto"/>
          </w:tcBorders>
        </w:tcPr>
        <w:p w14:paraId="6E6355BC" w14:textId="77777777" w:rsidR="003F2E39" w:rsidRDefault="003F2E39" w:rsidP="003F2E39">
          <w:pPr>
            <w:ind w:left="-91"/>
            <w:jc w:val="center"/>
            <w:rPr>
              <w:rFonts w:ascii="RR Pioneer" w:hAnsi="RR Pioneer"/>
              <w:b/>
              <w:sz w:val="16"/>
              <w:szCs w:val="16"/>
            </w:rPr>
          </w:pPr>
          <w:r>
            <w:rPr>
              <w:rFonts w:ascii="RR Pioneer" w:hAnsi="RR Pioneer"/>
              <w:b/>
              <w:sz w:val="16"/>
              <w:szCs w:val="16"/>
            </w:rPr>
            <w:t>Country</w:t>
          </w:r>
        </w:p>
      </w:tc>
      <w:tc>
        <w:tcPr>
          <w:tcW w:w="3327" w:type="dxa"/>
          <w:tcBorders>
            <w:top w:val="single" w:sz="4" w:space="0" w:color="auto"/>
            <w:left w:val="single" w:sz="4" w:space="0" w:color="auto"/>
            <w:bottom w:val="single" w:sz="4" w:space="0" w:color="auto"/>
            <w:right w:val="single" w:sz="4" w:space="0" w:color="auto"/>
          </w:tcBorders>
        </w:tcPr>
        <w:p w14:paraId="73DCEFE6" w14:textId="77777777" w:rsidR="003F2E39" w:rsidRDefault="003F2E39" w:rsidP="003F2E39">
          <w:pPr>
            <w:jc w:val="center"/>
            <w:rPr>
              <w:rFonts w:ascii="RR Pioneer" w:hAnsi="RR Pioneer"/>
              <w:b/>
              <w:sz w:val="16"/>
              <w:szCs w:val="16"/>
            </w:rPr>
          </w:pPr>
          <w:r>
            <w:rPr>
              <w:rFonts w:ascii="RR Pioneer" w:hAnsi="RR Pioneer"/>
              <w:b/>
              <w:sz w:val="16"/>
              <w:szCs w:val="16"/>
            </w:rPr>
            <w:t>Export Classification</w:t>
          </w:r>
        </w:p>
      </w:tc>
      <w:tc>
        <w:tcPr>
          <w:tcW w:w="3327" w:type="dxa"/>
          <w:tcBorders>
            <w:top w:val="single" w:sz="4" w:space="0" w:color="auto"/>
            <w:left w:val="single" w:sz="4" w:space="0" w:color="auto"/>
            <w:bottom w:val="single" w:sz="4" w:space="0" w:color="auto"/>
            <w:right w:val="single" w:sz="4" w:space="0" w:color="auto"/>
          </w:tcBorders>
        </w:tcPr>
        <w:p w14:paraId="7DEC4C41" w14:textId="77777777" w:rsidR="003F2E39" w:rsidRDefault="003F2E39" w:rsidP="003F2E39">
          <w:pPr>
            <w:ind w:right="-87"/>
            <w:jc w:val="center"/>
            <w:rPr>
              <w:rFonts w:ascii="RR Pioneer" w:hAnsi="RR Pioneer"/>
              <w:b/>
              <w:sz w:val="16"/>
              <w:szCs w:val="16"/>
            </w:rPr>
          </w:pPr>
          <w:r>
            <w:rPr>
              <w:rFonts w:ascii="RR Pioneer" w:hAnsi="RR Pioneer"/>
              <w:b/>
              <w:sz w:val="16"/>
              <w:szCs w:val="16"/>
            </w:rPr>
            <w:t>Date</w:t>
          </w:r>
        </w:p>
      </w:tc>
    </w:tr>
    <w:tr w:rsidR="003F2E39" w14:paraId="2A106E33" w14:textId="77777777" w:rsidTr="00574F63">
      <w:tc>
        <w:tcPr>
          <w:tcW w:w="3327" w:type="dxa"/>
          <w:tcBorders>
            <w:top w:val="single" w:sz="4" w:space="0" w:color="auto"/>
            <w:left w:val="single" w:sz="4" w:space="0" w:color="auto"/>
            <w:bottom w:val="single" w:sz="4" w:space="0" w:color="auto"/>
            <w:right w:val="single" w:sz="4" w:space="0" w:color="auto"/>
          </w:tcBorders>
        </w:tcPr>
        <w:p w14:paraId="55CD9EF4" w14:textId="77777777" w:rsidR="003F2E39" w:rsidRDefault="003F2E39" w:rsidP="003F2E39">
          <w:pPr>
            <w:ind w:left="-91"/>
            <w:jc w:val="center"/>
            <w:rPr>
              <w:rFonts w:ascii="RR Pioneer" w:hAnsi="RR Pioneer"/>
            </w:rPr>
          </w:pPr>
          <w:r>
            <w:rPr>
              <w:rFonts w:ascii="RR Pioneer" w:hAnsi="RR Pioneer"/>
            </w:rPr>
            <w:t>Deutschland</w:t>
          </w:r>
        </w:p>
      </w:tc>
      <w:tc>
        <w:tcPr>
          <w:tcW w:w="3327" w:type="dxa"/>
          <w:tcBorders>
            <w:top w:val="single" w:sz="4" w:space="0" w:color="auto"/>
            <w:left w:val="single" w:sz="4" w:space="0" w:color="auto"/>
            <w:bottom w:val="single" w:sz="4" w:space="0" w:color="auto"/>
            <w:right w:val="single" w:sz="4" w:space="0" w:color="auto"/>
          </w:tcBorders>
        </w:tcPr>
        <w:p w14:paraId="4C57CF48" w14:textId="5F6FFC71" w:rsidR="003F2E39" w:rsidRDefault="00873CC6" w:rsidP="003F2E39">
          <w:pPr>
            <w:jc w:val="center"/>
            <w:rPr>
              <w:rFonts w:ascii="RR Pioneer" w:hAnsi="RR Pioneer"/>
            </w:rPr>
          </w:pPr>
          <w:r>
            <w:rPr>
              <w:rFonts w:ascii="RR Pioneer" w:hAnsi="RR Pioneer"/>
            </w:rPr>
            <w:t>NLR</w:t>
          </w:r>
        </w:p>
      </w:tc>
      <w:tc>
        <w:tcPr>
          <w:tcW w:w="3327" w:type="dxa"/>
          <w:tcBorders>
            <w:top w:val="single" w:sz="4" w:space="0" w:color="auto"/>
            <w:left w:val="single" w:sz="4" w:space="0" w:color="auto"/>
            <w:bottom w:val="single" w:sz="4" w:space="0" w:color="auto"/>
            <w:right w:val="single" w:sz="4" w:space="0" w:color="auto"/>
          </w:tcBorders>
        </w:tcPr>
        <w:p w14:paraId="5FB7D26C" w14:textId="77777777" w:rsidR="003F2E39" w:rsidRDefault="003F2E39" w:rsidP="003F2E39">
          <w:pPr>
            <w:ind w:right="-87"/>
            <w:jc w:val="center"/>
            <w:rPr>
              <w:rFonts w:ascii="RR Pioneer" w:hAnsi="RR Pioneer"/>
            </w:rPr>
          </w:pPr>
          <w:r>
            <w:rPr>
              <w:rFonts w:ascii="RR Pioneer" w:hAnsi="RR Pioneer"/>
            </w:rPr>
            <w:t>2023-02-02</w:t>
          </w:r>
        </w:p>
      </w:tc>
    </w:tr>
  </w:tbl>
  <w:p w14:paraId="2AFF2DE4" w14:textId="77777777" w:rsidR="001119F7" w:rsidRPr="00ED02B6" w:rsidRDefault="001119F7">
    <w:pPr>
      <w:pStyle w:val="Fuzeile"/>
      <w:jc w:val="center"/>
    </w:pPr>
  </w:p>
  <w:p w14:paraId="1A9042C5" w14:textId="503C2982" w:rsidR="001119F7" w:rsidRPr="003F2E39" w:rsidRDefault="001119F7">
    <w:pPr>
      <w:pStyle w:val="Fuzeile"/>
      <w:pBdr>
        <w:top w:val="single" w:sz="4" w:space="1" w:color="auto"/>
      </w:pBdr>
      <w:tabs>
        <w:tab w:val="clear" w:pos="4819"/>
        <w:tab w:val="clear" w:pos="9071"/>
        <w:tab w:val="center" w:pos="4950"/>
        <w:tab w:val="right" w:pos="10064"/>
      </w:tabs>
      <w:rPr>
        <w:sz w:val="16"/>
        <w:lang w:val="en-US"/>
      </w:rPr>
    </w:pPr>
    <w:r>
      <w:rPr>
        <w:position w:val="-4"/>
        <w:sz w:val="16"/>
      </w:rPr>
      <w:sym w:font="Symbol" w:char="F0D3"/>
    </w:r>
    <w:r w:rsidRPr="003F2E39">
      <w:rPr>
        <w:position w:val="-2"/>
        <w:sz w:val="16"/>
        <w:lang w:val="en-US"/>
      </w:rPr>
      <w:t xml:space="preserve"> 202</w:t>
    </w:r>
    <w:r w:rsidR="003F2E39">
      <w:rPr>
        <w:position w:val="-2"/>
        <w:sz w:val="16"/>
        <w:lang w:val="en-US"/>
      </w:rPr>
      <w:t>3</w:t>
    </w:r>
    <w:r w:rsidRPr="003F2E39">
      <w:rPr>
        <w:position w:val="-2"/>
        <w:sz w:val="16"/>
        <w:lang w:val="en-US"/>
      </w:rPr>
      <w:t xml:space="preserve"> Rolls-Royce</w:t>
    </w:r>
    <w:r w:rsidRPr="003F2E39">
      <w:rPr>
        <w:sz w:val="16"/>
        <w:lang w:val="en-US"/>
      </w:rPr>
      <w:tab/>
      <w:t>see WI.QI.0133, N0009</w:t>
    </w:r>
    <w:r w:rsidRPr="003F2E39">
      <w:rPr>
        <w:sz w:val="16"/>
        <w:lang w:val="en-US"/>
      </w:rPr>
      <w:tab/>
    </w:r>
    <w:r w:rsidR="003F2E39" w:rsidRPr="003F2E39">
      <w:rPr>
        <w:sz w:val="16"/>
        <w:lang w:val="en-US"/>
      </w:rPr>
      <w:t>T00398:2022-05-11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D1A98" w14:textId="77777777" w:rsidR="001119F7" w:rsidRDefault="001119F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B3F9F" w14:textId="77777777" w:rsidR="001119F7" w:rsidRDefault="001119F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85896" w14:textId="77777777" w:rsidR="001119F7" w:rsidRDefault="001119F7">
    <w:pPr>
      <w:pBdr>
        <w:bottom w:val="single" w:sz="4" w:space="1" w:color="auto"/>
      </w:pBdr>
      <w:ind w:right="8"/>
      <w:jc w:val="center"/>
      <w:rPr>
        <w:bCs/>
        <w:sz w:val="12"/>
      </w:rPr>
    </w:pPr>
  </w:p>
  <w:p w14:paraId="6BCB376D" w14:textId="77777777" w:rsidR="001119F7" w:rsidRDefault="001119F7">
    <w:pPr>
      <w:ind w:right="8"/>
      <w:jc w:val="center"/>
      <w:rPr>
        <w:bCs/>
        <w:sz w:val="12"/>
      </w:rPr>
    </w:pPr>
    <w:r>
      <w:rPr>
        <w:bCs/>
        <w:sz w:val="12"/>
      </w:rPr>
      <w:t xml:space="preserve">Diese Technische Spezifikation ist in ihrer Anwendung auf die Firma Rolls-Royce Deutschland Ltd &amp; Co KG beschränkt, sofern nicht Betriebsfremden im Rahmen von Arbeitspaketen oder vertraglichen Vereinbarungen diese Technische Spezifikation zugänglich gemacht worden ist. Technische Spezifikationen werden nur in Ausnahmefällen an externe Empfänger verschickt. Dazu ist die Genehmigung von der Qualitätsabteilung erforderlich. </w:t>
    </w:r>
    <w:bookmarkStart w:id="86" w:name="_Toc24192546"/>
    <w:r>
      <w:rPr>
        <w:sz w:val="12"/>
      </w:rPr>
      <w:t xml:space="preserve">Von </w:t>
    </w:r>
    <w:r>
      <w:rPr>
        <w:bCs/>
        <w:sz w:val="12"/>
      </w:rPr>
      <w:t xml:space="preserve">Technischen Spezifikationen </w:t>
    </w:r>
    <w:r>
      <w:rPr>
        <w:sz w:val="12"/>
      </w:rPr>
      <w:t>abweichende Regelungen, z.B. im Umgang mit Kunden, können in einem separaten Dokument festgelegt werden.</w:t>
    </w:r>
    <w:bookmarkEnd w:id="86"/>
  </w:p>
  <w:p w14:paraId="6E1A2EA1" w14:textId="77777777" w:rsidR="001119F7" w:rsidRDefault="001119F7">
    <w:pPr>
      <w:pStyle w:val="Textkrper"/>
      <w:rPr>
        <w:b/>
      </w:rPr>
    </w:pPr>
    <w:r>
      <w:t xml:space="preserve">This Technical Specification is only for use within Rolls-Royce Deutschland Ltd &amp; Co KG, as far as this Technical Specification is not opened within the framework of work packages or contractual agreements for external people. Technical Specifications will only be forwarded in exceptional cases to external addressees. Here permission of the Quality Department is necessary. Different regulations to the Technical </w:t>
    </w:r>
    <w:proofErr w:type="spellStart"/>
    <w:r>
      <w:t>Specification’s</w:t>
    </w:r>
    <w:proofErr w:type="spellEnd"/>
    <w:r>
      <w:t xml:space="preserve"> can be defined in a separate document, e.g. commerce with the customer.</w:t>
    </w:r>
  </w:p>
  <w:p w14:paraId="7D7BD530" w14:textId="77777777" w:rsidR="001119F7" w:rsidRDefault="001119F7">
    <w:pPr>
      <w:jc w:val="center"/>
      <w:rPr>
        <w:sz w:val="12"/>
        <w:lang w:val="en-GB"/>
      </w:rPr>
    </w:pPr>
  </w:p>
  <w:p w14:paraId="12AE98A3" w14:textId="77777777" w:rsidR="001119F7" w:rsidRDefault="001119F7">
    <w:pPr>
      <w:jc w:val="center"/>
      <w:rPr>
        <w:sz w:val="12"/>
      </w:rPr>
    </w:pPr>
    <w:r>
      <w:rPr>
        <w:sz w:val="12"/>
      </w:rPr>
      <w:t>Dieses Dokument wurde mit Sorgfalt erstellt sowie der Text auf Richtigkeit überprüft. Sollten dennoch Fehler vorliegen, bitten wir um einen entsprechenden Hinweis.</w:t>
    </w:r>
  </w:p>
  <w:p w14:paraId="4F2264FA" w14:textId="77777777" w:rsidR="001119F7" w:rsidRDefault="001119F7">
    <w:pPr>
      <w:pStyle w:val="Textkrper"/>
    </w:pPr>
    <w:r>
      <w:t>This document has been compiled with care, and the correctness of its wording has been checked. Should it nevertheless contain any mistakes, please let us know.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58605" w14:textId="77777777" w:rsidR="000D63B9" w:rsidRDefault="000D63B9">
      <w:r>
        <w:separator/>
      </w:r>
    </w:p>
  </w:footnote>
  <w:footnote w:type="continuationSeparator" w:id="0">
    <w:p w14:paraId="1DCBC88F" w14:textId="77777777" w:rsidR="000D63B9" w:rsidRDefault="000D6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EB51B" w14:textId="77777777" w:rsidR="001119F7" w:rsidRDefault="001119F7">
    <w:pPr>
      <w:pStyle w:val="Kopfzeile"/>
      <w:tabs>
        <w:tab w:val="clear" w:pos="4819"/>
        <w:tab w:val="clear" w:pos="9071"/>
        <w:tab w:val="right" w:pos="9923"/>
      </w:tabs>
      <w:rPr>
        <w:sz w:val="24"/>
      </w:rPr>
    </w:pPr>
    <w:r>
      <w:rPr>
        <w:sz w:val="24"/>
      </w:rPr>
      <w:t xml:space="preserve">Seite / </w:t>
    </w:r>
    <w:r>
      <w:rPr>
        <w:i/>
        <w:iCs/>
        <w:sz w:val="24"/>
      </w:rPr>
      <w:t>Page</w:t>
    </w:r>
    <w:r>
      <w:rPr>
        <w:sz w:val="24"/>
      </w:rPr>
      <w:t xml:space="preserve"> </w:t>
    </w:r>
    <w:r>
      <w:rPr>
        <w:sz w:val="24"/>
      </w:rPr>
      <w:fldChar w:fldCharType="begin"/>
    </w:r>
    <w:r>
      <w:rPr>
        <w:sz w:val="24"/>
      </w:rPr>
      <w:instrText xml:space="preserve">PAGE </w:instrText>
    </w:r>
    <w:r>
      <w:rPr>
        <w:sz w:val="24"/>
      </w:rPr>
      <w:fldChar w:fldCharType="separate"/>
    </w:r>
    <w:r>
      <w:rPr>
        <w:noProof/>
        <w:sz w:val="24"/>
      </w:rPr>
      <w:t>2</w:t>
    </w:r>
    <w:r>
      <w:rPr>
        <w:sz w:val="24"/>
      </w:rPr>
      <w:fldChar w:fldCharType="end"/>
    </w:r>
    <w:r>
      <w:rPr>
        <w:sz w:val="24"/>
      </w:rPr>
      <w:tab/>
    </w:r>
    <w:r>
      <w:rPr>
        <w:b/>
        <w:sz w:val="24"/>
      </w:rPr>
      <w:t>Rolls-Royce Deutschland</w:t>
    </w:r>
  </w:p>
  <w:p w14:paraId="4B66BFD3" w14:textId="77777777" w:rsidR="001119F7" w:rsidRDefault="001119F7">
    <w:pPr>
      <w:pStyle w:val="Kopfzeile"/>
      <w:tabs>
        <w:tab w:val="clear" w:pos="4819"/>
        <w:tab w:val="clear" w:pos="9071"/>
        <w:tab w:val="right" w:pos="9923"/>
      </w:tabs>
      <w:rPr>
        <w:sz w:val="24"/>
      </w:rPr>
    </w:pPr>
    <w:proofErr w:type="gramStart"/>
    <w:r>
      <w:rPr>
        <w:b/>
        <w:sz w:val="24"/>
      </w:rPr>
      <w:t>?BR</w:t>
    </w:r>
    <w:proofErr w:type="gramEnd"/>
    <w:r>
      <w:rPr>
        <w:b/>
        <w:sz w:val="24"/>
      </w:rPr>
      <w:t>????</w:t>
    </w:r>
    <w:r>
      <w:rPr>
        <w:sz w:val="24"/>
      </w:rPr>
      <w:tab/>
      <w:t>??? Spezifikation</w:t>
    </w:r>
  </w:p>
  <w:p w14:paraId="3FD9D486" w14:textId="77777777" w:rsidR="001119F7" w:rsidRDefault="001119F7">
    <w:pPr>
      <w:pStyle w:val="Kopfzeile"/>
      <w:pBdr>
        <w:between w:val="single" w:sz="6" w:space="1" w:color="auto"/>
      </w:pBdr>
      <w:tabs>
        <w:tab w:val="clear" w:pos="4819"/>
        <w:tab w:val="clear" w:pos="9071"/>
        <w:tab w:val="right" w:pos="9923"/>
      </w:tabs>
      <w:ind w:right="-1"/>
      <w:rPr>
        <w:i/>
        <w:iCs/>
        <w:sz w:val="24"/>
        <w:lang w:val="en-GB"/>
      </w:rPr>
    </w:pPr>
    <w:r>
      <w:rPr>
        <w:sz w:val="24"/>
      </w:rPr>
      <w:t xml:space="preserve">Ausgabe / </w:t>
    </w:r>
    <w:proofErr w:type="spellStart"/>
    <w:r>
      <w:rPr>
        <w:i/>
        <w:iCs/>
        <w:sz w:val="24"/>
      </w:rPr>
      <w:t>Issue</w:t>
    </w:r>
    <w:proofErr w:type="spellEnd"/>
    <w:r>
      <w:rPr>
        <w:i/>
        <w:iCs/>
        <w:sz w:val="24"/>
      </w:rPr>
      <w:t>:</w:t>
    </w:r>
    <w:r>
      <w:rPr>
        <w:sz w:val="24"/>
      </w:rPr>
      <w:t xml:space="preserve"> </w:t>
    </w:r>
    <w:r>
      <w:rPr>
        <w:bCs/>
        <w:sz w:val="24"/>
      </w:rPr>
      <w:t>2011-01</w:t>
    </w:r>
    <w:r>
      <w:rPr>
        <w:sz w:val="24"/>
      </w:rPr>
      <w:tab/>
    </w:r>
    <w:r>
      <w:rPr>
        <w:i/>
        <w:iCs/>
        <w:sz w:val="24"/>
      </w:rPr>
      <w:t xml:space="preserve">??? </w:t>
    </w:r>
    <w:r>
      <w:rPr>
        <w:i/>
        <w:iCs/>
        <w:sz w:val="24"/>
        <w:lang w:val="en-GB"/>
      </w:rPr>
      <w:t>Specification</w:t>
    </w:r>
  </w:p>
  <w:p w14:paraId="22BAEE7A" w14:textId="77777777" w:rsidR="001119F7" w:rsidRDefault="001119F7">
    <w:pPr>
      <w:pStyle w:val="Kopfzeile"/>
      <w:pBdr>
        <w:between w:val="single" w:sz="6" w:space="1" w:color="auto"/>
      </w:pBdr>
      <w:tabs>
        <w:tab w:val="clear" w:pos="4819"/>
        <w:tab w:val="clear" w:pos="9071"/>
        <w:tab w:val="right" w:pos="9639"/>
      </w:tabs>
      <w:ind w:right="-1"/>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9D234" w14:textId="77777777" w:rsidR="001119F7" w:rsidRDefault="001119F7">
    <w:pPr>
      <w:pStyle w:val="Kopfzeile"/>
      <w:tabs>
        <w:tab w:val="right" w:pos="9923"/>
      </w:tabs>
      <w:rPr>
        <w:sz w:val="24"/>
      </w:rPr>
    </w:pPr>
    <w:proofErr w:type="gramStart"/>
    <w:r>
      <w:rPr>
        <w:b/>
        <w:sz w:val="24"/>
      </w:rPr>
      <w:t>BMW Rolls</w:t>
    </w:r>
    <w:proofErr w:type="gramEnd"/>
    <w:r>
      <w:rPr>
        <w:b/>
        <w:sz w:val="24"/>
      </w:rPr>
      <w:t>-Royce GmbH</w:t>
    </w:r>
    <w:r>
      <w:rPr>
        <w:sz w:val="24"/>
      </w:rPr>
      <w:tab/>
    </w:r>
    <w:r>
      <w:t xml:space="preserve">Seite/Page </w:t>
    </w:r>
    <w:r>
      <w:fldChar w:fldCharType="begin"/>
    </w:r>
    <w:r>
      <w:instrText xml:space="preserve">PAGE </w:instrText>
    </w:r>
    <w:r>
      <w:fldChar w:fldCharType="separate"/>
    </w:r>
    <w:r>
      <w:rPr>
        <w:noProof/>
      </w:rPr>
      <w:t>5</w:t>
    </w:r>
    <w:r>
      <w:fldChar w:fldCharType="end"/>
    </w:r>
  </w:p>
  <w:p w14:paraId="7ED1F552" w14:textId="77777777" w:rsidR="001119F7" w:rsidRDefault="001119F7">
    <w:pPr>
      <w:pStyle w:val="Kopfzeile"/>
      <w:tabs>
        <w:tab w:val="right" w:pos="9923"/>
      </w:tabs>
      <w:rPr>
        <w:sz w:val="24"/>
      </w:rPr>
    </w:pPr>
    <w:r>
      <w:rPr>
        <w:sz w:val="24"/>
      </w:rPr>
      <w:t>??-Spezifikation</w:t>
    </w:r>
    <w:r>
      <w:rPr>
        <w:sz w:val="24"/>
      </w:rPr>
      <w:tab/>
    </w:r>
    <w:proofErr w:type="spellStart"/>
    <w:proofErr w:type="gramStart"/>
    <w:r>
      <w:rPr>
        <w:b/>
        <w:sz w:val="24"/>
      </w:rPr>
      <w:t>pr</w:t>
    </w:r>
    <w:proofErr w:type="spellEnd"/>
    <w:r>
      <w:rPr>
        <w:b/>
        <w:sz w:val="24"/>
      </w:rPr>
      <w:t xml:space="preserve"> ?BR</w:t>
    </w:r>
    <w:proofErr w:type="gramEnd"/>
    <w:r>
      <w:rPr>
        <w:b/>
        <w:sz w:val="24"/>
      </w:rPr>
      <w:t>0001</w:t>
    </w:r>
  </w:p>
  <w:p w14:paraId="57BD4239" w14:textId="77777777" w:rsidR="001119F7" w:rsidRDefault="001119F7">
    <w:pPr>
      <w:pStyle w:val="Kopfzeile"/>
      <w:pBdr>
        <w:bottom w:val="single" w:sz="6" w:space="1" w:color="auto"/>
      </w:pBdr>
      <w:tabs>
        <w:tab w:val="right" w:pos="9923"/>
      </w:tabs>
      <w:ind w:right="-1"/>
      <w:rPr>
        <w:sz w:val="24"/>
        <w:lang w:val="en-GB"/>
      </w:rPr>
    </w:pPr>
    <w:r>
      <w:rPr>
        <w:sz w:val="24"/>
        <w:lang w:val="en-GB"/>
      </w:rPr>
      <w:t>?? Specification</w:t>
    </w:r>
    <w:r>
      <w:rPr>
        <w:sz w:val="24"/>
        <w:lang w:val="en-GB"/>
      </w:rPr>
      <w:tab/>
    </w:r>
    <w:proofErr w:type="spellStart"/>
    <w:r>
      <w:rPr>
        <w:lang w:val="en-GB"/>
      </w:rPr>
      <w:t>Ausgabe</w:t>
    </w:r>
    <w:proofErr w:type="spellEnd"/>
    <w:r>
      <w:rPr>
        <w:lang w:val="en-GB"/>
      </w:rPr>
      <w:t xml:space="preserve">/Issue </w:t>
    </w:r>
    <w:r>
      <w:rPr>
        <w:b/>
        <w:lang w:val="en-GB"/>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79" w:type="dxa"/>
      <w:tblInd w:w="8" w:type="dxa"/>
      <w:tblBorders>
        <w:bottom w:val="single" w:sz="6" w:space="0" w:color="auto"/>
      </w:tblBorders>
      <w:tblLayout w:type="fixed"/>
      <w:tblCellMar>
        <w:left w:w="0" w:type="dxa"/>
        <w:right w:w="0" w:type="dxa"/>
      </w:tblCellMar>
      <w:tblLook w:val="0000" w:firstRow="0" w:lastRow="0" w:firstColumn="0" w:lastColumn="0" w:noHBand="0" w:noVBand="0"/>
    </w:tblPr>
    <w:tblGrid>
      <w:gridCol w:w="5795"/>
      <w:gridCol w:w="4184"/>
    </w:tblGrid>
    <w:tr w:rsidR="001119F7" w14:paraId="412EE741" w14:textId="77777777">
      <w:trPr>
        <w:cantSplit/>
        <w:trHeight w:val="1021"/>
      </w:trPr>
      <w:tc>
        <w:tcPr>
          <w:tcW w:w="5812" w:type="dxa"/>
        </w:tcPr>
        <w:p w14:paraId="26CAE430" w14:textId="77777777" w:rsidR="001119F7" w:rsidRDefault="001119F7" w:rsidP="00976422">
          <w:pPr>
            <w:pStyle w:val="Kopfzeile"/>
            <w:ind w:left="113"/>
            <w:rPr>
              <w:b/>
              <w:sz w:val="32"/>
            </w:rPr>
          </w:pPr>
          <w:r>
            <w:rPr>
              <w:b/>
              <w:noProof/>
              <w:sz w:val="32"/>
              <w:lang w:val="en-GB" w:eastAsia="en-GB"/>
            </w:rPr>
            <w:drawing>
              <wp:inline distT="0" distB="0" distL="0" distR="0" wp14:anchorId="39E9A063" wp14:editId="52BAC696">
                <wp:extent cx="880883" cy="1184400"/>
                <wp:effectExtent l="0" t="0" r="0" b="0"/>
                <wp:docPr id="4" name="Grafik 4" descr="P:\k-z\Ofs\Formularwesen\Update-RRLogo\RR_TheBadge_RGB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k-z\Ofs\Formularwesen\Update-RRLogo\RR_TheBadge_RGB_Blac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0883" cy="1184400"/>
                        </a:xfrm>
                        <a:prstGeom prst="rect">
                          <a:avLst/>
                        </a:prstGeom>
                        <a:noFill/>
                        <a:ln>
                          <a:noFill/>
                        </a:ln>
                      </pic:spPr>
                    </pic:pic>
                  </a:graphicData>
                </a:graphic>
              </wp:inline>
            </w:drawing>
          </w:r>
        </w:p>
      </w:tc>
      <w:tc>
        <w:tcPr>
          <w:tcW w:w="4197" w:type="dxa"/>
        </w:tcPr>
        <w:p w14:paraId="50A0BAE6" w14:textId="77777777" w:rsidR="001119F7" w:rsidRDefault="001119F7" w:rsidP="00976422">
          <w:pPr>
            <w:pStyle w:val="Kopfzeile"/>
            <w:tabs>
              <w:tab w:val="left" w:pos="142"/>
              <w:tab w:val="right" w:pos="3118"/>
            </w:tabs>
            <w:jc w:val="right"/>
            <w:rPr>
              <w:rFonts w:ascii="Arial Black" w:hAnsi="Arial Black"/>
              <w:b/>
              <w:spacing w:val="100"/>
              <w:sz w:val="32"/>
              <w:lang w:val="en-GB"/>
            </w:rPr>
          </w:pPr>
        </w:p>
      </w:tc>
    </w:tr>
    <w:tr w:rsidR="001119F7" w14:paraId="633B12E8" w14:textId="77777777">
      <w:trPr>
        <w:cantSplit/>
      </w:trPr>
      <w:tc>
        <w:tcPr>
          <w:tcW w:w="5812" w:type="dxa"/>
          <w:vAlign w:val="center"/>
        </w:tcPr>
        <w:p w14:paraId="3F6A74BE" w14:textId="5C8098F2" w:rsidR="001119F7" w:rsidRPr="00C80A4C" w:rsidRDefault="001119F7">
          <w:pPr>
            <w:pStyle w:val="Kopfzeile"/>
            <w:spacing w:before="120"/>
            <w:ind w:left="113"/>
            <w:jc w:val="left"/>
            <w:rPr>
              <w:b/>
              <w:bCs/>
              <w:spacing w:val="-4"/>
              <w:sz w:val="24"/>
              <w:szCs w:val="24"/>
            </w:rPr>
          </w:pPr>
          <w:r w:rsidRPr="00C80A4C">
            <w:rPr>
              <w:noProof/>
              <w:sz w:val="24"/>
              <w:szCs w:val="24"/>
              <w:lang w:val="en-GB" w:eastAsia="en-GB"/>
            </w:rPr>
            <mc:AlternateContent>
              <mc:Choice Requires="wps">
                <w:drawing>
                  <wp:anchor distT="0" distB="0" distL="114300" distR="114300" simplePos="0" relativeHeight="251657728" behindDoc="1" locked="0" layoutInCell="1" allowOverlap="1" wp14:anchorId="6261536A" wp14:editId="4AC9EB10">
                    <wp:simplePos x="0" y="0"/>
                    <wp:positionH relativeFrom="column">
                      <wp:posOffset>-839470</wp:posOffset>
                    </wp:positionH>
                    <wp:positionV relativeFrom="paragraph">
                      <wp:posOffset>205105</wp:posOffset>
                    </wp:positionV>
                    <wp:extent cx="800100" cy="841057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8410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3F4BB1AF" w14:textId="77777777" w:rsidR="001119F7" w:rsidRDefault="001119F7">
                                <w:r>
                                  <w:rPr>
                                    <w:noProof/>
                                    <w:sz w:val="48"/>
                                    <w:lang w:val="en-GB" w:eastAsia="en-GB"/>
                                  </w:rPr>
                                  <w:drawing>
                                    <wp:inline distT="0" distB="0" distL="0" distR="0" wp14:anchorId="03F6605E" wp14:editId="1DDBB5C4">
                                      <wp:extent cx="628650" cy="8172450"/>
                                      <wp:effectExtent l="0" t="0" r="0" b="0"/>
                                      <wp:docPr id="5"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650" cy="81724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61536A" id="_x0000_t202" coordsize="21600,21600" o:spt="202" path="m,l,21600r21600,l21600,xe">
                    <v:stroke joinstyle="miter"/>
                    <v:path gradientshapeok="t" o:connecttype="rect"/>
                  </v:shapetype>
                  <v:shape id="Text Box 1" o:spid="_x0000_s1026" type="#_x0000_t202" style="position:absolute;left:0;text-align:left;margin-left:-66.1pt;margin-top:16.15pt;width:63pt;height:662.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" filled="f" stroked="f" strokecolor="blue">
                    <v:textbox>
                      <w:txbxContent>
                        <w:p w14:paraId="3F4BB1AF" w14:textId="77777777" w:rsidR="001119F7" w:rsidRDefault="001119F7">
                          <w:r>
                            <w:rPr>
                              <w:noProof/>
                              <w:sz w:val="48"/>
                              <w:lang w:val="en-GB" w:eastAsia="en-GB"/>
                            </w:rPr>
                            <w:drawing>
                              <wp:inline distT="0" distB="0" distL="0" distR="0" wp14:anchorId="03F6605E" wp14:editId="1DDBB5C4">
                                <wp:extent cx="628650" cy="8172450"/>
                                <wp:effectExtent l="0" t="0" r="0" b="0"/>
                                <wp:docPr id="5"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650" cy="8172450"/>
                                        </a:xfrm>
                                        <a:prstGeom prst="rect">
                                          <a:avLst/>
                                        </a:prstGeom>
                                        <a:noFill/>
                                        <a:ln>
                                          <a:noFill/>
                                        </a:ln>
                                      </pic:spPr>
                                    </pic:pic>
                                  </a:graphicData>
                                </a:graphic>
                              </wp:inline>
                            </w:drawing>
                          </w:r>
                        </w:p>
                      </w:txbxContent>
                    </v:textbox>
                  </v:shape>
                </w:pict>
              </mc:Fallback>
            </mc:AlternateContent>
          </w:r>
          <w:r w:rsidRPr="00C80A4C">
            <w:rPr>
              <w:b/>
              <w:bCs/>
              <w:spacing w:val="-4"/>
              <w:sz w:val="24"/>
              <w:szCs w:val="24"/>
            </w:rPr>
            <w:t>Durchstrahlungsprüfung am Standort Oberursel</w:t>
          </w:r>
        </w:p>
        <w:p w14:paraId="720D657A" w14:textId="773F6A56" w:rsidR="001119F7" w:rsidRPr="00ED02B6" w:rsidRDefault="001119F7" w:rsidP="00862890">
          <w:pPr>
            <w:pStyle w:val="Kopfzeile"/>
            <w:spacing w:before="120"/>
            <w:ind w:left="113"/>
            <w:jc w:val="left"/>
            <w:rPr>
              <w:b/>
              <w:bCs/>
              <w:i/>
              <w:iCs/>
              <w:sz w:val="26"/>
              <w:szCs w:val="26"/>
            </w:rPr>
          </w:pPr>
          <w:proofErr w:type="spellStart"/>
          <w:r w:rsidRPr="00862890">
            <w:rPr>
              <w:b/>
              <w:bCs/>
              <w:i/>
              <w:iCs/>
              <w:spacing w:val="-4"/>
              <w:sz w:val="26"/>
              <w:szCs w:val="26"/>
            </w:rPr>
            <w:t>Radiographic</w:t>
          </w:r>
          <w:proofErr w:type="spellEnd"/>
          <w:r w:rsidRPr="00862890">
            <w:rPr>
              <w:b/>
              <w:bCs/>
              <w:i/>
              <w:iCs/>
              <w:spacing w:val="-4"/>
              <w:sz w:val="26"/>
              <w:szCs w:val="26"/>
            </w:rPr>
            <w:t xml:space="preserve"> </w:t>
          </w:r>
          <w:proofErr w:type="spellStart"/>
          <w:r w:rsidRPr="00862890">
            <w:rPr>
              <w:b/>
              <w:bCs/>
              <w:i/>
              <w:iCs/>
              <w:spacing w:val="-4"/>
              <w:sz w:val="26"/>
              <w:szCs w:val="26"/>
            </w:rPr>
            <w:t>inspection</w:t>
          </w:r>
          <w:proofErr w:type="spellEnd"/>
          <w:r w:rsidRPr="00862890">
            <w:rPr>
              <w:b/>
              <w:bCs/>
              <w:i/>
              <w:iCs/>
              <w:spacing w:val="-4"/>
              <w:sz w:val="26"/>
              <w:szCs w:val="26"/>
            </w:rPr>
            <w:t xml:space="preserve"> at </w:t>
          </w:r>
          <w:proofErr w:type="spellStart"/>
          <w:r w:rsidRPr="00862890">
            <w:rPr>
              <w:b/>
              <w:bCs/>
              <w:i/>
              <w:iCs/>
              <w:spacing w:val="-4"/>
              <w:sz w:val="26"/>
              <w:szCs w:val="26"/>
            </w:rPr>
            <w:t>the</w:t>
          </w:r>
          <w:proofErr w:type="spellEnd"/>
          <w:r w:rsidRPr="00862890">
            <w:rPr>
              <w:b/>
              <w:bCs/>
              <w:i/>
              <w:iCs/>
              <w:spacing w:val="-4"/>
              <w:sz w:val="26"/>
              <w:szCs w:val="26"/>
            </w:rPr>
            <w:t xml:space="preserve"> Oberursel </w:t>
          </w:r>
          <w:proofErr w:type="spellStart"/>
          <w:r w:rsidRPr="00862890">
            <w:rPr>
              <w:b/>
              <w:bCs/>
              <w:i/>
              <w:iCs/>
              <w:spacing w:val="-4"/>
              <w:sz w:val="26"/>
              <w:szCs w:val="26"/>
            </w:rPr>
            <w:t>site</w:t>
          </w:r>
          <w:proofErr w:type="spellEnd"/>
        </w:p>
      </w:tc>
      <w:tc>
        <w:tcPr>
          <w:tcW w:w="4197" w:type="dxa"/>
          <w:vAlign w:val="center"/>
        </w:tcPr>
        <w:p w14:paraId="06FAEBF7" w14:textId="157E5D01" w:rsidR="001119F7" w:rsidRDefault="001119F7" w:rsidP="00C80A4C">
          <w:pPr>
            <w:pStyle w:val="Kopfzeile"/>
            <w:tabs>
              <w:tab w:val="left" w:pos="426"/>
            </w:tabs>
            <w:spacing w:after="60"/>
            <w:ind w:right="57"/>
            <w:jc w:val="right"/>
            <w:rPr>
              <w:sz w:val="24"/>
              <w:lang w:val="en-GB"/>
            </w:rPr>
          </w:pPr>
          <w:r>
            <w:rPr>
              <w:rFonts w:ascii="Arial Black" w:hAnsi="Arial Black"/>
              <w:b/>
              <w:spacing w:val="100"/>
              <w:sz w:val="32"/>
              <w:lang w:val="en-GB"/>
            </w:rPr>
            <w:t>PBR4125</w:t>
          </w:r>
        </w:p>
      </w:tc>
    </w:tr>
  </w:tbl>
  <w:p w14:paraId="6C51469D" w14:textId="77777777" w:rsidR="001119F7" w:rsidRDefault="001119F7">
    <w:pPr>
      <w:pStyle w:val="Kopfzeile"/>
      <w:rPr>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BD863" w14:textId="77777777" w:rsidR="001119F7" w:rsidRDefault="001119F7">
    <w:pPr>
      <w:pStyle w:val="Kopfzeile"/>
      <w:tabs>
        <w:tab w:val="clear" w:pos="4819"/>
        <w:tab w:val="clear" w:pos="9071"/>
        <w:tab w:val="right" w:pos="9923"/>
      </w:tabs>
      <w:rPr>
        <w:sz w:val="24"/>
      </w:rPr>
    </w:pPr>
    <w:r>
      <w:rPr>
        <w:sz w:val="24"/>
      </w:rPr>
      <w:t xml:space="preserve">Seite / </w:t>
    </w:r>
    <w:r>
      <w:rPr>
        <w:i/>
        <w:iCs/>
        <w:sz w:val="24"/>
      </w:rPr>
      <w:t>Page</w:t>
    </w:r>
    <w:r>
      <w:rPr>
        <w:sz w:val="24"/>
      </w:rPr>
      <w:t xml:space="preserve"> </w:t>
    </w:r>
    <w:r>
      <w:rPr>
        <w:sz w:val="24"/>
      </w:rPr>
      <w:fldChar w:fldCharType="begin"/>
    </w:r>
    <w:r>
      <w:rPr>
        <w:sz w:val="24"/>
      </w:rPr>
      <w:instrText xml:space="preserve">PAGE </w:instrText>
    </w:r>
    <w:r>
      <w:rPr>
        <w:sz w:val="24"/>
      </w:rPr>
      <w:fldChar w:fldCharType="separate"/>
    </w:r>
    <w:r w:rsidR="00721B56">
      <w:rPr>
        <w:noProof/>
        <w:sz w:val="24"/>
      </w:rPr>
      <w:t>26</w:t>
    </w:r>
    <w:r>
      <w:rPr>
        <w:sz w:val="24"/>
      </w:rPr>
      <w:fldChar w:fldCharType="end"/>
    </w:r>
    <w:r>
      <w:rPr>
        <w:sz w:val="24"/>
      </w:rPr>
      <w:tab/>
    </w:r>
    <w:r>
      <w:rPr>
        <w:b/>
        <w:sz w:val="24"/>
      </w:rPr>
      <w:t>Rolls-Royce Deutschland</w:t>
    </w:r>
  </w:p>
  <w:p w14:paraId="3C192F26" w14:textId="7C17C279" w:rsidR="001119F7" w:rsidRDefault="001119F7">
    <w:pPr>
      <w:pStyle w:val="Kopfzeile"/>
      <w:tabs>
        <w:tab w:val="clear" w:pos="4819"/>
        <w:tab w:val="clear" w:pos="9071"/>
        <w:tab w:val="right" w:pos="9923"/>
      </w:tabs>
      <w:rPr>
        <w:sz w:val="24"/>
      </w:rPr>
    </w:pPr>
    <w:r>
      <w:rPr>
        <w:b/>
        <w:sz w:val="24"/>
      </w:rPr>
      <w:t>PBR4125</w:t>
    </w:r>
    <w:r>
      <w:rPr>
        <w:sz w:val="24"/>
      </w:rPr>
      <w:tab/>
    </w:r>
    <w:r w:rsidRPr="00C80A4C">
      <w:rPr>
        <w:sz w:val="24"/>
      </w:rPr>
      <w:t>Durchstrahlungsprüfung am Standort Oberursel</w:t>
    </w:r>
  </w:p>
  <w:p w14:paraId="2D328ED6" w14:textId="27F38A22" w:rsidR="001119F7" w:rsidRDefault="001119F7">
    <w:pPr>
      <w:pStyle w:val="Kopfzeile"/>
      <w:pBdr>
        <w:between w:val="single" w:sz="6" w:space="1" w:color="auto"/>
      </w:pBdr>
      <w:tabs>
        <w:tab w:val="clear" w:pos="4819"/>
        <w:tab w:val="clear" w:pos="9071"/>
        <w:tab w:val="right" w:pos="9923"/>
      </w:tabs>
      <w:ind w:right="-1"/>
      <w:rPr>
        <w:i/>
        <w:iCs/>
        <w:sz w:val="24"/>
        <w:lang w:val="en-GB"/>
      </w:rPr>
    </w:pPr>
    <w:proofErr w:type="spellStart"/>
    <w:r>
      <w:rPr>
        <w:sz w:val="24"/>
        <w:lang w:val="en-GB"/>
      </w:rPr>
      <w:t>Ausgabe</w:t>
    </w:r>
    <w:proofErr w:type="spellEnd"/>
    <w:r>
      <w:rPr>
        <w:sz w:val="24"/>
        <w:lang w:val="en-GB"/>
      </w:rPr>
      <w:t xml:space="preserve"> / </w:t>
    </w:r>
    <w:r>
      <w:rPr>
        <w:i/>
        <w:iCs/>
        <w:sz w:val="24"/>
        <w:lang w:val="en-GB"/>
      </w:rPr>
      <w:t>Issue:</w:t>
    </w:r>
    <w:r>
      <w:rPr>
        <w:sz w:val="24"/>
        <w:lang w:val="en-GB"/>
      </w:rPr>
      <w:t xml:space="preserve"> </w:t>
    </w:r>
    <w:r>
      <w:rPr>
        <w:bCs/>
        <w:sz w:val="24"/>
        <w:lang w:val="en-GB"/>
      </w:rPr>
      <w:t>202</w:t>
    </w:r>
    <w:r w:rsidR="00463F2E">
      <w:rPr>
        <w:bCs/>
        <w:sz w:val="24"/>
        <w:lang w:val="en-GB"/>
      </w:rPr>
      <w:t>4</w:t>
    </w:r>
    <w:r>
      <w:rPr>
        <w:bCs/>
        <w:sz w:val="24"/>
        <w:lang w:val="en-GB"/>
      </w:rPr>
      <w:t>-</w:t>
    </w:r>
    <w:r w:rsidR="00DC31EB">
      <w:rPr>
        <w:bCs/>
        <w:sz w:val="24"/>
        <w:lang w:val="en-GB"/>
      </w:rPr>
      <w:t>0</w:t>
    </w:r>
    <w:r w:rsidR="00463F2E">
      <w:rPr>
        <w:bCs/>
        <w:sz w:val="24"/>
        <w:lang w:val="en-GB"/>
      </w:rPr>
      <w:t>3</w:t>
    </w:r>
    <w:r>
      <w:rPr>
        <w:sz w:val="24"/>
        <w:lang w:val="en-GB"/>
      </w:rPr>
      <w:tab/>
    </w:r>
    <w:r w:rsidRPr="00C80A4C">
      <w:rPr>
        <w:i/>
        <w:iCs/>
        <w:sz w:val="24"/>
        <w:lang w:val="en-GB"/>
      </w:rPr>
      <w:t xml:space="preserve">Radiographic </w:t>
    </w:r>
    <w:r>
      <w:rPr>
        <w:i/>
        <w:iCs/>
        <w:sz w:val="24"/>
        <w:lang w:val="en-GB"/>
      </w:rPr>
      <w:t>inspection</w:t>
    </w:r>
    <w:r w:rsidRPr="00C80A4C">
      <w:rPr>
        <w:i/>
        <w:iCs/>
        <w:sz w:val="24"/>
        <w:lang w:val="en-GB"/>
      </w:rPr>
      <w:t xml:space="preserve"> at the Oberursel site</w:t>
    </w:r>
  </w:p>
  <w:p w14:paraId="079E6CE8" w14:textId="77777777" w:rsidR="001119F7" w:rsidRDefault="001119F7">
    <w:pPr>
      <w:pStyle w:val="Kopfzeile"/>
      <w:pBdr>
        <w:between w:val="single" w:sz="6" w:space="1" w:color="auto"/>
      </w:pBdr>
      <w:tabs>
        <w:tab w:val="clear" w:pos="4819"/>
        <w:tab w:val="clear" w:pos="9071"/>
        <w:tab w:val="right" w:pos="9639"/>
      </w:tabs>
      <w:ind w:right="-1"/>
      <w:rPr>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4220B" w14:textId="77777777" w:rsidR="001119F7" w:rsidRDefault="001119F7">
    <w:pPr>
      <w:pStyle w:val="Kopfzeile"/>
      <w:tabs>
        <w:tab w:val="clear" w:pos="4819"/>
        <w:tab w:val="clear" w:pos="9071"/>
        <w:tab w:val="right" w:pos="9923"/>
      </w:tabs>
      <w:rPr>
        <w:sz w:val="24"/>
      </w:rPr>
    </w:pPr>
    <w:r>
      <w:rPr>
        <w:b/>
        <w:sz w:val="24"/>
      </w:rPr>
      <w:t>Rolls-Royce Deutschland</w:t>
    </w:r>
    <w:r>
      <w:rPr>
        <w:sz w:val="24"/>
      </w:rPr>
      <w:tab/>
      <w:t xml:space="preserve">Seite / </w:t>
    </w:r>
    <w:r>
      <w:rPr>
        <w:i/>
        <w:iCs/>
        <w:sz w:val="24"/>
      </w:rPr>
      <w:t>Page</w:t>
    </w:r>
    <w:r>
      <w:rPr>
        <w:sz w:val="24"/>
      </w:rPr>
      <w:t xml:space="preserve"> </w:t>
    </w:r>
    <w:r>
      <w:rPr>
        <w:sz w:val="24"/>
      </w:rPr>
      <w:fldChar w:fldCharType="begin"/>
    </w:r>
    <w:r>
      <w:rPr>
        <w:sz w:val="24"/>
      </w:rPr>
      <w:instrText xml:space="preserve">PAGE </w:instrText>
    </w:r>
    <w:r>
      <w:rPr>
        <w:sz w:val="24"/>
      </w:rPr>
      <w:fldChar w:fldCharType="separate"/>
    </w:r>
    <w:r w:rsidR="00721B56">
      <w:rPr>
        <w:noProof/>
        <w:sz w:val="24"/>
      </w:rPr>
      <w:t>3</w:t>
    </w:r>
    <w:r>
      <w:rPr>
        <w:sz w:val="24"/>
      </w:rPr>
      <w:fldChar w:fldCharType="end"/>
    </w:r>
  </w:p>
  <w:p w14:paraId="0D0AB38D" w14:textId="6567932C" w:rsidR="001119F7" w:rsidRDefault="001119F7">
    <w:pPr>
      <w:pStyle w:val="Kopfzeile"/>
      <w:tabs>
        <w:tab w:val="clear" w:pos="4819"/>
        <w:tab w:val="clear" w:pos="9071"/>
        <w:tab w:val="right" w:pos="9923"/>
      </w:tabs>
      <w:rPr>
        <w:sz w:val="24"/>
      </w:rPr>
    </w:pPr>
    <w:r w:rsidRPr="00C80A4C">
      <w:rPr>
        <w:sz w:val="24"/>
      </w:rPr>
      <w:t>Durchstrahlungsprüfung am Standort Oberursel</w:t>
    </w:r>
    <w:r>
      <w:rPr>
        <w:sz w:val="24"/>
      </w:rPr>
      <w:tab/>
    </w:r>
    <w:r>
      <w:rPr>
        <w:b/>
        <w:sz w:val="24"/>
      </w:rPr>
      <w:t>PBR4125</w:t>
    </w:r>
  </w:p>
  <w:p w14:paraId="6E96DA7F" w14:textId="0BB78BF1" w:rsidR="001119F7" w:rsidRPr="002A47D3" w:rsidRDefault="001119F7">
    <w:pPr>
      <w:pStyle w:val="Kopfzeile"/>
      <w:tabs>
        <w:tab w:val="clear" w:pos="4819"/>
        <w:tab w:val="clear" w:pos="9071"/>
        <w:tab w:val="right" w:pos="9923"/>
      </w:tabs>
      <w:rPr>
        <w:sz w:val="24"/>
      </w:rPr>
    </w:pPr>
    <w:proofErr w:type="spellStart"/>
    <w:r w:rsidRPr="002A47D3">
      <w:rPr>
        <w:i/>
        <w:iCs/>
        <w:sz w:val="24"/>
      </w:rPr>
      <w:t>Radiographic</w:t>
    </w:r>
    <w:proofErr w:type="spellEnd"/>
    <w:r w:rsidRPr="002A47D3">
      <w:rPr>
        <w:i/>
        <w:iCs/>
        <w:sz w:val="24"/>
      </w:rPr>
      <w:t xml:space="preserve"> </w:t>
    </w:r>
    <w:proofErr w:type="spellStart"/>
    <w:r w:rsidRPr="002A47D3">
      <w:rPr>
        <w:i/>
        <w:iCs/>
        <w:sz w:val="24"/>
      </w:rPr>
      <w:t>inspection</w:t>
    </w:r>
    <w:proofErr w:type="spellEnd"/>
    <w:r w:rsidRPr="002A47D3">
      <w:rPr>
        <w:i/>
        <w:iCs/>
        <w:sz w:val="24"/>
      </w:rPr>
      <w:t xml:space="preserve"> at </w:t>
    </w:r>
    <w:proofErr w:type="spellStart"/>
    <w:r w:rsidRPr="002A47D3">
      <w:rPr>
        <w:i/>
        <w:iCs/>
        <w:sz w:val="24"/>
      </w:rPr>
      <w:t>the</w:t>
    </w:r>
    <w:proofErr w:type="spellEnd"/>
    <w:r w:rsidRPr="002A47D3">
      <w:rPr>
        <w:i/>
        <w:iCs/>
        <w:sz w:val="24"/>
      </w:rPr>
      <w:t xml:space="preserve"> Oberursel </w:t>
    </w:r>
    <w:proofErr w:type="spellStart"/>
    <w:r w:rsidRPr="002A47D3">
      <w:rPr>
        <w:i/>
        <w:iCs/>
        <w:sz w:val="24"/>
      </w:rPr>
      <w:t>site</w:t>
    </w:r>
    <w:proofErr w:type="spellEnd"/>
    <w:r w:rsidRPr="002A47D3">
      <w:rPr>
        <w:sz w:val="24"/>
      </w:rPr>
      <w:tab/>
      <w:t xml:space="preserve">Ausgabe / </w:t>
    </w:r>
    <w:proofErr w:type="spellStart"/>
    <w:r w:rsidRPr="002A47D3">
      <w:rPr>
        <w:i/>
        <w:iCs/>
        <w:sz w:val="24"/>
      </w:rPr>
      <w:t>Issue</w:t>
    </w:r>
    <w:proofErr w:type="spellEnd"/>
    <w:r w:rsidRPr="002A47D3">
      <w:rPr>
        <w:sz w:val="24"/>
      </w:rPr>
      <w:t>: 202</w:t>
    </w:r>
    <w:r w:rsidR="00DF0C7F" w:rsidRPr="002A47D3">
      <w:rPr>
        <w:sz w:val="24"/>
      </w:rPr>
      <w:t>4</w:t>
    </w:r>
    <w:r w:rsidRPr="002A47D3">
      <w:rPr>
        <w:sz w:val="24"/>
      </w:rPr>
      <w:t>-</w:t>
    </w:r>
    <w:r w:rsidR="0096507D" w:rsidRPr="002A47D3">
      <w:rPr>
        <w:sz w:val="24"/>
      </w:rPr>
      <w:t>0</w:t>
    </w:r>
    <w:r w:rsidR="00DF0C7F" w:rsidRPr="002A47D3">
      <w:rPr>
        <w:sz w:val="24"/>
      </w:rPr>
      <w:t>3</w:t>
    </w:r>
  </w:p>
  <w:p w14:paraId="2C4935C5" w14:textId="77777777" w:rsidR="001119F7" w:rsidRPr="002A47D3" w:rsidRDefault="001119F7">
    <w:pPr>
      <w:pStyle w:val="Kopfzeile"/>
      <w:pBdr>
        <w:top w:val="single" w:sz="4" w:space="1" w:color="auto"/>
      </w:pBdr>
      <w:tabs>
        <w:tab w:val="clear" w:pos="4819"/>
        <w:tab w:val="clear" w:pos="9071"/>
        <w:tab w:val="right" w:pos="9923"/>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E2722" w14:textId="77777777" w:rsidR="001119F7" w:rsidRDefault="001119F7">
    <w:pPr>
      <w:pStyle w:val="Kopfzeile"/>
      <w:tabs>
        <w:tab w:val="clear" w:pos="4819"/>
        <w:tab w:val="clear" w:pos="9071"/>
        <w:tab w:val="right" w:pos="9923"/>
      </w:tabs>
      <w:rPr>
        <w:sz w:val="24"/>
      </w:rPr>
    </w:pPr>
    <w:r>
      <w:rPr>
        <w:sz w:val="24"/>
      </w:rPr>
      <w:t xml:space="preserve">Seite / </w:t>
    </w:r>
    <w:r>
      <w:rPr>
        <w:i/>
        <w:iCs/>
        <w:sz w:val="24"/>
      </w:rPr>
      <w:t>Page</w:t>
    </w:r>
    <w:r>
      <w:rPr>
        <w:sz w:val="24"/>
      </w:rPr>
      <w:t xml:space="preserve"> </w:t>
    </w:r>
    <w:r>
      <w:rPr>
        <w:sz w:val="24"/>
      </w:rPr>
      <w:fldChar w:fldCharType="begin"/>
    </w:r>
    <w:r>
      <w:rPr>
        <w:sz w:val="24"/>
      </w:rPr>
      <w:instrText xml:space="preserve">PAGE </w:instrText>
    </w:r>
    <w:r>
      <w:rPr>
        <w:sz w:val="24"/>
      </w:rPr>
      <w:fldChar w:fldCharType="separate"/>
    </w:r>
    <w:r w:rsidR="00721B56">
      <w:rPr>
        <w:noProof/>
        <w:sz w:val="24"/>
      </w:rPr>
      <w:t>2</w:t>
    </w:r>
    <w:r>
      <w:rPr>
        <w:sz w:val="24"/>
      </w:rPr>
      <w:fldChar w:fldCharType="end"/>
    </w:r>
    <w:r>
      <w:rPr>
        <w:sz w:val="24"/>
      </w:rPr>
      <w:tab/>
    </w:r>
    <w:r>
      <w:rPr>
        <w:b/>
        <w:sz w:val="24"/>
      </w:rPr>
      <w:t>Rolls-Royce Deutschland</w:t>
    </w:r>
  </w:p>
  <w:p w14:paraId="42E01B8B" w14:textId="51CA056D" w:rsidR="001119F7" w:rsidRDefault="001119F7">
    <w:pPr>
      <w:pStyle w:val="Kopfzeile"/>
      <w:tabs>
        <w:tab w:val="clear" w:pos="4819"/>
        <w:tab w:val="clear" w:pos="9071"/>
        <w:tab w:val="right" w:pos="9923"/>
      </w:tabs>
      <w:rPr>
        <w:sz w:val="24"/>
      </w:rPr>
    </w:pPr>
    <w:r>
      <w:rPr>
        <w:b/>
        <w:sz w:val="24"/>
      </w:rPr>
      <w:t>PBR4125</w:t>
    </w:r>
    <w:r>
      <w:rPr>
        <w:sz w:val="24"/>
      </w:rPr>
      <w:tab/>
    </w:r>
    <w:r w:rsidRPr="00C80A4C">
      <w:rPr>
        <w:sz w:val="24"/>
      </w:rPr>
      <w:t>Durchstrahlungsprüfung am Standort Oberursel</w:t>
    </w:r>
  </w:p>
  <w:p w14:paraId="2A8D7552" w14:textId="69E2F7BE" w:rsidR="001119F7" w:rsidRDefault="001119F7">
    <w:pPr>
      <w:pStyle w:val="Kopfzeile"/>
      <w:pBdr>
        <w:between w:val="single" w:sz="6" w:space="1" w:color="auto"/>
      </w:pBdr>
      <w:tabs>
        <w:tab w:val="clear" w:pos="4819"/>
        <w:tab w:val="clear" w:pos="9071"/>
        <w:tab w:val="right" w:pos="9923"/>
      </w:tabs>
      <w:ind w:right="-1"/>
      <w:rPr>
        <w:i/>
        <w:iCs/>
        <w:sz w:val="24"/>
        <w:lang w:val="en-GB"/>
      </w:rPr>
    </w:pPr>
    <w:proofErr w:type="spellStart"/>
    <w:r>
      <w:rPr>
        <w:sz w:val="24"/>
        <w:lang w:val="en-GB"/>
      </w:rPr>
      <w:t>Ausgabe</w:t>
    </w:r>
    <w:proofErr w:type="spellEnd"/>
    <w:r>
      <w:rPr>
        <w:sz w:val="24"/>
        <w:lang w:val="en-GB"/>
      </w:rPr>
      <w:t xml:space="preserve"> / </w:t>
    </w:r>
    <w:r>
      <w:rPr>
        <w:i/>
        <w:iCs/>
        <w:sz w:val="24"/>
        <w:lang w:val="en-GB"/>
      </w:rPr>
      <w:t>Issue:</w:t>
    </w:r>
    <w:r>
      <w:rPr>
        <w:sz w:val="24"/>
        <w:lang w:val="en-GB"/>
      </w:rPr>
      <w:t xml:space="preserve"> </w:t>
    </w:r>
    <w:r>
      <w:rPr>
        <w:bCs/>
        <w:sz w:val="24"/>
        <w:lang w:val="en-GB"/>
      </w:rPr>
      <w:t>202</w:t>
    </w:r>
    <w:r w:rsidR="007B2C24">
      <w:rPr>
        <w:bCs/>
        <w:sz w:val="24"/>
        <w:lang w:val="en-GB"/>
      </w:rPr>
      <w:t>4</w:t>
    </w:r>
    <w:r>
      <w:rPr>
        <w:bCs/>
        <w:sz w:val="24"/>
        <w:lang w:val="en-GB"/>
      </w:rPr>
      <w:t>-</w:t>
    </w:r>
    <w:r w:rsidR="0096507D">
      <w:rPr>
        <w:bCs/>
        <w:sz w:val="24"/>
        <w:lang w:val="en-GB"/>
      </w:rPr>
      <w:t>0</w:t>
    </w:r>
    <w:r w:rsidR="007B2C24">
      <w:rPr>
        <w:bCs/>
        <w:sz w:val="24"/>
        <w:lang w:val="en-GB"/>
      </w:rPr>
      <w:t>3</w:t>
    </w:r>
    <w:r>
      <w:rPr>
        <w:sz w:val="24"/>
        <w:lang w:val="en-GB"/>
      </w:rPr>
      <w:tab/>
    </w:r>
    <w:r w:rsidRPr="00C80A4C">
      <w:rPr>
        <w:i/>
        <w:iCs/>
        <w:sz w:val="24"/>
        <w:lang w:val="en-GB"/>
      </w:rPr>
      <w:t xml:space="preserve">Radiographic </w:t>
    </w:r>
    <w:r>
      <w:rPr>
        <w:i/>
        <w:iCs/>
        <w:sz w:val="24"/>
        <w:lang w:val="en-GB"/>
      </w:rPr>
      <w:t>inspection</w:t>
    </w:r>
    <w:r w:rsidRPr="00C80A4C">
      <w:rPr>
        <w:i/>
        <w:iCs/>
        <w:sz w:val="24"/>
        <w:lang w:val="en-GB"/>
      </w:rPr>
      <w:t xml:space="preserve"> at the Oberursel site</w:t>
    </w:r>
  </w:p>
  <w:p w14:paraId="0FDA8BC1" w14:textId="77777777" w:rsidR="001119F7" w:rsidRDefault="001119F7">
    <w:pPr>
      <w:pStyle w:val="Kopfzeile"/>
      <w:pBdr>
        <w:between w:val="single" w:sz="6" w:space="1" w:color="auto"/>
      </w:pBdr>
      <w:tabs>
        <w:tab w:val="clear" w:pos="4819"/>
        <w:tab w:val="clear" w:pos="9071"/>
        <w:tab w:val="right" w:pos="9639"/>
      </w:tabs>
      <w:ind w:right="-1"/>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2ACB"/>
    <w:multiLevelType w:val="hybridMultilevel"/>
    <w:tmpl w:val="ADF2C8D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76F5517"/>
    <w:multiLevelType w:val="hybridMultilevel"/>
    <w:tmpl w:val="3E547D26"/>
    <w:lvl w:ilvl="0" w:tplc="04070019">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1A40661"/>
    <w:multiLevelType w:val="hybridMultilevel"/>
    <w:tmpl w:val="D442610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12BA1945"/>
    <w:multiLevelType w:val="hybridMultilevel"/>
    <w:tmpl w:val="5FB415C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191A2F2E"/>
    <w:multiLevelType w:val="hybridMultilevel"/>
    <w:tmpl w:val="6EA0505A"/>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EB40DD3"/>
    <w:multiLevelType w:val="hybridMultilevel"/>
    <w:tmpl w:val="17184EB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26955BC9"/>
    <w:multiLevelType w:val="hybridMultilevel"/>
    <w:tmpl w:val="CBC0428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2BD3051C"/>
    <w:multiLevelType w:val="hybridMultilevel"/>
    <w:tmpl w:val="5912759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2D170E8C"/>
    <w:multiLevelType w:val="hybridMultilevel"/>
    <w:tmpl w:val="9122516C"/>
    <w:lvl w:ilvl="0" w:tplc="04070017">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2F5A3C6F"/>
    <w:multiLevelType w:val="hybridMultilevel"/>
    <w:tmpl w:val="57F01E9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422E2A01"/>
    <w:multiLevelType w:val="hybridMultilevel"/>
    <w:tmpl w:val="57C469D6"/>
    <w:lvl w:ilvl="0" w:tplc="4E4AC3BC">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7EC7DFC"/>
    <w:multiLevelType w:val="hybridMultilevel"/>
    <w:tmpl w:val="20EA28BE"/>
    <w:lvl w:ilvl="0" w:tplc="04070019">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5949171B"/>
    <w:multiLevelType w:val="hybridMultilevel"/>
    <w:tmpl w:val="1A8E3AC0"/>
    <w:lvl w:ilvl="0" w:tplc="04070017">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5BBD20EC"/>
    <w:multiLevelType w:val="multilevel"/>
    <w:tmpl w:val="B234EEAE"/>
    <w:lvl w:ilvl="0">
      <w:start w:val="1"/>
      <w:numFmt w:val="decimal"/>
      <w:pStyle w:val="berschrift1"/>
      <w:lvlText w:val="%1"/>
      <w:lvlJc w:val="left"/>
      <w:pPr>
        <w:tabs>
          <w:tab w:val="num" w:pos="1134"/>
        </w:tabs>
        <w:ind w:left="1134" w:hanging="1134"/>
      </w:pPr>
      <w:rPr>
        <w:rFonts w:hint="default"/>
      </w:rPr>
    </w:lvl>
    <w:lvl w:ilvl="1">
      <w:start w:val="1"/>
      <w:numFmt w:val="decimal"/>
      <w:pStyle w:val="berschrift2"/>
      <w:lvlText w:val="%1.%2"/>
      <w:lvlJc w:val="left"/>
      <w:pPr>
        <w:tabs>
          <w:tab w:val="num" w:pos="1134"/>
        </w:tabs>
        <w:ind w:left="1134" w:hanging="1134"/>
      </w:pPr>
      <w:rPr>
        <w:rFonts w:hint="default"/>
      </w:rPr>
    </w:lvl>
    <w:lvl w:ilvl="2">
      <w:start w:val="1"/>
      <w:numFmt w:val="decimal"/>
      <w:pStyle w:val="berschrift3"/>
      <w:lvlText w:val="%1.%2.%3"/>
      <w:lvlJc w:val="left"/>
      <w:pPr>
        <w:tabs>
          <w:tab w:val="num" w:pos="1134"/>
        </w:tabs>
        <w:ind w:left="1134" w:hanging="1134"/>
      </w:pPr>
      <w:rPr>
        <w:rFonts w:ascii="Arial" w:hAnsi="Arial" w:hint="default"/>
        <w:sz w:val="22"/>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4" w15:restartNumberingAfterBreak="0">
    <w:nsid w:val="5C266008"/>
    <w:multiLevelType w:val="hybridMultilevel"/>
    <w:tmpl w:val="9C1660E4"/>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64251F50"/>
    <w:multiLevelType w:val="hybridMultilevel"/>
    <w:tmpl w:val="EE1071CC"/>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8F124E8"/>
    <w:multiLevelType w:val="hybridMultilevel"/>
    <w:tmpl w:val="BD36588C"/>
    <w:lvl w:ilvl="0" w:tplc="4E4AC3BC">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C426A2B"/>
    <w:multiLevelType w:val="hybridMultilevel"/>
    <w:tmpl w:val="68E0D0E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7391640D"/>
    <w:multiLevelType w:val="hybridMultilevel"/>
    <w:tmpl w:val="12A8214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164051740">
    <w:abstractNumId w:val="13"/>
  </w:num>
  <w:num w:numId="2" w16cid:durableId="1625576388">
    <w:abstractNumId w:val="15"/>
  </w:num>
  <w:num w:numId="3" w16cid:durableId="1562708911">
    <w:abstractNumId w:val="0"/>
  </w:num>
  <w:num w:numId="4" w16cid:durableId="864832611">
    <w:abstractNumId w:val="11"/>
  </w:num>
  <w:num w:numId="5" w16cid:durableId="1860850285">
    <w:abstractNumId w:val="3"/>
  </w:num>
  <w:num w:numId="6" w16cid:durableId="215941658">
    <w:abstractNumId w:val="1"/>
  </w:num>
  <w:num w:numId="7" w16cid:durableId="769012763">
    <w:abstractNumId w:val="17"/>
  </w:num>
  <w:num w:numId="8" w16cid:durableId="1096973818">
    <w:abstractNumId w:val="18"/>
  </w:num>
  <w:num w:numId="9" w16cid:durableId="1663922826">
    <w:abstractNumId w:val="12"/>
  </w:num>
  <w:num w:numId="10" w16cid:durableId="1542866747">
    <w:abstractNumId w:val="8"/>
  </w:num>
  <w:num w:numId="11" w16cid:durableId="2098014304">
    <w:abstractNumId w:val="6"/>
  </w:num>
  <w:num w:numId="12" w16cid:durableId="1975065779">
    <w:abstractNumId w:val="5"/>
  </w:num>
  <w:num w:numId="13" w16cid:durableId="741172964">
    <w:abstractNumId w:val="4"/>
  </w:num>
  <w:num w:numId="14" w16cid:durableId="320502095">
    <w:abstractNumId w:val="16"/>
  </w:num>
  <w:num w:numId="15" w16cid:durableId="1408334951">
    <w:abstractNumId w:val="10"/>
  </w:num>
  <w:num w:numId="16" w16cid:durableId="1646544724">
    <w:abstractNumId w:val="9"/>
  </w:num>
  <w:num w:numId="17" w16cid:durableId="1046834035">
    <w:abstractNumId w:val="14"/>
  </w:num>
  <w:num w:numId="18" w16cid:durableId="1774978721">
    <w:abstractNumId w:val="2"/>
  </w:num>
  <w:num w:numId="19" w16cid:durableId="849952209">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intFractionalCharacterWidth/>
  <w:mirrorMargins/>
  <w:hideSpellingErrors/>
  <w:proofState w:spelling="clean" w:grammar="clean"/>
  <w:defaultTabStop w:val="1134"/>
  <w:hyphenationZone w:val="142"/>
  <w:doNotHyphenateCaps/>
  <w:evenAndOddHeader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D91"/>
    <w:rsid w:val="00006D91"/>
    <w:rsid w:val="000078BB"/>
    <w:rsid w:val="0001516C"/>
    <w:rsid w:val="00025CAE"/>
    <w:rsid w:val="000261E4"/>
    <w:rsid w:val="00034315"/>
    <w:rsid w:val="00034FD3"/>
    <w:rsid w:val="00046CA0"/>
    <w:rsid w:val="000517FC"/>
    <w:rsid w:val="000535A8"/>
    <w:rsid w:val="00053F3C"/>
    <w:rsid w:val="000620E8"/>
    <w:rsid w:val="00080B8A"/>
    <w:rsid w:val="00085772"/>
    <w:rsid w:val="00096DA7"/>
    <w:rsid w:val="000D63B9"/>
    <w:rsid w:val="000D67E0"/>
    <w:rsid w:val="000E5BAA"/>
    <w:rsid w:val="000E7871"/>
    <w:rsid w:val="000F0507"/>
    <w:rsid w:val="000F1294"/>
    <w:rsid w:val="0010157B"/>
    <w:rsid w:val="00102C57"/>
    <w:rsid w:val="001053D2"/>
    <w:rsid w:val="0011150E"/>
    <w:rsid w:val="001119F7"/>
    <w:rsid w:val="00115327"/>
    <w:rsid w:val="00115B92"/>
    <w:rsid w:val="00122227"/>
    <w:rsid w:val="00123CC5"/>
    <w:rsid w:val="001241BE"/>
    <w:rsid w:val="0012528D"/>
    <w:rsid w:val="00131893"/>
    <w:rsid w:val="00137FEF"/>
    <w:rsid w:val="00141D5E"/>
    <w:rsid w:val="00142B8F"/>
    <w:rsid w:val="00156EE2"/>
    <w:rsid w:val="001608D4"/>
    <w:rsid w:val="00163CF5"/>
    <w:rsid w:val="00165882"/>
    <w:rsid w:val="00174932"/>
    <w:rsid w:val="001760C6"/>
    <w:rsid w:val="001766DD"/>
    <w:rsid w:val="00192070"/>
    <w:rsid w:val="0019257D"/>
    <w:rsid w:val="00196BFF"/>
    <w:rsid w:val="001A3E09"/>
    <w:rsid w:val="001A5C1C"/>
    <w:rsid w:val="001A6539"/>
    <w:rsid w:val="001B0DDF"/>
    <w:rsid w:val="001B6F4F"/>
    <w:rsid w:val="001C050D"/>
    <w:rsid w:val="001C6BD8"/>
    <w:rsid w:val="001D6B8D"/>
    <w:rsid w:val="001E0FBB"/>
    <w:rsid w:val="001E36C1"/>
    <w:rsid w:val="001F273F"/>
    <w:rsid w:val="001F38DD"/>
    <w:rsid w:val="00211B53"/>
    <w:rsid w:val="002262F5"/>
    <w:rsid w:val="0023408B"/>
    <w:rsid w:val="00242666"/>
    <w:rsid w:val="00245185"/>
    <w:rsid w:val="00245CF7"/>
    <w:rsid w:val="00246ADB"/>
    <w:rsid w:val="0025307C"/>
    <w:rsid w:val="002546B3"/>
    <w:rsid w:val="00261C9C"/>
    <w:rsid w:val="00264AB3"/>
    <w:rsid w:val="00265ACD"/>
    <w:rsid w:val="002706A9"/>
    <w:rsid w:val="00270D2C"/>
    <w:rsid w:val="002A47D3"/>
    <w:rsid w:val="002A49B8"/>
    <w:rsid w:val="002A6A5A"/>
    <w:rsid w:val="002B6980"/>
    <w:rsid w:val="002C0ECB"/>
    <w:rsid w:val="002C373B"/>
    <w:rsid w:val="002C42E3"/>
    <w:rsid w:val="002C49AA"/>
    <w:rsid w:val="002E37AC"/>
    <w:rsid w:val="002E4C9D"/>
    <w:rsid w:val="002F740A"/>
    <w:rsid w:val="00312BB0"/>
    <w:rsid w:val="00320A96"/>
    <w:rsid w:val="0032652F"/>
    <w:rsid w:val="003272A6"/>
    <w:rsid w:val="00364F42"/>
    <w:rsid w:val="00371ADA"/>
    <w:rsid w:val="00385E94"/>
    <w:rsid w:val="00386E37"/>
    <w:rsid w:val="003873B1"/>
    <w:rsid w:val="00393C41"/>
    <w:rsid w:val="003945EA"/>
    <w:rsid w:val="00394C4F"/>
    <w:rsid w:val="00397E63"/>
    <w:rsid w:val="003A2D81"/>
    <w:rsid w:val="003A7641"/>
    <w:rsid w:val="003B1275"/>
    <w:rsid w:val="003C3B91"/>
    <w:rsid w:val="003C7C22"/>
    <w:rsid w:val="003D28DB"/>
    <w:rsid w:val="003D5EBC"/>
    <w:rsid w:val="003E763A"/>
    <w:rsid w:val="003E7989"/>
    <w:rsid w:val="003F01B2"/>
    <w:rsid w:val="003F1D4F"/>
    <w:rsid w:val="003F2E39"/>
    <w:rsid w:val="003F3D05"/>
    <w:rsid w:val="003F5CD3"/>
    <w:rsid w:val="004014AD"/>
    <w:rsid w:val="00404448"/>
    <w:rsid w:val="00423AE4"/>
    <w:rsid w:val="00426D34"/>
    <w:rsid w:val="00433A4E"/>
    <w:rsid w:val="00434F9B"/>
    <w:rsid w:val="004444E5"/>
    <w:rsid w:val="00451B9D"/>
    <w:rsid w:val="00452115"/>
    <w:rsid w:val="0045737B"/>
    <w:rsid w:val="00463F2E"/>
    <w:rsid w:val="004642A9"/>
    <w:rsid w:val="004647B9"/>
    <w:rsid w:val="00476EA0"/>
    <w:rsid w:val="004774A7"/>
    <w:rsid w:val="00491DD8"/>
    <w:rsid w:val="004A472E"/>
    <w:rsid w:val="004B5816"/>
    <w:rsid w:val="004B67E3"/>
    <w:rsid w:val="004C385E"/>
    <w:rsid w:val="004D03C2"/>
    <w:rsid w:val="004D15A1"/>
    <w:rsid w:val="004D3C07"/>
    <w:rsid w:val="004D7141"/>
    <w:rsid w:val="004E0201"/>
    <w:rsid w:val="004F605B"/>
    <w:rsid w:val="0050441F"/>
    <w:rsid w:val="00504F35"/>
    <w:rsid w:val="005157EC"/>
    <w:rsid w:val="005173A3"/>
    <w:rsid w:val="00526741"/>
    <w:rsid w:val="005478D8"/>
    <w:rsid w:val="00547BAF"/>
    <w:rsid w:val="00557CD0"/>
    <w:rsid w:val="00562389"/>
    <w:rsid w:val="005651D9"/>
    <w:rsid w:val="00571C65"/>
    <w:rsid w:val="00573D6C"/>
    <w:rsid w:val="00585612"/>
    <w:rsid w:val="005949DB"/>
    <w:rsid w:val="005A4DCD"/>
    <w:rsid w:val="005B2884"/>
    <w:rsid w:val="005C04F7"/>
    <w:rsid w:val="005C727F"/>
    <w:rsid w:val="005E13E4"/>
    <w:rsid w:val="005E1893"/>
    <w:rsid w:val="005E1A93"/>
    <w:rsid w:val="005F01AF"/>
    <w:rsid w:val="005F62E4"/>
    <w:rsid w:val="00601661"/>
    <w:rsid w:val="00601703"/>
    <w:rsid w:val="00622066"/>
    <w:rsid w:val="0062636A"/>
    <w:rsid w:val="00647FE9"/>
    <w:rsid w:val="0065273C"/>
    <w:rsid w:val="00655E97"/>
    <w:rsid w:val="006617C9"/>
    <w:rsid w:val="0066428A"/>
    <w:rsid w:val="00682B05"/>
    <w:rsid w:val="006844AE"/>
    <w:rsid w:val="006A0825"/>
    <w:rsid w:val="006A78AB"/>
    <w:rsid w:val="006B25B1"/>
    <w:rsid w:val="006B356A"/>
    <w:rsid w:val="006B36F4"/>
    <w:rsid w:val="006B62FE"/>
    <w:rsid w:val="006B67E8"/>
    <w:rsid w:val="006B7BCC"/>
    <w:rsid w:val="006C2149"/>
    <w:rsid w:val="006C4467"/>
    <w:rsid w:val="006C5436"/>
    <w:rsid w:val="006D1F00"/>
    <w:rsid w:val="006E0DD7"/>
    <w:rsid w:val="006E3DA4"/>
    <w:rsid w:val="006E4D42"/>
    <w:rsid w:val="006E6C7B"/>
    <w:rsid w:val="006F7E7D"/>
    <w:rsid w:val="00712DDA"/>
    <w:rsid w:val="00721B56"/>
    <w:rsid w:val="007243EB"/>
    <w:rsid w:val="00742CF4"/>
    <w:rsid w:val="00775A47"/>
    <w:rsid w:val="007771A9"/>
    <w:rsid w:val="00782B76"/>
    <w:rsid w:val="00783E4C"/>
    <w:rsid w:val="0079002C"/>
    <w:rsid w:val="007B2C24"/>
    <w:rsid w:val="007B68F2"/>
    <w:rsid w:val="007C51EC"/>
    <w:rsid w:val="007C5D98"/>
    <w:rsid w:val="007D0E30"/>
    <w:rsid w:val="007D215E"/>
    <w:rsid w:val="007D7C95"/>
    <w:rsid w:val="007E0C42"/>
    <w:rsid w:val="007E3DED"/>
    <w:rsid w:val="007E7756"/>
    <w:rsid w:val="007F1489"/>
    <w:rsid w:val="007F1F84"/>
    <w:rsid w:val="008061A0"/>
    <w:rsid w:val="00806481"/>
    <w:rsid w:val="00815E9A"/>
    <w:rsid w:val="0082066F"/>
    <w:rsid w:val="00820E98"/>
    <w:rsid w:val="008220CA"/>
    <w:rsid w:val="008309BC"/>
    <w:rsid w:val="00834699"/>
    <w:rsid w:val="00856373"/>
    <w:rsid w:val="00857EFC"/>
    <w:rsid w:val="00862890"/>
    <w:rsid w:val="00873CC6"/>
    <w:rsid w:val="008771DC"/>
    <w:rsid w:val="008836A6"/>
    <w:rsid w:val="00895E09"/>
    <w:rsid w:val="008A6500"/>
    <w:rsid w:val="008B4E2C"/>
    <w:rsid w:val="008C4765"/>
    <w:rsid w:val="008C488B"/>
    <w:rsid w:val="008C7635"/>
    <w:rsid w:val="008C7D3F"/>
    <w:rsid w:val="008D0C69"/>
    <w:rsid w:val="008D2C62"/>
    <w:rsid w:val="008D7EF4"/>
    <w:rsid w:val="008F0995"/>
    <w:rsid w:val="008F3F44"/>
    <w:rsid w:val="008F78FA"/>
    <w:rsid w:val="00901E1B"/>
    <w:rsid w:val="0090567B"/>
    <w:rsid w:val="00907A09"/>
    <w:rsid w:val="00923916"/>
    <w:rsid w:val="009374A3"/>
    <w:rsid w:val="00947DC0"/>
    <w:rsid w:val="00950C84"/>
    <w:rsid w:val="0095729E"/>
    <w:rsid w:val="00962496"/>
    <w:rsid w:val="0096272F"/>
    <w:rsid w:val="0096507D"/>
    <w:rsid w:val="00971790"/>
    <w:rsid w:val="00976422"/>
    <w:rsid w:val="00983E79"/>
    <w:rsid w:val="00984700"/>
    <w:rsid w:val="009874D5"/>
    <w:rsid w:val="009905C9"/>
    <w:rsid w:val="00992D67"/>
    <w:rsid w:val="00992F5E"/>
    <w:rsid w:val="009936A9"/>
    <w:rsid w:val="009A7E65"/>
    <w:rsid w:val="009B0E03"/>
    <w:rsid w:val="009C17EA"/>
    <w:rsid w:val="009C5FBF"/>
    <w:rsid w:val="009D2299"/>
    <w:rsid w:val="009D2FFC"/>
    <w:rsid w:val="009D3498"/>
    <w:rsid w:val="009E3CAB"/>
    <w:rsid w:val="009E5B0A"/>
    <w:rsid w:val="009E67CF"/>
    <w:rsid w:val="009F43E9"/>
    <w:rsid w:val="009F4992"/>
    <w:rsid w:val="009F5B96"/>
    <w:rsid w:val="00A01EB4"/>
    <w:rsid w:val="00A023C9"/>
    <w:rsid w:val="00A129D6"/>
    <w:rsid w:val="00A13162"/>
    <w:rsid w:val="00A15F18"/>
    <w:rsid w:val="00A179CC"/>
    <w:rsid w:val="00A23223"/>
    <w:rsid w:val="00A25E2E"/>
    <w:rsid w:val="00A33F89"/>
    <w:rsid w:val="00A45D62"/>
    <w:rsid w:val="00A623A9"/>
    <w:rsid w:val="00A7156A"/>
    <w:rsid w:val="00A729EA"/>
    <w:rsid w:val="00A735F0"/>
    <w:rsid w:val="00A811CE"/>
    <w:rsid w:val="00A95593"/>
    <w:rsid w:val="00AA2979"/>
    <w:rsid w:val="00AA4B3D"/>
    <w:rsid w:val="00AA73D9"/>
    <w:rsid w:val="00AA7AED"/>
    <w:rsid w:val="00AD398B"/>
    <w:rsid w:val="00AD6C3B"/>
    <w:rsid w:val="00AE3490"/>
    <w:rsid w:val="00AE624E"/>
    <w:rsid w:val="00AF160E"/>
    <w:rsid w:val="00AF1D62"/>
    <w:rsid w:val="00B05E13"/>
    <w:rsid w:val="00B2332E"/>
    <w:rsid w:val="00B23439"/>
    <w:rsid w:val="00B23F5A"/>
    <w:rsid w:val="00B24DCB"/>
    <w:rsid w:val="00B25543"/>
    <w:rsid w:val="00B30808"/>
    <w:rsid w:val="00B31FB2"/>
    <w:rsid w:val="00B416B1"/>
    <w:rsid w:val="00B45819"/>
    <w:rsid w:val="00B4781A"/>
    <w:rsid w:val="00B51092"/>
    <w:rsid w:val="00B65296"/>
    <w:rsid w:val="00B65565"/>
    <w:rsid w:val="00BA33D2"/>
    <w:rsid w:val="00BA43EC"/>
    <w:rsid w:val="00BB24D1"/>
    <w:rsid w:val="00BB3D56"/>
    <w:rsid w:val="00BB6955"/>
    <w:rsid w:val="00BC6150"/>
    <w:rsid w:val="00BE7754"/>
    <w:rsid w:val="00BF5210"/>
    <w:rsid w:val="00C04572"/>
    <w:rsid w:val="00C21899"/>
    <w:rsid w:val="00C2655A"/>
    <w:rsid w:val="00C31729"/>
    <w:rsid w:val="00C33E50"/>
    <w:rsid w:val="00C3601F"/>
    <w:rsid w:val="00C422C1"/>
    <w:rsid w:val="00C47BC4"/>
    <w:rsid w:val="00C50453"/>
    <w:rsid w:val="00C55C9F"/>
    <w:rsid w:val="00C5608D"/>
    <w:rsid w:val="00C56293"/>
    <w:rsid w:val="00C63DAB"/>
    <w:rsid w:val="00C65BA1"/>
    <w:rsid w:val="00C80A4C"/>
    <w:rsid w:val="00C819D4"/>
    <w:rsid w:val="00C84098"/>
    <w:rsid w:val="00C85514"/>
    <w:rsid w:val="00C865E3"/>
    <w:rsid w:val="00C9360F"/>
    <w:rsid w:val="00C97AD8"/>
    <w:rsid w:val="00CA2E4A"/>
    <w:rsid w:val="00CC0F32"/>
    <w:rsid w:val="00CC18A8"/>
    <w:rsid w:val="00CD0E47"/>
    <w:rsid w:val="00CD19F0"/>
    <w:rsid w:val="00CE6F1A"/>
    <w:rsid w:val="00CF34B6"/>
    <w:rsid w:val="00D006CB"/>
    <w:rsid w:val="00D109AE"/>
    <w:rsid w:val="00D1547A"/>
    <w:rsid w:val="00D158F7"/>
    <w:rsid w:val="00D166A3"/>
    <w:rsid w:val="00D271EE"/>
    <w:rsid w:val="00D436E1"/>
    <w:rsid w:val="00D45FF9"/>
    <w:rsid w:val="00D46D12"/>
    <w:rsid w:val="00D46E08"/>
    <w:rsid w:val="00D5090F"/>
    <w:rsid w:val="00D53F80"/>
    <w:rsid w:val="00D54A9D"/>
    <w:rsid w:val="00D565B7"/>
    <w:rsid w:val="00D62D56"/>
    <w:rsid w:val="00D64599"/>
    <w:rsid w:val="00D700AC"/>
    <w:rsid w:val="00D70F88"/>
    <w:rsid w:val="00D93D70"/>
    <w:rsid w:val="00D944FB"/>
    <w:rsid w:val="00DA745F"/>
    <w:rsid w:val="00DB6AAC"/>
    <w:rsid w:val="00DB6C01"/>
    <w:rsid w:val="00DC04D6"/>
    <w:rsid w:val="00DC31EB"/>
    <w:rsid w:val="00DD401D"/>
    <w:rsid w:val="00DD4AFF"/>
    <w:rsid w:val="00DD608D"/>
    <w:rsid w:val="00DD60A3"/>
    <w:rsid w:val="00DD6676"/>
    <w:rsid w:val="00DF0C7F"/>
    <w:rsid w:val="00E03506"/>
    <w:rsid w:val="00E03C8E"/>
    <w:rsid w:val="00E1442F"/>
    <w:rsid w:val="00E16893"/>
    <w:rsid w:val="00E2083A"/>
    <w:rsid w:val="00E27F0A"/>
    <w:rsid w:val="00E33FA6"/>
    <w:rsid w:val="00E34487"/>
    <w:rsid w:val="00E43033"/>
    <w:rsid w:val="00E452CD"/>
    <w:rsid w:val="00E47A21"/>
    <w:rsid w:val="00E50D92"/>
    <w:rsid w:val="00E6426B"/>
    <w:rsid w:val="00E77CB6"/>
    <w:rsid w:val="00E84C8D"/>
    <w:rsid w:val="00E8668B"/>
    <w:rsid w:val="00EA0659"/>
    <w:rsid w:val="00EA36D6"/>
    <w:rsid w:val="00EA39B2"/>
    <w:rsid w:val="00EA6586"/>
    <w:rsid w:val="00EA687D"/>
    <w:rsid w:val="00EB6E88"/>
    <w:rsid w:val="00EC04E6"/>
    <w:rsid w:val="00EC1100"/>
    <w:rsid w:val="00EC761F"/>
    <w:rsid w:val="00ED02B6"/>
    <w:rsid w:val="00EE103C"/>
    <w:rsid w:val="00EE3DAA"/>
    <w:rsid w:val="00EF4A33"/>
    <w:rsid w:val="00EF5E3E"/>
    <w:rsid w:val="00EF5FF8"/>
    <w:rsid w:val="00F04C9C"/>
    <w:rsid w:val="00F27B3D"/>
    <w:rsid w:val="00F33B5B"/>
    <w:rsid w:val="00F33B87"/>
    <w:rsid w:val="00F366EB"/>
    <w:rsid w:val="00F467B9"/>
    <w:rsid w:val="00F520C3"/>
    <w:rsid w:val="00F55CD3"/>
    <w:rsid w:val="00F609A2"/>
    <w:rsid w:val="00F6644D"/>
    <w:rsid w:val="00F7367A"/>
    <w:rsid w:val="00F7446B"/>
    <w:rsid w:val="00F86D57"/>
    <w:rsid w:val="00F96810"/>
    <w:rsid w:val="00F96B68"/>
    <w:rsid w:val="00F96ECA"/>
    <w:rsid w:val="00FA7C3C"/>
    <w:rsid w:val="00FB14AA"/>
    <w:rsid w:val="00FB6CED"/>
    <w:rsid w:val="00FD07CD"/>
    <w:rsid w:val="00FD4292"/>
    <w:rsid w:val="00FE1B57"/>
    <w:rsid w:val="00FE5EA8"/>
    <w:rsid w:val="00FF4A0C"/>
    <w:rsid w:val="00FF4D99"/>
    <w:rsid w:val="00FF7D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A76DDC9"/>
  <w15:docId w15:val="{B98031C6-D6C7-44CC-8C52-76F9A3B86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overflowPunct w:val="0"/>
      <w:autoSpaceDE w:val="0"/>
      <w:autoSpaceDN w:val="0"/>
      <w:adjustRightInd w:val="0"/>
      <w:jc w:val="both"/>
      <w:textAlignment w:val="baseline"/>
    </w:pPr>
    <w:rPr>
      <w:rFonts w:ascii="Arial" w:hAnsi="Arial"/>
      <w:lang w:eastAsia="en-US"/>
    </w:rPr>
  </w:style>
  <w:style w:type="paragraph" w:styleId="berschrift1">
    <w:name w:val="heading 1"/>
    <w:basedOn w:val="Standard"/>
    <w:next w:val="Standard"/>
    <w:qFormat/>
    <w:pPr>
      <w:keepNext/>
      <w:numPr>
        <w:numId w:val="1"/>
      </w:numPr>
      <w:spacing w:before="480" w:after="120"/>
      <w:outlineLvl w:val="0"/>
    </w:pPr>
    <w:rPr>
      <w:b/>
      <w:sz w:val="24"/>
    </w:rPr>
  </w:style>
  <w:style w:type="paragraph" w:styleId="berschrift2">
    <w:name w:val="heading 2"/>
    <w:basedOn w:val="Standard"/>
    <w:next w:val="Standard"/>
    <w:qFormat/>
    <w:pPr>
      <w:keepNext/>
      <w:numPr>
        <w:ilvl w:val="1"/>
        <w:numId w:val="1"/>
      </w:numPr>
      <w:spacing w:before="360" w:after="120"/>
      <w:outlineLvl w:val="1"/>
    </w:pPr>
    <w:rPr>
      <w:b/>
      <w:sz w:val="22"/>
    </w:rPr>
  </w:style>
  <w:style w:type="paragraph" w:styleId="berschrift3">
    <w:name w:val="heading 3"/>
    <w:basedOn w:val="Standard"/>
    <w:next w:val="Standard"/>
    <w:qFormat/>
    <w:pPr>
      <w:keepNext/>
      <w:numPr>
        <w:ilvl w:val="2"/>
        <w:numId w:val="1"/>
      </w:numPr>
      <w:spacing w:before="240" w:after="120"/>
      <w:outlineLvl w:val="2"/>
    </w:pPr>
    <w:rPr>
      <w:b/>
      <w:sz w:val="22"/>
    </w:rPr>
  </w:style>
  <w:style w:type="paragraph" w:styleId="berschrift4">
    <w:name w:val="heading 4"/>
    <w:basedOn w:val="Standard"/>
    <w:next w:val="Standard"/>
    <w:qFormat/>
    <w:pPr>
      <w:keepNext/>
      <w:numPr>
        <w:ilvl w:val="3"/>
        <w:numId w:val="1"/>
      </w:numPr>
      <w:spacing w:before="120" w:after="120"/>
      <w:outlineLvl w:val="3"/>
    </w:pPr>
    <w:rPr>
      <w:b/>
      <w:sz w:val="22"/>
    </w:rPr>
  </w:style>
  <w:style w:type="paragraph" w:styleId="berschrift5">
    <w:name w:val="heading 5"/>
    <w:basedOn w:val="Standard"/>
    <w:next w:val="Standard"/>
    <w:qFormat/>
    <w:pPr>
      <w:numPr>
        <w:ilvl w:val="4"/>
        <w:numId w:val="1"/>
      </w:numPr>
      <w:outlineLvl w:val="4"/>
    </w:pPr>
    <w:rPr>
      <w:rFonts w:ascii="Times New Roman" w:hAnsi="Times New Roman"/>
      <w:b/>
    </w:rPr>
  </w:style>
  <w:style w:type="paragraph" w:styleId="berschrift6">
    <w:name w:val="heading 6"/>
    <w:basedOn w:val="Standard"/>
    <w:next w:val="Standard"/>
    <w:qFormat/>
    <w:pPr>
      <w:numPr>
        <w:ilvl w:val="5"/>
        <w:numId w:val="1"/>
      </w:numPr>
      <w:outlineLvl w:val="5"/>
    </w:pPr>
    <w:rPr>
      <w:rFonts w:ascii="Times New Roman" w:hAnsi="Times New Roman"/>
      <w:u w:val="single"/>
    </w:rPr>
  </w:style>
  <w:style w:type="paragraph" w:styleId="berschrift7">
    <w:name w:val="heading 7"/>
    <w:basedOn w:val="Standard"/>
    <w:next w:val="Standard"/>
    <w:qFormat/>
    <w:pPr>
      <w:numPr>
        <w:ilvl w:val="6"/>
        <w:numId w:val="1"/>
      </w:numPr>
      <w:outlineLvl w:val="6"/>
    </w:pPr>
    <w:rPr>
      <w:rFonts w:ascii="Times New Roman" w:hAnsi="Times New Roman"/>
      <w:i/>
    </w:rPr>
  </w:style>
  <w:style w:type="paragraph" w:styleId="berschrift8">
    <w:name w:val="heading 8"/>
    <w:basedOn w:val="Standard"/>
    <w:next w:val="Standard"/>
    <w:qFormat/>
    <w:pPr>
      <w:numPr>
        <w:ilvl w:val="7"/>
        <w:numId w:val="1"/>
      </w:numPr>
      <w:outlineLvl w:val="7"/>
    </w:pPr>
    <w:rPr>
      <w:rFonts w:ascii="Times New Roman" w:hAnsi="Times New Roman"/>
      <w:i/>
    </w:rPr>
  </w:style>
  <w:style w:type="paragraph" w:styleId="berschrift9">
    <w:name w:val="heading 9"/>
    <w:basedOn w:val="Standard"/>
    <w:next w:val="Standard"/>
    <w:qFormat/>
    <w:pPr>
      <w:numPr>
        <w:ilvl w:val="8"/>
        <w:numId w:val="1"/>
      </w:numPr>
      <w:outlineLvl w:val="8"/>
    </w:pPr>
    <w:rPr>
      <w:rFonts w:ascii="Times New Roman" w:hAnsi="Times New Roman"/>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semiHidden/>
    <w:pPr>
      <w:ind w:right="8"/>
      <w:jc w:val="center"/>
    </w:pPr>
    <w:rPr>
      <w:bCs/>
      <w:i/>
      <w:iCs/>
      <w:sz w:val="12"/>
      <w:lang w:val="en-GB" w:eastAsia="de-DE"/>
    </w:rPr>
  </w:style>
  <w:style w:type="paragraph" w:styleId="Fuzeile">
    <w:name w:val="footer"/>
    <w:basedOn w:val="Standard"/>
    <w:semiHidden/>
    <w:pPr>
      <w:tabs>
        <w:tab w:val="center" w:pos="4819"/>
        <w:tab w:val="right" w:pos="9071"/>
      </w:tabs>
    </w:pPr>
  </w:style>
  <w:style w:type="paragraph" w:styleId="Kopfzeile">
    <w:name w:val="header"/>
    <w:basedOn w:val="Standard"/>
    <w:semiHidden/>
    <w:pPr>
      <w:tabs>
        <w:tab w:val="center" w:pos="4819"/>
        <w:tab w:val="right" w:pos="9071"/>
      </w:tabs>
    </w:pPr>
  </w:style>
  <w:style w:type="character" w:styleId="Funotenzeichen">
    <w:name w:val="footnote reference"/>
    <w:basedOn w:val="Absatz-Standardschriftart"/>
    <w:semiHidden/>
    <w:rPr>
      <w:position w:val="6"/>
      <w:sz w:val="16"/>
    </w:rPr>
  </w:style>
  <w:style w:type="paragraph" w:styleId="Funotentext">
    <w:name w:val="footnote text"/>
    <w:basedOn w:val="Standard"/>
    <w:semiHidden/>
  </w:style>
  <w:style w:type="paragraph" w:customStyle="1" w:styleId="Ueberschrift">
    <w:name w:val="Ueberschrift"/>
    <w:basedOn w:val="Standard"/>
    <w:rPr>
      <w:b/>
      <w:sz w:val="28"/>
    </w:rPr>
  </w:style>
  <w:style w:type="paragraph" w:customStyle="1" w:styleId="UeberInhalt">
    <w:name w:val="UeberInhalt"/>
    <w:basedOn w:val="Standard"/>
    <w:rPr>
      <w:b/>
      <w:sz w:val="24"/>
    </w:rPr>
  </w:style>
  <w:style w:type="paragraph" w:customStyle="1" w:styleId="UeberSeite">
    <w:name w:val="UeberSeite"/>
    <w:basedOn w:val="Standard"/>
    <w:pPr>
      <w:tabs>
        <w:tab w:val="right" w:pos="4678"/>
      </w:tabs>
      <w:ind w:right="567"/>
    </w:pPr>
  </w:style>
  <w:style w:type="paragraph" w:styleId="Aufzhlungszeichen">
    <w:name w:val="List Bullet"/>
    <w:basedOn w:val="Standard"/>
    <w:semiHidden/>
    <w:pPr>
      <w:ind w:left="283" w:hanging="283"/>
    </w:pPr>
  </w:style>
  <w:style w:type="paragraph" w:styleId="Textkrper-Zeileneinzug">
    <w:name w:val="Body Text Indent"/>
    <w:basedOn w:val="Standard"/>
    <w:semiHidden/>
    <w:pPr>
      <w:ind w:left="283"/>
    </w:pPr>
    <w:rPr>
      <w:u w:val="single"/>
      <w:lang w:val="en-GB"/>
    </w:rPr>
  </w:style>
  <w:style w:type="paragraph" w:styleId="Dokumentstruktur">
    <w:name w:val="Document Map"/>
    <w:basedOn w:val="Standard"/>
    <w:semiHidden/>
    <w:pPr>
      <w:shd w:val="clear" w:color="auto" w:fill="000080"/>
    </w:pPr>
    <w:rPr>
      <w:rFonts w:ascii="Tahoma" w:hAnsi="Tahoma" w:cs="Tahoma"/>
    </w:rPr>
  </w:style>
  <w:style w:type="paragraph" w:styleId="Verzeichnis1">
    <w:name w:val="toc 1"/>
    <w:basedOn w:val="Standard"/>
    <w:next w:val="Standard"/>
    <w:uiPriority w:val="39"/>
    <w:pPr>
      <w:tabs>
        <w:tab w:val="left" w:pos="1134"/>
        <w:tab w:val="right" w:leader="dot" w:pos="9923"/>
      </w:tabs>
      <w:spacing w:before="120" w:after="60"/>
      <w:ind w:left="1134" w:right="567" w:hanging="1134"/>
    </w:pPr>
    <w:rPr>
      <w:bCs/>
      <w:noProof/>
      <w:sz w:val="22"/>
    </w:rPr>
  </w:style>
  <w:style w:type="paragraph" w:styleId="Verzeichnis2">
    <w:name w:val="toc 2"/>
    <w:basedOn w:val="Standard"/>
    <w:next w:val="Standard"/>
    <w:uiPriority w:val="39"/>
    <w:pPr>
      <w:tabs>
        <w:tab w:val="left" w:pos="1134"/>
        <w:tab w:val="right" w:leader="dot" w:pos="9923"/>
      </w:tabs>
      <w:ind w:left="1134" w:right="567" w:hanging="1134"/>
    </w:pPr>
    <w:rPr>
      <w:noProof/>
      <w:sz w:val="22"/>
      <w:szCs w:val="22"/>
    </w:rPr>
  </w:style>
  <w:style w:type="paragraph" w:styleId="Verzeichnis3">
    <w:name w:val="toc 3"/>
    <w:basedOn w:val="Standard"/>
    <w:next w:val="Standard"/>
    <w:uiPriority w:val="39"/>
    <w:pPr>
      <w:tabs>
        <w:tab w:val="left" w:pos="1134"/>
        <w:tab w:val="right" w:leader="dot" w:pos="9923"/>
      </w:tabs>
      <w:ind w:left="1134" w:right="567" w:hanging="1134"/>
    </w:pPr>
    <w:rPr>
      <w:noProof/>
      <w:sz w:val="22"/>
    </w:rPr>
  </w:style>
  <w:style w:type="paragraph" w:styleId="Verzeichnis4">
    <w:name w:val="toc 4"/>
    <w:basedOn w:val="Standard"/>
    <w:next w:val="Standard"/>
    <w:uiPriority w:val="39"/>
    <w:pPr>
      <w:tabs>
        <w:tab w:val="left" w:pos="1134"/>
        <w:tab w:val="right" w:leader="dot" w:pos="9923"/>
      </w:tabs>
      <w:ind w:left="1134" w:right="567" w:hanging="1134"/>
    </w:pPr>
    <w:rPr>
      <w:noProof/>
      <w:sz w:val="22"/>
    </w:rPr>
  </w:style>
  <w:style w:type="paragraph" w:styleId="Verzeichnis5">
    <w:name w:val="toc 5"/>
    <w:basedOn w:val="Standard"/>
    <w:next w:val="Standard"/>
    <w:semiHidden/>
    <w:pPr>
      <w:tabs>
        <w:tab w:val="left" w:pos="1134"/>
        <w:tab w:val="right" w:leader="dot" w:pos="9923"/>
      </w:tabs>
      <w:ind w:left="1134" w:right="567" w:hanging="1134"/>
    </w:pPr>
    <w:rPr>
      <w:sz w:val="22"/>
    </w:rPr>
  </w:style>
  <w:style w:type="paragraph" w:styleId="Verzeichnis6">
    <w:name w:val="toc 6"/>
    <w:basedOn w:val="Standard"/>
    <w:next w:val="Standard"/>
    <w:autoRedefine/>
    <w:semiHidden/>
    <w:pPr>
      <w:ind w:left="1000"/>
    </w:pPr>
  </w:style>
  <w:style w:type="paragraph" w:styleId="Verzeichnis7">
    <w:name w:val="toc 7"/>
    <w:basedOn w:val="Standard"/>
    <w:next w:val="Standard"/>
    <w:autoRedefine/>
    <w:semiHidden/>
    <w:pPr>
      <w:ind w:left="1200"/>
    </w:pPr>
  </w:style>
  <w:style w:type="paragraph" w:styleId="Verzeichnis8">
    <w:name w:val="toc 8"/>
    <w:basedOn w:val="Standard"/>
    <w:next w:val="Standard"/>
    <w:autoRedefine/>
    <w:semiHidden/>
    <w:pPr>
      <w:ind w:left="1400"/>
    </w:pPr>
  </w:style>
  <w:style w:type="paragraph" w:styleId="Verzeichnis9">
    <w:name w:val="toc 9"/>
    <w:basedOn w:val="Standard"/>
    <w:next w:val="Standard"/>
    <w:autoRedefine/>
    <w:semiHidden/>
    <w:pPr>
      <w:ind w:left="1600"/>
    </w:pPr>
  </w:style>
  <w:style w:type="character" w:styleId="Hyperlink">
    <w:name w:val="Hyperlink"/>
    <w:basedOn w:val="Absatz-Standardschriftart"/>
    <w:uiPriority w:val="99"/>
    <w:rPr>
      <w:color w:val="0000FF"/>
      <w:u w:val="single"/>
    </w:rPr>
  </w:style>
  <w:style w:type="paragraph" w:customStyle="1" w:styleId="Anhangberschrift1">
    <w:name w:val="Anhangüberschrift 1"/>
    <w:basedOn w:val="berschrift1"/>
    <w:pPr>
      <w:pageBreakBefore/>
      <w:tabs>
        <w:tab w:val="left" w:pos="2520"/>
      </w:tabs>
      <w:spacing w:before="0"/>
      <w:ind w:left="2520" w:right="58" w:hanging="2520"/>
    </w:pPr>
  </w:style>
  <w:style w:type="paragraph" w:customStyle="1" w:styleId="Anhangberschrift1B">
    <w:name w:val="Anhangüberschrift 1 B"/>
    <w:basedOn w:val="Anhangberschrift1"/>
    <w:pPr>
      <w:pageBreakBefore w:val="0"/>
      <w:spacing w:before="480"/>
    </w:pPr>
  </w:style>
  <w:style w:type="paragraph" w:styleId="Sprechblasentext">
    <w:name w:val="Balloon Text"/>
    <w:basedOn w:val="Standard"/>
    <w:link w:val="SprechblasentextZchn"/>
    <w:uiPriority w:val="99"/>
    <w:semiHidden/>
    <w:unhideWhenUsed/>
    <w:rsid w:val="00DB6C0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B6C01"/>
    <w:rPr>
      <w:rFonts w:ascii="Tahoma" w:hAnsi="Tahoma" w:cs="Tahoma"/>
      <w:sz w:val="16"/>
      <w:szCs w:val="16"/>
      <w:lang w:eastAsia="en-US"/>
    </w:rPr>
  </w:style>
  <w:style w:type="paragraph" w:styleId="Listenabsatz">
    <w:name w:val="List Paragraph"/>
    <w:basedOn w:val="Standard"/>
    <w:uiPriority w:val="34"/>
    <w:qFormat/>
    <w:rsid w:val="00245185"/>
    <w:pPr>
      <w:ind w:left="720"/>
      <w:contextualSpacing/>
    </w:pPr>
  </w:style>
  <w:style w:type="character" w:styleId="Kommentarzeichen">
    <w:name w:val="annotation reference"/>
    <w:basedOn w:val="Absatz-Standardschriftart"/>
    <w:uiPriority w:val="99"/>
    <w:semiHidden/>
    <w:unhideWhenUsed/>
    <w:rsid w:val="00E77CB6"/>
    <w:rPr>
      <w:sz w:val="16"/>
      <w:szCs w:val="16"/>
    </w:rPr>
  </w:style>
  <w:style w:type="paragraph" w:styleId="Kommentartext">
    <w:name w:val="annotation text"/>
    <w:basedOn w:val="Standard"/>
    <w:link w:val="KommentartextZchn"/>
    <w:uiPriority w:val="99"/>
    <w:semiHidden/>
    <w:unhideWhenUsed/>
    <w:rsid w:val="00E77CB6"/>
  </w:style>
  <w:style w:type="character" w:customStyle="1" w:styleId="KommentartextZchn">
    <w:name w:val="Kommentartext Zchn"/>
    <w:basedOn w:val="Absatz-Standardschriftart"/>
    <w:link w:val="Kommentartext"/>
    <w:uiPriority w:val="99"/>
    <w:semiHidden/>
    <w:rsid w:val="00E77CB6"/>
    <w:rPr>
      <w:rFonts w:ascii="Arial" w:hAnsi="Arial"/>
      <w:lang w:eastAsia="en-US"/>
    </w:rPr>
  </w:style>
  <w:style w:type="paragraph" w:styleId="Kommentarthema">
    <w:name w:val="annotation subject"/>
    <w:basedOn w:val="Kommentartext"/>
    <w:next w:val="Kommentartext"/>
    <w:link w:val="KommentarthemaZchn"/>
    <w:uiPriority w:val="99"/>
    <w:semiHidden/>
    <w:unhideWhenUsed/>
    <w:rsid w:val="00E77CB6"/>
    <w:rPr>
      <w:b/>
      <w:bCs/>
    </w:rPr>
  </w:style>
  <w:style w:type="character" w:customStyle="1" w:styleId="KommentarthemaZchn">
    <w:name w:val="Kommentarthema Zchn"/>
    <w:basedOn w:val="KommentartextZchn"/>
    <w:link w:val="Kommentarthema"/>
    <w:uiPriority w:val="99"/>
    <w:semiHidden/>
    <w:rsid w:val="00E77CB6"/>
    <w:rPr>
      <w:rFonts w:ascii="Arial" w:hAnsi="Arial"/>
      <w:b/>
      <w:bCs/>
      <w:lang w:eastAsia="en-US"/>
    </w:rPr>
  </w:style>
  <w:style w:type="paragraph" w:styleId="berarbeitung">
    <w:name w:val="Revision"/>
    <w:hidden/>
    <w:uiPriority w:val="99"/>
    <w:semiHidden/>
    <w:rsid w:val="008C7D3F"/>
    <w:rPr>
      <w:rFonts w:ascii="Arial" w:hAnsi="Arial"/>
      <w:lang w:eastAsia="en-US"/>
    </w:rPr>
  </w:style>
  <w:style w:type="table" w:styleId="Tabellenraster">
    <w:name w:val="Table Grid"/>
    <w:basedOn w:val="NormaleTabelle"/>
    <w:uiPriority w:val="59"/>
    <w:unhideWhenUsed/>
    <w:rsid w:val="003F2E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697873">
      <w:bodyDiv w:val="1"/>
      <w:marLeft w:val="0"/>
      <w:marRight w:val="0"/>
      <w:marTop w:val="0"/>
      <w:marBottom w:val="0"/>
      <w:divBdr>
        <w:top w:val="none" w:sz="0" w:space="0" w:color="auto"/>
        <w:left w:val="none" w:sz="0" w:space="0" w:color="auto"/>
        <w:bottom w:val="none" w:sz="0" w:space="0" w:color="auto"/>
        <w:right w:val="none" w:sz="0" w:space="0" w:color="auto"/>
      </w:divBdr>
    </w:div>
    <w:div w:id="1254048423">
      <w:bodyDiv w:val="1"/>
      <w:marLeft w:val="0"/>
      <w:marRight w:val="0"/>
      <w:marTop w:val="0"/>
      <w:marBottom w:val="0"/>
      <w:divBdr>
        <w:top w:val="none" w:sz="0" w:space="0" w:color="auto"/>
        <w:left w:val="none" w:sz="0" w:space="0" w:color="auto"/>
        <w:bottom w:val="none" w:sz="0" w:space="0" w:color="auto"/>
        <w:right w:val="none" w:sz="0" w:space="0" w:color="auto"/>
      </w:divBdr>
    </w:div>
    <w:div w:id="183507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package" Target="embeddings/Microsoft_Visio_Drawing.vsdx"/><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3.emf"/><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emplate" ma:contentTypeID="0x01010066FB455B4890054E9E0D33CBB343D9D900B3F3D6717B1CD245A1A13725C046C408" ma:contentTypeVersion="22" ma:contentTypeDescription="" ma:contentTypeScope="" ma:versionID="3f9ddbeda0199e5e806223f2c3df9887">
  <xsd:schema xmlns:xsd="http://www.w3.org/2001/XMLSchema" xmlns:xs="http://www.w3.org/2001/XMLSchema" xmlns:p="http://schemas.microsoft.com/office/2006/metadata/properties" xmlns:ns2="39359a6f-265c-46ec-85f6-8879dd166404" xmlns:ns3="649f8e05-4399-4a14-84a5-533b733ab980" targetNamespace="http://schemas.microsoft.com/office/2006/metadata/properties" ma:root="true" ma:fieldsID="ca5b9594189fe198b73bed50dbc40ce3" ns2:_="" ns3:_="">
    <xsd:import namespace="39359a6f-265c-46ec-85f6-8879dd166404"/>
    <xsd:import namespace="649f8e05-4399-4a14-84a5-533b733ab980"/>
    <xsd:element name="properties">
      <xsd:complexType>
        <xsd:sequence>
          <xsd:element name="documentManagement">
            <xsd:complexType>
              <xsd:all>
                <xsd:element ref="ns2:Title_x0020_German" minOccurs="0"/>
                <xsd:element ref="ns2:Title_x0020_English" minOccurs="0"/>
                <xsd:element ref="ns2:HiddenID" minOccurs="0"/>
                <xsd:element ref="ns2:Version-Nr."/>
                <xsd:element ref="ns3:CBS" minOccurs="0"/>
                <xsd:element ref="ns3:GL" minOccurs="0"/>
                <xsd:element ref="ns3:RR_x0020_Adresse" minOccurs="0"/>
                <xsd:element ref="ns3:RR_x0020_Logo" minOccurs="0"/>
                <xsd:element ref="ns3:old_x0020_name" minOccurs="0"/>
                <xsd:element ref="ns2:Related_x0020_Doc" minOccurs="0"/>
                <xsd:element ref="ns3:E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59a6f-265c-46ec-85f6-8879dd166404" elementFormDefault="qualified">
    <xsd:import namespace="http://schemas.microsoft.com/office/2006/documentManagement/types"/>
    <xsd:import namespace="http://schemas.microsoft.com/office/infopath/2007/PartnerControls"/>
    <xsd:element name="Title_x0020_German" ma:index="2" nillable="true" ma:displayName="Title German" ma:internalName="Title_x0020_German">
      <xsd:simpleType>
        <xsd:restriction base="dms:Text">
          <xsd:maxLength value="255"/>
        </xsd:restriction>
      </xsd:simpleType>
    </xsd:element>
    <xsd:element name="Title_x0020_English" ma:index="3" nillable="true" ma:displayName="Title English" ma:internalName="Title_x0020_English">
      <xsd:simpleType>
        <xsd:restriction base="dms:Text">
          <xsd:maxLength value="255"/>
        </xsd:restriction>
      </xsd:simpleType>
    </xsd:element>
    <xsd:element name="HiddenID" ma:index="10" nillable="true" ma:displayName="HiddenID" ma:hidden="true" ma:internalName="HiddenID" ma:readOnly="false">
      <xsd:simpleType>
        <xsd:restriction base="dms:Text">
          <xsd:maxLength value="255"/>
        </xsd:restriction>
      </xsd:simpleType>
    </xsd:element>
    <xsd:element name="Version-Nr." ma:index="11" ma:displayName="Issue" ma:internalName="Version_x002d_Nr_x002e_">
      <xsd:simpleType>
        <xsd:restriction base="dms:Text">
          <xsd:maxLength value="255"/>
        </xsd:restriction>
      </xsd:simpleType>
    </xsd:element>
    <xsd:element name="Related_x0020_Doc" ma:index="17" nillable="true" ma:displayName="Related Doc" ma:internalName="Related_x0020_Doc">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9f8e05-4399-4a14-84a5-533b733ab980" elementFormDefault="qualified">
    <xsd:import namespace="http://schemas.microsoft.com/office/2006/documentManagement/types"/>
    <xsd:import namespace="http://schemas.microsoft.com/office/infopath/2007/PartnerControls"/>
    <xsd:element name="CBS" ma:index="12" nillable="true" ma:displayName="CBS" ma:default="0" ma:internalName="CBS">
      <xsd:simpleType>
        <xsd:restriction base="dms:Boolean"/>
      </xsd:simpleType>
    </xsd:element>
    <xsd:element name="GL" ma:index="13" nillable="true" ma:displayName="GL" ma:default="0" ma:internalName="GL">
      <xsd:simpleType>
        <xsd:restriction base="dms:Boolean"/>
      </xsd:simpleType>
    </xsd:element>
    <xsd:element name="RR_x0020_Adresse" ma:index="14" nillable="true" ma:displayName="RR Adresse" ma:default="0" ma:internalName="RR_x0020_Adresse">
      <xsd:simpleType>
        <xsd:restriction base="dms:Boolean"/>
      </xsd:simpleType>
    </xsd:element>
    <xsd:element name="RR_x0020_Logo" ma:index="15" nillable="true" ma:displayName="RR Logo" ma:default="0" ma:internalName="RR_x0020_Logo">
      <xsd:simpleType>
        <xsd:restriction base="dms:Boolean"/>
      </xsd:simpleType>
    </xsd:element>
    <xsd:element name="old_x0020_name" ma:index="16" nillable="true" ma:displayName="old name" ma:description="old TN" ma:internalName="old_x0020_name">
      <xsd:simpleType>
        <xsd:restriction base="dms:Text">
          <xsd:maxLength value="255"/>
        </xsd:restriction>
      </xsd:simpleType>
    </xsd:element>
    <xsd:element name="EC" ma:index="18" nillable="true" ma:displayName="EC" ma:default="0" ma:internalName="EC">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itle_x0020_German xmlns="39359a6f-265c-46ec-85f6-8879dd166404">Technische Spezifikation</Title_x0020_German>
    <Title_x0020_English xmlns="39359a6f-265c-46ec-85f6-8879dd166404">Technical Specification</Title_x0020_English>
    <Version-Nr. xmlns="39359a6f-265c-46ec-85f6-8879dd166404">2018-10-19</Version-Nr.>
    <Related_x0020_Doc xmlns="39359a6f-265c-46ec-85f6-8879dd166404">WI.QI.0133; N0009</Related_x0020_Doc>
    <CBS xmlns="649f8e05-4399-4a14-84a5-533b733ab980">false</CBS>
    <GL xmlns="649f8e05-4399-4a14-84a5-533b733ab980">false</GL>
    <RR_x0020_Adresse xmlns="649f8e05-4399-4a14-84a5-533b733ab980">false</RR_x0020_Adresse>
    <RR_x0020_Logo xmlns="649f8e05-4399-4a14-84a5-533b733ab980">true</RR_x0020_Logo>
    <HiddenID xmlns="39359a6f-265c-46ec-85f6-8879dd166404">9410</HiddenID>
    <old_x0020_name xmlns="649f8e05-4399-4a14-84a5-533b733ab980">10001892</old_x0020_name>
    <EC xmlns="649f8e05-4399-4a14-84a5-533b733ab980">false</EC>
  </documentManagement>
</p:properties>
</file>

<file path=customXml/item5.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</Value>
</WrappedLabelHistory>
</file>

<file path=customXml/item6.xml><?xml version="1.0" encoding="utf-8"?>
<sisl xmlns:xsi="http://www.w3.org/2001/XMLSchema-instance" xmlns:xsd="http://www.w3.org/2001/XMLSchema" xmlns="http://www.boldonjames.com/2008/01/sie/internal/label" sislVersion="0" policy="e56daa8a-7b27-48ac-85d4-db65acb580b6" origin="userSelected">
  <element uid="28b8f907-c4fe-4291-886d-ded1ddc540c2" value=""/>
  <element uid="49330798-7003-4e86-8332-af49f20564a6" value=""/>
  <element uid="ec6abd3b-c0d6-4fa7-a60a-349d0f822e3b" value=""/>
  <element uid="46fe2329-c02b-4495-b624-12a499d069e2" value=""/>
  <element uid="8b2d8d36-50e9-4e35-b179-b787235cbfe0" value=""/>
</sisl>
</file>

<file path=customXml/itemProps1.xml><?xml version="1.0" encoding="utf-8"?>
<ds:datastoreItem xmlns:ds="http://schemas.openxmlformats.org/officeDocument/2006/customXml" ds:itemID="{7CC8EC14-4BBB-4832-8FCE-8883E0C45EB2}">
  <ds:schemaRefs>
    <ds:schemaRef ds:uri="http://schemas.openxmlformats.org/officeDocument/2006/bibliography"/>
  </ds:schemaRefs>
</ds:datastoreItem>
</file>

<file path=customXml/itemProps2.xml><?xml version="1.0" encoding="utf-8"?>
<ds:datastoreItem xmlns:ds="http://schemas.openxmlformats.org/officeDocument/2006/customXml" ds:itemID="{ABF35266-5371-4F0B-A903-9FBC6145AC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359a6f-265c-46ec-85f6-8879dd166404"/>
    <ds:schemaRef ds:uri="649f8e05-4399-4a14-84a5-533b733ab9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8885AC-8EBC-44D5-BD8E-B2EC6A506905}">
  <ds:schemaRefs>
    <ds:schemaRef ds:uri="http://schemas.microsoft.com/sharepoint/v3/contenttype/forms"/>
  </ds:schemaRefs>
</ds:datastoreItem>
</file>

<file path=customXml/itemProps4.xml><?xml version="1.0" encoding="utf-8"?>
<ds:datastoreItem xmlns:ds="http://schemas.openxmlformats.org/officeDocument/2006/customXml" ds:itemID="{6DA0EEB7-27A9-4939-8249-5B8BAB2DF5E7}">
  <ds:schemaRefs>
    <ds:schemaRef ds:uri="http://schemas.microsoft.com/office/2006/metadata/properties"/>
    <ds:schemaRef ds:uri="http://schemas.microsoft.com/office/infopath/2007/PartnerControls"/>
    <ds:schemaRef ds:uri="39359a6f-265c-46ec-85f6-8879dd166404"/>
    <ds:schemaRef ds:uri="649f8e05-4399-4a14-84a5-533b733ab980"/>
  </ds:schemaRefs>
</ds:datastoreItem>
</file>

<file path=customXml/itemProps5.xml><?xml version="1.0" encoding="utf-8"?>
<ds:datastoreItem xmlns:ds="http://schemas.openxmlformats.org/officeDocument/2006/customXml" ds:itemID="{2DF5A567-BB95-46C9-916B-9586C62CADEC}">
  <ds:schemaRefs>
    <ds:schemaRef ds:uri="http://www.w3.org/2001/XMLSchema"/>
    <ds:schemaRef ds:uri="http://www.boldonjames.com/2016/02/Classifier/internal/wrappedLabelHistory"/>
  </ds:schemaRefs>
</ds:datastoreItem>
</file>

<file path=customXml/itemProps6.xml><?xml version="1.0" encoding="utf-8"?>
<ds:datastoreItem xmlns:ds="http://schemas.openxmlformats.org/officeDocument/2006/customXml" ds:itemID="{DC83C982-D936-4B08-A06C-71D8E9D1B5E4}">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15019</Words>
  <Characters>96150</Characters>
  <Application>Microsoft Office Word</Application>
  <DocSecurity>0</DocSecurity>
  <Lines>801</Lines>
  <Paragraphs>221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10001892</vt:lpstr>
      <vt:lpstr>10001892</vt:lpstr>
    </vt:vector>
  </TitlesOfParts>
  <Manager>Silvia Sroka, OQ-3, 1666</Manager>
  <Company>Rolls-Royce Deutschland</Company>
  <LinksUpToDate>false</LinksUpToDate>
  <CharactersWithSpaces>110948</CharactersWithSpaces>
  <SharedDoc>false</SharedDoc>
  <HLinks>
    <vt:vector size="84" baseType="variant">
      <vt:variant>
        <vt:i4>1638450</vt:i4>
      </vt:variant>
      <vt:variant>
        <vt:i4>83</vt:i4>
      </vt:variant>
      <vt:variant>
        <vt:i4>0</vt:i4>
      </vt:variant>
      <vt:variant>
        <vt:i4>5</vt:i4>
      </vt:variant>
      <vt:variant>
        <vt:lpwstr/>
      </vt:variant>
      <vt:variant>
        <vt:lpwstr>_Toc314837607</vt:lpwstr>
      </vt:variant>
      <vt:variant>
        <vt:i4>1638450</vt:i4>
      </vt:variant>
      <vt:variant>
        <vt:i4>77</vt:i4>
      </vt:variant>
      <vt:variant>
        <vt:i4>0</vt:i4>
      </vt:variant>
      <vt:variant>
        <vt:i4>5</vt:i4>
      </vt:variant>
      <vt:variant>
        <vt:lpwstr/>
      </vt:variant>
      <vt:variant>
        <vt:lpwstr>_Toc314837606</vt:lpwstr>
      </vt:variant>
      <vt:variant>
        <vt:i4>1638450</vt:i4>
      </vt:variant>
      <vt:variant>
        <vt:i4>71</vt:i4>
      </vt:variant>
      <vt:variant>
        <vt:i4>0</vt:i4>
      </vt:variant>
      <vt:variant>
        <vt:i4>5</vt:i4>
      </vt:variant>
      <vt:variant>
        <vt:lpwstr/>
      </vt:variant>
      <vt:variant>
        <vt:lpwstr>_Toc314837605</vt:lpwstr>
      </vt:variant>
      <vt:variant>
        <vt:i4>1638450</vt:i4>
      </vt:variant>
      <vt:variant>
        <vt:i4>65</vt:i4>
      </vt:variant>
      <vt:variant>
        <vt:i4>0</vt:i4>
      </vt:variant>
      <vt:variant>
        <vt:i4>5</vt:i4>
      </vt:variant>
      <vt:variant>
        <vt:lpwstr/>
      </vt:variant>
      <vt:variant>
        <vt:lpwstr>_Toc314837604</vt:lpwstr>
      </vt:variant>
      <vt:variant>
        <vt:i4>1638450</vt:i4>
      </vt:variant>
      <vt:variant>
        <vt:i4>59</vt:i4>
      </vt:variant>
      <vt:variant>
        <vt:i4>0</vt:i4>
      </vt:variant>
      <vt:variant>
        <vt:i4>5</vt:i4>
      </vt:variant>
      <vt:variant>
        <vt:lpwstr/>
      </vt:variant>
      <vt:variant>
        <vt:lpwstr>_Toc314837603</vt:lpwstr>
      </vt:variant>
      <vt:variant>
        <vt:i4>1638450</vt:i4>
      </vt:variant>
      <vt:variant>
        <vt:i4>53</vt:i4>
      </vt:variant>
      <vt:variant>
        <vt:i4>0</vt:i4>
      </vt:variant>
      <vt:variant>
        <vt:i4>5</vt:i4>
      </vt:variant>
      <vt:variant>
        <vt:lpwstr/>
      </vt:variant>
      <vt:variant>
        <vt:lpwstr>_Toc314837602</vt:lpwstr>
      </vt:variant>
      <vt:variant>
        <vt:i4>1638450</vt:i4>
      </vt:variant>
      <vt:variant>
        <vt:i4>47</vt:i4>
      </vt:variant>
      <vt:variant>
        <vt:i4>0</vt:i4>
      </vt:variant>
      <vt:variant>
        <vt:i4>5</vt:i4>
      </vt:variant>
      <vt:variant>
        <vt:lpwstr/>
      </vt:variant>
      <vt:variant>
        <vt:lpwstr>_Toc314837601</vt:lpwstr>
      </vt:variant>
      <vt:variant>
        <vt:i4>1638450</vt:i4>
      </vt:variant>
      <vt:variant>
        <vt:i4>41</vt:i4>
      </vt:variant>
      <vt:variant>
        <vt:i4>0</vt:i4>
      </vt:variant>
      <vt:variant>
        <vt:i4>5</vt:i4>
      </vt:variant>
      <vt:variant>
        <vt:lpwstr/>
      </vt:variant>
      <vt:variant>
        <vt:lpwstr>_Toc314837600</vt:lpwstr>
      </vt:variant>
      <vt:variant>
        <vt:i4>1048625</vt:i4>
      </vt:variant>
      <vt:variant>
        <vt:i4>35</vt:i4>
      </vt:variant>
      <vt:variant>
        <vt:i4>0</vt:i4>
      </vt:variant>
      <vt:variant>
        <vt:i4>5</vt:i4>
      </vt:variant>
      <vt:variant>
        <vt:lpwstr/>
      </vt:variant>
      <vt:variant>
        <vt:lpwstr>_Toc314837599</vt:lpwstr>
      </vt:variant>
      <vt:variant>
        <vt:i4>1048625</vt:i4>
      </vt:variant>
      <vt:variant>
        <vt:i4>29</vt:i4>
      </vt:variant>
      <vt:variant>
        <vt:i4>0</vt:i4>
      </vt:variant>
      <vt:variant>
        <vt:i4>5</vt:i4>
      </vt:variant>
      <vt:variant>
        <vt:lpwstr/>
      </vt:variant>
      <vt:variant>
        <vt:lpwstr>_Toc314837598</vt:lpwstr>
      </vt:variant>
      <vt:variant>
        <vt:i4>1048625</vt:i4>
      </vt:variant>
      <vt:variant>
        <vt:i4>23</vt:i4>
      </vt:variant>
      <vt:variant>
        <vt:i4>0</vt:i4>
      </vt:variant>
      <vt:variant>
        <vt:i4>5</vt:i4>
      </vt:variant>
      <vt:variant>
        <vt:lpwstr/>
      </vt:variant>
      <vt:variant>
        <vt:lpwstr>_Toc314837597</vt:lpwstr>
      </vt:variant>
      <vt:variant>
        <vt:i4>1048625</vt:i4>
      </vt:variant>
      <vt:variant>
        <vt:i4>17</vt:i4>
      </vt:variant>
      <vt:variant>
        <vt:i4>0</vt:i4>
      </vt:variant>
      <vt:variant>
        <vt:i4>5</vt:i4>
      </vt:variant>
      <vt:variant>
        <vt:lpwstr/>
      </vt:variant>
      <vt:variant>
        <vt:lpwstr>_Toc314837596</vt:lpwstr>
      </vt:variant>
      <vt:variant>
        <vt:i4>1048625</vt:i4>
      </vt:variant>
      <vt:variant>
        <vt:i4>11</vt:i4>
      </vt:variant>
      <vt:variant>
        <vt:i4>0</vt:i4>
      </vt:variant>
      <vt:variant>
        <vt:i4>5</vt:i4>
      </vt:variant>
      <vt:variant>
        <vt:lpwstr/>
      </vt:variant>
      <vt:variant>
        <vt:lpwstr>_Toc314837595</vt:lpwstr>
      </vt:variant>
      <vt:variant>
        <vt:i4>1048625</vt:i4>
      </vt:variant>
      <vt:variant>
        <vt:i4>5</vt:i4>
      </vt:variant>
      <vt:variant>
        <vt:i4>0</vt:i4>
      </vt:variant>
      <vt:variant>
        <vt:i4>5</vt:i4>
      </vt:variant>
      <vt:variant>
        <vt:lpwstr/>
      </vt:variant>
      <vt:variant>
        <vt:lpwstr>_Toc314837594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10001892</dc:title>
  <dc:creator>Sroka, Silvia</dc:creator>
  <cp:keywords>|1:Pvt|5:NonExpCont|6:NonGov|2:Rolls-Royce|22:No|</cp:keywords>
  <cp:lastModifiedBy>Fliege, Marc</cp:lastModifiedBy>
  <cp:revision>4</cp:revision>
  <cp:lastPrinted>2023-07-24T11:47:00Z</cp:lastPrinted>
  <dcterms:created xsi:type="dcterms:W3CDTF">2025-05-27T13:13:00Z</dcterms:created>
  <dcterms:modified xsi:type="dcterms:W3CDTF">2025-05-28T12:34:00Z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A">
    <vt:bool>false</vt:bool>
  </property>
  <property fmtid="{D5CDD505-2E9C-101B-9397-08002B2CF9AE}" pid="3" name="IB/MO">
    <vt:bool>false</vt:bool>
  </property>
  <property fmtid="{D5CDD505-2E9C-101B-9397-08002B2CF9AE}" pid="4" name="(L)CAM - E-Mail">
    <vt:lpwstr>marion.braeuer@rolls-royce.com</vt:lpwstr>
  </property>
  <property fmtid="{D5CDD505-2E9C-101B-9397-08002B2CF9AE}" pid="5" name="Part 21G">
    <vt:lpwstr>No</vt:lpwstr>
  </property>
  <property fmtid="{D5CDD505-2E9C-101B-9397-08002B2CF9AE}" pid="6" name="ContentTypeId">
    <vt:lpwstr>0x01010066FB455B4890054E9E0D33CBB343D9D900B3F3D6717B1CD245A1A13725C046C408</vt:lpwstr>
  </property>
  <property fmtid="{D5CDD505-2E9C-101B-9397-08002B2CF9AE}" pid="7" name="LufABw">
    <vt:lpwstr>No</vt:lpwstr>
  </property>
  <property fmtid="{D5CDD505-2E9C-101B-9397-08002B2CF9AE}" pid="8" name="EASA">
    <vt:bool>false</vt:bool>
  </property>
  <property fmtid="{D5CDD505-2E9C-101B-9397-08002B2CF9AE}" pid="9" name="SME E-Mail">
    <vt:lpwstr>@Rolls-Royce.com</vt:lpwstr>
  </property>
  <property fmtid="{D5CDD505-2E9C-101B-9397-08002B2CF9AE}" pid="10" name="Issue Date">
    <vt:filetime>2018-02-19T00:00:00Z</vt:filetime>
  </property>
  <property fmtid="{D5CDD505-2E9C-101B-9397-08002B2CF9AE}" pid="11" name="HB/PO">
    <vt:bool>false</vt:bool>
  </property>
  <property fmtid="{D5CDD505-2E9C-101B-9397-08002B2CF9AE}" pid="12" name="Part 145">
    <vt:lpwstr>No</vt:lpwstr>
  </property>
  <property fmtid="{D5CDD505-2E9C-101B-9397-08002B2CF9AE}" pid="13" name="L(CAM)">
    <vt:lpwstr>M. Braeuer</vt:lpwstr>
  </property>
  <property fmtid="{D5CDD505-2E9C-101B-9397-08002B2CF9AE}" pid="14" name="HiddenID">
    <vt:lpwstr>9410</vt:lpwstr>
  </property>
  <property fmtid="{D5CDD505-2E9C-101B-9397-08002B2CF9AE}" pid="15" name="Org.">
    <vt:lpwstr>WI.QI.0133</vt:lpwstr>
  </property>
  <property fmtid="{D5CDD505-2E9C-101B-9397-08002B2CF9AE}" pid="16" name="Part21J">
    <vt:lpwstr>No</vt:lpwstr>
  </property>
  <property fmtid="{D5CDD505-2E9C-101B-9397-08002B2CF9AE}" pid="17" name="LBA">
    <vt:bool>false</vt:bool>
  </property>
  <property fmtid="{D5CDD505-2E9C-101B-9397-08002B2CF9AE}" pid="18" name="LPU Mail">
    <vt:lpwstr>@Rolls-Royce.com</vt:lpwstr>
  </property>
  <property fmtid="{D5CDD505-2E9C-101B-9397-08002B2CF9AE}" pid="19" name="Switch">
    <vt:bool>false</vt:bool>
  </property>
  <property fmtid="{D5CDD505-2E9C-101B-9397-08002B2CF9AE}" pid="20" name="Change Request">
    <vt:lpwstr/>
  </property>
  <property fmtid="{D5CDD505-2E9C-101B-9397-08002B2CF9AE}" pid="21" name="DIN EN 9100">
    <vt:lpwstr>No</vt:lpwstr>
  </property>
  <property fmtid="{D5CDD505-2E9C-101B-9397-08002B2CF9AE}" pid="22" name="EB/DO">
    <vt:bool>false</vt:bool>
  </property>
  <property fmtid="{D5CDD505-2E9C-101B-9397-08002B2CF9AE}" pid="23" name="WorkflowChangePath">
    <vt:lpwstr>0fdeb9c4-6eca-4a5c-970b-6d981a12e0f9,4;c86ba0d2-6103-4b1b-8e94-6662906f7688,10;cdb28c3b-29da-4a03-81f8-f8df26bcd02d,11;cdb28c3b-29da-4a03-81f8-f8df26bcd02d,11;c86ba0d2-6103-4b1b-8e94-6662906f7688,25;cdb28c3b-29da-4a03-81f8-f8df26bcd02d,29;cdb28c3b-29da-4a</vt:lpwstr>
  </property>
  <property fmtid="{D5CDD505-2E9C-101B-9397-08002B2CF9AE}" pid="24" name="HS&amp;E">
    <vt:bool>false</vt:bool>
  </property>
  <property fmtid="{D5CDD505-2E9C-101B-9397-08002B2CF9AE}" pid="25" name="Related Doc">
    <vt:lpwstr>WI.QI.0133; N0009</vt:lpwstr>
  </property>
  <property fmtid="{D5CDD505-2E9C-101B-9397-08002B2CF9AE}" pid="26" name="Related To">
    <vt:lpwstr>WI.QI.0133; N0009</vt:lpwstr>
  </property>
  <property fmtid="{D5CDD505-2E9C-101B-9397-08002B2CF9AE}" pid="27" name="RR Adresse">
    <vt:bool>false</vt:bool>
  </property>
  <property fmtid="{D5CDD505-2E9C-101B-9397-08002B2CF9AE}" pid="28" name="RR - Logo">
    <vt:bool>false</vt:bool>
  </property>
  <property fmtid="{D5CDD505-2E9C-101B-9397-08002B2CF9AE}" pid="29" name="GL">
    <vt:bool>false</vt:bool>
  </property>
  <property fmtid="{D5CDD505-2E9C-101B-9397-08002B2CF9AE}" pid="30" name="CBS">
    <vt:bool>false</vt:bool>
  </property>
  <property fmtid="{D5CDD505-2E9C-101B-9397-08002B2CF9AE}" pid="31" name="docIndexRef">
    <vt:lpwstr>776019f8-c5e5-47cd-bd0a-55e5085ecabb</vt:lpwstr>
  </property>
  <property fmtid="{D5CDD505-2E9C-101B-9397-08002B2CF9AE}" pid="32" name="bjSaver">
    <vt:lpwstr>skZSfxKfGmYZkVP0H6dJgkVgFIIUKDZa</vt:lpwstr>
  </property>
  <property fmtid="{D5CDD505-2E9C-101B-9397-08002B2CF9AE}" pid="33" name="bjDocumentLabelXML">
    <vt:lpwstr>&lt;?xml version="1.0" encoding="us-ascii"?&gt;&lt;sisl xmlns:xsi="http://www.w3.org/2001/XMLSchema-instance" xmlns:xsd="http://www.w3.org/2001/XMLSchema" sislVersion="0" policy="e56daa8a-7b27-48ac-85d4-db65acb580b6" origin="userSelected" xmlns="http://www.boldonj</vt:lpwstr>
  </property>
  <property fmtid="{D5CDD505-2E9C-101B-9397-08002B2CF9AE}" pid="34" name="bjDocumentLabelXML-0">
    <vt:lpwstr>ames.com/2008/01/sie/internal/label"&gt;&lt;element uid="28b8f907-c4fe-4291-886d-ded1ddc540c2" value="" /&gt;&lt;element uid="49330798-7003-4e86-8332-af49f20564a6" value="" /&gt;&lt;element uid="ec6abd3b-c0d6-4fa7-a60a-349d0f822e3b" value="" /&gt;&lt;element uid="46fe2329-c02b-4</vt:lpwstr>
  </property>
  <property fmtid="{D5CDD505-2E9C-101B-9397-08002B2CF9AE}" pid="35" name="bjDocumentLabelXML-1">
    <vt:lpwstr>495-b624-12a499d069e2" value="" /&gt;&lt;element uid="8b2d8d36-50e9-4e35-b179-b787235cbfe0" value="" /&gt;&lt;/sisl&gt;</vt:lpwstr>
  </property>
  <property fmtid="{D5CDD505-2E9C-101B-9397-08002B2CF9AE}" pid="36" name="bjDocumentSecurityLabel">
    <vt:lpwstr>Private - Rolls-Royce Content Only - Not Subject to Export Control     </vt:lpwstr>
  </property>
  <property fmtid="{D5CDD505-2E9C-101B-9397-08002B2CF9AE}" pid="37" name="GovSecClass">
    <vt:lpwstr>No_Classification</vt:lpwstr>
  </property>
  <property fmtid="{D5CDD505-2E9C-101B-9397-08002B2CF9AE}" pid="38" name="Ownership">
    <vt:lpwstr>Rolls-Royce_content_only</vt:lpwstr>
  </property>
  <property fmtid="{D5CDD505-2E9C-101B-9397-08002B2CF9AE}" pid="39" name="TCGovSecClass">
    <vt:lpwstr>No_Classification</vt:lpwstr>
  </property>
  <property fmtid="{D5CDD505-2E9C-101B-9397-08002B2CF9AE}" pid="40" name="BusinessSensitivity">
    <vt:lpwstr>Private</vt:lpwstr>
  </property>
  <property fmtid="{D5CDD505-2E9C-101B-9397-08002B2CF9AE}" pid="41" name="ExportControlled">
    <vt:lpwstr>Not_Subject_to_Export_Control</vt:lpwstr>
  </property>
  <property fmtid="{D5CDD505-2E9C-101B-9397-08002B2CF9AE}" pid="42" name="bjLabelHistoryID">
    <vt:lpwstr>{2DF5A567-BB95-46C9-916B-9586C62CADEC}</vt:lpwstr>
  </property>
</Properties>
</file>