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366F1"/>
          <w:sz w:val="52"/>
          <w:szCs w:val="52"/>
        </w:rPr>
        <w:t xml:space="preserve">STARTIX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تقرير تحليل جدوى خطة الاختبار المتكاملة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منهجية ستارتكس المدمجة — تقييم قابلية التطبيق على منشأة حقيقية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التاريخ: 2 أبريل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سري — للاستخدام الداخلي فقط</w:t>
      </w:r>
    </w:p>
    <w:p>
      <w:r>
        <w:br w:type="page"/>
      </w:r>
    </w:p>
    <w:p>
      <w:pPr>
        <w:pStyle w:val="Heading1"/>
      </w:pPr>
      <w:r>
        <w:t xml:space="preserve">الملخص التنفيذي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يهدف هذا التقرير إلى تحليل مدى جاهزية منصة ستارتكس الحالية لتنفيذ خطة الاختبار المتكاملة (4-6 أسابيع) على منشأة حقيقية. تم فحص 156 صفحة و 75 نقطة اتصال API مقابل متطلبات كل مرحلة من المراحل الخمس.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5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التغطية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الحكم</w:t>
            </w:r>
          </w:p>
        </w:tc>
        <w:tc>
          <w:tcPr>
            <w:tcW w:type="dxa" w:w="3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التفصيل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المرحلة 0: التحضير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85%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جاهز جزئياً</w:t>
            </w:r>
          </w:p>
        </w:tc>
        <w:tc>
          <w:tcPr>
            <w:tcW w:type="dxa" w:w="3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الحسابات والأدوار جاهزة. تنقص قوالب Word/Excel خارجية.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المرحلة 1: التشخيص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95%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3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كل أدوات التشخيص موجودة ومتكاملة (12 قسم + مالك).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المرحلة 2: التركيب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3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SWOT + TOWS + الفجوات + السيناريوهات موجودة ومربوطة.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المرحلة 3: الاختيار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جاهز جزئياً</w:t>
            </w:r>
          </w:p>
        </w:tc>
        <w:tc>
          <w:tcPr>
            <w:tcW w:type="dxa" w:w="3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الأهداف وOKRs جاهزة. ينقص سير عمل الموافقة بين المالك والمديرين.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المرحلة 4: التنفيذ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جاهز جزئياً</w:t>
            </w:r>
          </w:p>
        </w:tc>
        <w:tc>
          <w:tcPr>
            <w:tcW w:type="dxa" w:w="3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المشاريع والمهام موجودة. ينقص: التقارير الدورية وحلقة المواءمة.</w:t>
            </w:r>
          </w:p>
        </w:tc>
      </w:tr>
    </w:tbl>
    <w:p>
      <w:pPr>
        <w:spacing w:after="200" w:before="300"/>
      </w:pPr>
      <w:r>
        <w:rPr>
          <w:b/>
          <w:bCs/>
          <w:color w:val="1B3A5C"/>
          <w:sz w:val="24"/>
          <w:szCs w:val="24"/>
        </w:rPr>
        <w:t xml:space="preserve">النتيجة الإجمالية: </w:t>
      </w:r>
      <w:r>
        <w:rPr>
          <w:sz w:val="22"/>
          <w:szCs w:val="22"/>
        </w:rPr>
        <w:t xml:space="preserve">المنصة جاهزة بنسبة 82% تقريباً لتنفيذ الاختبار. المراحل 1 و2 (التشخيص والتركيب) جاهزة للانطلاق فوراً. المرحلة 4 (التنفيذ والمواءمة) تحتاج 3 فجوات حرجة يمكن سدها ببدائل خارجية (مؤقتاً) أو ببناء ميزات بسيطة داخل المنصة.</w:t>
      </w:r>
    </w:p>
    <w:p>
      <w:r>
        <w:br w:type="page"/>
      </w:r>
    </w:p>
    <w:p>
      <w:pPr>
        <w:pStyle w:val="Heading1"/>
      </w:pPr>
      <w:r>
        <w:t xml:space="preserve">التحليل التفصيلي لكل مرحلة</w:t>
      </w:r>
    </w:p>
    <w:p>
      <w:pPr>
        <w:pStyle w:val="Heading2"/>
      </w:pPr>
      <w:r>
        <w:t xml:space="preserve">المرحلة 0: التحضير (أسبوع واحد)</w:t>
      </w:r>
    </w:p>
    <w:p>
      <w:pPr>
        <w:pStyle w:val="Heading3"/>
      </w:pPr>
      <w:r>
        <w:t xml:space="preserve">اختيار المنشأة وتجهيز الحسابات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420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المتطلب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التفصيل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تسجيل المنشأة في المنصة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signup.html + add-entity.html جاهزتان بالكامل مع إدارة كيانات متعددة.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إنشاء حساب مالك + 3 مديرين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 أدوار متاحة (مالك/مدير/مستثمر/CEO...) مع نظام دعوات عبر البريد.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قوالب جاهزة (Word/Excel/Forms)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غير متوفر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الخطة تطلب قوالب خارجية (Google Forms/Excel). المنصة تغني عنها بنماذجها الرقمية.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لوحة متابعة للمالك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13 لوحة تحكم حسب الدور (CEO/مالك/مدير/مجلس).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المرحلة 1: التشخيص (الأسبوع 1-2)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420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المتطلب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التفصيل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تشخيص مجاني (5 أسئلة)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free-diagnostic.html + diagnostic-v2.html مع محرك جلسات ونتائج تلقائية.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تشخيص المالك (داخلي + خارجي)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diagnostic-owner.html + financial-input.html + pestel.html + dept-health.html. المحرك المالي يولد SWOT تلقائياً.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تشخيص المديرين (12 قسم)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12 موديول تشخيص عميق + تقييم وصفي لكل قسم (مالية/HR/مبيعات/تسويق...).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بوابة تقييم (80% إكمال)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جاهز جزئياً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steps-config.js يحتوي على بوابات ناعمة. لا يوجد تحقق صارم من جودة البيانات.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اجتماع مالك + مديرين لمناقشة النتائج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بديل خارجي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لا يوجد نظام اجتماعات مدمج. متوفر: meeting-lab.html لتخطيط الأجندة فقط. الاجتماع يتم خارجياً (Zoom).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المرحلة 2: التركيب (الأسبوع 3)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420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المتطلب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التفصيل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SWOT كامل (4 خلايا)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swot.html مع مزامنة تلقائية من بيانات التشخيص + مقترحات ذكية.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3-5 مسارات استراتيجية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tows.html يولد المسارات من تقاطعات SWOT + scenarios.html للسيناريوهات.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تحليل الفجوات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gap-analysis.html + ambition-gap.html مع رسوم بيانية Chart.js.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SWOT قسمي لكل مدير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swot.html?dept=sales/finance/hr... يعمل لكل قسم بشكل مستقل.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المرحلة 3: الاختيار والمواءمة (الأسبوع 4)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420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المتطلب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التفصيل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 أهداف SMART للمنشأة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objectives.html (BSC) مع 4 منظورات + objectives-sync.js للمزامنة.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مؤشران + مبادرة لكل هدف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kpis.html + initiatives.html مع ربط هرمي بالأهداف.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خريطة أهداف (Strategy Map)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strategy-map.html مع causal-links.js لربط السبب والنتيجة.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ترجمة أهداف المالك لأهداف قسمية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جاهز جزئياً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okrs.html يدعم OKRs قسمية. لكن لا يوجد ربط مباشر بين أهداف المالك والمدير.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موافقة المالك على خطط الإدارات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غير متوفر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لا يوجد سير عمل اعتماد/رفض. المراجعة تتم خارج المنصة (اجتماع/بريد).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المرحلة 4: التنفيذ وحلقة المواءمة (الأسبوع 5-6)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420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المتطلب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التفصيل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تخصيص ميزانيات للمبادرات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جاهز جزئياً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حقل ميزانية موجود في initiatives.html لكن بدون سير عمل تخصيص/توزيع.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تنفيذ المبادرات والمشاريع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projects.html + tasks.html + gantt-chart.html مع تتبع الحالة والجدول الزمني.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تقرير أسبوعي من المدير (3 حقول)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غير متوفر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لا يوجد نموذج تقرير أسبوعي مبسط (3 حقول). reviews.html موجود لكنه للمراجعات الدورية وليس أسبوعياً.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مراجعة المالك للتقارير + قرارات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غير متوفر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لا يوجد سير عمل: مدير يرفع → مالك يراجع → يصدر قرار. corrections.html موجود لكنه ليس حلقة مواءمة.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استبيان رضا بعد الاختبار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غير متوفر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لا يوجد باني استبيانات داخلي. يمكن استخدام Google Forms كبديل.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تنبيهات ذكية (ميزانية + KPI)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جاهز بالكامل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smart-pings.js يراقب الميزانية والمؤشرات ويصدر تنبيهات (URGENT/WARNING/INFO).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تحليل الفجوات الحرجة</w:t>
      </w:r>
    </w:p>
    <w:p>
      <w:pPr>
        <w:spacing w:after="200"/>
      </w:pPr>
      <w:r>
        <w:rPr>
          <w:sz w:val="22"/>
          <w:szCs w:val="22"/>
        </w:rPr>
        <w:t xml:space="preserve">تم تحديد 4 فجوات رئيسية بين ما تطلبه الخطة وما توفره المنصة. لكل فجوة حلان: بديل خارجي سريع (للاختبار الفوري) أو بناء داخلي (للإطلاق العام).</w:t>
      </w:r>
    </w:p>
    <w:p>
      <w:pPr>
        <w:pStyle w:val="Heading3"/>
      </w:pPr>
      <w:r>
        <w:rPr>
          <w:color w:val="EF4444"/>
        </w:rPr>
        <w:t xml:space="preserve">الفجوة 1: </w:t>
      </w:r>
      <w:r>
        <w:t xml:space="preserve">حلقة المواءمة بين المالك والمديرين (Alignment Loop)</w:t>
      </w:r>
    </w:p>
    <w:p>
      <w:pPr>
        <w:spacing w:after="80"/>
      </w:pPr>
      <w:r>
        <w:rPr>
          <w:b/>
          <w:bCs/>
        </w:rPr>
        <w:t xml:space="preserve">المطلوب: </w:t>
      </w:r>
      <w:r>
        <w:t xml:space="preserve">المدير يرفع تقريراً → المالك يراجع خلال 48 ساعة → يصدر قراراً → المدير ينفذ ويبلغ.</w:t>
      </w:r>
    </w:p>
    <w:p>
      <w:pPr>
        <w:spacing w:after="80"/>
      </w:pPr>
      <w:r>
        <w:rPr>
          <w:b/>
          <w:bCs/>
        </w:rPr>
        <w:t xml:space="preserve">الموجود: </w:t>
      </w:r>
      <w:r>
        <w:t xml:space="preserve">reviews.html للمراجعات الدورية + corrections.html للإجراءات التصحيحية. لكن لا يوجد سير عمل رفع→موافقة→تنفيذ.</w:t>
      </w:r>
    </w:p>
    <w:p>
      <w:pPr>
        <w:spacing w:after="80"/>
      </w:pPr>
      <w:r>
        <w:rPr>
          <w:b/>
          <w:bCs/>
          <w:color w:val="1E40AF"/>
        </w:rPr>
        <w:t xml:space="preserve">البديل الخارجي: </w:t>
      </w:r>
      <w:r>
        <w:t xml:space="preserve">استخدام Google Forms للتقرير الأسبوعي + Notion/Trello لتتبع القرارات.</w:t>
      </w:r>
    </w:p>
    <w:p>
      <w:pPr>
        <w:spacing w:after="200"/>
      </w:pPr>
      <w:r>
        <w:rPr>
          <w:b/>
          <w:bCs/>
          <w:color w:val="065F46"/>
        </w:rPr>
        <w:t xml:space="preserve">البناء الداخلي: </w:t>
      </w:r>
      <w:r>
        <w:t xml:space="preserve">صفحة weekly-report.html بسيطة (3 حقول) + حالة اعتماد في قاعدة البيانات. الجهد: 2-3 أيام تطوير.</w:t>
      </w:r>
    </w:p>
    <w:p>
      <w:pPr>
        <w:pStyle w:val="Heading3"/>
      </w:pPr>
      <w:r>
        <w:rPr>
          <w:color w:val="F59E0B"/>
        </w:rPr>
        <w:t xml:space="preserve">الفجوة 2: </w:t>
      </w:r>
      <w:r>
        <w:t xml:space="preserve">التقارير الأسبوعية المبسطة للمديرين</w:t>
      </w:r>
    </w:p>
    <w:p>
      <w:pPr>
        <w:spacing w:after="80"/>
      </w:pPr>
      <w:r>
        <w:rPr>
          <w:b/>
          <w:bCs/>
        </w:rPr>
        <w:t xml:space="preserve">المطلوب: </w:t>
      </w:r>
      <w:r>
        <w:t xml:space="preserve">نموذج بسيط (3 حقول: تقدم، تحديات، طلبات) يرسله كل مدير أسبوعياً.</w:t>
      </w:r>
    </w:p>
    <w:p>
      <w:pPr>
        <w:spacing w:after="80"/>
      </w:pPr>
      <w:r>
        <w:rPr>
          <w:b/>
          <w:bCs/>
        </w:rPr>
        <w:t xml:space="preserve">الموجود: </w:t>
      </w:r>
      <w:r>
        <w:t xml:space="preserve">reports.html تقارير تجميعية معقدة + reviews.html مراجعات KPI دورية. لكنهما ليسا نموذج أسبوعي مبسط.</w:t>
      </w:r>
    </w:p>
    <w:p>
      <w:pPr>
        <w:spacing w:after="80"/>
      </w:pPr>
      <w:r>
        <w:rPr>
          <w:b/>
          <w:bCs/>
          <w:color w:val="1E40AF"/>
        </w:rPr>
        <w:t xml:space="preserve">البديل: </w:t>
      </w:r>
      <w:r>
        <w:t xml:space="preserve">Google Forms أسبوعي مع إشعار تلقائي للمالك عبر البريد.</w:t>
      </w:r>
    </w:p>
    <w:p>
      <w:pPr>
        <w:spacing w:after="200"/>
      </w:pPr>
      <w:r>
        <w:rPr>
          <w:b/>
          <w:bCs/>
          <w:color w:val="065F46"/>
        </w:rPr>
        <w:t xml:space="preserve">البناء: </w:t>
      </w:r>
      <w:r>
        <w:t xml:space="preserve">صفحة weekly-pulse.html + API endpoint + إشعارات. الجهد: 1-2 يوم.</w:t>
      </w:r>
    </w:p>
    <w:p>
      <w:pPr>
        <w:pStyle w:val="Heading3"/>
      </w:pPr>
      <w:r>
        <w:rPr>
          <w:color w:val="F59E0B"/>
        </w:rPr>
        <w:t xml:space="preserve">الفجوة 3: </w:t>
      </w:r>
      <w:r>
        <w:t xml:space="preserve">استبيان الرضا بعد الاختبار</w:t>
      </w:r>
    </w:p>
    <w:p>
      <w:pPr>
        <w:spacing w:after="80"/>
      </w:pPr>
      <w:r>
        <w:rPr>
          <w:b/>
          <w:bCs/>
        </w:rPr>
        <w:t xml:space="preserve">المطلوب: </w:t>
      </w:r>
      <w:r>
        <w:t xml:space="preserve">استبيان رضا (1-5) للمالك والمديرين بعد انتهاء الاختبار.</w:t>
      </w:r>
    </w:p>
    <w:p>
      <w:pPr>
        <w:spacing w:after="80"/>
      </w:pPr>
      <w:r>
        <w:rPr>
          <w:b/>
          <w:bCs/>
        </w:rPr>
        <w:t xml:space="preserve">الموجود: </w:t>
      </w:r>
      <w:r>
        <w:t xml:space="preserve">لا يوجد باني استبيانات داخلي. dept-questionnaire.html موجه للتشخيص فقط.</w:t>
      </w:r>
    </w:p>
    <w:p>
      <w:pPr>
        <w:spacing w:after="200"/>
      </w:pPr>
      <w:r>
        <w:rPr>
          <w:b/>
          <w:bCs/>
          <w:color w:val="1E40AF"/>
        </w:rPr>
        <w:t xml:space="preserve">الحل: </w:t>
      </w:r>
      <w:r>
        <w:t xml:space="preserve">Google Forms كافي تماماً لهذا الغرض ولا يحتاج بناء داخلي.</w:t>
      </w:r>
    </w:p>
    <w:p>
      <w:pPr>
        <w:pStyle w:val="Heading3"/>
      </w:pPr>
      <w:r>
        <w:rPr>
          <w:color w:val="F59E0B"/>
        </w:rPr>
        <w:t xml:space="preserve">الفجوة 4: </w:t>
      </w:r>
      <w:r>
        <w:t xml:space="preserve">بوابات التقييم الصارمة (Hard Gates)</w:t>
      </w:r>
    </w:p>
    <w:p>
      <w:pPr>
        <w:spacing w:after="80"/>
      </w:pPr>
      <w:r>
        <w:rPr>
          <w:b/>
          <w:bCs/>
        </w:rPr>
        <w:t xml:space="preserve">المطلوب: </w:t>
      </w:r>
      <w:r>
        <w:t xml:space="preserve">بوابات تمنع الانتقال إلا عند إكمال 80% + تحقق جودة.</w:t>
      </w:r>
    </w:p>
    <w:p>
      <w:pPr>
        <w:spacing w:after="80"/>
      </w:pPr>
      <w:r>
        <w:rPr>
          <w:b/>
          <w:bCs/>
        </w:rPr>
        <w:t xml:space="preserve">الموجود: </w:t>
      </w:r>
      <w:r>
        <w:t xml:space="preserve">steps-config.js يحتوي بوابات ناعمة (soft gates) تتحقق من إكمال المرحلة لكن لا تفرض جودة.</w:t>
      </w:r>
    </w:p>
    <w:p>
      <w:pPr>
        <w:spacing w:after="200"/>
      </w:pPr>
      <w:r>
        <w:rPr>
          <w:b/>
          <w:bCs/>
          <w:color w:val="065F46"/>
        </w:rPr>
        <w:t xml:space="preserve">الحل: </w:t>
      </w:r>
      <w:r>
        <w:t xml:space="preserve">تحسين isToolLocked() للتحقق من نسبة الإكمال (ليس فقط وجود بيانات). الجهد: نصف يوم.</w:t>
      </w:r>
    </w:p>
    <w:p>
      <w:r>
        <w:br w:type="page"/>
      </w:r>
    </w:p>
    <w:p>
      <w:pPr>
        <w:pStyle w:val="Heading1"/>
      </w:pPr>
      <w:r>
        <w:t xml:space="preserve">التوصيات</w:t>
      </w:r>
    </w:p>
    <w:p>
      <w:pPr>
        <w:pStyle w:val="Heading2"/>
      </w:pPr>
      <w:r>
        <w:t xml:space="preserve">السيناريو أ: الانطلاق الفوري ببدائل خارجية</w:t>
      </w:r>
    </w:p>
    <w:p>
      <w:pPr>
        <w:spacing w:after="80"/>
      </w:pPr>
      <w:r>
        <w:rPr>
          <w:b/>
          <w:bCs/>
        </w:rPr>
        <w:t xml:space="preserve">المدة: </w:t>
      </w:r>
      <w:r>
        <w:t xml:space="preserve">يمكن البدء خلال أسبوع.</w:t>
      </w:r>
    </w:p>
    <w:p>
      <w:pPr>
        <w:spacing w:after="80"/>
      </w:pPr>
      <w:r>
        <w:rPr>
          <w:b/>
          <w:bCs/>
        </w:rPr>
        <w:t xml:space="preserve">المراحل 1-3: </w:t>
      </w:r>
      <w:r>
        <w:t xml:space="preserve">تعمل بالكامل عبر المنصة (تشخيص + تركيب + اختيار).</w:t>
      </w:r>
    </w:p>
    <w:p>
      <w:pPr>
        <w:spacing w:after="80"/>
      </w:pPr>
      <w:r>
        <w:rPr>
          <w:b/>
          <w:bCs/>
        </w:rPr>
        <w:t xml:space="preserve">المرحلة 4: </w:t>
      </w:r>
      <w:r>
        <w:t xml:space="preserve">استخدام Google Forms للتقارير الأسبوعية + الاستبيانات، وNotion/Trello لتتبع قرارات المواءمة.</w:t>
      </w:r>
    </w:p>
    <w:p>
      <w:pPr>
        <w:spacing w:after="200"/>
      </w:pPr>
      <w:r>
        <w:rPr>
          <w:b/>
          <w:bCs/>
          <w:color w:val="065F46"/>
        </w:rPr>
        <w:t xml:space="preserve">الميزة: </w:t>
      </w:r>
      <w:r>
        <w:t xml:space="preserve">سرعة الانطلاق. </w:t>
      </w:r>
      <w:r>
        <w:rPr>
          <w:b/>
          <w:bCs/>
          <w:color w:val="EF4444"/>
        </w:rPr>
        <w:t xml:space="preserve">العيب: </w:t>
      </w:r>
      <w:r>
        <w:t xml:space="preserve">تجربة مستخدم مجزأة بين المنصة والأدوات الخارجية.</w:t>
      </w:r>
    </w:p>
    <w:p>
      <w:pPr>
        <w:pStyle w:val="Heading2"/>
      </w:pPr>
      <w:r>
        <w:t xml:space="preserve">السيناريو ب: بناء الفجوات ثم الانطلاق (مُوصى به)</w:t>
      </w:r>
    </w:p>
    <w:p>
      <w:pPr>
        <w:spacing w:after="80"/>
      </w:pPr>
      <w:r>
        <w:rPr>
          <w:b/>
          <w:bCs/>
        </w:rPr>
        <w:t xml:space="preserve">المدة: </w:t>
      </w:r>
      <w:r>
        <w:t xml:space="preserve">3-5 أيام بناء ثم الانطلاق.</w:t>
      </w:r>
    </w:p>
    <w:p>
      <w:pPr>
        <w:spacing w:after="80"/>
      </w:pPr>
      <w:r>
        <w:rPr>
          <w:b/>
          <w:bCs/>
        </w:rPr>
        <w:t xml:space="preserve">المطلوب بناؤه: </w:t>
      </w:r>
      <w:r>
        <w:t xml:space="preserve">(1) صفحة weekly-pulse.html بسيطة للتقرير الأسبوعي. (2) سير عمل اعتماد بسيط في reviews.html. (3) تقوية البوابات في steps-config.js.</w:t>
      </w:r>
    </w:p>
    <w:p>
      <w:pPr>
        <w:spacing w:after="200"/>
      </w:pPr>
      <w:r>
        <w:rPr>
          <w:b/>
          <w:bCs/>
          <w:color w:val="065F46"/>
        </w:rPr>
        <w:t xml:space="preserve">الميزة: </w:t>
      </w:r>
      <w:r>
        <w:t xml:space="preserve">تجربة متكاملة 100% داخل المنصة. </w:t>
      </w:r>
      <w:r>
        <w:rPr>
          <w:b/>
          <w:bCs/>
          <w:color w:val="EF4444"/>
        </w:rPr>
        <w:t xml:space="preserve">العيب: </w:t>
      </w:r>
      <w:r>
        <w:t xml:space="preserve">تأخير الانطلاق 3-5 أيام.</w:t>
      </w:r>
    </w:p>
    <w:p>
      <w:pPr>
        <w:pStyle w:val="Heading2"/>
      </w:pPr>
      <w:r>
        <w:t xml:space="preserve">السيناريو ج: انطلاق تدريجي (Phased)</w:t>
      </w:r>
    </w:p>
    <w:p>
      <w:pPr>
        <w:spacing w:after="80"/>
      </w:pPr>
      <w:r>
        <w:rPr>
          <w:b/>
          <w:bCs/>
        </w:rPr>
        <w:t xml:space="preserve">الأسبوع 1-3: </w:t>
      </w:r>
      <w:r>
        <w:t xml:space="preserve">تشخيص + تركيب + اختيار (كلها جاهزة).</w:t>
      </w:r>
    </w:p>
    <w:p>
      <w:pPr>
        <w:spacing w:after="80"/>
      </w:pPr>
      <w:r>
        <w:rPr>
          <w:b/>
          <w:bCs/>
        </w:rPr>
        <w:t xml:space="preserve">الأسبوع 3 (بالتوازي): </w:t>
      </w:r>
      <w:r>
        <w:t xml:space="preserve">بناء الفجوات أثناء عمل المنشأة على المراحل الأولى.</w:t>
      </w:r>
    </w:p>
    <w:p>
      <w:pPr>
        <w:spacing w:after="200"/>
      </w:pPr>
      <w:r>
        <w:rPr>
          <w:b/>
          <w:bCs/>
        </w:rPr>
        <w:t xml:space="preserve">الأسبوع 4-6: </w:t>
      </w:r>
      <w:r>
        <w:t xml:space="preserve">التنفيذ بالميزات الجديدة المبنية. </w:t>
      </w:r>
      <w:r>
        <w:rPr>
          <w:b/>
          <w:bCs/>
          <w:color w:val="065F46"/>
        </w:rPr>
        <w:t xml:space="preserve">هذا السيناريو الأذكى لأنه لا يؤخر الانطلاق ويعطي وقتاً للبناء.</w:t>
      </w:r>
    </w:p>
    <w:p>
      <w:pPr>
        <w:pStyle w:val="Heading1"/>
      </w:pPr>
      <w:r>
        <w:t xml:space="preserve">الحكم النهائي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المنصة جاهزة للانطلاق الفوري في المراحل 1-3 (تشخيص + تركيب + اختيار).</w:t>
            </w:r>
          </w:p>
          <w:p>
            <w:pPr>
              <w:spacing w:after="120"/>
            </w:pPr>
            <w:r>
              <w:rPr>
                <w:color w:val="374151"/>
                <w:sz w:val="22"/>
                <w:szCs w:val="22"/>
              </w:rPr>
              <w:t xml:space="preserve">الفجوات الأربع المكتشفة ليست مانعة للانطلاق — يمكن سدها ببدائل خارجية أو بناء سريع (3-5 أيام).</w:t>
            </w:r>
          </w:p>
          <w:p>
            <w:r>
              <w:rPr>
                <w:b/>
                <w:bCs/>
                <w:color w:val="6366F1"/>
                <w:sz w:val="24"/>
                <w:szCs w:val="24"/>
              </w:rPr>
              <w:t xml:space="preserve">التوصية: السيناريو ج (التدريجي) — ابدأ الاختبار الآن وابنِ الفجوات بالتوازي.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صفحة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2"/>
      </w:pBdr>
      <w:spacing w:after="100"/>
      <w:jc w:val="right"/>
    </w:pPr>
    <w:r>
      <w:rPr>
        <w:rFonts w:ascii="Arial" w:cs="Arial" w:eastAsia="Arial" w:hAnsi="Arial"/>
        <w:b/>
        <w:bCs/>
        <w:color w:val="6366F1"/>
        <w:sz w:val="18"/>
        <w:szCs w:val="18"/>
      </w:rPr>
      <w:t xml:space="preserve">Startix | </w:t>
    </w:r>
    <w:r>
      <w:rPr>
        <w:rFonts w:ascii="Arial" w:cs="Arial" w:eastAsia="Arial" w:hAnsi="Arial"/>
        <w:color w:val="6B7280"/>
        <w:sz w:val="18"/>
        <w:szCs w:val="18"/>
      </w:rPr>
      <w:t xml:space="preserve">تقرير تحليل جدوى خطة الاختبار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6366F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2026-04-02T09:53:43.579Z</dcterms:created>
  <dcterms:modified xsi:type="dcterms:W3CDTF">2026-04-02T09:53:43.579Z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