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5A6" w:rsidRDefault="004955A6" w:rsidP="004955A6">
      <w:pPr>
        <w:jc w:val="center"/>
        <w:rPr>
          <w:rFonts w:ascii="Unispace" w:eastAsia="Calibri" w:hAnsi="Unispace"/>
          <w:b/>
          <w:bCs/>
        </w:rPr>
      </w:pPr>
      <w:r>
        <w:rPr>
          <w:rFonts w:ascii="Unispace" w:eastAsia="Calibri" w:hAnsi="Unispace"/>
          <w:b/>
          <w:bCs/>
        </w:rPr>
        <w:t>&lt;&lt; Ali Mert Çakar || 2019-112-9029 &gt;&gt;</w:t>
      </w:r>
    </w:p>
    <w:p w:rsidR="004955A6" w:rsidRDefault="004955A6">
      <w:pPr>
        <w:jc w:val="center"/>
        <w:rPr>
          <w:rFonts w:ascii="Ubuntu" w:hAnsi="Ubuntu"/>
          <w:b/>
          <w:bCs/>
          <w:color w:val="000000" w:themeColor="text1"/>
          <w:sz w:val="40"/>
          <w:szCs w:val="40"/>
        </w:rPr>
      </w:pPr>
    </w:p>
    <w:p w:rsidR="004955A6" w:rsidRPr="00565B30" w:rsidRDefault="004955A6">
      <w:pPr>
        <w:jc w:val="center"/>
        <w:rPr>
          <w:rFonts w:ascii="Ubuntu" w:hAnsi="Ubuntu"/>
          <w:b/>
          <w:bCs/>
          <w:color w:val="000000" w:themeColor="text1"/>
          <w:sz w:val="40"/>
          <w:szCs w:val="40"/>
        </w:rPr>
      </w:pPr>
    </w:p>
    <w:p w:rsidR="005B6EC9" w:rsidRPr="00565B30" w:rsidRDefault="00C60C13">
      <w:pPr>
        <w:jc w:val="center"/>
        <w:rPr>
          <w:rFonts w:ascii="Ubuntu" w:hAnsi="Ubuntu"/>
          <w:b/>
          <w:bCs/>
          <w:color w:val="000000" w:themeColor="text1"/>
          <w:sz w:val="40"/>
          <w:szCs w:val="40"/>
        </w:rPr>
      </w:pPr>
      <w:r w:rsidRPr="00565B30">
        <w:rPr>
          <w:rFonts w:ascii="Ubuntu" w:hAnsi="Ubuntu"/>
          <w:b/>
          <w:bCs/>
          <w:color w:val="000000" w:themeColor="text1"/>
          <w:sz w:val="40"/>
          <w:szCs w:val="40"/>
        </w:rPr>
        <w:t>Öz</w:t>
      </w:r>
      <w:r w:rsidR="004955A6" w:rsidRPr="00565B30">
        <w:rPr>
          <w:rFonts w:ascii="Ubuntu" w:hAnsi="Ubuntu"/>
          <w:noProof/>
          <w:color w:val="C9211E"/>
          <w:sz w:val="32"/>
          <w:szCs w:val="32"/>
          <w:lang w:eastAsia="en-US" w:bidi="ar-SA"/>
        </w:rPr>
        <w:drawing>
          <wp:inline distT="0" distB="0" distL="0" distR="0" wp14:anchorId="6AD2AB5F" wp14:editId="2F0548AF">
            <wp:extent cx="6118860" cy="4076700"/>
            <wp:effectExtent l="0" t="0" r="0" b="0"/>
            <wp:docPr id="2" name="Picture 2" descr="C:\Users\Ali Mert\Downloads\ba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 Mert\Downloads\backu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EC9" w:rsidRPr="00565B30" w:rsidRDefault="00C60C13">
      <w:pPr>
        <w:jc w:val="center"/>
        <w:rPr>
          <w:rFonts w:ascii="Ubuntu" w:hAnsi="Ubuntu"/>
          <w:color w:val="000000" w:themeColor="text1"/>
          <w:sz w:val="32"/>
          <w:szCs w:val="32"/>
        </w:rPr>
      </w:pPr>
      <w:r w:rsidRPr="00565B30">
        <w:rPr>
          <w:rFonts w:ascii="Ubuntu" w:hAnsi="Ubuntu"/>
          <w:color w:val="000000" w:themeColor="text1"/>
          <w:sz w:val="32"/>
          <w:szCs w:val="32"/>
        </w:rPr>
        <w:t>Veri kaybını engellemek için dosya yedekleme yolları</w:t>
      </w:r>
    </w:p>
    <w:p w:rsidR="005B6EC9" w:rsidRPr="00565B30" w:rsidRDefault="005B6EC9">
      <w:pPr>
        <w:jc w:val="center"/>
        <w:rPr>
          <w:rFonts w:ascii="Ubuntu" w:hAnsi="Ubuntu"/>
          <w:color w:val="C9211E"/>
          <w:sz w:val="32"/>
          <w:szCs w:val="32"/>
        </w:rPr>
      </w:pPr>
    </w:p>
    <w:p w:rsidR="004955A6" w:rsidRPr="00565B30" w:rsidRDefault="004955A6">
      <w:pPr>
        <w:jc w:val="center"/>
        <w:rPr>
          <w:rFonts w:ascii="Ubuntu" w:hAnsi="Ubuntu"/>
          <w:color w:val="C9211E"/>
          <w:sz w:val="32"/>
          <w:szCs w:val="32"/>
        </w:rPr>
      </w:pPr>
    </w:p>
    <w:p w:rsidR="004955A6" w:rsidRPr="00565B30" w:rsidRDefault="004955A6">
      <w:pPr>
        <w:jc w:val="center"/>
        <w:rPr>
          <w:rFonts w:ascii="Ubuntu" w:hAnsi="Ubuntu"/>
          <w:color w:val="C9211E"/>
          <w:sz w:val="32"/>
          <w:szCs w:val="32"/>
        </w:rPr>
      </w:pPr>
    </w:p>
    <w:p w:rsidR="004955A6" w:rsidRPr="00565B30" w:rsidRDefault="004955A6">
      <w:pPr>
        <w:jc w:val="center"/>
        <w:rPr>
          <w:rFonts w:ascii="Ubuntu" w:hAnsi="Ubuntu"/>
          <w:color w:val="C9211E"/>
          <w:sz w:val="32"/>
          <w:szCs w:val="32"/>
        </w:rPr>
      </w:pPr>
    </w:p>
    <w:p w:rsidR="005B6EC9" w:rsidRPr="00565B30" w:rsidRDefault="005B6EC9">
      <w:pPr>
        <w:jc w:val="center"/>
        <w:rPr>
          <w:rFonts w:ascii="Ubuntu" w:hAnsi="Ubuntu"/>
          <w:color w:val="000000" w:themeColor="text1"/>
          <w:sz w:val="32"/>
          <w:szCs w:val="32"/>
        </w:rPr>
      </w:pPr>
    </w:p>
    <w:p w:rsidR="005B6EC9" w:rsidRPr="00565B30" w:rsidRDefault="00C60C13">
      <w:pPr>
        <w:jc w:val="center"/>
        <w:rPr>
          <w:rFonts w:ascii="Ubuntu" w:hAnsi="Ubuntu"/>
          <w:b/>
          <w:bCs/>
          <w:color w:val="000000" w:themeColor="text1"/>
          <w:sz w:val="40"/>
          <w:szCs w:val="40"/>
        </w:rPr>
      </w:pPr>
      <w:r w:rsidRPr="00565B30">
        <w:rPr>
          <w:rFonts w:ascii="Ubuntu" w:hAnsi="Ubuntu"/>
          <w:b/>
          <w:bCs/>
          <w:color w:val="000000" w:themeColor="text1"/>
          <w:sz w:val="40"/>
          <w:szCs w:val="40"/>
        </w:rPr>
        <w:t>Kaynaklar</w:t>
      </w:r>
    </w:p>
    <w:p w:rsidR="005B6EC9" w:rsidRPr="00565B30" w:rsidRDefault="005B6EC9">
      <w:pPr>
        <w:jc w:val="center"/>
        <w:rPr>
          <w:rFonts w:ascii="Ubuntu" w:hAnsi="Ubuntu"/>
          <w:color w:val="000000" w:themeColor="text1"/>
          <w:sz w:val="32"/>
          <w:szCs w:val="32"/>
        </w:rPr>
      </w:pPr>
    </w:p>
    <w:p w:rsidR="005B6EC9" w:rsidRPr="00565B30" w:rsidRDefault="00C60C13">
      <w:pPr>
        <w:jc w:val="center"/>
        <w:rPr>
          <w:rFonts w:ascii="Ubuntu" w:hAnsi="Ubuntu"/>
          <w:color w:val="000000" w:themeColor="text1"/>
          <w:sz w:val="32"/>
          <w:szCs w:val="32"/>
        </w:rPr>
      </w:pPr>
      <w:hyperlink r:id="rId9">
        <w:r w:rsidRPr="00565B30">
          <w:rPr>
            <w:rStyle w:val="Hyperlink"/>
            <w:rFonts w:ascii="Ubuntu" w:hAnsi="Ubuntu"/>
            <w:color w:val="000000" w:themeColor="text1"/>
            <w:sz w:val="32"/>
            <w:szCs w:val="32"/>
          </w:rPr>
          <w:t>1[Incremental Backup]</w:t>
        </w:r>
      </w:hyperlink>
    </w:p>
    <w:p w:rsidR="005B6EC9" w:rsidRDefault="00C60C13">
      <w:pPr>
        <w:jc w:val="center"/>
        <w:rPr>
          <w:rStyle w:val="Hyperlink"/>
          <w:rFonts w:ascii="Ubuntu" w:hAnsi="Ubuntu"/>
          <w:color w:val="000000" w:themeColor="text1"/>
          <w:sz w:val="32"/>
          <w:szCs w:val="32"/>
        </w:rPr>
      </w:pPr>
      <w:hyperlink r:id="rId10" w:anchor=":~:text=A differential backup is a cumulative backup of all changes,restore the entire data repository." w:history="1">
        <w:r w:rsidRPr="00565B30">
          <w:rPr>
            <w:rStyle w:val="Hyperlink"/>
            <w:rFonts w:ascii="Ubuntu" w:hAnsi="Ubuntu"/>
            <w:color w:val="000000" w:themeColor="text1"/>
            <w:sz w:val="32"/>
            <w:szCs w:val="32"/>
          </w:rPr>
          <w:t>2[Dİfferental Backup]</w:t>
        </w:r>
      </w:hyperlink>
    </w:p>
    <w:p w:rsidR="00565B30" w:rsidRPr="00565B30" w:rsidRDefault="00565B30">
      <w:pPr>
        <w:jc w:val="center"/>
        <w:rPr>
          <w:rFonts w:ascii="Ubuntu" w:hAnsi="Ubuntu"/>
          <w:color w:val="000000" w:themeColor="text1"/>
          <w:sz w:val="32"/>
          <w:szCs w:val="32"/>
        </w:rPr>
      </w:pPr>
    </w:p>
    <w:p w:rsidR="005B6EC9" w:rsidRPr="00565B30" w:rsidRDefault="00565B30">
      <w:pPr>
        <w:jc w:val="center"/>
        <w:rPr>
          <w:rFonts w:ascii="Ubuntu" w:hAnsi="Ubuntu"/>
          <w:color w:val="000000" w:themeColor="text1"/>
          <w:sz w:val="32"/>
          <w:szCs w:val="32"/>
        </w:rPr>
      </w:pPr>
      <w:hyperlink r:id="rId11" w:anchor="installing-git-lfs" w:history="1">
        <w:r w:rsidRPr="00565B30">
          <w:rPr>
            <w:rStyle w:val="Hyperlink"/>
            <w:rFonts w:ascii="Ubuntu" w:hAnsi="Ubuntu"/>
            <w:sz w:val="32"/>
            <w:szCs w:val="32"/>
          </w:rPr>
          <w:t>3[Git LFS]</w:t>
        </w:r>
      </w:hyperlink>
    </w:p>
    <w:p w:rsidR="005B6EC9" w:rsidRPr="00565B30" w:rsidRDefault="005B6EC9">
      <w:pPr>
        <w:jc w:val="center"/>
        <w:rPr>
          <w:rFonts w:ascii="Ubuntu" w:hAnsi="Ubuntu"/>
          <w:color w:val="C9211E"/>
          <w:sz w:val="32"/>
          <w:szCs w:val="32"/>
        </w:rPr>
      </w:pPr>
    </w:p>
    <w:p w:rsidR="005B6EC9" w:rsidRPr="00565B30" w:rsidRDefault="005B6EC9">
      <w:pPr>
        <w:jc w:val="center"/>
        <w:rPr>
          <w:rFonts w:ascii="Ubuntu" w:hAnsi="Ubuntu"/>
          <w:color w:val="C9211E"/>
          <w:sz w:val="32"/>
          <w:szCs w:val="32"/>
        </w:rPr>
      </w:pPr>
    </w:p>
    <w:p w:rsidR="005B6EC9" w:rsidRPr="00565B30" w:rsidRDefault="005B6EC9">
      <w:pPr>
        <w:jc w:val="center"/>
        <w:rPr>
          <w:rFonts w:ascii="Ubuntu" w:hAnsi="Ubuntu"/>
          <w:color w:val="C9211E"/>
          <w:sz w:val="32"/>
          <w:szCs w:val="32"/>
        </w:rPr>
      </w:pPr>
    </w:p>
    <w:p w:rsidR="005B6EC9" w:rsidRPr="00565B30" w:rsidRDefault="005B6EC9">
      <w:pPr>
        <w:jc w:val="center"/>
        <w:rPr>
          <w:rFonts w:ascii="Ubuntu" w:hAnsi="Ubuntu"/>
          <w:color w:val="C9211E"/>
          <w:sz w:val="32"/>
          <w:szCs w:val="32"/>
        </w:rPr>
      </w:pPr>
    </w:p>
    <w:p w:rsidR="005B6EC9" w:rsidRPr="00565B30" w:rsidRDefault="005B6EC9">
      <w:pPr>
        <w:jc w:val="center"/>
        <w:rPr>
          <w:rFonts w:ascii="Ubuntu" w:hAnsi="Ubuntu"/>
          <w:color w:val="C9211E"/>
          <w:sz w:val="32"/>
          <w:szCs w:val="32"/>
        </w:rPr>
      </w:pPr>
    </w:p>
    <w:p w:rsidR="005B6EC9" w:rsidRPr="00565B30" w:rsidRDefault="005B6EC9" w:rsidP="004955A6">
      <w:pPr>
        <w:rPr>
          <w:rFonts w:ascii="Ubuntu" w:hAnsi="Ubuntu"/>
          <w:color w:val="C9211E"/>
          <w:sz w:val="32"/>
          <w:szCs w:val="32"/>
        </w:rPr>
      </w:pPr>
    </w:p>
    <w:p w:rsidR="004955A6" w:rsidRPr="00565B30" w:rsidRDefault="004955A6" w:rsidP="004955A6">
      <w:pPr>
        <w:rPr>
          <w:rFonts w:ascii="Ubuntu" w:hAnsi="Ubuntu"/>
          <w:color w:val="C9211E"/>
          <w:sz w:val="32"/>
          <w:szCs w:val="32"/>
        </w:rPr>
      </w:pPr>
    </w:p>
    <w:p w:rsidR="005B6EC9" w:rsidRPr="00565B30" w:rsidRDefault="005B6EC9">
      <w:pPr>
        <w:jc w:val="center"/>
        <w:rPr>
          <w:rFonts w:ascii="Ubuntu" w:hAnsi="Ubuntu"/>
          <w:color w:val="C9211E"/>
          <w:sz w:val="32"/>
          <w:szCs w:val="32"/>
        </w:rPr>
      </w:pPr>
    </w:p>
    <w:p w:rsidR="005B6EC9" w:rsidRPr="00565B30" w:rsidRDefault="005B6EC9">
      <w:pPr>
        <w:jc w:val="center"/>
        <w:rPr>
          <w:rFonts w:ascii="Ubuntu" w:hAnsi="Ubuntu"/>
          <w:color w:val="C9211E"/>
          <w:sz w:val="32"/>
          <w:szCs w:val="32"/>
        </w:rPr>
      </w:pPr>
    </w:p>
    <w:p w:rsidR="005B6EC9" w:rsidRDefault="00C60C13">
      <w:pPr>
        <w:rPr>
          <w:rFonts w:ascii="Ubuntu" w:hAnsi="Ubuntu"/>
          <w:b/>
          <w:bCs/>
          <w:color w:val="C9211E"/>
          <w:sz w:val="44"/>
          <w:szCs w:val="44"/>
        </w:rPr>
      </w:pPr>
      <w:r w:rsidRPr="00565B30">
        <w:rPr>
          <w:rFonts w:ascii="Ubuntu" w:hAnsi="Ubuntu"/>
          <w:b/>
          <w:bCs/>
          <w:color w:val="C9211E"/>
          <w:sz w:val="40"/>
          <w:szCs w:val="40"/>
        </w:rPr>
        <w:t>Yedekleme</w:t>
      </w:r>
      <w:r w:rsidRPr="00565B30">
        <w:rPr>
          <w:rFonts w:ascii="Ubuntu" w:hAnsi="Ubuntu"/>
          <w:b/>
          <w:bCs/>
          <w:color w:val="C9211E"/>
          <w:sz w:val="44"/>
          <w:szCs w:val="44"/>
        </w:rPr>
        <w:t xml:space="preserve"> çeşitleri</w:t>
      </w:r>
    </w:p>
    <w:p w:rsidR="00565B30" w:rsidRPr="00565B30" w:rsidRDefault="00565B30">
      <w:pPr>
        <w:rPr>
          <w:rFonts w:ascii="Ubuntu" w:hAnsi="Ubuntu"/>
          <w:b/>
          <w:bCs/>
          <w:color w:val="C9211E"/>
          <w:sz w:val="44"/>
          <w:szCs w:val="44"/>
        </w:rPr>
      </w:pPr>
    </w:p>
    <w:p w:rsidR="005B6EC9" w:rsidRPr="00565B30" w:rsidRDefault="00C60C13">
      <w:pPr>
        <w:rPr>
          <w:rFonts w:ascii="Ubuntu" w:hAnsi="Ubuntu"/>
          <w:b/>
          <w:bCs/>
          <w:color w:val="000000"/>
          <w:sz w:val="36"/>
          <w:szCs w:val="36"/>
        </w:rPr>
      </w:pPr>
      <w:r w:rsidRPr="00565B30">
        <w:rPr>
          <w:rFonts w:ascii="Ubuntu" w:hAnsi="Ubuntu"/>
          <w:color w:val="FF4000"/>
          <w:sz w:val="32"/>
          <w:szCs w:val="32"/>
        </w:rPr>
        <w:t>1.Tam yedekleme (Full backup)</w:t>
      </w:r>
      <w:r w:rsidRPr="00565B30">
        <w:rPr>
          <w:rFonts w:ascii="Ubuntu" w:hAnsi="Ubuntu"/>
          <w:color w:val="000000"/>
          <w:sz w:val="32"/>
          <w:szCs w:val="32"/>
        </w:rPr>
        <w:t xml:space="preserve"> </w:t>
      </w:r>
    </w:p>
    <w:p w:rsidR="005B6EC9" w:rsidRPr="00565B30" w:rsidRDefault="00C60C13">
      <w:pPr>
        <w:rPr>
          <w:rFonts w:ascii="Ubuntu" w:hAnsi="Ubuntu"/>
          <w:b/>
          <w:bCs/>
          <w:color w:val="000000"/>
          <w:sz w:val="36"/>
          <w:szCs w:val="36"/>
        </w:rPr>
      </w:pPr>
      <w:r w:rsidRPr="00565B30">
        <w:rPr>
          <w:rFonts w:ascii="Ubuntu" w:hAnsi="Ubuntu"/>
          <w:color w:val="000000"/>
          <w:sz w:val="32"/>
          <w:szCs w:val="32"/>
        </w:rPr>
        <w:t xml:space="preserve">Yedeklemek istediğimiz dosyaların tamamını kopyalayıp </w:t>
      </w:r>
      <w:r w:rsidRPr="00565B30">
        <w:rPr>
          <w:rFonts w:ascii="Ubuntu" w:hAnsi="Ubuntu"/>
          <w:color w:val="000000"/>
          <w:sz w:val="32"/>
          <w:szCs w:val="32"/>
        </w:rPr>
        <w:t>başka bir yere yapıştırmak olarak düşünebiliriz. Diğer yöntemleri uygulamadan en az bir kere yapmamız gerekir, mantıken.</w:t>
      </w:r>
    </w:p>
    <w:p w:rsidR="005B6EC9" w:rsidRPr="00565B30" w:rsidRDefault="005B6EC9">
      <w:pPr>
        <w:rPr>
          <w:rFonts w:ascii="Ubuntu" w:hAnsi="Ubuntu"/>
          <w:sz w:val="32"/>
          <w:szCs w:val="32"/>
        </w:rPr>
      </w:pPr>
    </w:p>
    <w:p w:rsidR="005B6EC9" w:rsidRPr="00565B30" w:rsidRDefault="00C60C13">
      <w:pPr>
        <w:rPr>
          <w:rFonts w:ascii="Ubuntu" w:hAnsi="Ubuntu"/>
          <w:b/>
          <w:bCs/>
          <w:color w:val="000000"/>
          <w:sz w:val="36"/>
          <w:szCs w:val="36"/>
        </w:rPr>
      </w:pPr>
      <w:r w:rsidRPr="00565B30">
        <w:rPr>
          <w:rFonts w:ascii="Ubuntu" w:hAnsi="Ubuntu"/>
          <w:color w:val="FF4000"/>
          <w:sz w:val="32"/>
          <w:szCs w:val="32"/>
        </w:rPr>
        <w:t>2.Adımlı Yedekleme (Incremental backup)</w:t>
      </w:r>
    </w:p>
    <w:p w:rsidR="005B6EC9" w:rsidRPr="00565B30" w:rsidRDefault="00C60C13">
      <w:pPr>
        <w:rPr>
          <w:rFonts w:ascii="Ubuntu" w:hAnsi="Ubuntu"/>
        </w:rPr>
      </w:pPr>
      <w:r w:rsidRPr="00565B30">
        <w:rPr>
          <w:rFonts w:ascii="Ubuntu" w:hAnsi="Ubuntu"/>
          <w:color w:val="000000"/>
          <w:sz w:val="32"/>
          <w:szCs w:val="32"/>
        </w:rPr>
        <w:t xml:space="preserve">Sadece bir önceki yedeklemeden sonra değişen ya da eklenen dosyaları yedekler. Yedeklenecek </w:t>
      </w:r>
      <w:r w:rsidRPr="00565B30">
        <w:rPr>
          <w:rFonts w:ascii="Ubuntu" w:hAnsi="Ubuntu"/>
          <w:color w:val="000000"/>
          <w:sz w:val="32"/>
          <w:szCs w:val="32"/>
        </w:rPr>
        <w:t>dosyalar her defasında tam yedekleme yapmak için çok büyükse bu yol tercih edilir.</w:t>
      </w: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C60C13">
      <w:pPr>
        <w:rPr>
          <w:rFonts w:ascii="Ubuntu" w:hAnsi="Ubuntu"/>
        </w:rPr>
      </w:pPr>
      <w:r w:rsidRPr="00565B30">
        <w:rPr>
          <w:rFonts w:ascii="Ubuntu" w:hAnsi="Ubuntu"/>
          <w:color w:val="000000"/>
          <w:sz w:val="32"/>
          <w:szCs w:val="32"/>
        </w:rPr>
        <w:t xml:space="preserve">Yedeklediğimiz dosyaları kurtarmak için </w:t>
      </w:r>
      <w:r w:rsidRPr="00565B30">
        <w:rPr>
          <w:rFonts w:ascii="Ubuntu" w:hAnsi="Ubuntu"/>
          <w:i/>
          <w:iCs/>
          <w:color w:val="000000"/>
          <w:sz w:val="32"/>
          <w:szCs w:val="32"/>
        </w:rPr>
        <w:t xml:space="preserve">bütün adımlı yedeklemelerin birleştirilmesi </w:t>
      </w:r>
      <w:r w:rsidRPr="00565B30">
        <w:rPr>
          <w:rFonts w:ascii="Ubuntu" w:hAnsi="Ubuntu"/>
          <w:color w:val="000000"/>
          <w:sz w:val="32"/>
          <w:szCs w:val="32"/>
        </w:rPr>
        <w:t>gerekir. Biraz uzun sürebilse de her defasında tam yedekleme yapmaktan daha pratiktir.</w:t>
      </w:r>
    </w:p>
    <w:p w:rsidR="005B6EC9" w:rsidRPr="00565B30" w:rsidRDefault="005B6EC9">
      <w:pPr>
        <w:rPr>
          <w:rFonts w:ascii="Ubuntu" w:hAnsi="Ubuntu"/>
          <w:sz w:val="32"/>
          <w:szCs w:val="32"/>
        </w:rPr>
      </w:pPr>
    </w:p>
    <w:p w:rsidR="005B6EC9" w:rsidRPr="00565B30" w:rsidRDefault="00C60C13">
      <w:pPr>
        <w:rPr>
          <w:rFonts w:ascii="Ubuntu" w:hAnsi="Ubuntu"/>
          <w:b/>
          <w:bCs/>
          <w:color w:val="000000"/>
          <w:sz w:val="36"/>
          <w:szCs w:val="36"/>
        </w:rPr>
      </w:pPr>
      <w:r w:rsidRPr="00565B30">
        <w:rPr>
          <w:rFonts w:ascii="Ubuntu" w:hAnsi="Ubuntu"/>
          <w:color w:val="FF4000"/>
          <w:sz w:val="32"/>
          <w:szCs w:val="32"/>
        </w:rPr>
        <w:t>3.Fark Yedeği (Differential backup)</w:t>
      </w:r>
      <w:r w:rsidRPr="00565B30">
        <w:rPr>
          <w:rFonts w:ascii="Ubuntu" w:hAnsi="Ubuntu"/>
          <w:color w:val="000000"/>
          <w:sz w:val="32"/>
          <w:szCs w:val="32"/>
        </w:rPr>
        <w:t xml:space="preserve"> </w:t>
      </w:r>
    </w:p>
    <w:p w:rsidR="005B6EC9" w:rsidRPr="00565B30" w:rsidRDefault="00C60C13">
      <w:pPr>
        <w:rPr>
          <w:rFonts w:ascii="Ubuntu" w:hAnsi="Ubuntu"/>
          <w:color w:val="000000"/>
          <w:sz w:val="32"/>
          <w:szCs w:val="32"/>
        </w:rPr>
      </w:pPr>
      <w:r w:rsidRPr="00565B30">
        <w:rPr>
          <w:rFonts w:ascii="Ubuntu" w:hAnsi="Ubuntu"/>
          <w:color w:val="000000"/>
          <w:sz w:val="32"/>
          <w:szCs w:val="32"/>
        </w:rPr>
        <w:t>Fark yedeği, son tam yedekleme ile en son yedekleme ile aradaki farkı tutar.</w:t>
      </w: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C60C13">
      <w:pPr>
        <w:rPr>
          <w:rFonts w:ascii="Ubuntu" w:hAnsi="Ubuntu"/>
          <w:color w:val="000000"/>
          <w:sz w:val="32"/>
          <w:szCs w:val="32"/>
        </w:rPr>
      </w:pPr>
      <w:r w:rsidRPr="00565B30">
        <w:rPr>
          <w:rFonts w:ascii="Ubuntu" w:hAnsi="Ubuntu"/>
          <w:color w:val="000000"/>
          <w:sz w:val="32"/>
          <w:szCs w:val="32"/>
        </w:rPr>
        <w:t xml:space="preserve">Dosyaları kurtarmak için, en </w:t>
      </w:r>
      <w:r w:rsidRPr="00565B30">
        <w:rPr>
          <w:rFonts w:ascii="Ubuntu" w:hAnsi="Ubuntu"/>
          <w:i/>
          <w:iCs/>
          <w:color w:val="000000"/>
          <w:sz w:val="32"/>
          <w:szCs w:val="32"/>
        </w:rPr>
        <w:t>son fark yedeği ve tam yedeğin birleştirilmesi</w:t>
      </w:r>
      <w:r w:rsidRPr="00565B30">
        <w:rPr>
          <w:rFonts w:ascii="Ubuntu" w:hAnsi="Ubuntu"/>
          <w:color w:val="000000"/>
          <w:sz w:val="32"/>
          <w:szCs w:val="32"/>
        </w:rPr>
        <w:t xml:space="preserve"> gerekir. Bu işlem adımlı yedeklemeden daha hızlı olacaktır, ama d</w:t>
      </w:r>
      <w:r w:rsidRPr="00565B30">
        <w:rPr>
          <w:rFonts w:ascii="Ubuntu" w:hAnsi="Ubuntu"/>
          <w:color w:val="000000"/>
          <w:sz w:val="32"/>
          <w:szCs w:val="32"/>
        </w:rPr>
        <w:t>osya boyutu daha yüksek olacaktır.</w:t>
      </w: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C60C13">
      <w:pPr>
        <w:rPr>
          <w:rFonts w:ascii="Ubuntu" w:hAnsi="Ubuntu"/>
          <w:color w:val="000000"/>
          <w:sz w:val="32"/>
          <w:szCs w:val="32"/>
        </w:rPr>
      </w:pPr>
      <w:r w:rsidRPr="00565B30">
        <w:rPr>
          <w:rFonts w:ascii="Ubuntu" w:hAnsi="Ubuntu"/>
          <w:color w:val="000000"/>
          <w:sz w:val="32"/>
          <w:szCs w:val="32"/>
        </w:rPr>
        <w:t xml:space="preserve">Sonuç olarak; </w:t>
      </w:r>
    </w:p>
    <w:p w:rsidR="005B6EC9" w:rsidRPr="00565B30" w:rsidRDefault="00C60C13">
      <w:pPr>
        <w:rPr>
          <w:rFonts w:ascii="Ubuntu" w:hAnsi="Ubuntu"/>
          <w:color w:val="000000"/>
          <w:sz w:val="32"/>
          <w:szCs w:val="32"/>
        </w:rPr>
      </w:pPr>
      <w:r w:rsidRPr="00565B30">
        <w:rPr>
          <w:rFonts w:ascii="Ubuntu" w:hAnsi="Ubuntu"/>
          <w:color w:val="000000"/>
          <w:sz w:val="32"/>
          <w:szCs w:val="32"/>
        </w:rPr>
        <w:t>Tam yedek tüm dosyaları yedekleme, fark yedeği tüm dosyalar ile yeni eklenen dosyalar arasındaki farkları tutarak yedekleme, adımlı yedekleme tam  yedek ile her yedek arasındaki farkları tutarak yedekleme</w:t>
      </w:r>
      <w:r w:rsidRPr="00565B30">
        <w:rPr>
          <w:rFonts w:ascii="Ubuntu" w:hAnsi="Ubuntu"/>
          <w:color w:val="000000"/>
          <w:sz w:val="32"/>
          <w:szCs w:val="32"/>
        </w:rPr>
        <w:t>dir.</w:t>
      </w: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Default="00C60C13">
      <w:pPr>
        <w:rPr>
          <w:rFonts w:ascii="Ubuntu" w:hAnsi="Ubuntu"/>
          <w:b/>
          <w:bCs/>
          <w:color w:val="C9211E"/>
          <w:sz w:val="40"/>
          <w:szCs w:val="40"/>
        </w:rPr>
      </w:pPr>
      <w:r w:rsidRPr="00565B30">
        <w:rPr>
          <w:rFonts w:ascii="Ubuntu" w:hAnsi="Ubuntu"/>
          <w:b/>
          <w:bCs/>
          <w:color w:val="C9211E"/>
          <w:sz w:val="40"/>
          <w:szCs w:val="40"/>
        </w:rPr>
        <w:t>Fotoğrafların Yedeklenmesi Nasıl Yapılmalıdır?</w:t>
      </w:r>
    </w:p>
    <w:p w:rsidR="00565B30" w:rsidRPr="00565B30" w:rsidRDefault="00565B30">
      <w:pPr>
        <w:rPr>
          <w:rFonts w:ascii="Ubuntu" w:hAnsi="Ubuntu"/>
          <w:b/>
          <w:bCs/>
          <w:color w:val="C9211E"/>
          <w:sz w:val="40"/>
          <w:szCs w:val="40"/>
        </w:rPr>
      </w:pPr>
    </w:p>
    <w:p w:rsidR="005B6EC9" w:rsidRPr="00565B30" w:rsidRDefault="00C60C13">
      <w:pPr>
        <w:rPr>
          <w:rFonts w:ascii="Ubuntu" w:hAnsi="Ubuntu"/>
          <w:color w:val="000000"/>
          <w:sz w:val="32"/>
          <w:szCs w:val="32"/>
        </w:rPr>
      </w:pPr>
      <w:r w:rsidRPr="00565B30">
        <w:rPr>
          <w:rFonts w:ascii="Ubuntu" w:hAnsi="Ubuntu"/>
          <w:color w:val="000000"/>
          <w:sz w:val="32"/>
          <w:szCs w:val="32"/>
        </w:rPr>
        <w:lastRenderedPageBreak/>
        <w:t xml:space="preserve">Bulut üzerinde ya da harici hard disk üzerinde yedekleyebiliriz. Bulut üzerinde yedeklersek bir süre sonra yüksek kapasiteli bir hard disk almaktan pahalıya gelecektir, hard disk üzerinde yedeklersek </w:t>
      </w:r>
      <w:r w:rsidRPr="00565B30">
        <w:rPr>
          <w:rFonts w:ascii="Ubuntu" w:hAnsi="Ubuntu"/>
          <w:color w:val="000000"/>
          <w:sz w:val="32"/>
          <w:szCs w:val="32"/>
        </w:rPr>
        <w:t>uzun vadede hard disk bozulabilir veya hard disk’in başına bir şey gelebilir.</w:t>
      </w: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C60C13">
      <w:pPr>
        <w:rPr>
          <w:rFonts w:ascii="Ubuntu" w:hAnsi="Ubuntu"/>
          <w:color w:val="000000"/>
          <w:sz w:val="32"/>
          <w:szCs w:val="32"/>
        </w:rPr>
      </w:pPr>
      <w:r w:rsidRPr="00565B30">
        <w:rPr>
          <w:rFonts w:ascii="Ubuntu" w:hAnsi="Ubuntu"/>
          <w:color w:val="000000"/>
          <w:sz w:val="32"/>
          <w:szCs w:val="32"/>
        </w:rPr>
        <w:t>Google photos üzerinde limitsiz fotoğraf saklayabiliriz. Ancak 16 megapixel(4920 x 3264) ‘den daha büyük olan fotoğraflar sıkıştırılacaktır.</w:t>
      </w: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C60C13">
      <w:pPr>
        <w:rPr>
          <w:rFonts w:ascii="Ubuntu" w:hAnsi="Ubuntu"/>
          <w:color w:val="000000"/>
          <w:sz w:val="32"/>
          <w:szCs w:val="32"/>
        </w:rPr>
      </w:pPr>
      <w:r w:rsidRPr="00565B30">
        <w:rPr>
          <w:rFonts w:ascii="Ubuntu" w:hAnsi="Ubuntu"/>
          <w:color w:val="000000"/>
          <w:sz w:val="32"/>
          <w:szCs w:val="32"/>
        </w:rPr>
        <w:t>Bir sosyal medya hesabı (instagram,</w:t>
      </w:r>
      <w:r w:rsidRPr="00565B30">
        <w:rPr>
          <w:rFonts w:ascii="Ubuntu" w:hAnsi="Ubuntu"/>
          <w:color w:val="000000"/>
          <w:sz w:val="32"/>
          <w:szCs w:val="32"/>
        </w:rPr>
        <w:t>facebook vs.) açıp bütün fotoğraflarımızı buraya yükleyebilir, hesabı gizliye alabiliriz.</w:t>
      </w:r>
    </w:p>
    <w:p w:rsidR="005B6EC9" w:rsidRPr="00565B30" w:rsidRDefault="00C60C13">
      <w:pPr>
        <w:rPr>
          <w:rFonts w:ascii="Ubuntu" w:hAnsi="Ubuntu"/>
          <w:color w:val="000000"/>
          <w:sz w:val="32"/>
          <w:szCs w:val="32"/>
        </w:rPr>
      </w:pPr>
      <w:r w:rsidRPr="00565B30">
        <w:rPr>
          <w:rFonts w:ascii="Ubuntu" w:hAnsi="Ubuntu"/>
          <w:color w:val="000000"/>
          <w:sz w:val="32"/>
          <w:szCs w:val="32"/>
        </w:rPr>
        <w:t>Ancak fotoğraflarımız agresif bir şekilde sıkıştırılacaktır. Ciddi kalite kaybı olabilir.</w:t>
      </w: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EF27D2">
      <w:pPr>
        <w:rPr>
          <w:rFonts w:ascii="Ubuntu" w:hAnsi="Ubuntu"/>
          <w:color w:val="000000"/>
          <w:sz w:val="32"/>
          <w:szCs w:val="32"/>
        </w:rPr>
      </w:pPr>
      <w:r w:rsidRPr="00565B30">
        <w:rPr>
          <w:rFonts w:ascii="Ubuntu" w:hAnsi="Ubuntu"/>
          <w:color w:val="000000"/>
          <w:sz w:val="32"/>
          <w:szCs w:val="32"/>
        </w:rPr>
        <w:t>Bunun yanında, b</w:t>
      </w:r>
      <w:r w:rsidR="00C60C13" w:rsidRPr="00565B30">
        <w:rPr>
          <w:rFonts w:ascii="Ubuntu" w:hAnsi="Ubuntu"/>
          <w:color w:val="000000"/>
          <w:sz w:val="32"/>
          <w:szCs w:val="32"/>
        </w:rPr>
        <w:t>ulut</w:t>
      </w:r>
      <w:r w:rsidRPr="00565B30">
        <w:rPr>
          <w:rFonts w:ascii="Ubuntu" w:hAnsi="Ubuntu"/>
          <w:color w:val="000000"/>
          <w:sz w:val="32"/>
          <w:szCs w:val="32"/>
        </w:rPr>
        <w:t xml:space="preserve"> depolama</w:t>
      </w:r>
      <w:r w:rsidR="00C60C13" w:rsidRPr="00565B30">
        <w:rPr>
          <w:rFonts w:ascii="Ubuntu" w:hAnsi="Ubuntu"/>
          <w:color w:val="000000"/>
          <w:sz w:val="32"/>
          <w:szCs w:val="32"/>
        </w:rPr>
        <w:t xml:space="preserve"> ücretleri giderek ucuzlaşıyor.</w:t>
      </w: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0"/>
      </w:tblGrid>
      <w:tr w:rsidR="005B6EC9" w:rsidRPr="00565B30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6EC9" w:rsidRPr="00565B30" w:rsidRDefault="005B6EC9">
            <w:pPr>
              <w:pStyle w:val="TableContents"/>
              <w:rPr>
                <w:rFonts w:ascii="Ubuntu" w:hAnsi="Ubuntu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6EC9" w:rsidRPr="00565B30" w:rsidRDefault="00C60C13">
            <w:pPr>
              <w:pStyle w:val="TableContents"/>
              <w:rPr>
                <w:rFonts w:ascii="Ubuntu" w:hAnsi="Ubuntu"/>
                <w:sz w:val="32"/>
                <w:szCs w:val="32"/>
              </w:rPr>
            </w:pPr>
            <w:r w:rsidRPr="00565B30">
              <w:rPr>
                <w:rFonts w:ascii="Ubuntu" w:hAnsi="Ubuntu"/>
                <w:sz w:val="32"/>
                <w:szCs w:val="32"/>
              </w:rPr>
              <w:t>Süre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6EC9" w:rsidRPr="00565B30" w:rsidRDefault="00C60C13">
            <w:pPr>
              <w:pStyle w:val="TableContents"/>
              <w:rPr>
                <w:rFonts w:ascii="Ubuntu" w:hAnsi="Ubuntu"/>
                <w:sz w:val="32"/>
                <w:szCs w:val="32"/>
              </w:rPr>
            </w:pPr>
            <w:r w:rsidRPr="00565B30">
              <w:rPr>
                <w:rFonts w:ascii="Ubuntu" w:hAnsi="Ubuntu"/>
                <w:sz w:val="32"/>
                <w:szCs w:val="32"/>
              </w:rPr>
              <w:t>Fiyat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6EC9" w:rsidRPr="00565B30" w:rsidRDefault="00C60C13">
            <w:pPr>
              <w:pStyle w:val="TableContents"/>
              <w:rPr>
                <w:rFonts w:ascii="Ubuntu" w:hAnsi="Ubuntu"/>
                <w:sz w:val="32"/>
                <w:szCs w:val="32"/>
              </w:rPr>
            </w:pPr>
            <w:r w:rsidRPr="00565B30">
              <w:rPr>
                <w:rFonts w:ascii="Ubuntu" w:hAnsi="Ubuntu"/>
                <w:sz w:val="32"/>
                <w:szCs w:val="32"/>
              </w:rPr>
              <w:t>Depolama</w:t>
            </w:r>
          </w:p>
        </w:tc>
      </w:tr>
      <w:tr w:rsidR="005B6EC9" w:rsidRPr="00565B30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5B6EC9" w:rsidRPr="00565B30" w:rsidRDefault="00C60C13">
            <w:pPr>
              <w:pStyle w:val="TableContents"/>
              <w:rPr>
                <w:rFonts w:ascii="Ubuntu" w:hAnsi="Ubuntu"/>
                <w:sz w:val="32"/>
                <w:szCs w:val="32"/>
              </w:rPr>
            </w:pPr>
            <w:r w:rsidRPr="00565B30">
              <w:rPr>
                <w:rFonts w:ascii="Ubuntu" w:hAnsi="Ubuntu"/>
                <w:sz w:val="32"/>
                <w:szCs w:val="32"/>
              </w:rPr>
              <w:t>Google Drive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:rsidR="005B6EC9" w:rsidRPr="00565B30" w:rsidRDefault="00C60C13">
            <w:pPr>
              <w:pStyle w:val="TableContents"/>
              <w:rPr>
                <w:rFonts w:ascii="Ubuntu" w:hAnsi="Ubuntu"/>
                <w:sz w:val="32"/>
                <w:szCs w:val="32"/>
              </w:rPr>
            </w:pPr>
            <w:r w:rsidRPr="00565B30">
              <w:rPr>
                <w:rFonts w:ascii="Ubuntu" w:hAnsi="Ubuntu"/>
                <w:sz w:val="32"/>
                <w:szCs w:val="32"/>
              </w:rPr>
              <w:t xml:space="preserve">1 </w:t>
            </w:r>
            <w:r w:rsidRPr="00565B30">
              <w:rPr>
                <w:rFonts w:ascii="Ubuntu" w:hAnsi="Ubuntu"/>
                <w:sz w:val="32"/>
                <w:szCs w:val="32"/>
              </w:rPr>
              <w:t>Yıl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5B6EC9" w:rsidRPr="00565B30" w:rsidRDefault="00C60C13">
            <w:pPr>
              <w:pStyle w:val="TableContents"/>
              <w:rPr>
                <w:rFonts w:ascii="Ubuntu" w:hAnsi="Ubuntu"/>
                <w:sz w:val="32"/>
                <w:szCs w:val="32"/>
              </w:rPr>
            </w:pPr>
            <w:r w:rsidRPr="00565B30">
              <w:rPr>
                <w:rFonts w:ascii="Ubuntu" w:hAnsi="Ubuntu"/>
                <w:sz w:val="32"/>
                <w:szCs w:val="32"/>
              </w:rPr>
              <w:t>115TL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6EC9" w:rsidRPr="00565B30" w:rsidRDefault="00C60C13">
            <w:pPr>
              <w:pStyle w:val="TableContents"/>
              <w:rPr>
                <w:rFonts w:ascii="Ubuntu" w:hAnsi="Ubuntu"/>
                <w:sz w:val="32"/>
                <w:szCs w:val="32"/>
              </w:rPr>
            </w:pPr>
            <w:r w:rsidRPr="00565B30">
              <w:rPr>
                <w:rFonts w:ascii="Ubuntu" w:hAnsi="Ubuntu"/>
                <w:sz w:val="32"/>
                <w:szCs w:val="32"/>
              </w:rPr>
              <w:t>200gb</w:t>
            </w:r>
          </w:p>
        </w:tc>
      </w:tr>
      <w:tr w:rsidR="005B6EC9" w:rsidRPr="00565B30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5B6EC9" w:rsidRPr="00565B30" w:rsidRDefault="00C60C13">
            <w:pPr>
              <w:pStyle w:val="TableContents"/>
              <w:rPr>
                <w:rFonts w:ascii="Ubuntu" w:hAnsi="Ubuntu"/>
                <w:sz w:val="32"/>
                <w:szCs w:val="32"/>
              </w:rPr>
            </w:pPr>
            <w:r w:rsidRPr="00565B30">
              <w:rPr>
                <w:rFonts w:ascii="Ubuntu" w:hAnsi="Ubuntu"/>
                <w:sz w:val="32"/>
                <w:szCs w:val="32"/>
              </w:rPr>
              <w:t>OneDrive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:rsidR="005B6EC9" w:rsidRPr="00565B30" w:rsidRDefault="00C60C13">
            <w:pPr>
              <w:pStyle w:val="TableContents"/>
              <w:rPr>
                <w:rFonts w:ascii="Ubuntu" w:hAnsi="Ubuntu"/>
                <w:sz w:val="32"/>
                <w:szCs w:val="32"/>
              </w:rPr>
            </w:pPr>
            <w:r w:rsidRPr="00565B30">
              <w:rPr>
                <w:rFonts w:ascii="Ubuntu" w:hAnsi="Ubuntu"/>
                <w:sz w:val="32"/>
                <w:szCs w:val="32"/>
              </w:rPr>
              <w:t>1 Yıl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5B6EC9" w:rsidRPr="00565B30" w:rsidRDefault="00C60C13">
            <w:pPr>
              <w:pStyle w:val="TableContents"/>
              <w:rPr>
                <w:rFonts w:ascii="Ubuntu" w:hAnsi="Ubuntu"/>
                <w:sz w:val="32"/>
                <w:szCs w:val="32"/>
              </w:rPr>
            </w:pPr>
            <w:r w:rsidRPr="00565B30">
              <w:rPr>
                <w:rFonts w:ascii="Ubuntu" w:hAnsi="Ubuntu"/>
                <w:sz w:val="32"/>
                <w:szCs w:val="32"/>
              </w:rPr>
              <w:t>162tl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6EC9" w:rsidRPr="00565B30" w:rsidRDefault="00C60C13">
            <w:pPr>
              <w:pStyle w:val="TableContents"/>
              <w:rPr>
                <w:rFonts w:ascii="Ubuntu" w:hAnsi="Ubuntu"/>
                <w:sz w:val="32"/>
                <w:szCs w:val="32"/>
              </w:rPr>
            </w:pPr>
            <w:r w:rsidRPr="00565B30">
              <w:rPr>
                <w:rFonts w:ascii="Ubuntu" w:hAnsi="Ubuntu"/>
                <w:sz w:val="32"/>
                <w:szCs w:val="32"/>
              </w:rPr>
              <w:t>100gb</w:t>
            </w:r>
          </w:p>
        </w:tc>
      </w:tr>
      <w:tr w:rsidR="005B6EC9" w:rsidRPr="00565B30">
        <w:trPr>
          <w:trHeight w:val="543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5B6EC9" w:rsidRPr="00565B30" w:rsidRDefault="00C60C13">
            <w:pPr>
              <w:pStyle w:val="TableContents"/>
              <w:rPr>
                <w:rFonts w:ascii="Ubuntu" w:hAnsi="Ubuntu"/>
                <w:sz w:val="32"/>
                <w:szCs w:val="32"/>
              </w:rPr>
            </w:pPr>
            <w:r w:rsidRPr="00565B30">
              <w:rPr>
                <w:rFonts w:ascii="Ubuntu" w:hAnsi="Ubuntu"/>
                <w:sz w:val="32"/>
                <w:szCs w:val="32"/>
              </w:rPr>
              <w:t>Amazon Photos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:rsidR="005B6EC9" w:rsidRPr="00565B30" w:rsidRDefault="00C60C13">
            <w:pPr>
              <w:pStyle w:val="TableContents"/>
              <w:rPr>
                <w:rFonts w:ascii="Ubuntu" w:hAnsi="Ubuntu"/>
                <w:sz w:val="32"/>
                <w:szCs w:val="32"/>
              </w:rPr>
            </w:pPr>
            <w:r w:rsidRPr="00565B30">
              <w:rPr>
                <w:rFonts w:ascii="Ubuntu" w:hAnsi="Ubuntu"/>
                <w:sz w:val="32"/>
                <w:szCs w:val="32"/>
              </w:rPr>
              <w:t>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5B6EC9" w:rsidRPr="00565B30" w:rsidRDefault="00C60C13">
            <w:pPr>
              <w:pStyle w:val="TableContents"/>
              <w:rPr>
                <w:rFonts w:ascii="Ubuntu" w:hAnsi="Ubuntu"/>
                <w:sz w:val="32"/>
                <w:szCs w:val="32"/>
              </w:rPr>
            </w:pPr>
            <w:r w:rsidRPr="00565B30">
              <w:rPr>
                <w:rFonts w:ascii="Ubuntu" w:hAnsi="Ubuntu"/>
                <w:sz w:val="32"/>
                <w:szCs w:val="32"/>
              </w:rPr>
              <w:t>Prime gerekli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6EC9" w:rsidRPr="00565B30" w:rsidRDefault="00C60C13">
            <w:pPr>
              <w:pStyle w:val="TableContents"/>
              <w:rPr>
                <w:rFonts w:ascii="Ubuntu" w:hAnsi="Ubuntu"/>
                <w:sz w:val="32"/>
                <w:szCs w:val="32"/>
              </w:rPr>
            </w:pPr>
            <w:r w:rsidRPr="00565B30">
              <w:rPr>
                <w:rFonts w:ascii="Ubuntu" w:hAnsi="Ubuntu"/>
                <w:sz w:val="32"/>
                <w:szCs w:val="32"/>
              </w:rPr>
              <w:t>Sınırsız</w:t>
            </w:r>
          </w:p>
        </w:tc>
      </w:tr>
      <w:tr w:rsidR="005B6EC9" w:rsidRPr="00565B30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6EC9" w:rsidRPr="00565B30" w:rsidRDefault="00C60C13">
            <w:pPr>
              <w:pStyle w:val="TableContents"/>
              <w:rPr>
                <w:rFonts w:ascii="Ubuntu" w:hAnsi="Ubuntu"/>
                <w:sz w:val="32"/>
                <w:szCs w:val="32"/>
              </w:rPr>
            </w:pPr>
            <w:r w:rsidRPr="00565B30">
              <w:rPr>
                <w:rFonts w:ascii="Ubuntu" w:hAnsi="Ubuntu"/>
                <w:sz w:val="32"/>
                <w:szCs w:val="32"/>
              </w:rPr>
              <w:t>iCloud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6EC9" w:rsidRPr="00565B30" w:rsidRDefault="00C60C13">
            <w:pPr>
              <w:pStyle w:val="TableContents"/>
              <w:rPr>
                <w:rFonts w:ascii="Ubuntu" w:hAnsi="Ubuntu"/>
                <w:sz w:val="32"/>
                <w:szCs w:val="32"/>
              </w:rPr>
            </w:pPr>
            <w:r w:rsidRPr="00565B30">
              <w:rPr>
                <w:rFonts w:ascii="Ubuntu" w:hAnsi="Ubuntu"/>
                <w:sz w:val="32"/>
                <w:szCs w:val="32"/>
              </w:rPr>
              <w:t>1 Yıl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6EC9" w:rsidRPr="00565B30" w:rsidRDefault="00C60C13">
            <w:pPr>
              <w:pStyle w:val="TableContents"/>
              <w:rPr>
                <w:rFonts w:ascii="Ubuntu" w:hAnsi="Ubuntu"/>
                <w:sz w:val="32"/>
                <w:szCs w:val="32"/>
              </w:rPr>
            </w:pPr>
            <w:r w:rsidRPr="00565B30">
              <w:rPr>
                <w:rFonts w:ascii="Ubuntu" w:hAnsi="Ubuntu"/>
                <w:sz w:val="32"/>
                <w:szCs w:val="32"/>
              </w:rPr>
              <w:t>240tl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6EC9" w:rsidRPr="00565B30" w:rsidRDefault="00C60C13">
            <w:pPr>
              <w:pStyle w:val="TableContents"/>
              <w:rPr>
                <w:rFonts w:ascii="Ubuntu" w:hAnsi="Ubuntu"/>
                <w:sz w:val="32"/>
                <w:szCs w:val="32"/>
              </w:rPr>
            </w:pPr>
            <w:r w:rsidRPr="00565B30">
              <w:rPr>
                <w:rFonts w:ascii="Ubuntu" w:hAnsi="Ubuntu"/>
                <w:sz w:val="32"/>
                <w:szCs w:val="32"/>
              </w:rPr>
              <w:t>200gb</w:t>
            </w:r>
          </w:p>
        </w:tc>
      </w:tr>
    </w:tbl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EF27D2" w:rsidRPr="00565B30" w:rsidRDefault="00EF27D2">
      <w:pPr>
        <w:rPr>
          <w:rFonts w:ascii="Ubuntu" w:hAnsi="Ubuntu"/>
          <w:color w:val="000000" w:themeColor="text1"/>
          <w:sz w:val="32"/>
          <w:szCs w:val="32"/>
        </w:rPr>
      </w:pPr>
      <w:r w:rsidRPr="00565B30">
        <w:rPr>
          <w:rFonts w:ascii="Ubuntu" w:hAnsi="Ubuntu"/>
          <w:color w:val="000000" w:themeColor="text1"/>
          <w:sz w:val="32"/>
          <w:szCs w:val="32"/>
        </w:rPr>
        <w:t>Gördüğünüz üzere Google Photos ve Amazon Photos en mantıklı seçimler.</w:t>
      </w:r>
    </w:p>
    <w:p w:rsidR="00EF27D2" w:rsidRPr="00565B30" w:rsidRDefault="00EF27D2">
      <w:pPr>
        <w:rPr>
          <w:rFonts w:ascii="Ubuntu" w:hAnsi="Ubuntu"/>
          <w:color w:val="000000" w:themeColor="text1"/>
          <w:sz w:val="32"/>
          <w:szCs w:val="32"/>
        </w:rPr>
      </w:pPr>
    </w:p>
    <w:p w:rsidR="005B6EC9" w:rsidRPr="00565B30" w:rsidRDefault="00C60C13">
      <w:pPr>
        <w:rPr>
          <w:rFonts w:ascii="Ubuntu" w:hAnsi="Ubuntu"/>
          <w:color w:val="FF4000"/>
          <w:sz w:val="32"/>
          <w:szCs w:val="32"/>
        </w:rPr>
      </w:pPr>
      <w:r w:rsidRPr="00565B30">
        <w:rPr>
          <w:rFonts w:ascii="Ubuntu" w:hAnsi="Ubuntu"/>
          <w:color w:val="FF4000"/>
          <w:sz w:val="32"/>
          <w:szCs w:val="32"/>
        </w:rPr>
        <w:t>Not:</w:t>
      </w:r>
    </w:p>
    <w:p w:rsidR="005B6EC9" w:rsidRPr="00565B30" w:rsidRDefault="00C60C13">
      <w:pPr>
        <w:rPr>
          <w:rFonts w:ascii="Ubuntu" w:hAnsi="Ubuntu"/>
          <w:color w:val="000000"/>
          <w:sz w:val="32"/>
          <w:szCs w:val="32"/>
        </w:rPr>
      </w:pPr>
      <w:r w:rsidRPr="00565B30">
        <w:rPr>
          <w:rFonts w:ascii="Ubuntu" w:hAnsi="Ubuntu"/>
          <w:color w:val="000000"/>
          <w:sz w:val="32"/>
          <w:szCs w:val="32"/>
        </w:rPr>
        <w:t xml:space="preserve">Github, gitlab gibi servisler fotoğraf yedeklemek için uygun değildir, dosya başına 100mb üst limit vb. Gibi limitleri var ve </w:t>
      </w:r>
      <w:r w:rsidRPr="00565B30">
        <w:rPr>
          <w:rFonts w:ascii="Ubuntu" w:hAnsi="Ubuntu"/>
          <w:color w:val="000000"/>
          <w:sz w:val="32"/>
          <w:szCs w:val="32"/>
        </w:rPr>
        <w:t>video/fotoğraf depolama olarak kullanılmasına karşın önlemler alıyorlar.</w:t>
      </w: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4955A6" w:rsidRPr="00565B30" w:rsidRDefault="004955A6">
      <w:pPr>
        <w:rPr>
          <w:rFonts w:ascii="Ubuntu" w:hAnsi="Ubuntu"/>
          <w:color w:val="000000"/>
          <w:sz w:val="32"/>
          <w:szCs w:val="32"/>
        </w:rPr>
      </w:pPr>
    </w:p>
    <w:p w:rsidR="004955A6" w:rsidRPr="00565B30" w:rsidRDefault="004955A6">
      <w:pPr>
        <w:rPr>
          <w:rFonts w:ascii="Ubuntu" w:hAnsi="Ubuntu"/>
          <w:color w:val="000000"/>
          <w:sz w:val="32"/>
          <w:szCs w:val="32"/>
        </w:rPr>
      </w:pPr>
    </w:p>
    <w:p w:rsidR="004955A6" w:rsidRPr="00565B30" w:rsidRDefault="004955A6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Default="00C60C13">
      <w:pPr>
        <w:rPr>
          <w:rFonts w:ascii="Ubuntu" w:hAnsi="Ubuntu"/>
          <w:b/>
          <w:bCs/>
          <w:color w:val="C9211E"/>
          <w:sz w:val="40"/>
          <w:szCs w:val="40"/>
        </w:rPr>
      </w:pPr>
      <w:r w:rsidRPr="00565B30">
        <w:rPr>
          <w:rFonts w:ascii="Ubuntu" w:hAnsi="Ubuntu"/>
          <w:b/>
          <w:bCs/>
          <w:color w:val="C9211E"/>
          <w:sz w:val="40"/>
          <w:szCs w:val="40"/>
        </w:rPr>
        <w:t>Yazdığımız Kodların Yedeklenmesi Nasıl Yapılmalıdır?</w:t>
      </w:r>
    </w:p>
    <w:p w:rsidR="00565B30" w:rsidRPr="00565B30" w:rsidRDefault="00565B30">
      <w:pPr>
        <w:rPr>
          <w:rFonts w:ascii="Ubuntu" w:hAnsi="Ubuntu"/>
          <w:b/>
          <w:bCs/>
          <w:color w:val="C9211E"/>
          <w:sz w:val="40"/>
          <w:szCs w:val="40"/>
        </w:rPr>
      </w:pPr>
    </w:p>
    <w:p w:rsidR="005B6EC9" w:rsidRPr="00565B30" w:rsidRDefault="00C60C13">
      <w:pPr>
        <w:rPr>
          <w:rFonts w:ascii="Ubuntu" w:hAnsi="Ubuntu"/>
          <w:color w:val="000000"/>
          <w:sz w:val="32"/>
          <w:szCs w:val="32"/>
        </w:rPr>
      </w:pPr>
      <w:r w:rsidRPr="00565B30">
        <w:rPr>
          <w:rFonts w:ascii="Ubuntu" w:hAnsi="Ubuntu"/>
          <w:color w:val="000000"/>
          <w:sz w:val="32"/>
          <w:szCs w:val="32"/>
        </w:rPr>
        <w:t>Versiyon kontrol sistemlerini kullanmalıyız. Git üzerinden örnek vermek gerekirse,kodlarımızın olduğu klasörde .git</w:t>
      </w:r>
      <w:r w:rsidRPr="00565B30">
        <w:rPr>
          <w:rFonts w:ascii="Ubuntu" w:hAnsi="Ubuntu"/>
          <w:color w:val="000000"/>
          <w:sz w:val="32"/>
          <w:szCs w:val="32"/>
        </w:rPr>
        <w:t xml:space="preserve"> adında bir klasör oluşturulur ve burada her değiştirdiğimiz dosyanın, her değişiklikte kaydedilmiş hali bulunur.</w:t>
      </w:r>
    </w:p>
    <w:p w:rsidR="005B6EC9" w:rsidRPr="00565B30" w:rsidRDefault="00C60C13">
      <w:pPr>
        <w:rPr>
          <w:rFonts w:ascii="Ubuntu" w:hAnsi="Ubuntu"/>
          <w:color w:val="000000"/>
          <w:sz w:val="32"/>
          <w:szCs w:val="32"/>
        </w:rPr>
      </w:pPr>
      <w:r w:rsidRPr="00565B30">
        <w:rPr>
          <w:rFonts w:ascii="Ubuntu" w:hAnsi="Ubuntu"/>
          <w:color w:val="000000"/>
          <w:sz w:val="32"/>
          <w:szCs w:val="32"/>
        </w:rPr>
        <w:t>Yani, aynı dosyayı 10 defa değiştirip kaydedersek, .git klasöründe dosyanın 10 farklı versiyonu olacaktır. Bu versiyonlardan herhangi birine g</w:t>
      </w:r>
      <w:r w:rsidRPr="00565B30">
        <w:rPr>
          <w:rFonts w:ascii="Ubuntu" w:hAnsi="Ubuntu"/>
          <w:color w:val="000000"/>
          <w:sz w:val="32"/>
          <w:szCs w:val="32"/>
        </w:rPr>
        <w:t>eri dönüş yapabiliriz. Bu yüzden versiyon kontrol sistemi denilmektedir.</w:t>
      </w: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C60C13">
      <w:pPr>
        <w:rPr>
          <w:rFonts w:ascii="Ubuntu" w:hAnsi="Ubuntu"/>
          <w:color w:val="000000"/>
          <w:sz w:val="32"/>
          <w:szCs w:val="32"/>
        </w:rPr>
      </w:pPr>
      <w:r w:rsidRPr="00565B30">
        <w:rPr>
          <w:rFonts w:ascii="Ubuntu" w:hAnsi="Ubuntu"/>
          <w:color w:val="000000"/>
          <w:sz w:val="32"/>
          <w:szCs w:val="32"/>
        </w:rPr>
        <w:t xml:space="preserve">Bir eksisi vardır, eğer yüksek boyutlu dosyaları(fotoğraf, video vs) tekrar tekrar değiştirip kaydedersek, dosya boyutu her defasında katlanacaktır. Örneğin 1gb’lık bir resimi 10 </w:t>
      </w:r>
      <w:r w:rsidRPr="00565B30">
        <w:rPr>
          <w:rFonts w:ascii="Ubuntu" w:hAnsi="Ubuntu"/>
          <w:color w:val="000000"/>
          <w:sz w:val="32"/>
          <w:szCs w:val="32"/>
        </w:rPr>
        <w:t>defa değiştirip kaydedersek, 10gb’lik fazladan yedek olacaktır ve git kullanılmayacak halde yavaşlayacaktır.</w:t>
      </w:r>
    </w:p>
    <w:p w:rsidR="005B6EC9" w:rsidRPr="00565B30" w:rsidRDefault="00C60C13">
      <w:pPr>
        <w:rPr>
          <w:rFonts w:ascii="Ubuntu" w:hAnsi="Ubuntu"/>
          <w:color w:val="000000"/>
          <w:sz w:val="32"/>
          <w:szCs w:val="32"/>
        </w:rPr>
      </w:pPr>
      <w:r w:rsidRPr="00565B30">
        <w:rPr>
          <w:rFonts w:ascii="Ubuntu" w:hAnsi="Ubuntu"/>
          <w:color w:val="000000"/>
          <w:sz w:val="32"/>
          <w:szCs w:val="32"/>
        </w:rPr>
        <w:t>Metin dosyaları(kod) için bu önemli değildir çünkü sadece farklılıklar kaydediliyor.</w:t>
      </w: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C60C13">
      <w:pPr>
        <w:rPr>
          <w:rFonts w:ascii="Ubuntu" w:hAnsi="Ubuntu"/>
          <w:color w:val="000000"/>
          <w:sz w:val="32"/>
          <w:szCs w:val="32"/>
        </w:rPr>
      </w:pPr>
      <w:r w:rsidRPr="00565B30">
        <w:rPr>
          <w:rFonts w:ascii="Ubuntu" w:hAnsi="Ubuntu"/>
          <w:color w:val="000000"/>
          <w:sz w:val="32"/>
          <w:szCs w:val="32"/>
        </w:rPr>
        <w:t>Kullanabileceğimiz servisler: GitHub, GitLab ve benzerleri.</w:t>
      </w:r>
    </w:p>
    <w:p w:rsidR="005B6EC9" w:rsidRPr="00565B30" w:rsidRDefault="00C60C13">
      <w:pPr>
        <w:rPr>
          <w:rFonts w:ascii="Ubuntu" w:hAnsi="Ubuntu"/>
          <w:color w:val="000000"/>
          <w:sz w:val="32"/>
          <w:szCs w:val="32"/>
        </w:rPr>
      </w:pPr>
      <w:r w:rsidRPr="00565B30">
        <w:rPr>
          <w:rFonts w:ascii="Ubuntu" w:hAnsi="Ubuntu"/>
          <w:color w:val="000000"/>
          <w:sz w:val="32"/>
          <w:szCs w:val="32"/>
        </w:rPr>
        <w:t>B</w:t>
      </w:r>
      <w:r w:rsidRPr="00565B30">
        <w:rPr>
          <w:rFonts w:ascii="Ubuntu" w:hAnsi="Ubuntu"/>
          <w:color w:val="000000"/>
          <w:sz w:val="32"/>
          <w:szCs w:val="32"/>
        </w:rPr>
        <w:t>irden çok yere yedeklemeye dikkat edelim, geçtiğimiz yıllarda GitLab’da çalışan bir developer kazara son 1 yılın bütün update’lerini silmişti.</w:t>
      </w: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5B6EC9">
      <w:pPr>
        <w:rPr>
          <w:rFonts w:ascii="Ubuntu" w:hAnsi="Ubuntu"/>
          <w:color w:val="000000"/>
          <w:sz w:val="32"/>
          <w:szCs w:val="32"/>
        </w:rPr>
      </w:pPr>
    </w:p>
    <w:p w:rsidR="005B6EC9" w:rsidRDefault="00C60C13">
      <w:pPr>
        <w:rPr>
          <w:rFonts w:ascii="Ubuntu" w:eastAsia="Times New Roman" w:hAnsi="Ubuntu" w:cs="Arial"/>
          <w:b/>
          <w:bCs/>
          <w:color w:val="C9211E"/>
          <w:sz w:val="40"/>
          <w:szCs w:val="40"/>
          <w:lang w:eastAsia="tr-TR"/>
        </w:rPr>
      </w:pPr>
      <w:r w:rsidRPr="00565B30">
        <w:rPr>
          <w:rFonts w:ascii="Ubuntu" w:eastAsia="Times New Roman" w:hAnsi="Ubuntu" w:cs="Arial"/>
          <w:b/>
          <w:bCs/>
          <w:color w:val="C9211E"/>
          <w:sz w:val="40"/>
          <w:szCs w:val="40"/>
          <w:lang w:eastAsia="tr-TR"/>
        </w:rPr>
        <w:lastRenderedPageBreak/>
        <w:t>Müşteri Proje Dosyaları, sınav projeleri, Word, Excel vb. dosyalar nasıl yedeklenmelidir?</w:t>
      </w:r>
    </w:p>
    <w:p w:rsidR="00565B30" w:rsidRPr="00565B30" w:rsidRDefault="00565B30">
      <w:pPr>
        <w:rPr>
          <w:rFonts w:ascii="Ubuntu" w:hAnsi="Ubuntu"/>
          <w:b/>
          <w:bCs/>
          <w:color w:val="C9211E"/>
          <w:sz w:val="40"/>
          <w:szCs w:val="40"/>
        </w:rPr>
      </w:pPr>
    </w:p>
    <w:p w:rsidR="005B6EC9" w:rsidRDefault="00C60C13">
      <w:pPr>
        <w:rPr>
          <w:rFonts w:ascii="Ubuntu" w:eastAsia="Times New Roman" w:hAnsi="Ubuntu" w:cs="Arial"/>
          <w:color w:val="000000"/>
          <w:sz w:val="32"/>
          <w:szCs w:val="32"/>
          <w:lang w:eastAsia="tr-TR"/>
        </w:rPr>
      </w:pPr>
      <w:r w:rsidRPr="00565B30">
        <w:rPr>
          <w:rFonts w:ascii="Ubuntu" w:eastAsia="Times New Roman" w:hAnsi="Ubuntu" w:cs="Arial"/>
          <w:color w:val="000000"/>
          <w:sz w:val="32"/>
          <w:szCs w:val="32"/>
          <w:lang w:eastAsia="tr-TR"/>
        </w:rPr>
        <w:t>GitHub, GitLab gibi s</w:t>
      </w:r>
      <w:r w:rsidRPr="00565B30">
        <w:rPr>
          <w:rFonts w:ascii="Ubuntu" w:eastAsia="Times New Roman" w:hAnsi="Ubuntu" w:cs="Arial"/>
          <w:color w:val="000000"/>
          <w:sz w:val="32"/>
          <w:szCs w:val="32"/>
          <w:lang w:eastAsia="tr-TR"/>
        </w:rPr>
        <w:t>ervisleri kullanabiliriz. Büyük dosyalar için GitHub LFS ve alternatifleri, ya da kendi sunucumuzu kullanabiliriz.</w:t>
      </w:r>
    </w:p>
    <w:p w:rsidR="00565B30" w:rsidRPr="00565B30" w:rsidRDefault="00565B30">
      <w:pPr>
        <w:rPr>
          <w:rFonts w:ascii="Ubuntu" w:hAnsi="Ubuntu"/>
          <w:color w:val="000000"/>
          <w:sz w:val="32"/>
          <w:szCs w:val="32"/>
        </w:rPr>
      </w:pPr>
    </w:p>
    <w:p w:rsidR="005B6EC9" w:rsidRPr="00565B30" w:rsidRDefault="00C60C13" w:rsidP="00565B30">
      <w:pPr>
        <w:pStyle w:val="Title"/>
        <w:rPr>
          <w:rFonts w:ascii="Ubuntu" w:eastAsia="Times New Roman" w:hAnsi="Ubuntu"/>
          <w:b/>
          <w:color w:val="FF0000"/>
          <w:sz w:val="40"/>
          <w:szCs w:val="40"/>
          <w:lang w:eastAsia="tr-TR"/>
        </w:rPr>
      </w:pPr>
      <w:r w:rsidRPr="00565B30">
        <w:rPr>
          <w:rFonts w:ascii="Ubuntu" w:eastAsia="Times New Roman" w:hAnsi="Ubuntu"/>
          <w:b/>
          <w:color w:val="FF0000"/>
          <w:sz w:val="40"/>
          <w:szCs w:val="40"/>
          <w:lang w:eastAsia="tr-TR"/>
        </w:rPr>
        <w:t xml:space="preserve">Güncel ve </w:t>
      </w:r>
      <w:r w:rsidR="00565B30" w:rsidRPr="00565B30">
        <w:rPr>
          <w:rFonts w:ascii="Ubuntu" w:eastAsia="Times New Roman" w:hAnsi="Ubuntu"/>
          <w:b/>
          <w:color w:val="FF0000"/>
          <w:sz w:val="40"/>
          <w:szCs w:val="40"/>
          <w:lang w:eastAsia="tr-TR"/>
        </w:rPr>
        <w:t xml:space="preserve">etkili yedek almamanın maddi ve </w:t>
      </w:r>
      <w:r w:rsidRPr="00565B30">
        <w:rPr>
          <w:rFonts w:ascii="Ubuntu" w:eastAsia="Times New Roman" w:hAnsi="Ubuntu"/>
          <w:b/>
          <w:color w:val="FF0000"/>
          <w:sz w:val="40"/>
          <w:szCs w:val="40"/>
          <w:lang w:eastAsia="tr-TR"/>
        </w:rPr>
        <w:t>manevi kayıpları neler olabilir?</w:t>
      </w:r>
    </w:p>
    <w:p w:rsidR="00565B30" w:rsidRPr="00565B30" w:rsidRDefault="00565B30" w:rsidP="00565B30">
      <w:pPr>
        <w:spacing w:line="360" w:lineRule="auto"/>
        <w:rPr>
          <w:rFonts w:ascii="Ubuntu" w:eastAsia="Times New Roman" w:hAnsi="Ubuntu" w:cs="Times New Roman"/>
          <w:color w:val="000000"/>
          <w:lang w:eastAsia="tr-TR"/>
        </w:rPr>
      </w:pPr>
    </w:p>
    <w:p w:rsidR="005B6EC9" w:rsidRPr="00565B30" w:rsidRDefault="00C60C13" w:rsidP="00565B30">
      <w:pPr>
        <w:spacing w:line="360" w:lineRule="auto"/>
        <w:rPr>
          <w:rFonts w:ascii="Ubuntu" w:eastAsia="Times New Roman" w:hAnsi="Ubuntu" w:cs="Times New Roman"/>
          <w:color w:val="000000"/>
          <w:lang w:eastAsia="tr-TR"/>
        </w:rPr>
      </w:pPr>
      <w:hyperlink r:id="rId12">
        <w:r w:rsidRPr="00565B30">
          <w:rPr>
            <w:rStyle w:val="Hyperlink"/>
            <w:rFonts w:ascii="Ubuntu" w:eastAsia="Times New Roman" w:hAnsi="Ubuntu" w:cs="Arial"/>
            <w:color w:val="000000"/>
            <w:sz w:val="32"/>
            <w:szCs w:val="32"/>
            <w:lang w:eastAsia="tr-TR"/>
          </w:rPr>
          <w:t>31 Mart</w:t>
        </w:r>
        <w:r w:rsidRPr="00565B30">
          <w:rPr>
            <w:rStyle w:val="Hyperlink"/>
            <w:rFonts w:ascii="Ubuntu" w:eastAsia="Times New Roman" w:hAnsi="Ubuntu" w:cs="Arial"/>
            <w:color w:val="000000"/>
            <w:sz w:val="32"/>
            <w:szCs w:val="32"/>
            <w:lang w:eastAsia="tr-TR"/>
          </w:rPr>
          <w:t xml:space="preserve"> Dünya Yedekleme Günü</w:t>
        </w:r>
      </w:hyperlink>
    </w:p>
    <w:p w:rsidR="005B6EC9" w:rsidRPr="00565B30" w:rsidRDefault="00C60C13">
      <w:pPr>
        <w:spacing w:line="360" w:lineRule="auto"/>
        <w:rPr>
          <w:rFonts w:ascii="Ubuntu" w:eastAsia="Times New Roman" w:hAnsi="Ubuntu" w:cs="Times New Roman"/>
          <w:color w:val="000000"/>
          <w:lang w:eastAsia="tr-TR"/>
        </w:rPr>
      </w:pPr>
      <w:r w:rsidRPr="00565B30">
        <w:rPr>
          <w:rFonts w:ascii="Ubuntu" w:eastAsia="Times New Roman" w:hAnsi="Ubuntu" w:cs="Arial"/>
          <w:color w:val="000000"/>
          <w:sz w:val="32"/>
          <w:szCs w:val="32"/>
          <w:lang w:eastAsia="tr-TR"/>
        </w:rPr>
        <w:t>Dünya yedekleme günü sitesinde bu konu hakkında çeşitli istatistikler ve bir video bulunuyor.</w:t>
      </w:r>
    </w:p>
    <w:p w:rsidR="005B6EC9" w:rsidRPr="00565B30" w:rsidRDefault="005B6EC9">
      <w:pPr>
        <w:spacing w:line="360" w:lineRule="auto"/>
        <w:rPr>
          <w:rFonts w:ascii="Ubuntu" w:eastAsia="Times New Roman" w:hAnsi="Ubuntu" w:cs="Times New Roman"/>
          <w:color w:val="000000"/>
          <w:lang w:eastAsia="tr-TR"/>
        </w:rPr>
      </w:pPr>
    </w:p>
    <w:p w:rsidR="005B6EC9" w:rsidRPr="00565B30" w:rsidRDefault="00C60C13">
      <w:pPr>
        <w:spacing w:line="360" w:lineRule="auto"/>
        <w:rPr>
          <w:rFonts w:ascii="Ubuntu" w:eastAsia="Times New Roman" w:hAnsi="Ubuntu" w:cs="Times New Roman"/>
          <w:color w:val="000000"/>
          <w:lang w:eastAsia="tr-TR"/>
        </w:rPr>
      </w:pPr>
      <w:r w:rsidRPr="00565B30">
        <w:rPr>
          <w:rFonts w:ascii="Ubuntu" w:eastAsia="Times New Roman" w:hAnsi="Ubuntu" w:cs="Arial"/>
          <w:color w:val="000000"/>
          <w:sz w:val="32"/>
          <w:szCs w:val="32"/>
          <w:lang w:eastAsia="tr-TR"/>
        </w:rPr>
        <w:t>Yedekleme yapmadığımız durumda, kendimize ait önemli dosyalar ve fotoğrafları yitirebilir, müşterilerimize ait projeleri kaybedebiliriz. Ye</w:t>
      </w:r>
      <w:r w:rsidRPr="00565B30">
        <w:rPr>
          <w:rFonts w:ascii="Ubuntu" w:eastAsia="Times New Roman" w:hAnsi="Ubuntu" w:cs="Arial"/>
          <w:color w:val="000000"/>
          <w:sz w:val="32"/>
          <w:szCs w:val="32"/>
          <w:lang w:eastAsia="tr-TR"/>
        </w:rPr>
        <w:t>dekleme yapmamak hem kendimizi hem de başkalarını riske atabilir.</w:t>
      </w:r>
    </w:p>
    <w:p w:rsidR="005B6EC9" w:rsidRPr="00565B30" w:rsidRDefault="00C60C13">
      <w:pPr>
        <w:spacing w:line="360" w:lineRule="auto"/>
        <w:rPr>
          <w:rFonts w:ascii="Ubuntu" w:eastAsia="Times New Roman" w:hAnsi="Ubuntu" w:cs="Times New Roman"/>
          <w:color w:val="000000"/>
          <w:lang w:eastAsia="tr-TR"/>
        </w:rPr>
      </w:pPr>
      <w:r w:rsidRPr="00565B30">
        <w:rPr>
          <w:rFonts w:ascii="Ubuntu" w:eastAsia="Times New Roman" w:hAnsi="Ubuntu" w:cs="Arial"/>
          <w:color w:val="000000"/>
          <w:sz w:val="32"/>
          <w:szCs w:val="32"/>
          <w:lang w:eastAsia="tr-TR"/>
        </w:rPr>
        <w:t>Örnek olarak, bilgisayarınız hack’lenebilir, dosyalarınız şifrelenip size kripto para karşılığı dosyaların şifresi verileceği söylenebilir. Bu gibi durumlarda akıl sağlığımızı korumak için y</w:t>
      </w:r>
      <w:r w:rsidRPr="00565B30">
        <w:rPr>
          <w:rFonts w:ascii="Ubuntu" w:eastAsia="Times New Roman" w:hAnsi="Ubuntu" w:cs="Arial"/>
          <w:color w:val="000000"/>
          <w:sz w:val="32"/>
          <w:szCs w:val="32"/>
          <w:lang w:eastAsia="tr-TR"/>
        </w:rPr>
        <w:t>edekleme yapmalıyız.</w:t>
      </w:r>
    </w:p>
    <w:p w:rsidR="00565B30" w:rsidRDefault="00565B30">
      <w:pPr>
        <w:spacing w:line="360" w:lineRule="auto"/>
        <w:rPr>
          <w:rFonts w:ascii="Ubuntu" w:eastAsia="Times New Roman" w:hAnsi="Ubuntu" w:cs="Times New Roman"/>
          <w:color w:val="000000"/>
          <w:lang w:eastAsia="tr-TR"/>
        </w:rPr>
      </w:pPr>
    </w:p>
    <w:p w:rsidR="0029402F" w:rsidRDefault="0029402F">
      <w:pPr>
        <w:spacing w:line="360" w:lineRule="auto"/>
        <w:rPr>
          <w:rFonts w:ascii="Ubuntu" w:eastAsia="Times New Roman" w:hAnsi="Ubuntu" w:cs="Times New Roman"/>
          <w:color w:val="000000"/>
          <w:lang w:eastAsia="tr-TR"/>
        </w:rPr>
      </w:pPr>
    </w:p>
    <w:p w:rsidR="0029402F" w:rsidRDefault="0029402F">
      <w:pPr>
        <w:spacing w:line="360" w:lineRule="auto"/>
        <w:rPr>
          <w:rFonts w:ascii="Ubuntu" w:eastAsia="Times New Roman" w:hAnsi="Ubuntu" w:cs="Times New Roman"/>
          <w:color w:val="000000"/>
          <w:lang w:eastAsia="tr-TR"/>
        </w:rPr>
      </w:pPr>
    </w:p>
    <w:p w:rsidR="0029402F" w:rsidRDefault="0029402F">
      <w:pPr>
        <w:spacing w:line="360" w:lineRule="auto"/>
        <w:rPr>
          <w:rFonts w:ascii="Ubuntu" w:eastAsia="Times New Roman" w:hAnsi="Ubuntu" w:cs="Times New Roman"/>
          <w:color w:val="000000"/>
          <w:lang w:eastAsia="tr-TR"/>
        </w:rPr>
      </w:pPr>
    </w:p>
    <w:p w:rsidR="0029402F" w:rsidRDefault="0029402F">
      <w:pPr>
        <w:spacing w:line="360" w:lineRule="auto"/>
        <w:rPr>
          <w:rFonts w:ascii="Ubuntu" w:eastAsia="Times New Roman" w:hAnsi="Ubuntu" w:cs="Times New Roman"/>
          <w:color w:val="000000"/>
          <w:lang w:eastAsia="tr-TR"/>
        </w:rPr>
      </w:pPr>
    </w:p>
    <w:p w:rsidR="0029402F" w:rsidRDefault="0029402F">
      <w:pPr>
        <w:spacing w:line="360" w:lineRule="auto"/>
        <w:rPr>
          <w:rFonts w:ascii="Ubuntu" w:eastAsia="Times New Roman" w:hAnsi="Ubuntu" w:cs="Times New Roman"/>
          <w:color w:val="000000"/>
          <w:lang w:eastAsia="tr-TR"/>
        </w:rPr>
      </w:pPr>
    </w:p>
    <w:p w:rsidR="0029402F" w:rsidRDefault="0029402F">
      <w:pPr>
        <w:spacing w:line="360" w:lineRule="auto"/>
        <w:rPr>
          <w:rFonts w:ascii="Ubuntu" w:eastAsia="Times New Roman" w:hAnsi="Ubuntu" w:cs="Times New Roman"/>
          <w:color w:val="000000"/>
          <w:lang w:eastAsia="tr-TR"/>
        </w:rPr>
      </w:pPr>
    </w:p>
    <w:p w:rsidR="0029402F" w:rsidRDefault="0029402F">
      <w:pPr>
        <w:spacing w:line="360" w:lineRule="auto"/>
        <w:rPr>
          <w:rFonts w:ascii="Ubuntu" w:eastAsia="Times New Roman" w:hAnsi="Ubuntu" w:cs="Times New Roman"/>
          <w:color w:val="000000"/>
          <w:lang w:eastAsia="tr-TR"/>
        </w:rPr>
      </w:pPr>
    </w:p>
    <w:p w:rsidR="0029402F" w:rsidRDefault="0029402F">
      <w:pPr>
        <w:spacing w:line="360" w:lineRule="auto"/>
        <w:rPr>
          <w:rFonts w:ascii="Ubuntu" w:eastAsia="Times New Roman" w:hAnsi="Ubuntu" w:cs="Times New Roman"/>
          <w:color w:val="000000"/>
          <w:lang w:eastAsia="tr-TR"/>
        </w:rPr>
      </w:pPr>
    </w:p>
    <w:p w:rsidR="0029402F" w:rsidRDefault="0029402F">
      <w:pPr>
        <w:spacing w:line="360" w:lineRule="auto"/>
        <w:rPr>
          <w:rFonts w:ascii="Ubuntu" w:eastAsia="Times New Roman" w:hAnsi="Ubuntu" w:cs="Times New Roman"/>
          <w:color w:val="000000"/>
          <w:lang w:eastAsia="tr-TR"/>
        </w:rPr>
      </w:pPr>
    </w:p>
    <w:p w:rsidR="0029402F" w:rsidRDefault="0029402F">
      <w:pPr>
        <w:spacing w:line="360" w:lineRule="auto"/>
        <w:rPr>
          <w:rFonts w:ascii="Ubuntu" w:eastAsia="Times New Roman" w:hAnsi="Ubuntu" w:cs="Times New Roman"/>
          <w:noProof/>
          <w:color w:val="000000"/>
          <w:lang w:eastAsia="en-US" w:bidi="ar-SA"/>
        </w:rPr>
        <w:sectPr w:rsidR="0029402F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29402F" w:rsidRDefault="0029402F">
      <w:pPr>
        <w:spacing w:line="360" w:lineRule="auto"/>
        <w:rPr>
          <w:rFonts w:ascii="Ubuntu" w:eastAsia="Times New Roman" w:hAnsi="Ubuntu" w:cs="Times New Roman"/>
          <w:color w:val="000000"/>
          <w:lang w:eastAsia="tr-TR"/>
        </w:rPr>
      </w:pPr>
      <w:r>
        <w:rPr>
          <w:rFonts w:ascii="Ubuntu" w:eastAsia="Times New Roman" w:hAnsi="Ubuntu" w:cs="Times New Roman"/>
          <w:noProof/>
          <w:color w:val="000000"/>
          <w:lang w:eastAsia="en-US" w:bidi="ar-SA"/>
        </w:rPr>
        <w:lastRenderedPageBreak/>
        <w:drawing>
          <wp:inline distT="0" distB="0" distL="0" distR="0">
            <wp:extent cx="7559040" cy="4107180"/>
            <wp:effectExtent l="0" t="0" r="0" b="0"/>
            <wp:docPr id="3" name="Picture 3" descr="C:\Users\Ali Mert\Downloads\My P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 Mert\Downloads\My Pos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2F" w:rsidRDefault="000056FD" w:rsidP="000056FD">
      <w:pPr>
        <w:pStyle w:val="ListParagraph"/>
        <w:suppressAutoHyphens w:val="0"/>
        <w:spacing w:before="100" w:beforeAutospacing="1" w:after="100" w:afterAutospacing="1" w:line="360" w:lineRule="auto"/>
        <w:rPr>
          <w:rFonts w:ascii="Arial" w:hAnsi="Arial" w:cs="Arial"/>
          <w:color w:val="000000"/>
        </w:rPr>
      </w:pPr>
      <w:r>
        <w:rPr>
          <w:rFonts w:ascii="Ubuntu" w:eastAsia="Times New Roman" w:hAnsi="Ubuntu" w:cs="Times New Roman"/>
          <w:color w:val="000000"/>
          <w:lang w:eastAsia="tr-TR"/>
        </w:rPr>
        <w:t xml:space="preserve">                                 “</w:t>
      </w:r>
      <w:r>
        <w:rPr>
          <w:rFonts w:ascii="Arial" w:hAnsi="Arial" w:cs="Arial"/>
          <w:color w:val="000000"/>
        </w:rPr>
        <w:t>Kullanılan program/teknikler ekran görüntüleri ile anlatılmalıdır.</w:t>
      </w:r>
      <w:r>
        <w:rPr>
          <w:rFonts w:ascii="Arial" w:hAnsi="Arial" w:cs="Arial"/>
          <w:color w:val="000000"/>
        </w:rPr>
        <w:t>”</w:t>
      </w:r>
    </w:p>
    <w:p w:rsidR="000056FD" w:rsidRPr="000056FD" w:rsidRDefault="000056FD" w:rsidP="000056FD">
      <w:pPr>
        <w:pStyle w:val="ListParagraph"/>
        <w:suppressAutoHyphens w:val="0"/>
        <w:spacing w:before="100" w:beforeAutospacing="1" w:after="100" w:afterAutospacing="1" w:line="360" w:lineRule="auto"/>
        <w:rPr>
          <w:rFonts w:ascii="-webkit-standard" w:hAnsi="-webkit-standard"/>
          <w:color w:val="000000"/>
        </w:rPr>
      </w:pPr>
      <w:bookmarkStart w:id="0" w:name="_GoBack"/>
      <w:bookmarkEnd w:id="0"/>
    </w:p>
    <w:p w:rsidR="0029402F" w:rsidRDefault="000056FD">
      <w:pPr>
        <w:spacing w:line="360" w:lineRule="auto"/>
        <w:rPr>
          <w:rFonts w:ascii="Ubuntu" w:eastAsia="Times New Roman" w:hAnsi="Ubuntu" w:cs="Times New Roman"/>
          <w:color w:val="000000"/>
          <w:lang w:eastAsia="tr-TR"/>
        </w:rPr>
      </w:pPr>
      <w:r>
        <w:rPr>
          <w:rFonts w:ascii="Ubuntu" w:eastAsia="Times New Roman" w:hAnsi="Ubuntu" w:cs="Times New Roman"/>
          <w:color w:val="000000"/>
          <w:lang w:eastAsia="tr-TR"/>
        </w:rPr>
        <w:tab/>
      </w:r>
    </w:p>
    <w:p w:rsidR="0029402F" w:rsidRDefault="0029402F">
      <w:pPr>
        <w:spacing w:line="360" w:lineRule="auto"/>
        <w:rPr>
          <w:rFonts w:ascii="Ubuntu" w:eastAsia="Times New Roman" w:hAnsi="Ubuntu" w:cs="Times New Roman"/>
          <w:color w:val="000000"/>
          <w:lang w:eastAsia="tr-TR"/>
        </w:rPr>
      </w:pPr>
    </w:p>
    <w:p w:rsidR="0029402F" w:rsidRPr="00565B30" w:rsidRDefault="0029402F">
      <w:pPr>
        <w:spacing w:line="360" w:lineRule="auto"/>
        <w:rPr>
          <w:rFonts w:ascii="Ubuntu" w:eastAsia="Times New Roman" w:hAnsi="Ubuntu" w:cs="Times New Roman"/>
          <w:color w:val="000000"/>
          <w:lang w:eastAsia="tr-TR"/>
        </w:rPr>
      </w:pPr>
    </w:p>
    <w:sectPr w:rsidR="0029402F" w:rsidRPr="00565B30" w:rsidSect="0029402F">
      <w:pgSz w:w="11906" w:h="16838"/>
      <w:pgMar w:top="0" w:right="0" w:bottom="1134" w:left="0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C13" w:rsidRDefault="00C60C13" w:rsidP="004955A6">
      <w:r>
        <w:separator/>
      </w:r>
    </w:p>
  </w:endnote>
  <w:endnote w:type="continuationSeparator" w:id="0">
    <w:p w:rsidR="00C60C13" w:rsidRDefault="00C60C13" w:rsidP="00495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Unispace">
    <w:panose1 w:val="02000809060000020004"/>
    <w:charset w:val="A2"/>
    <w:family w:val="modern"/>
    <w:pitch w:val="fixed"/>
    <w:sig w:usb0="A000002F" w:usb1="0000200A" w:usb2="00000000" w:usb3="00000000" w:csb0="00000093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Ubuntu">
    <w:altName w:val="Times New Roman"/>
    <w:charset w:val="A2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-webkit-standard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C13" w:rsidRDefault="00C60C13" w:rsidP="004955A6">
      <w:r>
        <w:separator/>
      </w:r>
    </w:p>
  </w:footnote>
  <w:footnote w:type="continuationSeparator" w:id="0">
    <w:p w:rsidR="00C60C13" w:rsidRDefault="00C60C13" w:rsidP="00495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811E4"/>
    <w:multiLevelType w:val="multilevel"/>
    <w:tmpl w:val="1DE2B4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470A8"/>
    <w:multiLevelType w:val="multilevel"/>
    <w:tmpl w:val="63F899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F21FD4"/>
    <w:multiLevelType w:val="multilevel"/>
    <w:tmpl w:val="71E020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6EC9"/>
    <w:rsid w:val="000056FD"/>
    <w:rsid w:val="0029402F"/>
    <w:rsid w:val="004955A6"/>
    <w:rsid w:val="00565B30"/>
    <w:rsid w:val="005B6EC9"/>
    <w:rsid w:val="00C60C13"/>
    <w:rsid w:val="00EF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7A38"/>
  <w15:docId w15:val="{21DD6AD7-5BE9-4AF8-B606-FBB98C70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5A6"/>
    <w:pPr>
      <w:tabs>
        <w:tab w:val="center" w:pos="4703"/>
        <w:tab w:val="right" w:pos="940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955A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955A6"/>
    <w:pPr>
      <w:tabs>
        <w:tab w:val="center" w:pos="4703"/>
        <w:tab w:val="right" w:pos="940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955A6"/>
    <w:rPr>
      <w:rFonts w:cs="Mangal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65B30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65B30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1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orldbackupday.com/e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tlassian.com/git/tutorials/git-lf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Differential_back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databackup.techtarget.com/definition/incremental-backu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C98D-F10F-4768-B2B0-35D2C3B67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Mert</cp:lastModifiedBy>
  <cp:revision>3</cp:revision>
  <dcterms:created xsi:type="dcterms:W3CDTF">2020-06-08T12:32:00Z</dcterms:created>
  <dcterms:modified xsi:type="dcterms:W3CDTF">2020-06-08T13:43:00Z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2020-06-07T14:48:48Z</dcterms:created>
  <dc:creator/>
  <dc:description/>
  <dc:language>en-US</dc:language>
  <cp:lastModifiedBy/>
  <dcterms:modified xsi:type="dcterms:W3CDTF">2020-06-07T16:31:46Z</dcterms:modified>
  <cp:revision>3</cp:revision>
  <dc:subject/>
  <dc:title/>
</cp:coreProperties>
</file>