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tblpPr w:leftFromText="142" w:rightFromText="142" w:vertAnchor="text" w:horzAnchor="margin" w:tblpY="318"/>
        <w:tblW w:w="9713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13"/>
      </w:tblGrid>
      <w:tr w:rsidR="00BB3B7C" w:rsidTr="00BB3B7C">
        <w:trPr>
          <w:trHeight w:val="528"/>
        </w:trPr>
        <w:tc>
          <w:tcPr>
            <w:tcW w:w="97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B3B7C" w:rsidRDefault="00BB3B7C" w:rsidP="00BB3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Chars="800" w:firstLine="3200"/>
              <w:jc w:val="left"/>
              <w:rPr>
                <w:color w:val="000000"/>
              </w:rPr>
            </w:pPr>
            <w:proofErr w:type="spellStart"/>
            <w:r>
              <w:rPr>
                <w:rFonts w:hint="eastAsia"/>
                <w:b/>
                <w:color w:val="000000"/>
                <w:sz w:val="40"/>
                <w:szCs w:val="40"/>
              </w:rPr>
              <w:t>팀프로젝트</w:t>
            </w:r>
            <w:proofErr w:type="spellEnd"/>
            <w:r>
              <w:rPr>
                <w:rFonts w:hint="eastAsia"/>
                <w:b/>
                <w:color w:val="000000"/>
                <w:sz w:val="40"/>
                <w:szCs w:val="40"/>
              </w:rPr>
              <w:t xml:space="preserve"> 요약서</w:t>
            </w:r>
          </w:p>
        </w:tc>
      </w:tr>
    </w:tbl>
    <w:p w:rsidR="00BB3B7C" w:rsidRPr="00BB3B7C" w:rsidRDefault="00BB3B7C" w:rsidP="00BB3B7C">
      <w:pPr>
        <w:wordWrap/>
        <w:spacing w:after="0" w:line="384" w:lineRule="auto"/>
        <w:jc w:val="left"/>
        <w:textAlignment w:val="baseline"/>
        <w:rPr>
          <w:rFonts w:ascii="한컴바탕" w:eastAsia="굴림" w:hAnsi="굴림" w:cs="굴림"/>
          <w:color w:val="000000"/>
        </w:rPr>
      </w:pPr>
      <w:r w:rsidRPr="00BB3B7C">
        <w:rPr>
          <w:rFonts w:cs="굴림" w:hint="eastAsia"/>
          <w:b/>
          <w:bCs/>
          <w:color w:val="000000"/>
          <w:sz w:val="18"/>
          <w:szCs w:val="18"/>
        </w:rPr>
        <w:t>분반</w:t>
      </w:r>
      <w:r w:rsidR="00782B38">
        <w:rPr>
          <w:rFonts w:cs="굴림" w:hint="eastAsia"/>
          <w:b/>
          <w:bCs/>
          <w:color w:val="000000"/>
          <w:sz w:val="18"/>
          <w:szCs w:val="18"/>
        </w:rPr>
        <w:t xml:space="preserve"> 번</w:t>
      </w:r>
      <w:r w:rsidRPr="00BB3B7C">
        <w:rPr>
          <w:rFonts w:cs="굴림" w:hint="eastAsia"/>
          <w:b/>
          <w:bCs/>
          <w:color w:val="000000"/>
          <w:sz w:val="18"/>
          <w:szCs w:val="18"/>
        </w:rPr>
        <w:t xml:space="preserve">호: </w:t>
      </w:r>
    </w:p>
    <w:p w:rsidR="00F81647" w:rsidRPr="007C6A67" w:rsidRDefault="00F8164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/>
          <w:color w:val="000000"/>
          <w:sz w:val="22"/>
          <w:szCs w:val="22"/>
        </w:rPr>
      </w:pPr>
    </w:p>
    <w:tbl>
      <w:tblPr>
        <w:tblOverlap w:val="never"/>
        <w:tblW w:w="9788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1453"/>
        <w:gridCol w:w="356"/>
        <w:gridCol w:w="2733"/>
        <w:gridCol w:w="1713"/>
        <w:gridCol w:w="713"/>
        <w:gridCol w:w="311"/>
        <w:gridCol w:w="689"/>
        <w:gridCol w:w="809"/>
      </w:tblGrid>
      <w:tr w:rsidR="00FF16CF" w:rsidRPr="00BB3B7C" w:rsidTr="008A0109">
        <w:trPr>
          <w:trHeight w:val="490"/>
          <w:jc w:val="center"/>
        </w:trPr>
        <w:tc>
          <w:tcPr>
            <w:tcW w:w="1011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2" w:space="0" w:color="000000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16CF" w:rsidRPr="00BB3B7C" w:rsidRDefault="00FF16CF" w:rsidP="00BB3B7C">
            <w:pPr>
              <w:wordWrap/>
              <w:spacing w:after="0" w:line="36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</w:rPr>
            </w:pPr>
            <w:r w:rsidRPr="00BB3B7C">
              <w:rPr>
                <w:rFonts w:cs="굴림" w:hint="eastAsia"/>
                <w:b/>
                <w:bCs/>
                <w:color w:val="000000"/>
              </w:rPr>
              <w:t>팀</w:t>
            </w:r>
          </w:p>
          <w:p w:rsidR="00FF16CF" w:rsidRPr="00BB3B7C" w:rsidRDefault="00FF16CF" w:rsidP="00BB3B7C">
            <w:pPr>
              <w:wordWrap/>
              <w:spacing w:after="0" w:line="36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</w:rPr>
            </w:pPr>
            <w:r w:rsidRPr="00BB3B7C">
              <w:rPr>
                <w:rFonts w:cs="굴림" w:hint="eastAsia"/>
                <w:b/>
                <w:bCs/>
                <w:color w:val="000000"/>
              </w:rPr>
              <w:t>정보</w:t>
            </w:r>
          </w:p>
        </w:tc>
        <w:tc>
          <w:tcPr>
            <w:tcW w:w="1809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16CF" w:rsidRPr="00BB3B7C" w:rsidRDefault="00FF16CF" w:rsidP="00FF16C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</w:rPr>
            </w:pPr>
            <w:r>
              <w:rPr>
                <w:rFonts w:cs="굴림" w:hint="eastAsia"/>
                <w:color w:val="000000"/>
              </w:rPr>
              <w:t>분반 번호</w:t>
            </w:r>
          </w:p>
        </w:tc>
        <w:tc>
          <w:tcPr>
            <w:tcW w:w="6968" w:type="dxa"/>
            <w:gridSpan w:val="6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16CF" w:rsidRPr="00BB3B7C" w:rsidRDefault="00FF16CF" w:rsidP="00BB3B7C">
            <w:pPr>
              <w:wordWrap/>
              <w:spacing w:after="0" w:line="360" w:lineRule="auto"/>
              <w:jc w:val="center"/>
              <w:textAlignment w:val="baseline"/>
              <w:rPr>
                <w:rFonts w:ascii="한컴바탕" w:hAnsi="굴림" w:cs="굴림"/>
                <w:color w:val="000000"/>
              </w:rPr>
            </w:pPr>
          </w:p>
        </w:tc>
      </w:tr>
      <w:tr w:rsidR="00FF16CF" w:rsidRPr="00BB3B7C" w:rsidTr="008A0109">
        <w:trPr>
          <w:trHeight w:val="426"/>
          <w:jc w:val="center"/>
        </w:trPr>
        <w:tc>
          <w:tcPr>
            <w:tcW w:w="1011" w:type="dxa"/>
            <w:vMerge/>
            <w:tcBorders>
              <w:left w:val="single" w:sz="12" w:space="0" w:color="000000"/>
              <w:right w:val="single" w:sz="2" w:space="0" w:color="000000"/>
            </w:tcBorders>
            <w:vAlign w:val="center"/>
            <w:hideMark/>
          </w:tcPr>
          <w:p w:rsidR="00FF16CF" w:rsidRPr="00BB3B7C" w:rsidRDefault="00FF16CF" w:rsidP="00BB3B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</w:rPr>
            </w:pPr>
          </w:p>
        </w:tc>
        <w:tc>
          <w:tcPr>
            <w:tcW w:w="18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16CF" w:rsidRPr="00BB3B7C" w:rsidRDefault="00FF16CF" w:rsidP="00FF16C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</w:rPr>
            </w:pPr>
            <w:r w:rsidRPr="00BB3B7C">
              <w:rPr>
                <w:rFonts w:cs="굴림" w:hint="eastAsia"/>
                <w:color w:val="000000"/>
              </w:rPr>
              <w:t>팀 이름</w:t>
            </w:r>
          </w:p>
        </w:tc>
        <w:tc>
          <w:tcPr>
            <w:tcW w:w="696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F16CF" w:rsidRPr="00BB3B7C" w:rsidRDefault="00FF16CF" w:rsidP="00FF16C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hAnsi="굴림" w:cs="굴림"/>
                <w:color w:val="000000"/>
              </w:rPr>
            </w:pPr>
          </w:p>
        </w:tc>
      </w:tr>
      <w:tr w:rsidR="00FF16CF" w:rsidRPr="00BB3B7C" w:rsidTr="008A0109">
        <w:trPr>
          <w:trHeight w:val="574"/>
          <w:jc w:val="center"/>
        </w:trPr>
        <w:tc>
          <w:tcPr>
            <w:tcW w:w="1011" w:type="dxa"/>
            <w:vMerge/>
            <w:tcBorders>
              <w:left w:val="single" w:sz="12" w:space="0" w:color="000000"/>
              <w:bottom w:val="nil"/>
              <w:right w:val="single" w:sz="2" w:space="0" w:color="000000"/>
            </w:tcBorders>
            <w:vAlign w:val="center"/>
          </w:tcPr>
          <w:p w:rsidR="00FF16CF" w:rsidRPr="00BB3B7C" w:rsidRDefault="00FF16CF" w:rsidP="00BB3B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</w:rPr>
            </w:pPr>
          </w:p>
        </w:tc>
        <w:tc>
          <w:tcPr>
            <w:tcW w:w="18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F16CF" w:rsidRPr="00BB3B7C" w:rsidRDefault="00FF16CF" w:rsidP="00FF16C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</w:rPr>
            </w:pPr>
            <w:r w:rsidRPr="00BB3B7C">
              <w:rPr>
                <w:rFonts w:cs="굴림" w:hint="eastAsia"/>
                <w:color w:val="000000"/>
              </w:rPr>
              <w:t>팀 구성원</w:t>
            </w:r>
          </w:p>
          <w:p w:rsidR="00FF16CF" w:rsidRPr="00BB3B7C" w:rsidRDefault="00FF16CF" w:rsidP="00FF16CF">
            <w:pPr>
              <w:wordWrap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</w:rPr>
            </w:pPr>
            <w:r w:rsidRPr="00BB3B7C">
              <w:rPr>
                <w:rFonts w:cs="굴림" w:hint="eastAsia"/>
                <w:color w:val="000000"/>
                <w:spacing w:val="-12"/>
              </w:rPr>
              <w:t>(학번</w:t>
            </w:r>
            <w:r w:rsidR="008A0109">
              <w:rPr>
                <w:rFonts w:cs="굴림" w:hint="eastAsia"/>
                <w:color w:val="000000"/>
                <w:spacing w:val="-12"/>
              </w:rPr>
              <w:t xml:space="preserve"> </w:t>
            </w:r>
            <w:r>
              <w:rPr>
                <w:rFonts w:cs="굴림" w:hint="eastAsia"/>
                <w:color w:val="000000"/>
                <w:spacing w:val="-12"/>
              </w:rPr>
              <w:t>/ 학과</w:t>
            </w:r>
            <w:r w:rsidR="00A83CD1">
              <w:rPr>
                <w:rFonts w:cs="굴림" w:hint="eastAsia"/>
                <w:color w:val="000000"/>
                <w:spacing w:val="-12"/>
              </w:rPr>
              <w:t xml:space="preserve"> </w:t>
            </w:r>
            <w:r w:rsidR="00A83CD1">
              <w:rPr>
                <w:rFonts w:cs="굴림"/>
                <w:color w:val="000000"/>
                <w:spacing w:val="-12"/>
              </w:rPr>
              <w:t xml:space="preserve">/ </w:t>
            </w:r>
            <w:r w:rsidR="00A83CD1">
              <w:rPr>
                <w:rFonts w:cs="굴림" w:hint="eastAsia"/>
                <w:color w:val="000000"/>
                <w:spacing w:val="-12"/>
              </w:rPr>
              <w:t>이름</w:t>
            </w:r>
            <w:r w:rsidRPr="00BB3B7C">
              <w:rPr>
                <w:rFonts w:cs="굴림" w:hint="eastAsia"/>
                <w:color w:val="000000"/>
                <w:spacing w:val="-12"/>
              </w:rPr>
              <w:t>)</w:t>
            </w:r>
          </w:p>
        </w:tc>
        <w:tc>
          <w:tcPr>
            <w:tcW w:w="6968" w:type="dxa"/>
            <w:gridSpan w:val="6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F16CF" w:rsidRPr="00FF16CF" w:rsidRDefault="00A83CD1" w:rsidP="00BB3B7C">
            <w:pPr>
              <w:wordWrap/>
              <w:spacing w:after="0" w:line="360" w:lineRule="auto"/>
              <w:jc w:val="center"/>
              <w:textAlignment w:val="baseline"/>
              <w:rPr>
                <w:rFonts w:ascii="한컴바탕" w:hAnsi="굴림" w:cs="굴림"/>
                <w:color w:val="000000"/>
              </w:rPr>
            </w:pPr>
            <w:r w:rsidRPr="00CE73ED">
              <w:rPr>
                <w:rFonts w:ascii="한컴바탕" w:hAnsi="굴림" w:cs="굴림" w:hint="eastAsia"/>
                <w:color w:val="000000"/>
              </w:rPr>
              <w:t>※</w:t>
            </w:r>
            <w:r>
              <w:rPr>
                <w:rFonts w:ascii="한컴바탕" w:hAnsi="굴림" w:cs="굴림" w:hint="eastAsia"/>
                <w:color w:val="000000"/>
              </w:rPr>
              <w:t xml:space="preserve"> </w:t>
            </w:r>
            <w:r w:rsidRPr="00CE73ED">
              <w:rPr>
                <w:rFonts w:ascii="한컴바탕" w:hAnsi="굴림" w:cs="굴림" w:hint="eastAsia"/>
                <w:color w:val="000000"/>
              </w:rPr>
              <w:t>반드시</w:t>
            </w:r>
            <w:r w:rsidRPr="00CE73ED">
              <w:rPr>
                <w:rFonts w:ascii="한컴바탕" w:hAnsi="굴림" w:cs="굴림" w:hint="eastAsia"/>
                <w:color w:val="000000"/>
              </w:rPr>
              <w:t xml:space="preserve"> </w:t>
            </w:r>
            <w:r w:rsidRPr="00CE73ED">
              <w:rPr>
                <w:rFonts w:ascii="한컴바탕" w:hAnsi="굴림" w:cs="굴림" w:hint="eastAsia"/>
                <w:color w:val="000000"/>
              </w:rPr>
              <w:t>학번</w:t>
            </w:r>
            <w:r w:rsidRPr="00CE73ED">
              <w:rPr>
                <w:rFonts w:ascii="한컴바탕" w:hAnsi="굴림" w:cs="굴림" w:hint="eastAsia"/>
                <w:color w:val="000000"/>
              </w:rPr>
              <w:t>,</w:t>
            </w:r>
            <w:r w:rsidRPr="00CE73ED">
              <w:rPr>
                <w:rFonts w:ascii="한컴바탕" w:hAnsi="굴림" w:cs="굴림"/>
                <w:color w:val="000000"/>
              </w:rPr>
              <w:t xml:space="preserve"> </w:t>
            </w:r>
            <w:r w:rsidRPr="00CE73ED">
              <w:rPr>
                <w:rFonts w:ascii="한컴바탕" w:hAnsi="굴림" w:cs="굴림" w:hint="eastAsia"/>
                <w:color w:val="000000"/>
              </w:rPr>
              <w:t>학과</w:t>
            </w:r>
            <w:r w:rsidRPr="00CE73ED">
              <w:rPr>
                <w:rFonts w:ascii="한컴바탕" w:hAnsi="굴림" w:cs="굴림" w:hint="eastAsia"/>
                <w:color w:val="000000"/>
              </w:rPr>
              <w:t>,</w:t>
            </w:r>
            <w:r w:rsidRPr="00CE73ED">
              <w:rPr>
                <w:rFonts w:ascii="한컴바탕" w:hAnsi="굴림" w:cs="굴림"/>
                <w:color w:val="000000"/>
              </w:rPr>
              <w:t xml:space="preserve"> </w:t>
            </w:r>
            <w:r w:rsidRPr="00CE73ED">
              <w:rPr>
                <w:rFonts w:ascii="한컴바탕" w:hAnsi="굴림" w:cs="굴림" w:hint="eastAsia"/>
                <w:color w:val="000000"/>
              </w:rPr>
              <w:t>이름</w:t>
            </w:r>
            <w:bookmarkStart w:id="0" w:name="_GoBack"/>
            <w:bookmarkEnd w:id="0"/>
            <w:r w:rsidRPr="00CE73ED">
              <w:rPr>
                <w:rFonts w:ascii="한컴바탕" w:hAnsi="굴림" w:cs="굴림" w:hint="eastAsia"/>
                <w:color w:val="000000"/>
              </w:rPr>
              <w:t>순으로</w:t>
            </w:r>
            <w:r w:rsidRPr="00CE73ED">
              <w:rPr>
                <w:rFonts w:ascii="한컴바탕" w:hAnsi="굴림" w:cs="굴림" w:hint="eastAsia"/>
                <w:color w:val="000000"/>
              </w:rPr>
              <w:t xml:space="preserve"> </w:t>
            </w:r>
            <w:r w:rsidRPr="00CE73ED">
              <w:rPr>
                <w:rFonts w:ascii="한컴바탕" w:hAnsi="굴림" w:cs="굴림" w:hint="eastAsia"/>
                <w:color w:val="000000"/>
              </w:rPr>
              <w:t>기입해주세요</w:t>
            </w:r>
            <w:r w:rsidRPr="00CE73ED">
              <w:rPr>
                <w:rFonts w:ascii="한컴바탕" w:hAnsi="굴림" w:cs="굴림" w:hint="eastAsia"/>
                <w:color w:val="000000"/>
              </w:rPr>
              <w:t>.</w:t>
            </w:r>
          </w:p>
        </w:tc>
      </w:tr>
      <w:tr w:rsidR="00FF16CF" w:rsidRPr="00BB3B7C" w:rsidTr="008A0109">
        <w:trPr>
          <w:trHeight w:val="258"/>
          <w:jc w:val="center"/>
        </w:trPr>
        <w:tc>
          <w:tcPr>
            <w:tcW w:w="1011" w:type="dxa"/>
            <w:vMerge/>
            <w:tcBorders>
              <w:left w:val="single" w:sz="12" w:space="0" w:color="000000"/>
              <w:right w:val="single" w:sz="2" w:space="0" w:color="000000"/>
            </w:tcBorders>
            <w:vAlign w:val="center"/>
            <w:hideMark/>
          </w:tcPr>
          <w:p w:rsidR="00FF16CF" w:rsidRPr="00BB3B7C" w:rsidRDefault="00FF16CF" w:rsidP="00FF16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</w:rPr>
            </w:pPr>
          </w:p>
        </w:tc>
        <w:tc>
          <w:tcPr>
            <w:tcW w:w="18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16CF" w:rsidRPr="00BB3B7C" w:rsidRDefault="00FF16CF" w:rsidP="00FF16C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</w:rPr>
            </w:pPr>
            <w:r w:rsidRPr="00BB3B7C">
              <w:rPr>
                <w:rFonts w:cs="굴림" w:hint="eastAsia"/>
                <w:color w:val="000000"/>
              </w:rPr>
              <w:t>주제</w:t>
            </w:r>
          </w:p>
        </w:tc>
        <w:tc>
          <w:tcPr>
            <w:tcW w:w="6968" w:type="dxa"/>
            <w:gridSpan w:val="6"/>
            <w:tcBorders>
              <w:top w:val="single" w:sz="2" w:space="0" w:color="000000"/>
              <w:left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16CF" w:rsidRPr="005977F1" w:rsidRDefault="000B15C4" w:rsidP="005977F1">
            <w:pPr>
              <w:wordWrap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</w:rPr>
            </w:pPr>
            <w:r w:rsidRPr="005977F1">
              <w:rPr>
                <w:rFonts w:asciiTheme="minorHAnsi" w:eastAsiaTheme="minorHAnsi" w:hAnsiTheme="minorHAnsi" w:cs="한컴바탕"/>
                <w:color w:val="2F5496"/>
              </w:rPr>
              <w:t>플랫폼 노동의 존재 알리기와 인식 개선</w:t>
            </w:r>
          </w:p>
        </w:tc>
      </w:tr>
      <w:tr w:rsidR="00FF16CF" w:rsidRPr="00BB3B7C" w:rsidTr="00FF16CF">
        <w:trPr>
          <w:trHeight w:val="258"/>
          <w:jc w:val="center"/>
        </w:trPr>
        <w:tc>
          <w:tcPr>
            <w:tcW w:w="1011" w:type="dxa"/>
            <w:vMerge/>
            <w:tcBorders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F16CF" w:rsidRPr="00BB3B7C" w:rsidRDefault="00FF16CF" w:rsidP="00FF16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</w:rPr>
            </w:pPr>
          </w:p>
        </w:tc>
        <w:tc>
          <w:tcPr>
            <w:tcW w:w="8777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F16CF" w:rsidRPr="00FF16CF" w:rsidRDefault="00FF16CF" w:rsidP="00FF16CF">
            <w:pPr>
              <w:spacing w:after="0" w:line="276" w:lineRule="auto"/>
              <w:textAlignment w:val="baseline"/>
              <w:rPr>
                <w:rFonts w:ascii="한컴바탕" w:eastAsia="굴림" w:hAnsi="굴림" w:cs="굴림"/>
                <w:color w:val="000000"/>
              </w:rPr>
            </w:pPr>
            <w:r w:rsidRPr="00FF16CF">
              <w:rPr>
                <w:rFonts w:cs="굴림" w:hint="eastAsia"/>
                <w:color w:val="000000"/>
              </w:rPr>
              <w:t>팀에서 수행한 프로젝트는 SDGs(지속가능발전목표) 17개 목표 중에서 어느 주제의 성취를 위해 수행되었습니까? 가장 밀접한 목표 1개를 써</w:t>
            </w:r>
            <w:r w:rsidR="008A0109">
              <w:rPr>
                <w:rFonts w:cs="굴림" w:hint="eastAsia"/>
                <w:color w:val="000000"/>
              </w:rPr>
              <w:t xml:space="preserve"> </w:t>
            </w:r>
            <w:r w:rsidRPr="00FF16CF">
              <w:rPr>
                <w:rFonts w:cs="굴림" w:hint="eastAsia"/>
                <w:color w:val="000000"/>
              </w:rPr>
              <w:t xml:space="preserve">주시기 바랍니다. </w:t>
            </w:r>
          </w:p>
          <w:p w:rsidR="00FF16CF" w:rsidRPr="00FF16CF" w:rsidRDefault="00FF16CF" w:rsidP="00FF16CF">
            <w:pPr>
              <w:spacing w:after="0" w:line="276" w:lineRule="auto"/>
              <w:textAlignment w:val="baseline"/>
              <w:rPr>
                <w:rFonts w:ascii="한컴바탕" w:eastAsia="굴림" w:hAnsi="굴림" w:cs="굴림"/>
                <w:color w:val="000000"/>
              </w:rPr>
            </w:pPr>
            <w:r w:rsidRPr="00FF16CF">
              <w:rPr>
                <w:rFonts w:ascii="HY견고딕" w:eastAsia="HY견고딕" w:hAnsi="굴림" w:cs="굴림" w:hint="eastAsia"/>
                <w:b/>
                <w:bCs/>
                <w:color w:val="000000"/>
                <w:sz w:val="24"/>
                <w:szCs w:val="24"/>
              </w:rPr>
              <w:t>(목표</w:t>
            </w:r>
            <w:r w:rsidRPr="00FF16CF">
              <w:rPr>
                <w:rFonts w:ascii="한컴바탕" w:eastAsia="HY견고딕" w:hAnsi="굴림" w:cs="굴림"/>
                <w:b/>
                <w:bCs/>
                <w:color w:val="000000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한컴바탕" w:eastAsia="HY견고딕" w:hAnsi="굴림" w:cs="굴림"/>
                <w:b/>
                <w:bCs/>
                <w:color w:val="000000"/>
                <w:sz w:val="24"/>
                <w:szCs w:val="24"/>
                <w:u w:val="single"/>
              </w:rPr>
              <w:t xml:space="preserve">                                              </w:t>
            </w:r>
            <w:proofErr w:type="gramStart"/>
            <w:r w:rsidR="005977F1" w:rsidRPr="005977F1">
              <w:rPr>
                <w:rFonts w:asciiTheme="minorHAnsi" w:eastAsiaTheme="minorHAnsi" w:hAnsiTheme="minorHAnsi" w:cs="굴림"/>
                <w:b/>
                <w:bCs/>
                <w:color w:val="000000"/>
                <w:sz w:val="24"/>
                <w:szCs w:val="24"/>
                <w:u w:val="single"/>
              </w:rPr>
              <w:t>16</w:t>
            </w:r>
            <w:r w:rsidRPr="005977F1">
              <w:rPr>
                <w:rFonts w:asciiTheme="minorHAnsi" w:eastAsiaTheme="minorHAnsi" w:hAnsiTheme="minorHAnsi" w:cs="굴림"/>
                <w:b/>
                <w:bCs/>
                <w:color w:val="00000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한컴바탕" w:eastAsia="HY견고딕" w:hAnsi="굴림" w:cs="굴림"/>
                <w:b/>
                <w:bCs/>
                <w:color w:val="000000"/>
                <w:sz w:val="24"/>
                <w:szCs w:val="24"/>
                <w:u w:val="single"/>
              </w:rPr>
              <w:t xml:space="preserve">                                               </w:t>
            </w:r>
            <w:r w:rsidRPr="00FF16CF">
              <w:rPr>
                <w:rFonts w:ascii="HY견고딕" w:eastAsia="HY견고딕" w:hAnsi="굴림" w:cs="굴림" w:hint="eastAsia"/>
                <w:b/>
                <w:bCs/>
                <w:color w:val="000000"/>
                <w:sz w:val="24"/>
                <w:szCs w:val="24"/>
              </w:rPr>
              <w:t>)</w:t>
            </w:r>
            <w:proofErr w:type="gramEnd"/>
          </w:p>
          <w:p w:rsidR="00FF16CF" w:rsidRPr="00FF16CF" w:rsidRDefault="00FF16CF" w:rsidP="00FF16CF">
            <w:pPr>
              <w:spacing w:after="0" w:line="276" w:lineRule="auto"/>
              <w:textAlignment w:val="baseline"/>
              <w:rPr>
                <w:rFonts w:ascii="한컴바탕" w:eastAsia="굴림" w:hAnsi="굴림" w:cs="굴림"/>
                <w:color w:val="000000"/>
              </w:rPr>
            </w:pPr>
            <w:r w:rsidRPr="00FF16CF">
              <w:rPr>
                <w:rFonts w:cs="굴림" w:hint="eastAsia"/>
                <w:color w:val="000000"/>
              </w:rPr>
              <w:t xml:space="preserve">(SDGs 17개 목표 참조 ☞ </w:t>
            </w:r>
            <w:proofErr w:type="spellStart"/>
            <w:r w:rsidRPr="00FF16CF">
              <w:rPr>
                <w:rFonts w:cs="굴림" w:hint="eastAsia"/>
                <w:color w:val="000000"/>
              </w:rPr>
              <w:t>뒷</w:t>
            </w:r>
            <w:proofErr w:type="spellEnd"/>
            <w:r w:rsidRPr="00FF16CF">
              <w:rPr>
                <w:rFonts w:cs="굴림" w:hint="eastAsia"/>
                <w:color w:val="000000"/>
              </w:rPr>
              <w:t xml:space="preserve"> 페이지)</w:t>
            </w:r>
          </w:p>
        </w:tc>
      </w:tr>
      <w:tr w:rsidR="00FF16CF" w:rsidRPr="00BB3B7C" w:rsidTr="00FF16CF">
        <w:trPr>
          <w:trHeight w:val="6428"/>
          <w:jc w:val="center"/>
        </w:trPr>
        <w:tc>
          <w:tcPr>
            <w:tcW w:w="101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16CF" w:rsidRPr="00BB3B7C" w:rsidRDefault="00FF16CF" w:rsidP="00FF16CF">
            <w:pPr>
              <w:wordWrap/>
              <w:spacing w:after="0" w:line="36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</w:rPr>
            </w:pPr>
            <w:r w:rsidRPr="00BB3B7C">
              <w:rPr>
                <w:rFonts w:cs="굴림" w:hint="eastAsia"/>
                <w:b/>
                <w:bCs/>
                <w:color w:val="000000"/>
              </w:rPr>
              <w:t>요약정보</w:t>
            </w:r>
          </w:p>
          <w:p w:rsidR="00FF16CF" w:rsidRPr="00BB3B7C" w:rsidRDefault="00FF16CF" w:rsidP="00FF16CF">
            <w:pPr>
              <w:wordWrap/>
              <w:spacing w:after="0" w:line="36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</w:rPr>
            </w:pPr>
            <w:r w:rsidRPr="00BB3B7C">
              <w:rPr>
                <w:rFonts w:cs="굴림" w:hint="eastAsia"/>
                <w:b/>
                <w:bCs/>
                <w:color w:val="000000"/>
              </w:rPr>
              <w:t>(초록)</w:t>
            </w:r>
          </w:p>
        </w:tc>
        <w:tc>
          <w:tcPr>
            <w:tcW w:w="8777" w:type="dxa"/>
            <w:gridSpan w:val="8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:rsidR="00FF16CF" w:rsidRDefault="00FF16CF" w:rsidP="00FF16CF">
            <w:pPr>
              <w:pStyle w:val="a4"/>
              <w:numPr>
                <w:ilvl w:val="0"/>
                <w:numId w:val="3"/>
              </w:numPr>
              <w:spacing w:line="360" w:lineRule="auto"/>
            </w:pPr>
            <w:r>
              <w:rPr>
                <w:rFonts w:ascii="맑은 고딕" w:eastAsia="맑은 고딕" w:hAnsi="맑은 고딕" w:hint="eastAsia"/>
                <w:i/>
                <w:iCs/>
                <w:color w:val="009100"/>
                <w:sz w:val="18"/>
                <w:szCs w:val="18"/>
              </w:rPr>
              <w:t xml:space="preserve">총 분량 </w:t>
            </w:r>
            <w:r>
              <w:rPr>
                <w:rFonts w:ascii="맑은 고딕" w:eastAsia="맑은 고딕" w:hAnsi="맑은 고딕" w:hint="eastAsia"/>
                <w:i/>
                <w:iCs/>
                <w:color w:val="009100"/>
                <w:sz w:val="18"/>
                <w:szCs w:val="18"/>
                <w:u w:val="single" w:color="000000"/>
              </w:rPr>
              <w:t>10줄(500자)</w:t>
            </w:r>
            <w:r>
              <w:rPr>
                <w:rFonts w:eastAsia="맑은 고딕"/>
                <w:i/>
                <w:iCs/>
                <w:color w:val="0091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i/>
                <w:iCs/>
                <w:color w:val="009100"/>
                <w:sz w:val="18"/>
                <w:szCs w:val="18"/>
              </w:rPr>
              <w:t xml:space="preserve">이내, </w:t>
            </w:r>
            <w:r>
              <w:rPr>
                <w:rFonts w:ascii="맑은 고딕" w:eastAsia="맑은 고딕" w:hAnsi="맑은 고딕" w:hint="eastAsia"/>
                <w:i/>
                <w:iCs/>
                <w:color w:val="009100"/>
                <w:sz w:val="18"/>
                <w:szCs w:val="18"/>
                <w:u w:val="single" w:color="000000"/>
              </w:rPr>
              <w:t>키워드</w:t>
            </w:r>
            <w:r>
              <w:rPr>
                <w:rFonts w:eastAsia="맑은 고딕"/>
                <w:i/>
                <w:iCs/>
                <w:color w:val="0091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i/>
                <w:iCs/>
                <w:color w:val="009100"/>
                <w:sz w:val="18"/>
                <w:szCs w:val="18"/>
              </w:rPr>
              <w:t>포함</w:t>
            </w:r>
          </w:p>
          <w:p w:rsidR="00FF16CF" w:rsidRDefault="00FF16CF" w:rsidP="00FF16CF">
            <w:pPr>
              <w:pStyle w:val="a4"/>
              <w:numPr>
                <w:ilvl w:val="0"/>
                <w:numId w:val="4"/>
              </w:numPr>
              <w:spacing w:line="360" w:lineRule="auto"/>
            </w:pPr>
            <w:r>
              <w:rPr>
                <w:rFonts w:ascii="맑은 고딕" w:eastAsia="맑은 고딕" w:hAnsi="맑은 고딕" w:hint="eastAsia"/>
                <w:i/>
                <w:iCs/>
                <w:color w:val="009100"/>
                <w:sz w:val="18"/>
                <w:szCs w:val="18"/>
              </w:rPr>
              <w:t xml:space="preserve">요약정보 내용: </w:t>
            </w:r>
            <w:r>
              <w:rPr>
                <w:rFonts w:ascii="맑은 고딕" w:eastAsia="맑은 고딕" w:hAnsi="맑은 고딕" w:hint="eastAsia"/>
                <w:i/>
                <w:iCs/>
                <w:color w:val="009100"/>
                <w:sz w:val="18"/>
                <w:szCs w:val="18"/>
                <w:u w:val="single" w:color="000000"/>
              </w:rPr>
              <w:t>주제, 프로젝트의 필요성 및 목적, 주요활동, 활동성과</w:t>
            </w:r>
            <w:r>
              <w:rPr>
                <w:rFonts w:eastAsia="맑은 고딕"/>
                <w:i/>
                <w:iCs/>
                <w:color w:val="0091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i/>
                <w:iCs/>
                <w:color w:val="009100"/>
                <w:sz w:val="18"/>
                <w:szCs w:val="18"/>
              </w:rPr>
              <w:t>등을 포함</w:t>
            </w:r>
          </w:p>
          <w:p w:rsidR="00FF16CF" w:rsidRPr="000B15C4" w:rsidRDefault="00FF16CF" w:rsidP="00FF16CF">
            <w:pPr>
              <w:pStyle w:val="a4"/>
              <w:numPr>
                <w:ilvl w:val="0"/>
                <w:numId w:val="4"/>
              </w:numPr>
              <w:spacing w:line="360" w:lineRule="auto"/>
            </w:pPr>
            <w:r>
              <w:rPr>
                <w:rFonts w:ascii="맑은 고딕" w:eastAsia="맑은 고딕" w:hAnsi="맑은 고딕" w:hint="eastAsia"/>
                <w:i/>
                <w:iCs/>
                <w:color w:val="009100"/>
                <w:sz w:val="18"/>
                <w:szCs w:val="18"/>
              </w:rPr>
              <w:t>키워드: 프로젝트 대상과 주제, 활동 방법(캠페인 등) 등을 포함하여 5개 이내로 선정</w:t>
            </w:r>
          </w:p>
          <w:p w:rsidR="000B15C4" w:rsidRDefault="000B15C4" w:rsidP="000B15C4">
            <w:pPr>
              <w:spacing w:after="0" w:line="240" w:lineRule="auto"/>
              <w:rPr>
                <w:rFonts w:ascii="한컴바탕" w:eastAsia="한컴바탕" w:hAnsi="한컴바탕" w:cs="한컴바탕"/>
                <w:color w:val="2F5496"/>
              </w:rPr>
            </w:pPr>
            <w:r>
              <w:rPr>
                <w:color w:val="2F5496"/>
              </w:rPr>
              <w:t xml:space="preserve">노동은 삶을 영위하기 위하여 인간이 행하는 가장 기본적인 행위이다. 사회가 유지되기 위해서는 모든 이들의 노동의 가치가 제대로 </w:t>
            </w:r>
            <w:proofErr w:type="spellStart"/>
            <w:r>
              <w:rPr>
                <w:color w:val="2F5496"/>
              </w:rPr>
              <w:t>존중받아야</w:t>
            </w:r>
            <w:proofErr w:type="spellEnd"/>
            <w:r>
              <w:rPr>
                <w:color w:val="2F5496"/>
              </w:rPr>
              <w:t xml:space="preserve"> 한다. 특히, 4차 산업혁명과 함께 모바일 기술이 발전하며 이전에 없던 새로운 노동 형태가 등장하였다. 고용의 개념이 </w:t>
            </w:r>
            <w:proofErr w:type="spellStart"/>
            <w:r>
              <w:rPr>
                <w:color w:val="2F5496"/>
              </w:rPr>
              <w:t>유연해지며</w:t>
            </w:r>
            <w:proofErr w:type="spellEnd"/>
            <w:r>
              <w:rPr>
                <w:color w:val="2F5496"/>
              </w:rPr>
              <w:t xml:space="preserve"> 일자리가 개발된다는 점에서는 긍정적이지만, 법의 사각지대에 속하는 노동자 또한 늘어났다. ‘플랫폼 노동’이 그 대표적인 사례이다. 해당 노동 형태가 기존의 노동 생태계를 크게 바꾸며 영향력을 키우고 있는 반면에, 이와 관련한 사회적, 법적 논의는 상당히 부족한 상황이다. 따라서, 플랫폼 노동자를 위한 프로젝트를 주제로 선정하였다.</w:t>
            </w:r>
          </w:p>
          <w:p w:rsidR="000B15C4" w:rsidRDefault="000B15C4" w:rsidP="000B15C4">
            <w:pPr>
              <w:spacing w:after="0" w:line="240" w:lineRule="auto"/>
              <w:rPr>
                <w:rFonts w:ascii="한컴바탕" w:eastAsia="한컴바탕" w:hAnsi="한컴바탕" w:cs="한컴바탕"/>
                <w:color w:val="2F5496"/>
              </w:rPr>
            </w:pPr>
            <w:r>
              <w:rPr>
                <w:color w:val="2F5496"/>
              </w:rPr>
              <w:t>온</w:t>
            </w:r>
            <w:r>
              <w:rPr>
                <w:rFonts w:ascii="MS Gothic" w:eastAsia="MS Gothic" w:hAnsi="MS Gothic" w:cs="MS Gothic"/>
                <w:color w:val="2F5496"/>
              </w:rPr>
              <w:t>‧</w:t>
            </w:r>
            <w:r>
              <w:rPr>
                <w:color w:val="2F5496"/>
              </w:rPr>
              <w:t xml:space="preserve">오프라인에서 프로젝트를 진행하며 우리는 ‘플랫폼 노동의 존재 알리기’와 그 ‘인식 개선’을 목표로 활동했다. 1차적으로는 학우들에게 ‘플랫폼 노동’의 개념을 알리기 위해 노력했다. 또한, ‘플랫폼 노동’의 어려운 현실에 대해서도 알리고자 했다. 플랫폼 노동자들이 근로기준법과 </w:t>
            </w:r>
            <w:proofErr w:type="spellStart"/>
            <w:r>
              <w:rPr>
                <w:color w:val="2F5496"/>
              </w:rPr>
              <w:t>산재법</w:t>
            </w:r>
            <w:proofErr w:type="spellEnd"/>
            <w:r>
              <w:rPr>
                <w:color w:val="2F5496"/>
              </w:rPr>
              <w:t xml:space="preserve"> 하에서 노동자로 인정받지 못하는 현실, 전반적인 저임금 행태 등에 대하여 목소리를 높였다. 학우들 또한 이들의 노동 권리를 보장해야 한다는 데에 우리와 의견을 함께 하였다. </w:t>
            </w:r>
            <w:proofErr w:type="spellStart"/>
            <w:r>
              <w:rPr>
                <w:color w:val="2F5496"/>
              </w:rPr>
              <w:t>카드뉴스</w:t>
            </w:r>
            <w:proofErr w:type="spellEnd"/>
            <w:r>
              <w:rPr>
                <w:color w:val="2F5496"/>
              </w:rPr>
              <w:t xml:space="preserve"> 등의 홍보 활동을 통하여, 약 350명 이상의 사람들에게 성공적으로 우리의 메시지를 전달할 수 있었다. </w:t>
            </w:r>
          </w:p>
          <w:p w:rsidR="000B15C4" w:rsidRDefault="000B15C4" w:rsidP="000B15C4">
            <w:pPr>
              <w:spacing w:after="0" w:line="240" w:lineRule="auto"/>
              <w:rPr>
                <w:rFonts w:ascii="한컴바탕" w:eastAsia="한컴바탕" w:hAnsi="한컴바탕" w:cs="한컴바탕"/>
                <w:color w:val="2F5496"/>
              </w:rPr>
            </w:pPr>
            <w:r>
              <w:rPr>
                <w:color w:val="2F5496"/>
              </w:rPr>
              <w:t xml:space="preserve">키워드: 노동, 플랫폼 노동, 4차 산업혁명, </w:t>
            </w:r>
            <w:proofErr w:type="spellStart"/>
            <w:r>
              <w:rPr>
                <w:color w:val="2F5496"/>
              </w:rPr>
              <w:t>카드뉴스</w:t>
            </w:r>
            <w:proofErr w:type="spellEnd"/>
            <w:r>
              <w:rPr>
                <w:color w:val="2F5496"/>
              </w:rPr>
              <w:t>, SNS 홍보</w:t>
            </w:r>
          </w:p>
          <w:p w:rsidR="000B15C4" w:rsidRPr="000B15C4" w:rsidRDefault="000B15C4" w:rsidP="000B15C4">
            <w:pPr>
              <w:pStyle w:val="a4"/>
              <w:spacing w:line="360" w:lineRule="auto"/>
            </w:pPr>
          </w:p>
        </w:tc>
      </w:tr>
      <w:tr w:rsidR="00FF16CF" w:rsidRPr="00BB3B7C" w:rsidTr="00FF16CF">
        <w:trPr>
          <w:trHeight w:val="490"/>
          <w:jc w:val="center"/>
        </w:trPr>
        <w:tc>
          <w:tcPr>
            <w:tcW w:w="2464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16CF" w:rsidRPr="00BB3B7C" w:rsidRDefault="00FF16CF" w:rsidP="00FF16CF">
            <w:pPr>
              <w:wordWrap/>
              <w:spacing w:after="0" w:line="480" w:lineRule="auto"/>
              <w:jc w:val="right"/>
              <w:textAlignment w:val="baseline"/>
              <w:rPr>
                <w:rFonts w:ascii="한컴바탕" w:hAnsi="굴림" w:cs="굴림"/>
                <w:color w:val="000000"/>
              </w:rPr>
            </w:pPr>
          </w:p>
        </w:tc>
        <w:tc>
          <w:tcPr>
            <w:tcW w:w="3089" w:type="dxa"/>
            <w:gridSpan w:val="2"/>
            <w:tcBorders>
              <w:left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16CF" w:rsidRPr="00BB3B7C" w:rsidRDefault="00FF16CF" w:rsidP="00FF16CF">
            <w:pPr>
              <w:wordWrap/>
              <w:spacing w:after="0" w:line="480" w:lineRule="auto"/>
              <w:jc w:val="right"/>
              <w:textAlignment w:val="baseline"/>
              <w:rPr>
                <w:rFonts w:ascii="한컴바탕" w:eastAsia="굴림" w:hAnsi="굴림" w:cs="굴림"/>
                <w:color w:val="000000"/>
              </w:rPr>
            </w:pPr>
          </w:p>
        </w:tc>
        <w:tc>
          <w:tcPr>
            <w:tcW w:w="171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F16CF" w:rsidRPr="00BB3B7C" w:rsidRDefault="00FF16CF" w:rsidP="00FF16CF">
            <w:pPr>
              <w:wordWrap/>
              <w:spacing w:after="0" w:line="276" w:lineRule="auto"/>
              <w:ind w:right="800"/>
              <w:textAlignment w:val="baseline"/>
              <w:rPr>
                <w:rFonts w:ascii="한컴바탕" w:eastAsia="굴림" w:hAnsi="굴림" w:cs="굴림"/>
                <w:color w:val="000000"/>
              </w:rPr>
            </w:pPr>
            <w:r w:rsidRPr="00BB3B7C">
              <w:rPr>
                <w:rFonts w:ascii="바탕" w:eastAsia="바탕" w:hAnsi="바탕" w:cs="바탕" w:hint="eastAsia"/>
                <w:color w:val="000000"/>
              </w:rPr>
              <w:t>▪</w:t>
            </w:r>
            <w:r w:rsidRPr="00BB3B7C">
              <w:rPr>
                <w:rFonts w:cs="굴림" w:hint="eastAsia"/>
                <w:color w:val="000000"/>
              </w:rPr>
              <w:t xml:space="preserve"> 제출일:</w:t>
            </w:r>
          </w:p>
        </w:tc>
        <w:tc>
          <w:tcPr>
            <w:tcW w:w="71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16CF" w:rsidRPr="00BB3B7C" w:rsidRDefault="00FF16CF" w:rsidP="00FF16CF">
            <w:pPr>
              <w:wordWrap/>
              <w:spacing w:after="0" w:line="276" w:lineRule="auto"/>
              <w:jc w:val="right"/>
              <w:textAlignment w:val="baseline"/>
              <w:rPr>
                <w:rFonts w:ascii="한컴바탕" w:eastAsia="굴림" w:hAnsi="굴림" w:cs="굴림"/>
                <w:color w:val="000000"/>
              </w:rPr>
            </w:pPr>
            <w:r w:rsidRPr="00BB3B7C">
              <w:rPr>
                <w:rFonts w:cs="굴림" w:hint="eastAsia"/>
                <w:color w:val="000000"/>
              </w:rPr>
              <w:t>년</w:t>
            </w:r>
          </w:p>
        </w:tc>
        <w:tc>
          <w:tcPr>
            <w:tcW w:w="1000" w:type="dxa"/>
            <w:gridSpan w:val="2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16CF" w:rsidRPr="00BB3B7C" w:rsidRDefault="00FF16CF" w:rsidP="00FF16CF">
            <w:pPr>
              <w:wordWrap/>
              <w:spacing w:after="0" w:line="276" w:lineRule="auto"/>
              <w:jc w:val="right"/>
              <w:textAlignment w:val="baseline"/>
              <w:rPr>
                <w:rFonts w:ascii="한컴바탕" w:eastAsia="굴림" w:hAnsi="굴림" w:cs="굴림"/>
                <w:color w:val="000000"/>
              </w:rPr>
            </w:pPr>
            <w:r w:rsidRPr="00BB3B7C">
              <w:rPr>
                <w:rFonts w:cs="굴림" w:hint="eastAsia"/>
                <w:color w:val="000000"/>
              </w:rPr>
              <w:t>월</w:t>
            </w:r>
          </w:p>
        </w:tc>
        <w:tc>
          <w:tcPr>
            <w:tcW w:w="809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16CF" w:rsidRPr="00BB3B7C" w:rsidRDefault="00FF16CF" w:rsidP="00FF16CF">
            <w:pPr>
              <w:wordWrap/>
              <w:spacing w:after="0" w:line="276" w:lineRule="auto"/>
              <w:jc w:val="right"/>
              <w:textAlignment w:val="baseline"/>
              <w:rPr>
                <w:rFonts w:ascii="한컴바탕" w:eastAsia="굴림" w:hAnsi="굴림" w:cs="굴림"/>
                <w:color w:val="000000"/>
              </w:rPr>
            </w:pPr>
            <w:r w:rsidRPr="00BB3B7C">
              <w:rPr>
                <w:rFonts w:cs="굴림" w:hint="eastAsia"/>
                <w:color w:val="000000"/>
              </w:rPr>
              <w:t>일</w:t>
            </w:r>
          </w:p>
        </w:tc>
      </w:tr>
      <w:tr w:rsidR="00FF16CF" w:rsidRPr="00BB3B7C" w:rsidTr="00FF16CF">
        <w:trPr>
          <w:trHeight w:val="490"/>
          <w:jc w:val="center"/>
        </w:trPr>
        <w:tc>
          <w:tcPr>
            <w:tcW w:w="246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16CF" w:rsidRPr="00BB3B7C" w:rsidRDefault="00FF16CF" w:rsidP="00FF16CF">
            <w:pPr>
              <w:wordWrap/>
              <w:spacing w:after="0" w:line="480" w:lineRule="auto"/>
              <w:ind w:firstLine="2700"/>
              <w:jc w:val="right"/>
              <w:textAlignment w:val="baseline"/>
              <w:rPr>
                <w:rFonts w:ascii="한컴바탕" w:hAnsi="굴림" w:cs="굴림"/>
                <w:color w:val="000000"/>
              </w:rPr>
            </w:pPr>
          </w:p>
        </w:tc>
        <w:tc>
          <w:tcPr>
            <w:tcW w:w="3089" w:type="dxa"/>
            <w:gridSpan w:val="2"/>
            <w:tcBorders>
              <w:top w:val="nil"/>
              <w:left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16CF" w:rsidRPr="00BB3B7C" w:rsidRDefault="00FF16CF" w:rsidP="00FF16CF">
            <w:pPr>
              <w:wordWrap/>
              <w:spacing w:after="0" w:line="480" w:lineRule="auto"/>
              <w:ind w:firstLine="2700"/>
              <w:jc w:val="right"/>
              <w:textAlignment w:val="baseline"/>
              <w:rPr>
                <w:rFonts w:ascii="한컴바탕" w:eastAsia="굴림" w:hAnsi="굴림" w:cs="굴림"/>
                <w:color w:val="000000"/>
              </w:rPr>
            </w:pPr>
          </w:p>
        </w:tc>
        <w:tc>
          <w:tcPr>
            <w:tcW w:w="2737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:rsidR="00FF16CF" w:rsidRPr="00BB3B7C" w:rsidRDefault="00FF16CF" w:rsidP="00FF16CF">
            <w:pPr>
              <w:wordWrap/>
              <w:spacing w:after="0" w:line="276" w:lineRule="auto"/>
              <w:ind w:right="800"/>
              <w:textAlignment w:val="baseline"/>
              <w:rPr>
                <w:rFonts w:ascii="한컴바탕" w:eastAsia="굴림" w:hAnsi="굴림" w:cs="굴림"/>
                <w:color w:val="000000"/>
              </w:rPr>
            </w:pPr>
            <w:r w:rsidRPr="00BB3B7C">
              <w:rPr>
                <w:rFonts w:ascii="바탕" w:eastAsia="바탕" w:hAnsi="바탕" w:cs="바탕" w:hint="eastAsia"/>
                <w:color w:val="000000"/>
              </w:rPr>
              <w:t>▪</w:t>
            </w:r>
            <w:r w:rsidRPr="00BB3B7C">
              <w:rPr>
                <w:rFonts w:cs="굴림" w:hint="eastAsia"/>
                <w:color w:val="000000"/>
              </w:rPr>
              <w:t xml:space="preserve"> 제출일:</w:t>
            </w:r>
          </w:p>
        </w:tc>
        <w:tc>
          <w:tcPr>
            <w:tcW w:w="1498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16CF" w:rsidRPr="00BB3B7C" w:rsidRDefault="00FF16CF" w:rsidP="00FF16C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hAnsi="굴림" w:cs="굴림"/>
                <w:b/>
                <w:bCs/>
                <w:color w:val="000000"/>
              </w:rPr>
            </w:pPr>
          </w:p>
        </w:tc>
      </w:tr>
    </w:tbl>
    <w:p w:rsidR="00FF16CF" w:rsidRPr="00FF16CF" w:rsidRDefault="00FF16CF" w:rsidP="00FF16CF">
      <w:pPr>
        <w:spacing w:after="0" w:line="360" w:lineRule="auto"/>
        <w:textAlignment w:val="baseline"/>
        <w:rPr>
          <w:rFonts w:ascii="한컴바탕" w:eastAsia="굴림" w:hAnsi="굴림" w:cs="굴림"/>
          <w:color w:val="000000"/>
        </w:rPr>
      </w:pPr>
      <w:r w:rsidRPr="00FF16CF">
        <w:rPr>
          <w:rFonts w:cs="굴림" w:hint="eastAsia"/>
          <w:color w:val="000000"/>
        </w:rPr>
        <w:lastRenderedPageBreak/>
        <w:t xml:space="preserve">SDGs 17개 목표 참조 ☞ </w:t>
      </w:r>
      <w:proofErr w:type="spellStart"/>
      <w:r w:rsidRPr="00FF16CF">
        <w:rPr>
          <w:rFonts w:cs="굴림" w:hint="eastAsia"/>
          <w:color w:val="000000"/>
        </w:rPr>
        <w:t>뒷</w:t>
      </w:r>
      <w:proofErr w:type="spellEnd"/>
      <w:r w:rsidRPr="00FF16CF">
        <w:rPr>
          <w:rFonts w:cs="굴림" w:hint="eastAsia"/>
          <w:color w:val="000000"/>
        </w:rPr>
        <w:t xml:space="preserve"> 페이지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"/>
        <w:gridCol w:w="9072"/>
      </w:tblGrid>
      <w:tr w:rsidR="00FF16CF" w:rsidRPr="00FF16CF" w:rsidTr="00FF16CF">
        <w:trPr>
          <w:trHeight w:val="408"/>
        </w:trPr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z w:val="16"/>
                <w:szCs w:val="16"/>
              </w:rPr>
              <w:t>번호</w:t>
            </w:r>
          </w:p>
        </w:tc>
        <w:tc>
          <w:tcPr>
            <w:tcW w:w="9072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</w:rPr>
              <w:t>SDGs(지속가능발전목표)</w:t>
            </w:r>
          </w:p>
        </w:tc>
      </w:tr>
      <w:tr w:rsidR="00FF16CF" w:rsidRPr="00FF16CF" w:rsidTr="00FF16CF">
        <w:trPr>
          <w:trHeight w:val="331"/>
        </w:trPr>
        <w:tc>
          <w:tcPr>
            <w:tcW w:w="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빈곤 </w:t>
            </w:r>
            <w:proofErr w:type="gramStart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>종식 :</w:t>
            </w:r>
            <w:proofErr w:type="gramEnd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 </w:t>
            </w:r>
            <w:r w:rsidRPr="00FF16CF">
              <w:rPr>
                <w:rFonts w:asciiTheme="majorHAnsi" w:eastAsiaTheme="majorHAnsi" w:hAnsiTheme="majorHAnsi" w:cs="굴림" w:hint="eastAsia"/>
                <w:color w:val="000000"/>
                <w:spacing w:val="-14"/>
                <w:w w:val="95"/>
              </w:rPr>
              <w:t>모든 곳에서 모든 형태의 빈곤을 종식시킨다.</w:t>
            </w:r>
          </w:p>
        </w:tc>
      </w:tr>
      <w:tr w:rsidR="00FF16CF" w:rsidRPr="00FF16CF" w:rsidTr="00FF16CF">
        <w:trPr>
          <w:trHeight w:val="535"/>
        </w:trPr>
        <w:tc>
          <w:tcPr>
            <w:tcW w:w="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기아 </w:t>
            </w:r>
            <w:proofErr w:type="gramStart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>해결 :</w:t>
            </w:r>
            <w:proofErr w:type="gramEnd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 </w:t>
            </w:r>
            <w:r w:rsidRPr="00FF16CF">
              <w:rPr>
                <w:rFonts w:asciiTheme="majorHAnsi" w:eastAsiaTheme="majorHAnsi" w:hAnsiTheme="majorHAnsi" w:cs="굴림" w:hint="eastAsia"/>
                <w:color w:val="000000"/>
                <w:spacing w:val="-14"/>
                <w:w w:val="95"/>
              </w:rPr>
              <w:t xml:space="preserve">기아를 종식하고, 식량 안보를 달성하며, 개선된 영양상태를 달성하고, </w:t>
            </w:r>
            <w:proofErr w:type="spellStart"/>
            <w:r w:rsidRPr="00FF16CF">
              <w:rPr>
                <w:rFonts w:asciiTheme="majorHAnsi" w:eastAsiaTheme="majorHAnsi" w:hAnsiTheme="majorHAnsi" w:cs="굴림" w:hint="eastAsia"/>
                <w:color w:val="000000"/>
                <w:spacing w:val="-14"/>
                <w:w w:val="95"/>
              </w:rPr>
              <w:t>지속가능한</w:t>
            </w:r>
            <w:proofErr w:type="spellEnd"/>
            <w:r w:rsidRPr="00FF16CF">
              <w:rPr>
                <w:rFonts w:asciiTheme="majorHAnsi" w:eastAsiaTheme="majorHAnsi" w:hAnsiTheme="majorHAnsi" w:cs="굴림" w:hint="eastAsia"/>
                <w:color w:val="000000"/>
                <w:spacing w:val="-14"/>
                <w:w w:val="95"/>
              </w:rPr>
              <w:t xml:space="preserve"> 농업을 강화한다.</w:t>
            </w:r>
          </w:p>
        </w:tc>
      </w:tr>
      <w:tr w:rsidR="00FF16CF" w:rsidRPr="00FF16CF" w:rsidTr="00FF16CF">
        <w:trPr>
          <w:trHeight w:val="331"/>
        </w:trPr>
        <w:tc>
          <w:tcPr>
            <w:tcW w:w="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건강과 </w:t>
            </w:r>
            <w:proofErr w:type="gramStart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>복지 :</w:t>
            </w:r>
            <w:proofErr w:type="gramEnd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 </w:t>
            </w:r>
            <w:r w:rsidRPr="00FF16CF">
              <w:rPr>
                <w:rFonts w:asciiTheme="majorHAnsi" w:eastAsiaTheme="majorHAnsi" w:hAnsiTheme="majorHAnsi" w:cs="굴림" w:hint="eastAsia"/>
                <w:color w:val="000000"/>
                <w:spacing w:val="-14"/>
                <w:w w:val="95"/>
              </w:rPr>
              <w:t>모두를 위한 전 연령층의 건강한 삶을 보장하고 웰빙(well-being)을 증진한다.</w:t>
            </w:r>
          </w:p>
        </w:tc>
      </w:tr>
      <w:tr w:rsidR="00FF16CF" w:rsidRPr="00FF16CF" w:rsidTr="00FF16CF">
        <w:trPr>
          <w:trHeight w:val="331"/>
        </w:trPr>
        <w:tc>
          <w:tcPr>
            <w:tcW w:w="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양질의 </w:t>
            </w:r>
            <w:proofErr w:type="gramStart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>교육 :</w:t>
            </w:r>
            <w:proofErr w:type="gramEnd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 </w:t>
            </w:r>
            <w:r w:rsidRPr="00FF16CF">
              <w:rPr>
                <w:rFonts w:asciiTheme="majorHAnsi" w:eastAsiaTheme="majorHAnsi" w:hAnsiTheme="majorHAnsi" w:cs="굴림" w:hint="eastAsia"/>
                <w:color w:val="000000"/>
                <w:spacing w:val="-14"/>
                <w:w w:val="95"/>
              </w:rPr>
              <w:t>모두를 위한 포용적이고 공평한 양질의 교육 보장 및 평생교육 기회를 증진한다.</w:t>
            </w:r>
          </w:p>
        </w:tc>
      </w:tr>
      <w:tr w:rsidR="00FF16CF" w:rsidRPr="00FF16CF" w:rsidTr="00FF16CF">
        <w:trPr>
          <w:trHeight w:val="331"/>
        </w:trPr>
        <w:tc>
          <w:tcPr>
            <w:tcW w:w="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proofErr w:type="spellStart"/>
            <w:proofErr w:type="gramStart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>성평등</w:t>
            </w:r>
            <w:proofErr w:type="spellEnd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 :</w:t>
            </w:r>
            <w:proofErr w:type="gramEnd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 </w:t>
            </w:r>
            <w:proofErr w:type="spellStart"/>
            <w:r w:rsidRPr="00FF16CF">
              <w:rPr>
                <w:rFonts w:asciiTheme="majorHAnsi" w:eastAsiaTheme="majorHAnsi" w:hAnsiTheme="majorHAnsi" w:cs="굴림" w:hint="eastAsia"/>
                <w:color w:val="000000"/>
                <w:spacing w:val="-14"/>
                <w:w w:val="95"/>
              </w:rPr>
              <w:t>성평등</w:t>
            </w:r>
            <w:proofErr w:type="spellEnd"/>
            <w:r w:rsidRPr="00FF16CF">
              <w:rPr>
                <w:rFonts w:asciiTheme="majorHAnsi" w:eastAsiaTheme="majorHAnsi" w:hAnsiTheme="majorHAnsi" w:cs="굴림" w:hint="eastAsia"/>
                <w:color w:val="000000"/>
                <w:spacing w:val="-14"/>
                <w:w w:val="95"/>
              </w:rPr>
              <w:t xml:space="preserve"> 달성 및 모든 여성과 여아들이 자신의 능력을 발휘할 수 있도록 한다.</w:t>
            </w:r>
          </w:p>
        </w:tc>
      </w:tr>
      <w:tr w:rsidR="00FF16CF" w:rsidRPr="00FF16CF" w:rsidTr="00FF16CF">
        <w:trPr>
          <w:trHeight w:val="517"/>
        </w:trPr>
        <w:tc>
          <w:tcPr>
            <w:tcW w:w="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깨끗한 물과 </w:t>
            </w:r>
            <w:proofErr w:type="gramStart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>위생 :</w:t>
            </w:r>
            <w:proofErr w:type="gramEnd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 </w:t>
            </w:r>
            <w:r w:rsidRPr="00FF16CF">
              <w:rPr>
                <w:rFonts w:asciiTheme="majorHAnsi" w:eastAsiaTheme="majorHAnsi" w:hAnsiTheme="majorHAnsi" w:cs="굴림" w:hint="eastAsia"/>
                <w:color w:val="000000"/>
                <w:spacing w:val="-14"/>
                <w:w w:val="95"/>
              </w:rPr>
              <w:t xml:space="preserve">모두가 물과 위생설비를 사용할 수 있도록 하고 </w:t>
            </w:r>
            <w:proofErr w:type="spellStart"/>
            <w:r w:rsidRPr="00FF16CF">
              <w:rPr>
                <w:rFonts w:asciiTheme="majorHAnsi" w:eastAsiaTheme="majorHAnsi" w:hAnsiTheme="majorHAnsi" w:cs="굴림" w:hint="eastAsia"/>
                <w:color w:val="000000"/>
                <w:spacing w:val="-14"/>
                <w:w w:val="95"/>
              </w:rPr>
              <w:t>지속가능한</w:t>
            </w:r>
            <w:proofErr w:type="spellEnd"/>
            <w:r w:rsidRPr="00FF16CF">
              <w:rPr>
                <w:rFonts w:asciiTheme="majorHAnsi" w:eastAsiaTheme="majorHAnsi" w:hAnsiTheme="majorHAnsi" w:cs="굴림" w:hint="eastAsia"/>
                <w:color w:val="000000"/>
                <w:spacing w:val="-14"/>
                <w:w w:val="95"/>
              </w:rPr>
              <w:t xml:space="preserve"> 유지관리를 보장한다.</w:t>
            </w:r>
          </w:p>
        </w:tc>
      </w:tr>
      <w:tr w:rsidR="00FF16CF" w:rsidRPr="00FF16CF" w:rsidTr="00FF16CF">
        <w:trPr>
          <w:trHeight w:val="535"/>
        </w:trPr>
        <w:tc>
          <w:tcPr>
            <w:tcW w:w="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proofErr w:type="spellStart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>지속가능한</w:t>
            </w:r>
            <w:proofErr w:type="spellEnd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 </w:t>
            </w:r>
            <w:proofErr w:type="gramStart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>청정에너지 :</w:t>
            </w:r>
            <w:proofErr w:type="gramEnd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 </w:t>
            </w:r>
            <w:r w:rsidRPr="00FF16CF">
              <w:rPr>
                <w:rFonts w:asciiTheme="majorHAnsi" w:eastAsiaTheme="majorHAnsi" w:hAnsiTheme="majorHAnsi" w:cs="굴림" w:hint="eastAsia"/>
                <w:color w:val="000000"/>
                <w:spacing w:val="-14"/>
                <w:w w:val="95"/>
              </w:rPr>
              <w:t>모두를 위한 적당한 가격이며 신뢰할 수 있고 지속 가능한 현대적 에너지의 접근을 보장한다.</w:t>
            </w:r>
          </w:p>
        </w:tc>
      </w:tr>
      <w:tr w:rsidR="00FF16CF" w:rsidRPr="00FF16CF" w:rsidTr="00FF16CF">
        <w:trPr>
          <w:trHeight w:val="535"/>
        </w:trPr>
        <w:tc>
          <w:tcPr>
            <w:tcW w:w="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좋은 일자리와 경제 </w:t>
            </w:r>
            <w:proofErr w:type="gramStart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>성장 :</w:t>
            </w:r>
            <w:proofErr w:type="gramEnd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 </w:t>
            </w:r>
            <w:r w:rsidRPr="00FF16CF">
              <w:rPr>
                <w:rFonts w:asciiTheme="majorHAnsi" w:eastAsiaTheme="majorHAnsi" w:hAnsiTheme="majorHAnsi" w:cs="굴림" w:hint="eastAsia"/>
                <w:color w:val="000000"/>
                <w:spacing w:val="-14"/>
                <w:w w:val="95"/>
              </w:rPr>
              <w:t>모두를 위한 지속적, 포용적, 지속 가능한 경제성장을 촉진하며 생산적인 완전 고용과 모두를 위한 양질의 일자리를 증진한다.</w:t>
            </w:r>
          </w:p>
        </w:tc>
      </w:tr>
      <w:tr w:rsidR="00FF16CF" w:rsidRPr="00FF16CF" w:rsidTr="00FF16CF">
        <w:trPr>
          <w:trHeight w:val="535"/>
        </w:trPr>
        <w:tc>
          <w:tcPr>
            <w:tcW w:w="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color w:val="000000"/>
                <w:sz w:val="21"/>
                <w:szCs w:val="21"/>
              </w:rPr>
              <w:t>9</w:t>
            </w:r>
          </w:p>
        </w:tc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산업, 혁신과 </w:t>
            </w:r>
            <w:proofErr w:type="gramStart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>인프라 :</w:t>
            </w:r>
            <w:proofErr w:type="gramEnd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 </w:t>
            </w:r>
            <w:r w:rsidRPr="00FF16CF">
              <w:rPr>
                <w:rFonts w:asciiTheme="majorHAnsi" w:eastAsiaTheme="majorHAnsi" w:hAnsiTheme="majorHAnsi" w:cs="굴림" w:hint="eastAsia"/>
                <w:color w:val="000000"/>
                <w:spacing w:val="-14"/>
                <w:w w:val="95"/>
              </w:rPr>
              <w:t>복원력이 높은 사회기반시설을 구축하고, 포용적이고 지속 가능한 산업화를 증진시키며 혁신을 장려한다.</w:t>
            </w:r>
          </w:p>
        </w:tc>
      </w:tr>
      <w:tr w:rsidR="00FF16CF" w:rsidRPr="00FF16CF" w:rsidTr="00FF16CF">
        <w:trPr>
          <w:trHeight w:val="331"/>
        </w:trPr>
        <w:tc>
          <w:tcPr>
            <w:tcW w:w="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color w:val="000000"/>
                <w:sz w:val="21"/>
                <w:szCs w:val="21"/>
              </w:rPr>
              <w:t>10</w:t>
            </w:r>
          </w:p>
        </w:tc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불평등 </w:t>
            </w:r>
            <w:proofErr w:type="gramStart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>해소 :</w:t>
            </w:r>
            <w:proofErr w:type="gramEnd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 </w:t>
            </w:r>
            <w:r w:rsidRPr="00FF16CF">
              <w:rPr>
                <w:rFonts w:asciiTheme="majorHAnsi" w:eastAsiaTheme="majorHAnsi" w:hAnsiTheme="majorHAnsi" w:cs="굴림" w:hint="eastAsia"/>
                <w:color w:val="000000"/>
                <w:spacing w:val="-14"/>
                <w:w w:val="95"/>
              </w:rPr>
              <w:t>국가 내, 국가 간 불평등을 감소시킨다.</w:t>
            </w:r>
          </w:p>
        </w:tc>
      </w:tr>
      <w:tr w:rsidR="00FF16CF" w:rsidRPr="00FF16CF" w:rsidTr="00FF16CF">
        <w:trPr>
          <w:trHeight w:val="517"/>
        </w:trPr>
        <w:tc>
          <w:tcPr>
            <w:tcW w:w="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color w:val="000000"/>
                <w:sz w:val="21"/>
                <w:szCs w:val="21"/>
              </w:rPr>
              <w:t>11</w:t>
            </w:r>
          </w:p>
        </w:tc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proofErr w:type="spellStart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>지속가능한</w:t>
            </w:r>
            <w:proofErr w:type="spellEnd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 도시와 </w:t>
            </w:r>
            <w:proofErr w:type="gramStart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>공동체 :</w:t>
            </w:r>
            <w:proofErr w:type="gramEnd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 </w:t>
            </w:r>
            <w:r w:rsidRPr="00FF16CF">
              <w:rPr>
                <w:rFonts w:asciiTheme="majorHAnsi" w:eastAsiaTheme="majorHAnsi" w:hAnsiTheme="majorHAnsi" w:cs="굴림" w:hint="eastAsia"/>
                <w:color w:val="000000"/>
                <w:spacing w:val="-14"/>
                <w:w w:val="95"/>
              </w:rPr>
              <w:t xml:space="preserve">도시와 주거지를 </w:t>
            </w:r>
            <w:proofErr w:type="spellStart"/>
            <w:r w:rsidRPr="00FF16CF">
              <w:rPr>
                <w:rFonts w:asciiTheme="majorHAnsi" w:eastAsiaTheme="majorHAnsi" w:hAnsiTheme="majorHAnsi" w:cs="굴림" w:hint="eastAsia"/>
                <w:color w:val="000000"/>
                <w:spacing w:val="-14"/>
                <w:w w:val="95"/>
              </w:rPr>
              <w:t>포용적이며</w:t>
            </w:r>
            <w:proofErr w:type="spellEnd"/>
            <w:r w:rsidRPr="00FF16CF">
              <w:rPr>
                <w:rFonts w:asciiTheme="majorHAnsi" w:eastAsiaTheme="majorHAnsi" w:hAnsiTheme="majorHAnsi" w:cs="굴림" w:hint="eastAsia"/>
                <w:color w:val="000000"/>
                <w:spacing w:val="-14"/>
                <w:w w:val="95"/>
              </w:rPr>
              <w:t xml:space="preserve"> 안전하고 복원력 있고 지속가능하게 보장한다.</w:t>
            </w:r>
          </w:p>
        </w:tc>
      </w:tr>
      <w:tr w:rsidR="00FF16CF" w:rsidRPr="00FF16CF" w:rsidTr="00FF16CF">
        <w:trPr>
          <w:trHeight w:val="331"/>
        </w:trPr>
        <w:tc>
          <w:tcPr>
            <w:tcW w:w="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color w:val="000000"/>
                <w:sz w:val="21"/>
                <w:szCs w:val="21"/>
              </w:rPr>
              <w:t>12</w:t>
            </w:r>
          </w:p>
        </w:tc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>지속 가능한 소비-</w:t>
            </w:r>
            <w:proofErr w:type="gramStart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>생산 :</w:t>
            </w:r>
            <w:proofErr w:type="gramEnd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 </w:t>
            </w:r>
            <w:r w:rsidRPr="00FF16CF">
              <w:rPr>
                <w:rFonts w:asciiTheme="majorHAnsi" w:eastAsiaTheme="majorHAnsi" w:hAnsiTheme="majorHAnsi" w:cs="굴림" w:hint="eastAsia"/>
                <w:color w:val="000000"/>
                <w:spacing w:val="-14"/>
                <w:w w:val="95"/>
              </w:rPr>
              <w:t>지속 가능한 소비 및 생산 양식을 보장한다.</w:t>
            </w:r>
          </w:p>
        </w:tc>
      </w:tr>
      <w:tr w:rsidR="00FF16CF" w:rsidRPr="00FF16CF" w:rsidTr="00FF16CF">
        <w:trPr>
          <w:trHeight w:val="331"/>
        </w:trPr>
        <w:tc>
          <w:tcPr>
            <w:tcW w:w="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color w:val="000000"/>
                <w:sz w:val="21"/>
                <w:szCs w:val="21"/>
              </w:rPr>
              <w:t>13</w:t>
            </w:r>
          </w:p>
        </w:tc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기후변화 </w:t>
            </w:r>
            <w:proofErr w:type="gramStart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>대응 :</w:t>
            </w:r>
            <w:proofErr w:type="gramEnd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 </w:t>
            </w:r>
            <w:r w:rsidRPr="00FF16CF">
              <w:rPr>
                <w:rFonts w:asciiTheme="majorHAnsi" w:eastAsiaTheme="majorHAnsi" w:hAnsiTheme="majorHAnsi" w:cs="굴림" w:hint="eastAsia"/>
                <w:color w:val="000000"/>
                <w:spacing w:val="-14"/>
                <w:w w:val="95"/>
              </w:rPr>
              <w:t>기후변화와 그로 인한 영향에 맞서기 위한 긴급 대응을 시행한다.</w:t>
            </w:r>
          </w:p>
        </w:tc>
      </w:tr>
      <w:tr w:rsidR="00FF16CF" w:rsidRPr="00FF16CF" w:rsidTr="00FF16CF">
        <w:trPr>
          <w:trHeight w:val="331"/>
        </w:trPr>
        <w:tc>
          <w:tcPr>
            <w:tcW w:w="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color w:val="000000"/>
                <w:sz w:val="21"/>
                <w:szCs w:val="21"/>
              </w:rPr>
              <w:t>14</w:t>
            </w:r>
          </w:p>
        </w:tc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proofErr w:type="gramStart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>해양생태계 :</w:t>
            </w:r>
            <w:proofErr w:type="gramEnd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 </w:t>
            </w:r>
            <w:r w:rsidRPr="00FF16CF">
              <w:rPr>
                <w:rFonts w:asciiTheme="majorHAnsi" w:eastAsiaTheme="majorHAnsi" w:hAnsiTheme="majorHAnsi" w:cs="굴림" w:hint="eastAsia"/>
                <w:color w:val="000000"/>
                <w:spacing w:val="-14"/>
                <w:w w:val="95"/>
              </w:rPr>
              <w:t>지속 가능한 발전을 위한 대양, 바다, 해양자원을 보존하고 지속가능하게 사용한다.</w:t>
            </w:r>
          </w:p>
        </w:tc>
      </w:tr>
      <w:tr w:rsidR="00FF16CF" w:rsidRPr="00FF16CF" w:rsidTr="00FF16CF">
        <w:trPr>
          <w:trHeight w:val="535"/>
        </w:trPr>
        <w:tc>
          <w:tcPr>
            <w:tcW w:w="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color w:val="000000"/>
                <w:sz w:val="21"/>
                <w:szCs w:val="21"/>
              </w:rPr>
              <w:t>15</w:t>
            </w:r>
          </w:p>
        </w:tc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proofErr w:type="spellStart"/>
            <w:proofErr w:type="gramStart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>육상생태계</w:t>
            </w:r>
            <w:proofErr w:type="spellEnd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 :</w:t>
            </w:r>
            <w:proofErr w:type="gramEnd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 </w:t>
            </w:r>
            <w:proofErr w:type="spellStart"/>
            <w:r w:rsidRPr="00FF16CF">
              <w:rPr>
                <w:rFonts w:asciiTheme="majorHAnsi" w:eastAsiaTheme="majorHAnsi" w:hAnsiTheme="majorHAnsi" w:cs="굴림" w:hint="eastAsia"/>
                <w:color w:val="000000"/>
                <w:spacing w:val="-14"/>
                <w:w w:val="95"/>
              </w:rPr>
              <w:t>지속가능한</w:t>
            </w:r>
            <w:proofErr w:type="spellEnd"/>
            <w:r w:rsidRPr="00FF16CF">
              <w:rPr>
                <w:rFonts w:asciiTheme="majorHAnsi" w:eastAsiaTheme="majorHAnsi" w:hAnsiTheme="majorHAnsi" w:cs="굴림" w:hint="eastAsia"/>
                <w:color w:val="000000"/>
                <w:spacing w:val="-14"/>
                <w:w w:val="95"/>
              </w:rPr>
              <w:t xml:space="preserve"> 육상 생태계 이용을 </w:t>
            </w:r>
            <w:proofErr w:type="spellStart"/>
            <w:r w:rsidRPr="00FF16CF">
              <w:rPr>
                <w:rFonts w:asciiTheme="majorHAnsi" w:eastAsiaTheme="majorHAnsi" w:hAnsiTheme="majorHAnsi" w:cs="굴림" w:hint="eastAsia"/>
                <w:color w:val="000000"/>
                <w:spacing w:val="-14"/>
                <w:w w:val="95"/>
              </w:rPr>
              <w:t>보호·복원·증진하고</w:t>
            </w:r>
            <w:proofErr w:type="spellEnd"/>
            <w:r w:rsidRPr="00FF16CF">
              <w:rPr>
                <w:rFonts w:asciiTheme="majorHAnsi" w:eastAsiaTheme="majorHAnsi" w:hAnsiTheme="majorHAnsi" w:cs="굴림" w:hint="eastAsia"/>
                <w:color w:val="000000"/>
                <w:spacing w:val="-14"/>
                <w:w w:val="95"/>
              </w:rPr>
              <w:t>, 삼림을 지속가능하게 관리하며, 사막화를 방지하고, 토지 황폐화를 중지하고, 생물 다양성 손실을 중단한다.</w:t>
            </w:r>
          </w:p>
        </w:tc>
      </w:tr>
      <w:tr w:rsidR="00FF16CF" w:rsidRPr="00FF16CF" w:rsidTr="00FF16CF">
        <w:trPr>
          <w:trHeight w:val="535"/>
        </w:trPr>
        <w:tc>
          <w:tcPr>
            <w:tcW w:w="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평화, 정의, 강력한 </w:t>
            </w:r>
            <w:proofErr w:type="gramStart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>제도 :</w:t>
            </w:r>
            <w:proofErr w:type="gramEnd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 </w:t>
            </w:r>
            <w:r w:rsidRPr="00FF16CF">
              <w:rPr>
                <w:rFonts w:asciiTheme="majorHAnsi" w:eastAsiaTheme="majorHAnsi" w:hAnsiTheme="majorHAnsi" w:cs="굴림" w:hint="eastAsia"/>
                <w:color w:val="000000"/>
                <w:spacing w:val="-14"/>
                <w:w w:val="95"/>
              </w:rPr>
              <w:t>지속가능발전을 위해 평화롭고 포용적인 사회를 증진하고, 모두가 정의에 접근할 수 있도록 하고, 모든 수준에서 효과적이고 책임성 있고 포용적인 제도를 구축한다.</w:t>
            </w:r>
          </w:p>
        </w:tc>
      </w:tr>
      <w:tr w:rsidR="00FF16CF" w:rsidRPr="00FF16CF" w:rsidTr="00FF16CF">
        <w:trPr>
          <w:trHeight w:val="326"/>
        </w:trPr>
        <w:tc>
          <w:tcPr>
            <w:tcW w:w="55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color w:val="000000"/>
                <w:sz w:val="21"/>
                <w:szCs w:val="21"/>
              </w:rPr>
              <w:t>17</w:t>
            </w:r>
          </w:p>
        </w:tc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글로벌 </w:t>
            </w:r>
            <w:proofErr w:type="gramStart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>파트너십 :</w:t>
            </w:r>
            <w:proofErr w:type="gramEnd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 </w:t>
            </w:r>
            <w:r w:rsidRPr="00FF16CF">
              <w:rPr>
                <w:rFonts w:asciiTheme="majorHAnsi" w:eastAsiaTheme="majorHAnsi" w:hAnsiTheme="majorHAnsi" w:cs="굴림" w:hint="eastAsia"/>
                <w:color w:val="000000"/>
                <w:spacing w:val="-14"/>
                <w:w w:val="95"/>
              </w:rPr>
              <w:t>이행 수단을 강화하고 지속가능발전을 위한 글로벌 파트너십을 활성화한다.</w:t>
            </w:r>
          </w:p>
        </w:tc>
      </w:tr>
    </w:tbl>
    <w:p w:rsidR="00F81647" w:rsidRPr="00FF16CF" w:rsidRDefault="00F81647" w:rsidP="00C838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sectPr w:rsidR="00F81647" w:rsidRPr="00FF16CF" w:rsidSect="007168E0">
      <w:headerReference w:type="default" r:id="rId9"/>
      <w:pgSz w:w="11906" w:h="16838"/>
      <w:pgMar w:top="1440" w:right="1080" w:bottom="1440" w:left="1080" w:header="851" w:footer="992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13B8" w:rsidRDefault="009D13B8">
      <w:pPr>
        <w:spacing w:after="0" w:line="240" w:lineRule="auto"/>
      </w:pPr>
      <w:r>
        <w:separator/>
      </w:r>
    </w:p>
  </w:endnote>
  <w:endnote w:type="continuationSeparator" w:id="0">
    <w:p w:rsidR="009D13B8" w:rsidRDefault="009D1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panose1 w:val="02030600000101010101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13B8" w:rsidRDefault="009D13B8">
      <w:pPr>
        <w:spacing w:after="0" w:line="240" w:lineRule="auto"/>
      </w:pPr>
      <w:r>
        <w:separator/>
      </w:r>
    </w:p>
  </w:footnote>
  <w:footnote w:type="continuationSeparator" w:id="0">
    <w:p w:rsidR="009D13B8" w:rsidRDefault="009D1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20"/>
      <w:gridCol w:w="3220"/>
      <w:gridCol w:w="3221"/>
    </w:tblGrid>
    <w:tr w:rsidR="008C275A" w:rsidTr="008C275A">
      <w:trPr>
        <w:trHeight w:val="751"/>
      </w:trPr>
      <w:tc>
        <w:tcPr>
          <w:tcW w:w="3220" w:type="dxa"/>
          <w:vAlign w:val="center"/>
        </w:tcPr>
        <w:p w:rsidR="008C275A" w:rsidRDefault="008C275A" w:rsidP="008C275A">
          <w:pPr>
            <w:pStyle w:val="a7"/>
          </w:pPr>
          <w:proofErr w:type="spellStart"/>
          <w:r>
            <w:rPr>
              <w:rFonts w:hint="eastAsia"/>
            </w:rPr>
            <w:t>바롬종합설계프로젝트</w:t>
          </w:r>
          <w:proofErr w:type="spellEnd"/>
        </w:p>
      </w:tc>
      <w:tc>
        <w:tcPr>
          <w:tcW w:w="3220" w:type="dxa"/>
          <w:vAlign w:val="center"/>
        </w:tcPr>
        <w:p w:rsidR="008C275A" w:rsidRDefault="008C275A" w:rsidP="008C275A">
          <w:pPr>
            <w:pStyle w:val="a7"/>
          </w:pPr>
        </w:p>
      </w:tc>
      <w:tc>
        <w:tcPr>
          <w:tcW w:w="3221" w:type="dxa"/>
          <w:vAlign w:val="center"/>
        </w:tcPr>
        <w:p w:rsidR="008C275A" w:rsidRDefault="008C275A" w:rsidP="008C275A">
          <w:pPr>
            <w:pStyle w:val="a7"/>
            <w:jc w:val="right"/>
          </w:pPr>
          <w:r>
            <w:rPr>
              <w:rFonts w:ascii="한컴바탕" w:eastAsia="한컴바탕" w:hAnsi="한컴바탕" w:cs="한컴바탕"/>
              <w:noProof/>
              <w:color w:val="000000"/>
            </w:rPr>
            <w:drawing>
              <wp:inline distT="0" distB="0" distL="0" distR="0" wp14:anchorId="30BE76F7" wp14:editId="15E6BB59">
                <wp:extent cx="1173480" cy="405130"/>
                <wp:effectExtent l="0" t="0" r="0" b="0"/>
                <wp:docPr id="3" name="image1.jpg" descr="텍스트이(가) 표시된 사진&#10;&#10;자동 생성된 설명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텍스트이(가) 표시된 사진&#10;&#10;자동 생성된 설명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3480" cy="4051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7168E0" w:rsidRPr="00BB3B7C" w:rsidRDefault="007168E0" w:rsidP="003F48D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F5948"/>
    <w:multiLevelType w:val="hybridMultilevel"/>
    <w:tmpl w:val="C17E7FA4"/>
    <w:lvl w:ilvl="0" w:tplc="3A40033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4316F9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6E37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2CCCD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C6FA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EA1F2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E81FA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A6335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5C4E6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A63771"/>
    <w:multiLevelType w:val="multilevel"/>
    <w:tmpl w:val="3BD4C84C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853075"/>
    <w:multiLevelType w:val="hybridMultilevel"/>
    <w:tmpl w:val="7EF2A184"/>
    <w:lvl w:ilvl="0" w:tplc="C254C06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D15C5F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60FB2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F2413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7EBEC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DEB7F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8E616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2430B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BE439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E03579"/>
    <w:multiLevelType w:val="multilevel"/>
    <w:tmpl w:val="465CC69E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647"/>
    <w:rsid w:val="000B15C4"/>
    <w:rsid w:val="00124590"/>
    <w:rsid w:val="001617D6"/>
    <w:rsid w:val="001F55A0"/>
    <w:rsid w:val="002471B0"/>
    <w:rsid w:val="002C176F"/>
    <w:rsid w:val="00347D8C"/>
    <w:rsid w:val="003F48D9"/>
    <w:rsid w:val="0045675E"/>
    <w:rsid w:val="00477CF8"/>
    <w:rsid w:val="004C0A34"/>
    <w:rsid w:val="005977F1"/>
    <w:rsid w:val="005D66D6"/>
    <w:rsid w:val="00631DC6"/>
    <w:rsid w:val="006B4840"/>
    <w:rsid w:val="006D7823"/>
    <w:rsid w:val="006D7E6A"/>
    <w:rsid w:val="007168E0"/>
    <w:rsid w:val="00782B38"/>
    <w:rsid w:val="007C640C"/>
    <w:rsid w:val="007C6A67"/>
    <w:rsid w:val="007D5037"/>
    <w:rsid w:val="007F309D"/>
    <w:rsid w:val="00845622"/>
    <w:rsid w:val="008A0109"/>
    <w:rsid w:val="008A2DD8"/>
    <w:rsid w:val="008C275A"/>
    <w:rsid w:val="008F0B08"/>
    <w:rsid w:val="009D13B8"/>
    <w:rsid w:val="00A14227"/>
    <w:rsid w:val="00A36448"/>
    <w:rsid w:val="00A83CD1"/>
    <w:rsid w:val="00B05EAF"/>
    <w:rsid w:val="00B35856"/>
    <w:rsid w:val="00BB3B7C"/>
    <w:rsid w:val="00C83827"/>
    <w:rsid w:val="00CE45E5"/>
    <w:rsid w:val="00DD40B7"/>
    <w:rsid w:val="00E8440C"/>
    <w:rsid w:val="00ED532E"/>
    <w:rsid w:val="00F13EDF"/>
    <w:rsid w:val="00F54F4C"/>
    <w:rsid w:val="00F81647"/>
    <w:rsid w:val="00FA03D4"/>
    <w:rsid w:val="00FF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49BE9"/>
  <w15:docId w15:val="{BEE724D9-4DB8-470C-BAB7-17959872A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바탕글"/>
    <w:basedOn w:val="a"/>
    <w:rsid w:val="007C2254"/>
    <w:pPr>
      <w:spacing w:after="0" w:line="384" w:lineRule="auto"/>
      <w:textAlignment w:val="baseline"/>
    </w:pPr>
    <w:rPr>
      <w:rFonts w:ascii="한컴바탕" w:eastAsia="굴림" w:hAnsi="굴림" w:cs="굴림"/>
      <w:color w:val="000000"/>
    </w:rPr>
  </w:style>
  <w:style w:type="paragraph" w:customStyle="1" w:styleId="a5">
    <w:name w:val="머리말"/>
    <w:basedOn w:val="a"/>
    <w:rsid w:val="007C2254"/>
    <w:pPr>
      <w:wordWrap/>
      <w:spacing w:after="0" w:line="360" w:lineRule="auto"/>
      <w:textAlignment w:val="baseline"/>
    </w:pPr>
    <w:rPr>
      <w:rFonts w:ascii="함초롬돋움" w:eastAsia="굴림" w:hAnsi="굴림" w:cs="굴림"/>
      <w:color w:val="000000"/>
      <w:sz w:val="18"/>
      <w:szCs w:val="18"/>
    </w:rPr>
  </w:style>
  <w:style w:type="paragraph" w:styleId="a6">
    <w:name w:val="List Paragraph"/>
    <w:basedOn w:val="a"/>
    <w:uiPriority w:val="34"/>
    <w:qFormat/>
    <w:rsid w:val="007C2254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7C22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7C2254"/>
  </w:style>
  <w:style w:type="paragraph" w:styleId="a8">
    <w:name w:val="footer"/>
    <w:basedOn w:val="a"/>
    <w:link w:val="Char0"/>
    <w:uiPriority w:val="99"/>
    <w:unhideWhenUsed/>
    <w:rsid w:val="007C22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7C2254"/>
  </w:style>
  <w:style w:type="table" w:styleId="a9">
    <w:name w:val="Table Grid"/>
    <w:basedOn w:val="a1"/>
    <w:uiPriority w:val="39"/>
    <w:rsid w:val="007C2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E3752A"/>
    <w:pPr>
      <w:wordWrap w:val="0"/>
      <w:autoSpaceDE w:val="0"/>
      <w:autoSpaceDN w:val="0"/>
      <w:spacing w:after="0" w:line="240" w:lineRule="auto"/>
    </w:p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2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/JSXxLXvP31zF2nO6ImGQ6uaEg==">AMUW2mVpBPDYwmxjsWZdJ5dDR+TfJsJwkhgneDDa1FL/qt7Impgc8eSPSiLvmYV4fRG4adDLUoIi9cmEj7MQuPW3U6vFAbPQCeJy3lO7VjS/teN8OdKRi/Y=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77BEBC8-1A31-438A-8450-43EF24003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서울여자대학교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JUNG HAE NA</dc:creator>
  <cp:lastModifiedBy>PC</cp:lastModifiedBy>
  <cp:revision>9</cp:revision>
  <dcterms:created xsi:type="dcterms:W3CDTF">2023-02-17T04:38:00Z</dcterms:created>
  <dcterms:modified xsi:type="dcterms:W3CDTF">2024-02-13T00:49:00Z</dcterms:modified>
</cp:coreProperties>
</file>